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0C8B" w14:textId="2067A183" w:rsidR="00FF3EED" w:rsidRPr="001D2E86" w:rsidRDefault="00FF3EED" w:rsidP="00BB5014">
      <w:pPr>
        <w:widowControl w:val="0"/>
        <w:spacing w:before="120"/>
        <w:rPr>
          <w:b/>
          <w:caps/>
          <w:sz w:val="22"/>
          <w:szCs w:val="22"/>
        </w:rPr>
      </w:pPr>
      <w:r w:rsidRPr="006B172E">
        <w:rPr>
          <w:b/>
          <w:bCs/>
          <w:color w:val="000000"/>
          <w:sz w:val="24"/>
        </w:rPr>
        <w:t>Stavba</w:t>
      </w:r>
      <w:r w:rsidRPr="00ED48A6">
        <w:rPr>
          <w:color w:val="000000"/>
          <w:sz w:val="24"/>
        </w:rPr>
        <w:t xml:space="preserve"> </w:t>
      </w:r>
      <w:r w:rsidRPr="00ED48A6">
        <w:rPr>
          <w:b/>
          <w:caps/>
          <w:sz w:val="24"/>
        </w:rPr>
        <w:t>„</w:t>
      </w:r>
      <w:r w:rsidR="00D3669A" w:rsidRPr="00D3669A">
        <w:rPr>
          <w:b/>
          <w:caps/>
          <w:sz w:val="24"/>
        </w:rPr>
        <w:t>SILNICE II/481: PROSTŘEDNÍ BEČVA – VELKÉ KARLOVICE</w:t>
      </w:r>
      <w:r w:rsidRPr="001D2E86">
        <w:rPr>
          <w:b/>
          <w:caps/>
          <w:sz w:val="24"/>
        </w:rPr>
        <w:t>“</w:t>
      </w:r>
    </w:p>
    <w:p w14:paraId="4C0CC997" w14:textId="77777777" w:rsidR="00FF3EED" w:rsidRPr="001D2E86" w:rsidRDefault="00FF3EED" w:rsidP="00BB5014">
      <w:pPr>
        <w:rPr>
          <w:rFonts w:cs="Calibri"/>
          <w:b/>
          <w:sz w:val="24"/>
          <w:lang w:eastAsia="en-US"/>
        </w:rPr>
      </w:pPr>
    </w:p>
    <w:p w14:paraId="6D666A93" w14:textId="4BDB140F" w:rsidR="00826C61" w:rsidRDefault="00826C61" w:rsidP="0006354B">
      <w:pPr>
        <w:rPr>
          <w:rFonts w:cs="Calibri"/>
          <w:b/>
          <w:sz w:val="28"/>
          <w:szCs w:val="28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 xml:space="preserve">Dodatek </w:t>
      </w:r>
      <w:r w:rsidR="002007DB">
        <w:rPr>
          <w:rFonts w:cs="Calibri"/>
          <w:b/>
          <w:sz w:val="28"/>
          <w:szCs w:val="28"/>
          <w:lang w:eastAsia="en-US"/>
        </w:rPr>
        <w:t>č. 3</w:t>
      </w:r>
    </w:p>
    <w:p w14:paraId="230CE542" w14:textId="77777777" w:rsidR="00D3669A" w:rsidRPr="00867DC5" w:rsidRDefault="00826C61" w:rsidP="00D3669A">
      <w:pPr>
        <w:rPr>
          <w:rFonts w:cs="Calibri"/>
          <w:b/>
          <w:sz w:val="24"/>
          <w:lang w:eastAsia="en-US"/>
        </w:rPr>
      </w:pPr>
      <w:r>
        <w:rPr>
          <w:rFonts w:cs="Calibri"/>
          <w:b/>
          <w:sz w:val="28"/>
          <w:szCs w:val="28"/>
          <w:lang w:eastAsia="en-US"/>
        </w:rPr>
        <w:t>ke s</w:t>
      </w:r>
      <w:r w:rsidR="0006354B" w:rsidRPr="003D2B0B">
        <w:rPr>
          <w:rFonts w:cs="Calibri"/>
          <w:b/>
          <w:sz w:val="28"/>
          <w:szCs w:val="28"/>
          <w:lang w:eastAsia="en-US"/>
        </w:rPr>
        <w:t>mlouv</w:t>
      </w:r>
      <w:r>
        <w:rPr>
          <w:rFonts w:cs="Calibri"/>
          <w:b/>
          <w:sz w:val="28"/>
          <w:szCs w:val="28"/>
          <w:lang w:eastAsia="en-US"/>
        </w:rPr>
        <w:t>ě</w:t>
      </w:r>
      <w:r w:rsidR="0006354B" w:rsidRPr="003D2B0B">
        <w:rPr>
          <w:rFonts w:cs="Calibri"/>
          <w:b/>
          <w:sz w:val="28"/>
          <w:szCs w:val="28"/>
          <w:lang w:eastAsia="en-US"/>
        </w:rPr>
        <w:t xml:space="preserve"> o dílo č. </w:t>
      </w:r>
      <w:r w:rsidR="00D3669A" w:rsidRPr="00867DC5">
        <w:rPr>
          <w:rFonts w:cs="Calibri"/>
          <w:b/>
          <w:sz w:val="24"/>
          <w:lang w:eastAsia="en-US"/>
        </w:rPr>
        <w:t>SML/0244/24</w:t>
      </w:r>
    </w:p>
    <w:p w14:paraId="40C3CD9F" w14:textId="77777777" w:rsidR="00D3669A" w:rsidRDefault="00D3669A" w:rsidP="00D3669A">
      <w:pPr>
        <w:rPr>
          <w:rFonts w:cs="Calibri"/>
          <w:b/>
          <w:sz w:val="24"/>
          <w:lang w:eastAsia="en-US"/>
        </w:rPr>
      </w:pPr>
      <w:r>
        <w:rPr>
          <w:rFonts w:cs="Calibri"/>
          <w:b/>
          <w:sz w:val="24"/>
          <w:lang w:eastAsia="en-US"/>
        </w:rPr>
        <w:t xml:space="preserve">č. smlouvy zhotovitele </w:t>
      </w:r>
      <w:r w:rsidRPr="000461DB">
        <w:rPr>
          <w:rFonts w:cs="Calibri"/>
          <w:b/>
          <w:sz w:val="24"/>
          <w:lang w:eastAsia="en-US"/>
        </w:rPr>
        <w:t>09- 0112a24</w:t>
      </w:r>
    </w:p>
    <w:p w14:paraId="32B432E4" w14:textId="3FD58C8B" w:rsidR="00D3669A" w:rsidRPr="001D2E86" w:rsidRDefault="00D3669A" w:rsidP="00D3669A">
      <w:pPr>
        <w:widowControl w:val="0"/>
        <w:spacing w:before="12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>
        <w:rPr>
          <w:rFonts w:cs="Calibri"/>
          <w:szCs w:val="18"/>
          <w:lang w:eastAsia="en-US"/>
        </w:rPr>
        <w:t>é</w:t>
      </w:r>
      <w:r w:rsidRPr="001D2E86">
        <w:rPr>
          <w:rFonts w:cs="Calibri"/>
          <w:szCs w:val="18"/>
          <w:lang w:eastAsia="en-US"/>
        </w:rPr>
        <w:t xml:space="preserve"> dle příslušných ustanovení zákona č. 89/2012 Sb. občanský zákoník, ve znění pozdějších předpisů (dále jen „</w:t>
      </w:r>
      <w:r w:rsidRPr="001D2E86">
        <w:rPr>
          <w:rFonts w:cs="Calibri"/>
          <w:b/>
          <w:bCs/>
          <w:szCs w:val="18"/>
          <w:lang w:eastAsia="en-US"/>
        </w:rPr>
        <w:t>OZ</w:t>
      </w:r>
      <w:r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Pr="001D2E86">
        <w:rPr>
          <w:rFonts w:cs="Calibri"/>
          <w:b/>
          <w:bCs/>
          <w:szCs w:val="18"/>
          <w:lang w:eastAsia="en-US"/>
        </w:rPr>
        <w:t>ZZVZ</w:t>
      </w:r>
      <w:r w:rsidRPr="001D2E86">
        <w:rPr>
          <w:rFonts w:cs="Calibri"/>
          <w:szCs w:val="18"/>
          <w:lang w:eastAsia="en-US"/>
        </w:rPr>
        <w:t>“) mezi smluvními stranami, kterými jsou:</w:t>
      </w:r>
    </w:p>
    <w:p w14:paraId="46111E68" w14:textId="77777777" w:rsidR="00D3669A" w:rsidRPr="001D2E86" w:rsidRDefault="00D3669A" w:rsidP="00D3669A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19C863DC" w14:textId="77777777" w:rsidR="00D3669A" w:rsidRPr="001D2E86" w:rsidRDefault="00D3669A" w:rsidP="00D3669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37ABADDD" w14:textId="77777777" w:rsidR="00D3669A" w:rsidRPr="001D2E86" w:rsidRDefault="00D3669A" w:rsidP="00D3669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5039C0F0" w14:textId="77777777" w:rsidR="00D3669A" w:rsidRPr="001D2E86" w:rsidRDefault="00D3669A" w:rsidP="00D3669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52ABA63B" w14:textId="77777777" w:rsidR="00D3669A" w:rsidRPr="00ED48A6" w:rsidRDefault="00D3669A" w:rsidP="00D3669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1E15069E" w14:textId="77777777" w:rsidR="00D3669A" w:rsidRPr="00ED48A6" w:rsidRDefault="00D3669A" w:rsidP="00D3669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27ABA56E" w14:textId="77777777" w:rsidR="00D3669A" w:rsidRPr="00ED48A6" w:rsidRDefault="00D3669A" w:rsidP="00D3669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7EF6321E" w14:textId="40AB1258" w:rsidR="00D3669A" w:rsidRPr="0097458B" w:rsidRDefault="00D3669A" w:rsidP="00D3669A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7F7885">
        <w:rPr>
          <w:rFonts w:cs="Calibri"/>
          <w:szCs w:val="18"/>
        </w:rPr>
        <w:t>xxxxx</w:t>
      </w:r>
      <w:proofErr w:type="spellEnd"/>
    </w:p>
    <w:p w14:paraId="45ED9BD7" w14:textId="43BB90AC" w:rsidR="00D3669A" w:rsidRPr="0097458B" w:rsidRDefault="00D3669A" w:rsidP="00D3669A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7F7885">
        <w:rPr>
          <w:rFonts w:cs="Calibri"/>
          <w:szCs w:val="18"/>
        </w:rPr>
        <w:t>xxxxxxx</w:t>
      </w:r>
      <w:proofErr w:type="spellEnd"/>
    </w:p>
    <w:p w14:paraId="14717DEA" w14:textId="0150FEC2" w:rsidR="0002727A" w:rsidRDefault="00D3669A" w:rsidP="00307BA1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7F7885">
        <w:rPr>
          <w:rFonts w:cs="Calibri"/>
          <w:szCs w:val="18"/>
        </w:rPr>
        <w:t>xxxxxxx</w:t>
      </w:r>
      <w:proofErr w:type="spellEnd"/>
    </w:p>
    <w:p w14:paraId="1D61FCE1" w14:textId="20063842" w:rsidR="00307BA1" w:rsidRPr="0097458B" w:rsidRDefault="007F7885" w:rsidP="0002727A">
      <w:pPr>
        <w:widowControl w:val="0"/>
        <w:ind w:left="2832" w:firstLine="708"/>
        <w:jc w:val="both"/>
        <w:rPr>
          <w:rFonts w:cs="Calibri"/>
          <w:szCs w:val="18"/>
        </w:rPr>
      </w:pPr>
      <w:proofErr w:type="spellStart"/>
      <w:r>
        <w:rPr>
          <w:rFonts w:cs="Calibri"/>
          <w:szCs w:val="18"/>
        </w:rPr>
        <w:t>xxxxx</w:t>
      </w:r>
      <w:proofErr w:type="spellEnd"/>
    </w:p>
    <w:p w14:paraId="21030D62" w14:textId="589BE790" w:rsidR="00D3669A" w:rsidRPr="0097458B" w:rsidRDefault="00D3669A" w:rsidP="00D3669A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7F7885">
        <w:rPr>
          <w:rFonts w:cs="Calibri"/>
          <w:szCs w:val="18"/>
        </w:rPr>
        <w:t>xxxxx</w:t>
      </w:r>
      <w:proofErr w:type="spellEnd"/>
    </w:p>
    <w:p w14:paraId="0D253901" w14:textId="2F0F9610" w:rsidR="00D3669A" w:rsidRDefault="00D3669A" w:rsidP="00D3669A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7F7885">
          <w:rPr>
            <w:rStyle w:val="Hypertextovodkaz"/>
            <w:rFonts w:cs="Calibri"/>
            <w:szCs w:val="18"/>
          </w:rPr>
          <w:t>xxxxxxx</w:t>
        </w:r>
        <w:proofErr w:type="spellEnd"/>
      </w:hyperlink>
      <w:r w:rsidR="00307BA1">
        <w:rPr>
          <w:rFonts w:cs="Calibri"/>
          <w:szCs w:val="18"/>
        </w:rPr>
        <w:t xml:space="preserve"> </w:t>
      </w:r>
    </w:p>
    <w:p w14:paraId="68088B04" w14:textId="77777777" w:rsidR="00D3669A" w:rsidRPr="00ED48A6" w:rsidRDefault="00D3669A" w:rsidP="00D3669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Česká spořitelna, a. s., č. ú. 3464732/0800</w:t>
      </w:r>
    </w:p>
    <w:p w14:paraId="2ACA0660" w14:textId="77777777" w:rsidR="00D3669A" w:rsidRPr="00ED48A6" w:rsidRDefault="00D3669A" w:rsidP="00D3669A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23635643" w14:textId="77777777" w:rsidR="00D3669A" w:rsidRPr="00ED48A6" w:rsidRDefault="00D3669A" w:rsidP="00D3669A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34F10376" w14:textId="77777777" w:rsidR="00D3669A" w:rsidRDefault="00D3669A" w:rsidP="00D3669A">
      <w:pPr>
        <w:widowControl w:val="0"/>
        <w:jc w:val="both"/>
        <w:rPr>
          <w:rFonts w:cs="Calibri"/>
          <w:b/>
          <w:szCs w:val="18"/>
        </w:rPr>
      </w:pPr>
      <w:r w:rsidRPr="00B5401D">
        <w:rPr>
          <w:rFonts w:cs="Calibri"/>
          <w:b/>
          <w:szCs w:val="18"/>
        </w:rPr>
        <w:t>PORR a.</w:t>
      </w:r>
      <w:r>
        <w:rPr>
          <w:rFonts w:cs="Calibri"/>
          <w:b/>
          <w:szCs w:val="18"/>
        </w:rPr>
        <w:t xml:space="preserve"> </w:t>
      </w:r>
      <w:r w:rsidRPr="00B5401D">
        <w:rPr>
          <w:rFonts w:cs="Calibri"/>
          <w:b/>
          <w:szCs w:val="18"/>
        </w:rPr>
        <w:t>s.</w:t>
      </w:r>
    </w:p>
    <w:p w14:paraId="1D1E8569" w14:textId="77777777" w:rsidR="00D3669A" w:rsidRPr="00ED48A6" w:rsidRDefault="00D3669A" w:rsidP="00D3669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B5401D">
        <w:rPr>
          <w:rFonts w:cs="Calibri"/>
          <w:szCs w:val="18"/>
        </w:rPr>
        <w:t>Dubečská 3238/36, 100 00 Praha 10, Strašnice</w:t>
      </w:r>
    </w:p>
    <w:p w14:paraId="36F0C1D2" w14:textId="77777777" w:rsidR="00D3669A" w:rsidRPr="00ED48A6" w:rsidRDefault="00D3669A" w:rsidP="00D3669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B5401D">
        <w:rPr>
          <w:rFonts w:cs="Calibri"/>
          <w:szCs w:val="18"/>
        </w:rPr>
        <w:t>Městský soud v Praze, oddíl B, vložka 1006</w:t>
      </w:r>
    </w:p>
    <w:p w14:paraId="4D48635D" w14:textId="77777777" w:rsidR="00D3669A" w:rsidRPr="00ED48A6" w:rsidRDefault="00D3669A" w:rsidP="00D3669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B5401D">
        <w:rPr>
          <w:rFonts w:cs="Calibri"/>
          <w:szCs w:val="18"/>
        </w:rPr>
        <w:t>43005560</w:t>
      </w:r>
    </w:p>
    <w:p w14:paraId="6D18CAF6" w14:textId="77777777" w:rsidR="00D3669A" w:rsidRPr="00ED48A6" w:rsidRDefault="00D3669A" w:rsidP="00D3669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</w:t>
      </w:r>
      <w:r w:rsidRPr="00B5401D">
        <w:rPr>
          <w:rFonts w:cs="Calibri"/>
          <w:szCs w:val="18"/>
        </w:rPr>
        <w:t>43005560</w:t>
      </w:r>
    </w:p>
    <w:p w14:paraId="51D71F89" w14:textId="77777777" w:rsidR="00CA4298" w:rsidRPr="00CA4298" w:rsidRDefault="00D3669A" w:rsidP="00CA4298">
      <w:pPr>
        <w:widowControl w:val="0"/>
        <w:jc w:val="both"/>
        <w:rPr>
          <w:rFonts w:cs="Calibri"/>
          <w:szCs w:val="18"/>
        </w:rPr>
      </w:pPr>
      <w:r w:rsidRPr="000461DB">
        <w:rPr>
          <w:rFonts w:cs="Calibri"/>
          <w:szCs w:val="18"/>
        </w:rPr>
        <w:t>Zastoupený:</w:t>
      </w:r>
      <w:r w:rsidRPr="000461DB">
        <w:rPr>
          <w:rFonts w:cs="Calibri"/>
          <w:szCs w:val="18"/>
        </w:rPr>
        <w:tab/>
      </w:r>
      <w:r w:rsidRPr="000461DB">
        <w:rPr>
          <w:rFonts w:cs="Calibri"/>
          <w:szCs w:val="18"/>
        </w:rPr>
        <w:tab/>
      </w:r>
      <w:r w:rsidRPr="000461DB">
        <w:rPr>
          <w:rFonts w:cs="Calibri"/>
          <w:szCs w:val="18"/>
        </w:rPr>
        <w:tab/>
      </w:r>
      <w:r w:rsidRPr="000461DB">
        <w:rPr>
          <w:rFonts w:cs="Calibri"/>
          <w:szCs w:val="18"/>
        </w:rPr>
        <w:tab/>
      </w:r>
      <w:r w:rsidR="00CA4298" w:rsidRPr="00CA4298">
        <w:rPr>
          <w:rFonts w:cs="Calibri"/>
          <w:szCs w:val="18"/>
        </w:rPr>
        <w:t>Ing. Peterem Suchým, členem představenstva</w:t>
      </w:r>
    </w:p>
    <w:p w14:paraId="46D75FA0" w14:textId="77777777" w:rsidR="00CA4298" w:rsidRDefault="00CA4298" w:rsidP="00CA4298">
      <w:pPr>
        <w:widowControl w:val="0"/>
        <w:jc w:val="both"/>
        <w:rPr>
          <w:rFonts w:cs="Calibri"/>
          <w:szCs w:val="18"/>
        </w:rPr>
      </w:pPr>
      <w:r w:rsidRPr="00CA4298">
        <w:rPr>
          <w:rFonts w:cs="Calibri"/>
          <w:szCs w:val="18"/>
        </w:rPr>
        <w:t xml:space="preserve">                                                                                       Ing. Antonínem Daňou, členem představenstva </w:t>
      </w:r>
    </w:p>
    <w:p w14:paraId="59293AC8" w14:textId="6C980E6D" w:rsidR="00D3669A" w:rsidRPr="00ED48A6" w:rsidRDefault="00D3669A" w:rsidP="00CA4298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7F7885">
        <w:rPr>
          <w:rFonts w:cs="Calibri"/>
          <w:szCs w:val="18"/>
        </w:rPr>
        <w:t>xxxxxxx</w:t>
      </w:r>
      <w:proofErr w:type="spellEnd"/>
    </w:p>
    <w:p w14:paraId="1DC0EA1E" w14:textId="6F01A2DF" w:rsidR="00D3669A" w:rsidRDefault="00D3669A" w:rsidP="00D3669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7F7885">
        <w:rPr>
          <w:rFonts w:cs="Calibri"/>
          <w:szCs w:val="18"/>
        </w:rPr>
        <w:t>xxxxxx</w:t>
      </w:r>
      <w:proofErr w:type="spellEnd"/>
    </w:p>
    <w:p w14:paraId="0CE2441D" w14:textId="425904B3" w:rsidR="00D3669A" w:rsidRPr="00ED48A6" w:rsidRDefault="00D3669A" w:rsidP="00D3669A">
      <w:pPr>
        <w:widowControl w:val="0"/>
        <w:jc w:val="both"/>
        <w:rPr>
          <w:rFonts w:cs="Calibri"/>
          <w:szCs w:val="18"/>
        </w:rPr>
      </w:pPr>
      <w:r>
        <w:rPr>
          <w:rFonts w:cs="Calibri"/>
          <w:szCs w:val="18"/>
        </w:rPr>
        <w:t>Zástupce stavbyvedoucího: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proofErr w:type="spellStart"/>
      <w:r w:rsidR="007F7885">
        <w:rPr>
          <w:rFonts w:cs="Calibri"/>
          <w:szCs w:val="18"/>
        </w:rPr>
        <w:t>xxxxx</w:t>
      </w:r>
      <w:proofErr w:type="spellEnd"/>
    </w:p>
    <w:p w14:paraId="5F5BBD63" w14:textId="76EC3F55" w:rsidR="00D3669A" w:rsidRPr="00ED48A6" w:rsidRDefault="00D3669A" w:rsidP="00D3669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7F7885">
        <w:rPr>
          <w:rFonts w:cs="Calibri"/>
          <w:szCs w:val="18"/>
        </w:rPr>
        <w:t>xxxxxx</w:t>
      </w:r>
      <w:proofErr w:type="spellEnd"/>
    </w:p>
    <w:p w14:paraId="5D7D6949" w14:textId="3C95EC79" w:rsidR="00D3669A" w:rsidRPr="00ED48A6" w:rsidRDefault="00D3669A" w:rsidP="00D3669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9" w:history="1">
        <w:r w:rsidR="007F7885">
          <w:rPr>
            <w:rStyle w:val="Hypertextovodkaz"/>
            <w:rFonts w:cs="Calibri"/>
            <w:szCs w:val="18"/>
          </w:rPr>
          <w:t>xxxxx</w:t>
        </w:r>
      </w:hyperlink>
      <w:r>
        <w:rPr>
          <w:rFonts w:cs="Calibri"/>
          <w:szCs w:val="18"/>
        </w:rPr>
        <w:t xml:space="preserve"> </w:t>
      </w:r>
    </w:p>
    <w:p w14:paraId="2F3D0C0F" w14:textId="77777777" w:rsidR="00D3669A" w:rsidRPr="00ED48A6" w:rsidRDefault="00D3669A" w:rsidP="00D3669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B5401D">
        <w:rPr>
          <w:rFonts w:cs="Calibri"/>
          <w:szCs w:val="18"/>
        </w:rPr>
        <w:t>Raiffeisenbank a.</w:t>
      </w:r>
      <w:r>
        <w:rPr>
          <w:rFonts w:cs="Calibri"/>
          <w:szCs w:val="18"/>
        </w:rPr>
        <w:t xml:space="preserve"> </w:t>
      </w:r>
      <w:r w:rsidRPr="00B5401D">
        <w:rPr>
          <w:rFonts w:cs="Calibri"/>
          <w:szCs w:val="18"/>
        </w:rPr>
        <w:t>s., č.</w:t>
      </w:r>
      <w:r>
        <w:rPr>
          <w:rFonts w:cs="Calibri"/>
          <w:szCs w:val="18"/>
        </w:rPr>
        <w:t xml:space="preserve"> </w:t>
      </w:r>
      <w:r w:rsidRPr="00B5401D">
        <w:rPr>
          <w:rFonts w:cs="Calibri"/>
          <w:szCs w:val="18"/>
        </w:rPr>
        <w:t>ú. 1091107720/5500</w:t>
      </w:r>
    </w:p>
    <w:p w14:paraId="54045C90" w14:textId="77777777" w:rsidR="00D3669A" w:rsidRPr="00ED48A6" w:rsidRDefault="00D3669A" w:rsidP="00D3669A">
      <w:pPr>
        <w:widowControl w:val="0"/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39B5C195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1E773DC7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>
        <w:t>2</w:t>
      </w:r>
      <w:r w:rsidR="00D3669A">
        <w:t>9</w:t>
      </w:r>
      <w:r w:rsidRPr="002C551F">
        <w:t>.</w:t>
      </w:r>
      <w:r>
        <w:t>0</w:t>
      </w:r>
      <w:r w:rsidR="00D3669A">
        <w:t>5</w:t>
      </w:r>
      <w:r w:rsidRPr="002C551F">
        <w:t>.20</w:t>
      </w:r>
      <w:r>
        <w:t>2</w:t>
      </w:r>
      <w:r w:rsidR="00D3669A">
        <w:t>4</w:t>
      </w:r>
      <w:r w:rsidRPr="002C551F">
        <w:t xml:space="preserve"> </w:t>
      </w:r>
      <w:r w:rsidRPr="00792AB1">
        <w:t>uzavřely smlouvu</w:t>
      </w:r>
      <w:r>
        <w:t xml:space="preserve"> o dílo č. SML/0</w:t>
      </w:r>
      <w:r w:rsidR="00D3669A">
        <w:t>244</w:t>
      </w:r>
      <w:r w:rsidRPr="002C551F">
        <w:t>/</w:t>
      </w:r>
      <w:r>
        <w:t>2</w:t>
      </w:r>
      <w:r w:rsidR="00FB7524">
        <w:t>4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Pr="00101383">
        <w:t>„</w:t>
      </w:r>
      <w:r w:rsidR="00D3669A" w:rsidRPr="00D3669A">
        <w:t>SILNICE II/481: PROSTŘEDNÍ BEČVA – VELKÉ KARLOVICE</w:t>
      </w:r>
      <w:r w:rsidRPr="00101383">
        <w:t>“ (dále jako „</w:t>
      </w:r>
      <w:r w:rsidR="00634DE6">
        <w:t>D</w:t>
      </w:r>
      <w:r w:rsidR="00634DE6" w:rsidRPr="00101383">
        <w:t>ílo</w:t>
      </w:r>
      <w:r w:rsidRPr="00101383">
        <w:t>“</w:t>
      </w:r>
      <w:r w:rsidR="00634DE6">
        <w:t xml:space="preserve"> a „Smlouva“</w:t>
      </w:r>
      <w:r w:rsidRPr="00101383">
        <w:t xml:space="preserve">) v rámci veřejné zakázky s názvem </w:t>
      </w:r>
      <w:r>
        <w:t>„</w:t>
      </w:r>
      <w:r w:rsidR="00D3669A" w:rsidRPr="00D3669A">
        <w:t>SILNICE II/481: PROSTŘEDNÍ BEČVA – VELKÉ KARLOVICE</w:t>
      </w:r>
      <w:r>
        <w:t>“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7731C442" w14:textId="5EDEFFE9" w:rsidR="00D3669A" w:rsidRDefault="00D3669A" w:rsidP="00D3669A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>
        <w:t>Díla</w:t>
      </w:r>
      <w:r w:rsidRPr="00D5394E">
        <w:t xml:space="preserve"> bylo zjištěno, že pro dokončení stav</w:t>
      </w:r>
      <w:r>
        <w:t>e</w:t>
      </w:r>
      <w:r w:rsidRPr="00D5394E">
        <w:t>b</w:t>
      </w:r>
      <w:r>
        <w:t>ní části Díla</w:t>
      </w:r>
      <w:r w:rsidRPr="00D5394E">
        <w:t xml:space="preserve"> je třeba provést změnu provádění stavebních prací dle níže </w:t>
      </w:r>
      <w:r>
        <w:t xml:space="preserve">v odst. 2.2 </w:t>
      </w:r>
      <w:r w:rsidRPr="00D5394E">
        <w:t xml:space="preserve">uvedené specifikace. Tato změna je nepodstatnou změnou závazku ze smlouvy ve smyslu § 222, odst. </w:t>
      </w:r>
      <w:r>
        <w:t>5</w:t>
      </w:r>
      <w:r w:rsidRPr="00D5394E">
        <w:t xml:space="preserve"> ZZVZ, neboť </w:t>
      </w:r>
      <w:r>
        <w:t>za podstatnou změnu závazku ze smlouvy na veřejnou zakázku se nepovažují dodatečné stavební práce, služby nebo dodávky od dodavatele původní veřejné zakázky, které nebyly zahrnuty v původním závazku ze smlouvy na veřejnou zakázku, pokud jsou nezbytné a změna v osobě dodavatele</w:t>
      </w:r>
    </w:p>
    <w:p w14:paraId="4B431601" w14:textId="77777777" w:rsidR="00D3669A" w:rsidRDefault="00D3669A" w:rsidP="00D3669A">
      <w:pPr>
        <w:pStyle w:val="Odstavecseseznamem"/>
        <w:numPr>
          <w:ilvl w:val="0"/>
          <w:numId w:val="6"/>
        </w:numPr>
        <w:spacing w:before="120"/>
        <w:jc w:val="both"/>
      </w:pPr>
      <w:r>
        <w:t>není možná z ekonomických anebo technických důvodů spočívajících zejména v požadavcích na slučitelnost nebo interoperabilitu se stávajícím zařízením, službami nebo instalacemi pořízenými zadavatelem v původním zadávacím řízení a</w:t>
      </w:r>
    </w:p>
    <w:p w14:paraId="67B01248" w14:textId="77777777" w:rsidR="00D3669A" w:rsidRPr="00D5394E" w:rsidRDefault="00D3669A" w:rsidP="00D3669A">
      <w:pPr>
        <w:pStyle w:val="Odstavecseseznamem"/>
        <w:numPr>
          <w:ilvl w:val="0"/>
          <w:numId w:val="6"/>
        </w:numPr>
        <w:spacing w:before="120"/>
        <w:contextualSpacing w:val="0"/>
        <w:jc w:val="both"/>
      </w:pPr>
      <w:r>
        <w:t>způsobila by zadavateli značné obtíže nebo výrazné zvýšení nákladů.</w:t>
      </w:r>
    </w:p>
    <w:p w14:paraId="68BA3FE7" w14:textId="27B80E90" w:rsidR="00D3669A" w:rsidRPr="00AE3158" w:rsidRDefault="00D3669A" w:rsidP="00D3669A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AE3158">
        <w:t xml:space="preserve">V návaznosti na níže specifikované změny dochází ke změně rozsahu Díla a ceny za Dílo. Cena dle Smlouvy ve </w:t>
      </w:r>
      <w:r w:rsidR="00136CCD" w:rsidRPr="00AE3158">
        <w:t xml:space="preserve">znění dle dodatku č. </w:t>
      </w:r>
      <w:r w:rsidR="00007020">
        <w:t>2</w:t>
      </w:r>
      <w:r w:rsidR="00136CCD" w:rsidRPr="00AE3158">
        <w:t xml:space="preserve"> ve </w:t>
      </w:r>
      <w:r w:rsidRPr="00AE3158">
        <w:t xml:space="preserve">výši </w:t>
      </w:r>
      <w:bookmarkStart w:id="0" w:name="_Hlk182310484"/>
      <w:r w:rsidR="00007020" w:rsidRPr="00AE3158">
        <w:t xml:space="preserve">156 645 915,44 </w:t>
      </w:r>
      <w:bookmarkEnd w:id="0"/>
      <w:r w:rsidRPr="00AE3158">
        <w:t xml:space="preserve">Kč bez DPH se dodatkem </w:t>
      </w:r>
      <w:r w:rsidR="002007DB">
        <w:t>č. 3</w:t>
      </w:r>
      <w:r w:rsidRPr="00AE3158">
        <w:t xml:space="preserve"> zvyšuje o hodnotu dodatečných prací ve výši </w:t>
      </w:r>
      <w:r w:rsidR="00007020" w:rsidRPr="00007020">
        <w:t>9 810 709,92</w:t>
      </w:r>
      <w:r w:rsidR="00007020">
        <w:t xml:space="preserve"> </w:t>
      </w:r>
      <w:r w:rsidR="00007020">
        <w:lastRenderedPageBreak/>
        <w:t xml:space="preserve">Kč bez DPH a zároveň snižuje o hodnotu neprovedených prací ve výši </w:t>
      </w:r>
      <w:r w:rsidR="00007020" w:rsidRPr="00007020">
        <w:t>2 116 717,26</w:t>
      </w:r>
      <w:r w:rsidR="00007020">
        <w:t xml:space="preserve"> </w:t>
      </w:r>
      <w:r w:rsidRPr="00AE3158">
        <w:t>Kč bez DPH na cenu Díla ve výši</w:t>
      </w:r>
      <w:r w:rsidR="00136CCD" w:rsidRPr="00AE3158">
        <w:t xml:space="preserve"> </w:t>
      </w:r>
      <w:r w:rsidR="00007020" w:rsidRPr="00007020">
        <w:t>164 339 908,10</w:t>
      </w:r>
      <w:r w:rsidR="00007020">
        <w:t xml:space="preserve"> Kč </w:t>
      </w:r>
      <w:r w:rsidRPr="00AE3158">
        <w:t>bez DPH (</w:t>
      </w:r>
      <w:r w:rsidR="00007020">
        <w:t xml:space="preserve">tzn. </w:t>
      </w:r>
      <w:r w:rsidR="00136CCD" w:rsidRPr="00AE3158">
        <w:t xml:space="preserve">cenový </w:t>
      </w:r>
      <w:r w:rsidRPr="00AE3158">
        <w:t xml:space="preserve">nárůst </w:t>
      </w:r>
      <w:r w:rsidR="00136CCD" w:rsidRPr="00AE3158">
        <w:t>změn</w:t>
      </w:r>
      <w:r w:rsidRPr="00AE3158">
        <w:t xml:space="preserve"> ve výši </w:t>
      </w:r>
      <w:r w:rsidR="00007020" w:rsidRPr="00007020">
        <w:t>7 693 992,66</w:t>
      </w:r>
      <w:r w:rsidR="00007020">
        <w:t xml:space="preserve"> </w:t>
      </w:r>
      <w:r w:rsidRPr="00AE3158">
        <w:t>Kč bez DPH</w:t>
      </w:r>
      <w:r w:rsidR="00007020">
        <w:t>;</w:t>
      </w:r>
      <w:r w:rsidRPr="00AE3158">
        <w:t xml:space="preserve"> </w:t>
      </w:r>
      <w:r w:rsidR="00007020">
        <w:t>veškeré změny v průběhu realizace Díla</w:t>
      </w:r>
      <w:r w:rsidRPr="00AE3158">
        <w:t xml:space="preserve"> představuj</w:t>
      </w:r>
      <w:r w:rsidR="00007020">
        <w:t>í</w:t>
      </w:r>
      <w:r w:rsidR="00975E74" w:rsidRPr="00AE3158">
        <w:t xml:space="preserve"> nárůst</w:t>
      </w:r>
      <w:r w:rsidRPr="00AE3158">
        <w:t xml:space="preserve"> </w:t>
      </w:r>
      <w:r w:rsidR="00007020">
        <w:t>13,42</w:t>
      </w:r>
      <w:r w:rsidRPr="00AE3158">
        <w:t xml:space="preserve"> % z původní ceny Díla). </w:t>
      </w:r>
    </w:p>
    <w:p w14:paraId="745B1D33" w14:textId="2E3A995F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1F3FC23D" w14:textId="1ED3C8BA" w:rsidR="00AA3A3F" w:rsidRPr="00AA3A3F" w:rsidRDefault="00AA3A3F" w:rsidP="00AA3A3F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AA3A3F">
        <w:rPr>
          <w:rFonts w:cs="Calibri"/>
          <w:szCs w:val="18"/>
          <w:lang w:eastAsia="en-US"/>
        </w:rPr>
        <w:t>K</w:t>
      </w:r>
      <w:r w:rsidR="00505CBF">
        <w:rPr>
          <w:rFonts w:cs="Calibri"/>
          <w:szCs w:val="18"/>
          <w:lang w:eastAsia="en-US"/>
        </w:rPr>
        <w:t> </w:t>
      </w:r>
      <w:r w:rsidRPr="00AA3A3F">
        <w:rPr>
          <w:rFonts w:cs="Calibri"/>
          <w:szCs w:val="18"/>
          <w:lang w:eastAsia="en-US"/>
        </w:rPr>
        <w:t>dosavadní</w:t>
      </w:r>
      <w:r w:rsidR="00505CBF">
        <w:rPr>
          <w:rFonts w:cs="Calibri"/>
          <w:szCs w:val="18"/>
          <w:lang w:eastAsia="en-US"/>
        </w:rPr>
        <w:t xml:space="preserve"> specifikaci </w:t>
      </w:r>
      <w:r w:rsidRPr="00AA3A3F">
        <w:rPr>
          <w:rFonts w:cs="Calibri"/>
          <w:szCs w:val="18"/>
          <w:lang w:eastAsia="en-US"/>
        </w:rPr>
        <w:t xml:space="preserve">SO se </w:t>
      </w:r>
      <w:r w:rsidR="00851855">
        <w:rPr>
          <w:rFonts w:cs="Calibri"/>
          <w:szCs w:val="18"/>
          <w:lang w:eastAsia="en-US"/>
        </w:rPr>
        <w:t>doplňuje následující text</w:t>
      </w:r>
      <w:r w:rsidRPr="00AA3A3F">
        <w:rPr>
          <w:rFonts w:cs="Calibri"/>
          <w:szCs w:val="18"/>
          <w:lang w:eastAsia="en-US"/>
        </w:rPr>
        <w:t>:</w:t>
      </w:r>
    </w:p>
    <w:p w14:paraId="7D4BACAB" w14:textId="72A64B0B" w:rsidR="002534C5" w:rsidRPr="002534C5" w:rsidRDefault="002534C5" w:rsidP="002534C5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2534C5">
        <w:rPr>
          <w:rFonts w:cs="Calibri"/>
          <w:szCs w:val="18"/>
          <w:u w:val="single"/>
          <w:lang w:eastAsia="en-US"/>
        </w:rPr>
        <w:t>SO 101.2.1 Silnice II/</w:t>
      </w:r>
      <w:proofErr w:type="gramStart"/>
      <w:r w:rsidRPr="002534C5">
        <w:rPr>
          <w:rFonts w:cs="Calibri"/>
          <w:szCs w:val="18"/>
          <w:u w:val="single"/>
          <w:lang w:eastAsia="en-US"/>
        </w:rPr>
        <w:t>481- 2</w:t>
      </w:r>
      <w:proofErr w:type="gramEnd"/>
      <w:r w:rsidRPr="002534C5">
        <w:rPr>
          <w:rFonts w:cs="Calibri"/>
          <w:szCs w:val="18"/>
          <w:u w:val="single"/>
          <w:lang w:eastAsia="en-US"/>
        </w:rPr>
        <w:t>. úsek</w:t>
      </w:r>
    </w:p>
    <w:p w14:paraId="55C8759A" w14:textId="49A05492" w:rsidR="00BE149C" w:rsidRPr="00812C6F" w:rsidRDefault="00BE149C" w:rsidP="00BE149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</w:t>
      </w:r>
      <w:r w:rsidRPr="00812C6F">
        <w:rPr>
          <w:rFonts w:cs="Calibri"/>
          <w:b/>
          <w:bCs/>
          <w:szCs w:val="18"/>
          <w:lang w:eastAsia="en-US"/>
        </w:rPr>
        <w:t>01</w:t>
      </w:r>
      <w:r w:rsidR="00E5342E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34FC3F91" w14:textId="6E0516F3" w:rsidR="002534C5" w:rsidRPr="002534C5" w:rsidRDefault="002534C5" w:rsidP="002534C5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2534C5">
        <w:rPr>
          <w:rFonts w:cs="Calibri"/>
          <w:szCs w:val="18"/>
          <w:lang w:eastAsia="en-US"/>
        </w:rPr>
        <w:t xml:space="preserve">Při odkopávce nezpevněných krajnic </w:t>
      </w:r>
      <w:r>
        <w:rPr>
          <w:rFonts w:cs="Calibri"/>
          <w:szCs w:val="18"/>
          <w:lang w:eastAsia="en-US"/>
        </w:rPr>
        <w:t>je</w:t>
      </w:r>
      <w:r w:rsidRPr="002534C5">
        <w:rPr>
          <w:rFonts w:cs="Calibri"/>
          <w:szCs w:val="18"/>
          <w:lang w:eastAsia="en-US"/>
        </w:rPr>
        <w:t xml:space="preserve"> nutné odstranit posypový materiál ve větší tloušťce, než předpokládal projekt. Rozsah čištění krajnic bude větší o plochu 10 278,160 m</w:t>
      </w:r>
      <w:r w:rsidRPr="002534C5">
        <w:rPr>
          <w:rFonts w:cs="Calibri"/>
          <w:szCs w:val="18"/>
          <w:vertAlign w:val="superscript"/>
          <w:lang w:eastAsia="en-US"/>
        </w:rPr>
        <w:t>2</w:t>
      </w:r>
      <w:r w:rsidRPr="002534C5">
        <w:rPr>
          <w:rFonts w:cs="Calibri"/>
          <w:szCs w:val="18"/>
          <w:lang w:eastAsia="en-US"/>
        </w:rPr>
        <w:t>.</w:t>
      </w:r>
    </w:p>
    <w:p w14:paraId="3653AFA6" w14:textId="5817CCC0" w:rsidR="002534C5" w:rsidRPr="002534C5" w:rsidRDefault="002534C5" w:rsidP="002534C5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2534C5">
        <w:rPr>
          <w:rFonts w:cs="Calibri"/>
          <w:szCs w:val="18"/>
          <w:lang w:eastAsia="en-US"/>
        </w:rPr>
        <w:t xml:space="preserve">Při měření únosnosti krajnic pro kotvení svodidel byla zjištěna jejich nedostatečná únosnost. </w:t>
      </w:r>
      <w:bookmarkStart w:id="1" w:name="_Hlk145919255"/>
      <w:r w:rsidRPr="002534C5">
        <w:rPr>
          <w:rFonts w:cs="Calibri"/>
          <w:szCs w:val="18"/>
          <w:lang w:eastAsia="en-US"/>
        </w:rPr>
        <w:t xml:space="preserve">Je třeba provést jejich sanaci a v některých místech </w:t>
      </w:r>
      <w:r>
        <w:rPr>
          <w:rFonts w:cs="Calibri"/>
          <w:szCs w:val="18"/>
          <w:lang w:eastAsia="en-US"/>
        </w:rPr>
        <w:t>ji rozšířit</w:t>
      </w:r>
      <w:r w:rsidRPr="002534C5">
        <w:rPr>
          <w:rFonts w:cs="Calibri"/>
          <w:szCs w:val="18"/>
          <w:lang w:eastAsia="en-US"/>
        </w:rPr>
        <w:t xml:space="preserve"> podle vytyčení jednotlivých řezů vč. souvisejících položek odvozu.</w:t>
      </w:r>
      <w:bookmarkEnd w:id="1"/>
      <w:r w:rsidRPr="002534C5">
        <w:rPr>
          <w:rFonts w:cs="Calibri"/>
          <w:szCs w:val="18"/>
          <w:lang w:eastAsia="en-US"/>
        </w:rPr>
        <w:t xml:space="preserve"> </w:t>
      </w:r>
      <w:r>
        <w:rPr>
          <w:rFonts w:cs="Calibri"/>
          <w:szCs w:val="18"/>
          <w:lang w:eastAsia="en-US"/>
        </w:rPr>
        <w:t>O</w:t>
      </w:r>
      <w:r w:rsidRPr="002534C5">
        <w:rPr>
          <w:rFonts w:cs="Calibri"/>
          <w:szCs w:val="18"/>
          <w:lang w:eastAsia="en-US"/>
        </w:rPr>
        <w:t xml:space="preserve">dkopávky a sanace ŠD fr. 0/63 </w:t>
      </w:r>
      <w:r>
        <w:rPr>
          <w:rFonts w:cs="Calibri"/>
          <w:szCs w:val="18"/>
          <w:lang w:eastAsia="en-US"/>
        </w:rPr>
        <w:t xml:space="preserve">bude provedena </w:t>
      </w:r>
      <w:r w:rsidRPr="002534C5">
        <w:rPr>
          <w:rFonts w:cs="Calibri"/>
          <w:szCs w:val="18"/>
          <w:lang w:eastAsia="en-US"/>
        </w:rPr>
        <w:t>v množství 1360,761 m</w:t>
      </w:r>
      <w:r w:rsidRPr="002534C5">
        <w:rPr>
          <w:rFonts w:cs="Calibri"/>
          <w:szCs w:val="18"/>
          <w:vertAlign w:val="superscript"/>
          <w:lang w:eastAsia="en-US"/>
        </w:rPr>
        <w:t>3</w:t>
      </w:r>
      <w:r>
        <w:rPr>
          <w:rFonts w:cs="Calibri"/>
          <w:szCs w:val="18"/>
          <w:lang w:eastAsia="en-US"/>
        </w:rPr>
        <w:t>.</w:t>
      </w:r>
    </w:p>
    <w:p w14:paraId="43863FFE" w14:textId="11F43FCD" w:rsidR="002534C5" w:rsidRPr="002534C5" w:rsidRDefault="002534C5" w:rsidP="002534C5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2534C5">
        <w:rPr>
          <w:rFonts w:cs="Calibri"/>
          <w:szCs w:val="18"/>
          <w:lang w:eastAsia="en-US"/>
        </w:rPr>
        <w:t>Podle provedené průkazní zkoušky k recyklaci za studena dle ČSN 73 6147 je nutné navýšení kameniva s respektováním vyrovnání nivelety o 634,793 m</w:t>
      </w:r>
      <w:r w:rsidRPr="002534C5">
        <w:rPr>
          <w:rFonts w:cs="Calibri"/>
          <w:szCs w:val="18"/>
          <w:vertAlign w:val="superscript"/>
          <w:lang w:eastAsia="en-US"/>
        </w:rPr>
        <w:t>3.</w:t>
      </w:r>
    </w:p>
    <w:p w14:paraId="1051DCC7" w14:textId="2C490B10" w:rsidR="002534C5" w:rsidRPr="002534C5" w:rsidRDefault="002534C5" w:rsidP="002534C5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2534C5">
        <w:rPr>
          <w:rFonts w:cs="Calibri"/>
          <w:szCs w:val="18"/>
          <w:lang w:eastAsia="en-US"/>
        </w:rPr>
        <w:t xml:space="preserve">V úrovni krajnic </w:t>
      </w:r>
      <w:r>
        <w:rPr>
          <w:rFonts w:cs="Calibri"/>
          <w:szCs w:val="18"/>
          <w:lang w:eastAsia="en-US"/>
        </w:rPr>
        <w:t xml:space="preserve">bylo </w:t>
      </w:r>
      <w:r w:rsidRPr="002534C5">
        <w:rPr>
          <w:rFonts w:cs="Calibri"/>
          <w:szCs w:val="18"/>
          <w:lang w:eastAsia="en-US"/>
        </w:rPr>
        <w:t xml:space="preserve">zjištěno osazení původních svodidel v betonových patkách, </w:t>
      </w:r>
      <w:r>
        <w:rPr>
          <w:rFonts w:cs="Calibri"/>
          <w:szCs w:val="18"/>
          <w:lang w:eastAsia="en-US"/>
        </w:rPr>
        <w:t xml:space="preserve">z toho důvodu je </w:t>
      </w:r>
      <w:r w:rsidRPr="002534C5">
        <w:rPr>
          <w:rFonts w:cs="Calibri"/>
          <w:szCs w:val="18"/>
          <w:lang w:eastAsia="en-US"/>
        </w:rPr>
        <w:t>nutné odbourání v množství 70,5 m</w:t>
      </w:r>
      <w:r w:rsidRPr="002534C5">
        <w:rPr>
          <w:rFonts w:cs="Calibri"/>
          <w:szCs w:val="18"/>
          <w:vertAlign w:val="superscript"/>
          <w:lang w:eastAsia="en-US"/>
        </w:rPr>
        <w:t>3</w:t>
      </w:r>
      <w:r>
        <w:rPr>
          <w:rFonts w:cs="Calibri"/>
          <w:szCs w:val="18"/>
          <w:vertAlign w:val="superscript"/>
          <w:lang w:eastAsia="en-US"/>
        </w:rPr>
        <w:t xml:space="preserve"> </w:t>
      </w:r>
      <w:r w:rsidRPr="002534C5">
        <w:rPr>
          <w:rFonts w:cs="Calibri"/>
          <w:szCs w:val="18"/>
          <w:lang w:eastAsia="en-US"/>
        </w:rPr>
        <w:t xml:space="preserve">vč. odvozů a </w:t>
      </w:r>
      <w:r>
        <w:rPr>
          <w:rFonts w:cs="Calibri"/>
          <w:szCs w:val="18"/>
          <w:lang w:eastAsia="en-US"/>
        </w:rPr>
        <w:t xml:space="preserve">souvisejících </w:t>
      </w:r>
      <w:r w:rsidRPr="002534C5">
        <w:rPr>
          <w:rFonts w:cs="Calibri"/>
          <w:szCs w:val="18"/>
          <w:lang w:eastAsia="en-US"/>
        </w:rPr>
        <w:t>poplatků.</w:t>
      </w:r>
    </w:p>
    <w:p w14:paraId="23FA1EBD" w14:textId="53F6129E" w:rsidR="00BE149C" w:rsidRPr="00812C6F" w:rsidRDefault="00BE149C" w:rsidP="00BE149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</w:t>
      </w:r>
      <w:r w:rsidRPr="00812C6F">
        <w:rPr>
          <w:rFonts w:cs="Calibri"/>
          <w:b/>
          <w:bCs/>
          <w:szCs w:val="18"/>
          <w:lang w:eastAsia="en-US"/>
        </w:rPr>
        <w:t>02</w:t>
      </w:r>
    </w:p>
    <w:p w14:paraId="3F6A4206" w14:textId="3BA68E40" w:rsidR="002534C5" w:rsidRPr="002534C5" w:rsidRDefault="002534C5" w:rsidP="002534C5">
      <w:pPr>
        <w:spacing w:before="60"/>
        <w:ind w:left="1134"/>
        <w:rPr>
          <w:rFonts w:cs="Calibri"/>
          <w:iCs/>
          <w:szCs w:val="18"/>
          <w:lang w:eastAsia="en-US"/>
        </w:rPr>
      </w:pPr>
      <w:r w:rsidRPr="002534C5">
        <w:rPr>
          <w:rFonts w:cs="Calibri"/>
          <w:iCs/>
          <w:szCs w:val="18"/>
          <w:lang w:eastAsia="en-US"/>
        </w:rPr>
        <w:t>Vzhledem k sanovaným krajnicím nebude prováděna separační geotextílie v krajnicích vozovky na ploše 10 278,160 m</w:t>
      </w:r>
      <w:r w:rsidRPr="002534C5">
        <w:rPr>
          <w:rFonts w:cs="Calibri"/>
          <w:iCs/>
          <w:szCs w:val="18"/>
          <w:vertAlign w:val="superscript"/>
          <w:lang w:eastAsia="en-US"/>
        </w:rPr>
        <w:t>2</w:t>
      </w:r>
      <w:r w:rsidRPr="002534C5">
        <w:rPr>
          <w:rFonts w:cs="Calibri"/>
          <w:iCs/>
          <w:szCs w:val="18"/>
          <w:lang w:eastAsia="en-US"/>
        </w:rPr>
        <w:t>.</w:t>
      </w:r>
    </w:p>
    <w:p w14:paraId="6A73A3EA" w14:textId="74CECFAB" w:rsidR="002534C5" w:rsidRPr="002534C5" w:rsidRDefault="002534C5" w:rsidP="002534C5">
      <w:pPr>
        <w:spacing w:before="60"/>
        <w:ind w:left="1134"/>
        <w:rPr>
          <w:rFonts w:cs="Calibri"/>
          <w:bCs/>
          <w:iCs/>
          <w:szCs w:val="18"/>
          <w:lang w:eastAsia="en-US"/>
        </w:rPr>
      </w:pPr>
      <w:r w:rsidRPr="002534C5">
        <w:rPr>
          <w:rFonts w:cs="Calibri"/>
          <w:bCs/>
          <w:iCs/>
          <w:szCs w:val="18"/>
          <w:lang w:eastAsia="en-US"/>
        </w:rPr>
        <w:t>V km 4,840 – 4,852 nebudou vzhledem k bezúčelnosti osazeny betonové žlaby za nástupištěm v celkové dl. 12 m.</w:t>
      </w:r>
    </w:p>
    <w:p w14:paraId="378B89BA" w14:textId="77777777" w:rsidR="00BE149C" w:rsidRPr="00812C6F" w:rsidRDefault="00BE149C" w:rsidP="00BE149C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55250106" w14:textId="3F5B7AF7" w:rsidR="00E5342E" w:rsidRDefault="00E5342E" w:rsidP="00E5342E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E5342E">
        <w:rPr>
          <w:rFonts w:cs="Calibri"/>
          <w:szCs w:val="18"/>
          <w:u w:val="single"/>
          <w:lang w:eastAsia="en-US"/>
        </w:rPr>
        <w:t>SO 101.3.1 Silnice II/</w:t>
      </w:r>
      <w:proofErr w:type="gramStart"/>
      <w:r w:rsidRPr="00E5342E">
        <w:rPr>
          <w:rFonts w:cs="Calibri"/>
          <w:szCs w:val="18"/>
          <w:u w:val="single"/>
          <w:lang w:eastAsia="en-US"/>
        </w:rPr>
        <w:t>481- 3</w:t>
      </w:r>
      <w:proofErr w:type="gramEnd"/>
      <w:r w:rsidRPr="00E5342E">
        <w:rPr>
          <w:rFonts w:cs="Calibri"/>
          <w:szCs w:val="18"/>
          <w:u w:val="single"/>
          <w:lang w:eastAsia="en-US"/>
        </w:rPr>
        <w:t xml:space="preserve">. úsek </w:t>
      </w:r>
    </w:p>
    <w:p w14:paraId="5AC3E2D1" w14:textId="338918F1" w:rsidR="00BE149C" w:rsidRPr="00812C6F" w:rsidRDefault="00BE149C" w:rsidP="00BE149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</w:t>
      </w:r>
      <w:r w:rsidRPr="00812C6F">
        <w:rPr>
          <w:rFonts w:cs="Calibri"/>
          <w:b/>
          <w:bCs/>
          <w:szCs w:val="18"/>
          <w:lang w:eastAsia="en-US"/>
        </w:rPr>
        <w:t xml:space="preserve">03 </w:t>
      </w:r>
      <w:r w:rsidR="00E5342E" w:rsidRPr="00E5342E">
        <w:rPr>
          <w:rFonts w:cs="Calibri"/>
          <w:b/>
          <w:bCs/>
          <w:szCs w:val="18"/>
          <w:lang w:eastAsia="en-US"/>
        </w:rPr>
        <w:t>– uznatelné náklady</w:t>
      </w:r>
    </w:p>
    <w:p w14:paraId="26B552FC" w14:textId="6A85EBB2" w:rsidR="00E5342E" w:rsidRPr="00E5342E" w:rsidRDefault="00E5342E" w:rsidP="00E5342E">
      <w:pPr>
        <w:spacing w:before="60"/>
        <w:ind w:left="1134"/>
        <w:rPr>
          <w:rFonts w:cs="Calibri"/>
          <w:iCs/>
          <w:szCs w:val="18"/>
          <w:lang w:eastAsia="en-US"/>
        </w:rPr>
      </w:pPr>
      <w:r w:rsidRPr="00E5342E">
        <w:rPr>
          <w:rFonts w:cs="Calibri"/>
          <w:iCs/>
          <w:szCs w:val="18"/>
          <w:lang w:eastAsia="en-US"/>
        </w:rPr>
        <w:t>Při rekonstrukci propustků SO 107, SO 3.07, SO 3.08, SO 3.09, SO 3.10, SO 3.13, SO 3.11 a SO 3.06 byl zjištěn nezbytný rozsah k osazení svodidel oproti PD, tzn. v dl. 384 m.</w:t>
      </w:r>
    </w:p>
    <w:p w14:paraId="153D5A20" w14:textId="1001C02E" w:rsidR="00E5342E" w:rsidRPr="00E5342E" w:rsidRDefault="00E5342E" w:rsidP="00E5342E">
      <w:pPr>
        <w:spacing w:before="60"/>
        <w:ind w:left="1134"/>
        <w:rPr>
          <w:rFonts w:cs="Calibri"/>
          <w:iCs/>
          <w:szCs w:val="18"/>
          <w:lang w:eastAsia="en-US"/>
        </w:rPr>
      </w:pPr>
      <w:r w:rsidRPr="00E5342E">
        <w:rPr>
          <w:rFonts w:cs="Calibri"/>
          <w:iCs/>
          <w:szCs w:val="18"/>
          <w:lang w:eastAsia="en-US"/>
        </w:rPr>
        <w:t xml:space="preserve">V úseku km 2,160 – 2,320 byl v důsledku kácení přilehlých stromů obnažen svah o výšce </w:t>
      </w:r>
      <w:proofErr w:type="gramStart"/>
      <w:r w:rsidRPr="00E5342E">
        <w:rPr>
          <w:rFonts w:cs="Calibri"/>
          <w:iCs/>
          <w:szCs w:val="18"/>
          <w:lang w:eastAsia="en-US"/>
        </w:rPr>
        <w:t>3 – 4</w:t>
      </w:r>
      <w:proofErr w:type="gramEnd"/>
      <w:r w:rsidRPr="00E5342E">
        <w:rPr>
          <w:rFonts w:cs="Calibri"/>
          <w:iCs/>
          <w:szCs w:val="18"/>
          <w:lang w:eastAsia="en-US"/>
        </w:rPr>
        <w:t xml:space="preserve"> m, z toho důvodu je nutné provést doplnění kokosových rohoží zabraňujících erozi svahu o výměře 480 m</w:t>
      </w:r>
      <w:r w:rsidRPr="00E5342E">
        <w:rPr>
          <w:rFonts w:cs="Calibri"/>
          <w:iCs/>
          <w:szCs w:val="18"/>
          <w:vertAlign w:val="superscript"/>
          <w:lang w:eastAsia="en-US"/>
        </w:rPr>
        <w:t>2</w:t>
      </w:r>
      <w:r w:rsidRPr="00E5342E">
        <w:rPr>
          <w:rFonts w:cs="Calibri"/>
          <w:iCs/>
          <w:szCs w:val="18"/>
          <w:lang w:eastAsia="en-US"/>
        </w:rPr>
        <w:t>.</w:t>
      </w:r>
    </w:p>
    <w:p w14:paraId="4372DCE3" w14:textId="77777777" w:rsidR="000E5AA4" w:rsidRPr="00812C6F" w:rsidRDefault="000E5AA4" w:rsidP="000E5AA4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</w:t>
      </w:r>
      <w:r w:rsidRPr="00812C6F">
        <w:rPr>
          <w:rFonts w:cs="Calibri"/>
          <w:b/>
          <w:bCs/>
          <w:szCs w:val="18"/>
          <w:lang w:eastAsia="en-US"/>
        </w:rPr>
        <w:t>0</w:t>
      </w:r>
      <w:r>
        <w:rPr>
          <w:rFonts w:cs="Calibri"/>
          <w:b/>
          <w:bCs/>
          <w:szCs w:val="18"/>
          <w:lang w:eastAsia="en-US"/>
        </w:rPr>
        <w:t>4</w:t>
      </w:r>
    </w:p>
    <w:p w14:paraId="0E4C0CA9" w14:textId="67C03BDA" w:rsidR="000E5AA4" w:rsidRPr="000E5AA4" w:rsidRDefault="000E5AA4" w:rsidP="000E5AA4">
      <w:pPr>
        <w:spacing w:before="60"/>
        <w:ind w:left="1134"/>
        <w:rPr>
          <w:rFonts w:cs="Calibri"/>
          <w:iCs/>
          <w:szCs w:val="18"/>
          <w:lang w:eastAsia="en-US"/>
        </w:rPr>
      </w:pPr>
      <w:r w:rsidRPr="000E5AA4">
        <w:rPr>
          <w:rFonts w:cs="Calibri"/>
          <w:iCs/>
          <w:szCs w:val="18"/>
          <w:lang w:eastAsia="en-US"/>
        </w:rPr>
        <w:t>V km 0,670 - 0,740, 0,970 – 1,060 a km 1,160 – 1,202 nebudou vzhledem k bezúčelnosti osazeny betonové žlaby v celkové dl. 125 m.</w:t>
      </w:r>
    </w:p>
    <w:p w14:paraId="168E79A7" w14:textId="275C1AB2" w:rsidR="000E5AA4" w:rsidRPr="000E5AA4" w:rsidRDefault="000E5AA4" w:rsidP="000E5AA4">
      <w:pPr>
        <w:spacing w:before="60"/>
        <w:ind w:left="1134"/>
        <w:rPr>
          <w:rFonts w:cs="Calibri"/>
          <w:iCs/>
          <w:szCs w:val="18"/>
          <w:lang w:eastAsia="en-US"/>
        </w:rPr>
      </w:pPr>
      <w:r w:rsidRPr="000E5AA4">
        <w:rPr>
          <w:rFonts w:cs="Calibri"/>
          <w:iCs/>
          <w:szCs w:val="18"/>
          <w:lang w:eastAsia="en-US"/>
        </w:rPr>
        <w:t>V km 0,390 – 0,402 nebudou vzhledem k bezúčelnosti osazeny betonové žlaby za nástupištěm v celkové dl. 12 m.</w:t>
      </w:r>
    </w:p>
    <w:p w14:paraId="5B3EAE2E" w14:textId="77777777" w:rsidR="000E5AA4" w:rsidRDefault="000E5AA4" w:rsidP="000E5AA4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20C64DE7" w14:textId="77777777" w:rsidR="004F47AD" w:rsidRDefault="004F47AD" w:rsidP="004F47AD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4F47AD">
        <w:rPr>
          <w:rFonts w:cs="Calibri"/>
          <w:szCs w:val="18"/>
          <w:u w:val="single"/>
          <w:lang w:eastAsia="en-US"/>
        </w:rPr>
        <w:t>SO 101.102 Silnice II/481: Soláň</w:t>
      </w:r>
    </w:p>
    <w:p w14:paraId="1C2D7D86" w14:textId="1EDEB0F9" w:rsidR="00BE149C" w:rsidRPr="00812C6F" w:rsidRDefault="00BE149C" w:rsidP="00BE149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</w:t>
      </w:r>
      <w:r w:rsidRPr="00812C6F">
        <w:rPr>
          <w:rFonts w:cs="Calibri"/>
          <w:b/>
          <w:bCs/>
          <w:szCs w:val="18"/>
          <w:lang w:eastAsia="en-US"/>
        </w:rPr>
        <w:t>0</w:t>
      </w:r>
      <w:r>
        <w:rPr>
          <w:rFonts w:cs="Calibri"/>
          <w:b/>
          <w:bCs/>
          <w:szCs w:val="18"/>
          <w:lang w:eastAsia="en-US"/>
        </w:rPr>
        <w:t>5</w:t>
      </w:r>
      <w:r w:rsidR="004F47AD">
        <w:rPr>
          <w:rFonts w:cs="Calibri"/>
          <w:b/>
          <w:bCs/>
          <w:szCs w:val="18"/>
          <w:lang w:eastAsia="en-US"/>
        </w:rPr>
        <w:t xml:space="preserve"> </w:t>
      </w:r>
      <w:r w:rsidR="004F47AD" w:rsidRPr="00E5342E">
        <w:rPr>
          <w:rFonts w:cs="Calibri"/>
          <w:b/>
          <w:bCs/>
          <w:szCs w:val="18"/>
          <w:lang w:eastAsia="en-US"/>
        </w:rPr>
        <w:t>– uznatelné náklady</w:t>
      </w:r>
    </w:p>
    <w:p w14:paraId="5F38B514" w14:textId="6FB8BA1C" w:rsidR="004F47AD" w:rsidRPr="004F47AD" w:rsidRDefault="004F47AD" w:rsidP="004F47AD">
      <w:pPr>
        <w:spacing w:before="60"/>
        <w:ind w:left="1134"/>
        <w:rPr>
          <w:rFonts w:cs="Calibri"/>
          <w:iCs/>
          <w:szCs w:val="18"/>
          <w:lang w:eastAsia="en-US"/>
        </w:rPr>
      </w:pPr>
      <w:r w:rsidRPr="004F47AD">
        <w:rPr>
          <w:rFonts w:cs="Calibri"/>
          <w:iCs/>
          <w:szCs w:val="18"/>
          <w:lang w:eastAsia="en-US"/>
        </w:rPr>
        <w:t xml:space="preserve">V km 0,000 - 0,160 chybí zpevněný příkop, který je nutno propojit betonovými žlaby navazujících úseků v šířce 1,025 m a délce 320 m vč. souvisejících položek. </w:t>
      </w:r>
    </w:p>
    <w:p w14:paraId="1D87BAC7" w14:textId="58B01BD5" w:rsidR="004F47AD" w:rsidRPr="004F47AD" w:rsidRDefault="004F47AD" w:rsidP="004F47AD">
      <w:pPr>
        <w:spacing w:before="60"/>
        <w:ind w:left="1134"/>
        <w:rPr>
          <w:rFonts w:cs="Calibri"/>
          <w:iCs/>
          <w:szCs w:val="18"/>
          <w:lang w:eastAsia="en-US"/>
        </w:rPr>
      </w:pPr>
      <w:r w:rsidRPr="004F47AD">
        <w:rPr>
          <w:rFonts w:cs="Calibri"/>
          <w:iCs/>
          <w:szCs w:val="18"/>
          <w:lang w:eastAsia="en-US"/>
        </w:rPr>
        <w:t>Ve sjezdech v km 0,160 P, v km 0,230 L nutno doplnit příčné žlaby monoblok k zamezení stékání vod na silnici II/481 v celkové dl. 30 m.</w:t>
      </w:r>
    </w:p>
    <w:p w14:paraId="17002554" w14:textId="0FFAF189" w:rsidR="00BE149C" w:rsidRPr="00812C6F" w:rsidRDefault="00BE149C" w:rsidP="004F47AD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</w:t>
      </w:r>
      <w:r w:rsidRPr="00812C6F">
        <w:rPr>
          <w:rFonts w:cs="Calibri"/>
          <w:b/>
          <w:bCs/>
          <w:szCs w:val="18"/>
          <w:lang w:eastAsia="en-US"/>
        </w:rPr>
        <w:t>0</w:t>
      </w:r>
      <w:r>
        <w:rPr>
          <w:rFonts w:cs="Calibri"/>
          <w:b/>
          <w:bCs/>
          <w:szCs w:val="18"/>
          <w:lang w:eastAsia="en-US"/>
        </w:rPr>
        <w:t>6</w:t>
      </w:r>
    </w:p>
    <w:p w14:paraId="43678E90" w14:textId="5B4EE442" w:rsidR="007C2D06" w:rsidRPr="007C2D06" w:rsidRDefault="007C2D06" w:rsidP="007C2D06">
      <w:pPr>
        <w:spacing w:before="60"/>
        <w:ind w:left="1134"/>
        <w:rPr>
          <w:rFonts w:cs="Calibri"/>
          <w:iCs/>
          <w:szCs w:val="18"/>
          <w:lang w:eastAsia="en-US"/>
        </w:rPr>
      </w:pPr>
      <w:r w:rsidRPr="007C2D06">
        <w:rPr>
          <w:rFonts w:cs="Calibri"/>
          <w:iCs/>
          <w:szCs w:val="18"/>
          <w:lang w:eastAsia="en-US"/>
        </w:rPr>
        <w:t>Realizací betonových žlabů nebude provedeno čištění příkop v dl. 320 m vč. poplatků.</w:t>
      </w:r>
    </w:p>
    <w:p w14:paraId="76D50460" w14:textId="7A791A55" w:rsidR="007C2D06" w:rsidRPr="007C2D06" w:rsidRDefault="007C2D06" w:rsidP="007C2D06">
      <w:pPr>
        <w:spacing w:before="60"/>
        <w:ind w:left="1134"/>
        <w:rPr>
          <w:rFonts w:cs="Calibri"/>
          <w:iCs/>
          <w:szCs w:val="18"/>
          <w:lang w:eastAsia="en-US"/>
        </w:rPr>
      </w:pPr>
      <w:r w:rsidRPr="007C2D06">
        <w:rPr>
          <w:rFonts w:cs="Calibri"/>
          <w:iCs/>
          <w:szCs w:val="18"/>
          <w:lang w:eastAsia="en-US"/>
        </w:rPr>
        <w:t>V km 0,230 nebude odbourán stávající propustek v dl. 14 m a v km 0,160 nebude provedeno odláždění příkopy mimo MK o objemu 4,224 m3</w:t>
      </w:r>
      <w:r>
        <w:rPr>
          <w:rFonts w:cs="Calibri"/>
          <w:iCs/>
          <w:szCs w:val="18"/>
          <w:lang w:eastAsia="en-US"/>
        </w:rPr>
        <w:t xml:space="preserve"> </w:t>
      </w:r>
      <w:r w:rsidRPr="007C2D06">
        <w:rPr>
          <w:rFonts w:cs="Calibri"/>
          <w:iCs/>
          <w:szCs w:val="18"/>
          <w:lang w:eastAsia="en-US"/>
        </w:rPr>
        <w:t xml:space="preserve">z důvodů odlišných sklonů, kdy je nutno osadit příčný žlab. </w:t>
      </w:r>
    </w:p>
    <w:p w14:paraId="7D440A4D" w14:textId="77777777" w:rsidR="00BE149C" w:rsidRPr="00812C6F" w:rsidRDefault="00BE149C" w:rsidP="00BE149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364C1519" w14:textId="3118D697" w:rsidR="00BE149C" w:rsidRPr="00D7262A" w:rsidRDefault="00BE149C" w:rsidP="00BE149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BE0CF8" w:rsidRPr="00BE0CF8">
        <w:rPr>
          <w:rFonts w:cs="Calibri"/>
          <w:szCs w:val="18"/>
          <w:u w:val="single"/>
          <w:lang w:eastAsia="en-US"/>
        </w:rPr>
        <w:t>103.03.06 Silnice II/481 – Propustek v km 1,42450</w:t>
      </w:r>
    </w:p>
    <w:p w14:paraId="1FD233EE" w14:textId="35EBC2FB" w:rsidR="00BE149C" w:rsidRPr="00812C6F" w:rsidRDefault="00BE149C" w:rsidP="00BE149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</w:t>
      </w:r>
      <w:r w:rsidRPr="00812C6F">
        <w:rPr>
          <w:rFonts w:cs="Calibri"/>
          <w:b/>
          <w:bCs/>
          <w:szCs w:val="18"/>
          <w:lang w:eastAsia="en-US"/>
        </w:rPr>
        <w:t>0</w:t>
      </w:r>
      <w:r>
        <w:rPr>
          <w:rFonts w:cs="Calibri"/>
          <w:b/>
          <w:bCs/>
          <w:szCs w:val="18"/>
          <w:lang w:eastAsia="en-US"/>
        </w:rPr>
        <w:t>7</w:t>
      </w:r>
      <w:r w:rsidR="00BE0CF8">
        <w:rPr>
          <w:rFonts w:cs="Calibri"/>
          <w:b/>
          <w:bCs/>
          <w:szCs w:val="18"/>
          <w:lang w:eastAsia="en-US"/>
        </w:rPr>
        <w:t xml:space="preserve"> </w:t>
      </w:r>
      <w:r w:rsidR="00BE0CF8" w:rsidRPr="00E5342E">
        <w:rPr>
          <w:rFonts w:cs="Calibri"/>
          <w:b/>
          <w:bCs/>
          <w:szCs w:val="18"/>
          <w:lang w:eastAsia="en-US"/>
        </w:rPr>
        <w:t>– uznatelné náklady</w:t>
      </w:r>
    </w:p>
    <w:p w14:paraId="7B4668EF" w14:textId="3C5BB693" w:rsidR="00BE0CF8" w:rsidRDefault="00BE0CF8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8B7D37">
        <w:rPr>
          <w:rFonts w:cs="Calibri"/>
          <w:iCs/>
          <w:szCs w:val="18"/>
          <w:lang w:eastAsia="en-US"/>
        </w:rPr>
        <w:t>Vzhledem k neprůchodnosti DN po vysokotlakém čištění je nutné zvolit intenzivní strojní technologii vč. vyčištění výústního objektu v délce 36 m.</w:t>
      </w:r>
    </w:p>
    <w:p w14:paraId="0FC971FF" w14:textId="77777777" w:rsidR="008B7D37" w:rsidRPr="008B7D37" w:rsidRDefault="008B7D37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7833ACFC" w14:textId="48373AD9" w:rsidR="00BE149C" w:rsidRPr="008B7D37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8B7D37">
        <w:rPr>
          <w:rFonts w:cs="Calibri"/>
          <w:szCs w:val="18"/>
          <w:u w:val="single"/>
          <w:lang w:eastAsia="en-US"/>
        </w:rPr>
        <w:t xml:space="preserve">SO </w:t>
      </w:r>
      <w:r w:rsidR="008B7D37" w:rsidRPr="008B7D37">
        <w:rPr>
          <w:rFonts w:cs="Calibri"/>
          <w:szCs w:val="18"/>
          <w:u w:val="single"/>
          <w:lang w:eastAsia="en-US"/>
        </w:rPr>
        <w:t>109.02.02.09 Sjezdy a propustky 2. úsek – km 0,55934</w:t>
      </w:r>
    </w:p>
    <w:p w14:paraId="71803ED9" w14:textId="383745D5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</w:t>
      </w:r>
      <w:r w:rsidRPr="00812C6F">
        <w:rPr>
          <w:rFonts w:cs="Calibri"/>
          <w:b/>
          <w:bCs/>
          <w:szCs w:val="18"/>
          <w:lang w:eastAsia="en-US"/>
        </w:rPr>
        <w:t>0</w:t>
      </w:r>
      <w:r>
        <w:rPr>
          <w:rFonts w:cs="Calibri"/>
          <w:b/>
          <w:bCs/>
          <w:szCs w:val="18"/>
          <w:lang w:eastAsia="en-US"/>
        </w:rPr>
        <w:t>8</w:t>
      </w:r>
    </w:p>
    <w:p w14:paraId="45E16017" w14:textId="57C68753" w:rsidR="008B7D37" w:rsidRDefault="008B7D37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8B7D37">
        <w:rPr>
          <w:rFonts w:cs="Calibri"/>
          <w:iCs/>
          <w:szCs w:val="18"/>
          <w:lang w:eastAsia="en-US"/>
        </w:rPr>
        <w:t>Na základě rozhodnutí dotčených úřadů bude zrušen bezúčelný sjezd na sousední pozemek.</w:t>
      </w:r>
    </w:p>
    <w:p w14:paraId="7A8386F1" w14:textId="77777777" w:rsidR="008B7D37" w:rsidRPr="008B7D37" w:rsidRDefault="008B7D37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117201AE" w14:textId="0474793C" w:rsidR="00BE149C" w:rsidRPr="00D7262A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BC4FD8" w:rsidRPr="00BC4FD8">
        <w:rPr>
          <w:rFonts w:cs="Calibri"/>
          <w:szCs w:val="18"/>
          <w:u w:val="single"/>
          <w:lang w:eastAsia="en-US"/>
        </w:rPr>
        <w:t>109.02.02.10 Sjezdy a propustky 2. úsek – km 0,64870</w:t>
      </w:r>
    </w:p>
    <w:p w14:paraId="5DB73C1D" w14:textId="0C34D0C9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</w:t>
      </w:r>
      <w:r w:rsidRPr="00812C6F">
        <w:rPr>
          <w:rFonts w:cs="Calibri"/>
          <w:b/>
          <w:bCs/>
          <w:szCs w:val="18"/>
          <w:lang w:eastAsia="en-US"/>
        </w:rPr>
        <w:t>0</w:t>
      </w:r>
      <w:r>
        <w:rPr>
          <w:rFonts w:cs="Calibri"/>
          <w:b/>
          <w:bCs/>
          <w:szCs w:val="18"/>
          <w:lang w:eastAsia="en-US"/>
        </w:rPr>
        <w:t>9</w:t>
      </w:r>
    </w:p>
    <w:p w14:paraId="1DF35A6B" w14:textId="0A2B250B" w:rsidR="00BE149C" w:rsidRDefault="00BC4FD8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bookmarkStart w:id="2" w:name="_Hlk190772110"/>
      <w:r w:rsidRPr="00BC4FD8">
        <w:rPr>
          <w:rFonts w:cs="Calibri"/>
          <w:iCs/>
          <w:szCs w:val="18"/>
          <w:lang w:eastAsia="en-US"/>
        </w:rPr>
        <w:t>Na základě rozhodnutí dotčených úřadů bude zrušen bezúčelný sjezd na sousední pozemek</w:t>
      </w:r>
      <w:r>
        <w:rPr>
          <w:rFonts w:cs="Calibri"/>
          <w:iCs/>
          <w:szCs w:val="18"/>
          <w:lang w:eastAsia="en-US"/>
        </w:rPr>
        <w:t>.</w:t>
      </w:r>
    </w:p>
    <w:bookmarkEnd w:id="2"/>
    <w:p w14:paraId="03FE1BA3" w14:textId="77777777" w:rsidR="00BC4FD8" w:rsidRPr="00BC4FD8" w:rsidRDefault="00BC4FD8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1BE09024" w14:textId="114BC130" w:rsidR="00BE149C" w:rsidRPr="00D7262A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BC4FD8" w:rsidRPr="00BC4FD8">
        <w:rPr>
          <w:rFonts w:cs="Calibri"/>
          <w:szCs w:val="18"/>
          <w:u w:val="single"/>
          <w:lang w:eastAsia="en-US"/>
        </w:rPr>
        <w:t>109.02.02.16 Sjezdy a propustky 2. úsek – km 1,70580</w:t>
      </w:r>
    </w:p>
    <w:p w14:paraId="110683AE" w14:textId="199EFFC4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3.10</w:t>
      </w:r>
    </w:p>
    <w:p w14:paraId="0A660763" w14:textId="77777777" w:rsidR="00BC4FD8" w:rsidRDefault="00BC4FD8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BC4FD8">
        <w:rPr>
          <w:rFonts w:cs="Calibri"/>
          <w:iCs/>
          <w:szCs w:val="18"/>
          <w:lang w:eastAsia="en-US"/>
        </w:rPr>
        <w:t>Na základě rozhodnutí dotčených úřadů bude zrušen bezúčelný sjezd na sousední pozemek</w:t>
      </w:r>
      <w:r>
        <w:rPr>
          <w:rFonts w:cs="Calibri"/>
          <w:iCs/>
          <w:szCs w:val="18"/>
          <w:lang w:eastAsia="en-US"/>
        </w:rPr>
        <w:t>.</w:t>
      </w:r>
    </w:p>
    <w:p w14:paraId="780ADE69" w14:textId="77777777" w:rsidR="00BC4FD8" w:rsidRDefault="00BC4FD8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43AF02B6" w14:textId="2EA3CAFA" w:rsidR="00BC4FD8" w:rsidRPr="00BC4FD8" w:rsidRDefault="00BC4FD8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>
        <w:rPr>
          <w:rFonts w:cs="Calibri"/>
          <w:szCs w:val="18"/>
          <w:u w:val="single"/>
          <w:lang w:eastAsia="en-US"/>
        </w:rPr>
        <w:t xml:space="preserve">SO </w:t>
      </w:r>
      <w:r w:rsidRPr="00BC4FD8">
        <w:rPr>
          <w:rFonts w:cs="Calibri"/>
          <w:szCs w:val="18"/>
          <w:u w:val="single"/>
          <w:lang w:eastAsia="en-US"/>
        </w:rPr>
        <w:t xml:space="preserve">109.02.02.17 Sjezdy a propustky 2. úsek – km 1,76916  </w:t>
      </w:r>
    </w:p>
    <w:p w14:paraId="269136CA" w14:textId="26A1BE4D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3.11</w:t>
      </w:r>
      <w:r w:rsidR="00BC4FD8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6E144910" w14:textId="06F708FD" w:rsidR="00BC4FD8" w:rsidRPr="00BC4FD8" w:rsidRDefault="00BC4FD8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BC4FD8">
        <w:rPr>
          <w:rFonts w:cs="Calibri"/>
          <w:iCs/>
          <w:szCs w:val="18"/>
          <w:lang w:eastAsia="en-US"/>
        </w:rPr>
        <w:t>Vzhledem k účelnosti sjezdu je nutné sjezd zachovat doplněním podélného odvodnění pomocí ŽB potrubí DN 400 v dl. 7,5 m vč. souvisejících položek.</w:t>
      </w:r>
    </w:p>
    <w:p w14:paraId="3D306ADC" w14:textId="77777777" w:rsidR="00BC4FD8" w:rsidRDefault="00BC4FD8" w:rsidP="00B471D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5431A499" w14:textId="343C7B28" w:rsidR="00BE149C" w:rsidRPr="00D7262A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BC4FD8" w:rsidRPr="00BC4FD8">
        <w:rPr>
          <w:rFonts w:cs="Calibri"/>
          <w:szCs w:val="18"/>
          <w:u w:val="single"/>
          <w:lang w:eastAsia="en-US"/>
        </w:rPr>
        <w:t>109.02.02.20 Sjezdy a propustky 2. úsek – km 2,34749</w:t>
      </w:r>
    </w:p>
    <w:p w14:paraId="0F845608" w14:textId="3DACD98F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3.12</w:t>
      </w:r>
    </w:p>
    <w:p w14:paraId="0512DBB7" w14:textId="77777777" w:rsidR="00BC4FD8" w:rsidRDefault="00BC4FD8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BC4FD8">
        <w:rPr>
          <w:rFonts w:cs="Calibri"/>
          <w:iCs/>
          <w:szCs w:val="18"/>
          <w:lang w:eastAsia="en-US"/>
        </w:rPr>
        <w:t>Na základě rozhodnutí dotčených úřadů bude zrušen bezúčelný sjezd na sousední pozemek</w:t>
      </w:r>
      <w:r>
        <w:rPr>
          <w:rFonts w:cs="Calibri"/>
          <w:iCs/>
          <w:szCs w:val="18"/>
          <w:lang w:eastAsia="en-US"/>
        </w:rPr>
        <w:t>.</w:t>
      </w:r>
    </w:p>
    <w:p w14:paraId="726ED34D" w14:textId="77777777" w:rsidR="00BE149C" w:rsidRDefault="00BE149C" w:rsidP="00B471D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20AD16BA" w14:textId="6C3F261F" w:rsidR="00BE149C" w:rsidRPr="00D7262A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BC4FD8" w:rsidRPr="00BC4FD8">
        <w:rPr>
          <w:rFonts w:cs="Calibri"/>
          <w:szCs w:val="18"/>
          <w:u w:val="single"/>
          <w:lang w:eastAsia="en-US"/>
        </w:rPr>
        <w:t>109.02.02.21 Sjezdy a propustky 2. úsek – km 2,35957</w:t>
      </w:r>
    </w:p>
    <w:p w14:paraId="2B4DAAD3" w14:textId="7A73AFB3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3.13</w:t>
      </w:r>
    </w:p>
    <w:p w14:paraId="23C0F23E" w14:textId="77777777" w:rsidR="00BC4FD8" w:rsidRDefault="00BC4FD8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BC4FD8">
        <w:rPr>
          <w:rFonts w:cs="Calibri"/>
          <w:iCs/>
          <w:szCs w:val="18"/>
          <w:lang w:eastAsia="en-US"/>
        </w:rPr>
        <w:t>Na základě rozhodnutí dotčených úřadů bude zrušen bezúčelný sjezd na sousední pozemek</w:t>
      </w:r>
      <w:r>
        <w:rPr>
          <w:rFonts w:cs="Calibri"/>
          <w:iCs/>
          <w:szCs w:val="18"/>
          <w:lang w:eastAsia="en-US"/>
        </w:rPr>
        <w:t>.</w:t>
      </w:r>
    </w:p>
    <w:p w14:paraId="0083E936" w14:textId="77777777" w:rsidR="00BC4FD8" w:rsidRDefault="00BC4FD8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</w:p>
    <w:p w14:paraId="77988084" w14:textId="5D3688B1" w:rsidR="00BC4FD8" w:rsidRPr="00D7262A" w:rsidRDefault="00BC4FD8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Pr="00BC4FD8">
        <w:rPr>
          <w:rFonts w:cs="Calibri"/>
          <w:szCs w:val="18"/>
          <w:u w:val="single"/>
          <w:lang w:eastAsia="en-US"/>
        </w:rPr>
        <w:t>109.02.02.35 Sjezdy a propustky 2. úsek – km 3,46926</w:t>
      </w:r>
    </w:p>
    <w:p w14:paraId="3C6395AF" w14:textId="4DA65125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3.14</w:t>
      </w:r>
    </w:p>
    <w:p w14:paraId="0526EAFE" w14:textId="77777777" w:rsidR="00BC4FD8" w:rsidRDefault="00BC4FD8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BC4FD8">
        <w:rPr>
          <w:rFonts w:cs="Calibri"/>
          <w:iCs/>
          <w:szCs w:val="18"/>
          <w:lang w:eastAsia="en-US"/>
        </w:rPr>
        <w:t>Na základě rozhodnutí dotčených úřadů bude zrušen bezúčelný sjezd na sousední pozemek</w:t>
      </w:r>
      <w:r>
        <w:rPr>
          <w:rFonts w:cs="Calibri"/>
          <w:iCs/>
          <w:szCs w:val="18"/>
          <w:lang w:eastAsia="en-US"/>
        </w:rPr>
        <w:t>.</w:t>
      </w:r>
    </w:p>
    <w:p w14:paraId="5FA4F46D" w14:textId="77777777" w:rsidR="00BE149C" w:rsidRDefault="00BE149C" w:rsidP="00B471D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5641F4EE" w14:textId="07635380" w:rsidR="00BE149C" w:rsidRPr="00D7262A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BC4FD8" w:rsidRPr="00BC4FD8">
        <w:rPr>
          <w:rFonts w:cs="Calibri"/>
          <w:szCs w:val="18"/>
          <w:u w:val="single"/>
          <w:lang w:eastAsia="en-US"/>
        </w:rPr>
        <w:t>109.02.02.34 Sjezdy a propustky 2. úsek – km 3,32980</w:t>
      </w:r>
    </w:p>
    <w:p w14:paraId="3B5E278D" w14:textId="0F1D98C8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3.15</w:t>
      </w:r>
    </w:p>
    <w:p w14:paraId="5D871CBB" w14:textId="77777777" w:rsidR="00BC4FD8" w:rsidRDefault="00BC4FD8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BC4FD8">
        <w:rPr>
          <w:rFonts w:cs="Calibri"/>
          <w:iCs/>
          <w:szCs w:val="18"/>
          <w:lang w:eastAsia="en-US"/>
        </w:rPr>
        <w:t>Na základě rozhodnutí dotčených úřadů bude zrušen bezúčelný sjezd na sousední pozemek</w:t>
      </w:r>
      <w:r>
        <w:rPr>
          <w:rFonts w:cs="Calibri"/>
          <w:iCs/>
          <w:szCs w:val="18"/>
          <w:lang w:eastAsia="en-US"/>
        </w:rPr>
        <w:t>.</w:t>
      </w:r>
    </w:p>
    <w:p w14:paraId="3A35E76D" w14:textId="77777777" w:rsidR="00BE149C" w:rsidRDefault="00BE149C" w:rsidP="00B471DC">
      <w:pPr>
        <w:pStyle w:val="Odstavecseseznamem"/>
        <w:spacing w:before="60"/>
        <w:ind w:left="1134"/>
        <w:jc w:val="both"/>
        <w:rPr>
          <w:rFonts w:cs="Calibri"/>
          <w:b/>
          <w:bCs/>
          <w:szCs w:val="18"/>
          <w:lang w:eastAsia="en-US"/>
        </w:rPr>
      </w:pPr>
    </w:p>
    <w:p w14:paraId="40FC0B14" w14:textId="6D3AD9E7" w:rsidR="00BE149C" w:rsidRPr="003B05EF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3B05EF">
        <w:rPr>
          <w:rFonts w:cs="Calibri"/>
          <w:szCs w:val="18"/>
          <w:u w:val="single"/>
          <w:lang w:eastAsia="en-US"/>
        </w:rPr>
        <w:t xml:space="preserve">SO </w:t>
      </w:r>
      <w:r w:rsidR="00BC4FD8" w:rsidRPr="003B05EF">
        <w:rPr>
          <w:rFonts w:cs="Calibri"/>
          <w:szCs w:val="18"/>
          <w:u w:val="single"/>
          <w:lang w:eastAsia="en-US"/>
        </w:rPr>
        <w:t>109.02.02.36 Sjezdy a propustky 2. úsek – km 3,67926</w:t>
      </w:r>
    </w:p>
    <w:p w14:paraId="2041C6E0" w14:textId="1E010DB2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3.16</w:t>
      </w:r>
      <w:r w:rsidR="003B05EF">
        <w:rPr>
          <w:rFonts w:cs="Calibri"/>
          <w:b/>
          <w:bCs/>
          <w:szCs w:val="18"/>
          <w:lang w:eastAsia="en-US"/>
        </w:rPr>
        <w:t xml:space="preserve"> </w:t>
      </w:r>
    </w:p>
    <w:p w14:paraId="79D6825B" w14:textId="30831794" w:rsidR="00ED3AE8" w:rsidRPr="003B05EF" w:rsidRDefault="00ED3AE8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3B05EF">
        <w:rPr>
          <w:rFonts w:cs="Calibri"/>
          <w:iCs/>
          <w:szCs w:val="18"/>
          <w:lang w:eastAsia="en-US"/>
        </w:rPr>
        <w:t>Vzhledem k tomu, že stávající sjezd je nezpevněný, bude jeho stavební úprava provedena ze ŠD s odečtením AHV</w:t>
      </w:r>
      <w:r w:rsidR="003B05EF" w:rsidRPr="003B05EF">
        <w:rPr>
          <w:rFonts w:cs="Calibri"/>
          <w:iCs/>
          <w:szCs w:val="18"/>
          <w:lang w:eastAsia="en-US"/>
        </w:rPr>
        <w:t>.</w:t>
      </w:r>
      <w:r w:rsidR="001F1E05" w:rsidRPr="001F1E05">
        <w:t xml:space="preserve"> </w:t>
      </w:r>
      <w:r w:rsidR="001F1E05" w:rsidRPr="001F1E05">
        <w:rPr>
          <w:rFonts w:cs="Calibri"/>
          <w:iCs/>
          <w:szCs w:val="18"/>
          <w:lang w:eastAsia="en-US"/>
        </w:rPr>
        <w:t xml:space="preserve">Z toho důvodu nebudou realizovány živičné vrstvy v ploše </w:t>
      </w:r>
      <w:r w:rsidR="001F1E05">
        <w:rPr>
          <w:rFonts w:cs="Calibri"/>
          <w:iCs/>
          <w:szCs w:val="18"/>
          <w:lang w:eastAsia="en-US"/>
        </w:rPr>
        <w:t>16,365</w:t>
      </w:r>
      <w:r w:rsidR="001F1E05" w:rsidRPr="001F1E05">
        <w:rPr>
          <w:rFonts w:cs="Calibri"/>
          <w:iCs/>
          <w:szCs w:val="18"/>
          <w:lang w:eastAsia="en-US"/>
        </w:rPr>
        <w:t xml:space="preserve"> m2 a také odvodňovací žlab.</w:t>
      </w:r>
    </w:p>
    <w:p w14:paraId="75F50638" w14:textId="60A7337D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3.17</w:t>
      </w:r>
      <w:r w:rsidR="005C52E5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4034F8D1" w14:textId="49963E99" w:rsidR="003B05EF" w:rsidRDefault="003B05EF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3B05EF">
        <w:rPr>
          <w:rFonts w:cs="Calibri"/>
          <w:iCs/>
          <w:szCs w:val="18"/>
          <w:lang w:eastAsia="en-US"/>
        </w:rPr>
        <w:t xml:space="preserve">Vzhledem k souvisejícímu odvodnění </w:t>
      </w:r>
      <w:r>
        <w:rPr>
          <w:rFonts w:cs="Calibri"/>
          <w:iCs/>
          <w:szCs w:val="18"/>
          <w:lang w:eastAsia="en-US"/>
        </w:rPr>
        <w:t xml:space="preserve">je </w:t>
      </w:r>
      <w:r w:rsidRPr="003B05EF">
        <w:rPr>
          <w:rFonts w:cs="Calibri"/>
          <w:iCs/>
          <w:szCs w:val="18"/>
          <w:lang w:eastAsia="en-US"/>
        </w:rPr>
        <w:t>nutno realizovat DN 400 v dl. 7,5 m.</w:t>
      </w:r>
    </w:p>
    <w:p w14:paraId="4082C6C4" w14:textId="77777777" w:rsidR="003B05EF" w:rsidRPr="003B05EF" w:rsidRDefault="003B05EF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4373077B" w14:textId="65487D6D" w:rsidR="005C52E5" w:rsidRPr="005C52E5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5C52E5">
        <w:rPr>
          <w:rFonts w:cs="Calibri"/>
          <w:szCs w:val="18"/>
          <w:u w:val="single"/>
          <w:lang w:eastAsia="en-US"/>
        </w:rPr>
        <w:t xml:space="preserve">SO </w:t>
      </w:r>
      <w:r w:rsidR="005C52E5" w:rsidRPr="005C52E5">
        <w:rPr>
          <w:rFonts w:cs="Calibri"/>
          <w:szCs w:val="18"/>
          <w:u w:val="single"/>
          <w:lang w:eastAsia="en-US"/>
        </w:rPr>
        <w:t>109.02.02.3</w:t>
      </w:r>
      <w:r w:rsidR="00C26BA6">
        <w:rPr>
          <w:rFonts w:cs="Calibri"/>
          <w:szCs w:val="18"/>
          <w:u w:val="single"/>
          <w:lang w:eastAsia="en-US"/>
        </w:rPr>
        <w:t>9</w:t>
      </w:r>
      <w:r w:rsidR="005C52E5" w:rsidRPr="005C52E5">
        <w:rPr>
          <w:rFonts w:cs="Calibri"/>
          <w:szCs w:val="18"/>
          <w:u w:val="single"/>
          <w:lang w:eastAsia="en-US"/>
        </w:rPr>
        <w:t xml:space="preserve"> Sjezdy a propustky 2. úsek – km 3,85700</w:t>
      </w:r>
    </w:p>
    <w:p w14:paraId="63C64323" w14:textId="29009FDC" w:rsidR="00BE149C" w:rsidRPr="005C52E5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5C52E5">
        <w:rPr>
          <w:rFonts w:cs="Calibri"/>
          <w:b/>
          <w:bCs/>
          <w:szCs w:val="18"/>
          <w:lang w:eastAsia="en-US"/>
        </w:rPr>
        <w:t>Změna 3.18</w:t>
      </w:r>
      <w:r w:rsidR="00651FC5">
        <w:rPr>
          <w:rFonts w:cs="Calibri"/>
          <w:b/>
          <w:bCs/>
          <w:szCs w:val="18"/>
          <w:lang w:eastAsia="en-US"/>
        </w:rPr>
        <w:t xml:space="preserve"> </w:t>
      </w:r>
    </w:p>
    <w:p w14:paraId="082B22F3" w14:textId="4460A670" w:rsidR="005C52E5" w:rsidRPr="003B05EF" w:rsidRDefault="005C52E5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3B05EF">
        <w:rPr>
          <w:rFonts w:cs="Calibri"/>
          <w:iCs/>
          <w:szCs w:val="18"/>
          <w:lang w:eastAsia="en-US"/>
        </w:rPr>
        <w:t>Vzhledem k tomu, že stávající sjezd je nezpevněný, bude jeho stavební úprava provedena ze ŠD s odečtením AHV.</w:t>
      </w:r>
      <w:r w:rsidR="00C26BA6" w:rsidRPr="00C26BA6">
        <w:t xml:space="preserve"> </w:t>
      </w:r>
      <w:r w:rsidR="00C26BA6" w:rsidRPr="00C26BA6">
        <w:rPr>
          <w:rFonts w:cs="Calibri"/>
          <w:iCs/>
          <w:szCs w:val="18"/>
          <w:lang w:eastAsia="en-US"/>
        </w:rPr>
        <w:t xml:space="preserve">Z toho důvodu nebudou realizovány živičné vrstvy v ploše </w:t>
      </w:r>
      <w:r w:rsidR="00C26BA6">
        <w:rPr>
          <w:rFonts w:cs="Calibri"/>
          <w:iCs/>
          <w:szCs w:val="18"/>
          <w:lang w:eastAsia="en-US"/>
        </w:rPr>
        <w:t>30,095</w:t>
      </w:r>
      <w:r w:rsidR="00C26BA6" w:rsidRPr="00C26BA6">
        <w:rPr>
          <w:rFonts w:cs="Calibri"/>
          <w:iCs/>
          <w:szCs w:val="18"/>
          <w:lang w:eastAsia="en-US"/>
        </w:rPr>
        <w:t xml:space="preserve"> m2 a také odvodňovací žlab.</w:t>
      </w:r>
    </w:p>
    <w:p w14:paraId="55F8AEA4" w14:textId="77777777" w:rsidR="00BE149C" w:rsidRDefault="00BE149C" w:rsidP="00B471D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4050B254" w14:textId="2903C6A8" w:rsidR="00BE149C" w:rsidRPr="00D7262A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5C52E5" w:rsidRPr="005C52E5">
        <w:rPr>
          <w:rFonts w:cs="Calibri"/>
          <w:szCs w:val="18"/>
          <w:u w:val="single"/>
          <w:lang w:eastAsia="en-US"/>
        </w:rPr>
        <w:t>109.02.02.40 Sjezdy a propustky 2. úsek – km 3,88198</w:t>
      </w:r>
    </w:p>
    <w:p w14:paraId="72D617CE" w14:textId="4DEE7A24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3.19</w:t>
      </w:r>
      <w:r w:rsidR="005C52E5">
        <w:rPr>
          <w:rFonts w:cs="Calibri"/>
          <w:b/>
          <w:bCs/>
          <w:szCs w:val="18"/>
          <w:lang w:eastAsia="en-US"/>
        </w:rPr>
        <w:t xml:space="preserve"> </w:t>
      </w:r>
    </w:p>
    <w:p w14:paraId="372F8661" w14:textId="0DE6AEC9" w:rsidR="005C52E5" w:rsidRDefault="005C52E5" w:rsidP="00B471D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  <w:r w:rsidRPr="005C52E5">
        <w:rPr>
          <w:rFonts w:cs="Calibri"/>
          <w:szCs w:val="18"/>
          <w:lang w:eastAsia="en-US"/>
        </w:rPr>
        <w:lastRenderedPageBreak/>
        <w:t>Vzhledem k tomu, že stávající sjezd je nezpevněný, bude jeho stavební úprava provedena ze ŠD s odečtením AHV</w:t>
      </w:r>
      <w:r>
        <w:rPr>
          <w:rFonts w:cs="Calibri"/>
          <w:szCs w:val="18"/>
          <w:lang w:eastAsia="en-US"/>
        </w:rPr>
        <w:t>.</w:t>
      </w:r>
      <w:r w:rsidRPr="005C52E5">
        <w:rPr>
          <w:rFonts w:cs="Calibri"/>
          <w:szCs w:val="18"/>
          <w:lang w:eastAsia="en-US"/>
        </w:rPr>
        <w:t xml:space="preserve"> </w:t>
      </w:r>
      <w:bookmarkStart w:id="3" w:name="_Hlk190847157"/>
      <w:r w:rsidR="0014583C">
        <w:rPr>
          <w:rFonts w:cs="Calibri"/>
          <w:szCs w:val="18"/>
          <w:lang w:eastAsia="en-US"/>
        </w:rPr>
        <w:t>Z toho důvodu n</w:t>
      </w:r>
      <w:r w:rsidR="0014583C" w:rsidRPr="005C52E5">
        <w:rPr>
          <w:rFonts w:cs="Calibri"/>
          <w:szCs w:val="18"/>
          <w:lang w:eastAsia="en-US"/>
        </w:rPr>
        <w:t xml:space="preserve">ebudou realizovány živičné vrstvy v ploše 21,864 m2 a </w:t>
      </w:r>
      <w:r w:rsidR="0014583C">
        <w:rPr>
          <w:rFonts w:cs="Calibri"/>
          <w:szCs w:val="18"/>
          <w:lang w:eastAsia="en-US"/>
        </w:rPr>
        <w:t>také</w:t>
      </w:r>
      <w:r w:rsidR="0014583C" w:rsidRPr="005C52E5">
        <w:rPr>
          <w:rFonts w:cs="Calibri"/>
          <w:szCs w:val="18"/>
          <w:lang w:eastAsia="en-US"/>
        </w:rPr>
        <w:t xml:space="preserve"> odvodňovací žlab.</w:t>
      </w:r>
      <w:r w:rsidR="0014583C">
        <w:rPr>
          <w:rFonts w:cs="Calibri"/>
          <w:szCs w:val="18"/>
          <w:lang w:eastAsia="en-US"/>
        </w:rPr>
        <w:t xml:space="preserve"> </w:t>
      </w:r>
      <w:bookmarkEnd w:id="3"/>
      <w:r w:rsidRPr="005C52E5">
        <w:rPr>
          <w:rFonts w:cs="Calibri"/>
          <w:szCs w:val="18"/>
          <w:lang w:eastAsia="en-US"/>
        </w:rPr>
        <w:t>Od realizace odvodňovacího žlabu 02.39 bude upuštěno vzhledem k tomu, že voda přiveden</w:t>
      </w:r>
      <w:r>
        <w:rPr>
          <w:rFonts w:cs="Calibri"/>
          <w:szCs w:val="18"/>
          <w:lang w:eastAsia="en-US"/>
        </w:rPr>
        <w:t>á</w:t>
      </w:r>
      <w:r w:rsidRPr="005C52E5">
        <w:rPr>
          <w:rFonts w:cs="Calibri"/>
          <w:szCs w:val="18"/>
          <w:lang w:eastAsia="en-US"/>
        </w:rPr>
        <w:t xml:space="preserve"> příkopou k tomuto místu bude odvedena pod komunikací propustkem 02.10</w:t>
      </w:r>
      <w:r>
        <w:rPr>
          <w:rFonts w:cs="Calibri"/>
          <w:szCs w:val="18"/>
          <w:lang w:eastAsia="en-US"/>
        </w:rPr>
        <w:t xml:space="preserve">. </w:t>
      </w:r>
    </w:p>
    <w:p w14:paraId="6B16C396" w14:textId="77777777" w:rsidR="005C52E5" w:rsidRDefault="005C52E5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675230B0" w14:textId="6B205E5E" w:rsidR="005C52E5" w:rsidRPr="00D7262A" w:rsidRDefault="005C52E5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F33356" w:rsidRPr="00F33356">
        <w:rPr>
          <w:rFonts w:cs="Calibri"/>
          <w:szCs w:val="18"/>
          <w:u w:val="single"/>
          <w:lang w:eastAsia="en-US"/>
        </w:rPr>
        <w:t>109.02.02.41 Sjezdy a propustky 2. úsek – km 4,08222</w:t>
      </w:r>
    </w:p>
    <w:p w14:paraId="5CEF5D0A" w14:textId="5EC51C5E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3.20</w:t>
      </w:r>
      <w:r w:rsidR="00651FC5">
        <w:rPr>
          <w:rFonts w:cs="Calibri"/>
          <w:b/>
          <w:bCs/>
          <w:szCs w:val="18"/>
          <w:lang w:eastAsia="en-US"/>
        </w:rPr>
        <w:t xml:space="preserve"> </w:t>
      </w:r>
    </w:p>
    <w:p w14:paraId="400E5B01" w14:textId="59E8FC24" w:rsidR="00F33356" w:rsidRPr="003B05EF" w:rsidRDefault="00F33356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3B05EF">
        <w:rPr>
          <w:rFonts w:cs="Calibri"/>
          <w:iCs/>
          <w:szCs w:val="18"/>
          <w:lang w:eastAsia="en-US"/>
        </w:rPr>
        <w:t>Vzhledem k tomu, že stávající sjezd je nezpevněný, bude jeho stavební úprava provedena ze ŠD s odečtením AHV.</w:t>
      </w:r>
      <w:r w:rsidR="0014583C" w:rsidRPr="0014583C">
        <w:t xml:space="preserve"> </w:t>
      </w:r>
      <w:r w:rsidR="0014583C" w:rsidRPr="0014583C">
        <w:rPr>
          <w:rFonts w:cs="Calibri"/>
          <w:iCs/>
          <w:szCs w:val="18"/>
          <w:lang w:eastAsia="en-US"/>
        </w:rPr>
        <w:t xml:space="preserve">Z toho důvodu nebudou realizovány živičné vrstvy v ploše </w:t>
      </w:r>
      <w:r w:rsidR="0014583C">
        <w:rPr>
          <w:rFonts w:cs="Calibri"/>
          <w:iCs/>
          <w:szCs w:val="18"/>
          <w:lang w:eastAsia="en-US"/>
        </w:rPr>
        <w:t>13,033</w:t>
      </w:r>
      <w:r w:rsidR="0014583C" w:rsidRPr="0014583C">
        <w:rPr>
          <w:rFonts w:cs="Calibri"/>
          <w:iCs/>
          <w:szCs w:val="18"/>
          <w:lang w:eastAsia="en-US"/>
        </w:rPr>
        <w:t xml:space="preserve"> m2 a také odvodňovací žlab.</w:t>
      </w:r>
    </w:p>
    <w:p w14:paraId="253DD572" w14:textId="77777777" w:rsidR="00BE149C" w:rsidRDefault="00BE149C" w:rsidP="00B471D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50324C6E" w14:textId="32B511BC" w:rsidR="00BE149C" w:rsidRPr="00D7262A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651FC5" w:rsidRPr="00651FC5">
        <w:rPr>
          <w:rFonts w:cs="Calibri"/>
          <w:szCs w:val="18"/>
          <w:u w:val="single"/>
          <w:lang w:eastAsia="en-US"/>
        </w:rPr>
        <w:t>109.03.03.06 Sjezdy a propustky 3. úsek – km 0,39058</w:t>
      </w:r>
    </w:p>
    <w:p w14:paraId="34AB05E2" w14:textId="678D289F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3.21</w:t>
      </w:r>
      <w:r w:rsidR="00651FC5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05293CE3" w14:textId="512690DF" w:rsidR="00651FC5" w:rsidRDefault="00651FC5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651FC5">
        <w:rPr>
          <w:rFonts w:cs="Calibri"/>
          <w:iCs/>
          <w:szCs w:val="18"/>
          <w:lang w:eastAsia="en-US"/>
        </w:rPr>
        <w:t xml:space="preserve">Vzhledem k šířkovým a poměrům je nezbytné pro zachycení povrchových vod rozšíření odvodňovacího žlabu na 7 m, tzn. o objemu 0,709 m3 vč. souvisejících položek. </w:t>
      </w:r>
    </w:p>
    <w:p w14:paraId="10B783D0" w14:textId="77777777" w:rsidR="00651FC5" w:rsidRPr="00651FC5" w:rsidRDefault="00651FC5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5CDB5A63" w14:textId="77777777" w:rsidR="00651FC5" w:rsidRPr="00D7262A" w:rsidRDefault="00651FC5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Pr="00651FC5">
        <w:rPr>
          <w:rFonts w:cs="Calibri"/>
          <w:szCs w:val="18"/>
          <w:u w:val="single"/>
          <w:lang w:eastAsia="en-US"/>
        </w:rPr>
        <w:t>103.03.03.02 Propustky pod silnicí II/481 – km 0,27900</w:t>
      </w:r>
    </w:p>
    <w:p w14:paraId="3F3A9A87" w14:textId="22E51A95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B471DC">
        <w:rPr>
          <w:rFonts w:cs="Calibri"/>
          <w:b/>
          <w:bCs/>
          <w:szCs w:val="18"/>
          <w:lang w:eastAsia="en-US"/>
        </w:rPr>
        <w:t>Změna 3.22</w:t>
      </w:r>
      <w:r w:rsidR="00651FC5" w:rsidRPr="00B471DC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06B2D11C" w14:textId="25583405" w:rsidR="00651FC5" w:rsidRPr="00651FC5" w:rsidRDefault="00651FC5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651FC5">
        <w:rPr>
          <w:rFonts w:cs="Calibri"/>
          <w:iCs/>
          <w:szCs w:val="18"/>
          <w:lang w:eastAsia="en-US"/>
        </w:rPr>
        <w:t xml:space="preserve">K odláždění </w:t>
      </w:r>
      <w:proofErr w:type="spellStart"/>
      <w:r w:rsidRPr="00651FC5">
        <w:rPr>
          <w:rFonts w:cs="Calibri"/>
          <w:iCs/>
          <w:szCs w:val="18"/>
          <w:lang w:eastAsia="en-US"/>
        </w:rPr>
        <w:t>vpustního</w:t>
      </w:r>
      <w:proofErr w:type="spellEnd"/>
      <w:r w:rsidRPr="00651FC5">
        <w:rPr>
          <w:rFonts w:cs="Calibri"/>
          <w:iCs/>
          <w:szCs w:val="18"/>
          <w:lang w:eastAsia="en-US"/>
        </w:rPr>
        <w:t xml:space="preserve"> a </w:t>
      </w:r>
      <w:proofErr w:type="spellStart"/>
      <w:r w:rsidRPr="00651FC5">
        <w:rPr>
          <w:rFonts w:cs="Calibri"/>
          <w:iCs/>
          <w:szCs w:val="18"/>
          <w:lang w:eastAsia="en-US"/>
        </w:rPr>
        <w:t>výústního</w:t>
      </w:r>
      <w:proofErr w:type="spellEnd"/>
      <w:r w:rsidRPr="00651FC5">
        <w:rPr>
          <w:rFonts w:cs="Calibri"/>
          <w:iCs/>
          <w:szCs w:val="18"/>
          <w:lang w:eastAsia="en-US"/>
        </w:rPr>
        <w:t xml:space="preserve"> objektu je nezbytné provést kamenné odláždění šikmých čel ve větším objemu o 12,550 m3, než byl předpoklad.</w:t>
      </w:r>
    </w:p>
    <w:p w14:paraId="41F92B67" w14:textId="77777777" w:rsidR="00651FC5" w:rsidRDefault="00651FC5" w:rsidP="00B471D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78DEB2F8" w14:textId="472606CE" w:rsidR="00651FC5" w:rsidRPr="00D7262A" w:rsidRDefault="00651FC5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B471DC" w:rsidRPr="00B471DC">
        <w:rPr>
          <w:rFonts w:cs="Calibri"/>
          <w:szCs w:val="18"/>
          <w:u w:val="single"/>
          <w:lang w:eastAsia="en-US"/>
        </w:rPr>
        <w:t>103.03.03.04 Propustky pod silnicí II/481 – km 0,95432</w:t>
      </w:r>
    </w:p>
    <w:p w14:paraId="0A355EAA" w14:textId="1A0D8D25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3.23</w:t>
      </w:r>
      <w:r w:rsidR="00651FC5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629347B9" w14:textId="70C56E82" w:rsidR="00651FC5" w:rsidRPr="00651FC5" w:rsidRDefault="00651FC5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651FC5">
        <w:rPr>
          <w:rFonts w:cs="Calibri"/>
          <w:iCs/>
          <w:szCs w:val="18"/>
          <w:lang w:eastAsia="en-US"/>
        </w:rPr>
        <w:t xml:space="preserve">K odláždění </w:t>
      </w:r>
      <w:proofErr w:type="spellStart"/>
      <w:r w:rsidRPr="00651FC5">
        <w:rPr>
          <w:rFonts w:cs="Calibri"/>
          <w:iCs/>
          <w:szCs w:val="18"/>
          <w:lang w:eastAsia="en-US"/>
        </w:rPr>
        <w:t>vpustního</w:t>
      </w:r>
      <w:proofErr w:type="spellEnd"/>
      <w:r w:rsidRPr="00651FC5">
        <w:rPr>
          <w:rFonts w:cs="Calibri"/>
          <w:iCs/>
          <w:szCs w:val="18"/>
          <w:lang w:eastAsia="en-US"/>
        </w:rPr>
        <w:t xml:space="preserve"> a </w:t>
      </w:r>
      <w:proofErr w:type="spellStart"/>
      <w:r w:rsidRPr="00651FC5">
        <w:rPr>
          <w:rFonts w:cs="Calibri"/>
          <w:iCs/>
          <w:szCs w:val="18"/>
          <w:lang w:eastAsia="en-US"/>
        </w:rPr>
        <w:t>výústního</w:t>
      </w:r>
      <w:proofErr w:type="spellEnd"/>
      <w:r w:rsidRPr="00651FC5">
        <w:rPr>
          <w:rFonts w:cs="Calibri"/>
          <w:iCs/>
          <w:szCs w:val="18"/>
          <w:lang w:eastAsia="en-US"/>
        </w:rPr>
        <w:t xml:space="preserve"> objektu je nezbytné provést kamenné odláždění šikmých čel ve větším objemu o </w:t>
      </w:r>
      <w:r w:rsidR="00B471DC" w:rsidRPr="00B471DC">
        <w:rPr>
          <w:rFonts w:cs="Calibri"/>
          <w:iCs/>
          <w:szCs w:val="18"/>
          <w:lang w:eastAsia="en-US"/>
        </w:rPr>
        <w:t>5,295</w:t>
      </w:r>
      <w:r w:rsidR="00B471DC">
        <w:rPr>
          <w:rFonts w:cs="Calibri"/>
          <w:iCs/>
          <w:szCs w:val="18"/>
          <w:lang w:eastAsia="en-US"/>
        </w:rPr>
        <w:t xml:space="preserve"> </w:t>
      </w:r>
      <w:r w:rsidRPr="00651FC5">
        <w:rPr>
          <w:rFonts w:cs="Calibri"/>
          <w:iCs/>
          <w:szCs w:val="18"/>
          <w:lang w:eastAsia="en-US"/>
        </w:rPr>
        <w:t>m3, než byl předpoklad.</w:t>
      </w:r>
    </w:p>
    <w:p w14:paraId="4D08B84D" w14:textId="77777777" w:rsidR="00651FC5" w:rsidRPr="005449CC" w:rsidRDefault="00651FC5" w:rsidP="00B471D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1284DDF7" w14:textId="55569DEC" w:rsidR="00651FC5" w:rsidRPr="00D7262A" w:rsidRDefault="00651FC5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B471DC" w:rsidRPr="00B471DC">
        <w:rPr>
          <w:rFonts w:cs="Calibri"/>
          <w:szCs w:val="18"/>
          <w:u w:val="single"/>
          <w:lang w:eastAsia="en-US"/>
        </w:rPr>
        <w:t>103.03.03.05 Propustky pod silnicí II/481 – km 1,26949</w:t>
      </w:r>
    </w:p>
    <w:p w14:paraId="2E17602B" w14:textId="50CF4C60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3.24</w:t>
      </w:r>
      <w:r w:rsidR="00651FC5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473377AC" w14:textId="55D31B24" w:rsidR="00651FC5" w:rsidRPr="00651FC5" w:rsidRDefault="00651FC5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651FC5">
        <w:rPr>
          <w:rFonts w:cs="Calibri"/>
          <w:iCs/>
          <w:szCs w:val="18"/>
          <w:lang w:eastAsia="en-US"/>
        </w:rPr>
        <w:t xml:space="preserve">K odláždění </w:t>
      </w:r>
      <w:proofErr w:type="spellStart"/>
      <w:r w:rsidRPr="00651FC5">
        <w:rPr>
          <w:rFonts w:cs="Calibri"/>
          <w:iCs/>
          <w:szCs w:val="18"/>
          <w:lang w:eastAsia="en-US"/>
        </w:rPr>
        <w:t>vpustního</w:t>
      </w:r>
      <w:proofErr w:type="spellEnd"/>
      <w:r w:rsidRPr="00651FC5">
        <w:rPr>
          <w:rFonts w:cs="Calibri"/>
          <w:iCs/>
          <w:szCs w:val="18"/>
          <w:lang w:eastAsia="en-US"/>
        </w:rPr>
        <w:t xml:space="preserve"> a </w:t>
      </w:r>
      <w:proofErr w:type="spellStart"/>
      <w:r w:rsidRPr="00651FC5">
        <w:rPr>
          <w:rFonts w:cs="Calibri"/>
          <w:iCs/>
          <w:szCs w:val="18"/>
          <w:lang w:eastAsia="en-US"/>
        </w:rPr>
        <w:t>výústního</w:t>
      </w:r>
      <w:proofErr w:type="spellEnd"/>
      <w:r w:rsidRPr="00651FC5">
        <w:rPr>
          <w:rFonts w:cs="Calibri"/>
          <w:iCs/>
          <w:szCs w:val="18"/>
          <w:lang w:eastAsia="en-US"/>
        </w:rPr>
        <w:t xml:space="preserve"> objektu je nezbytné provést kamenné odláždění šikmých čel ve větším objemu o </w:t>
      </w:r>
      <w:r w:rsidR="00B471DC" w:rsidRPr="00B471DC">
        <w:rPr>
          <w:rFonts w:cs="Calibri"/>
          <w:iCs/>
          <w:szCs w:val="18"/>
          <w:lang w:eastAsia="en-US"/>
        </w:rPr>
        <w:t xml:space="preserve">4,216 </w:t>
      </w:r>
      <w:r w:rsidRPr="00651FC5">
        <w:rPr>
          <w:rFonts w:cs="Calibri"/>
          <w:iCs/>
          <w:szCs w:val="18"/>
          <w:lang w:eastAsia="en-US"/>
        </w:rPr>
        <w:t>m3, než byl předpoklad.</w:t>
      </w:r>
    </w:p>
    <w:p w14:paraId="60BF3C90" w14:textId="77777777" w:rsidR="00BE149C" w:rsidRDefault="00BE149C" w:rsidP="00B471D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23834E02" w14:textId="544BD3D3" w:rsidR="00BE149C" w:rsidRPr="00D7262A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B471DC" w:rsidRPr="00B471DC">
        <w:rPr>
          <w:rFonts w:cs="Calibri"/>
          <w:szCs w:val="18"/>
          <w:u w:val="single"/>
          <w:lang w:eastAsia="en-US"/>
        </w:rPr>
        <w:t>103.03.03.07 Propustky pod silnicí II/481 – km 1,61484</w:t>
      </w:r>
    </w:p>
    <w:p w14:paraId="7F547991" w14:textId="65460A75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3.25</w:t>
      </w:r>
      <w:r w:rsidR="00651FC5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1C82D7CE" w14:textId="390C7F80" w:rsidR="00651FC5" w:rsidRPr="00651FC5" w:rsidRDefault="00651FC5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651FC5">
        <w:rPr>
          <w:rFonts w:cs="Calibri"/>
          <w:iCs/>
          <w:szCs w:val="18"/>
          <w:lang w:eastAsia="en-US"/>
        </w:rPr>
        <w:t xml:space="preserve">K odláždění </w:t>
      </w:r>
      <w:proofErr w:type="spellStart"/>
      <w:r w:rsidRPr="00651FC5">
        <w:rPr>
          <w:rFonts w:cs="Calibri"/>
          <w:iCs/>
          <w:szCs w:val="18"/>
          <w:lang w:eastAsia="en-US"/>
        </w:rPr>
        <w:t>vpustního</w:t>
      </w:r>
      <w:proofErr w:type="spellEnd"/>
      <w:r w:rsidRPr="00651FC5">
        <w:rPr>
          <w:rFonts w:cs="Calibri"/>
          <w:iCs/>
          <w:szCs w:val="18"/>
          <w:lang w:eastAsia="en-US"/>
        </w:rPr>
        <w:t xml:space="preserve"> a </w:t>
      </w:r>
      <w:proofErr w:type="spellStart"/>
      <w:r w:rsidRPr="00651FC5">
        <w:rPr>
          <w:rFonts w:cs="Calibri"/>
          <w:iCs/>
          <w:szCs w:val="18"/>
          <w:lang w:eastAsia="en-US"/>
        </w:rPr>
        <w:t>výústního</w:t>
      </w:r>
      <w:proofErr w:type="spellEnd"/>
      <w:r w:rsidRPr="00651FC5">
        <w:rPr>
          <w:rFonts w:cs="Calibri"/>
          <w:iCs/>
          <w:szCs w:val="18"/>
          <w:lang w:eastAsia="en-US"/>
        </w:rPr>
        <w:t xml:space="preserve"> objektu je nezbytné provést kamenné odláždění šikmých čel ve větším objemu o </w:t>
      </w:r>
      <w:r w:rsidR="00B471DC">
        <w:rPr>
          <w:rFonts w:cs="Calibri"/>
          <w:iCs/>
          <w:szCs w:val="18"/>
          <w:lang w:eastAsia="en-US"/>
        </w:rPr>
        <w:t>5,147</w:t>
      </w:r>
      <w:r w:rsidRPr="00651FC5">
        <w:rPr>
          <w:rFonts w:cs="Calibri"/>
          <w:iCs/>
          <w:szCs w:val="18"/>
          <w:lang w:eastAsia="en-US"/>
        </w:rPr>
        <w:t xml:space="preserve"> m3, než byl předpoklad.</w:t>
      </w:r>
    </w:p>
    <w:p w14:paraId="394FDC3F" w14:textId="77777777" w:rsidR="00BE149C" w:rsidRPr="00527863" w:rsidRDefault="00BE149C" w:rsidP="00B471D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0E4416FD" w14:textId="037C099A" w:rsidR="00651FC5" w:rsidRPr="00D7262A" w:rsidRDefault="00651FC5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B471DC" w:rsidRPr="00B471DC">
        <w:rPr>
          <w:rFonts w:cs="Calibri"/>
          <w:szCs w:val="18"/>
          <w:u w:val="single"/>
          <w:lang w:eastAsia="en-US"/>
        </w:rPr>
        <w:t>103.03.03.13 Propustky pod silnicí II/481 – km 2,54287</w:t>
      </w:r>
    </w:p>
    <w:p w14:paraId="47C12A10" w14:textId="577E972E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3.26</w:t>
      </w:r>
      <w:r w:rsidR="00651FC5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2E7AA2B1" w14:textId="2E8AA832" w:rsidR="00651FC5" w:rsidRPr="00651FC5" w:rsidRDefault="00651FC5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651FC5">
        <w:rPr>
          <w:rFonts w:cs="Calibri"/>
          <w:iCs/>
          <w:szCs w:val="18"/>
          <w:lang w:eastAsia="en-US"/>
        </w:rPr>
        <w:t xml:space="preserve">K odláždění </w:t>
      </w:r>
      <w:proofErr w:type="spellStart"/>
      <w:r w:rsidRPr="00651FC5">
        <w:rPr>
          <w:rFonts w:cs="Calibri"/>
          <w:iCs/>
          <w:szCs w:val="18"/>
          <w:lang w:eastAsia="en-US"/>
        </w:rPr>
        <w:t>vpustního</w:t>
      </w:r>
      <w:proofErr w:type="spellEnd"/>
      <w:r w:rsidRPr="00651FC5">
        <w:rPr>
          <w:rFonts w:cs="Calibri"/>
          <w:iCs/>
          <w:szCs w:val="18"/>
          <w:lang w:eastAsia="en-US"/>
        </w:rPr>
        <w:t xml:space="preserve"> a </w:t>
      </w:r>
      <w:proofErr w:type="spellStart"/>
      <w:r w:rsidRPr="00651FC5">
        <w:rPr>
          <w:rFonts w:cs="Calibri"/>
          <w:iCs/>
          <w:szCs w:val="18"/>
          <w:lang w:eastAsia="en-US"/>
        </w:rPr>
        <w:t>výústního</w:t>
      </w:r>
      <w:proofErr w:type="spellEnd"/>
      <w:r w:rsidRPr="00651FC5">
        <w:rPr>
          <w:rFonts w:cs="Calibri"/>
          <w:iCs/>
          <w:szCs w:val="18"/>
          <w:lang w:eastAsia="en-US"/>
        </w:rPr>
        <w:t xml:space="preserve"> objektu je nezbytné provést kamenné odláždění šikmých čel ve větším objemu o </w:t>
      </w:r>
      <w:r w:rsidR="00B471DC">
        <w:rPr>
          <w:rFonts w:cs="Calibri"/>
          <w:iCs/>
          <w:szCs w:val="18"/>
          <w:lang w:eastAsia="en-US"/>
        </w:rPr>
        <w:t>5,232</w:t>
      </w:r>
      <w:r w:rsidRPr="00651FC5">
        <w:rPr>
          <w:rFonts w:cs="Calibri"/>
          <w:iCs/>
          <w:szCs w:val="18"/>
          <w:lang w:eastAsia="en-US"/>
        </w:rPr>
        <w:t xml:space="preserve"> m3, než byl předpoklad.</w:t>
      </w:r>
    </w:p>
    <w:p w14:paraId="7C39EF63" w14:textId="77777777" w:rsidR="00BE149C" w:rsidRDefault="00BE149C" w:rsidP="00B471D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55A1AAF7" w14:textId="60467B37" w:rsidR="00BE149C" w:rsidRPr="00D7262A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B471DC" w:rsidRPr="00B471DC">
        <w:rPr>
          <w:rFonts w:cs="Calibri"/>
          <w:szCs w:val="18"/>
          <w:u w:val="single"/>
          <w:lang w:eastAsia="en-US"/>
        </w:rPr>
        <w:t>106 Propustek pod silnicí II/481 – km 2,69899</w:t>
      </w:r>
    </w:p>
    <w:p w14:paraId="3628A544" w14:textId="5940956C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A53FBF">
        <w:rPr>
          <w:rFonts w:cs="Calibri"/>
          <w:b/>
          <w:bCs/>
          <w:szCs w:val="18"/>
          <w:lang w:eastAsia="en-US"/>
        </w:rPr>
        <w:t>3.</w:t>
      </w:r>
      <w:r>
        <w:rPr>
          <w:rFonts w:cs="Calibri"/>
          <w:b/>
          <w:bCs/>
          <w:szCs w:val="18"/>
          <w:lang w:eastAsia="en-US"/>
        </w:rPr>
        <w:t>27</w:t>
      </w:r>
      <w:r w:rsidR="00651FC5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441D9C17" w14:textId="4C1DE451" w:rsidR="00651FC5" w:rsidRPr="00651FC5" w:rsidRDefault="00651FC5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651FC5">
        <w:rPr>
          <w:rFonts w:cs="Calibri"/>
          <w:iCs/>
          <w:szCs w:val="18"/>
          <w:lang w:eastAsia="en-US"/>
        </w:rPr>
        <w:t xml:space="preserve">K odláždění </w:t>
      </w:r>
      <w:proofErr w:type="spellStart"/>
      <w:r w:rsidRPr="00651FC5">
        <w:rPr>
          <w:rFonts w:cs="Calibri"/>
          <w:iCs/>
          <w:szCs w:val="18"/>
          <w:lang w:eastAsia="en-US"/>
        </w:rPr>
        <w:t>vpustního</w:t>
      </w:r>
      <w:proofErr w:type="spellEnd"/>
      <w:r w:rsidRPr="00651FC5">
        <w:rPr>
          <w:rFonts w:cs="Calibri"/>
          <w:iCs/>
          <w:szCs w:val="18"/>
          <w:lang w:eastAsia="en-US"/>
        </w:rPr>
        <w:t xml:space="preserve"> a </w:t>
      </w:r>
      <w:proofErr w:type="spellStart"/>
      <w:r w:rsidRPr="00651FC5">
        <w:rPr>
          <w:rFonts w:cs="Calibri"/>
          <w:iCs/>
          <w:szCs w:val="18"/>
          <w:lang w:eastAsia="en-US"/>
        </w:rPr>
        <w:t>výústního</w:t>
      </w:r>
      <w:proofErr w:type="spellEnd"/>
      <w:r w:rsidRPr="00651FC5">
        <w:rPr>
          <w:rFonts w:cs="Calibri"/>
          <w:iCs/>
          <w:szCs w:val="18"/>
          <w:lang w:eastAsia="en-US"/>
        </w:rPr>
        <w:t xml:space="preserve"> objektu je nezbytné provést kamenné odláždění šikmých čel ve větším objemu o </w:t>
      </w:r>
      <w:r w:rsidR="00B471DC">
        <w:rPr>
          <w:rFonts w:cs="Calibri"/>
          <w:iCs/>
          <w:szCs w:val="18"/>
          <w:lang w:eastAsia="en-US"/>
        </w:rPr>
        <w:t>3,200</w:t>
      </w:r>
      <w:r w:rsidRPr="00651FC5">
        <w:rPr>
          <w:rFonts w:cs="Calibri"/>
          <w:iCs/>
          <w:szCs w:val="18"/>
          <w:lang w:eastAsia="en-US"/>
        </w:rPr>
        <w:t xml:space="preserve"> m3, než byl předpoklad.</w:t>
      </w:r>
    </w:p>
    <w:p w14:paraId="3635AC3E" w14:textId="77777777" w:rsidR="00651FC5" w:rsidRPr="005449CC" w:rsidRDefault="00651FC5" w:rsidP="00B471D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65329B9C" w14:textId="633D7A92" w:rsidR="00651FC5" w:rsidRPr="00D7262A" w:rsidRDefault="00651FC5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B471DC" w:rsidRPr="00B471DC">
        <w:rPr>
          <w:rFonts w:cs="Calibri"/>
          <w:szCs w:val="18"/>
          <w:u w:val="single"/>
          <w:lang w:eastAsia="en-US"/>
        </w:rPr>
        <w:t>107 Propustek pod silnicí II/481 – km 0,65395</w:t>
      </w:r>
    </w:p>
    <w:p w14:paraId="7E5E1032" w14:textId="30D8CA60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A53FBF">
        <w:rPr>
          <w:rFonts w:cs="Calibri"/>
          <w:b/>
          <w:bCs/>
          <w:szCs w:val="18"/>
          <w:lang w:eastAsia="en-US"/>
        </w:rPr>
        <w:t>3.</w:t>
      </w:r>
      <w:r>
        <w:rPr>
          <w:rFonts w:cs="Calibri"/>
          <w:b/>
          <w:bCs/>
          <w:szCs w:val="18"/>
          <w:lang w:eastAsia="en-US"/>
        </w:rPr>
        <w:t>28</w:t>
      </w:r>
      <w:r w:rsidR="00651FC5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3EFA08D4" w14:textId="49528BDB" w:rsidR="00651FC5" w:rsidRPr="00651FC5" w:rsidRDefault="00651FC5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651FC5">
        <w:rPr>
          <w:rFonts w:cs="Calibri"/>
          <w:iCs/>
          <w:szCs w:val="18"/>
          <w:lang w:eastAsia="en-US"/>
        </w:rPr>
        <w:t xml:space="preserve">K odláždění </w:t>
      </w:r>
      <w:proofErr w:type="spellStart"/>
      <w:r w:rsidRPr="00651FC5">
        <w:rPr>
          <w:rFonts w:cs="Calibri"/>
          <w:iCs/>
          <w:szCs w:val="18"/>
          <w:lang w:eastAsia="en-US"/>
        </w:rPr>
        <w:t>vpustního</w:t>
      </w:r>
      <w:proofErr w:type="spellEnd"/>
      <w:r w:rsidRPr="00651FC5">
        <w:rPr>
          <w:rFonts w:cs="Calibri"/>
          <w:iCs/>
          <w:szCs w:val="18"/>
          <w:lang w:eastAsia="en-US"/>
        </w:rPr>
        <w:t xml:space="preserve"> a </w:t>
      </w:r>
      <w:proofErr w:type="spellStart"/>
      <w:r w:rsidRPr="00651FC5">
        <w:rPr>
          <w:rFonts w:cs="Calibri"/>
          <w:iCs/>
          <w:szCs w:val="18"/>
          <w:lang w:eastAsia="en-US"/>
        </w:rPr>
        <w:t>výústního</w:t>
      </w:r>
      <w:proofErr w:type="spellEnd"/>
      <w:r w:rsidRPr="00651FC5">
        <w:rPr>
          <w:rFonts w:cs="Calibri"/>
          <w:iCs/>
          <w:szCs w:val="18"/>
          <w:lang w:eastAsia="en-US"/>
        </w:rPr>
        <w:t xml:space="preserve"> objektu je nezbytné provést kamenné odláždění šikmých čel ve větším objemu o </w:t>
      </w:r>
      <w:r w:rsidR="00B471DC">
        <w:rPr>
          <w:rFonts w:cs="Calibri"/>
          <w:iCs/>
          <w:szCs w:val="18"/>
          <w:lang w:eastAsia="en-US"/>
        </w:rPr>
        <w:t>2,606</w:t>
      </w:r>
      <w:r w:rsidRPr="00651FC5">
        <w:rPr>
          <w:rFonts w:cs="Calibri"/>
          <w:iCs/>
          <w:szCs w:val="18"/>
          <w:lang w:eastAsia="en-US"/>
        </w:rPr>
        <w:t xml:space="preserve"> m3, než byl předpoklad.</w:t>
      </w:r>
    </w:p>
    <w:p w14:paraId="12B242F1" w14:textId="77777777" w:rsidR="00BE149C" w:rsidRDefault="00BE149C" w:rsidP="00B471D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5BBEC422" w14:textId="59787D0C" w:rsidR="00BE149C" w:rsidRPr="00BC18F7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BC18F7">
        <w:rPr>
          <w:rFonts w:cs="Calibri"/>
          <w:szCs w:val="18"/>
          <w:u w:val="single"/>
          <w:lang w:eastAsia="en-US"/>
        </w:rPr>
        <w:lastRenderedPageBreak/>
        <w:t xml:space="preserve">SO </w:t>
      </w:r>
      <w:r w:rsidR="00B471DC" w:rsidRPr="00BC18F7">
        <w:rPr>
          <w:rFonts w:cs="Calibri"/>
          <w:szCs w:val="18"/>
          <w:u w:val="single"/>
          <w:lang w:eastAsia="en-US"/>
        </w:rPr>
        <w:t>109.02.02.05 Sjezdy a propustky 2. úsek – km 0,17041</w:t>
      </w:r>
    </w:p>
    <w:p w14:paraId="4077291D" w14:textId="68D27913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A53FBF">
        <w:rPr>
          <w:rFonts w:cs="Calibri"/>
          <w:b/>
          <w:bCs/>
          <w:szCs w:val="18"/>
          <w:lang w:eastAsia="en-US"/>
        </w:rPr>
        <w:t>3.</w:t>
      </w:r>
      <w:r>
        <w:rPr>
          <w:rFonts w:cs="Calibri"/>
          <w:b/>
          <w:bCs/>
          <w:szCs w:val="18"/>
          <w:lang w:eastAsia="en-US"/>
        </w:rPr>
        <w:t>29</w:t>
      </w:r>
      <w:r w:rsidR="00B471DC">
        <w:rPr>
          <w:rFonts w:cs="Calibri"/>
          <w:b/>
          <w:bCs/>
          <w:szCs w:val="18"/>
          <w:lang w:eastAsia="en-US"/>
        </w:rPr>
        <w:t xml:space="preserve"> </w:t>
      </w:r>
    </w:p>
    <w:p w14:paraId="43EB958C" w14:textId="4F769542" w:rsidR="00B471DC" w:rsidRPr="00B471DC" w:rsidRDefault="00B471DC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B471DC">
        <w:rPr>
          <w:rFonts w:cs="Calibri"/>
          <w:iCs/>
          <w:szCs w:val="18"/>
          <w:lang w:eastAsia="en-US"/>
        </w:rPr>
        <w:t>Vzhledem k tomu, že stávající sjezd je nezpevněný, bude jeho stavební úprava provedena ze ŠD s odečtením AHV</w:t>
      </w:r>
    </w:p>
    <w:p w14:paraId="2ADCD815" w14:textId="6F02F94D" w:rsidR="00BE149C" w:rsidRDefault="00B471DC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B471DC">
        <w:rPr>
          <w:rFonts w:cs="Calibri"/>
          <w:iCs/>
          <w:szCs w:val="18"/>
          <w:lang w:eastAsia="en-US"/>
        </w:rPr>
        <w:t>na ploše 11,596 m2</w:t>
      </w:r>
      <w:r>
        <w:rPr>
          <w:rFonts w:cs="Calibri"/>
          <w:iCs/>
          <w:szCs w:val="18"/>
          <w:lang w:eastAsia="en-US"/>
        </w:rPr>
        <w:t>.</w:t>
      </w:r>
    </w:p>
    <w:p w14:paraId="367F574E" w14:textId="77777777" w:rsidR="00B471DC" w:rsidRPr="00B471DC" w:rsidRDefault="00B471DC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755A7A76" w14:textId="7820B104" w:rsidR="00BE149C" w:rsidRPr="00D7262A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B471DC" w:rsidRPr="00B471DC">
        <w:rPr>
          <w:rFonts w:cs="Calibri"/>
          <w:szCs w:val="18"/>
          <w:u w:val="single"/>
          <w:lang w:eastAsia="en-US"/>
        </w:rPr>
        <w:t>103.02.02.13 Propustky pod silnicí II/481 – km 4,87014</w:t>
      </w:r>
    </w:p>
    <w:p w14:paraId="429BAD19" w14:textId="77777777" w:rsidR="00BC18F7" w:rsidRPr="00812C6F" w:rsidRDefault="00BE149C" w:rsidP="00BC18F7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A53FBF">
        <w:rPr>
          <w:rFonts w:cs="Calibri"/>
          <w:b/>
          <w:bCs/>
          <w:szCs w:val="18"/>
          <w:lang w:eastAsia="en-US"/>
        </w:rPr>
        <w:t>3.</w:t>
      </w:r>
      <w:r>
        <w:rPr>
          <w:rFonts w:cs="Calibri"/>
          <w:b/>
          <w:bCs/>
          <w:szCs w:val="18"/>
          <w:lang w:eastAsia="en-US"/>
        </w:rPr>
        <w:t>30</w:t>
      </w:r>
      <w:r w:rsidR="00BC18F7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79987DDE" w14:textId="0954A4FF" w:rsidR="00BE149C" w:rsidRPr="00B471DC" w:rsidRDefault="00B471DC" w:rsidP="00B471D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bookmarkStart w:id="4" w:name="_Hlk190777865"/>
      <w:r w:rsidRPr="00B471DC">
        <w:rPr>
          <w:rFonts w:cs="Calibri"/>
          <w:iCs/>
          <w:szCs w:val="18"/>
          <w:lang w:eastAsia="en-US"/>
        </w:rPr>
        <w:t>Při kontrole propustku byl zjištěn nezbytný rozsah oprav v celé délce propustku oproti předpokladu</w:t>
      </w:r>
      <w:r>
        <w:rPr>
          <w:rFonts w:cs="Calibri"/>
          <w:iCs/>
          <w:szCs w:val="18"/>
          <w:lang w:eastAsia="en-US"/>
        </w:rPr>
        <w:t xml:space="preserve"> </w:t>
      </w:r>
      <w:r w:rsidRPr="00B471DC">
        <w:rPr>
          <w:rFonts w:cs="Calibri"/>
          <w:iCs/>
          <w:szCs w:val="18"/>
          <w:lang w:eastAsia="en-US"/>
        </w:rPr>
        <w:t>s navýšením DN o 4,550 m vč. souvisejících položek</w:t>
      </w:r>
      <w:r>
        <w:rPr>
          <w:rFonts w:cs="Calibri"/>
          <w:iCs/>
          <w:szCs w:val="18"/>
          <w:lang w:eastAsia="en-US"/>
        </w:rPr>
        <w:t>.</w:t>
      </w:r>
    </w:p>
    <w:bookmarkEnd w:id="4"/>
    <w:p w14:paraId="6A2198CB" w14:textId="77777777" w:rsidR="00BE149C" w:rsidRDefault="00BE149C" w:rsidP="00B471D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25EF9A5C" w14:textId="1EE2B2DC" w:rsidR="00BE149C" w:rsidRPr="00D7262A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BC18F7" w:rsidRPr="00BC18F7">
        <w:rPr>
          <w:rFonts w:cs="Calibri"/>
          <w:szCs w:val="18"/>
          <w:u w:val="single"/>
          <w:lang w:eastAsia="en-US"/>
        </w:rPr>
        <w:t>103.02.02.16 Propustky pod silnicí II/481 – km 5,41264</w:t>
      </w:r>
    </w:p>
    <w:p w14:paraId="1D7E95E6" w14:textId="77777777" w:rsidR="00BC18F7" w:rsidRPr="00812C6F" w:rsidRDefault="00BE149C" w:rsidP="00BC18F7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A53FBF">
        <w:rPr>
          <w:rFonts w:cs="Calibri"/>
          <w:b/>
          <w:bCs/>
          <w:szCs w:val="18"/>
          <w:lang w:eastAsia="en-US"/>
        </w:rPr>
        <w:t>3.</w:t>
      </w:r>
      <w:r>
        <w:rPr>
          <w:rFonts w:cs="Calibri"/>
          <w:b/>
          <w:bCs/>
          <w:szCs w:val="18"/>
          <w:lang w:eastAsia="en-US"/>
        </w:rPr>
        <w:t>31</w:t>
      </w:r>
      <w:r w:rsidR="00BC18F7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2B122D78" w14:textId="109917CD" w:rsidR="00BE149C" w:rsidRPr="00BC18F7" w:rsidRDefault="00BC18F7" w:rsidP="00BC18F7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bookmarkStart w:id="5" w:name="_Hlk190777924"/>
      <w:r w:rsidRPr="00BC18F7">
        <w:rPr>
          <w:rFonts w:cs="Calibri"/>
          <w:iCs/>
          <w:szCs w:val="18"/>
          <w:lang w:eastAsia="en-US"/>
        </w:rPr>
        <w:t>Při kontrole propustku byl zjištěn nezbytný rozsah oprav v celé délce propustku oproti předpokladu s navýšením DN o 4,870 m vč. souvisejících položek.</w:t>
      </w:r>
    </w:p>
    <w:bookmarkEnd w:id="5"/>
    <w:p w14:paraId="55EBFF15" w14:textId="77777777" w:rsidR="00BC18F7" w:rsidRDefault="00BC18F7" w:rsidP="00B471D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73671DCC" w14:textId="6A40CA55" w:rsidR="00BE149C" w:rsidRPr="00D7262A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BC18F7" w:rsidRPr="00BC18F7">
        <w:rPr>
          <w:rFonts w:cs="Calibri"/>
          <w:szCs w:val="18"/>
          <w:u w:val="single"/>
          <w:lang w:eastAsia="en-US"/>
        </w:rPr>
        <w:t>103.02.02.</w:t>
      </w:r>
      <w:r w:rsidR="00F06E83">
        <w:rPr>
          <w:rFonts w:cs="Calibri"/>
          <w:szCs w:val="18"/>
          <w:u w:val="single"/>
          <w:lang w:eastAsia="en-US"/>
        </w:rPr>
        <w:t>20</w:t>
      </w:r>
      <w:r w:rsidR="00BC18F7" w:rsidRPr="00BC18F7">
        <w:rPr>
          <w:rFonts w:cs="Calibri"/>
          <w:szCs w:val="18"/>
          <w:u w:val="single"/>
          <w:lang w:eastAsia="en-US"/>
        </w:rPr>
        <w:t xml:space="preserve"> Propustky pod silnicí II/481 – km </w:t>
      </w:r>
      <w:r w:rsidR="00F06E83">
        <w:rPr>
          <w:rFonts w:cs="Calibri"/>
          <w:szCs w:val="18"/>
          <w:u w:val="single"/>
          <w:lang w:eastAsia="en-US"/>
        </w:rPr>
        <w:t>0,65300</w:t>
      </w:r>
    </w:p>
    <w:p w14:paraId="065007B6" w14:textId="77777777" w:rsidR="00BC18F7" w:rsidRPr="00812C6F" w:rsidRDefault="00BE149C" w:rsidP="00BC18F7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A53FBF">
        <w:rPr>
          <w:rFonts w:cs="Calibri"/>
          <w:b/>
          <w:bCs/>
          <w:szCs w:val="18"/>
          <w:lang w:eastAsia="en-US"/>
        </w:rPr>
        <w:t>3.</w:t>
      </w:r>
      <w:r>
        <w:rPr>
          <w:rFonts w:cs="Calibri"/>
          <w:b/>
          <w:bCs/>
          <w:szCs w:val="18"/>
          <w:lang w:eastAsia="en-US"/>
        </w:rPr>
        <w:t>32</w:t>
      </w:r>
      <w:r w:rsidR="00BC18F7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50877AD8" w14:textId="53ACCB7B" w:rsidR="00BC18F7" w:rsidRDefault="00BC18F7" w:rsidP="00BC18F7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BC18F7">
        <w:rPr>
          <w:rFonts w:cs="Calibri"/>
          <w:iCs/>
          <w:szCs w:val="18"/>
          <w:lang w:eastAsia="en-US"/>
        </w:rPr>
        <w:t xml:space="preserve">Při kontrole propustku byl zjištěn nezbytný rozsah oprav v celé délce propustku oproti předpokladu s navýšením DN o </w:t>
      </w:r>
      <w:r w:rsidR="00F06E83">
        <w:rPr>
          <w:rFonts w:cs="Calibri"/>
          <w:iCs/>
          <w:szCs w:val="18"/>
          <w:lang w:eastAsia="en-US"/>
        </w:rPr>
        <w:t>7,5</w:t>
      </w:r>
      <w:r>
        <w:rPr>
          <w:rFonts w:cs="Calibri"/>
          <w:iCs/>
          <w:szCs w:val="18"/>
          <w:lang w:eastAsia="en-US"/>
        </w:rPr>
        <w:t xml:space="preserve"> </w:t>
      </w:r>
      <w:r w:rsidRPr="00BC18F7">
        <w:rPr>
          <w:rFonts w:cs="Calibri"/>
          <w:iCs/>
          <w:szCs w:val="18"/>
          <w:lang w:eastAsia="en-US"/>
        </w:rPr>
        <w:t>m vč. souvisejících položek</w:t>
      </w:r>
      <w:r w:rsidR="00F06E83">
        <w:rPr>
          <w:rFonts w:cs="Calibri"/>
          <w:iCs/>
          <w:szCs w:val="18"/>
          <w:lang w:eastAsia="en-US"/>
        </w:rPr>
        <w:t xml:space="preserve"> a odláždění v rozsahu 6,400 m3</w:t>
      </w:r>
      <w:r w:rsidRPr="00BC18F7">
        <w:rPr>
          <w:rFonts w:cs="Calibri"/>
          <w:iCs/>
          <w:szCs w:val="18"/>
          <w:lang w:eastAsia="en-US"/>
        </w:rPr>
        <w:t>.</w:t>
      </w:r>
    </w:p>
    <w:p w14:paraId="3A92F558" w14:textId="77777777" w:rsidR="00BC18F7" w:rsidRPr="00BC18F7" w:rsidRDefault="00BC18F7" w:rsidP="00BC18F7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756FC98D" w14:textId="326D5F6E" w:rsidR="00BC18F7" w:rsidRPr="00D7262A" w:rsidRDefault="00BC18F7" w:rsidP="00BC18F7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Pr="00BC18F7">
        <w:rPr>
          <w:rFonts w:cs="Calibri"/>
          <w:szCs w:val="18"/>
          <w:u w:val="single"/>
          <w:lang w:eastAsia="en-US"/>
        </w:rPr>
        <w:t>103.02.02.15 Propustky pod silnicí II/481 – km 5,27970</w:t>
      </w:r>
    </w:p>
    <w:p w14:paraId="5F9F5DE7" w14:textId="27070CD8" w:rsidR="00BC18F7" w:rsidRPr="00812C6F" w:rsidRDefault="00BE149C" w:rsidP="00BC18F7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A53FBF">
        <w:rPr>
          <w:rFonts w:cs="Calibri"/>
          <w:b/>
          <w:bCs/>
          <w:szCs w:val="18"/>
          <w:lang w:eastAsia="en-US"/>
        </w:rPr>
        <w:t>3.</w:t>
      </w:r>
      <w:r>
        <w:rPr>
          <w:rFonts w:cs="Calibri"/>
          <w:b/>
          <w:bCs/>
          <w:szCs w:val="18"/>
          <w:lang w:eastAsia="en-US"/>
        </w:rPr>
        <w:t>33</w:t>
      </w:r>
      <w:r w:rsidR="00BC18F7">
        <w:rPr>
          <w:rFonts w:cs="Calibri"/>
          <w:b/>
          <w:bCs/>
          <w:szCs w:val="18"/>
          <w:lang w:eastAsia="en-US"/>
        </w:rPr>
        <w:t xml:space="preserve"> </w:t>
      </w:r>
    </w:p>
    <w:p w14:paraId="2EF4A625" w14:textId="0C6D90B2" w:rsidR="00BC18F7" w:rsidRPr="00BC18F7" w:rsidRDefault="00BC18F7" w:rsidP="00BC18F7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BC18F7">
        <w:rPr>
          <w:rFonts w:cs="Calibri"/>
          <w:iCs/>
          <w:szCs w:val="18"/>
          <w:lang w:eastAsia="en-US"/>
        </w:rPr>
        <w:t>Při kontrole propustku byl zjištěn stav značně degradované gabionové konstrukce, kterou nelze opravit. Objekt nebude realizován dle projektové dokumentace, ale bude zcela nahrazen objektem 103.02.02.21</w:t>
      </w:r>
      <w:r>
        <w:rPr>
          <w:rFonts w:cs="Calibri"/>
          <w:iCs/>
          <w:szCs w:val="18"/>
          <w:lang w:eastAsia="en-US"/>
        </w:rPr>
        <w:t>.</w:t>
      </w:r>
    </w:p>
    <w:p w14:paraId="6FBF7089" w14:textId="77777777" w:rsidR="00BE149C" w:rsidRDefault="00BE149C" w:rsidP="00B471D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1E4D1ECC" w14:textId="7B68C152" w:rsidR="00BE149C" w:rsidRPr="00812C6F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812C6F">
        <w:rPr>
          <w:rFonts w:cs="Calibri"/>
          <w:szCs w:val="18"/>
          <w:u w:val="single"/>
          <w:lang w:eastAsia="en-US"/>
        </w:rPr>
        <w:t xml:space="preserve">SO </w:t>
      </w:r>
      <w:r w:rsidR="004763CF" w:rsidRPr="004763CF">
        <w:rPr>
          <w:rFonts w:cs="Calibri"/>
          <w:szCs w:val="18"/>
          <w:u w:val="single"/>
          <w:lang w:eastAsia="en-US"/>
        </w:rPr>
        <w:t xml:space="preserve">109.02.02.02 Sjezdy a propustky </w:t>
      </w:r>
      <w:r w:rsidR="00F06E83">
        <w:rPr>
          <w:rFonts w:cs="Calibri"/>
          <w:szCs w:val="18"/>
          <w:u w:val="single"/>
          <w:lang w:eastAsia="en-US"/>
        </w:rPr>
        <w:t>2</w:t>
      </w:r>
      <w:r w:rsidR="004763CF" w:rsidRPr="004763CF">
        <w:rPr>
          <w:rFonts w:cs="Calibri"/>
          <w:szCs w:val="18"/>
          <w:u w:val="single"/>
          <w:lang w:eastAsia="en-US"/>
        </w:rPr>
        <w:t>. úsek – km 0,04091</w:t>
      </w:r>
    </w:p>
    <w:p w14:paraId="79B300F9" w14:textId="77777777" w:rsidR="004763CF" w:rsidRPr="00812C6F" w:rsidRDefault="00BE149C" w:rsidP="004763CF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A53FBF">
        <w:rPr>
          <w:rFonts w:cs="Calibri"/>
          <w:b/>
          <w:bCs/>
          <w:szCs w:val="18"/>
          <w:lang w:eastAsia="en-US"/>
        </w:rPr>
        <w:t>3.</w:t>
      </w:r>
      <w:r>
        <w:rPr>
          <w:rFonts w:cs="Calibri"/>
          <w:b/>
          <w:bCs/>
          <w:szCs w:val="18"/>
          <w:lang w:eastAsia="en-US"/>
        </w:rPr>
        <w:t>34</w:t>
      </w:r>
      <w:r w:rsidR="004763CF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29C2013A" w14:textId="6701D79B" w:rsidR="00BE149C" w:rsidRPr="004763CF" w:rsidRDefault="004763CF" w:rsidP="004763CF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4763CF">
        <w:rPr>
          <w:rFonts w:cs="Calibri"/>
          <w:iCs/>
          <w:szCs w:val="18"/>
          <w:lang w:eastAsia="en-US"/>
        </w:rPr>
        <w:t>Vzhledem k rekonstrukci kamenné zdi a souvisejícího odvodnění je nutno realizovat degradované odvodnění podélným propustkem DN 400 v dl. 7,5 m vč. souvisejících položek.</w:t>
      </w:r>
    </w:p>
    <w:p w14:paraId="57A54C96" w14:textId="77777777" w:rsidR="004763CF" w:rsidRDefault="004763CF" w:rsidP="004763CF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12B5D435" w14:textId="56FB4ED0" w:rsidR="00BE149C" w:rsidRPr="00812C6F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812C6F">
        <w:rPr>
          <w:rFonts w:cs="Calibri"/>
          <w:szCs w:val="18"/>
          <w:u w:val="single"/>
          <w:lang w:eastAsia="en-US"/>
        </w:rPr>
        <w:t xml:space="preserve">SO </w:t>
      </w:r>
      <w:r w:rsidR="004763CF" w:rsidRPr="004763CF">
        <w:rPr>
          <w:rFonts w:cs="Calibri"/>
          <w:szCs w:val="18"/>
          <w:u w:val="single"/>
          <w:lang w:eastAsia="en-US"/>
        </w:rPr>
        <w:t>109.02.02.03 Sjezdy a propustky 2. úsek – km 0,08610</w:t>
      </w:r>
    </w:p>
    <w:p w14:paraId="48A451A4" w14:textId="77777777" w:rsidR="004763CF" w:rsidRPr="00812C6F" w:rsidRDefault="00BE149C" w:rsidP="004763CF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A53FBF">
        <w:rPr>
          <w:rFonts w:cs="Calibri"/>
          <w:b/>
          <w:bCs/>
          <w:szCs w:val="18"/>
          <w:lang w:eastAsia="en-US"/>
        </w:rPr>
        <w:t>3.</w:t>
      </w:r>
      <w:r>
        <w:rPr>
          <w:rFonts w:cs="Calibri"/>
          <w:b/>
          <w:bCs/>
          <w:szCs w:val="18"/>
          <w:lang w:eastAsia="en-US"/>
        </w:rPr>
        <w:t>35</w:t>
      </w:r>
      <w:r w:rsidR="004763CF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7E8D65D2" w14:textId="7F2C86A8" w:rsidR="00BE149C" w:rsidRDefault="004763CF" w:rsidP="004763CF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4763CF">
        <w:rPr>
          <w:rFonts w:cs="Calibri"/>
          <w:iCs/>
          <w:szCs w:val="18"/>
          <w:lang w:eastAsia="en-US"/>
        </w:rPr>
        <w:t>Vzhledem k funkčnosti souvisejícího odvodnění je nutno realizovat chybějící DN 400 v dl. 10 m</w:t>
      </w:r>
      <w:r>
        <w:rPr>
          <w:rFonts w:cs="Calibri"/>
          <w:iCs/>
          <w:szCs w:val="18"/>
          <w:lang w:eastAsia="en-US"/>
        </w:rPr>
        <w:t xml:space="preserve"> </w:t>
      </w:r>
      <w:r w:rsidRPr="004763CF">
        <w:rPr>
          <w:rFonts w:cs="Calibri"/>
          <w:iCs/>
          <w:szCs w:val="18"/>
          <w:lang w:eastAsia="en-US"/>
        </w:rPr>
        <w:t>vč. souvisejících položek</w:t>
      </w:r>
      <w:r>
        <w:rPr>
          <w:rFonts w:cs="Calibri"/>
          <w:iCs/>
          <w:szCs w:val="18"/>
          <w:lang w:eastAsia="en-US"/>
        </w:rPr>
        <w:t>.</w:t>
      </w:r>
    </w:p>
    <w:p w14:paraId="3579E5FB" w14:textId="77777777" w:rsidR="004763CF" w:rsidRPr="004763CF" w:rsidRDefault="004763CF" w:rsidP="004763CF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118820E1" w14:textId="306F49EA" w:rsidR="00BE149C" w:rsidRPr="00812C6F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812C6F">
        <w:rPr>
          <w:rFonts w:cs="Calibri"/>
          <w:szCs w:val="18"/>
          <w:u w:val="single"/>
          <w:lang w:eastAsia="en-US"/>
        </w:rPr>
        <w:t xml:space="preserve">SO </w:t>
      </w:r>
      <w:r w:rsidR="002937BF" w:rsidRPr="002937BF">
        <w:rPr>
          <w:rFonts w:cs="Calibri"/>
          <w:szCs w:val="18"/>
          <w:u w:val="single"/>
          <w:lang w:eastAsia="en-US"/>
        </w:rPr>
        <w:t>109.02.02.011 Sjezdy a propustky 2. úsek – km 0,67643</w:t>
      </w:r>
    </w:p>
    <w:p w14:paraId="4D0D540B" w14:textId="277AC185" w:rsidR="004763CF" w:rsidRPr="00812C6F" w:rsidRDefault="00BE149C" w:rsidP="004763CF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A53FBF">
        <w:rPr>
          <w:rFonts w:cs="Calibri"/>
          <w:b/>
          <w:bCs/>
          <w:szCs w:val="18"/>
          <w:lang w:eastAsia="en-US"/>
        </w:rPr>
        <w:t>3.</w:t>
      </w:r>
      <w:r>
        <w:rPr>
          <w:rFonts w:cs="Calibri"/>
          <w:b/>
          <w:bCs/>
          <w:szCs w:val="18"/>
          <w:lang w:eastAsia="en-US"/>
        </w:rPr>
        <w:t>36</w:t>
      </w:r>
      <w:r w:rsidRPr="00812C6F">
        <w:rPr>
          <w:rFonts w:cs="Calibri"/>
          <w:b/>
          <w:bCs/>
          <w:szCs w:val="18"/>
          <w:lang w:eastAsia="en-US"/>
        </w:rPr>
        <w:t xml:space="preserve"> </w:t>
      </w:r>
    </w:p>
    <w:p w14:paraId="5EC95701" w14:textId="17D6DAB6" w:rsidR="002937BF" w:rsidRPr="002937BF" w:rsidRDefault="002937BF" w:rsidP="002937BF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2937BF">
        <w:rPr>
          <w:rFonts w:cs="Calibri"/>
          <w:iCs/>
          <w:szCs w:val="18"/>
          <w:lang w:eastAsia="en-US"/>
        </w:rPr>
        <w:t>Vzhledem k zamezení stékání vod je nutno odečíst DN 400 v dl. 9,001 m vč. souvisejících položek.</w:t>
      </w:r>
    </w:p>
    <w:p w14:paraId="3CF2E1A7" w14:textId="77777777" w:rsidR="004763CF" w:rsidRPr="00812C6F" w:rsidRDefault="00BE149C" w:rsidP="004763CF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A53FBF">
        <w:rPr>
          <w:rFonts w:cs="Calibri"/>
          <w:b/>
          <w:bCs/>
          <w:szCs w:val="18"/>
          <w:lang w:eastAsia="en-US"/>
        </w:rPr>
        <w:t>3.</w:t>
      </w:r>
      <w:r>
        <w:rPr>
          <w:rFonts w:cs="Calibri"/>
          <w:b/>
          <w:bCs/>
          <w:szCs w:val="18"/>
          <w:lang w:eastAsia="en-US"/>
        </w:rPr>
        <w:t>37</w:t>
      </w:r>
      <w:r w:rsidR="004763CF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425584C3" w14:textId="2A28FF70" w:rsidR="00BE149C" w:rsidRDefault="002937BF" w:rsidP="002937BF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2937BF">
        <w:rPr>
          <w:rFonts w:cs="Calibri"/>
          <w:iCs/>
          <w:szCs w:val="18"/>
          <w:lang w:eastAsia="en-US"/>
        </w:rPr>
        <w:t>Vzhledem k zamezení stékání vod je nutno realizovat příčný odvodňovací žlab v dl. 10</w:t>
      </w:r>
      <w:r>
        <w:rPr>
          <w:rFonts w:cs="Calibri"/>
          <w:iCs/>
          <w:szCs w:val="18"/>
          <w:lang w:eastAsia="en-US"/>
        </w:rPr>
        <w:t xml:space="preserve"> </w:t>
      </w:r>
      <w:r w:rsidRPr="002937BF">
        <w:rPr>
          <w:rFonts w:cs="Calibri"/>
          <w:iCs/>
          <w:szCs w:val="18"/>
          <w:lang w:eastAsia="en-US"/>
        </w:rPr>
        <w:t>m</w:t>
      </w:r>
      <w:r>
        <w:rPr>
          <w:rFonts w:cs="Calibri"/>
          <w:iCs/>
          <w:szCs w:val="18"/>
          <w:lang w:eastAsia="en-US"/>
        </w:rPr>
        <w:t>.</w:t>
      </w:r>
    </w:p>
    <w:p w14:paraId="762B4E57" w14:textId="77777777" w:rsidR="002937BF" w:rsidRPr="002937BF" w:rsidRDefault="002937BF" w:rsidP="002937BF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65D2F3F2" w14:textId="3BF81FBD" w:rsidR="00BE149C" w:rsidRPr="00D7262A" w:rsidRDefault="00BE149C" w:rsidP="00B471D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2937BF" w:rsidRPr="002937BF">
        <w:rPr>
          <w:rFonts w:cs="Calibri"/>
          <w:szCs w:val="18"/>
          <w:u w:val="single"/>
          <w:lang w:eastAsia="en-US"/>
        </w:rPr>
        <w:t>109.02.02.30 Sjezdy a propustky 2. úsek – km 2,82258</w:t>
      </w:r>
    </w:p>
    <w:p w14:paraId="68E57336" w14:textId="31C73E46" w:rsidR="00BE149C" w:rsidRPr="00812C6F" w:rsidRDefault="00BE149C" w:rsidP="00B471D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A53FBF">
        <w:rPr>
          <w:rFonts w:cs="Calibri"/>
          <w:b/>
          <w:bCs/>
          <w:szCs w:val="18"/>
          <w:lang w:eastAsia="en-US"/>
        </w:rPr>
        <w:t>3.</w:t>
      </w:r>
      <w:r>
        <w:rPr>
          <w:rFonts w:cs="Calibri"/>
          <w:b/>
          <w:bCs/>
          <w:szCs w:val="18"/>
          <w:lang w:eastAsia="en-US"/>
        </w:rPr>
        <w:t>38</w:t>
      </w:r>
      <w:r w:rsidR="004763CF">
        <w:rPr>
          <w:rFonts w:cs="Calibri"/>
          <w:b/>
          <w:bCs/>
          <w:szCs w:val="18"/>
          <w:lang w:eastAsia="en-US"/>
        </w:rPr>
        <w:t xml:space="preserve"> </w:t>
      </w:r>
    </w:p>
    <w:p w14:paraId="6D52617A" w14:textId="79B889D2" w:rsidR="002937BF" w:rsidRDefault="006A2FA7" w:rsidP="004763CF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C4795B">
        <w:rPr>
          <w:rFonts w:cs="Calibri"/>
          <w:szCs w:val="18"/>
          <w:lang w:eastAsia="en-US"/>
        </w:rPr>
        <w:t xml:space="preserve">Vzhledem k tomu, že </w:t>
      </w:r>
      <w:r w:rsidR="00E91DB2">
        <w:rPr>
          <w:rFonts w:cs="Calibri"/>
          <w:szCs w:val="18"/>
          <w:lang w:eastAsia="en-US"/>
        </w:rPr>
        <w:t>původní</w:t>
      </w:r>
      <w:r w:rsidRPr="00C4795B">
        <w:rPr>
          <w:rFonts w:cs="Calibri"/>
          <w:szCs w:val="18"/>
          <w:lang w:eastAsia="en-US"/>
        </w:rPr>
        <w:t xml:space="preserve"> sjezd je nezpevněný, </w:t>
      </w:r>
      <w:r w:rsidR="00E91DB2">
        <w:rPr>
          <w:rFonts w:cs="Calibri"/>
          <w:szCs w:val="18"/>
          <w:lang w:eastAsia="en-US"/>
        </w:rPr>
        <w:t xml:space="preserve">nový </w:t>
      </w:r>
      <w:r w:rsidR="002937BF" w:rsidRPr="00C4795B">
        <w:rPr>
          <w:rFonts w:cs="Calibri"/>
          <w:szCs w:val="18"/>
          <w:lang w:eastAsia="en-US"/>
        </w:rPr>
        <w:t xml:space="preserve">sjezd </w:t>
      </w:r>
      <w:r w:rsidR="00E91DB2" w:rsidRPr="00C4795B">
        <w:rPr>
          <w:rFonts w:cs="Calibri"/>
          <w:szCs w:val="18"/>
          <w:lang w:eastAsia="en-US"/>
        </w:rPr>
        <w:t xml:space="preserve">bude realizován </w:t>
      </w:r>
      <w:r w:rsidR="002937BF" w:rsidRPr="00C4795B">
        <w:rPr>
          <w:rFonts w:cs="Calibri"/>
          <w:szCs w:val="18"/>
          <w:lang w:eastAsia="en-US"/>
        </w:rPr>
        <w:t>ve ŠD s odečtením AHV.</w:t>
      </w:r>
      <w:r w:rsidR="00C4795B" w:rsidRPr="00C4795B">
        <w:t xml:space="preserve"> </w:t>
      </w:r>
      <w:r w:rsidR="00C4795B" w:rsidRPr="00C4795B">
        <w:rPr>
          <w:rFonts w:cs="Calibri"/>
          <w:szCs w:val="18"/>
          <w:lang w:eastAsia="en-US"/>
        </w:rPr>
        <w:t xml:space="preserve">Z toho důvodu nebudou realizovány živičné vrstvy v ploše </w:t>
      </w:r>
      <w:r w:rsidR="00C4795B">
        <w:rPr>
          <w:rFonts w:cs="Calibri"/>
          <w:szCs w:val="18"/>
          <w:lang w:eastAsia="en-US"/>
        </w:rPr>
        <w:t>29,293</w:t>
      </w:r>
      <w:r w:rsidR="00C4795B" w:rsidRPr="00C4795B">
        <w:rPr>
          <w:rFonts w:cs="Calibri"/>
          <w:szCs w:val="18"/>
          <w:lang w:eastAsia="en-US"/>
        </w:rPr>
        <w:t xml:space="preserve"> m2 a také odvodňovací žlab.</w:t>
      </w:r>
      <w:r w:rsidR="00395311">
        <w:rPr>
          <w:rFonts w:cs="Calibri"/>
          <w:szCs w:val="18"/>
          <w:lang w:eastAsia="en-US"/>
        </w:rPr>
        <w:t xml:space="preserve"> </w:t>
      </w:r>
    </w:p>
    <w:p w14:paraId="1210065A" w14:textId="3DD346DD" w:rsidR="004763CF" w:rsidRPr="00812C6F" w:rsidRDefault="00BE149C" w:rsidP="004763CF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A53FBF">
        <w:rPr>
          <w:rFonts w:cs="Calibri"/>
          <w:b/>
          <w:bCs/>
          <w:szCs w:val="18"/>
          <w:lang w:eastAsia="en-US"/>
        </w:rPr>
        <w:t>3.</w:t>
      </w:r>
      <w:r>
        <w:rPr>
          <w:rFonts w:cs="Calibri"/>
          <w:b/>
          <w:bCs/>
          <w:szCs w:val="18"/>
          <w:lang w:eastAsia="en-US"/>
        </w:rPr>
        <w:t>39</w:t>
      </w:r>
      <w:r w:rsidR="004763CF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468C3B54" w14:textId="0EA5624B" w:rsidR="006A2FA7" w:rsidRDefault="00E91DB2" w:rsidP="006A2FA7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7977F7">
        <w:rPr>
          <w:rFonts w:cs="Calibri"/>
          <w:szCs w:val="18"/>
          <w:lang w:eastAsia="en-US"/>
        </w:rPr>
        <w:t>V návaznosti na realizaci sjezdu ve ŠD dochází k</w:t>
      </w:r>
      <w:r w:rsidR="00395311" w:rsidRPr="007977F7">
        <w:rPr>
          <w:rFonts w:cs="Calibri"/>
          <w:szCs w:val="18"/>
          <w:lang w:eastAsia="en-US"/>
        </w:rPr>
        <w:t> </w:t>
      </w:r>
      <w:r w:rsidR="006A2FA7" w:rsidRPr="007977F7">
        <w:rPr>
          <w:rFonts w:cs="Calibri"/>
          <w:szCs w:val="18"/>
          <w:lang w:eastAsia="en-US"/>
        </w:rPr>
        <w:t>nahrazen</w:t>
      </w:r>
      <w:r w:rsidRPr="007977F7">
        <w:rPr>
          <w:rFonts w:cs="Calibri"/>
          <w:szCs w:val="18"/>
          <w:lang w:eastAsia="en-US"/>
        </w:rPr>
        <w:t>í</w:t>
      </w:r>
      <w:r w:rsidR="00395311" w:rsidRPr="007977F7">
        <w:rPr>
          <w:rFonts w:cs="Calibri"/>
          <w:szCs w:val="18"/>
          <w:lang w:eastAsia="en-US"/>
        </w:rPr>
        <w:t xml:space="preserve"> navrženého odvodňovacího žlabu s rozměry 800 x 600</w:t>
      </w:r>
      <w:r w:rsidR="006A2FA7" w:rsidRPr="007977F7">
        <w:rPr>
          <w:rFonts w:cs="Calibri"/>
          <w:szCs w:val="18"/>
          <w:lang w:eastAsia="en-US"/>
        </w:rPr>
        <w:t xml:space="preserve"> </w:t>
      </w:r>
      <w:r w:rsidR="006A2FA7" w:rsidRPr="00395311">
        <w:rPr>
          <w:rFonts w:cs="Calibri"/>
          <w:szCs w:val="18"/>
          <w:lang w:eastAsia="en-US"/>
        </w:rPr>
        <w:t>potrubím DN 400 v dl. 10 m.</w:t>
      </w:r>
    </w:p>
    <w:p w14:paraId="2814F517" w14:textId="77777777" w:rsidR="006A2FA7" w:rsidRDefault="006A2FA7" w:rsidP="006A2FA7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</w:p>
    <w:p w14:paraId="1F2A5E66" w14:textId="2A8AE4AD" w:rsidR="00BE149C" w:rsidRPr="00D7262A" w:rsidRDefault="00BE149C" w:rsidP="006A2FA7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lastRenderedPageBreak/>
        <w:t xml:space="preserve">SO </w:t>
      </w:r>
      <w:r w:rsidR="006A2FA7" w:rsidRPr="006A2FA7">
        <w:rPr>
          <w:rFonts w:cs="Calibri"/>
          <w:szCs w:val="18"/>
          <w:u w:val="single"/>
          <w:lang w:eastAsia="en-US"/>
        </w:rPr>
        <w:t>109.02.02.37 Sjezdy a propustky 2. úsek – km 3,74823</w:t>
      </w:r>
    </w:p>
    <w:p w14:paraId="7E9049F1" w14:textId="77777777" w:rsidR="004763CF" w:rsidRPr="00812C6F" w:rsidRDefault="00BE149C" w:rsidP="004763CF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A53FBF">
        <w:rPr>
          <w:rFonts w:cs="Calibri"/>
          <w:b/>
          <w:bCs/>
          <w:szCs w:val="18"/>
          <w:lang w:eastAsia="en-US"/>
        </w:rPr>
        <w:t>3.</w:t>
      </w:r>
      <w:r>
        <w:rPr>
          <w:rFonts w:cs="Calibri"/>
          <w:b/>
          <w:bCs/>
          <w:szCs w:val="18"/>
          <w:lang w:eastAsia="en-US"/>
        </w:rPr>
        <w:t>40</w:t>
      </w:r>
      <w:r w:rsidR="004763CF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60C03474" w14:textId="0F687773" w:rsidR="00BE149C" w:rsidRPr="006A2FA7" w:rsidRDefault="006A2FA7" w:rsidP="006A2FA7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6A2FA7">
        <w:rPr>
          <w:rFonts w:cs="Calibri"/>
          <w:iCs/>
          <w:szCs w:val="18"/>
          <w:lang w:eastAsia="en-US"/>
        </w:rPr>
        <w:t>Vzhledem k funkčnosti souvisejícího odvodnění je nutné prodloužení odvodňovacího žlabu na 6</w:t>
      </w:r>
      <w:r>
        <w:rPr>
          <w:rFonts w:cs="Calibri"/>
          <w:iCs/>
          <w:szCs w:val="18"/>
          <w:lang w:eastAsia="en-US"/>
        </w:rPr>
        <w:t xml:space="preserve"> </w:t>
      </w:r>
      <w:r w:rsidRPr="006A2FA7">
        <w:rPr>
          <w:rFonts w:cs="Calibri"/>
          <w:iCs/>
          <w:szCs w:val="18"/>
          <w:lang w:eastAsia="en-US"/>
        </w:rPr>
        <w:t>m</w:t>
      </w:r>
      <w:r>
        <w:rPr>
          <w:rFonts w:cs="Calibri"/>
          <w:iCs/>
          <w:szCs w:val="18"/>
          <w:lang w:eastAsia="en-US"/>
        </w:rPr>
        <w:t>.</w:t>
      </w:r>
    </w:p>
    <w:p w14:paraId="48A92381" w14:textId="4C45E9D6" w:rsidR="00BE149C" w:rsidRPr="00D7262A" w:rsidRDefault="00BE149C" w:rsidP="00BE149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410DF4" w:rsidRPr="00410DF4">
        <w:rPr>
          <w:rFonts w:cs="Calibri"/>
          <w:szCs w:val="18"/>
          <w:u w:val="single"/>
          <w:lang w:eastAsia="en-US"/>
        </w:rPr>
        <w:t>109.02.02.38 Sjezdy a propustky 2. úsek – km 3,77021</w:t>
      </w:r>
    </w:p>
    <w:p w14:paraId="47B427B5" w14:textId="77777777" w:rsidR="004763CF" w:rsidRPr="00812C6F" w:rsidRDefault="00BE149C" w:rsidP="004763CF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A53FBF">
        <w:rPr>
          <w:rFonts w:cs="Calibri"/>
          <w:b/>
          <w:bCs/>
          <w:szCs w:val="18"/>
          <w:lang w:eastAsia="en-US"/>
        </w:rPr>
        <w:t>3.</w:t>
      </w:r>
      <w:r>
        <w:rPr>
          <w:rFonts w:cs="Calibri"/>
          <w:b/>
          <w:bCs/>
          <w:szCs w:val="18"/>
          <w:lang w:eastAsia="en-US"/>
        </w:rPr>
        <w:t>41</w:t>
      </w:r>
      <w:r w:rsidR="004763CF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592E461B" w14:textId="5B2D1A45" w:rsidR="00410DF4" w:rsidRPr="006A2FA7" w:rsidRDefault="00410DF4" w:rsidP="00410DF4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6A2FA7">
        <w:rPr>
          <w:rFonts w:cs="Calibri"/>
          <w:iCs/>
          <w:szCs w:val="18"/>
          <w:lang w:eastAsia="en-US"/>
        </w:rPr>
        <w:t xml:space="preserve">Vzhledem k funkčnosti souvisejícího odvodnění je nutné prodloužení odvodňovacího žlabu na </w:t>
      </w:r>
      <w:r>
        <w:rPr>
          <w:rFonts w:cs="Calibri"/>
          <w:iCs/>
          <w:szCs w:val="18"/>
          <w:lang w:eastAsia="en-US"/>
        </w:rPr>
        <w:t xml:space="preserve">5 </w:t>
      </w:r>
      <w:r w:rsidRPr="006A2FA7">
        <w:rPr>
          <w:rFonts w:cs="Calibri"/>
          <w:iCs/>
          <w:szCs w:val="18"/>
          <w:lang w:eastAsia="en-US"/>
        </w:rPr>
        <w:t>m</w:t>
      </w:r>
      <w:r>
        <w:rPr>
          <w:rFonts w:cs="Calibri"/>
          <w:iCs/>
          <w:szCs w:val="18"/>
          <w:lang w:eastAsia="en-US"/>
        </w:rPr>
        <w:t>.</w:t>
      </w:r>
    </w:p>
    <w:p w14:paraId="5BCBA977" w14:textId="77777777" w:rsidR="00BE149C" w:rsidRDefault="00BE149C" w:rsidP="00BE149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2F312036" w14:textId="08FE6A15" w:rsidR="00BE149C" w:rsidRPr="00D7262A" w:rsidRDefault="00BE149C" w:rsidP="00BE149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410DF4" w:rsidRPr="00410DF4">
        <w:rPr>
          <w:rFonts w:cs="Calibri"/>
          <w:szCs w:val="18"/>
          <w:u w:val="single"/>
          <w:lang w:eastAsia="en-US"/>
        </w:rPr>
        <w:t>109.02.02.45 Sjezdy a propustky 2. úsek – km 4,86009</w:t>
      </w:r>
    </w:p>
    <w:p w14:paraId="0AAD7344" w14:textId="5934790A" w:rsidR="00BE149C" w:rsidRPr="00812C6F" w:rsidRDefault="00BE149C" w:rsidP="00BE149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A53FBF">
        <w:rPr>
          <w:rFonts w:cs="Calibri"/>
          <w:b/>
          <w:bCs/>
          <w:szCs w:val="18"/>
          <w:lang w:eastAsia="en-US"/>
        </w:rPr>
        <w:t>3.</w:t>
      </w:r>
      <w:r>
        <w:rPr>
          <w:rFonts w:cs="Calibri"/>
          <w:b/>
          <w:bCs/>
          <w:szCs w:val="18"/>
          <w:lang w:eastAsia="en-US"/>
        </w:rPr>
        <w:t>42</w:t>
      </w:r>
      <w:r w:rsidR="00410DF4">
        <w:rPr>
          <w:rFonts w:cs="Calibri"/>
          <w:b/>
          <w:bCs/>
          <w:szCs w:val="18"/>
          <w:lang w:eastAsia="en-US"/>
        </w:rPr>
        <w:t xml:space="preserve"> – uznatelné náklady</w:t>
      </w:r>
    </w:p>
    <w:p w14:paraId="12F170CE" w14:textId="475888AD" w:rsidR="00BE149C" w:rsidRPr="00410DF4" w:rsidRDefault="00410DF4" w:rsidP="00410DF4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410DF4">
        <w:rPr>
          <w:rFonts w:cs="Calibri"/>
          <w:iCs/>
          <w:szCs w:val="18"/>
          <w:lang w:eastAsia="en-US"/>
        </w:rPr>
        <w:t>Vzhledem k funkčnosti souvisejícího odvodnění je nutné prodloužení odvodňovacího žlabu na 6 m vč. zatrubnění zastávky DN 300 v dl. 20 m.</w:t>
      </w:r>
    </w:p>
    <w:p w14:paraId="44DA476C" w14:textId="77777777" w:rsidR="00410DF4" w:rsidRDefault="00410DF4" w:rsidP="00BE149C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</w:p>
    <w:p w14:paraId="5381392B" w14:textId="3C0AF863" w:rsidR="00BE149C" w:rsidRPr="00D7262A" w:rsidRDefault="00BE149C" w:rsidP="00BE149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CF2E8C" w:rsidRPr="00CF2E8C">
        <w:rPr>
          <w:rFonts w:cs="Calibri"/>
          <w:szCs w:val="18"/>
          <w:u w:val="single"/>
          <w:lang w:eastAsia="en-US"/>
        </w:rPr>
        <w:t>109.02.02.47 Sjezdy a propustky 2. úsek – km 5,41683</w:t>
      </w:r>
    </w:p>
    <w:p w14:paraId="1F7B1884" w14:textId="00825AE6" w:rsidR="00BE149C" w:rsidRPr="00812C6F" w:rsidRDefault="00BE149C" w:rsidP="00BE149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A53FBF">
        <w:rPr>
          <w:rFonts w:cs="Calibri"/>
          <w:b/>
          <w:bCs/>
          <w:szCs w:val="18"/>
          <w:lang w:eastAsia="en-US"/>
        </w:rPr>
        <w:t>3.</w:t>
      </w:r>
      <w:r>
        <w:rPr>
          <w:rFonts w:cs="Calibri"/>
          <w:b/>
          <w:bCs/>
          <w:szCs w:val="18"/>
          <w:lang w:eastAsia="en-US"/>
        </w:rPr>
        <w:t>43</w:t>
      </w:r>
      <w:r w:rsidR="00CF2E8C">
        <w:rPr>
          <w:rFonts w:cs="Calibri"/>
          <w:b/>
          <w:bCs/>
          <w:szCs w:val="18"/>
          <w:lang w:eastAsia="en-US"/>
        </w:rPr>
        <w:t xml:space="preserve"> </w:t>
      </w:r>
    </w:p>
    <w:p w14:paraId="0A6B18FC" w14:textId="252D9110" w:rsidR="00CF2E8C" w:rsidRPr="00CF2E8C" w:rsidRDefault="00CF2E8C" w:rsidP="00CF2E8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CF2E8C">
        <w:rPr>
          <w:rFonts w:cs="Calibri"/>
          <w:iCs/>
          <w:szCs w:val="18"/>
          <w:lang w:eastAsia="en-US"/>
        </w:rPr>
        <w:t>Vzhledem k tomu, že stávající sjezd je nezpevněný, bude jeho stavební úprava provedena ze ŠD s odečtením AHV</w:t>
      </w:r>
    </w:p>
    <w:p w14:paraId="49AA29DA" w14:textId="6022E036" w:rsidR="00CF2E8C" w:rsidRPr="00CF2E8C" w:rsidRDefault="00CF2E8C" w:rsidP="00CF2E8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CF2E8C">
        <w:rPr>
          <w:rFonts w:cs="Calibri"/>
          <w:iCs/>
          <w:szCs w:val="18"/>
          <w:lang w:eastAsia="en-US"/>
        </w:rPr>
        <w:t>na ploše 15,044 m2</w:t>
      </w:r>
      <w:r>
        <w:rPr>
          <w:rFonts w:cs="Calibri"/>
          <w:iCs/>
          <w:szCs w:val="18"/>
          <w:lang w:eastAsia="en-US"/>
        </w:rPr>
        <w:t>.</w:t>
      </w:r>
    </w:p>
    <w:p w14:paraId="4913CE6D" w14:textId="77777777" w:rsidR="00BE149C" w:rsidRPr="00CF2E8C" w:rsidRDefault="00BE149C" w:rsidP="00CF2E8C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17E2FEFF" w14:textId="4F640847" w:rsidR="00BE149C" w:rsidRPr="00D7262A" w:rsidRDefault="00BE149C" w:rsidP="00BE149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="00CF2E8C" w:rsidRPr="00CF2E8C">
        <w:rPr>
          <w:rFonts w:cs="Calibri"/>
          <w:szCs w:val="18"/>
          <w:u w:val="single"/>
          <w:lang w:eastAsia="en-US"/>
        </w:rPr>
        <w:t>109.02.02.48 Sjezdy a propustky 2. úsek – km 5,</w:t>
      </w:r>
      <w:r w:rsidR="00CF2E8C">
        <w:rPr>
          <w:rFonts w:cs="Calibri"/>
          <w:szCs w:val="18"/>
          <w:u w:val="single"/>
          <w:lang w:eastAsia="en-US"/>
        </w:rPr>
        <w:t>59100</w:t>
      </w:r>
    </w:p>
    <w:p w14:paraId="7A5D367A" w14:textId="23E5D22B" w:rsidR="00BE149C" w:rsidRPr="00812C6F" w:rsidRDefault="00BE149C" w:rsidP="00BE149C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 w:rsidR="00A53FBF">
        <w:rPr>
          <w:rFonts w:cs="Calibri"/>
          <w:b/>
          <w:bCs/>
          <w:szCs w:val="18"/>
          <w:lang w:eastAsia="en-US"/>
        </w:rPr>
        <w:t>3.</w:t>
      </w:r>
      <w:r>
        <w:rPr>
          <w:rFonts w:cs="Calibri"/>
          <w:b/>
          <w:bCs/>
          <w:szCs w:val="18"/>
          <w:lang w:eastAsia="en-US"/>
        </w:rPr>
        <w:t>44</w:t>
      </w:r>
      <w:r w:rsidR="000E3A79">
        <w:rPr>
          <w:rFonts w:cs="Calibri"/>
          <w:b/>
          <w:bCs/>
          <w:szCs w:val="18"/>
          <w:lang w:eastAsia="en-US"/>
        </w:rPr>
        <w:t xml:space="preserve"> </w:t>
      </w:r>
    </w:p>
    <w:p w14:paraId="2DE9659A" w14:textId="69AFFF52" w:rsidR="00CF2E8C" w:rsidRDefault="00CF2E8C" w:rsidP="000E3A79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0E3A79">
        <w:rPr>
          <w:rFonts w:cs="Calibri"/>
          <w:iCs/>
          <w:szCs w:val="18"/>
          <w:lang w:eastAsia="en-US"/>
        </w:rPr>
        <w:t>Vzhledem k tomu, že stávající sjezd je nezpevněný, bude jeho stavební úprava provedena ze ŠD s odečtením AHV</w:t>
      </w:r>
      <w:r w:rsidR="000E3A79">
        <w:rPr>
          <w:rFonts w:cs="Calibri"/>
          <w:iCs/>
          <w:szCs w:val="18"/>
          <w:lang w:eastAsia="en-US"/>
        </w:rPr>
        <w:t xml:space="preserve"> na ploše </w:t>
      </w:r>
      <w:r w:rsidRPr="000E3A79">
        <w:rPr>
          <w:rFonts w:cs="Calibri"/>
          <w:iCs/>
          <w:szCs w:val="18"/>
          <w:lang w:eastAsia="en-US"/>
        </w:rPr>
        <w:t>104,452 m2.</w:t>
      </w:r>
    </w:p>
    <w:p w14:paraId="75A2E760" w14:textId="77777777" w:rsidR="000E3A79" w:rsidRDefault="000E3A79" w:rsidP="000E3A79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4D5D87C0" w14:textId="62A0F5AA" w:rsidR="000E3A79" w:rsidRPr="00D7262A" w:rsidRDefault="000E3A79" w:rsidP="000E3A79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Pr="000E3A79">
        <w:rPr>
          <w:rFonts w:cs="Calibri"/>
          <w:szCs w:val="18"/>
          <w:u w:val="single"/>
          <w:lang w:eastAsia="en-US"/>
        </w:rPr>
        <w:t>109.02.02.49 Sjezdy a propustky 2. úsek – km 5,67908</w:t>
      </w:r>
    </w:p>
    <w:p w14:paraId="182DBE39" w14:textId="3BDF1E02" w:rsidR="000E3A79" w:rsidRPr="00812C6F" w:rsidRDefault="000E3A79" w:rsidP="000E3A79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3.45 – uznatelné náklady</w:t>
      </w:r>
    </w:p>
    <w:p w14:paraId="7FE1FE87" w14:textId="6258F26A" w:rsidR="000E3A79" w:rsidRDefault="000E3A79" w:rsidP="000E3A79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>
        <w:rPr>
          <w:rFonts w:cs="Calibri"/>
          <w:iCs/>
          <w:szCs w:val="18"/>
          <w:lang w:eastAsia="en-US"/>
        </w:rPr>
        <w:t>Je nutno provést n</w:t>
      </w:r>
      <w:r w:rsidRPr="000E3A79">
        <w:rPr>
          <w:rFonts w:cs="Calibri"/>
          <w:iCs/>
          <w:szCs w:val="18"/>
          <w:lang w:eastAsia="en-US"/>
        </w:rPr>
        <w:t>ezbytné prodloužení odvodňovacího žlabu na 11 m vč. souvisejících položek</w:t>
      </w:r>
      <w:r>
        <w:rPr>
          <w:rFonts w:cs="Calibri"/>
          <w:iCs/>
          <w:szCs w:val="18"/>
          <w:lang w:eastAsia="en-US"/>
        </w:rPr>
        <w:t>.</w:t>
      </w:r>
    </w:p>
    <w:p w14:paraId="6E419CBE" w14:textId="77777777" w:rsidR="000E3A79" w:rsidRDefault="000E3A79" w:rsidP="000E3A79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4C3BBFA7" w14:textId="1880A3CE" w:rsidR="000E3A79" w:rsidRPr="00D7262A" w:rsidRDefault="000E3A79" w:rsidP="000E3A79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Pr="000E3A79">
        <w:rPr>
          <w:rFonts w:cs="Calibri"/>
          <w:szCs w:val="18"/>
          <w:u w:val="single"/>
          <w:lang w:eastAsia="en-US"/>
        </w:rPr>
        <w:t>109.02.02.50</w:t>
      </w:r>
      <w:r w:rsidR="00DF2EB2">
        <w:rPr>
          <w:rFonts w:cs="Calibri"/>
          <w:szCs w:val="18"/>
          <w:u w:val="single"/>
          <w:lang w:eastAsia="en-US"/>
        </w:rPr>
        <w:t xml:space="preserve"> </w:t>
      </w:r>
      <w:r w:rsidRPr="000E3A79">
        <w:rPr>
          <w:rFonts w:cs="Calibri"/>
          <w:szCs w:val="18"/>
          <w:u w:val="single"/>
          <w:lang w:eastAsia="en-US"/>
        </w:rPr>
        <w:t>Sjezdy a propustky 2. úsek – km 5,85103</w:t>
      </w:r>
    </w:p>
    <w:p w14:paraId="2B344049" w14:textId="42419BAC" w:rsidR="000E3A79" w:rsidRPr="00812C6F" w:rsidRDefault="000E3A79" w:rsidP="000E3A79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3.46 – uznatelné náklady</w:t>
      </w:r>
    </w:p>
    <w:p w14:paraId="0AE69DAD" w14:textId="451B1B50" w:rsidR="000E3A79" w:rsidRDefault="000E3A79" w:rsidP="000E3A79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0E3A79">
        <w:rPr>
          <w:rFonts w:cs="Calibri"/>
          <w:iCs/>
          <w:szCs w:val="18"/>
          <w:lang w:eastAsia="en-US"/>
        </w:rPr>
        <w:t xml:space="preserve">Je nutno provést nezbytné prodloužení odvodňovacího žlabu na </w:t>
      </w:r>
      <w:r>
        <w:rPr>
          <w:rFonts w:cs="Calibri"/>
          <w:iCs/>
          <w:szCs w:val="18"/>
          <w:lang w:eastAsia="en-US"/>
        </w:rPr>
        <w:t>5</w:t>
      </w:r>
      <w:r w:rsidRPr="000E3A79">
        <w:rPr>
          <w:rFonts w:cs="Calibri"/>
          <w:iCs/>
          <w:szCs w:val="18"/>
          <w:lang w:eastAsia="en-US"/>
        </w:rPr>
        <w:t xml:space="preserve"> m vč. souvisejících položek.</w:t>
      </w:r>
    </w:p>
    <w:p w14:paraId="62DD8ABE" w14:textId="77777777" w:rsidR="000E3A79" w:rsidRDefault="000E3A79" w:rsidP="000E3A79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31648CF7" w14:textId="4ED5E2EB" w:rsidR="000E3A79" w:rsidRPr="00D7262A" w:rsidRDefault="000E3A79" w:rsidP="000E3A79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Pr="000E3A79">
        <w:rPr>
          <w:rFonts w:cs="Calibri"/>
          <w:szCs w:val="18"/>
          <w:u w:val="single"/>
          <w:lang w:eastAsia="en-US"/>
        </w:rPr>
        <w:t>109.02.02.51 Sjezdy a propustky 2. úsek – km 5,92198</w:t>
      </w:r>
    </w:p>
    <w:p w14:paraId="7980AF60" w14:textId="42BC8055" w:rsidR="000E3A79" w:rsidRPr="00812C6F" w:rsidRDefault="000E3A79" w:rsidP="000E3A79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 xml:space="preserve">3.47 </w:t>
      </w:r>
    </w:p>
    <w:p w14:paraId="58D4F94C" w14:textId="204AEF42" w:rsidR="000E3A79" w:rsidRPr="000E3A79" w:rsidRDefault="000E3A79" w:rsidP="000E3A79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0E3A79">
        <w:rPr>
          <w:rFonts w:cs="Calibri"/>
          <w:iCs/>
          <w:szCs w:val="18"/>
          <w:lang w:eastAsia="en-US"/>
        </w:rPr>
        <w:t>Vzhledem k tomu, že stávající sjezd je nezpevněný, bude jeho stavební úprava provedena ze ŠD s odečtením AHV</w:t>
      </w:r>
      <w:r>
        <w:rPr>
          <w:rFonts w:cs="Calibri"/>
          <w:iCs/>
          <w:szCs w:val="18"/>
          <w:lang w:eastAsia="en-US"/>
        </w:rPr>
        <w:t xml:space="preserve"> na ploše 7,792</w:t>
      </w:r>
      <w:r w:rsidRPr="000E3A79">
        <w:rPr>
          <w:rFonts w:cs="Calibri"/>
          <w:iCs/>
          <w:szCs w:val="18"/>
          <w:lang w:eastAsia="en-US"/>
        </w:rPr>
        <w:t xml:space="preserve"> m2.</w:t>
      </w:r>
    </w:p>
    <w:p w14:paraId="3144A46C" w14:textId="74058EB8" w:rsidR="000E3A79" w:rsidRDefault="000E3A79">
      <w:pPr>
        <w:rPr>
          <w:rFonts w:cs="Calibri"/>
          <w:iCs/>
          <w:szCs w:val="18"/>
          <w:lang w:eastAsia="en-US"/>
        </w:rPr>
      </w:pPr>
    </w:p>
    <w:p w14:paraId="1F6FF6A5" w14:textId="1177EC78" w:rsidR="000E3A79" w:rsidRPr="00D7262A" w:rsidRDefault="000E3A79" w:rsidP="000E3A79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Pr="000E3A79">
        <w:rPr>
          <w:rFonts w:cs="Calibri"/>
          <w:szCs w:val="18"/>
          <w:u w:val="single"/>
          <w:lang w:eastAsia="en-US"/>
        </w:rPr>
        <w:t>109.02.02.52 Sjezdy a propustky 2. úsek – km 6,00000</w:t>
      </w:r>
    </w:p>
    <w:p w14:paraId="2555CE0B" w14:textId="413A5349" w:rsidR="000E3A79" w:rsidRPr="00812C6F" w:rsidRDefault="000E3A79" w:rsidP="000E3A79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3.48 – uznatelné náklady</w:t>
      </w:r>
    </w:p>
    <w:p w14:paraId="4D8F5896" w14:textId="77777777" w:rsidR="000E3A79" w:rsidRDefault="000E3A79" w:rsidP="000E3A79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>
        <w:rPr>
          <w:rFonts w:cs="Calibri"/>
          <w:iCs/>
          <w:szCs w:val="18"/>
          <w:lang w:eastAsia="en-US"/>
        </w:rPr>
        <w:t>Je nutno provést n</w:t>
      </w:r>
      <w:r w:rsidRPr="000E3A79">
        <w:rPr>
          <w:rFonts w:cs="Calibri"/>
          <w:iCs/>
          <w:szCs w:val="18"/>
          <w:lang w:eastAsia="en-US"/>
        </w:rPr>
        <w:t>ezbytné prodloužení odvodňovacího žlabu na 11 m vč. souvisejících položek</w:t>
      </w:r>
      <w:r>
        <w:rPr>
          <w:rFonts w:cs="Calibri"/>
          <w:iCs/>
          <w:szCs w:val="18"/>
          <w:lang w:eastAsia="en-US"/>
        </w:rPr>
        <w:t>.</w:t>
      </w:r>
    </w:p>
    <w:p w14:paraId="083838FB" w14:textId="77777777" w:rsidR="00DF2EB2" w:rsidRDefault="00DF2EB2" w:rsidP="000E3A79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02B8E015" w14:textId="77777777" w:rsidR="00DF2EB2" w:rsidRPr="00DF2EB2" w:rsidRDefault="00DF2EB2" w:rsidP="00591AE8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DF2EB2">
        <w:rPr>
          <w:rFonts w:cs="Calibri"/>
          <w:szCs w:val="18"/>
          <w:u w:val="single"/>
          <w:lang w:eastAsia="en-US"/>
        </w:rPr>
        <w:t>SO 109.02.02.41 Sjezdy a propustky 2. úsek – km 4,08222</w:t>
      </w:r>
    </w:p>
    <w:p w14:paraId="1EBFA528" w14:textId="013C55EC" w:rsidR="00DF2EB2" w:rsidRPr="00DF2EB2" w:rsidRDefault="00DF2EB2" w:rsidP="00DF2EB2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DF2EB2">
        <w:rPr>
          <w:rFonts w:cs="Calibri"/>
          <w:b/>
          <w:bCs/>
          <w:szCs w:val="18"/>
          <w:lang w:eastAsia="en-US"/>
        </w:rPr>
        <w:t>Změna 3.49 – uznatelné náklady</w:t>
      </w:r>
    </w:p>
    <w:p w14:paraId="564F8D88" w14:textId="493CBE7D" w:rsidR="00DF2EB2" w:rsidRPr="00DF2EB2" w:rsidRDefault="00DF2EB2" w:rsidP="00DF2EB2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DF2EB2">
        <w:rPr>
          <w:rFonts w:cs="Calibri"/>
          <w:iCs/>
          <w:szCs w:val="18"/>
          <w:lang w:eastAsia="en-US"/>
        </w:rPr>
        <w:t xml:space="preserve">Vzhledem k </w:t>
      </w:r>
      <w:r>
        <w:rPr>
          <w:rFonts w:cs="Calibri"/>
          <w:iCs/>
          <w:szCs w:val="18"/>
          <w:lang w:eastAsia="en-US"/>
        </w:rPr>
        <w:t>navazu</w:t>
      </w:r>
      <w:r w:rsidRPr="00DF2EB2">
        <w:rPr>
          <w:rFonts w:cs="Calibri"/>
          <w:iCs/>
          <w:szCs w:val="18"/>
          <w:lang w:eastAsia="en-US"/>
        </w:rPr>
        <w:t xml:space="preserve">jícímu odvodnění </w:t>
      </w:r>
      <w:r>
        <w:rPr>
          <w:rFonts w:cs="Calibri"/>
          <w:iCs/>
          <w:szCs w:val="18"/>
          <w:lang w:eastAsia="en-US"/>
        </w:rPr>
        <w:t xml:space="preserve">je </w:t>
      </w:r>
      <w:r w:rsidRPr="00DF2EB2">
        <w:rPr>
          <w:rFonts w:cs="Calibri"/>
          <w:iCs/>
          <w:szCs w:val="18"/>
          <w:lang w:eastAsia="en-US"/>
        </w:rPr>
        <w:t>nutno realizovat DN 400 v dl. 7,5 m.</w:t>
      </w:r>
    </w:p>
    <w:p w14:paraId="44F574EB" w14:textId="77777777" w:rsidR="00DF2EB2" w:rsidRPr="00DF2EB2" w:rsidRDefault="00DF2EB2" w:rsidP="00DF2EB2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6FEE97DF" w14:textId="5FD61EFA" w:rsidR="00DF2EB2" w:rsidRPr="00D7262A" w:rsidRDefault="00DF2EB2" w:rsidP="00DF2EB2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Pr="00DF2EB2">
        <w:rPr>
          <w:rFonts w:cs="Calibri"/>
          <w:szCs w:val="18"/>
          <w:u w:val="single"/>
          <w:lang w:eastAsia="en-US"/>
        </w:rPr>
        <w:t>103.02.02.21 Propustky pod silnicí II/481 – km 5,24500</w:t>
      </w:r>
    </w:p>
    <w:p w14:paraId="2F454A09" w14:textId="33B6FD1C" w:rsidR="00DF2EB2" w:rsidRPr="00812C6F" w:rsidRDefault="00DF2EB2" w:rsidP="00DF2EB2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3.50 – uznatelné náklady</w:t>
      </w:r>
    </w:p>
    <w:p w14:paraId="24A45E92" w14:textId="6C572505" w:rsidR="00DF2EB2" w:rsidRPr="00DF2EB2" w:rsidRDefault="00DF2EB2" w:rsidP="00DF2EB2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DF2EB2">
        <w:rPr>
          <w:rFonts w:cs="Calibri"/>
          <w:iCs/>
          <w:szCs w:val="18"/>
          <w:lang w:eastAsia="en-US"/>
        </w:rPr>
        <w:t xml:space="preserve">Vzhledem k nemožné opravě propustku 02.15 v km 5,27970 je nutno realizovat nový propustek DN 1200 v dl. 14,385 m v nové poloze a gabionový propustek 02.15 pod silnicí </w:t>
      </w:r>
      <w:proofErr w:type="spellStart"/>
      <w:r w:rsidRPr="00DF2EB2">
        <w:rPr>
          <w:rFonts w:cs="Calibri"/>
          <w:iCs/>
          <w:szCs w:val="18"/>
          <w:lang w:eastAsia="en-US"/>
        </w:rPr>
        <w:t>zainjektovat</w:t>
      </w:r>
      <w:proofErr w:type="spellEnd"/>
      <w:r w:rsidRPr="00DF2EB2">
        <w:rPr>
          <w:rFonts w:cs="Calibri"/>
          <w:iCs/>
          <w:szCs w:val="18"/>
          <w:lang w:eastAsia="en-US"/>
        </w:rPr>
        <w:t xml:space="preserve"> cementovou maltou </w:t>
      </w:r>
      <w:r>
        <w:rPr>
          <w:rFonts w:cs="Calibri"/>
          <w:iCs/>
          <w:szCs w:val="18"/>
          <w:lang w:eastAsia="en-US"/>
        </w:rPr>
        <w:t>v objemu</w:t>
      </w:r>
      <w:r w:rsidRPr="00DF2EB2">
        <w:rPr>
          <w:rFonts w:cs="Calibri"/>
          <w:iCs/>
          <w:szCs w:val="18"/>
          <w:lang w:eastAsia="en-US"/>
        </w:rPr>
        <w:t xml:space="preserve"> 30,678 m3</w:t>
      </w:r>
      <w:r>
        <w:rPr>
          <w:rFonts w:cs="Calibri"/>
          <w:iCs/>
          <w:szCs w:val="18"/>
          <w:lang w:eastAsia="en-US"/>
        </w:rPr>
        <w:t>.</w:t>
      </w:r>
    </w:p>
    <w:p w14:paraId="0C409165" w14:textId="77777777" w:rsidR="00DF2EB2" w:rsidRDefault="00DF2EB2" w:rsidP="00DF2EB2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0625213A" w14:textId="2E02D94F" w:rsidR="00DF2EB2" w:rsidRPr="00D7262A" w:rsidRDefault="00DF2EB2" w:rsidP="00DF2EB2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lastRenderedPageBreak/>
        <w:t xml:space="preserve">SO </w:t>
      </w:r>
      <w:r w:rsidRPr="00DF2EB2">
        <w:rPr>
          <w:rFonts w:cs="Calibri"/>
          <w:szCs w:val="18"/>
          <w:u w:val="single"/>
          <w:lang w:eastAsia="en-US"/>
        </w:rPr>
        <w:t>110.01 Bus zastávka Velké Karlovice: Bzové – Soláň, Chata</w:t>
      </w:r>
    </w:p>
    <w:p w14:paraId="597860CC" w14:textId="3CDC05A0" w:rsidR="00DF2EB2" w:rsidRPr="00812C6F" w:rsidRDefault="00DF2EB2" w:rsidP="00DF2EB2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3.51 – neuznatelné náklady</w:t>
      </w:r>
    </w:p>
    <w:p w14:paraId="27E9BF52" w14:textId="447B9308" w:rsidR="000E3A79" w:rsidRDefault="00F5517F" w:rsidP="00F5517F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F5517F">
        <w:rPr>
          <w:rFonts w:cs="Calibri"/>
          <w:iCs/>
          <w:szCs w:val="18"/>
          <w:lang w:eastAsia="en-US"/>
        </w:rPr>
        <w:t>Autobusová zastávka se nachází v blízkosti vyústění z propustku 03.03 a navazuje na svah navazující na autobusové nástupiště, proto je nutné doplnění zábradlí pro zajištění zábrany pádu osob v délce 6 m.</w:t>
      </w:r>
    </w:p>
    <w:p w14:paraId="3068B147" w14:textId="77777777" w:rsidR="00F5517F" w:rsidRDefault="00F5517F" w:rsidP="00F5517F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7015BC2C" w14:textId="4CDE8BFA" w:rsidR="00DF2EB2" w:rsidRPr="00D7262A" w:rsidRDefault="00DF2EB2" w:rsidP="00DF2EB2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D7262A">
        <w:rPr>
          <w:rFonts w:cs="Calibri"/>
          <w:szCs w:val="18"/>
          <w:u w:val="single"/>
          <w:lang w:eastAsia="en-US"/>
        </w:rPr>
        <w:t xml:space="preserve">SO </w:t>
      </w:r>
      <w:r w:rsidRPr="00DF2EB2">
        <w:rPr>
          <w:rFonts w:cs="Calibri"/>
          <w:szCs w:val="18"/>
          <w:u w:val="single"/>
          <w:lang w:eastAsia="en-US"/>
        </w:rPr>
        <w:t>110.02 Bus zastávka Velké Karlovice: Bzové – Soláň, rozcestí</w:t>
      </w:r>
    </w:p>
    <w:p w14:paraId="0CE0E098" w14:textId="512B921E" w:rsidR="00DF2EB2" w:rsidRPr="00812C6F" w:rsidRDefault="00DF2EB2" w:rsidP="00DF2EB2">
      <w:pPr>
        <w:pStyle w:val="Odstavecseseznamem"/>
        <w:spacing w:before="60"/>
        <w:ind w:left="1134"/>
        <w:contextualSpacing w:val="0"/>
        <w:jc w:val="both"/>
        <w:rPr>
          <w:rFonts w:cs="Calibri"/>
          <w:b/>
          <w:bCs/>
          <w:szCs w:val="18"/>
          <w:lang w:eastAsia="en-US"/>
        </w:rPr>
      </w:pPr>
      <w:r w:rsidRPr="00812C6F">
        <w:rPr>
          <w:rFonts w:cs="Calibri"/>
          <w:b/>
          <w:bCs/>
          <w:szCs w:val="18"/>
          <w:lang w:eastAsia="en-US"/>
        </w:rPr>
        <w:t xml:space="preserve">Změna </w:t>
      </w:r>
      <w:r>
        <w:rPr>
          <w:rFonts w:cs="Calibri"/>
          <w:b/>
          <w:bCs/>
          <w:szCs w:val="18"/>
          <w:lang w:eastAsia="en-US"/>
        </w:rPr>
        <w:t>3.52 – neuznatelné náklady</w:t>
      </w:r>
    </w:p>
    <w:p w14:paraId="4ABC9ECA" w14:textId="77777777" w:rsidR="00F5517F" w:rsidRPr="00F5517F" w:rsidRDefault="00F5517F" w:rsidP="00F5517F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  <w:r w:rsidRPr="00F5517F">
        <w:rPr>
          <w:rFonts w:cs="Calibri"/>
          <w:iCs/>
          <w:szCs w:val="18"/>
          <w:lang w:eastAsia="en-US"/>
        </w:rPr>
        <w:t>Dle aktuální metodiky KOVED je požadavek na délku nástupní hrany autobusových zastávek min. 16 m, proto je nutné prodloužení zastávkových nástupišť zastávky Bzové – Soláň, rozcestí o 3 m.</w:t>
      </w:r>
    </w:p>
    <w:p w14:paraId="6C5E90B1" w14:textId="77777777" w:rsidR="00DF2EB2" w:rsidRPr="000E3A79" w:rsidRDefault="00DF2EB2" w:rsidP="000E3A79">
      <w:pPr>
        <w:spacing w:before="60"/>
        <w:ind w:left="1134"/>
        <w:jc w:val="both"/>
        <w:rPr>
          <w:rFonts w:cs="Calibri"/>
          <w:iCs/>
          <w:szCs w:val="18"/>
          <w:lang w:eastAsia="en-US"/>
        </w:rPr>
      </w:pPr>
    </w:p>
    <w:p w14:paraId="4984A54A" w14:textId="438DB1C3" w:rsidR="00D55A4E" w:rsidRDefault="00EF4A97" w:rsidP="000E3A79">
      <w:pPr>
        <w:pStyle w:val="Odstavecseseznamem"/>
        <w:numPr>
          <w:ilvl w:val="1"/>
          <w:numId w:val="10"/>
        </w:numPr>
        <w:spacing w:before="120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</w:p>
    <w:p w14:paraId="11543B61" w14:textId="0958AFA4" w:rsidR="00AA3A3F" w:rsidRPr="006D040F" w:rsidRDefault="000A3292" w:rsidP="000E3A79">
      <w:pPr>
        <w:pStyle w:val="Odstavecseseznamem"/>
        <w:numPr>
          <w:ilvl w:val="2"/>
          <w:numId w:val="10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6D040F">
        <w:rPr>
          <w:rFonts w:cs="Calibri"/>
          <w:szCs w:val="18"/>
          <w:lang w:eastAsia="en-US"/>
        </w:rPr>
        <w:t xml:space="preserve">Odst. 6.1 – </w:t>
      </w:r>
      <w:r w:rsidR="00AA3A3F" w:rsidRPr="006D040F">
        <w:rPr>
          <w:rFonts w:cs="Calibri"/>
          <w:szCs w:val="18"/>
          <w:lang w:eastAsia="en-US"/>
        </w:rPr>
        <w:t>Dosavadní text specifikace ceny se vypouští a nahrazuje se</w:t>
      </w:r>
      <w:r w:rsidR="00683DD2" w:rsidRPr="006D040F">
        <w:rPr>
          <w:rFonts w:cs="Calibri"/>
          <w:szCs w:val="18"/>
          <w:lang w:eastAsia="en-US"/>
        </w:rPr>
        <w:t xml:space="preserve"> novým textem tohoto znění</w:t>
      </w:r>
      <w:r w:rsidR="00AA3A3F" w:rsidRPr="006D040F">
        <w:rPr>
          <w:rFonts w:cs="Calibri"/>
          <w:szCs w:val="18"/>
          <w:lang w:eastAsia="en-US"/>
        </w:rPr>
        <w:t>:</w:t>
      </w:r>
    </w:p>
    <w:p w14:paraId="186300BE" w14:textId="5EE48AB4" w:rsidR="0006354B" w:rsidRPr="00AE3158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AE3158">
        <w:rPr>
          <w:rFonts w:cs="Calibri"/>
          <w:szCs w:val="18"/>
          <w:lang w:eastAsia="en-US"/>
        </w:rPr>
        <w:t>Cena bez DPH</w:t>
      </w:r>
      <w:r w:rsidRPr="00AE3158">
        <w:rPr>
          <w:rFonts w:cs="Calibri"/>
          <w:szCs w:val="18"/>
          <w:lang w:eastAsia="en-US"/>
        </w:rPr>
        <w:tab/>
      </w:r>
      <w:r w:rsidR="00007020" w:rsidRPr="00007020">
        <w:rPr>
          <w:rFonts w:cs="Calibri"/>
          <w:szCs w:val="18"/>
          <w:lang w:eastAsia="en-US"/>
        </w:rPr>
        <w:t>164 339 908,10</w:t>
      </w:r>
      <w:r w:rsidR="00007020">
        <w:rPr>
          <w:rFonts w:cs="Calibri"/>
          <w:szCs w:val="18"/>
          <w:lang w:eastAsia="en-US"/>
        </w:rPr>
        <w:t xml:space="preserve"> </w:t>
      </w:r>
      <w:r w:rsidRPr="00AE3158">
        <w:rPr>
          <w:rFonts w:cs="Calibri"/>
          <w:szCs w:val="18"/>
          <w:lang w:eastAsia="en-US"/>
        </w:rPr>
        <w:t>Kč</w:t>
      </w:r>
    </w:p>
    <w:p w14:paraId="29202D1A" w14:textId="1D283CB9" w:rsidR="0006354B" w:rsidRPr="00AE3158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AE3158">
        <w:rPr>
          <w:rFonts w:cs="Calibri"/>
          <w:szCs w:val="18"/>
          <w:lang w:eastAsia="en-US"/>
        </w:rPr>
        <w:t>DPH 21 %</w:t>
      </w:r>
      <w:r w:rsidRPr="00AE3158">
        <w:rPr>
          <w:rFonts w:cs="Calibri"/>
          <w:szCs w:val="18"/>
          <w:lang w:eastAsia="en-US"/>
        </w:rPr>
        <w:tab/>
      </w:r>
      <w:r w:rsidR="00007020" w:rsidRPr="00007020">
        <w:rPr>
          <w:rFonts w:cs="Calibri"/>
          <w:szCs w:val="18"/>
          <w:lang w:eastAsia="en-US"/>
        </w:rPr>
        <w:t>34 511 380,70</w:t>
      </w:r>
      <w:r w:rsidR="00007020">
        <w:rPr>
          <w:rFonts w:cs="Calibri"/>
          <w:szCs w:val="18"/>
          <w:lang w:eastAsia="en-US"/>
        </w:rPr>
        <w:t xml:space="preserve"> </w:t>
      </w:r>
      <w:r w:rsidRPr="00AE3158">
        <w:rPr>
          <w:rFonts w:cs="Calibri"/>
          <w:szCs w:val="18"/>
          <w:lang w:eastAsia="en-US"/>
        </w:rPr>
        <w:t>Kč</w:t>
      </w:r>
    </w:p>
    <w:p w14:paraId="526EFB23" w14:textId="10907C03" w:rsidR="0006354B" w:rsidRPr="00AE3158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AE3158">
        <w:rPr>
          <w:rFonts w:cs="Calibri"/>
          <w:szCs w:val="18"/>
          <w:lang w:eastAsia="en-US"/>
        </w:rPr>
        <w:t>Cena celkem vč. DPH</w:t>
      </w:r>
      <w:r w:rsidRPr="00AE3158">
        <w:rPr>
          <w:rFonts w:cs="Calibri"/>
          <w:szCs w:val="18"/>
          <w:lang w:eastAsia="en-US"/>
        </w:rPr>
        <w:tab/>
      </w:r>
      <w:r w:rsidR="00007020" w:rsidRPr="00007020">
        <w:rPr>
          <w:rFonts w:cs="Calibri"/>
          <w:szCs w:val="18"/>
          <w:lang w:eastAsia="en-US"/>
        </w:rPr>
        <w:t>198 851 288,80</w:t>
      </w:r>
      <w:r w:rsidR="00007020">
        <w:rPr>
          <w:rFonts w:cs="Calibri"/>
          <w:szCs w:val="18"/>
          <w:lang w:eastAsia="en-US"/>
        </w:rPr>
        <w:t xml:space="preserve"> </w:t>
      </w:r>
      <w:r w:rsidRPr="00AE3158">
        <w:rPr>
          <w:rFonts w:cs="Calibri"/>
          <w:szCs w:val="18"/>
          <w:lang w:eastAsia="en-US"/>
        </w:rPr>
        <w:t>Kč</w:t>
      </w:r>
    </w:p>
    <w:p w14:paraId="06A54C81" w14:textId="7FF064F8" w:rsidR="0006354B" w:rsidRPr="006D040F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AE3158">
        <w:rPr>
          <w:rFonts w:cs="Calibri"/>
          <w:szCs w:val="18"/>
          <w:lang w:eastAsia="en-US"/>
        </w:rPr>
        <w:t xml:space="preserve">(slovy </w:t>
      </w:r>
      <w:r w:rsidR="006D040F" w:rsidRPr="00AE3158">
        <w:rPr>
          <w:rFonts w:cs="Calibri"/>
          <w:szCs w:val="18"/>
          <w:lang w:eastAsia="en-US"/>
        </w:rPr>
        <w:t xml:space="preserve">sto </w:t>
      </w:r>
      <w:r w:rsidR="00007020">
        <w:rPr>
          <w:rFonts w:cs="Calibri"/>
          <w:szCs w:val="18"/>
          <w:lang w:eastAsia="en-US"/>
        </w:rPr>
        <w:t>devadesát</w:t>
      </w:r>
      <w:r w:rsidR="006D040F" w:rsidRPr="00AE3158">
        <w:rPr>
          <w:rFonts w:cs="Calibri"/>
          <w:szCs w:val="18"/>
          <w:lang w:eastAsia="en-US"/>
        </w:rPr>
        <w:t xml:space="preserve"> </w:t>
      </w:r>
      <w:r w:rsidR="00007020">
        <w:rPr>
          <w:rFonts w:cs="Calibri"/>
          <w:szCs w:val="18"/>
          <w:lang w:eastAsia="en-US"/>
        </w:rPr>
        <w:t>osm</w:t>
      </w:r>
      <w:r w:rsidR="006D040F" w:rsidRPr="00AE3158">
        <w:rPr>
          <w:rFonts w:cs="Calibri"/>
          <w:szCs w:val="18"/>
          <w:lang w:eastAsia="en-US"/>
        </w:rPr>
        <w:t xml:space="preserve"> milionů </w:t>
      </w:r>
      <w:r w:rsidR="00007020">
        <w:rPr>
          <w:rFonts w:cs="Calibri"/>
          <w:szCs w:val="18"/>
          <w:lang w:eastAsia="en-US"/>
        </w:rPr>
        <w:t>osm</w:t>
      </w:r>
      <w:r w:rsidR="00FB7524" w:rsidRPr="00AE3158">
        <w:rPr>
          <w:rFonts w:cs="Calibri"/>
          <w:szCs w:val="18"/>
          <w:lang w:eastAsia="en-US"/>
        </w:rPr>
        <w:t xml:space="preserve"> set </w:t>
      </w:r>
      <w:r w:rsidR="00007020">
        <w:rPr>
          <w:rFonts w:cs="Calibri"/>
          <w:szCs w:val="18"/>
          <w:lang w:eastAsia="en-US"/>
        </w:rPr>
        <w:t>padesát</w:t>
      </w:r>
      <w:r w:rsidR="00AE3158" w:rsidRPr="00AE3158">
        <w:rPr>
          <w:rFonts w:cs="Calibri"/>
          <w:szCs w:val="18"/>
          <w:lang w:eastAsia="en-US"/>
        </w:rPr>
        <w:t xml:space="preserve"> jeden</w:t>
      </w:r>
      <w:r w:rsidR="00FB7524" w:rsidRPr="00AE3158">
        <w:rPr>
          <w:rFonts w:cs="Calibri"/>
          <w:szCs w:val="18"/>
          <w:lang w:eastAsia="en-US"/>
        </w:rPr>
        <w:t xml:space="preserve"> tisíc </w:t>
      </w:r>
      <w:r w:rsidR="00007020">
        <w:rPr>
          <w:rFonts w:cs="Calibri"/>
          <w:szCs w:val="18"/>
          <w:lang w:eastAsia="en-US"/>
        </w:rPr>
        <w:t>dvě</w:t>
      </w:r>
      <w:r w:rsidR="00FB7524" w:rsidRPr="00AE3158">
        <w:rPr>
          <w:rFonts w:cs="Calibri"/>
          <w:szCs w:val="18"/>
          <w:lang w:eastAsia="en-US"/>
        </w:rPr>
        <w:t xml:space="preserve"> st</w:t>
      </w:r>
      <w:r w:rsidR="00007020">
        <w:rPr>
          <w:rFonts w:cs="Calibri"/>
          <w:szCs w:val="18"/>
          <w:lang w:eastAsia="en-US"/>
        </w:rPr>
        <w:t>ě</w:t>
      </w:r>
      <w:r w:rsidR="00FB7524" w:rsidRPr="00AE3158">
        <w:rPr>
          <w:rFonts w:cs="Calibri"/>
          <w:szCs w:val="18"/>
          <w:lang w:eastAsia="en-US"/>
        </w:rPr>
        <w:t xml:space="preserve"> </w:t>
      </w:r>
      <w:r w:rsidR="00007020">
        <w:rPr>
          <w:rFonts w:cs="Calibri"/>
          <w:szCs w:val="18"/>
          <w:lang w:eastAsia="en-US"/>
        </w:rPr>
        <w:t>osmdesát</w:t>
      </w:r>
      <w:r w:rsidR="00AE3158" w:rsidRPr="00AE3158">
        <w:rPr>
          <w:rFonts w:cs="Calibri"/>
          <w:szCs w:val="18"/>
          <w:lang w:eastAsia="en-US"/>
        </w:rPr>
        <w:t xml:space="preserve"> </w:t>
      </w:r>
      <w:r w:rsidR="00007020">
        <w:rPr>
          <w:rFonts w:cs="Calibri"/>
          <w:szCs w:val="18"/>
          <w:lang w:eastAsia="en-US"/>
        </w:rPr>
        <w:t>os</w:t>
      </w:r>
      <w:r w:rsidR="00AE3158" w:rsidRPr="00AE3158">
        <w:rPr>
          <w:rFonts w:cs="Calibri"/>
          <w:szCs w:val="18"/>
          <w:lang w:eastAsia="en-US"/>
        </w:rPr>
        <w:t>m</w:t>
      </w:r>
      <w:r w:rsidRPr="00AE3158">
        <w:rPr>
          <w:rFonts w:cs="Calibri"/>
          <w:szCs w:val="18"/>
          <w:lang w:eastAsia="en-US"/>
        </w:rPr>
        <w:t xml:space="preserve"> korun českých, </w:t>
      </w:r>
      <w:r w:rsidR="00AE3158" w:rsidRPr="00AE3158">
        <w:rPr>
          <w:rFonts w:cs="Calibri"/>
          <w:szCs w:val="18"/>
          <w:lang w:eastAsia="en-US"/>
        </w:rPr>
        <w:t>8</w:t>
      </w:r>
      <w:r w:rsidR="00007020">
        <w:rPr>
          <w:rFonts w:cs="Calibri"/>
          <w:szCs w:val="18"/>
          <w:lang w:eastAsia="en-US"/>
        </w:rPr>
        <w:t>0</w:t>
      </w:r>
      <w:r w:rsidRPr="00AE3158">
        <w:rPr>
          <w:rFonts w:cs="Calibri"/>
          <w:szCs w:val="18"/>
          <w:lang w:eastAsia="en-US"/>
        </w:rPr>
        <w:t>/100)</w:t>
      </w:r>
    </w:p>
    <w:p w14:paraId="333A49B0" w14:textId="77FDD843" w:rsidR="00EF4A97" w:rsidRPr="00EF4A97" w:rsidRDefault="00EF4A97" w:rsidP="000E3A79">
      <w:pPr>
        <w:pStyle w:val="Odstavecseseznamem"/>
        <w:numPr>
          <w:ilvl w:val="1"/>
          <w:numId w:val="10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 xml:space="preserve">Ustanovení Smlouvy výslovně nedotčená zněním tohoto dodatku </w:t>
      </w:r>
      <w:r w:rsidR="002007DB">
        <w:rPr>
          <w:rFonts w:cs="Calibri"/>
          <w:szCs w:val="18"/>
          <w:lang w:eastAsia="en-US"/>
        </w:rPr>
        <w:t>č. 3</w:t>
      </w:r>
      <w:r w:rsidRPr="00EF4A97">
        <w:rPr>
          <w:rFonts w:cs="Calibri"/>
          <w:szCs w:val="18"/>
          <w:lang w:eastAsia="en-US"/>
        </w:rPr>
        <w:t xml:space="preserve"> se nemění a zůstávají v platnosti.</w:t>
      </w:r>
    </w:p>
    <w:p w14:paraId="28D6B29E" w14:textId="2B5B1957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751ABE38" w:rsid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6" w:name="_Hlk524414502"/>
      <w:r w:rsidRPr="00DD3DB2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DD3DB2">
          <w:rPr>
            <w:rFonts w:ascii="Calibri" w:hAnsi="Calibri" w:cs="Calibri"/>
            <w:sz w:val="18"/>
            <w:szCs w:val="18"/>
          </w:rPr>
          <w:t>1 a</w:t>
        </w:r>
      </w:smartTag>
      <w:r w:rsidRPr="00DD3DB2">
        <w:rPr>
          <w:rFonts w:ascii="Calibri" w:hAnsi="Calibri" w:cs="Calibri"/>
          <w:sz w:val="18"/>
          <w:szCs w:val="18"/>
        </w:rPr>
        <w:t xml:space="preserve"> nedílnou součástí tohoto dodatku je soupis objektů a změny soupisu prací </w:t>
      </w:r>
      <w:r w:rsidR="002007DB">
        <w:rPr>
          <w:rFonts w:ascii="Calibri" w:hAnsi="Calibri" w:cs="Calibri"/>
          <w:sz w:val="18"/>
          <w:szCs w:val="18"/>
        </w:rPr>
        <w:t>č. 3</w:t>
      </w:r>
      <w:r w:rsidRPr="00DD3DB2">
        <w:rPr>
          <w:rFonts w:ascii="Calibri" w:hAnsi="Calibri" w:cs="Calibri"/>
          <w:sz w:val="18"/>
          <w:szCs w:val="18"/>
        </w:rPr>
        <w:t xml:space="preserve">.01 – </w:t>
      </w:r>
      <w:r w:rsidR="00007020">
        <w:rPr>
          <w:rFonts w:ascii="Calibri" w:hAnsi="Calibri" w:cs="Calibri"/>
          <w:sz w:val="18"/>
          <w:szCs w:val="18"/>
        </w:rPr>
        <w:t>3</w:t>
      </w:r>
      <w:r w:rsidR="00DF0C28">
        <w:rPr>
          <w:rFonts w:ascii="Calibri" w:hAnsi="Calibri" w:cs="Calibri"/>
          <w:sz w:val="18"/>
          <w:szCs w:val="18"/>
        </w:rPr>
        <w:t>.</w:t>
      </w:r>
      <w:r w:rsidR="00007020" w:rsidRPr="00007020">
        <w:rPr>
          <w:rFonts w:ascii="Calibri" w:hAnsi="Calibri" w:cs="Calibri"/>
          <w:sz w:val="18"/>
          <w:szCs w:val="18"/>
        </w:rPr>
        <w:t>5</w:t>
      </w:r>
      <w:r w:rsidR="00DF0C28" w:rsidRPr="00007020">
        <w:rPr>
          <w:rFonts w:ascii="Calibri" w:hAnsi="Calibri" w:cs="Calibri"/>
          <w:sz w:val="18"/>
          <w:szCs w:val="18"/>
        </w:rPr>
        <w:t>2</w:t>
      </w:r>
      <w:r w:rsidRPr="00DD3DB2">
        <w:rPr>
          <w:rFonts w:ascii="Calibri" w:hAnsi="Calibri" w:cs="Calibri"/>
          <w:sz w:val="18"/>
          <w:szCs w:val="18"/>
        </w:rPr>
        <w:t xml:space="preserve">. </w:t>
      </w:r>
    </w:p>
    <w:p w14:paraId="761D8529" w14:textId="176C991E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Tento dodatek </w:t>
      </w:r>
      <w:r w:rsidR="002007DB">
        <w:rPr>
          <w:rFonts w:ascii="Calibri" w:hAnsi="Calibri" w:cs="Calibri"/>
          <w:sz w:val="18"/>
          <w:szCs w:val="18"/>
        </w:rPr>
        <w:t>č. 3</w:t>
      </w:r>
      <w:r w:rsidRPr="00DD3DB2">
        <w:rPr>
          <w:rFonts w:ascii="Calibri" w:hAnsi="Calibri" w:cs="Calibri"/>
          <w:sz w:val="18"/>
          <w:szCs w:val="18"/>
        </w:rPr>
        <w:t xml:space="preserve">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objednatel.</w:t>
      </w:r>
    </w:p>
    <w:p w14:paraId="658A74D2" w14:textId="4B7A0C1C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Obě smluvní strany prohlašují, že tento dodatek </w:t>
      </w:r>
      <w:r w:rsidR="002007DB">
        <w:rPr>
          <w:rFonts w:ascii="Calibri" w:hAnsi="Calibri" w:cs="Calibri"/>
          <w:sz w:val="18"/>
          <w:szCs w:val="18"/>
        </w:rPr>
        <w:t>č. 3</w:t>
      </w:r>
      <w:r w:rsidRPr="00DD3DB2">
        <w:rPr>
          <w:rFonts w:ascii="Calibri" w:hAnsi="Calibri" w:cs="Calibri"/>
          <w:sz w:val="18"/>
          <w:szCs w:val="18"/>
        </w:rPr>
        <w:t xml:space="preserve"> je projevem jejich pravé, svobodné a omylu prosté vůle. Smluvní strany považují tento dodatek </w:t>
      </w:r>
      <w:r w:rsidR="002007DB">
        <w:rPr>
          <w:rFonts w:ascii="Calibri" w:hAnsi="Calibri" w:cs="Calibri"/>
          <w:sz w:val="18"/>
          <w:szCs w:val="18"/>
        </w:rPr>
        <w:t>č. 3</w:t>
      </w:r>
      <w:r w:rsidRPr="00DD3DB2">
        <w:rPr>
          <w:rFonts w:ascii="Calibri" w:hAnsi="Calibri" w:cs="Calibri"/>
          <w:sz w:val="18"/>
          <w:szCs w:val="18"/>
        </w:rPr>
        <w:t xml:space="preserve"> za ujednání v souladu s dobrými mravy a pravidly poctivého obchodního styku, a shodně prohlašují, že tento dodatek </w:t>
      </w:r>
      <w:r w:rsidR="002007DB">
        <w:rPr>
          <w:rFonts w:ascii="Calibri" w:hAnsi="Calibri" w:cs="Calibri"/>
          <w:sz w:val="18"/>
          <w:szCs w:val="18"/>
        </w:rPr>
        <w:t>č. 3</w:t>
      </w:r>
      <w:r w:rsidRPr="00DD3DB2">
        <w:rPr>
          <w:rFonts w:ascii="Calibri" w:hAnsi="Calibri" w:cs="Calibri"/>
          <w:sz w:val="18"/>
          <w:szCs w:val="18"/>
        </w:rPr>
        <w:t xml:space="preserve"> nebyl uzavřen v tísni nebo jednostranně nevýhodných podmínek.</w:t>
      </w:r>
    </w:p>
    <w:p w14:paraId="1AE71594" w14:textId="069C0725" w:rsidR="009129D5" w:rsidRPr="009129D5" w:rsidRDefault="009129D5" w:rsidP="009129D5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9129D5"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9129D5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je uzavřen písemně, a to ve formě elektronické nebo listinné.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dodatek </w:t>
      </w:r>
      <w:r w:rsidRPr="009129D5">
        <w:rPr>
          <w:rFonts w:ascii="Calibri" w:hAnsi="Calibri" w:cs="Calibri"/>
          <w:sz w:val="18"/>
          <w:szCs w:val="18"/>
        </w:rPr>
        <w:t>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elektronické formě, připojí smluvní strany své uznávané elektronické podpisy dle zákona č. 297/2016 Sb., o službách vytvářejících důvěru pro elektronické transakce, ve znění pozdějších předpisů, a každá ze smluvních stran obdrží je</w:t>
      </w:r>
      <w:r>
        <w:rPr>
          <w:rFonts w:ascii="Calibri" w:hAnsi="Calibri" w:cs="Calibri"/>
          <w:sz w:val="18"/>
          <w:szCs w:val="18"/>
        </w:rPr>
        <w:t>ho</w:t>
      </w:r>
      <w:r w:rsidRPr="009129D5">
        <w:rPr>
          <w:rFonts w:ascii="Calibri" w:hAnsi="Calibri" w:cs="Calibri"/>
          <w:sz w:val="18"/>
          <w:szCs w:val="18"/>
        </w:rPr>
        <w:t xml:space="preserve"> elektronický originál. Je-li t</w:t>
      </w:r>
      <w:r>
        <w:rPr>
          <w:rFonts w:ascii="Calibri" w:hAnsi="Calibri" w:cs="Calibri"/>
          <w:sz w:val="18"/>
          <w:szCs w:val="18"/>
        </w:rPr>
        <w:t>en</w:t>
      </w:r>
      <w:r w:rsidRPr="009129D5">
        <w:rPr>
          <w:rFonts w:ascii="Calibri" w:hAnsi="Calibri" w:cs="Calibri"/>
          <w:sz w:val="18"/>
          <w:szCs w:val="18"/>
        </w:rPr>
        <w:t>to</w:t>
      </w:r>
      <w:r>
        <w:rPr>
          <w:rFonts w:ascii="Calibri" w:hAnsi="Calibri" w:cs="Calibri"/>
          <w:sz w:val="18"/>
          <w:szCs w:val="18"/>
        </w:rPr>
        <w:t xml:space="preserve"> dodatek</w:t>
      </w:r>
      <w:r w:rsidRPr="009129D5">
        <w:rPr>
          <w:rFonts w:ascii="Calibri" w:hAnsi="Calibri" w:cs="Calibri"/>
          <w:sz w:val="18"/>
          <w:szCs w:val="18"/>
        </w:rPr>
        <w:t xml:space="preserve"> smlouv</w:t>
      </w:r>
      <w:r>
        <w:rPr>
          <w:rFonts w:ascii="Calibri" w:hAnsi="Calibri" w:cs="Calibri"/>
          <w:sz w:val="18"/>
          <w:szCs w:val="18"/>
        </w:rPr>
        <w:t>y</w:t>
      </w:r>
      <w:r w:rsidRPr="009129D5">
        <w:rPr>
          <w:rFonts w:ascii="Calibri" w:hAnsi="Calibri" w:cs="Calibri"/>
          <w:sz w:val="18"/>
          <w:szCs w:val="18"/>
        </w:rPr>
        <w:t xml:space="preserve"> vyhotoven v listinné formě, připojí smluvní strany své podpisy tak, že každá ze smluvních stran obdrží 2 vyhotovení t</w:t>
      </w:r>
      <w:r>
        <w:rPr>
          <w:rFonts w:ascii="Calibri" w:hAnsi="Calibri" w:cs="Calibri"/>
          <w:sz w:val="18"/>
          <w:szCs w:val="18"/>
        </w:rPr>
        <w:t>oho</w:t>
      </w:r>
      <w:r w:rsidRPr="009129D5">
        <w:rPr>
          <w:rFonts w:ascii="Calibri" w:hAnsi="Calibri" w:cs="Calibri"/>
          <w:sz w:val="18"/>
          <w:szCs w:val="18"/>
        </w:rPr>
        <w:t xml:space="preserve">to </w:t>
      </w:r>
      <w:r>
        <w:rPr>
          <w:rFonts w:ascii="Calibri" w:hAnsi="Calibri" w:cs="Calibri"/>
          <w:sz w:val="18"/>
          <w:szCs w:val="18"/>
        </w:rPr>
        <w:t xml:space="preserve">dodatku </w:t>
      </w:r>
      <w:r w:rsidRPr="009129D5">
        <w:rPr>
          <w:rFonts w:ascii="Calibri" w:hAnsi="Calibri" w:cs="Calibri"/>
          <w:sz w:val="18"/>
          <w:szCs w:val="18"/>
        </w:rPr>
        <w:t>smlouvy.</w:t>
      </w:r>
    </w:p>
    <w:bookmarkEnd w:id="6"/>
    <w:tbl>
      <w:tblPr>
        <w:tblStyle w:val="Mkatabulky"/>
        <w:tblW w:w="94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9"/>
        <w:gridCol w:w="210"/>
        <w:gridCol w:w="4343"/>
        <w:gridCol w:w="419"/>
      </w:tblGrid>
      <w:tr w:rsidR="00DD1A2B" w:rsidRPr="00ED48A6" w14:paraId="1BD33F58" w14:textId="77777777" w:rsidTr="00E2733B">
        <w:trPr>
          <w:gridAfter w:val="1"/>
          <w:wAfter w:w="419" w:type="dxa"/>
          <w:trHeight w:val="314"/>
        </w:trPr>
        <w:tc>
          <w:tcPr>
            <w:tcW w:w="4519" w:type="dxa"/>
          </w:tcPr>
          <w:p w14:paraId="4862790E" w14:textId="40FD9A05" w:rsidR="00DD1A2B" w:rsidRPr="00ED48A6" w:rsidRDefault="00DD1A2B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4F6975A6" w14:textId="05A90A52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73481" w:rsidRPr="00ED48A6" w14:paraId="1BB2D6AE" w14:textId="77777777" w:rsidTr="00E2733B">
        <w:trPr>
          <w:gridAfter w:val="1"/>
          <w:wAfter w:w="419" w:type="dxa"/>
          <w:trHeight w:val="314"/>
        </w:trPr>
        <w:tc>
          <w:tcPr>
            <w:tcW w:w="4519" w:type="dxa"/>
          </w:tcPr>
          <w:p w14:paraId="259596DD" w14:textId="38ACCF8B" w:rsidR="00206C07" w:rsidRPr="000F47A3" w:rsidRDefault="000F47A3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  <w:r w:rsidRPr="000F47A3">
              <w:rPr>
                <w:rFonts w:cs="Calibri"/>
                <w:bCs/>
                <w:szCs w:val="18"/>
                <w:lang w:eastAsia="en-US"/>
              </w:rPr>
              <w:t>28.02.2025</w:t>
            </w:r>
          </w:p>
          <w:p w14:paraId="1231C4E0" w14:textId="56D6F384" w:rsidR="000F47A3" w:rsidRPr="00ED48A6" w:rsidRDefault="000F47A3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1A5A77CE" w14:textId="76EF6229" w:rsidR="00B1550E" w:rsidRPr="00B1550E" w:rsidRDefault="000F47A3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2</w:t>
            </w:r>
            <w:r w:rsidR="006E060F">
              <w:rPr>
                <w:rFonts w:cs="Calibri"/>
                <w:bCs/>
                <w:szCs w:val="18"/>
                <w:lang w:eastAsia="en-US"/>
              </w:rPr>
              <w:t>7</w:t>
            </w:r>
            <w:r>
              <w:rPr>
                <w:rFonts w:cs="Calibri"/>
                <w:bCs/>
                <w:szCs w:val="18"/>
                <w:lang w:eastAsia="en-US"/>
              </w:rPr>
              <w:t>.02.2025</w:t>
            </w:r>
          </w:p>
        </w:tc>
      </w:tr>
      <w:tr w:rsidR="00773481" w:rsidRPr="00ED48A6" w14:paraId="6B9E245B" w14:textId="77777777" w:rsidTr="00E2733B">
        <w:trPr>
          <w:gridAfter w:val="1"/>
          <w:wAfter w:w="419" w:type="dxa"/>
          <w:trHeight w:val="314"/>
        </w:trPr>
        <w:tc>
          <w:tcPr>
            <w:tcW w:w="4519" w:type="dxa"/>
          </w:tcPr>
          <w:p w14:paraId="06F97360" w14:textId="1C334E48" w:rsidR="00206C07" w:rsidRPr="00ED48A6" w:rsidRDefault="00E2733B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Objednatel:</w:t>
            </w:r>
          </w:p>
        </w:tc>
        <w:tc>
          <w:tcPr>
            <w:tcW w:w="4553" w:type="dxa"/>
            <w:gridSpan w:val="2"/>
          </w:tcPr>
          <w:p w14:paraId="2ACBE85E" w14:textId="00D751CC" w:rsidR="00206C07" w:rsidRPr="00ED48A6" w:rsidRDefault="00E2733B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  <w:r w:rsidRPr="00ED48A6">
              <w:rPr>
                <w:rFonts w:cs="Calibri"/>
                <w:b/>
                <w:szCs w:val="18"/>
                <w:lang w:eastAsia="en-US"/>
              </w:rPr>
              <w:t>Zhotovitel:</w:t>
            </w:r>
          </w:p>
        </w:tc>
      </w:tr>
      <w:tr w:rsidR="0006354B" w14:paraId="0748E1B3" w14:textId="77777777" w:rsidTr="00E2733B">
        <w:trPr>
          <w:trHeight w:val="3553"/>
        </w:trPr>
        <w:tc>
          <w:tcPr>
            <w:tcW w:w="4729" w:type="dxa"/>
            <w:gridSpan w:val="2"/>
          </w:tcPr>
          <w:p w14:paraId="013624DF" w14:textId="77777777" w:rsidR="0006354B" w:rsidRDefault="0006354B">
            <w:pPr>
              <w:rPr>
                <w:lang w:eastAsia="en-US"/>
              </w:rPr>
            </w:pPr>
          </w:p>
          <w:p w14:paraId="1AE39D2A" w14:textId="77777777" w:rsidR="0006354B" w:rsidRDefault="0006354B">
            <w:pPr>
              <w:rPr>
                <w:lang w:eastAsia="en-US"/>
              </w:rPr>
            </w:pPr>
          </w:p>
          <w:p w14:paraId="291114A9" w14:textId="77777777" w:rsidR="0006354B" w:rsidRDefault="0006354B">
            <w:pPr>
              <w:rPr>
                <w:lang w:eastAsia="en-US"/>
              </w:rPr>
            </w:pPr>
          </w:p>
          <w:p w14:paraId="0F5262AA" w14:textId="77777777" w:rsidR="0006354B" w:rsidRDefault="0006354B">
            <w:pPr>
              <w:rPr>
                <w:lang w:eastAsia="en-US"/>
              </w:rPr>
            </w:pPr>
          </w:p>
          <w:p w14:paraId="669FC59F" w14:textId="77777777" w:rsidR="0006354B" w:rsidRDefault="0006354B">
            <w:pPr>
              <w:rPr>
                <w:lang w:eastAsia="en-US"/>
              </w:rPr>
            </w:pPr>
          </w:p>
          <w:p w14:paraId="1A6D4D40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6E39625E" w14:textId="77777777" w:rsidR="0006354B" w:rsidRDefault="0006354B">
            <w:pPr>
              <w:rPr>
                <w:rFonts w:cs="Calibri"/>
                <w:b/>
                <w:bCs/>
                <w:color w:val="333333"/>
                <w:szCs w:val="18"/>
                <w:lang w:eastAsia="en-US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Ředitelství silnic Zlínského kraje, </w:t>
            </w:r>
          </w:p>
          <w:p w14:paraId="2A7FB359" w14:textId="77777777" w:rsidR="0006354B" w:rsidRDefault="0006354B">
            <w:pPr>
              <w:rPr>
                <w:rStyle w:val="preformatted"/>
              </w:rPr>
            </w:pPr>
            <w:r>
              <w:rPr>
                <w:rFonts w:cs="Calibri"/>
                <w:b/>
                <w:bCs/>
                <w:color w:val="333333"/>
                <w:szCs w:val="18"/>
                <w:lang w:eastAsia="en-US"/>
              </w:rPr>
              <w:t xml:space="preserve">příspěvková organizace </w:t>
            </w:r>
          </w:p>
          <w:p w14:paraId="00103946" w14:textId="77777777" w:rsidR="0006354B" w:rsidRDefault="0006354B">
            <w:r>
              <w:rPr>
                <w:lang w:eastAsia="en-US"/>
              </w:rPr>
              <w:t>Ing. Bronislav Malý, ředitel</w:t>
            </w:r>
          </w:p>
        </w:tc>
        <w:tc>
          <w:tcPr>
            <w:tcW w:w="4762" w:type="dxa"/>
            <w:gridSpan w:val="2"/>
          </w:tcPr>
          <w:p w14:paraId="0971E10A" w14:textId="77777777" w:rsidR="0006354B" w:rsidRDefault="0006354B">
            <w:pPr>
              <w:rPr>
                <w:lang w:eastAsia="en-US"/>
              </w:rPr>
            </w:pPr>
          </w:p>
          <w:p w14:paraId="673582CA" w14:textId="77777777" w:rsidR="0006354B" w:rsidRDefault="0006354B">
            <w:pPr>
              <w:rPr>
                <w:lang w:eastAsia="en-US"/>
              </w:rPr>
            </w:pPr>
          </w:p>
          <w:p w14:paraId="0AE77C71" w14:textId="77777777" w:rsidR="0006354B" w:rsidRDefault="0006354B">
            <w:pPr>
              <w:rPr>
                <w:lang w:eastAsia="en-US"/>
              </w:rPr>
            </w:pPr>
          </w:p>
          <w:p w14:paraId="6D9DB498" w14:textId="77777777" w:rsidR="0006354B" w:rsidRDefault="0006354B">
            <w:pPr>
              <w:rPr>
                <w:lang w:eastAsia="en-US"/>
              </w:rPr>
            </w:pPr>
          </w:p>
          <w:p w14:paraId="5626183D" w14:textId="77777777" w:rsidR="0006354B" w:rsidRDefault="0006354B">
            <w:pPr>
              <w:rPr>
                <w:lang w:eastAsia="en-US"/>
              </w:rPr>
            </w:pPr>
          </w:p>
          <w:p w14:paraId="0E7CC118" w14:textId="77777777" w:rsidR="0006354B" w:rsidRDefault="0006354B">
            <w:pPr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…………………………………….……………………………………..</w:t>
            </w:r>
          </w:p>
          <w:p w14:paraId="2793DC10" w14:textId="77777777" w:rsidR="00D3669A" w:rsidRPr="003872DC" w:rsidRDefault="00D3669A" w:rsidP="00D3669A">
            <w:pPr>
              <w:widowControl w:val="0"/>
              <w:rPr>
                <w:b/>
              </w:rPr>
            </w:pPr>
            <w:r>
              <w:rPr>
                <w:b/>
              </w:rPr>
              <w:t>PORR a. s.</w:t>
            </w:r>
          </w:p>
          <w:p w14:paraId="58AB0F0A" w14:textId="77777777" w:rsidR="00CA4298" w:rsidRPr="00CA4298" w:rsidRDefault="00CA4298" w:rsidP="00CA4298">
            <w:pPr>
              <w:widowControl w:val="0"/>
              <w:rPr>
                <w:rFonts w:cs="Calibri"/>
                <w:bCs/>
                <w:szCs w:val="18"/>
                <w:lang w:eastAsia="en-US"/>
              </w:rPr>
            </w:pPr>
            <w:r w:rsidRPr="00CA4298">
              <w:rPr>
                <w:rFonts w:cs="Calibri"/>
                <w:bCs/>
                <w:szCs w:val="18"/>
                <w:lang w:eastAsia="en-US"/>
              </w:rPr>
              <w:t xml:space="preserve">Ing. Peter Suchý, člen představenstva </w:t>
            </w:r>
          </w:p>
          <w:p w14:paraId="6B97213B" w14:textId="356CD04B" w:rsidR="0006354B" w:rsidRDefault="00CA4298" w:rsidP="00CA4298">
            <w:pPr>
              <w:rPr>
                <w:lang w:eastAsia="en-US"/>
              </w:rPr>
            </w:pPr>
            <w:r w:rsidRPr="00CA4298">
              <w:rPr>
                <w:rFonts w:cs="Calibri"/>
                <w:bCs/>
                <w:szCs w:val="18"/>
                <w:lang w:eastAsia="en-US"/>
              </w:rPr>
              <w:t>Ing. Antonín Daňa, člen představenstva</w:t>
            </w:r>
          </w:p>
          <w:p w14:paraId="1FE2C4FA" w14:textId="77777777" w:rsidR="0006354B" w:rsidRDefault="0006354B">
            <w:pPr>
              <w:rPr>
                <w:lang w:eastAsia="en-US"/>
              </w:rPr>
            </w:pPr>
          </w:p>
          <w:p w14:paraId="59AB7E10" w14:textId="77777777" w:rsidR="0006354B" w:rsidRDefault="0006354B">
            <w:pPr>
              <w:rPr>
                <w:lang w:eastAsia="en-US"/>
              </w:rPr>
            </w:pPr>
          </w:p>
          <w:p w14:paraId="23102473" w14:textId="77777777" w:rsidR="0006354B" w:rsidRDefault="0006354B">
            <w:pPr>
              <w:rPr>
                <w:lang w:eastAsia="en-US"/>
              </w:rPr>
            </w:pPr>
          </w:p>
          <w:p w14:paraId="52119333" w14:textId="20BB31EA" w:rsidR="0006354B" w:rsidRDefault="0006354B">
            <w:pPr>
              <w:rPr>
                <w:lang w:eastAsia="en-US"/>
              </w:rPr>
            </w:pPr>
          </w:p>
        </w:tc>
      </w:tr>
    </w:tbl>
    <w:p w14:paraId="2081D14F" w14:textId="17470DAD" w:rsidR="00C17F25" w:rsidRPr="00ED48A6" w:rsidRDefault="00C17F25" w:rsidP="00E2733B"/>
    <w:sectPr w:rsidR="00C17F25" w:rsidRPr="00ED48A6" w:rsidSect="002C18F6">
      <w:headerReference w:type="default" r:id="rId10"/>
      <w:footerReference w:type="default" r:id="rId11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EEFF8" w14:textId="77777777" w:rsidR="00AC69A0" w:rsidRDefault="00AC69A0" w:rsidP="00F20287">
      <w:r>
        <w:separator/>
      </w:r>
    </w:p>
  </w:endnote>
  <w:endnote w:type="continuationSeparator" w:id="0">
    <w:p w14:paraId="5C4F3808" w14:textId="77777777" w:rsidR="00AC69A0" w:rsidRDefault="00AC69A0" w:rsidP="00F20287">
      <w:r>
        <w:continuationSeparator/>
      </w:r>
    </w:p>
  </w:endnote>
  <w:endnote w:type="continuationNotice" w:id="1">
    <w:p w14:paraId="46B0215D" w14:textId="77777777" w:rsidR="00AC69A0" w:rsidRDefault="00AC6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82A4" w14:textId="3E9AAD5B" w:rsidR="001100CD" w:rsidRPr="00F20287" w:rsidRDefault="007A47BA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7DD8" w14:textId="77777777" w:rsidR="00AC69A0" w:rsidRDefault="00AC69A0" w:rsidP="00F20287">
      <w:r>
        <w:separator/>
      </w:r>
    </w:p>
  </w:footnote>
  <w:footnote w:type="continuationSeparator" w:id="0">
    <w:p w14:paraId="3F70382F" w14:textId="77777777" w:rsidR="00AC69A0" w:rsidRDefault="00AC69A0" w:rsidP="00F20287">
      <w:r>
        <w:continuationSeparator/>
      </w:r>
    </w:p>
  </w:footnote>
  <w:footnote w:type="continuationNotice" w:id="1">
    <w:p w14:paraId="53430ADF" w14:textId="77777777" w:rsidR="00AC69A0" w:rsidRDefault="00AC6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FE47" w14:textId="77777777" w:rsidR="002C18F6" w:rsidRDefault="002C18F6" w:rsidP="002C18F6">
    <w:pPr>
      <w:pStyle w:val="Zhlav"/>
      <w:jc w:val="right"/>
    </w:pPr>
    <w:r>
      <w:t>Ředitelství silnic Zlínského kraje, příspěvková organizace</w:t>
    </w:r>
  </w:p>
  <w:p w14:paraId="3E110355" w14:textId="2355BD7D" w:rsidR="004C6374" w:rsidRDefault="002C18F6" w:rsidP="002C18F6">
    <w:pPr>
      <w:pStyle w:val="Zhlav"/>
      <w:jc w:val="right"/>
    </w:pPr>
    <w:r>
      <w:t>K Majáku 5001, 760 01 Zlín, IČ 70934860</w:t>
    </w:r>
  </w:p>
  <w:p w14:paraId="32E9D609" w14:textId="77777777" w:rsidR="002C18F6" w:rsidRDefault="002C18F6" w:rsidP="002C18F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420F"/>
    <w:multiLevelType w:val="hybridMultilevel"/>
    <w:tmpl w:val="5A56F6A6"/>
    <w:lvl w:ilvl="0" w:tplc="363266E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2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D7C4795"/>
    <w:multiLevelType w:val="hybridMultilevel"/>
    <w:tmpl w:val="BE5C5498"/>
    <w:lvl w:ilvl="0" w:tplc="00D2E416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5351F6E"/>
    <w:multiLevelType w:val="multilevel"/>
    <w:tmpl w:val="EF3A16B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567B66F5"/>
    <w:multiLevelType w:val="hybridMultilevel"/>
    <w:tmpl w:val="18524A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 w15:restartNumberingAfterBreak="0">
    <w:nsid w:val="639465F2"/>
    <w:multiLevelType w:val="multilevel"/>
    <w:tmpl w:val="EF3A16B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8"/>
  </w:num>
  <w:num w:numId="3" w16cid:durableId="106514294">
    <w:abstractNumId w:val="9"/>
  </w:num>
  <w:num w:numId="4" w16cid:durableId="2058043574">
    <w:abstractNumId w:val="3"/>
  </w:num>
  <w:num w:numId="5" w16cid:durableId="1033454669">
    <w:abstractNumId w:val="2"/>
  </w:num>
  <w:num w:numId="6" w16cid:durableId="34501551">
    <w:abstractNumId w:val="7"/>
  </w:num>
  <w:num w:numId="7" w16cid:durableId="776829976">
    <w:abstractNumId w:val="0"/>
  </w:num>
  <w:num w:numId="8" w16cid:durableId="1433629392">
    <w:abstractNumId w:val="6"/>
  </w:num>
  <w:num w:numId="9" w16cid:durableId="780417206">
    <w:abstractNumId w:val="4"/>
  </w:num>
  <w:num w:numId="10" w16cid:durableId="207280136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C35"/>
    <w:rsid w:val="00001041"/>
    <w:rsid w:val="000046F3"/>
    <w:rsid w:val="00005EDE"/>
    <w:rsid w:val="00007020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2727A"/>
    <w:rsid w:val="00030E19"/>
    <w:rsid w:val="000336A9"/>
    <w:rsid w:val="00033B14"/>
    <w:rsid w:val="000352BE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9C"/>
    <w:rsid w:val="00075BAB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697"/>
    <w:rsid w:val="0009685C"/>
    <w:rsid w:val="0009776D"/>
    <w:rsid w:val="000A183E"/>
    <w:rsid w:val="000A3292"/>
    <w:rsid w:val="000A3C42"/>
    <w:rsid w:val="000A3CF7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4AD3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A79"/>
    <w:rsid w:val="000E3C8F"/>
    <w:rsid w:val="000E5AA4"/>
    <w:rsid w:val="000E603F"/>
    <w:rsid w:val="000E62F1"/>
    <w:rsid w:val="000F1A50"/>
    <w:rsid w:val="000F38B3"/>
    <w:rsid w:val="000F391C"/>
    <w:rsid w:val="000F47A3"/>
    <w:rsid w:val="000F5009"/>
    <w:rsid w:val="000F6B57"/>
    <w:rsid w:val="000F6E05"/>
    <w:rsid w:val="000F709D"/>
    <w:rsid w:val="000F760C"/>
    <w:rsid w:val="000F792E"/>
    <w:rsid w:val="000F7A4F"/>
    <w:rsid w:val="001004ED"/>
    <w:rsid w:val="001006F5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5E21"/>
    <w:rsid w:val="00136881"/>
    <w:rsid w:val="00136CCD"/>
    <w:rsid w:val="00141B54"/>
    <w:rsid w:val="00142FC1"/>
    <w:rsid w:val="001435B4"/>
    <w:rsid w:val="00143BB0"/>
    <w:rsid w:val="00143D2E"/>
    <w:rsid w:val="001444B4"/>
    <w:rsid w:val="0014583C"/>
    <w:rsid w:val="00145C2F"/>
    <w:rsid w:val="00147631"/>
    <w:rsid w:val="00147BFB"/>
    <w:rsid w:val="00152077"/>
    <w:rsid w:val="00152173"/>
    <w:rsid w:val="0015232A"/>
    <w:rsid w:val="00152522"/>
    <w:rsid w:val="0015485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0E98"/>
    <w:rsid w:val="00181A43"/>
    <w:rsid w:val="0018380C"/>
    <w:rsid w:val="001840A3"/>
    <w:rsid w:val="001849E0"/>
    <w:rsid w:val="00185DB6"/>
    <w:rsid w:val="00186C46"/>
    <w:rsid w:val="00191184"/>
    <w:rsid w:val="00191B0C"/>
    <w:rsid w:val="00191BE3"/>
    <w:rsid w:val="001929B5"/>
    <w:rsid w:val="0019424C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1CB2"/>
    <w:rsid w:val="001B2197"/>
    <w:rsid w:val="001B2566"/>
    <w:rsid w:val="001B2A65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2F05"/>
    <w:rsid w:val="001D376E"/>
    <w:rsid w:val="001D58F0"/>
    <w:rsid w:val="001D599F"/>
    <w:rsid w:val="001E007D"/>
    <w:rsid w:val="001E26A6"/>
    <w:rsid w:val="001E2AF3"/>
    <w:rsid w:val="001E2F25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1C91"/>
    <w:rsid w:val="001F1E0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07DB"/>
    <w:rsid w:val="0020170E"/>
    <w:rsid w:val="00203444"/>
    <w:rsid w:val="00205FE7"/>
    <w:rsid w:val="00206B61"/>
    <w:rsid w:val="00206C07"/>
    <w:rsid w:val="00207E81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0D23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4C5"/>
    <w:rsid w:val="00253B66"/>
    <w:rsid w:val="00253E1B"/>
    <w:rsid w:val="00254244"/>
    <w:rsid w:val="00255049"/>
    <w:rsid w:val="002556C9"/>
    <w:rsid w:val="00256003"/>
    <w:rsid w:val="00256554"/>
    <w:rsid w:val="00257C6B"/>
    <w:rsid w:val="00257EFC"/>
    <w:rsid w:val="002643B6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399"/>
    <w:rsid w:val="002874E8"/>
    <w:rsid w:val="002937BF"/>
    <w:rsid w:val="002940D6"/>
    <w:rsid w:val="00295A33"/>
    <w:rsid w:val="002967EB"/>
    <w:rsid w:val="002A1DAE"/>
    <w:rsid w:val="002A4787"/>
    <w:rsid w:val="002A53BD"/>
    <w:rsid w:val="002A54B5"/>
    <w:rsid w:val="002A643D"/>
    <w:rsid w:val="002A76FF"/>
    <w:rsid w:val="002A7FE3"/>
    <w:rsid w:val="002B0898"/>
    <w:rsid w:val="002B126D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07BA1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AE4"/>
    <w:rsid w:val="00334BA6"/>
    <w:rsid w:val="0033545E"/>
    <w:rsid w:val="00340C1F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5D3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2CAB"/>
    <w:rsid w:val="00393313"/>
    <w:rsid w:val="0039416A"/>
    <w:rsid w:val="0039428F"/>
    <w:rsid w:val="00395311"/>
    <w:rsid w:val="00395777"/>
    <w:rsid w:val="00396755"/>
    <w:rsid w:val="003976FB"/>
    <w:rsid w:val="00397C95"/>
    <w:rsid w:val="003A0182"/>
    <w:rsid w:val="003A3474"/>
    <w:rsid w:val="003B05EF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0DF4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2EA6"/>
    <w:rsid w:val="004440BC"/>
    <w:rsid w:val="00444106"/>
    <w:rsid w:val="00447256"/>
    <w:rsid w:val="00452AB0"/>
    <w:rsid w:val="0045317A"/>
    <w:rsid w:val="00455313"/>
    <w:rsid w:val="00455361"/>
    <w:rsid w:val="0045612A"/>
    <w:rsid w:val="00461E3D"/>
    <w:rsid w:val="00463EE1"/>
    <w:rsid w:val="00464020"/>
    <w:rsid w:val="0046442F"/>
    <w:rsid w:val="004644BA"/>
    <w:rsid w:val="00466D80"/>
    <w:rsid w:val="00466E34"/>
    <w:rsid w:val="00467010"/>
    <w:rsid w:val="00467E15"/>
    <w:rsid w:val="00471791"/>
    <w:rsid w:val="00473DEE"/>
    <w:rsid w:val="00473F7F"/>
    <w:rsid w:val="00474A6F"/>
    <w:rsid w:val="00474EAF"/>
    <w:rsid w:val="00475665"/>
    <w:rsid w:val="004763CF"/>
    <w:rsid w:val="00476469"/>
    <w:rsid w:val="00476925"/>
    <w:rsid w:val="00476CD7"/>
    <w:rsid w:val="004804F9"/>
    <w:rsid w:val="004818CE"/>
    <w:rsid w:val="00483DE9"/>
    <w:rsid w:val="00484E70"/>
    <w:rsid w:val="00487713"/>
    <w:rsid w:val="00497542"/>
    <w:rsid w:val="00497807"/>
    <w:rsid w:val="004A1CAF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5B3"/>
    <w:rsid w:val="004B4628"/>
    <w:rsid w:val="004B6227"/>
    <w:rsid w:val="004B6B8C"/>
    <w:rsid w:val="004B6E91"/>
    <w:rsid w:val="004B7342"/>
    <w:rsid w:val="004B75F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7A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5CBF"/>
    <w:rsid w:val="00505DE8"/>
    <w:rsid w:val="00507D69"/>
    <w:rsid w:val="005106F1"/>
    <w:rsid w:val="005139D8"/>
    <w:rsid w:val="00514107"/>
    <w:rsid w:val="00515099"/>
    <w:rsid w:val="00515F49"/>
    <w:rsid w:val="005175B9"/>
    <w:rsid w:val="00525A89"/>
    <w:rsid w:val="005261D0"/>
    <w:rsid w:val="00527863"/>
    <w:rsid w:val="00530B10"/>
    <w:rsid w:val="00530F3E"/>
    <w:rsid w:val="005319E4"/>
    <w:rsid w:val="00532B7A"/>
    <w:rsid w:val="0053344C"/>
    <w:rsid w:val="00533C05"/>
    <w:rsid w:val="00534AF0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49CC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67C12"/>
    <w:rsid w:val="00570102"/>
    <w:rsid w:val="005701D8"/>
    <w:rsid w:val="00571D87"/>
    <w:rsid w:val="005725BB"/>
    <w:rsid w:val="00574FB3"/>
    <w:rsid w:val="00576492"/>
    <w:rsid w:val="00577670"/>
    <w:rsid w:val="005809EC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10FA"/>
    <w:rsid w:val="005C22E5"/>
    <w:rsid w:val="005C337A"/>
    <w:rsid w:val="005C52E5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3B1E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6000A1"/>
    <w:rsid w:val="00600A77"/>
    <w:rsid w:val="0060109D"/>
    <w:rsid w:val="00601B41"/>
    <w:rsid w:val="00602887"/>
    <w:rsid w:val="00603FF7"/>
    <w:rsid w:val="0060663B"/>
    <w:rsid w:val="00611C5A"/>
    <w:rsid w:val="006123DF"/>
    <w:rsid w:val="0061356A"/>
    <w:rsid w:val="00614685"/>
    <w:rsid w:val="00617F8E"/>
    <w:rsid w:val="00620035"/>
    <w:rsid w:val="00620FA4"/>
    <w:rsid w:val="00621CC1"/>
    <w:rsid w:val="00622024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B11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1FC5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2E5B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2FA7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0C8A"/>
    <w:rsid w:val="006C43CA"/>
    <w:rsid w:val="006C47B9"/>
    <w:rsid w:val="006C721C"/>
    <w:rsid w:val="006C7FD9"/>
    <w:rsid w:val="006D004A"/>
    <w:rsid w:val="006D040F"/>
    <w:rsid w:val="006D08EE"/>
    <w:rsid w:val="006D1087"/>
    <w:rsid w:val="006D346F"/>
    <w:rsid w:val="006D3BE5"/>
    <w:rsid w:val="006D3ED2"/>
    <w:rsid w:val="006D70CA"/>
    <w:rsid w:val="006D7F01"/>
    <w:rsid w:val="006E060F"/>
    <w:rsid w:val="006E141A"/>
    <w:rsid w:val="006E155E"/>
    <w:rsid w:val="006E33BF"/>
    <w:rsid w:val="006E354D"/>
    <w:rsid w:val="006E45F9"/>
    <w:rsid w:val="006E48E3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109"/>
    <w:rsid w:val="006F7376"/>
    <w:rsid w:val="006F77EA"/>
    <w:rsid w:val="006F7BE5"/>
    <w:rsid w:val="00701D9D"/>
    <w:rsid w:val="00701DEB"/>
    <w:rsid w:val="007032D1"/>
    <w:rsid w:val="00704173"/>
    <w:rsid w:val="007042BF"/>
    <w:rsid w:val="00704AEC"/>
    <w:rsid w:val="00706C95"/>
    <w:rsid w:val="00707292"/>
    <w:rsid w:val="00710B7F"/>
    <w:rsid w:val="00712097"/>
    <w:rsid w:val="00712BAF"/>
    <w:rsid w:val="007144B7"/>
    <w:rsid w:val="00716B6F"/>
    <w:rsid w:val="00717008"/>
    <w:rsid w:val="00717932"/>
    <w:rsid w:val="00717C0A"/>
    <w:rsid w:val="0072008A"/>
    <w:rsid w:val="007205F7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5927"/>
    <w:rsid w:val="00756029"/>
    <w:rsid w:val="00756525"/>
    <w:rsid w:val="00763E01"/>
    <w:rsid w:val="007647AC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0F45"/>
    <w:rsid w:val="0078254F"/>
    <w:rsid w:val="00782D21"/>
    <w:rsid w:val="00783602"/>
    <w:rsid w:val="00783B8D"/>
    <w:rsid w:val="0078459C"/>
    <w:rsid w:val="007845D3"/>
    <w:rsid w:val="00785B38"/>
    <w:rsid w:val="007867D3"/>
    <w:rsid w:val="00790229"/>
    <w:rsid w:val="00790BC4"/>
    <w:rsid w:val="007915C5"/>
    <w:rsid w:val="0079354E"/>
    <w:rsid w:val="00793DF1"/>
    <w:rsid w:val="007966B6"/>
    <w:rsid w:val="007977F7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0FD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2D06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56F5"/>
    <w:rsid w:val="007E590E"/>
    <w:rsid w:val="007F01F4"/>
    <w:rsid w:val="007F0539"/>
    <w:rsid w:val="007F0F9E"/>
    <w:rsid w:val="007F282D"/>
    <w:rsid w:val="007F390A"/>
    <w:rsid w:val="007F4483"/>
    <w:rsid w:val="007F4752"/>
    <w:rsid w:val="007F5FCC"/>
    <w:rsid w:val="007F7885"/>
    <w:rsid w:val="008005A8"/>
    <w:rsid w:val="0080098B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2C6F"/>
    <w:rsid w:val="00813E9B"/>
    <w:rsid w:val="00813F13"/>
    <w:rsid w:val="008150A1"/>
    <w:rsid w:val="008177E8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377D3"/>
    <w:rsid w:val="00840604"/>
    <w:rsid w:val="00840F3A"/>
    <w:rsid w:val="00842F60"/>
    <w:rsid w:val="00843A14"/>
    <w:rsid w:val="008470DB"/>
    <w:rsid w:val="00847333"/>
    <w:rsid w:val="008503DD"/>
    <w:rsid w:val="00851855"/>
    <w:rsid w:val="00851D9D"/>
    <w:rsid w:val="00853181"/>
    <w:rsid w:val="0085387C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2330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4A6B"/>
    <w:rsid w:val="00896D25"/>
    <w:rsid w:val="00896EEA"/>
    <w:rsid w:val="008974E7"/>
    <w:rsid w:val="008A08BE"/>
    <w:rsid w:val="008A0C2D"/>
    <w:rsid w:val="008A2ABF"/>
    <w:rsid w:val="008A44EE"/>
    <w:rsid w:val="008A503B"/>
    <w:rsid w:val="008A5A60"/>
    <w:rsid w:val="008A63D6"/>
    <w:rsid w:val="008A64CC"/>
    <w:rsid w:val="008A7E2F"/>
    <w:rsid w:val="008B05BA"/>
    <w:rsid w:val="008B13E4"/>
    <w:rsid w:val="008B1904"/>
    <w:rsid w:val="008B1A5F"/>
    <w:rsid w:val="008B275B"/>
    <w:rsid w:val="008B2B78"/>
    <w:rsid w:val="008B506F"/>
    <w:rsid w:val="008B75F6"/>
    <w:rsid w:val="008B7D37"/>
    <w:rsid w:val="008C06C7"/>
    <w:rsid w:val="008C2F82"/>
    <w:rsid w:val="008C483E"/>
    <w:rsid w:val="008C5D72"/>
    <w:rsid w:val="008C62C3"/>
    <w:rsid w:val="008D2734"/>
    <w:rsid w:val="008D3D17"/>
    <w:rsid w:val="008D6098"/>
    <w:rsid w:val="008D6A26"/>
    <w:rsid w:val="008E0480"/>
    <w:rsid w:val="008E0926"/>
    <w:rsid w:val="008E1306"/>
    <w:rsid w:val="008E2750"/>
    <w:rsid w:val="008E4C65"/>
    <w:rsid w:val="008E5583"/>
    <w:rsid w:val="008E711A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29D5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04F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49B1"/>
    <w:rsid w:val="00975E74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630"/>
    <w:rsid w:val="00994B33"/>
    <w:rsid w:val="009A0ED1"/>
    <w:rsid w:val="009A1082"/>
    <w:rsid w:val="009A1F49"/>
    <w:rsid w:val="009A322F"/>
    <w:rsid w:val="009A3CB7"/>
    <w:rsid w:val="009A44DF"/>
    <w:rsid w:val="009A4FD7"/>
    <w:rsid w:val="009A7A6F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4B11"/>
    <w:rsid w:val="009D5283"/>
    <w:rsid w:val="009D57B9"/>
    <w:rsid w:val="009D57BF"/>
    <w:rsid w:val="009D6587"/>
    <w:rsid w:val="009E1264"/>
    <w:rsid w:val="009E1366"/>
    <w:rsid w:val="009E13A9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0CD5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16AD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DA"/>
    <w:rsid w:val="00A33C60"/>
    <w:rsid w:val="00A37624"/>
    <w:rsid w:val="00A37B88"/>
    <w:rsid w:val="00A40418"/>
    <w:rsid w:val="00A404F6"/>
    <w:rsid w:val="00A4057E"/>
    <w:rsid w:val="00A41DB4"/>
    <w:rsid w:val="00A45E48"/>
    <w:rsid w:val="00A47E24"/>
    <w:rsid w:val="00A50201"/>
    <w:rsid w:val="00A5084C"/>
    <w:rsid w:val="00A50D6A"/>
    <w:rsid w:val="00A52BE9"/>
    <w:rsid w:val="00A53FBF"/>
    <w:rsid w:val="00A54362"/>
    <w:rsid w:val="00A54744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5E9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DD6"/>
    <w:rsid w:val="00AC4159"/>
    <w:rsid w:val="00AC4BEF"/>
    <w:rsid w:val="00AC595F"/>
    <w:rsid w:val="00AC600E"/>
    <w:rsid w:val="00AC626E"/>
    <w:rsid w:val="00AC69A0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158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AF715C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47FE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9A8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471DC"/>
    <w:rsid w:val="00B50FF3"/>
    <w:rsid w:val="00B51310"/>
    <w:rsid w:val="00B51884"/>
    <w:rsid w:val="00B52403"/>
    <w:rsid w:val="00B55007"/>
    <w:rsid w:val="00B55910"/>
    <w:rsid w:val="00B55D6B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8612E"/>
    <w:rsid w:val="00B905EF"/>
    <w:rsid w:val="00B9092B"/>
    <w:rsid w:val="00B9176B"/>
    <w:rsid w:val="00B919FD"/>
    <w:rsid w:val="00B92C85"/>
    <w:rsid w:val="00B95C91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1847"/>
    <w:rsid w:val="00BC18F7"/>
    <w:rsid w:val="00BC2F06"/>
    <w:rsid w:val="00BC3A0E"/>
    <w:rsid w:val="00BC3D52"/>
    <w:rsid w:val="00BC4FD8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0CF8"/>
    <w:rsid w:val="00BE149C"/>
    <w:rsid w:val="00BE1F1B"/>
    <w:rsid w:val="00BE298D"/>
    <w:rsid w:val="00BE33E8"/>
    <w:rsid w:val="00BE39F9"/>
    <w:rsid w:val="00BE3DE1"/>
    <w:rsid w:val="00BE6BC1"/>
    <w:rsid w:val="00BF1345"/>
    <w:rsid w:val="00BF240F"/>
    <w:rsid w:val="00BF25EB"/>
    <w:rsid w:val="00BF2B8E"/>
    <w:rsid w:val="00BF2FC6"/>
    <w:rsid w:val="00BF5A3F"/>
    <w:rsid w:val="00BF64DF"/>
    <w:rsid w:val="00C0014E"/>
    <w:rsid w:val="00C013E0"/>
    <w:rsid w:val="00C0416E"/>
    <w:rsid w:val="00C0491F"/>
    <w:rsid w:val="00C05FF1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6BA6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854"/>
    <w:rsid w:val="00C44DED"/>
    <w:rsid w:val="00C45983"/>
    <w:rsid w:val="00C4795B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B1C"/>
    <w:rsid w:val="00C76F5C"/>
    <w:rsid w:val="00C77C24"/>
    <w:rsid w:val="00C8038C"/>
    <w:rsid w:val="00C812F5"/>
    <w:rsid w:val="00C81CD7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298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B7233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2E8C"/>
    <w:rsid w:val="00CF326C"/>
    <w:rsid w:val="00CF3B7D"/>
    <w:rsid w:val="00CF50A7"/>
    <w:rsid w:val="00CF6385"/>
    <w:rsid w:val="00CF78EA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3669A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7253"/>
    <w:rsid w:val="00D67579"/>
    <w:rsid w:val="00D675B4"/>
    <w:rsid w:val="00D71248"/>
    <w:rsid w:val="00D7262A"/>
    <w:rsid w:val="00D7285B"/>
    <w:rsid w:val="00D72CF4"/>
    <w:rsid w:val="00D72E71"/>
    <w:rsid w:val="00D73286"/>
    <w:rsid w:val="00D74BB2"/>
    <w:rsid w:val="00D74E7A"/>
    <w:rsid w:val="00D75104"/>
    <w:rsid w:val="00D755A6"/>
    <w:rsid w:val="00D75D71"/>
    <w:rsid w:val="00D76F1F"/>
    <w:rsid w:val="00D80037"/>
    <w:rsid w:val="00D8175B"/>
    <w:rsid w:val="00D81BA5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D0402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752"/>
    <w:rsid w:val="00DE7915"/>
    <w:rsid w:val="00DF041D"/>
    <w:rsid w:val="00DF0C28"/>
    <w:rsid w:val="00DF0E84"/>
    <w:rsid w:val="00DF2003"/>
    <w:rsid w:val="00DF2842"/>
    <w:rsid w:val="00DF2EB2"/>
    <w:rsid w:val="00DF48E9"/>
    <w:rsid w:val="00DF4A54"/>
    <w:rsid w:val="00DF6DA3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733B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42E"/>
    <w:rsid w:val="00E53F90"/>
    <w:rsid w:val="00E54EDE"/>
    <w:rsid w:val="00E62C35"/>
    <w:rsid w:val="00E634E2"/>
    <w:rsid w:val="00E63AF4"/>
    <w:rsid w:val="00E65438"/>
    <w:rsid w:val="00E65A9D"/>
    <w:rsid w:val="00E65FBE"/>
    <w:rsid w:val="00E66057"/>
    <w:rsid w:val="00E7118E"/>
    <w:rsid w:val="00E72D3C"/>
    <w:rsid w:val="00E73026"/>
    <w:rsid w:val="00E73348"/>
    <w:rsid w:val="00E737F4"/>
    <w:rsid w:val="00E74D7B"/>
    <w:rsid w:val="00E75AC8"/>
    <w:rsid w:val="00E75E9B"/>
    <w:rsid w:val="00E75F12"/>
    <w:rsid w:val="00E76669"/>
    <w:rsid w:val="00E777EC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1420"/>
    <w:rsid w:val="00E91DB2"/>
    <w:rsid w:val="00E924B7"/>
    <w:rsid w:val="00E927AB"/>
    <w:rsid w:val="00E960ED"/>
    <w:rsid w:val="00E96920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3AE8"/>
    <w:rsid w:val="00ED48A6"/>
    <w:rsid w:val="00ED4F1C"/>
    <w:rsid w:val="00ED4F52"/>
    <w:rsid w:val="00ED5A7E"/>
    <w:rsid w:val="00ED6665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9DE"/>
    <w:rsid w:val="00F00A9B"/>
    <w:rsid w:val="00F0174B"/>
    <w:rsid w:val="00F018C9"/>
    <w:rsid w:val="00F0301A"/>
    <w:rsid w:val="00F06E83"/>
    <w:rsid w:val="00F06F5F"/>
    <w:rsid w:val="00F07D0D"/>
    <w:rsid w:val="00F1006F"/>
    <w:rsid w:val="00F10F79"/>
    <w:rsid w:val="00F115B0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46A"/>
    <w:rsid w:val="00F27F84"/>
    <w:rsid w:val="00F27FA7"/>
    <w:rsid w:val="00F31072"/>
    <w:rsid w:val="00F317C5"/>
    <w:rsid w:val="00F31B1E"/>
    <w:rsid w:val="00F33356"/>
    <w:rsid w:val="00F334FF"/>
    <w:rsid w:val="00F33527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467C"/>
    <w:rsid w:val="00F54CAD"/>
    <w:rsid w:val="00F5517F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3BB9"/>
    <w:rsid w:val="00F84043"/>
    <w:rsid w:val="00F854FB"/>
    <w:rsid w:val="00F86429"/>
    <w:rsid w:val="00F923DF"/>
    <w:rsid w:val="00F95458"/>
    <w:rsid w:val="00F95970"/>
    <w:rsid w:val="00F96259"/>
    <w:rsid w:val="00F970AD"/>
    <w:rsid w:val="00F974E4"/>
    <w:rsid w:val="00FA0382"/>
    <w:rsid w:val="00FA2878"/>
    <w:rsid w:val="00FA52D7"/>
    <w:rsid w:val="00FA564F"/>
    <w:rsid w:val="00FA59CE"/>
    <w:rsid w:val="00FB18B8"/>
    <w:rsid w:val="00FB237C"/>
    <w:rsid w:val="00FB3074"/>
    <w:rsid w:val="00FB42B4"/>
    <w:rsid w:val="00FB5864"/>
    <w:rsid w:val="00FB6A95"/>
    <w:rsid w:val="00FB6ED5"/>
    <w:rsid w:val="00FB735D"/>
    <w:rsid w:val="00FB7524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161F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18F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  <w:style w:type="character" w:styleId="Siln">
    <w:name w:val="Strong"/>
    <w:qFormat/>
    <w:rsid w:val="00E777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zdil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rras@por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2609</Words>
  <Characters>15397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2025-02-20T07:57:00Z</cp:lastPrinted>
  <dcterms:created xsi:type="dcterms:W3CDTF">2025-02-28T12:46:00Z</dcterms:created>
  <dcterms:modified xsi:type="dcterms:W3CDTF">2025-02-28T12:46:00Z</dcterms:modified>
</cp:coreProperties>
</file>