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924"/>
        <w:gridCol w:w="940"/>
        <w:gridCol w:w="1420"/>
        <w:gridCol w:w="1540"/>
        <w:gridCol w:w="1180"/>
        <w:gridCol w:w="195"/>
        <w:gridCol w:w="2666"/>
        <w:gridCol w:w="146"/>
      </w:tblGrid>
      <w:tr w:rsidR="009D022E" w:rsidRPr="009D022E" w14:paraId="32E5F684" w14:textId="77777777" w:rsidTr="009D022E">
        <w:trPr>
          <w:gridAfter w:val="1"/>
          <w:wAfter w:w="146" w:type="dxa"/>
          <w:trHeight w:val="315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8EA2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bookmarkStart w:id="0" w:name="RANGE!A1:H44"/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Protokol o změně díla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E65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A3C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9D2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C00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CAD3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změnový list č. 2</w:t>
            </w:r>
          </w:p>
        </w:tc>
      </w:tr>
      <w:tr w:rsidR="009D022E" w:rsidRPr="009D022E" w14:paraId="36B41BE6" w14:textId="77777777" w:rsidTr="009D022E">
        <w:trPr>
          <w:gridAfter w:val="1"/>
          <w:wAfter w:w="146" w:type="dxa"/>
          <w:trHeight w:val="600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F51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Dílo: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CD2EA" w14:textId="5F60C0C3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MSB – Modernizace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hlavní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budovy – ozvučení</w:t>
            </w:r>
          </w:p>
        </w:tc>
      </w:tr>
      <w:tr w:rsidR="009D022E" w:rsidRPr="009D022E" w14:paraId="21927852" w14:textId="77777777" w:rsidTr="009D022E">
        <w:trPr>
          <w:gridAfter w:val="1"/>
          <w:wAfter w:w="146" w:type="dxa"/>
          <w:trHeight w:val="447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0592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Smlouva o dílo:</w:t>
            </w:r>
          </w:p>
        </w:tc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582A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č. E144/2024 z 7.11.2024 ve znění dodatku č. 1 z 8.1.2025</w:t>
            </w:r>
          </w:p>
        </w:tc>
      </w:tr>
      <w:tr w:rsidR="009D022E" w:rsidRPr="009D022E" w14:paraId="351B8E01" w14:textId="77777777" w:rsidTr="009D022E">
        <w:trPr>
          <w:gridAfter w:val="1"/>
          <w:wAfter w:w="146" w:type="dxa"/>
          <w:trHeight w:val="447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9CF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Reg.č</w:t>
            </w:r>
            <w:proofErr w:type="spellEnd"/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. stavby:</w:t>
            </w:r>
          </w:p>
        </w:tc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9360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134V131000172</w:t>
            </w:r>
          </w:p>
        </w:tc>
      </w:tr>
      <w:tr w:rsidR="009D022E" w:rsidRPr="009D022E" w14:paraId="77A70078" w14:textId="77777777" w:rsidTr="009D022E">
        <w:trPr>
          <w:gridAfter w:val="1"/>
          <w:wAfter w:w="146" w:type="dxa"/>
          <w:trHeight w:val="443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8AC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Objekt:</w:t>
            </w:r>
          </w:p>
        </w:tc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912E3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hlavní budova muzea, U Muzea 398/4, Jablonec nad Nisou</w:t>
            </w:r>
          </w:p>
        </w:tc>
      </w:tr>
      <w:tr w:rsidR="009D022E" w:rsidRPr="009D022E" w14:paraId="2EDAD984" w14:textId="77777777" w:rsidTr="009D022E">
        <w:trPr>
          <w:gridAfter w:val="1"/>
          <w:wAfter w:w="146" w:type="dxa"/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EB8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Objednatel:</w:t>
            </w:r>
          </w:p>
        </w:tc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DCEF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Muzeum skla a bižuterie v Jablonci nad Nisou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se sídlem: U Muzea 398/4, Jablonec nad Nisou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br/>
              <w:t>IČ: 00079481</w:t>
            </w:r>
          </w:p>
        </w:tc>
      </w:tr>
      <w:tr w:rsidR="009D022E" w:rsidRPr="009D022E" w14:paraId="387ED8E8" w14:textId="77777777" w:rsidTr="009D022E">
        <w:trPr>
          <w:gridAfter w:val="1"/>
          <w:wAfter w:w="146" w:type="dxa"/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5E5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Zhotovitel:</w:t>
            </w:r>
          </w:p>
        </w:tc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C0595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COMP NET SYSTEMS, s.r.o.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se sídlem: Riegrova 2573/3, 466 01 Jablonec nad Nisou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br/>
              <w:t xml:space="preserve">IČ: 63144379                                                                                 </w:t>
            </w:r>
          </w:p>
        </w:tc>
      </w:tr>
      <w:tr w:rsidR="009D022E" w:rsidRPr="009D022E" w14:paraId="3315B523" w14:textId="77777777" w:rsidTr="009D022E">
        <w:trPr>
          <w:gridAfter w:val="1"/>
          <w:wAfter w:w="146" w:type="dxa"/>
          <w:trHeight w:val="503"/>
        </w:trPr>
        <w:tc>
          <w:tcPr>
            <w:tcW w:w="10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40376" w14:textId="60FAA225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Název změnového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listu: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Změny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vzniklé při realizaci dodávky. </w:t>
            </w:r>
          </w:p>
        </w:tc>
      </w:tr>
      <w:tr w:rsidR="009D022E" w:rsidRPr="009D022E" w14:paraId="7615C604" w14:textId="77777777" w:rsidTr="009D022E">
        <w:trPr>
          <w:gridAfter w:val="1"/>
          <w:wAfter w:w="146" w:type="dxa"/>
          <w:trHeight w:val="443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D2CF83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Popis změny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FBF96" w14:textId="6F192EC3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Změnu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vyvolal: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Objednatel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a zhotovitel </w:t>
            </w:r>
          </w:p>
        </w:tc>
      </w:tr>
      <w:tr w:rsidR="009D022E" w:rsidRPr="009D022E" w14:paraId="39565FBF" w14:textId="77777777" w:rsidTr="009D022E">
        <w:trPr>
          <w:gridAfter w:val="1"/>
          <w:wAfter w:w="146" w:type="dxa"/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A703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F525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Popis změny:</w:t>
            </w:r>
          </w:p>
        </w:tc>
      </w:tr>
      <w:tr w:rsidR="009D022E" w:rsidRPr="009D022E" w14:paraId="79C1A056" w14:textId="77777777" w:rsidTr="009D022E">
        <w:trPr>
          <w:gridAfter w:val="1"/>
          <w:wAfter w:w="146" w:type="dxa"/>
          <w:trHeight w:val="63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3E65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8B481" w14:textId="77777777" w:rsidR="009D022E" w:rsidRPr="009D022E" w:rsidRDefault="009D022E" w:rsidP="009D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Jedná se o změny vzniklé při realizaci dodávky, kdy všechny odečítané položky se nerealizují. Současně dvě položky víceprací chyběly v původním rozpočtu.  </w:t>
            </w:r>
          </w:p>
        </w:tc>
      </w:tr>
      <w:tr w:rsidR="009D022E" w:rsidRPr="009D022E" w14:paraId="242EBE05" w14:textId="77777777" w:rsidTr="009D022E">
        <w:trPr>
          <w:gridAfter w:val="1"/>
          <w:wAfter w:w="146" w:type="dxa"/>
          <w:trHeight w:val="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0FD8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AE84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9D022E" w:rsidRPr="009D022E" w14:paraId="7F3137EE" w14:textId="77777777" w:rsidTr="009D022E">
        <w:trPr>
          <w:gridAfter w:val="1"/>
          <w:wAfter w:w="146" w:type="dxa"/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C9CC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8869F" w14:textId="6256E227" w:rsidR="009D022E" w:rsidRPr="009D022E" w:rsidRDefault="009D022E" w:rsidP="009D02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Zdůvodnění nezbytnosti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změny:  </w:t>
            </w:r>
          </w:p>
        </w:tc>
      </w:tr>
      <w:tr w:rsidR="009D022E" w:rsidRPr="009D022E" w14:paraId="77C2F4D4" w14:textId="77777777" w:rsidTr="009D022E">
        <w:trPr>
          <w:gridAfter w:val="1"/>
          <w:wAfter w:w="146" w:type="dxa"/>
          <w:trHeight w:val="31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BB22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F46F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Uvedenými změnami dojde k souladu mezi skutečným stavem a položkovým rozpočtem.  </w:t>
            </w:r>
          </w:p>
        </w:tc>
      </w:tr>
      <w:tr w:rsidR="009D022E" w:rsidRPr="009D022E" w14:paraId="10503328" w14:textId="77777777" w:rsidTr="009D022E">
        <w:trPr>
          <w:gridAfter w:val="1"/>
          <w:wAfter w:w="146" w:type="dxa"/>
          <w:trHeight w:val="6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76DB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8D355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9D022E" w:rsidRPr="009D022E" w14:paraId="0596039C" w14:textId="77777777" w:rsidTr="009D022E">
        <w:trPr>
          <w:gridAfter w:val="1"/>
          <w:wAfter w:w="146" w:type="dxa"/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73FB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E587C2" w14:textId="4ADA7779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Zdůvodnění příčin event. nepředvídatelnosti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změny: 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                                                                      </w:t>
            </w:r>
          </w:p>
        </w:tc>
      </w:tr>
      <w:tr w:rsidR="009D022E" w:rsidRPr="009D022E" w14:paraId="5BF8B96F" w14:textId="77777777" w:rsidTr="009D022E">
        <w:trPr>
          <w:gridAfter w:val="1"/>
          <w:wAfter w:w="146" w:type="dxa"/>
          <w:trHeight w:val="40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51AE3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5E8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Výše uvedené změny vznikly na základě skutečného stavu při realizaci díla. </w:t>
            </w:r>
          </w:p>
        </w:tc>
      </w:tr>
      <w:tr w:rsidR="009D022E" w:rsidRPr="009D022E" w14:paraId="4E1FFD2E" w14:textId="77777777" w:rsidTr="009D022E">
        <w:trPr>
          <w:trHeight w:val="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EC75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43A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18A2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9D022E" w:rsidRPr="009D022E" w14:paraId="61B5C34E" w14:textId="77777777" w:rsidTr="009D022E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B12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88D58" w14:textId="3180207C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Způsob projekčního 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zpracování: bez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změny PD</w:t>
            </w:r>
          </w:p>
        </w:tc>
        <w:tc>
          <w:tcPr>
            <w:tcW w:w="146" w:type="dxa"/>
            <w:vAlign w:val="center"/>
            <w:hideMark/>
          </w:tcPr>
          <w:p w14:paraId="46B3259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2248E522" w14:textId="77777777" w:rsidTr="009D022E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12830C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Cena (bez DPH)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A1291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Vliv změny na náklady akce: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snížení smluvní ceny</w:t>
            </w:r>
          </w:p>
        </w:tc>
        <w:tc>
          <w:tcPr>
            <w:tcW w:w="146" w:type="dxa"/>
            <w:vAlign w:val="center"/>
            <w:hideMark/>
          </w:tcPr>
          <w:p w14:paraId="08E708C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0E520446" w14:textId="77777777" w:rsidTr="009D022E">
        <w:trPr>
          <w:trHeight w:val="70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B193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335B3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Ocenění změny předložil: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FE69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COMP NET SYSTEMS, s.r.o.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E5BD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Ve formě: 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oceněného rozpočtu</w:t>
            </w:r>
          </w:p>
        </w:tc>
        <w:tc>
          <w:tcPr>
            <w:tcW w:w="146" w:type="dxa"/>
            <w:vAlign w:val="center"/>
            <w:hideMark/>
          </w:tcPr>
          <w:p w14:paraId="1B9716C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4A353F61" w14:textId="77777777" w:rsidTr="009D022E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B071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D60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Náklady na změnu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30231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vícepráce</w:t>
            </w:r>
          </w:p>
        </w:tc>
        <w:tc>
          <w:tcPr>
            <w:tcW w:w="2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87F35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méněpráce</w:t>
            </w:r>
          </w:p>
        </w:tc>
        <w:tc>
          <w:tcPr>
            <w:tcW w:w="146" w:type="dxa"/>
            <w:vAlign w:val="center"/>
            <w:hideMark/>
          </w:tcPr>
          <w:p w14:paraId="158FD6E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45556C26" w14:textId="77777777" w:rsidTr="009D022E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D3AA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29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Náklady na dodávky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759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16 332,00 Kč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15AE9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-37 450,50 Kč</w:t>
            </w:r>
          </w:p>
        </w:tc>
        <w:tc>
          <w:tcPr>
            <w:tcW w:w="146" w:type="dxa"/>
            <w:vAlign w:val="center"/>
            <w:hideMark/>
          </w:tcPr>
          <w:p w14:paraId="1FA984B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14A22160" w14:textId="77777777" w:rsidTr="009D022E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2B775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F28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Projekční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C631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51DC4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146" w:type="dxa"/>
            <w:vAlign w:val="center"/>
            <w:hideMark/>
          </w:tcPr>
          <w:p w14:paraId="0803CB7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43AE2EF9" w14:textId="77777777" w:rsidTr="009D022E">
        <w:trPr>
          <w:trHeight w:val="398"/>
        </w:trPr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E724BC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Cena (bez DPH)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175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Úprava smluvní ceny: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272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9B6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8A3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65D5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zvýšení/snížení</w:t>
            </w:r>
          </w:p>
        </w:tc>
        <w:tc>
          <w:tcPr>
            <w:tcW w:w="146" w:type="dxa"/>
            <w:vAlign w:val="center"/>
            <w:hideMark/>
          </w:tcPr>
          <w:p w14:paraId="54C2792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304F53C9" w14:textId="77777777" w:rsidTr="009D022E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CD895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829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Dosud platná cena dle KS ve znění dodatku č.1 bez DPH: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29C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8B85A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1 083 293 Kč</w:t>
            </w:r>
          </w:p>
        </w:tc>
        <w:tc>
          <w:tcPr>
            <w:tcW w:w="146" w:type="dxa"/>
            <w:vAlign w:val="center"/>
            <w:hideMark/>
          </w:tcPr>
          <w:p w14:paraId="3E25197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4C870E8B" w14:textId="77777777" w:rsidTr="009D022E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E002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234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Zvýšení: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04E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1500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6244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16 332,00 Kč</w:t>
            </w:r>
          </w:p>
        </w:tc>
        <w:tc>
          <w:tcPr>
            <w:tcW w:w="146" w:type="dxa"/>
            <w:vAlign w:val="center"/>
            <w:hideMark/>
          </w:tcPr>
          <w:p w14:paraId="40F68632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68F9D317" w14:textId="77777777" w:rsidTr="009D022E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5D74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2832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Snížení: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D8C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6473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7527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-37 450,50 Kč</w:t>
            </w:r>
          </w:p>
        </w:tc>
        <w:tc>
          <w:tcPr>
            <w:tcW w:w="146" w:type="dxa"/>
            <w:vAlign w:val="center"/>
            <w:hideMark/>
          </w:tcPr>
          <w:p w14:paraId="16F2502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248821EE" w14:textId="77777777" w:rsidTr="009D022E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3FAE9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A98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Nová cena bez DPH: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03D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507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9F99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1 062 174,50 Kč</w:t>
            </w:r>
          </w:p>
        </w:tc>
        <w:tc>
          <w:tcPr>
            <w:tcW w:w="146" w:type="dxa"/>
            <w:vAlign w:val="center"/>
            <w:hideMark/>
          </w:tcPr>
          <w:p w14:paraId="5B609D8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594038F0" w14:textId="77777777" w:rsidTr="009D022E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A71C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3369" w14:textId="0D91E480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Nová cena vč. 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21 %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DPH: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4BF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104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73EC" w14:textId="77777777" w:rsidR="009D022E" w:rsidRPr="009D022E" w:rsidRDefault="009D022E" w:rsidP="009D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1 285 231,15 Kč</w:t>
            </w:r>
          </w:p>
        </w:tc>
        <w:tc>
          <w:tcPr>
            <w:tcW w:w="146" w:type="dxa"/>
            <w:vAlign w:val="center"/>
            <w:hideMark/>
          </w:tcPr>
          <w:p w14:paraId="46BCEF9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704D51CE" w14:textId="77777777" w:rsidTr="009D022E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D53B2A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Termíny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B63E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Termín předání PD změny: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bez vlivu na změnu PD</w:t>
            </w:r>
          </w:p>
        </w:tc>
        <w:tc>
          <w:tcPr>
            <w:tcW w:w="146" w:type="dxa"/>
            <w:vAlign w:val="center"/>
            <w:hideMark/>
          </w:tcPr>
          <w:p w14:paraId="214507E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79EB599E" w14:textId="77777777" w:rsidTr="009D022E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84CB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3CC2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Termín realizace změn: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dle kupní smlouvy</w:t>
            </w:r>
          </w:p>
        </w:tc>
        <w:tc>
          <w:tcPr>
            <w:tcW w:w="146" w:type="dxa"/>
            <w:vAlign w:val="center"/>
            <w:hideMark/>
          </w:tcPr>
          <w:p w14:paraId="65AB5BB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66E29488" w14:textId="77777777" w:rsidTr="009D022E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9FB2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60C6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Vliv změny na smluvní termín dokončení stavby: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bez vlivu</w:t>
            </w:r>
          </w:p>
        </w:tc>
        <w:tc>
          <w:tcPr>
            <w:tcW w:w="146" w:type="dxa"/>
            <w:vAlign w:val="center"/>
            <w:hideMark/>
          </w:tcPr>
          <w:p w14:paraId="3697569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103619FF" w14:textId="77777777" w:rsidTr="009D022E">
        <w:trPr>
          <w:trHeight w:val="375"/>
        </w:trPr>
        <w:tc>
          <w:tcPr>
            <w:tcW w:w="10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91AE5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Změna je smluvně zakotvena v dodatku č. 2.</w:t>
            </w:r>
          </w:p>
        </w:tc>
        <w:tc>
          <w:tcPr>
            <w:tcW w:w="146" w:type="dxa"/>
            <w:vAlign w:val="center"/>
            <w:hideMark/>
          </w:tcPr>
          <w:p w14:paraId="643995D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131B1E65" w14:textId="77777777" w:rsidTr="009D022E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900AA8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Přílohy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F5794A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Přílohy protokolu 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(počet stránek/formát)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46" w:type="dxa"/>
            <w:vAlign w:val="center"/>
            <w:hideMark/>
          </w:tcPr>
          <w:p w14:paraId="0A3AF6C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2E6813F2" w14:textId="77777777" w:rsidTr="009D022E">
        <w:trPr>
          <w:trHeight w:val="42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9CF3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EAE73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Příloha č.1 - oceněný rozpočet (1/A4)</w:t>
            </w:r>
          </w:p>
        </w:tc>
        <w:tc>
          <w:tcPr>
            <w:tcW w:w="146" w:type="dxa"/>
            <w:vAlign w:val="center"/>
            <w:hideMark/>
          </w:tcPr>
          <w:p w14:paraId="7FB719DC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3AC66AAF" w14:textId="77777777" w:rsidTr="009D022E">
        <w:trPr>
          <w:trHeight w:val="330"/>
        </w:trPr>
        <w:tc>
          <w:tcPr>
            <w:tcW w:w="103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1F8EA" w14:textId="3BC9BF09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Jiné vlivy (na změnu PD apod.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): 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bez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vlivu.</w:t>
            </w:r>
          </w:p>
        </w:tc>
        <w:tc>
          <w:tcPr>
            <w:tcW w:w="146" w:type="dxa"/>
            <w:vAlign w:val="center"/>
            <w:hideMark/>
          </w:tcPr>
          <w:p w14:paraId="3747063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72A8B6B0" w14:textId="77777777" w:rsidTr="009D022E">
        <w:trPr>
          <w:trHeight w:val="398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9B55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EEAF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25.02.2025</w:t>
            </w:r>
          </w:p>
        </w:tc>
        <w:tc>
          <w:tcPr>
            <w:tcW w:w="146" w:type="dxa"/>
            <w:vAlign w:val="center"/>
            <w:hideMark/>
          </w:tcPr>
          <w:p w14:paraId="1D58CC7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12BE55D0" w14:textId="77777777" w:rsidTr="009D022E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56663" w14:textId="77777777" w:rsidR="009D022E" w:rsidRPr="009D022E" w:rsidRDefault="009D022E" w:rsidP="009D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Vyjádření:</w:t>
            </w:r>
          </w:p>
        </w:tc>
        <w:tc>
          <w:tcPr>
            <w:tcW w:w="886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BE5C5E6" w14:textId="259FEC19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Za zhotovitele:</w:t>
            </w: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xxxxxxxxxxxxx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28E5CB8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68F844FF" w14:textId="77777777" w:rsidTr="009D022E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EB68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01B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2E9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Datum: 25.2.2025</w:t>
            </w:r>
          </w:p>
        </w:tc>
        <w:tc>
          <w:tcPr>
            <w:tcW w:w="146" w:type="dxa"/>
            <w:vAlign w:val="center"/>
            <w:hideMark/>
          </w:tcPr>
          <w:p w14:paraId="5041020B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439DFA64" w14:textId="77777777" w:rsidTr="009D022E">
        <w:trPr>
          <w:trHeight w:val="9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BE52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12959C" w14:textId="6E3C7D02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Za objednatele: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xxxxxxxxxxxx</w:t>
            </w:r>
            <w:proofErr w:type="spellEnd"/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  <w:t xml:space="preserve">Objednatel souhlasí s přijetím všech uvedených změn, kterými dojde ke srovnání skutečného stavu </w:t>
            </w:r>
            <w:r w:rsidRPr="009D022E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  <w:t xml:space="preserve">s rozpočtem.  </w:t>
            </w:r>
          </w:p>
        </w:tc>
        <w:tc>
          <w:tcPr>
            <w:tcW w:w="146" w:type="dxa"/>
            <w:vAlign w:val="center"/>
            <w:hideMark/>
          </w:tcPr>
          <w:p w14:paraId="6F023AFD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3349A501" w14:textId="77777777" w:rsidTr="009D022E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B992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652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9B80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Datum: 25.2.2025</w:t>
            </w:r>
          </w:p>
        </w:tc>
        <w:tc>
          <w:tcPr>
            <w:tcW w:w="146" w:type="dxa"/>
            <w:vAlign w:val="center"/>
            <w:hideMark/>
          </w:tcPr>
          <w:p w14:paraId="166B73E4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273347E7" w14:textId="77777777" w:rsidTr="009D022E">
        <w:trPr>
          <w:trHeight w:val="40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BF387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BCA458E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Vyjádření MK ČR, ze dne:</w:t>
            </w:r>
            <w:r w:rsidRPr="009D022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…............................</w:t>
            </w:r>
          </w:p>
        </w:tc>
        <w:tc>
          <w:tcPr>
            <w:tcW w:w="146" w:type="dxa"/>
            <w:vAlign w:val="center"/>
            <w:hideMark/>
          </w:tcPr>
          <w:p w14:paraId="39DB2550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022E" w:rsidRPr="009D022E" w14:paraId="44EB93C0" w14:textId="77777777" w:rsidTr="009D022E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A3A96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9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8C3F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1B30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D02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146" w:type="dxa"/>
            <w:vAlign w:val="center"/>
            <w:hideMark/>
          </w:tcPr>
          <w:p w14:paraId="5B82D328" w14:textId="77777777" w:rsidR="009D022E" w:rsidRPr="009D022E" w:rsidRDefault="009D022E" w:rsidP="009D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99F8ED6" w14:textId="77777777" w:rsidR="006F6530" w:rsidRPr="009D022E" w:rsidRDefault="006F6530" w:rsidP="009D022E"/>
    <w:sectPr w:rsidR="006F6530" w:rsidRPr="009D022E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E"/>
    <w:rsid w:val="00471922"/>
    <w:rsid w:val="006F6530"/>
    <w:rsid w:val="009D022E"/>
    <w:rsid w:val="00A9375A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8AC"/>
  <w15:chartTrackingRefBased/>
  <w15:docId w15:val="{51D0AEB8-9241-4034-B277-F46C5A6D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2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2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2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2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2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2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0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2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2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2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2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2025-02-28T12:09:00Z</dcterms:created>
  <dcterms:modified xsi:type="dcterms:W3CDTF">2025-02-28T12:16:00Z</dcterms:modified>
</cp:coreProperties>
</file>