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FC0B" w14:textId="77777777" w:rsidR="00812445" w:rsidRDefault="004F2287" w:rsidP="005911B5">
      <w:pPr>
        <w:jc w:val="center"/>
        <w:rPr>
          <w:b/>
          <w:sz w:val="28"/>
          <w:szCs w:val="28"/>
        </w:rPr>
      </w:pPr>
      <w:r w:rsidRPr="005911B5">
        <w:rPr>
          <w:b/>
          <w:sz w:val="28"/>
          <w:szCs w:val="28"/>
        </w:rPr>
        <w:t xml:space="preserve">D O D A T E </w:t>
      </w:r>
      <w:proofErr w:type="gramStart"/>
      <w:r w:rsidRPr="005911B5">
        <w:rPr>
          <w:b/>
          <w:sz w:val="28"/>
          <w:szCs w:val="28"/>
        </w:rPr>
        <w:t>K  č.</w:t>
      </w:r>
      <w:proofErr w:type="gramEnd"/>
      <w:r w:rsidRPr="005911B5">
        <w:rPr>
          <w:b/>
          <w:sz w:val="28"/>
          <w:szCs w:val="28"/>
        </w:rPr>
        <w:t xml:space="preserve"> </w:t>
      </w:r>
      <w:r w:rsidR="00653B2C">
        <w:rPr>
          <w:b/>
          <w:sz w:val="28"/>
          <w:szCs w:val="28"/>
        </w:rPr>
        <w:t>7</w:t>
      </w:r>
    </w:p>
    <w:p w14:paraId="6E6D3618" w14:textId="77777777" w:rsidR="00F02887" w:rsidRPr="005911B5" w:rsidRDefault="00F02887" w:rsidP="005911B5">
      <w:pPr>
        <w:jc w:val="center"/>
        <w:rPr>
          <w:b/>
          <w:sz w:val="28"/>
          <w:szCs w:val="28"/>
        </w:rPr>
      </w:pPr>
    </w:p>
    <w:p w14:paraId="6EC1198C" w14:textId="77777777" w:rsidR="004F2287" w:rsidRDefault="00F02887" w:rsidP="00A802E8">
      <w:pPr>
        <w:jc w:val="center"/>
      </w:pPr>
      <w:r>
        <w:t xml:space="preserve">ke smlouvě o nájmu uzavřené mezi </w:t>
      </w:r>
      <w:r w:rsidR="007D7273">
        <w:t>m</w:t>
      </w:r>
      <w:r>
        <w:t>ěstem J</w:t>
      </w:r>
      <w:r w:rsidR="007D37AF">
        <w:t>indřichův</w:t>
      </w:r>
      <w:r>
        <w:t xml:space="preserve"> Hradec a</w:t>
      </w:r>
      <w:r w:rsidR="001E0CDD">
        <w:t xml:space="preserve"> </w:t>
      </w:r>
      <w:r w:rsidR="0046728D">
        <w:t>Služby města Jindřichův Hradec</w:t>
      </w:r>
      <w:r w:rsidR="001E0CDD">
        <w:t xml:space="preserve">, s </w:t>
      </w:r>
      <w:r>
        <w:t xml:space="preserve">r.o. dne </w:t>
      </w:r>
      <w:r w:rsidR="00D40346">
        <w:t>30</w:t>
      </w:r>
      <w:r w:rsidR="001E0CDD">
        <w:t>.</w:t>
      </w:r>
      <w:r w:rsidR="00D40346">
        <w:t>11</w:t>
      </w:r>
      <w:r w:rsidR="001E0CDD">
        <w:t>.20</w:t>
      </w:r>
      <w:r w:rsidR="00D40346">
        <w:t>11</w:t>
      </w:r>
      <w:r w:rsidR="00A802E8">
        <w:t xml:space="preserve"> v platném znění</w:t>
      </w:r>
    </w:p>
    <w:p w14:paraId="00FE002E" w14:textId="77777777" w:rsidR="00F02887" w:rsidRDefault="00F02887"/>
    <w:p w14:paraId="2B59A2FA" w14:textId="77777777" w:rsidR="004F2287" w:rsidRDefault="004F2287">
      <w:r>
        <w:t>Město Jindřichův Hradec</w:t>
      </w:r>
    </w:p>
    <w:p w14:paraId="28CE287D" w14:textId="77777777" w:rsidR="004F2287" w:rsidRDefault="004F2287">
      <w:r>
        <w:t>IČ: 00246875</w:t>
      </w:r>
    </w:p>
    <w:p w14:paraId="07F41652" w14:textId="77777777" w:rsidR="00E835E5" w:rsidRDefault="00E835E5">
      <w:r>
        <w:t>DIČ: CZ00246875</w:t>
      </w:r>
    </w:p>
    <w:p w14:paraId="3A090DE3" w14:textId="77777777" w:rsidR="004F2287" w:rsidRDefault="004F2287">
      <w:r>
        <w:t>se sídlem Jindřichův Hradec, Klášterská 135/II</w:t>
      </w:r>
      <w:r w:rsidR="00E835E5">
        <w:t>, PSČ 377 22</w:t>
      </w:r>
    </w:p>
    <w:p w14:paraId="0866813E" w14:textId="77777777" w:rsidR="00D7154C" w:rsidRDefault="00D7154C" w:rsidP="00D7154C">
      <w:r>
        <w:t xml:space="preserve">zastoupené starostou města </w:t>
      </w:r>
      <w:r w:rsidR="00CC5E18">
        <w:t xml:space="preserve">Mgr. </w:t>
      </w:r>
      <w:r>
        <w:t xml:space="preserve">Ing. </w:t>
      </w:r>
      <w:r w:rsidR="00CC5E18">
        <w:t>Michalem Kozárem</w:t>
      </w:r>
      <w:r w:rsidR="00702E4E">
        <w:t>, MBA</w:t>
      </w:r>
    </w:p>
    <w:p w14:paraId="5F78D321" w14:textId="77777777" w:rsidR="004F2287" w:rsidRDefault="004F2287">
      <w:r>
        <w:t xml:space="preserve">dále jen </w:t>
      </w:r>
      <w:r w:rsidR="008737D3">
        <w:t xml:space="preserve">  p r o n a j í m a t e l</w:t>
      </w:r>
    </w:p>
    <w:p w14:paraId="39488E40" w14:textId="77777777" w:rsidR="004F2287" w:rsidRPr="0011406E" w:rsidRDefault="004F2287">
      <w:pPr>
        <w:rPr>
          <w:sz w:val="8"/>
          <w:szCs w:val="8"/>
        </w:rPr>
      </w:pPr>
    </w:p>
    <w:p w14:paraId="2F86115B" w14:textId="77777777" w:rsidR="004F2287" w:rsidRDefault="004F2287">
      <w:r>
        <w:t>a</w:t>
      </w:r>
    </w:p>
    <w:p w14:paraId="45549D4F" w14:textId="77777777" w:rsidR="004F2287" w:rsidRPr="0011406E" w:rsidRDefault="004F2287">
      <w:pPr>
        <w:rPr>
          <w:sz w:val="8"/>
          <w:szCs w:val="8"/>
        </w:rPr>
      </w:pPr>
    </w:p>
    <w:p w14:paraId="5A23C3F4" w14:textId="77777777" w:rsidR="0079340B" w:rsidRDefault="00D40346" w:rsidP="0079340B">
      <w:pPr>
        <w:jc w:val="both"/>
      </w:pPr>
      <w:r>
        <w:t>Služby města Jindřichův Hradec</w:t>
      </w:r>
      <w:r w:rsidR="007D7273">
        <w:t xml:space="preserve"> s.r.o.</w:t>
      </w:r>
    </w:p>
    <w:p w14:paraId="292142D4" w14:textId="77777777" w:rsidR="0079340B" w:rsidRDefault="0079340B" w:rsidP="0079340B">
      <w:pPr>
        <w:jc w:val="both"/>
      </w:pPr>
      <w:r>
        <w:t>IČ: 26043335</w:t>
      </w:r>
    </w:p>
    <w:p w14:paraId="7C0D9B06" w14:textId="77777777" w:rsidR="0079340B" w:rsidRDefault="0079340B" w:rsidP="0079340B">
      <w:pPr>
        <w:jc w:val="both"/>
      </w:pPr>
      <w:r>
        <w:t>DIČ: CZ26043335</w:t>
      </w:r>
    </w:p>
    <w:p w14:paraId="3101377B" w14:textId="77777777" w:rsidR="0079340B" w:rsidRDefault="0079340B" w:rsidP="0079340B">
      <w:pPr>
        <w:jc w:val="both"/>
      </w:pPr>
      <w:r>
        <w:t xml:space="preserve">se sídlem </w:t>
      </w:r>
      <w:r w:rsidR="00A802E8">
        <w:t>Jiráskovo předměstí</w:t>
      </w:r>
      <w:r>
        <w:t xml:space="preserve"> </w:t>
      </w:r>
      <w:r w:rsidR="00A802E8">
        <w:t>1007</w:t>
      </w:r>
      <w:r>
        <w:t>/I</w:t>
      </w:r>
      <w:r w:rsidR="00A802E8">
        <w:t>I</w:t>
      </w:r>
      <w:r>
        <w:t>I, Jindřichův Hradec</w:t>
      </w:r>
      <w:r w:rsidR="00B2368A">
        <w:t>, PSČ 377 01</w:t>
      </w:r>
    </w:p>
    <w:p w14:paraId="16BA3EBB" w14:textId="77777777" w:rsidR="0079340B" w:rsidRDefault="0079340B" w:rsidP="0079340B">
      <w:pPr>
        <w:jc w:val="both"/>
      </w:pPr>
      <w:r>
        <w:t xml:space="preserve">zastoupená jednatelem společnosti Ing. </w:t>
      </w:r>
      <w:r w:rsidR="00D40346">
        <w:t>Ivo Ježkem</w:t>
      </w:r>
    </w:p>
    <w:p w14:paraId="020545A2" w14:textId="77777777" w:rsidR="009035E2" w:rsidRDefault="009035E2" w:rsidP="0079340B">
      <w:pPr>
        <w:jc w:val="both"/>
      </w:pPr>
      <w:r>
        <w:t xml:space="preserve">dále jen </w:t>
      </w:r>
      <w:r w:rsidR="008737D3">
        <w:t xml:space="preserve">  n á j e m c e</w:t>
      </w:r>
    </w:p>
    <w:p w14:paraId="1F4D0616" w14:textId="77777777" w:rsidR="004F2287" w:rsidRDefault="004F2287"/>
    <w:p w14:paraId="68EF303E" w14:textId="77777777" w:rsidR="004F2287" w:rsidRDefault="00A04E86">
      <w:r>
        <w:t>uzavírají dnešního dne, měsíce a roku</w:t>
      </w:r>
    </w:p>
    <w:p w14:paraId="3B1A987C" w14:textId="77777777" w:rsidR="00A04E86" w:rsidRDefault="00A04E86"/>
    <w:p w14:paraId="06589E59" w14:textId="77777777" w:rsidR="00A04E86" w:rsidRPr="00D86E30" w:rsidRDefault="00A04E86" w:rsidP="00D40482">
      <w:pPr>
        <w:jc w:val="center"/>
        <w:rPr>
          <w:b/>
        </w:rPr>
      </w:pPr>
      <w:r w:rsidRPr="005911B5">
        <w:rPr>
          <w:b/>
        </w:rPr>
        <w:t xml:space="preserve">Dodatek č. </w:t>
      </w:r>
      <w:r w:rsidR="00653B2C">
        <w:rPr>
          <w:b/>
        </w:rPr>
        <w:t>7</w:t>
      </w:r>
      <w:r w:rsidRPr="005911B5">
        <w:rPr>
          <w:b/>
        </w:rPr>
        <w:t xml:space="preserve"> </w:t>
      </w:r>
      <w:r w:rsidR="00D86E30" w:rsidRPr="00D86E30">
        <w:rPr>
          <w:b/>
        </w:rPr>
        <w:t xml:space="preserve">ke smlouvě o nájmu uzavřené mezi </w:t>
      </w:r>
      <w:r w:rsidR="007D7273">
        <w:rPr>
          <w:b/>
        </w:rPr>
        <w:t>m</w:t>
      </w:r>
      <w:r w:rsidR="00D86E30" w:rsidRPr="00D86E30">
        <w:rPr>
          <w:b/>
        </w:rPr>
        <w:t>ěstem J</w:t>
      </w:r>
      <w:r w:rsidR="007D37AF">
        <w:rPr>
          <w:b/>
        </w:rPr>
        <w:t>indřichův</w:t>
      </w:r>
      <w:r w:rsidR="00D86E30" w:rsidRPr="00D86E30">
        <w:rPr>
          <w:b/>
        </w:rPr>
        <w:t xml:space="preserve"> Hradec a </w:t>
      </w:r>
      <w:r w:rsidR="0046728D">
        <w:rPr>
          <w:b/>
        </w:rPr>
        <w:t>Služby města Jindřichův Hradec</w:t>
      </w:r>
      <w:r w:rsidR="00D40346">
        <w:rPr>
          <w:b/>
        </w:rPr>
        <w:t xml:space="preserve"> s.</w:t>
      </w:r>
      <w:r w:rsidR="00D86E30" w:rsidRPr="00D86E30">
        <w:rPr>
          <w:b/>
        </w:rPr>
        <w:t xml:space="preserve">r.o. dne </w:t>
      </w:r>
      <w:r w:rsidR="00D40346">
        <w:rPr>
          <w:b/>
        </w:rPr>
        <w:t>30</w:t>
      </w:r>
      <w:r w:rsidR="00D86E30" w:rsidRPr="00D86E30">
        <w:rPr>
          <w:b/>
        </w:rPr>
        <w:t>.</w:t>
      </w:r>
      <w:r w:rsidR="00D40346">
        <w:rPr>
          <w:b/>
        </w:rPr>
        <w:t>11</w:t>
      </w:r>
      <w:r w:rsidR="00D86E30" w:rsidRPr="00D86E30">
        <w:rPr>
          <w:b/>
        </w:rPr>
        <w:t>.20</w:t>
      </w:r>
      <w:r w:rsidR="00D40346">
        <w:rPr>
          <w:b/>
        </w:rPr>
        <w:t>11</w:t>
      </w:r>
      <w:r w:rsidR="00A802E8">
        <w:rPr>
          <w:b/>
        </w:rPr>
        <w:t xml:space="preserve"> v platném znění</w:t>
      </w:r>
    </w:p>
    <w:p w14:paraId="10BF72E2" w14:textId="77777777" w:rsidR="00226475" w:rsidRDefault="00226475" w:rsidP="00C32CE3">
      <w:pPr>
        <w:pStyle w:val="Nadpis2"/>
        <w:ind w:left="0"/>
      </w:pPr>
    </w:p>
    <w:p w14:paraId="1BA70492" w14:textId="77777777" w:rsidR="00A910DF" w:rsidRDefault="00A910DF" w:rsidP="00C32CE3">
      <w:pPr>
        <w:pStyle w:val="Nadpis2"/>
        <w:ind w:left="0"/>
      </w:pPr>
      <w:r>
        <w:t xml:space="preserve">Čl.  </w:t>
      </w:r>
      <w:r w:rsidR="00D40346">
        <w:t>I</w:t>
      </w:r>
      <w:r>
        <w:t>.</w:t>
      </w:r>
    </w:p>
    <w:p w14:paraId="71671EEA" w14:textId="77777777" w:rsidR="00354F38" w:rsidRDefault="00A910DF" w:rsidP="0011406E">
      <w:pPr>
        <w:pStyle w:val="Zkladntext"/>
      </w:pPr>
      <w:r>
        <w:t xml:space="preserve">Tímto dodatkem č. </w:t>
      </w:r>
      <w:r w:rsidR="00653B2C">
        <w:t>7</w:t>
      </w:r>
      <w:r>
        <w:t xml:space="preserve"> se smluvní strany dohodly</w:t>
      </w:r>
      <w:r w:rsidR="003B09AD">
        <w:t xml:space="preserve"> na změně znění Čl. VII</w:t>
      </w:r>
      <w:r w:rsidR="0011406E">
        <w:t>.</w:t>
      </w:r>
      <w:r w:rsidR="003B09AD">
        <w:t xml:space="preserve"> odstavc</w:t>
      </w:r>
      <w:r w:rsidR="00677C1E">
        <w:t>e</w:t>
      </w:r>
      <w:r w:rsidR="003B09AD">
        <w:t xml:space="preserve"> 1) smlouvy, který bude nově znít</w:t>
      </w:r>
      <w:r w:rsidR="002F1129">
        <w:t xml:space="preserve"> takto</w:t>
      </w:r>
      <w:r w:rsidR="003B09AD">
        <w:t>:</w:t>
      </w:r>
    </w:p>
    <w:p w14:paraId="1C19FAF6" w14:textId="77777777" w:rsidR="003B09AD" w:rsidRDefault="003B09AD" w:rsidP="0011406E">
      <w:pPr>
        <w:pStyle w:val="Zkladntext"/>
      </w:pPr>
    </w:p>
    <w:p w14:paraId="2BBD5DE6" w14:textId="77777777" w:rsidR="003B09AD" w:rsidRPr="00354F38" w:rsidRDefault="003B09AD" w:rsidP="003B09AD">
      <w:pPr>
        <w:pStyle w:val="Zkladntext"/>
        <w:numPr>
          <w:ilvl w:val="0"/>
          <w:numId w:val="8"/>
        </w:numPr>
      </w:pPr>
      <w:r w:rsidRPr="003B09AD">
        <w:t>Nájemce je povinen hradit náklady spojené s obvyklým udržováním předmětu nájmu, zejména náklady na malování, opravy a výměny zámků, kování, světel, okenních a dveřních skel apod. v budovách, náklady na udržování povrchu pronajatých pozemků a porostů na nich, jak trvalých</w:t>
      </w:r>
      <w:r>
        <w:t>,</w:t>
      </w:r>
      <w:r w:rsidRPr="003B09AD">
        <w:t xml:space="preserve"> tak i travních, a také náklady na opravy poškození předmětu nájmu, které sám způsobil, náklady na energie a revize. Za obvyklé udržování předmětu nájmu se považují též zásahy, kterými se zpomaluje opotřebení předmětu nájmu, předchází následkům fyzického opotřebení a provádění</w:t>
      </w:r>
      <w:r>
        <w:t xml:space="preserve"> </w:t>
      </w:r>
      <w:r w:rsidRPr="003B09AD">
        <w:t xml:space="preserve">oprav, jejichž cena nepřesáhne </w:t>
      </w:r>
      <w:r w:rsidR="00653B2C">
        <w:t xml:space="preserve">80 </w:t>
      </w:r>
      <w:r w:rsidRPr="003B09AD">
        <w:t xml:space="preserve">000,- Kč bez DPH. Každá oprava, výměna zařízení apod. přesahující částku </w:t>
      </w:r>
      <w:r w:rsidR="00653B2C">
        <w:t>8</w:t>
      </w:r>
      <w:r w:rsidRPr="003B09AD">
        <w:t>0</w:t>
      </w:r>
      <w:r>
        <w:t xml:space="preserve"> </w:t>
      </w:r>
      <w:r w:rsidRPr="003B09AD">
        <w:t>000,- Kč bez DPH bude předem projednána s pronajímatelem a jím odsouhlasena.</w:t>
      </w:r>
    </w:p>
    <w:p w14:paraId="1AC812AE" w14:textId="77777777" w:rsidR="00A910DF" w:rsidRPr="0046728D" w:rsidRDefault="00A910DF" w:rsidP="00A910DF">
      <w:pPr>
        <w:jc w:val="both"/>
        <w:rPr>
          <w:sz w:val="36"/>
          <w:szCs w:val="36"/>
        </w:rPr>
      </w:pPr>
    </w:p>
    <w:p w14:paraId="088153B0" w14:textId="77777777" w:rsidR="00A910DF" w:rsidRDefault="00A910DF" w:rsidP="00A910DF">
      <w:pPr>
        <w:jc w:val="both"/>
        <w:rPr>
          <w:b/>
          <w:bCs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Čl. </w:t>
      </w:r>
      <w:r w:rsidR="00D40346">
        <w:rPr>
          <w:b/>
          <w:bCs/>
        </w:rPr>
        <w:t>I</w:t>
      </w:r>
      <w:r>
        <w:rPr>
          <w:b/>
          <w:bCs/>
        </w:rPr>
        <w:t>I.</w:t>
      </w:r>
    </w:p>
    <w:p w14:paraId="64743C6F" w14:textId="77777777" w:rsidR="001F20A1" w:rsidRDefault="001F20A1" w:rsidP="00E57DDE">
      <w:pPr>
        <w:pStyle w:val="Nadpis4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Tento dodatek č. </w:t>
      </w:r>
      <w:r w:rsidR="00653B2C">
        <w:rPr>
          <w:b w:val="0"/>
          <w:bCs w:val="0"/>
          <w:iCs/>
        </w:rPr>
        <w:t>7</w:t>
      </w:r>
      <w:r>
        <w:rPr>
          <w:b w:val="0"/>
          <w:bCs w:val="0"/>
          <w:iCs/>
        </w:rPr>
        <w:t xml:space="preserve"> nabývá účinnosti </w:t>
      </w:r>
      <w:r w:rsidR="000000D2" w:rsidRPr="000000D2">
        <w:rPr>
          <w:b w:val="0"/>
          <w:bCs w:val="0"/>
          <w:iCs/>
        </w:rPr>
        <w:t>dnem zveřejnění smlouvy v registru smluv dle zákona č. 340/2015 Sb.</w:t>
      </w:r>
    </w:p>
    <w:p w14:paraId="5A3F62B0" w14:textId="77777777" w:rsidR="001F20A1" w:rsidRPr="001F20A1" w:rsidRDefault="001F20A1" w:rsidP="001F20A1"/>
    <w:p w14:paraId="4CB9D726" w14:textId="77777777" w:rsidR="00E57DDE" w:rsidRPr="008B4A57" w:rsidRDefault="00E57DDE" w:rsidP="00E57DDE">
      <w:pPr>
        <w:pStyle w:val="Nadpis4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Ostatní ustanovení smlouvy o nájmu ze dne </w:t>
      </w:r>
      <w:r w:rsidR="0091138E">
        <w:rPr>
          <w:b w:val="0"/>
          <w:bCs w:val="0"/>
          <w:iCs/>
        </w:rPr>
        <w:t>30</w:t>
      </w:r>
      <w:r w:rsidR="005030F7">
        <w:rPr>
          <w:b w:val="0"/>
          <w:bCs w:val="0"/>
          <w:iCs/>
        </w:rPr>
        <w:t>.</w:t>
      </w:r>
      <w:r w:rsidR="0091138E">
        <w:rPr>
          <w:b w:val="0"/>
          <w:bCs w:val="0"/>
          <w:iCs/>
        </w:rPr>
        <w:t>11</w:t>
      </w:r>
      <w:r w:rsidR="005030F7">
        <w:rPr>
          <w:b w:val="0"/>
          <w:bCs w:val="0"/>
          <w:iCs/>
        </w:rPr>
        <w:t>.20</w:t>
      </w:r>
      <w:r w:rsidR="0091138E">
        <w:rPr>
          <w:b w:val="0"/>
          <w:bCs w:val="0"/>
          <w:iCs/>
        </w:rPr>
        <w:t>11</w:t>
      </w:r>
      <w:r>
        <w:rPr>
          <w:b w:val="0"/>
          <w:bCs w:val="0"/>
          <w:iCs/>
        </w:rPr>
        <w:t xml:space="preserve"> </w:t>
      </w:r>
      <w:r w:rsidR="001F20A1">
        <w:rPr>
          <w:b w:val="0"/>
          <w:bCs w:val="0"/>
          <w:iCs/>
        </w:rPr>
        <w:t xml:space="preserve">v platném znění </w:t>
      </w:r>
      <w:r>
        <w:rPr>
          <w:b w:val="0"/>
          <w:bCs w:val="0"/>
          <w:iCs/>
        </w:rPr>
        <w:t>nedotčená tímto dodatkem č.</w:t>
      </w:r>
      <w:r w:rsidR="00653B2C">
        <w:rPr>
          <w:b w:val="0"/>
          <w:bCs w:val="0"/>
          <w:iCs/>
        </w:rPr>
        <w:t xml:space="preserve"> 7</w:t>
      </w:r>
      <w:r>
        <w:rPr>
          <w:b w:val="0"/>
          <w:bCs w:val="0"/>
          <w:iCs/>
        </w:rPr>
        <w:t xml:space="preserve"> zůstávají beze změn.</w:t>
      </w:r>
      <w:r>
        <w:rPr>
          <w:b w:val="0"/>
          <w:bCs w:val="0"/>
          <w:i/>
          <w:iCs/>
        </w:rPr>
        <w:t xml:space="preserve"> </w:t>
      </w:r>
    </w:p>
    <w:p w14:paraId="107FA526" w14:textId="77777777" w:rsidR="00E57DDE" w:rsidRDefault="00E57DDE" w:rsidP="00A910DF">
      <w:pPr>
        <w:jc w:val="both"/>
      </w:pPr>
    </w:p>
    <w:p w14:paraId="0BEF5C34" w14:textId="77777777" w:rsidR="00A910DF" w:rsidRDefault="00A910DF" w:rsidP="00A910DF">
      <w:pPr>
        <w:jc w:val="both"/>
      </w:pPr>
      <w:r>
        <w:t xml:space="preserve">Uzavření dodatku č. </w:t>
      </w:r>
      <w:r w:rsidR="00653B2C">
        <w:t>7</w:t>
      </w:r>
      <w:r>
        <w:t xml:space="preserve"> schválila rada města na své</w:t>
      </w:r>
      <w:r w:rsidR="0011406E">
        <w:t xml:space="preserve"> schůzi </w:t>
      </w:r>
      <w:r>
        <w:t>dne</w:t>
      </w:r>
      <w:r w:rsidR="00CC6DE2">
        <w:t xml:space="preserve"> 19.2.2025 </w:t>
      </w:r>
      <w:r>
        <w:t>usnesením č.</w:t>
      </w:r>
      <w:r w:rsidR="00CC6DE2">
        <w:t xml:space="preserve"> 150/6R/2025. </w:t>
      </w:r>
    </w:p>
    <w:p w14:paraId="78B0EF9C" w14:textId="77777777" w:rsidR="003C4892" w:rsidRDefault="003C4892" w:rsidP="00A910DF">
      <w:pPr>
        <w:jc w:val="both"/>
      </w:pPr>
    </w:p>
    <w:p w14:paraId="36E520C5" w14:textId="77777777" w:rsidR="00A910DF" w:rsidRDefault="00A910DF" w:rsidP="00A910DF">
      <w:pPr>
        <w:jc w:val="both"/>
      </w:pPr>
      <w:r>
        <w:t xml:space="preserve">Tento dodatek č. </w:t>
      </w:r>
      <w:r w:rsidR="00653B2C">
        <w:t>7</w:t>
      </w:r>
      <w:r>
        <w:t xml:space="preserve"> je vyhotoven ve </w:t>
      </w:r>
      <w:r w:rsidR="00A627EE">
        <w:t>dvou</w:t>
      </w:r>
      <w:r>
        <w:t xml:space="preserve"> stejnopisech, z nichž po </w:t>
      </w:r>
      <w:r w:rsidR="00A627EE">
        <w:t>jednom</w:t>
      </w:r>
      <w:r>
        <w:t xml:space="preserve"> obdrží každá smluvní strana. </w:t>
      </w:r>
    </w:p>
    <w:p w14:paraId="0F26EB07" w14:textId="77777777" w:rsidR="00A910DF" w:rsidRDefault="00A910DF" w:rsidP="00A910DF">
      <w:pPr>
        <w:jc w:val="both"/>
      </w:pPr>
    </w:p>
    <w:p w14:paraId="63132DA1" w14:textId="77777777" w:rsidR="00A910DF" w:rsidRDefault="00A910DF" w:rsidP="00A910DF">
      <w:pPr>
        <w:jc w:val="both"/>
      </w:pPr>
      <w:r>
        <w:lastRenderedPageBreak/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 </w:t>
      </w:r>
    </w:p>
    <w:p w14:paraId="71CA5B44" w14:textId="77777777" w:rsidR="00702E4E" w:rsidRDefault="00702E4E" w:rsidP="00A53ABD">
      <w:pPr>
        <w:tabs>
          <w:tab w:val="center" w:pos="1980"/>
          <w:tab w:val="center" w:pos="6840"/>
        </w:tabs>
        <w:spacing w:before="120"/>
        <w:jc w:val="both"/>
      </w:pPr>
    </w:p>
    <w:p w14:paraId="7B1C417A" w14:textId="0DA32329" w:rsidR="00A53ABD" w:rsidRDefault="00A53ABD" w:rsidP="00A53ABD">
      <w:pPr>
        <w:tabs>
          <w:tab w:val="center" w:pos="1980"/>
          <w:tab w:val="center" w:pos="6840"/>
        </w:tabs>
        <w:spacing w:before="120"/>
        <w:jc w:val="both"/>
      </w:pPr>
      <w:r>
        <w:t xml:space="preserve">V Jindřichově Hradci dne </w:t>
      </w:r>
      <w:r w:rsidR="00167519">
        <w:t xml:space="preserve">20.2.2025 </w:t>
      </w:r>
      <w:r w:rsidR="003E249B">
        <w:t xml:space="preserve"> </w:t>
      </w:r>
      <w:r>
        <w:tab/>
        <w:t xml:space="preserve">V Jindřichově Hradci dne </w:t>
      </w:r>
      <w:r w:rsidR="00167519">
        <w:t>26.2.2025</w:t>
      </w:r>
    </w:p>
    <w:p w14:paraId="0608D63E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14:paraId="1C0FB1D0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14:paraId="21252F43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>.................................................</w:t>
      </w:r>
      <w:r>
        <w:tab/>
        <w:t>...............................................</w:t>
      </w:r>
      <w:r w:rsidR="00FA23FC">
        <w:t>....</w:t>
      </w:r>
    </w:p>
    <w:p w14:paraId="2A92E7BF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 xml:space="preserve">Za </w:t>
      </w:r>
      <w:r w:rsidR="00A910DF">
        <w:t>pronajímatele</w:t>
      </w:r>
      <w:r>
        <w:t>:</w:t>
      </w:r>
      <w:r>
        <w:tab/>
        <w:t xml:space="preserve">Za </w:t>
      </w:r>
      <w:r w:rsidR="00A910DF">
        <w:t>nájemce</w:t>
      </w:r>
      <w:r>
        <w:t>:</w:t>
      </w:r>
    </w:p>
    <w:p w14:paraId="60D14C06" w14:textId="77777777" w:rsidR="005617E0" w:rsidRDefault="005617E0" w:rsidP="00740F83">
      <w:pPr>
        <w:tabs>
          <w:tab w:val="center" w:pos="1980"/>
          <w:tab w:val="center" w:pos="6840"/>
        </w:tabs>
        <w:jc w:val="both"/>
      </w:pPr>
      <w:r>
        <w:tab/>
      </w:r>
      <w:r w:rsidR="00CC5E18">
        <w:t xml:space="preserve">Mgr. </w:t>
      </w:r>
      <w:r>
        <w:t xml:space="preserve">Ing. </w:t>
      </w:r>
      <w:r w:rsidR="00CC5E18">
        <w:t>Michal Kozár</w:t>
      </w:r>
      <w:r w:rsidR="00702E4E">
        <w:t>, MBA</w:t>
      </w:r>
      <w:r>
        <w:tab/>
      </w:r>
      <w:r w:rsidR="00D0027D">
        <w:t xml:space="preserve">Ing. </w:t>
      </w:r>
      <w:r w:rsidR="00D40346">
        <w:t>Ivo Ježek</w:t>
      </w:r>
    </w:p>
    <w:p w14:paraId="585E6083" w14:textId="77777777" w:rsidR="005765D4" w:rsidRDefault="00740F83" w:rsidP="00E50CF3">
      <w:pPr>
        <w:tabs>
          <w:tab w:val="center" w:pos="1980"/>
          <w:tab w:val="center" w:pos="6840"/>
        </w:tabs>
        <w:jc w:val="both"/>
      </w:pPr>
      <w:r>
        <w:tab/>
        <w:t>Město Jindřichův Hradec</w:t>
      </w:r>
      <w:r>
        <w:tab/>
      </w:r>
      <w:r w:rsidR="0091138E">
        <w:t>Služby města Jindřichův Hradec s.</w:t>
      </w:r>
      <w:r w:rsidR="008B61F5">
        <w:t>r.o.</w:t>
      </w:r>
    </w:p>
    <w:sectPr w:rsidR="005765D4" w:rsidSect="00BC22D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0B7"/>
    <w:multiLevelType w:val="hybridMultilevel"/>
    <w:tmpl w:val="CFC2F45E"/>
    <w:lvl w:ilvl="0" w:tplc="B1CED3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408F9"/>
    <w:multiLevelType w:val="multilevel"/>
    <w:tmpl w:val="DC58BFCC"/>
    <w:lvl w:ilvl="0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6F48"/>
    <w:multiLevelType w:val="hybridMultilevel"/>
    <w:tmpl w:val="4142F568"/>
    <w:lvl w:ilvl="0" w:tplc="E99A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40F5"/>
    <w:multiLevelType w:val="hybridMultilevel"/>
    <w:tmpl w:val="6C546D92"/>
    <w:lvl w:ilvl="0" w:tplc="5DACF7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F4C7E"/>
    <w:multiLevelType w:val="hybridMultilevel"/>
    <w:tmpl w:val="677ED0D6"/>
    <w:lvl w:ilvl="0" w:tplc="387A0E6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2230B"/>
    <w:multiLevelType w:val="hybridMultilevel"/>
    <w:tmpl w:val="12941A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723CC"/>
    <w:multiLevelType w:val="hybridMultilevel"/>
    <w:tmpl w:val="260E5BC8"/>
    <w:lvl w:ilvl="0" w:tplc="0405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13BCD"/>
    <w:multiLevelType w:val="hybridMultilevel"/>
    <w:tmpl w:val="DC58BFCC"/>
    <w:lvl w:ilvl="0" w:tplc="4978EFCA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536241">
    <w:abstractNumId w:val="7"/>
  </w:num>
  <w:num w:numId="2" w16cid:durableId="1584292285">
    <w:abstractNumId w:val="1"/>
  </w:num>
  <w:num w:numId="3" w16cid:durableId="1441994158">
    <w:abstractNumId w:val="6"/>
  </w:num>
  <w:num w:numId="4" w16cid:durableId="1934823316">
    <w:abstractNumId w:val="0"/>
  </w:num>
  <w:num w:numId="5" w16cid:durableId="1462191275">
    <w:abstractNumId w:val="4"/>
  </w:num>
  <w:num w:numId="6" w16cid:durableId="134642507">
    <w:abstractNumId w:val="3"/>
  </w:num>
  <w:num w:numId="7" w16cid:durableId="1260138513">
    <w:abstractNumId w:val="2"/>
  </w:num>
  <w:num w:numId="8" w16cid:durableId="117591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C81"/>
    <w:rsid w:val="000000D2"/>
    <w:rsid w:val="00010984"/>
    <w:rsid w:val="00013CFB"/>
    <w:rsid w:val="000234D7"/>
    <w:rsid w:val="000520B4"/>
    <w:rsid w:val="00063096"/>
    <w:rsid w:val="000754E4"/>
    <w:rsid w:val="00085EE3"/>
    <w:rsid w:val="000A0F16"/>
    <w:rsid w:val="000B7C81"/>
    <w:rsid w:val="000C235E"/>
    <w:rsid w:val="00101798"/>
    <w:rsid w:val="0011406E"/>
    <w:rsid w:val="00116EAE"/>
    <w:rsid w:val="00146866"/>
    <w:rsid w:val="00167519"/>
    <w:rsid w:val="00172679"/>
    <w:rsid w:val="001B6C1C"/>
    <w:rsid w:val="001E0CDD"/>
    <w:rsid w:val="001F20A1"/>
    <w:rsid w:val="00221F52"/>
    <w:rsid w:val="00226475"/>
    <w:rsid w:val="00232622"/>
    <w:rsid w:val="002340EC"/>
    <w:rsid w:val="00260921"/>
    <w:rsid w:val="002E0C72"/>
    <w:rsid w:val="002F1129"/>
    <w:rsid w:val="003072F2"/>
    <w:rsid w:val="00326E9D"/>
    <w:rsid w:val="00354F38"/>
    <w:rsid w:val="003570EB"/>
    <w:rsid w:val="00383653"/>
    <w:rsid w:val="003B09AD"/>
    <w:rsid w:val="003C4892"/>
    <w:rsid w:val="003D2997"/>
    <w:rsid w:val="003D471B"/>
    <w:rsid w:val="003E249B"/>
    <w:rsid w:val="003E4324"/>
    <w:rsid w:val="0046728D"/>
    <w:rsid w:val="004A04ED"/>
    <w:rsid w:val="004B093F"/>
    <w:rsid w:val="004B0C6D"/>
    <w:rsid w:val="004D09B1"/>
    <w:rsid w:val="004E5BE8"/>
    <w:rsid w:val="004F2287"/>
    <w:rsid w:val="005030F7"/>
    <w:rsid w:val="005100A2"/>
    <w:rsid w:val="0051730E"/>
    <w:rsid w:val="005617E0"/>
    <w:rsid w:val="00561A4D"/>
    <w:rsid w:val="005662AB"/>
    <w:rsid w:val="005723F8"/>
    <w:rsid w:val="005765D4"/>
    <w:rsid w:val="00586F5C"/>
    <w:rsid w:val="005911B5"/>
    <w:rsid w:val="005D2F0D"/>
    <w:rsid w:val="006026F8"/>
    <w:rsid w:val="0060577C"/>
    <w:rsid w:val="00653B2C"/>
    <w:rsid w:val="006728AF"/>
    <w:rsid w:val="006769FB"/>
    <w:rsid w:val="00677C1E"/>
    <w:rsid w:val="00683B7E"/>
    <w:rsid w:val="006A6443"/>
    <w:rsid w:val="006C2212"/>
    <w:rsid w:val="00702E4E"/>
    <w:rsid w:val="00717D08"/>
    <w:rsid w:val="00740F83"/>
    <w:rsid w:val="00776850"/>
    <w:rsid w:val="007846FE"/>
    <w:rsid w:val="007871E1"/>
    <w:rsid w:val="0079340B"/>
    <w:rsid w:val="007A0C6E"/>
    <w:rsid w:val="007B22EC"/>
    <w:rsid w:val="007C102F"/>
    <w:rsid w:val="007C62DB"/>
    <w:rsid w:val="007D37AF"/>
    <w:rsid w:val="007D7273"/>
    <w:rsid w:val="0080705C"/>
    <w:rsid w:val="00812445"/>
    <w:rsid w:val="008267C5"/>
    <w:rsid w:val="00837A76"/>
    <w:rsid w:val="00845C2E"/>
    <w:rsid w:val="008737D3"/>
    <w:rsid w:val="00894F21"/>
    <w:rsid w:val="008A5141"/>
    <w:rsid w:val="008B61F5"/>
    <w:rsid w:val="009035E2"/>
    <w:rsid w:val="0091138E"/>
    <w:rsid w:val="00920627"/>
    <w:rsid w:val="009B4E7D"/>
    <w:rsid w:val="009C1CB7"/>
    <w:rsid w:val="00A04E86"/>
    <w:rsid w:val="00A25076"/>
    <w:rsid w:val="00A52283"/>
    <w:rsid w:val="00A53ABD"/>
    <w:rsid w:val="00A551A6"/>
    <w:rsid w:val="00A627E5"/>
    <w:rsid w:val="00A627EE"/>
    <w:rsid w:val="00A666CD"/>
    <w:rsid w:val="00A802E8"/>
    <w:rsid w:val="00A910DF"/>
    <w:rsid w:val="00AF41D9"/>
    <w:rsid w:val="00B2368A"/>
    <w:rsid w:val="00B36DAB"/>
    <w:rsid w:val="00B74473"/>
    <w:rsid w:val="00B94BC9"/>
    <w:rsid w:val="00BA4658"/>
    <w:rsid w:val="00BC22D7"/>
    <w:rsid w:val="00BD16B0"/>
    <w:rsid w:val="00BE0437"/>
    <w:rsid w:val="00C12E48"/>
    <w:rsid w:val="00C32CE3"/>
    <w:rsid w:val="00C460D9"/>
    <w:rsid w:val="00C47945"/>
    <w:rsid w:val="00C55313"/>
    <w:rsid w:val="00C84617"/>
    <w:rsid w:val="00C94935"/>
    <w:rsid w:val="00CC5E18"/>
    <w:rsid w:val="00CC60DF"/>
    <w:rsid w:val="00CC6DE2"/>
    <w:rsid w:val="00CE0B3A"/>
    <w:rsid w:val="00D0027D"/>
    <w:rsid w:val="00D120DB"/>
    <w:rsid w:val="00D16482"/>
    <w:rsid w:val="00D379AD"/>
    <w:rsid w:val="00D40346"/>
    <w:rsid w:val="00D40482"/>
    <w:rsid w:val="00D668A7"/>
    <w:rsid w:val="00D7154C"/>
    <w:rsid w:val="00D76C4B"/>
    <w:rsid w:val="00D86E30"/>
    <w:rsid w:val="00D95139"/>
    <w:rsid w:val="00DA4E9F"/>
    <w:rsid w:val="00DC6139"/>
    <w:rsid w:val="00DE623B"/>
    <w:rsid w:val="00E1379C"/>
    <w:rsid w:val="00E2450A"/>
    <w:rsid w:val="00E47B2D"/>
    <w:rsid w:val="00E50CF3"/>
    <w:rsid w:val="00E57DDE"/>
    <w:rsid w:val="00E72CD7"/>
    <w:rsid w:val="00E835E5"/>
    <w:rsid w:val="00EC1812"/>
    <w:rsid w:val="00ED4E4E"/>
    <w:rsid w:val="00EE0DA7"/>
    <w:rsid w:val="00EF4D70"/>
    <w:rsid w:val="00F02887"/>
    <w:rsid w:val="00F3375A"/>
    <w:rsid w:val="00F55527"/>
    <w:rsid w:val="00F57252"/>
    <w:rsid w:val="00F601F8"/>
    <w:rsid w:val="00F64787"/>
    <w:rsid w:val="00FA23FC"/>
    <w:rsid w:val="00FE0B30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ABBDE"/>
  <w15:chartTrackingRefBased/>
  <w15:docId w15:val="{190E0144-87E5-4391-8E60-719C637E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A910DF"/>
    <w:pPr>
      <w:keepNext/>
      <w:ind w:left="720"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qFormat/>
    <w:rsid w:val="00A910DF"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5100A2"/>
    <w:pPr>
      <w:jc w:val="both"/>
    </w:pPr>
  </w:style>
  <w:style w:type="table" w:styleId="Mkatabulky">
    <w:name w:val="Table Grid"/>
    <w:basedOn w:val="Normlntabulka"/>
    <w:rsid w:val="00510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4D0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78AECE-CDCB-4C2D-8132-2D2656543E93}"/>
</file>

<file path=customXml/itemProps2.xml><?xml version="1.0" encoding="utf-8"?>
<ds:datastoreItem xmlns:ds="http://schemas.openxmlformats.org/officeDocument/2006/customXml" ds:itemID="{96E45FA8-F037-407F-9200-735C58045C42}"/>
</file>

<file path=customXml/itemProps3.xml><?xml version="1.0" encoding="utf-8"?>
<ds:datastoreItem xmlns:ds="http://schemas.openxmlformats.org/officeDocument/2006/customXml" ds:itemID="{906F4FD2-EC3D-4E6D-8AA4-8350E9924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MěU J.Hradec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subject/>
  <dc:creator>Lacko</dc:creator>
  <cp:keywords/>
  <cp:lastModifiedBy>Ledvinková, Ladislava</cp:lastModifiedBy>
  <cp:revision>2</cp:revision>
  <cp:lastPrinted>2025-02-20T09:24:00Z</cp:lastPrinted>
  <dcterms:created xsi:type="dcterms:W3CDTF">2025-02-27T07:42:00Z</dcterms:created>
  <dcterms:modified xsi:type="dcterms:W3CDTF">2025-02-27T07:42:00Z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