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697A1" w14:textId="2B76C884" w:rsidR="00352DE1" w:rsidRDefault="00154185" w:rsidP="00A3276C">
      <w:pPr>
        <w:pStyle w:val="ZkladntextIMP"/>
        <w:spacing w:line="240" w:lineRule="auto"/>
        <w:ind w:left="4320"/>
        <w:rPr>
          <w:rFonts w:ascii="Arial" w:hAnsi="Arial" w:cs="Arial"/>
          <w:sz w:val="20"/>
          <w:lang w:eastAsia="en-US" w:bidi="en-US"/>
        </w:rPr>
      </w:pPr>
      <w:r w:rsidRPr="00C05FD5">
        <w:rPr>
          <w:rFonts w:ascii="Arial" w:hAnsi="Arial" w:cs="Arial"/>
          <w:sz w:val="20"/>
        </w:rPr>
        <w:t xml:space="preserve">číslo smlouvy nájemce: </w:t>
      </w:r>
      <w:r w:rsidR="00F01C24" w:rsidRPr="00F01C24">
        <w:rPr>
          <w:rFonts w:ascii="Arial" w:hAnsi="Arial" w:cs="Arial"/>
          <w:sz w:val="20"/>
          <w:lang w:eastAsia="en-US" w:bidi="en-US"/>
        </w:rPr>
        <w:t>SML/0085/2025</w:t>
      </w:r>
    </w:p>
    <w:p w14:paraId="7C9B9118" w14:textId="454C5743" w:rsidR="006C33D3" w:rsidRDefault="006C33D3" w:rsidP="00A3276C">
      <w:pPr>
        <w:pStyle w:val="ZkladntextIMP"/>
        <w:spacing w:line="240" w:lineRule="auto"/>
        <w:ind w:left="4320"/>
        <w:rPr>
          <w:rFonts w:ascii="Arial" w:hAnsi="Arial" w:cs="Arial"/>
          <w:sz w:val="20"/>
          <w:lang w:eastAsia="en-US" w:bidi="en-US"/>
        </w:rPr>
      </w:pPr>
      <w:r>
        <w:rPr>
          <w:rFonts w:ascii="Arial" w:hAnsi="Arial" w:cs="Arial"/>
          <w:sz w:val="20"/>
          <w:lang w:eastAsia="en-US" w:bidi="en-US"/>
        </w:rPr>
        <w:t xml:space="preserve">číslo smlouvy pronajímatele: </w:t>
      </w:r>
      <w:r w:rsidRPr="006C33D3">
        <w:rPr>
          <w:rFonts w:ascii="Arial" w:hAnsi="Arial" w:cs="Arial"/>
          <w:sz w:val="20"/>
          <w:lang w:eastAsia="en-US" w:bidi="en-US"/>
        </w:rPr>
        <w:t>GDS/ZE250021/S 00</w:t>
      </w:r>
      <w:r>
        <w:rPr>
          <w:rFonts w:ascii="Arial" w:hAnsi="Arial" w:cs="Arial"/>
          <w:sz w:val="20"/>
          <w:lang w:eastAsia="en-US" w:bidi="en-US"/>
        </w:rPr>
        <w:t>4</w:t>
      </w:r>
    </w:p>
    <w:p w14:paraId="405A2C02" w14:textId="77777777" w:rsidR="00154185" w:rsidRDefault="00154185" w:rsidP="00154185">
      <w:pPr>
        <w:pStyle w:val="ZkladntextIMP"/>
        <w:spacing w:before="240" w:after="240" w:line="240" w:lineRule="auto"/>
        <w:jc w:val="center"/>
        <w:rPr>
          <w:rFonts w:ascii="Arial" w:hAnsi="Arial" w:cs="Arial"/>
          <w:b/>
          <w:sz w:val="20"/>
        </w:rPr>
      </w:pPr>
    </w:p>
    <w:p w14:paraId="140E7F43" w14:textId="2B1037F3" w:rsidR="00154185" w:rsidRPr="00C05FD5" w:rsidRDefault="00154185" w:rsidP="00154185">
      <w:pPr>
        <w:pStyle w:val="ZkladntextIMP"/>
        <w:spacing w:before="240" w:after="240" w:line="240" w:lineRule="auto"/>
        <w:jc w:val="center"/>
        <w:rPr>
          <w:rFonts w:ascii="Arial" w:hAnsi="Arial" w:cs="Arial"/>
          <w:b/>
          <w:sz w:val="20"/>
        </w:rPr>
      </w:pPr>
      <w:r w:rsidRPr="00C05FD5">
        <w:rPr>
          <w:rFonts w:ascii="Arial" w:hAnsi="Arial" w:cs="Arial"/>
          <w:b/>
          <w:sz w:val="20"/>
        </w:rPr>
        <w:t xml:space="preserve">Smlouva o nájmu zařízení pro měření </w:t>
      </w:r>
      <w:r>
        <w:rPr>
          <w:rFonts w:ascii="Arial" w:hAnsi="Arial" w:cs="Arial"/>
          <w:b/>
          <w:sz w:val="20"/>
        </w:rPr>
        <w:t xml:space="preserve">okamžité </w:t>
      </w:r>
      <w:r w:rsidRPr="00C05FD5">
        <w:rPr>
          <w:rFonts w:ascii="Arial" w:hAnsi="Arial" w:cs="Arial"/>
          <w:b/>
          <w:sz w:val="20"/>
        </w:rPr>
        <w:t>rychlosti vozidel a poskytování služeb</w:t>
      </w:r>
    </w:p>
    <w:p w14:paraId="0B34FC18" w14:textId="77777777" w:rsidR="00154185" w:rsidRPr="00172DDE" w:rsidRDefault="00154185" w:rsidP="00154185">
      <w:pPr>
        <w:pStyle w:val="NormlnIMP2"/>
        <w:spacing w:line="240" w:lineRule="auto"/>
        <w:jc w:val="center"/>
        <w:rPr>
          <w:rFonts w:ascii="Arial" w:hAnsi="Arial" w:cs="Arial"/>
          <w:b/>
          <w:sz w:val="20"/>
        </w:rPr>
      </w:pPr>
      <w:r w:rsidRPr="00172DDE">
        <w:rPr>
          <w:rFonts w:ascii="Arial" w:hAnsi="Arial" w:cs="Arial"/>
          <w:b/>
          <w:sz w:val="20"/>
        </w:rPr>
        <w:t>Článek I</w:t>
      </w:r>
    </w:p>
    <w:p w14:paraId="0AB7D487" w14:textId="77777777" w:rsidR="00154185" w:rsidRPr="00172DDE" w:rsidRDefault="00154185" w:rsidP="00154185">
      <w:pPr>
        <w:pStyle w:val="Nadpis3IMP"/>
        <w:spacing w:line="240" w:lineRule="auto"/>
        <w:jc w:val="center"/>
        <w:rPr>
          <w:rFonts w:ascii="Arial" w:hAnsi="Arial" w:cs="Arial"/>
          <w:color w:val="000000"/>
          <w:sz w:val="20"/>
        </w:rPr>
      </w:pPr>
      <w:r w:rsidRPr="00172DDE">
        <w:rPr>
          <w:rFonts w:ascii="Arial" w:hAnsi="Arial" w:cs="Arial"/>
          <w:color w:val="000000"/>
          <w:sz w:val="20"/>
        </w:rPr>
        <w:t>Smluvní strany</w:t>
      </w:r>
    </w:p>
    <w:p w14:paraId="4960EE2C" w14:textId="77777777" w:rsidR="00154185" w:rsidRPr="00C05FD5" w:rsidRDefault="00154185" w:rsidP="00154185">
      <w:pPr>
        <w:pStyle w:val="NormlnIMP2"/>
        <w:spacing w:line="240" w:lineRule="auto"/>
        <w:rPr>
          <w:rFonts w:ascii="Arial" w:hAnsi="Arial" w:cs="Arial"/>
          <w:b/>
          <w:color w:val="000000"/>
          <w:sz w:val="20"/>
        </w:rPr>
      </w:pPr>
    </w:p>
    <w:p w14:paraId="269DF17E" w14:textId="77777777" w:rsidR="00154185" w:rsidRPr="00C05FD5" w:rsidRDefault="00154185" w:rsidP="00154185">
      <w:pPr>
        <w:pStyle w:val="NormlnIMP2"/>
        <w:spacing w:line="240" w:lineRule="auto"/>
        <w:rPr>
          <w:rFonts w:ascii="Arial" w:hAnsi="Arial" w:cs="Arial"/>
          <w:color w:val="000000"/>
          <w:sz w:val="20"/>
        </w:rPr>
      </w:pPr>
      <w:r w:rsidRPr="00C05FD5">
        <w:rPr>
          <w:rFonts w:ascii="Arial" w:hAnsi="Arial" w:cs="Arial"/>
          <w:color w:val="000000"/>
          <w:sz w:val="20"/>
        </w:rPr>
        <w:t>1. Nájemce:</w:t>
      </w:r>
      <w:r w:rsidRPr="00C05FD5">
        <w:rPr>
          <w:rFonts w:ascii="Arial" w:hAnsi="Arial" w:cs="Arial"/>
          <w:color w:val="000000"/>
          <w:sz w:val="20"/>
        </w:rPr>
        <w:tab/>
      </w:r>
      <w:r w:rsidRPr="00C05FD5">
        <w:rPr>
          <w:rFonts w:ascii="Arial" w:hAnsi="Arial" w:cs="Arial"/>
          <w:color w:val="000000"/>
          <w:sz w:val="20"/>
        </w:rPr>
        <w:tab/>
      </w:r>
      <w:r w:rsidRPr="00C05FD5">
        <w:rPr>
          <w:rFonts w:ascii="Arial" w:hAnsi="Arial" w:cs="Arial"/>
          <w:color w:val="000000"/>
          <w:sz w:val="20"/>
        </w:rPr>
        <w:tab/>
        <w:t>Město Litomyšl</w:t>
      </w:r>
    </w:p>
    <w:p w14:paraId="14462AA5" w14:textId="77777777" w:rsidR="00154185" w:rsidRPr="00C05FD5" w:rsidRDefault="00154185" w:rsidP="00154185">
      <w:pPr>
        <w:pStyle w:val="NormlnIMP2"/>
        <w:spacing w:line="240" w:lineRule="auto"/>
        <w:rPr>
          <w:rFonts w:ascii="Arial" w:hAnsi="Arial" w:cs="Arial"/>
          <w:color w:val="000000"/>
          <w:sz w:val="20"/>
        </w:rPr>
      </w:pPr>
      <w:r w:rsidRPr="00C05FD5">
        <w:rPr>
          <w:rFonts w:ascii="Arial" w:hAnsi="Arial" w:cs="Arial"/>
          <w:color w:val="000000"/>
          <w:sz w:val="20"/>
        </w:rPr>
        <w:t xml:space="preserve">se sídlem: </w:t>
      </w:r>
      <w:r w:rsidRPr="00C05FD5">
        <w:rPr>
          <w:rFonts w:ascii="Arial" w:hAnsi="Arial" w:cs="Arial"/>
          <w:color w:val="000000"/>
          <w:sz w:val="20"/>
        </w:rPr>
        <w:tab/>
      </w:r>
      <w:r w:rsidRPr="00C05FD5">
        <w:rPr>
          <w:rFonts w:ascii="Arial" w:hAnsi="Arial" w:cs="Arial"/>
          <w:color w:val="000000"/>
          <w:sz w:val="20"/>
        </w:rPr>
        <w:tab/>
      </w:r>
      <w:r w:rsidRPr="00C05FD5">
        <w:rPr>
          <w:rFonts w:ascii="Arial" w:hAnsi="Arial" w:cs="Arial"/>
          <w:color w:val="000000"/>
          <w:sz w:val="20"/>
        </w:rPr>
        <w:tab/>
        <w:t>Bří Šťastných 1000, Litomyšl 570 01</w:t>
      </w:r>
    </w:p>
    <w:p w14:paraId="62DEB46F" w14:textId="77777777" w:rsidR="00154185" w:rsidRPr="00C05FD5" w:rsidRDefault="00154185" w:rsidP="00154185">
      <w:pPr>
        <w:pStyle w:val="NormlnIMP2"/>
        <w:spacing w:line="240" w:lineRule="auto"/>
        <w:ind w:firstLine="284"/>
        <w:rPr>
          <w:rFonts w:ascii="Arial" w:hAnsi="Arial" w:cs="Arial"/>
          <w:color w:val="000000"/>
          <w:sz w:val="20"/>
        </w:rPr>
      </w:pPr>
      <w:r w:rsidRPr="00C05FD5">
        <w:rPr>
          <w:rFonts w:ascii="Arial" w:hAnsi="Arial" w:cs="Arial"/>
          <w:color w:val="000000"/>
          <w:sz w:val="20"/>
        </w:rPr>
        <w:t xml:space="preserve">není zapsán v obchodním rejstříku </w:t>
      </w:r>
    </w:p>
    <w:p w14:paraId="14BD04E2" w14:textId="77777777" w:rsidR="00154185" w:rsidRPr="00C05FD5" w:rsidRDefault="00154185" w:rsidP="00154185">
      <w:pPr>
        <w:pStyle w:val="NormlnIMP2"/>
        <w:spacing w:line="240" w:lineRule="auto"/>
        <w:ind w:firstLine="284"/>
        <w:rPr>
          <w:rFonts w:ascii="Arial" w:hAnsi="Arial" w:cs="Arial"/>
          <w:sz w:val="20"/>
        </w:rPr>
      </w:pPr>
    </w:p>
    <w:p w14:paraId="3270FD90" w14:textId="77777777" w:rsidR="00154185" w:rsidRPr="00C05FD5" w:rsidRDefault="00154185" w:rsidP="00154185">
      <w:pPr>
        <w:pStyle w:val="NormlnIMP2"/>
        <w:spacing w:line="240" w:lineRule="auto"/>
        <w:ind w:firstLine="284"/>
        <w:rPr>
          <w:rFonts w:ascii="Arial" w:hAnsi="Arial" w:cs="Arial"/>
          <w:sz w:val="20"/>
        </w:rPr>
      </w:pPr>
      <w:r w:rsidRPr="00C05FD5">
        <w:rPr>
          <w:rFonts w:ascii="Arial" w:hAnsi="Arial" w:cs="Arial"/>
          <w:sz w:val="20"/>
        </w:rPr>
        <w:t>Oprávněný zástupce:</w:t>
      </w:r>
    </w:p>
    <w:p w14:paraId="33BC3E47" w14:textId="77777777" w:rsidR="00154185" w:rsidRPr="00C05FD5" w:rsidRDefault="00154185" w:rsidP="00154185">
      <w:pPr>
        <w:pStyle w:val="NormlnIMP2"/>
        <w:spacing w:line="240" w:lineRule="auto"/>
        <w:ind w:firstLine="284"/>
        <w:rPr>
          <w:rFonts w:ascii="Arial" w:hAnsi="Arial" w:cs="Arial"/>
          <w:b/>
          <w:color w:val="000000"/>
          <w:sz w:val="20"/>
        </w:rPr>
      </w:pPr>
      <w:r w:rsidRPr="00C05FD5">
        <w:rPr>
          <w:rFonts w:ascii="Arial" w:hAnsi="Arial" w:cs="Arial"/>
          <w:color w:val="000000"/>
          <w:sz w:val="20"/>
        </w:rPr>
        <w:t>- ve věcech smluvních:</w:t>
      </w:r>
      <w:r w:rsidRPr="00C05FD5">
        <w:rPr>
          <w:rFonts w:ascii="Arial" w:hAnsi="Arial" w:cs="Arial"/>
          <w:b/>
          <w:color w:val="000000"/>
          <w:sz w:val="20"/>
        </w:rPr>
        <w:t xml:space="preserve"> </w:t>
      </w:r>
      <w:r w:rsidRPr="00C05FD5">
        <w:rPr>
          <w:rFonts w:ascii="Arial" w:hAnsi="Arial" w:cs="Arial"/>
          <w:b/>
          <w:color w:val="000000"/>
          <w:sz w:val="20"/>
        </w:rPr>
        <w:tab/>
      </w:r>
      <w:r w:rsidRPr="00C05FD5">
        <w:rPr>
          <w:rFonts w:ascii="Arial" w:hAnsi="Arial" w:cs="Arial"/>
          <w:sz w:val="20"/>
        </w:rPr>
        <w:t>Mgr. Daniel Brýdl LL.M,</w:t>
      </w:r>
      <w:r w:rsidRPr="00C05FD5">
        <w:rPr>
          <w:rFonts w:ascii="Arial" w:hAnsi="Arial" w:cs="Arial"/>
          <w:color w:val="000000"/>
          <w:sz w:val="20"/>
        </w:rPr>
        <w:t>, starosta</w:t>
      </w:r>
    </w:p>
    <w:p w14:paraId="57ADEFC6" w14:textId="77777777" w:rsidR="00154185" w:rsidRPr="00C05FD5" w:rsidRDefault="00154185" w:rsidP="00154185">
      <w:pPr>
        <w:pStyle w:val="NormlnIMP2"/>
        <w:spacing w:line="240" w:lineRule="auto"/>
        <w:ind w:firstLine="284"/>
        <w:rPr>
          <w:rFonts w:ascii="Arial" w:hAnsi="Arial" w:cs="Arial"/>
          <w:sz w:val="20"/>
        </w:rPr>
      </w:pPr>
      <w:r w:rsidRPr="00C05FD5">
        <w:rPr>
          <w:rFonts w:ascii="Arial" w:hAnsi="Arial" w:cs="Arial"/>
          <w:sz w:val="20"/>
        </w:rPr>
        <w:t xml:space="preserve">- ve věcech zařízení </w:t>
      </w:r>
    </w:p>
    <w:p w14:paraId="46D471CB" w14:textId="77777777" w:rsidR="00154185" w:rsidRPr="00C05FD5" w:rsidRDefault="00154185" w:rsidP="00154185">
      <w:pPr>
        <w:pStyle w:val="NormlnIMP2"/>
        <w:spacing w:line="240" w:lineRule="auto"/>
        <w:ind w:firstLine="284"/>
        <w:rPr>
          <w:rFonts w:ascii="Arial" w:hAnsi="Arial" w:cs="Arial"/>
          <w:sz w:val="20"/>
        </w:rPr>
      </w:pPr>
      <w:r w:rsidRPr="00C05FD5">
        <w:rPr>
          <w:rFonts w:ascii="Arial" w:hAnsi="Arial" w:cs="Arial"/>
          <w:sz w:val="20"/>
        </w:rPr>
        <w:t xml:space="preserve">   pro měření rychlosti:</w:t>
      </w:r>
      <w:r w:rsidRPr="00C05FD5">
        <w:rPr>
          <w:rFonts w:ascii="Arial" w:hAnsi="Arial" w:cs="Arial"/>
          <w:sz w:val="20"/>
        </w:rPr>
        <w:tab/>
        <w:t>Ing. Kamil Hebelka</w:t>
      </w:r>
    </w:p>
    <w:p w14:paraId="5F1E640B" w14:textId="77777777" w:rsidR="00154185" w:rsidRPr="00C05FD5" w:rsidRDefault="00154185" w:rsidP="00154185">
      <w:pPr>
        <w:pStyle w:val="NormlnIMP2"/>
        <w:spacing w:line="240" w:lineRule="auto"/>
        <w:ind w:left="2880"/>
        <w:rPr>
          <w:rFonts w:ascii="Arial" w:hAnsi="Arial" w:cs="Arial"/>
          <w:sz w:val="20"/>
        </w:rPr>
      </w:pPr>
      <w:r w:rsidRPr="00C05FD5">
        <w:rPr>
          <w:rFonts w:ascii="Arial" w:hAnsi="Arial" w:cs="Arial"/>
          <w:sz w:val="20"/>
        </w:rPr>
        <w:t>tel.: +420 461 653 450</w:t>
      </w:r>
    </w:p>
    <w:p w14:paraId="2BF0D808" w14:textId="77777777" w:rsidR="00154185" w:rsidRPr="00C05FD5" w:rsidRDefault="00154185" w:rsidP="00154185">
      <w:pPr>
        <w:pStyle w:val="NormlnIMP2"/>
        <w:spacing w:line="240" w:lineRule="auto"/>
        <w:ind w:left="2880"/>
        <w:rPr>
          <w:rFonts w:ascii="Arial" w:hAnsi="Arial" w:cs="Arial"/>
          <w:sz w:val="20"/>
        </w:rPr>
      </w:pPr>
      <w:r w:rsidRPr="00C05FD5">
        <w:rPr>
          <w:rFonts w:ascii="Arial" w:hAnsi="Arial" w:cs="Arial"/>
          <w:sz w:val="20"/>
        </w:rPr>
        <w:t>mobil: +420 775 653 303</w:t>
      </w:r>
    </w:p>
    <w:p w14:paraId="519C832C" w14:textId="77777777" w:rsidR="00154185" w:rsidRPr="00C05FD5" w:rsidRDefault="00154185" w:rsidP="00154185">
      <w:pPr>
        <w:pStyle w:val="NormlnIMP2"/>
        <w:spacing w:line="240" w:lineRule="auto"/>
        <w:ind w:left="2880"/>
        <w:rPr>
          <w:rFonts w:ascii="Arial" w:hAnsi="Arial" w:cs="Arial"/>
          <w:sz w:val="20"/>
        </w:rPr>
      </w:pPr>
      <w:r w:rsidRPr="00C05FD5">
        <w:rPr>
          <w:rFonts w:ascii="Arial" w:hAnsi="Arial" w:cs="Arial"/>
          <w:sz w:val="20"/>
        </w:rPr>
        <w:t>e-mail: kamil.hebelka@litomysl.cz</w:t>
      </w:r>
    </w:p>
    <w:p w14:paraId="7C6107C5" w14:textId="77777777" w:rsidR="00154185" w:rsidRPr="00C05FD5" w:rsidRDefault="00154185" w:rsidP="00154185">
      <w:pPr>
        <w:pStyle w:val="NormlnIMP2"/>
        <w:spacing w:line="240" w:lineRule="auto"/>
        <w:ind w:firstLine="284"/>
        <w:rPr>
          <w:rFonts w:ascii="Arial" w:hAnsi="Arial" w:cs="Arial"/>
          <w:sz w:val="20"/>
        </w:rPr>
      </w:pPr>
    </w:p>
    <w:p w14:paraId="31741A23" w14:textId="77777777" w:rsidR="00154185" w:rsidRPr="00C05FD5" w:rsidRDefault="00154185" w:rsidP="00154185">
      <w:pPr>
        <w:pStyle w:val="NormlnIMP2"/>
        <w:spacing w:line="240" w:lineRule="auto"/>
        <w:rPr>
          <w:rFonts w:ascii="Arial" w:hAnsi="Arial" w:cs="Arial"/>
          <w:sz w:val="20"/>
        </w:rPr>
      </w:pPr>
      <w:r w:rsidRPr="00C05FD5">
        <w:rPr>
          <w:rFonts w:ascii="Arial" w:hAnsi="Arial" w:cs="Arial"/>
          <w:sz w:val="20"/>
        </w:rPr>
        <w:t xml:space="preserve">    - ve věcech programového </w:t>
      </w:r>
    </w:p>
    <w:p w14:paraId="4E1B7712" w14:textId="77777777" w:rsidR="00154185" w:rsidRPr="00C05FD5" w:rsidRDefault="00154185" w:rsidP="00154185">
      <w:pPr>
        <w:pStyle w:val="NormlnIMP2"/>
        <w:spacing w:line="240" w:lineRule="auto"/>
        <w:ind w:left="2880" w:hanging="2880"/>
        <w:rPr>
          <w:rFonts w:ascii="Arial" w:hAnsi="Arial" w:cs="Arial"/>
          <w:sz w:val="20"/>
        </w:rPr>
      </w:pPr>
      <w:r w:rsidRPr="00C05FD5">
        <w:rPr>
          <w:rFonts w:ascii="Arial" w:hAnsi="Arial" w:cs="Arial"/>
          <w:sz w:val="20"/>
        </w:rPr>
        <w:t xml:space="preserve">      vybavení:</w:t>
      </w:r>
      <w:r w:rsidRPr="00C05FD5">
        <w:rPr>
          <w:rFonts w:ascii="Arial" w:hAnsi="Arial" w:cs="Arial"/>
          <w:sz w:val="20"/>
        </w:rPr>
        <w:tab/>
        <w:t>Ing. Pavel Sodomka</w:t>
      </w:r>
    </w:p>
    <w:p w14:paraId="0EB3DCE3" w14:textId="77777777" w:rsidR="00154185" w:rsidRPr="00C05FD5" w:rsidRDefault="00154185" w:rsidP="00154185">
      <w:pPr>
        <w:pStyle w:val="Prosttext"/>
        <w:ind w:left="2160" w:firstLine="720"/>
        <w:rPr>
          <w:rFonts w:ascii="Arial" w:hAnsi="Arial" w:cs="Arial"/>
          <w:sz w:val="20"/>
          <w:szCs w:val="20"/>
        </w:rPr>
      </w:pPr>
      <w:r w:rsidRPr="00C05FD5">
        <w:rPr>
          <w:rFonts w:ascii="Arial" w:hAnsi="Arial" w:cs="Arial"/>
          <w:sz w:val="20"/>
          <w:szCs w:val="20"/>
        </w:rPr>
        <w:t>tel.: +420 461 653 312</w:t>
      </w:r>
    </w:p>
    <w:p w14:paraId="252DA0CC" w14:textId="77777777" w:rsidR="00154185" w:rsidRPr="00C05FD5" w:rsidRDefault="00154185" w:rsidP="00154185">
      <w:pPr>
        <w:pStyle w:val="Prosttext"/>
        <w:ind w:left="2160" w:firstLine="720"/>
        <w:rPr>
          <w:rFonts w:ascii="Arial" w:hAnsi="Arial" w:cs="Arial"/>
          <w:sz w:val="20"/>
          <w:szCs w:val="20"/>
        </w:rPr>
      </w:pPr>
      <w:r w:rsidRPr="00C05FD5">
        <w:rPr>
          <w:rFonts w:ascii="Arial" w:hAnsi="Arial" w:cs="Arial"/>
          <w:sz w:val="20"/>
          <w:szCs w:val="20"/>
        </w:rPr>
        <w:t>mobil: +420 775 653 312</w:t>
      </w:r>
    </w:p>
    <w:p w14:paraId="627E6BA7" w14:textId="77777777" w:rsidR="00154185" w:rsidRPr="00C05FD5" w:rsidRDefault="00154185" w:rsidP="00154185">
      <w:pPr>
        <w:pStyle w:val="Prosttext"/>
        <w:ind w:left="2160" w:firstLine="720"/>
        <w:rPr>
          <w:rFonts w:ascii="Arial" w:hAnsi="Arial" w:cs="Arial"/>
          <w:sz w:val="20"/>
          <w:szCs w:val="20"/>
        </w:rPr>
      </w:pPr>
      <w:r w:rsidRPr="00C05FD5">
        <w:rPr>
          <w:rFonts w:ascii="Arial" w:hAnsi="Arial" w:cs="Arial"/>
          <w:sz w:val="20"/>
          <w:szCs w:val="20"/>
        </w:rPr>
        <w:t>e-mail: pavel.sodomka@litomysl.cz</w:t>
      </w:r>
    </w:p>
    <w:p w14:paraId="26F4D2B1" w14:textId="77777777" w:rsidR="00154185" w:rsidRPr="00C05FD5" w:rsidRDefault="00154185" w:rsidP="00154185">
      <w:pPr>
        <w:pStyle w:val="NormlnIMP2"/>
        <w:spacing w:line="240" w:lineRule="auto"/>
        <w:ind w:left="2160" w:firstLine="720"/>
        <w:rPr>
          <w:rFonts w:ascii="Arial" w:hAnsi="Arial" w:cs="Arial"/>
          <w:sz w:val="20"/>
        </w:rPr>
      </w:pPr>
    </w:p>
    <w:p w14:paraId="19438ECB" w14:textId="77777777" w:rsidR="00154185" w:rsidRPr="00C05FD5" w:rsidRDefault="00154185" w:rsidP="00154185">
      <w:pPr>
        <w:pStyle w:val="NormlnIMP2"/>
        <w:spacing w:line="240" w:lineRule="auto"/>
        <w:ind w:firstLine="284"/>
        <w:rPr>
          <w:rFonts w:ascii="Arial" w:hAnsi="Arial" w:cs="Arial"/>
          <w:sz w:val="20"/>
        </w:rPr>
      </w:pPr>
      <w:r w:rsidRPr="00C05FD5">
        <w:rPr>
          <w:rFonts w:ascii="Arial" w:hAnsi="Arial" w:cs="Arial"/>
          <w:sz w:val="20"/>
        </w:rPr>
        <w:t xml:space="preserve">ID datové schránky: </w:t>
      </w:r>
      <w:r w:rsidRPr="00C05FD5">
        <w:rPr>
          <w:rFonts w:ascii="Arial" w:hAnsi="Arial" w:cs="Arial"/>
          <w:sz w:val="20"/>
        </w:rPr>
        <w:tab/>
      </w:r>
      <w:r w:rsidRPr="00C05FD5">
        <w:rPr>
          <w:rFonts w:ascii="Arial" w:hAnsi="Arial" w:cs="Arial"/>
          <w:sz w:val="20"/>
        </w:rPr>
        <w:tab/>
        <w:t>x4cbvs8</w:t>
      </w:r>
      <w:r w:rsidRPr="00C05FD5">
        <w:rPr>
          <w:rFonts w:ascii="Arial" w:hAnsi="Arial" w:cs="Arial"/>
          <w:sz w:val="20"/>
        </w:rPr>
        <w:tab/>
      </w:r>
    </w:p>
    <w:p w14:paraId="4FC9C7F4" w14:textId="77777777" w:rsidR="00154185" w:rsidRPr="00C05FD5" w:rsidRDefault="00154185" w:rsidP="00154185">
      <w:pPr>
        <w:pStyle w:val="NormlnIMP2"/>
        <w:spacing w:line="240" w:lineRule="auto"/>
        <w:ind w:firstLine="284"/>
        <w:rPr>
          <w:rFonts w:ascii="Arial" w:hAnsi="Arial" w:cs="Arial"/>
          <w:sz w:val="20"/>
        </w:rPr>
      </w:pPr>
      <w:r w:rsidRPr="00C05FD5">
        <w:rPr>
          <w:rFonts w:ascii="Arial" w:hAnsi="Arial" w:cs="Arial"/>
          <w:sz w:val="20"/>
        </w:rPr>
        <w:t xml:space="preserve">Bankovní spojení: </w:t>
      </w:r>
      <w:r w:rsidRPr="00C05FD5">
        <w:rPr>
          <w:rFonts w:ascii="Arial" w:hAnsi="Arial" w:cs="Arial"/>
          <w:sz w:val="20"/>
        </w:rPr>
        <w:tab/>
      </w:r>
      <w:r w:rsidRPr="00C05FD5">
        <w:rPr>
          <w:rFonts w:ascii="Arial" w:hAnsi="Arial" w:cs="Arial"/>
          <w:sz w:val="20"/>
        </w:rPr>
        <w:tab/>
        <w:t>Komerční banka a.s.</w:t>
      </w:r>
    </w:p>
    <w:p w14:paraId="0B08BD0D" w14:textId="77777777" w:rsidR="00154185" w:rsidRPr="00172FB9" w:rsidRDefault="00154185" w:rsidP="00154185">
      <w:pPr>
        <w:pStyle w:val="NormlnIMP2"/>
        <w:spacing w:line="240" w:lineRule="auto"/>
        <w:ind w:firstLine="284"/>
        <w:rPr>
          <w:rFonts w:ascii="Arial" w:hAnsi="Arial" w:cs="Arial"/>
          <w:sz w:val="20"/>
        </w:rPr>
      </w:pPr>
      <w:r w:rsidRPr="00C05FD5">
        <w:rPr>
          <w:rFonts w:ascii="Arial" w:hAnsi="Arial" w:cs="Arial"/>
          <w:sz w:val="20"/>
        </w:rPr>
        <w:t xml:space="preserve">Číslo </w:t>
      </w:r>
      <w:r w:rsidRPr="00172FB9">
        <w:rPr>
          <w:rFonts w:ascii="Arial" w:hAnsi="Arial" w:cs="Arial"/>
          <w:sz w:val="20"/>
        </w:rPr>
        <w:t>účtu:</w:t>
      </w:r>
      <w:r w:rsidRPr="00172FB9">
        <w:rPr>
          <w:rFonts w:ascii="Arial" w:hAnsi="Arial" w:cs="Arial"/>
          <w:sz w:val="20"/>
        </w:rPr>
        <w:tab/>
      </w:r>
      <w:r w:rsidRPr="00172FB9">
        <w:rPr>
          <w:rFonts w:ascii="Arial" w:hAnsi="Arial" w:cs="Arial"/>
          <w:sz w:val="20"/>
        </w:rPr>
        <w:tab/>
      </w:r>
      <w:r w:rsidRPr="00172FB9">
        <w:rPr>
          <w:rFonts w:ascii="Arial" w:hAnsi="Arial" w:cs="Arial"/>
          <w:sz w:val="20"/>
        </w:rPr>
        <w:tab/>
        <w:t>926-591/0100</w:t>
      </w:r>
    </w:p>
    <w:p w14:paraId="6949544B" w14:textId="77777777" w:rsidR="00154185" w:rsidRPr="00172FB9" w:rsidRDefault="00154185" w:rsidP="00154185">
      <w:pPr>
        <w:pStyle w:val="NormlnIMP2"/>
        <w:spacing w:line="240" w:lineRule="auto"/>
        <w:ind w:firstLine="284"/>
        <w:rPr>
          <w:rFonts w:ascii="Arial" w:hAnsi="Arial" w:cs="Arial"/>
          <w:sz w:val="20"/>
        </w:rPr>
      </w:pPr>
      <w:r w:rsidRPr="00172FB9">
        <w:rPr>
          <w:rFonts w:ascii="Arial" w:hAnsi="Arial" w:cs="Arial"/>
          <w:sz w:val="20"/>
        </w:rPr>
        <w:t>Identifikační číslo:</w:t>
      </w:r>
      <w:r w:rsidRPr="00172FB9">
        <w:rPr>
          <w:rFonts w:ascii="Arial" w:hAnsi="Arial" w:cs="Arial"/>
          <w:sz w:val="20"/>
        </w:rPr>
        <w:tab/>
      </w:r>
      <w:r w:rsidRPr="00172FB9">
        <w:rPr>
          <w:rFonts w:ascii="Arial" w:hAnsi="Arial" w:cs="Arial"/>
          <w:sz w:val="20"/>
        </w:rPr>
        <w:tab/>
        <w:t>00276944</w:t>
      </w:r>
    </w:p>
    <w:p w14:paraId="3D33A068" w14:textId="77777777" w:rsidR="00154185" w:rsidRPr="00172FB9" w:rsidRDefault="00154185" w:rsidP="00154185">
      <w:pPr>
        <w:pStyle w:val="NormlnIMP2"/>
        <w:spacing w:line="240" w:lineRule="auto"/>
        <w:ind w:firstLine="284"/>
        <w:rPr>
          <w:rFonts w:ascii="Arial" w:hAnsi="Arial" w:cs="Arial"/>
          <w:sz w:val="20"/>
        </w:rPr>
      </w:pPr>
      <w:r w:rsidRPr="00172FB9">
        <w:rPr>
          <w:rFonts w:ascii="Arial" w:hAnsi="Arial" w:cs="Arial"/>
          <w:sz w:val="20"/>
        </w:rPr>
        <w:t>DIČ:</w:t>
      </w:r>
      <w:r w:rsidRPr="00172FB9">
        <w:rPr>
          <w:rFonts w:ascii="Arial" w:hAnsi="Arial" w:cs="Arial"/>
          <w:sz w:val="20"/>
        </w:rPr>
        <w:tab/>
      </w:r>
      <w:r w:rsidRPr="00172FB9">
        <w:rPr>
          <w:rFonts w:ascii="Arial" w:hAnsi="Arial" w:cs="Arial"/>
          <w:sz w:val="20"/>
        </w:rPr>
        <w:tab/>
      </w:r>
      <w:r w:rsidRPr="00172FB9">
        <w:rPr>
          <w:rFonts w:ascii="Arial" w:hAnsi="Arial" w:cs="Arial"/>
          <w:sz w:val="20"/>
        </w:rPr>
        <w:tab/>
      </w:r>
      <w:r w:rsidRPr="00172FB9">
        <w:rPr>
          <w:rFonts w:ascii="Arial" w:hAnsi="Arial" w:cs="Arial"/>
          <w:sz w:val="20"/>
        </w:rPr>
        <w:tab/>
        <w:t>CZ00276944</w:t>
      </w:r>
    </w:p>
    <w:p w14:paraId="009D837C" w14:textId="77777777" w:rsidR="00154185" w:rsidRPr="00172FB9" w:rsidRDefault="00154185" w:rsidP="00154185">
      <w:pPr>
        <w:pStyle w:val="NormlnIMP2"/>
        <w:spacing w:line="240" w:lineRule="auto"/>
        <w:rPr>
          <w:rFonts w:ascii="Arial" w:hAnsi="Arial" w:cs="Arial"/>
          <w:color w:val="000000"/>
          <w:sz w:val="20"/>
        </w:rPr>
      </w:pPr>
    </w:p>
    <w:p w14:paraId="35C9ED63" w14:textId="726D6F50" w:rsidR="00154185" w:rsidRPr="00333A81" w:rsidRDefault="00154185" w:rsidP="00154185">
      <w:pPr>
        <w:pStyle w:val="NormlnIMP2"/>
        <w:spacing w:line="240" w:lineRule="auto"/>
        <w:rPr>
          <w:rFonts w:ascii="Arial" w:hAnsi="Arial" w:cs="Arial"/>
          <w:sz w:val="20"/>
        </w:rPr>
      </w:pPr>
      <w:r w:rsidRPr="00172FB9">
        <w:rPr>
          <w:rFonts w:ascii="Arial" w:hAnsi="Arial" w:cs="Arial"/>
          <w:color w:val="000000"/>
          <w:sz w:val="20"/>
        </w:rPr>
        <w:t xml:space="preserve">2. </w:t>
      </w:r>
      <w:r w:rsidRPr="00333A81">
        <w:rPr>
          <w:rFonts w:ascii="Arial" w:hAnsi="Arial" w:cs="Arial"/>
          <w:sz w:val="20"/>
        </w:rPr>
        <w:t>Pronajímatel:</w:t>
      </w:r>
      <w:r w:rsidRPr="00333A81">
        <w:rPr>
          <w:rFonts w:ascii="Arial" w:hAnsi="Arial" w:cs="Arial"/>
          <w:sz w:val="20"/>
        </w:rPr>
        <w:tab/>
      </w:r>
      <w:r w:rsidRPr="00333A81">
        <w:rPr>
          <w:rFonts w:ascii="Arial" w:hAnsi="Arial" w:cs="Arial"/>
          <w:sz w:val="20"/>
        </w:rPr>
        <w:tab/>
      </w:r>
      <w:r w:rsidRPr="00333A81">
        <w:rPr>
          <w:rFonts w:ascii="Arial" w:hAnsi="Arial" w:cs="Arial"/>
          <w:sz w:val="20"/>
        </w:rPr>
        <w:tab/>
      </w:r>
      <w:r w:rsidR="006C33D3" w:rsidRPr="001B340A">
        <w:rPr>
          <w:rFonts w:ascii="Arial" w:hAnsi="Arial" w:cs="Arial"/>
          <w:sz w:val="20"/>
        </w:rPr>
        <w:t>GEMOS DOPRAVNÍ SYSTÉMY a.s.</w:t>
      </w:r>
    </w:p>
    <w:p w14:paraId="02DA0707" w14:textId="237B9663" w:rsidR="00172FB9" w:rsidRPr="00333A81" w:rsidRDefault="00154185" w:rsidP="00154185">
      <w:pPr>
        <w:pStyle w:val="NormlnIMP2"/>
        <w:spacing w:line="240" w:lineRule="auto"/>
        <w:rPr>
          <w:rFonts w:ascii="Arial" w:hAnsi="Arial" w:cs="Arial"/>
          <w:sz w:val="20"/>
          <w:lang w:eastAsia="en-US" w:bidi="en-US"/>
        </w:rPr>
      </w:pPr>
      <w:r w:rsidRPr="00333A81">
        <w:rPr>
          <w:rFonts w:ascii="Arial" w:hAnsi="Arial" w:cs="Arial"/>
          <w:sz w:val="20"/>
        </w:rPr>
        <w:t xml:space="preserve">    se sídlem:</w:t>
      </w:r>
      <w:r w:rsidRPr="00333A81">
        <w:rPr>
          <w:rFonts w:ascii="Arial" w:hAnsi="Arial" w:cs="Arial"/>
          <w:sz w:val="20"/>
        </w:rPr>
        <w:tab/>
      </w:r>
      <w:r w:rsidRPr="00333A81">
        <w:rPr>
          <w:rFonts w:ascii="Arial" w:hAnsi="Arial" w:cs="Arial"/>
          <w:sz w:val="20"/>
        </w:rPr>
        <w:tab/>
      </w:r>
      <w:r w:rsidRPr="00333A81">
        <w:rPr>
          <w:rFonts w:ascii="Arial" w:hAnsi="Arial" w:cs="Arial"/>
          <w:sz w:val="20"/>
        </w:rPr>
        <w:tab/>
      </w:r>
      <w:r w:rsidR="00172FB9" w:rsidRPr="00333A81">
        <w:rPr>
          <w:rFonts w:ascii="Arial" w:hAnsi="Arial" w:cs="Arial"/>
          <w:sz w:val="20"/>
          <w:lang w:eastAsia="en-US" w:bidi="en-US"/>
        </w:rPr>
        <w:t> </w:t>
      </w:r>
      <w:r w:rsidR="006C33D3" w:rsidRPr="001B340A">
        <w:rPr>
          <w:rFonts w:ascii="Arial" w:hAnsi="Arial" w:cs="Arial"/>
          <w:sz w:val="20"/>
        </w:rPr>
        <w:t>Hálova 47/12, 190 15 Praha 9 - Satalice</w:t>
      </w:r>
    </w:p>
    <w:p w14:paraId="572BCBA7" w14:textId="2E85DD14" w:rsidR="00172FB9" w:rsidRPr="00333A81" w:rsidRDefault="00172FB9" w:rsidP="00172FB9">
      <w:pPr>
        <w:pStyle w:val="NormlnIMP2"/>
        <w:spacing w:line="240" w:lineRule="auto"/>
        <w:rPr>
          <w:rFonts w:ascii="Arial" w:hAnsi="Arial" w:cs="Arial"/>
          <w:sz w:val="20"/>
        </w:rPr>
      </w:pPr>
      <w:r w:rsidRPr="00333A81">
        <w:rPr>
          <w:rFonts w:ascii="Arial" w:hAnsi="Arial" w:cs="Arial"/>
          <w:sz w:val="20"/>
        </w:rPr>
        <w:t xml:space="preserve">   zapsaná v OR vedeném Městským soudem v Praze, oddíl </w:t>
      </w:r>
      <w:r w:rsidR="006C33D3" w:rsidRPr="001B340A">
        <w:rPr>
          <w:rFonts w:ascii="Arial" w:hAnsi="Arial" w:cs="Arial"/>
          <w:sz w:val="20"/>
        </w:rPr>
        <w:t>B</w:t>
      </w:r>
      <w:r w:rsidRPr="00333A81">
        <w:rPr>
          <w:rFonts w:ascii="Arial" w:hAnsi="Arial" w:cs="Arial"/>
          <w:sz w:val="20"/>
        </w:rPr>
        <w:t xml:space="preserve">, vložka č. </w:t>
      </w:r>
      <w:r w:rsidR="006C33D3" w:rsidRPr="001B340A">
        <w:rPr>
          <w:rFonts w:ascii="Arial" w:hAnsi="Arial" w:cs="Arial"/>
          <w:sz w:val="20"/>
        </w:rPr>
        <w:t>17291</w:t>
      </w:r>
    </w:p>
    <w:p w14:paraId="010F0AF2" w14:textId="463097CA" w:rsidR="00154185" w:rsidRPr="00333A81" w:rsidRDefault="00154185" w:rsidP="00172FB9">
      <w:pPr>
        <w:pStyle w:val="NormlnIMP2"/>
        <w:spacing w:line="240" w:lineRule="auto"/>
        <w:rPr>
          <w:rFonts w:ascii="Arial" w:hAnsi="Arial" w:cs="Arial"/>
          <w:sz w:val="20"/>
        </w:rPr>
      </w:pPr>
      <w:r w:rsidRPr="00333A81">
        <w:rPr>
          <w:rFonts w:ascii="Arial" w:hAnsi="Arial" w:cs="Arial"/>
          <w:sz w:val="20"/>
        </w:rPr>
        <w:tab/>
        <w:t xml:space="preserve">                                           </w:t>
      </w:r>
    </w:p>
    <w:p w14:paraId="3923A1A2" w14:textId="36DAC6C7" w:rsidR="00154185" w:rsidRPr="00333A81" w:rsidRDefault="00154185" w:rsidP="00154185">
      <w:pPr>
        <w:pStyle w:val="NormlnIMP2"/>
        <w:spacing w:line="240" w:lineRule="auto"/>
        <w:ind w:firstLine="284"/>
        <w:rPr>
          <w:rFonts w:ascii="Arial" w:hAnsi="Arial" w:cs="Arial"/>
          <w:sz w:val="20"/>
        </w:rPr>
      </w:pPr>
      <w:r w:rsidRPr="00333A81">
        <w:rPr>
          <w:rFonts w:ascii="Arial" w:hAnsi="Arial" w:cs="Arial"/>
          <w:sz w:val="20"/>
        </w:rPr>
        <w:t>Oprávněný zástupce:</w:t>
      </w:r>
      <w:r w:rsidRPr="00333A81">
        <w:rPr>
          <w:rFonts w:ascii="Arial" w:hAnsi="Arial" w:cs="Arial"/>
          <w:sz w:val="20"/>
        </w:rPr>
        <w:tab/>
      </w:r>
      <w:r w:rsidR="00172FB9" w:rsidRPr="00333A81">
        <w:rPr>
          <w:rFonts w:ascii="Arial" w:hAnsi="Arial" w:cs="Arial"/>
          <w:sz w:val="20"/>
        </w:rPr>
        <w:t> </w:t>
      </w:r>
      <w:r w:rsidRPr="00333A81">
        <w:rPr>
          <w:rFonts w:ascii="Arial" w:hAnsi="Arial" w:cs="Arial"/>
          <w:sz w:val="20"/>
        </w:rPr>
        <w:tab/>
      </w:r>
    </w:p>
    <w:p w14:paraId="26FC94C7" w14:textId="70AE0303" w:rsidR="00154185" w:rsidRPr="00333A81" w:rsidRDefault="00154185" w:rsidP="00154185">
      <w:pPr>
        <w:pStyle w:val="NormlnIMP2"/>
        <w:spacing w:line="240" w:lineRule="auto"/>
        <w:ind w:firstLine="284"/>
        <w:rPr>
          <w:rFonts w:ascii="Arial" w:hAnsi="Arial" w:cs="Arial"/>
          <w:sz w:val="20"/>
          <w:lang w:eastAsia="en-US" w:bidi="en-US"/>
        </w:rPr>
      </w:pPr>
      <w:r w:rsidRPr="00333A81">
        <w:rPr>
          <w:rFonts w:ascii="Arial" w:hAnsi="Arial" w:cs="Arial"/>
          <w:sz w:val="20"/>
        </w:rPr>
        <w:t xml:space="preserve">- ve věcech </w:t>
      </w:r>
      <w:proofErr w:type="gramStart"/>
      <w:r w:rsidR="00E13F40" w:rsidRPr="00333A81">
        <w:rPr>
          <w:rFonts w:ascii="Arial" w:hAnsi="Arial" w:cs="Arial"/>
          <w:sz w:val="20"/>
        </w:rPr>
        <w:t xml:space="preserve">smluvních:  </w:t>
      </w:r>
      <w:r w:rsidRPr="00333A81">
        <w:rPr>
          <w:rFonts w:ascii="Arial" w:hAnsi="Arial" w:cs="Arial"/>
          <w:sz w:val="20"/>
        </w:rPr>
        <w:tab/>
      </w:r>
      <w:proofErr w:type="gramEnd"/>
      <w:r w:rsidR="006C33D3" w:rsidRPr="00333A81">
        <w:rPr>
          <w:rFonts w:ascii="Arial" w:hAnsi="Arial" w:cs="Arial"/>
          <w:sz w:val="20"/>
        </w:rPr>
        <w:t xml:space="preserve">Mgr. </w:t>
      </w:r>
      <w:r w:rsidR="006C33D3" w:rsidRPr="001B340A">
        <w:rPr>
          <w:rFonts w:ascii="Arial" w:hAnsi="Arial" w:cs="Arial"/>
          <w:sz w:val="20"/>
        </w:rPr>
        <w:t>Michaela Sedláková, MBA, předseda představenstva</w:t>
      </w:r>
    </w:p>
    <w:p w14:paraId="4DA39D12" w14:textId="57BF2A4C" w:rsidR="00154185" w:rsidRPr="00333A81" w:rsidRDefault="00154185" w:rsidP="00620186">
      <w:pPr>
        <w:pStyle w:val="NormlnIMP2"/>
        <w:ind w:firstLine="284"/>
        <w:rPr>
          <w:rFonts w:ascii="Arial" w:hAnsi="Arial" w:cs="Arial"/>
          <w:sz w:val="20"/>
        </w:rPr>
      </w:pPr>
      <w:r w:rsidRPr="00333A81">
        <w:rPr>
          <w:rFonts w:ascii="Arial" w:hAnsi="Arial" w:cs="Arial"/>
          <w:i/>
          <w:sz w:val="20"/>
        </w:rPr>
        <w:t xml:space="preserve"> </w:t>
      </w:r>
      <w:r w:rsidRPr="00333A81">
        <w:rPr>
          <w:rFonts w:ascii="Arial" w:hAnsi="Arial" w:cs="Arial"/>
          <w:sz w:val="20"/>
        </w:rPr>
        <w:tab/>
      </w:r>
      <w:r w:rsidRPr="00333A81">
        <w:rPr>
          <w:rFonts w:ascii="Arial" w:hAnsi="Arial" w:cs="Arial"/>
          <w:sz w:val="20"/>
        </w:rPr>
        <w:tab/>
      </w:r>
      <w:r w:rsidRPr="00333A81">
        <w:rPr>
          <w:rFonts w:ascii="Arial" w:hAnsi="Arial" w:cs="Arial"/>
          <w:sz w:val="20"/>
        </w:rPr>
        <w:tab/>
      </w:r>
      <w:r w:rsidRPr="00333A81">
        <w:rPr>
          <w:rFonts w:ascii="Arial" w:hAnsi="Arial" w:cs="Arial"/>
          <w:sz w:val="20"/>
        </w:rPr>
        <w:tab/>
      </w:r>
    </w:p>
    <w:p w14:paraId="227B1551" w14:textId="682846CC" w:rsidR="00154185" w:rsidRPr="00333A81" w:rsidRDefault="00154185" w:rsidP="00172FB9">
      <w:pPr>
        <w:pStyle w:val="NormlnIMP2"/>
        <w:spacing w:line="240" w:lineRule="auto"/>
        <w:rPr>
          <w:rFonts w:ascii="Arial" w:hAnsi="Arial" w:cs="Arial"/>
          <w:sz w:val="20"/>
        </w:rPr>
      </w:pPr>
      <w:r w:rsidRPr="00333A81">
        <w:rPr>
          <w:rFonts w:ascii="Arial" w:hAnsi="Arial" w:cs="Arial"/>
          <w:sz w:val="20"/>
        </w:rPr>
        <w:t xml:space="preserve">     - ve věcech </w:t>
      </w:r>
      <w:r w:rsidR="00172FB9" w:rsidRPr="00333A81">
        <w:rPr>
          <w:rFonts w:ascii="Arial" w:hAnsi="Arial" w:cs="Arial"/>
          <w:sz w:val="20"/>
        </w:rPr>
        <w:t>technických</w:t>
      </w:r>
      <w:r w:rsidRPr="00333A81">
        <w:rPr>
          <w:rFonts w:ascii="Arial" w:hAnsi="Arial" w:cs="Arial"/>
          <w:sz w:val="20"/>
        </w:rPr>
        <w:t xml:space="preserve"> </w:t>
      </w:r>
      <w:r w:rsidR="00172FB9" w:rsidRPr="00333A81">
        <w:rPr>
          <w:rFonts w:ascii="Arial" w:hAnsi="Arial" w:cs="Arial"/>
          <w:sz w:val="20"/>
        </w:rPr>
        <w:t xml:space="preserve">: </w:t>
      </w:r>
      <w:r w:rsidR="006C33D3" w:rsidRPr="00333A81">
        <w:rPr>
          <w:rFonts w:ascii="Arial" w:hAnsi="Arial" w:cs="Arial"/>
          <w:sz w:val="20"/>
        </w:rPr>
        <w:tab/>
      </w:r>
      <w:r w:rsidR="00172FB9" w:rsidRPr="00333A81">
        <w:rPr>
          <w:rFonts w:ascii="Arial" w:hAnsi="Arial" w:cs="Arial"/>
          <w:sz w:val="20"/>
        </w:rPr>
        <w:t>Michal Sedlák, technický ředitel</w:t>
      </w:r>
    </w:p>
    <w:p w14:paraId="66ED8B75" w14:textId="7A25DD19" w:rsidR="00154185" w:rsidRPr="00333A81" w:rsidRDefault="00154185" w:rsidP="00154185">
      <w:pPr>
        <w:pStyle w:val="NormlnIMP2"/>
        <w:spacing w:line="240" w:lineRule="auto"/>
        <w:ind w:firstLine="284"/>
        <w:rPr>
          <w:rFonts w:ascii="Arial" w:hAnsi="Arial" w:cs="Arial"/>
          <w:sz w:val="20"/>
        </w:rPr>
      </w:pPr>
      <w:r w:rsidRPr="00333A81">
        <w:rPr>
          <w:rFonts w:ascii="Arial" w:hAnsi="Arial" w:cs="Arial"/>
          <w:sz w:val="20"/>
        </w:rPr>
        <w:t xml:space="preserve">   tel.: . </w:t>
      </w:r>
      <w:r w:rsidRPr="00333A81">
        <w:rPr>
          <w:rFonts w:ascii="Arial" w:hAnsi="Arial" w:cs="Arial"/>
          <w:sz w:val="20"/>
        </w:rPr>
        <w:tab/>
      </w:r>
      <w:r w:rsidRPr="00333A81">
        <w:rPr>
          <w:rFonts w:ascii="Arial" w:hAnsi="Arial" w:cs="Arial"/>
          <w:sz w:val="20"/>
        </w:rPr>
        <w:tab/>
      </w:r>
      <w:r w:rsidRPr="00333A81">
        <w:rPr>
          <w:rFonts w:ascii="Arial" w:hAnsi="Arial" w:cs="Arial"/>
          <w:sz w:val="20"/>
        </w:rPr>
        <w:tab/>
      </w:r>
      <w:r w:rsidRPr="00333A81">
        <w:rPr>
          <w:rFonts w:ascii="Arial" w:hAnsi="Arial" w:cs="Arial"/>
          <w:sz w:val="20"/>
          <w:lang w:eastAsia="en-US" w:bidi="en-US"/>
        </w:rPr>
        <w:t>+420</w:t>
      </w:r>
      <w:r w:rsidR="00172FB9" w:rsidRPr="00333A81">
        <w:rPr>
          <w:rFonts w:ascii="Arial" w:hAnsi="Arial" w:cs="Arial"/>
          <w:sz w:val="20"/>
          <w:lang w:eastAsia="en-US" w:bidi="en-US"/>
        </w:rPr>
        <w:t> 724 285 237</w:t>
      </w:r>
    </w:p>
    <w:p w14:paraId="420BE8D6" w14:textId="21DBE97D" w:rsidR="00154185" w:rsidRPr="00333A81" w:rsidRDefault="00154185" w:rsidP="00154185">
      <w:pPr>
        <w:pStyle w:val="NormlnIMP2"/>
        <w:spacing w:line="240" w:lineRule="auto"/>
        <w:ind w:firstLine="284"/>
        <w:rPr>
          <w:rFonts w:ascii="Arial" w:hAnsi="Arial" w:cs="Arial"/>
          <w:sz w:val="20"/>
        </w:rPr>
      </w:pPr>
      <w:r w:rsidRPr="00333A81">
        <w:rPr>
          <w:rFonts w:ascii="Arial" w:hAnsi="Arial" w:cs="Arial"/>
          <w:sz w:val="20"/>
        </w:rPr>
        <w:t xml:space="preserve">   e-mail:</w:t>
      </w:r>
      <w:r w:rsidRPr="00333A81">
        <w:rPr>
          <w:rFonts w:ascii="Arial" w:hAnsi="Arial" w:cs="Arial"/>
          <w:sz w:val="20"/>
        </w:rPr>
        <w:tab/>
      </w:r>
      <w:r w:rsidRPr="00333A81">
        <w:rPr>
          <w:rFonts w:ascii="Arial" w:hAnsi="Arial" w:cs="Arial"/>
          <w:sz w:val="20"/>
        </w:rPr>
        <w:tab/>
      </w:r>
      <w:r w:rsidRPr="00333A81">
        <w:rPr>
          <w:rFonts w:ascii="Arial" w:hAnsi="Arial" w:cs="Arial"/>
          <w:sz w:val="20"/>
        </w:rPr>
        <w:tab/>
      </w:r>
      <w:r w:rsidR="00172FB9" w:rsidRPr="00333A81">
        <w:rPr>
          <w:rFonts w:ascii="Arial" w:hAnsi="Arial" w:cs="Arial"/>
          <w:sz w:val="20"/>
          <w:lang w:eastAsia="en-US" w:bidi="en-US"/>
        </w:rPr>
        <w:t>sedlak@gemos.cz</w:t>
      </w:r>
    </w:p>
    <w:p w14:paraId="5DF031B5" w14:textId="77777777" w:rsidR="00154185" w:rsidRPr="00333A81" w:rsidRDefault="00154185" w:rsidP="00154185">
      <w:pPr>
        <w:pStyle w:val="NormlnIMP2"/>
        <w:spacing w:line="240" w:lineRule="auto"/>
        <w:ind w:firstLine="284"/>
        <w:rPr>
          <w:rFonts w:ascii="Arial" w:hAnsi="Arial" w:cs="Arial"/>
          <w:sz w:val="14"/>
        </w:rPr>
      </w:pPr>
    </w:p>
    <w:p w14:paraId="62AFD008" w14:textId="77777777" w:rsidR="00154185" w:rsidRPr="00333A81" w:rsidRDefault="00154185" w:rsidP="00154185">
      <w:pPr>
        <w:pStyle w:val="NormlnIMP2"/>
        <w:spacing w:line="240" w:lineRule="auto"/>
        <w:rPr>
          <w:rFonts w:ascii="Arial" w:hAnsi="Arial" w:cs="Arial"/>
          <w:sz w:val="20"/>
        </w:rPr>
      </w:pPr>
      <w:r w:rsidRPr="00333A81">
        <w:rPr>
          <w:rFonts w:ascii="Arial" w:hAnsi="Arial" w:cs="Arial"/>
          <w:sz w:val="20"/>
        </w:rPr>
        <w:t xml:space="preserve">    - ve věcech programového </w:t>
      </w:r>
    </w:p>
    <w:p w14:paraId="0DCCB699" w14:textId="7C9A2CC1" w:rsidR="00154185" w:rsidRPr="00333A81" w:rsidRDefault="00154185" w:rsidP="00154185">
      <w:pPr>
        <w:pStyle w:val="NormlnIMP2"/>
        <w:spacing w:line="240" w:lineRule="auto"/>
        <w:ind w:firstLine="284"/>
        <w:rPr>
          <w:rFonts w:ascii="Arial" w:hAnsi="Arial" w:cs="Arial"/>
          <w:i/>
          <w:sz w:val="20"/>
        </w:rPr>
      </w:pPr>
      <w:r w:rsidRPr="00333A81">
        <w:rPr>
          <w:rFonts w:ascii="Arial" w:hAnsi="Arial" w:cs="Arial"/>
          <w:sz w:val="20"/>
        </w:rPr>
        <w:t xml:space="preserve"> vybavení:</w:t>
      </w:r>
      <w:r w:rsidRPr="00333A81">
        <w:rPr>
          <w:rFonts w:ascii="Arial" w:hAnsi="Arial" w:cs="Arial"/>
          <w:sz w:val="20"/>
        </w:rPr>
        <w:tab/>
      </w:r>
      <w:r w:rsidRPr="00333A81">
        <w:rPr>
          <w:rFonts w:ascii="Arial" w:hAnsi="Arial" w:cs="Arial"/>
          <w:sz w:val="20"/>
        </w:rPr>
        <w:tab/>
      </w:r>
      <w:r w:rsidRPr="00333A81">
        <w:rPr>
          <w:rFonts w:ascii="Arial" w:hAnsi="Arial" w:cs="Arial"/>
          <w:sz w:val="20"/>
        </w:rPr>
        <w:tab/>
      </w:r>
      <w:r w:rsidR="001B340A" w:rsidRPr="001B340A">
        <w:rPr>
          <w:rFonts w:ascii="Arial" w:hAnsi="Arial" w:cs="Arial"/>
          <w:sz w:val="20"/>
          <w:lang w:eastAsia="en-US" w:bidi="en-US"/>
        </w:rPr>
        <w:t>Mgr. Jan Sedlák</w:t>
      </w:r>
      <w:r w:rsidRPr="00333A81">
        <w:rPr>
          <w:rFonts w:ascii="Arial" w:hAnsi="Arial" w:cs="Arial"/>
          <w:sz w:val="20"/>
          <w:lang w:eastAsia="en-US" w:bidi="en-US"/>
        </w:rPr>
        <w:t>, softwarový pracovník</w:t>
      </w:r>
    </w:p>
    <w:p w14:paraId="0185D072" w14:textId="1A248525" w:rsidR="00154185" w:rsidRPr="00333A81" w:rsidRDefault="00154185" w:rsidP="00154185">
      <w:pPr>
        <w:pStyle w:val="NormlnIMP2"/>
        <w:spacing w:line="240" w:lineRule="auto"/>
        <w:ind w:firstLine="426"/>
        <w:rPr>
          <w:rFonts w:ascii="Arial" w:hAnsi="Arial" w:cs="Arial"/>
          <w:i/>
          <w:sz w:val="20"/>
        </w:rPr>
      </w:pPr>
      <w:r w:rsidRPr="00333A81">
        <w:rPr>
          <w:rFonts w:ascii="Arial" w:hAnsi="Arial" w:cs="Arial"/>
          <w:i/>
          <w:sz w:val="20"/>
        </w:rPr>
        <w:t>tel.</w:t>
      </w:r>
      <w:r w:rsidRPr="00333A81">
        <w:rPr>
          <w:rFonts w:ascii="Arial" w:hAnsi="Arial" w:cs="Arial"/>
          <w:i/>
          <w:sz w:val="20"/>
        </w:rPr>
        <w:tab/>
      </w:r>
      <w:r w:rsidRPr="00333A81">
        <w:rPr>
          <w:rFonts w:ascii="Arial" w:hAnsi="Arial" w:cs="Arial"/>
          <w:i/>
          <w:sz w:val="20"/>
        </w:rPr>
        <w:tab/>
      </w:r>
      <w:r w:rsidRPr="00333A81">
        <w:rPr>
          <w:rFonts w:ascii="Arial" w:hAnsi="Arial" w:cs="Arial"/>
          <w:i/>
          <w:sz w:val="20"/>
        </w:rPr>
        <w:tab/>
      </w:r>
      <w:r w:rsidRPr="00333A81">
        <w:rPr>
          <w:rFonts w:ascii="Arial" w:hAnsi="Arial" w:cs="Arial"/>
          <w:i/>
          <w:sz w:val="20"/>
        </w:rPr>
        <w:tab/>
      </w:r>
      <w:r w:rsidR="001B340A" w:rsidRPr="001B340A">
        <w:rPr>
          <w:rFonts w:ascii="Arial" w:hAnsi="Arial" w:cs="Arial"/>
          <w:sz w:val="20"/>
          <w:lang w:eastAsia="en-US" w:bidi="en-US"/>
        </w:rPr>
        <w:t>+420 602 842 517</w:t>
      </w:r>
    </w:p>
    <w:p w14:paraId="059A561F" w14:textId="392475BA" w:rsidR="00154185" w:rsidRPr="00333A81" w:rsidRDefault="00154185" w:rsidP="00154185">
      <w:pPr>
        <w:pStyle w:val="NormlnIMP2"/>
        <w:spacing w:line="240" w:lineRule="auto"/>
        <w:ind w:firstLine="426"/>
        <w:rPr>
          <w:rFonts w:ascii="Arial" w:hAnsi="Arial" w:cs="Arial"/>
          <w:i/>
          <w:sz w:val="20"/>
        </w:rPr>
      </w:pPr>
      <w:r w:rsidRPr="00333A81">
        <w:rPr>
          <w:rFonts w:ascii="Arial" w:hAnsi="Arial" w:cs="Arial"/>
          <w:i/>
          <w:sz w:val="20"/>
        </w:rPr>
        <w:t>e-mail:</w:t>
      </w:r>
      <w:r w:rsidRPr="00333A81">
        <w:rPr>
          <w:rFonts w:ascii="Arial" w:hAnsi="Arial" w:cs="Arial"/>
          <w:sz w:val="20"/>
        </w:rPr>
        <w:tab/>
      </w:r>
      <w:r w:rsidRPr="00333A81">
        <w:rPr>
          <w:rFonts w:ascii="Arial" w:hAnsi="Arial" w:cs="Arial"/>
          <w:sz w:val="20"/>
        </w:rPr>
        <w:tab/>
      </w:r>
      <w:r w:rsidRPr="00333A81">
        <w:rPr>
          <w:rFonts w:ascii="Arial" w:hAnsi="Arial" w:cs="Arial"/>
          <w:sz w:val="20"/>
        </w:rPr>
        <w:tab/>
      </w:r>
      <w:r w:rsidR="001B340A" w:rsidRPr="001B340A">
        <w:rPr>
          <w:rFonts w:ascii="Arial" w:hAnsi="Arial" w:cs="Arial"/>
          <w:sz w:val="20"/>
          <w:lang w:eastAsia="en-US" w:bidi="en-US"/>
        </w:rPr>
        <w:t>jan.sedlak@dopravnisystemy.cz</w:t>
      </w:r>
    </w:p>
    <w:p w14:paraId="0CE6994A" w14:textId="77777777" w:rsidR="00154185" w:rsidRPr="00333A81" w:rsidRDefault="00154185" w:rsidP="00154185">
      <w:pPr>
        <w:pStyle w:val="NormlnIMP2"/>
        <w:spacing w:line="240" w:lineRule="auto"/>
        <w:ind w:firstLine="284"/>
        <w:rPr>
          <w:rFonts w:ascii="Arial" w:hAnsi="Arial" w:cs="Arial"/>
          <w:sz w:val="14"/>
        </w:rPr>
      </w:pPr>
    </w:p>
    <w:p w14:paraId="05936970" w14:textId="341ABBB0" w:rsidR="00154185" w:rsidRPr="00333A81" w:rsidRDefault="00154185" w:rsidP="00154185">
      <w:pPr>
        <w:pStyle w:val="NormlnIMP2"/>
        <w:spacing w:line="240" w:lineRule="auto"/>
        <w:ind w:firstLine="284"/>
        <w:rPr>
          <w:rFonts w:ascii="Arial" w:hAnsi="Arial" w:cs="Arial"/>
          <w:sz w:val="20"/>
        </w:rPr>
      </w:pPr>
      <w:r w:rsidRPr="00333A81">
        <w:rPr>
          <w:rFonts w:ascii="Arial" w:hAnsi="Arial" w:cs="Arial"/>
          <w:sz w:val="20"/>
        </w:rPr>
        <w:t>ID datové schránky:</w:t>
      </w:r>
      <w:r w:rsidRPr="00333A81">
        <w:rPr>
          <w:rFonts w:ascii="Arial" w:hAnsi="Arial" w:cs="Arial"/>
          <w:sz w:val="20"/>
        </w:rPr>
        <w:tab/>
        <w:t xml:space="preserve"> </w:t>
      </w:r>
      <w:r w:rsidRPr="00333A81">
        <w:rPr>
          <w:rFonts w:ascii="Arial" w:hAnsi="Arial" w:cs="Arial"/>
          <w:sz w:val="20"/>
        </w:rPr>
        <w:tab/>
      </w:r>
      <w:r w:rsidR="001B340A" w:rsidRPr="0054699F">
        <w:rPr>
          <w:rFonts w:ascii="Arial" w:hAnsi="Arial" w:cs="Arial"/>
          <w:sz w:val="20"/>
        </w:rPr>
        <w:t>hht3zfg</w:t>
      </w:r>
    </w:p>
    <w:p w14:paraId="03408EB7" w14:textId="77777777" w:rsidR="00154185" w:rsidRPr="00333A81" w:rsidRDefault="00154185" w:rsidP="00154185">
      <w:pPr>
        <w:pStyle w:val="NormlnIMP2"/>
        <w:spacing w:line="240" w:lineRule="auto"/>
        <w:ind w:firstLine="284"/>
        <w:rPr>
          <w:rFonts w:ascii="Arial" w:hAnsi="Arial" w:cs="Arial"/>
          <w:sz w:val="20"/>
        </w:rPr>
      </w:pPr>
      <w:r w:rsidRPr="00333A81">
        <w:rPr>
          <w:rFonts w:ascii="Arial" w:hAnsi="Arial" w:cs="Arial"/>
          <w:sz w:val="20"/>
        </w:rPr>
        <w:t>Bankovní spojení:</w:t>
      </w:r>
      <w:r w:rsidRPr="00333A81">
        <w:rPr>
          <w:rFonts w:ascii="Arial" w:hAnsi="Arial" w:cs="Arial"/>
          <w:sz w:val="20"/>
        </w:rPr>
        <w:tab/>
      </w:r>
      <w:r w:rsidRPr="00333A81">
        <w:rPr>
          <w:rFonts w:ascii="Arial" w:hAnsi="Arial" w:cs="Arial"/>
          <w:sz w:val="20"/>
        </w:rPr>
        <w:tab/>
      </w:r>
      <w:r w:rsidRPr="00333A81">
        <w:rPr>
          <w:rFonts w:ascii="Arial" w:hAnsi="Arial" w:cs="Arial"/>
          <w:sz w:val="20"/>
          <w:lang w:eastAsia="en-US" w:bidi="en-US"/>
        </w:rPr>
        <w:t>Česká spořitelna, a.s.</w:t>
      </w:r>
    </w:p>
    <w:p w14:paraId="5EAFC1C6" w14:textId="110DF5C3" w:rsidR="00154185" w:rsidRPr="00333A81" w:rsidRDefault="00154185" w:rsidP="00154185">
      <w:pPr>
        <w:pStyle w:val="NormlnIMP2"/>
        <w:spacing w:line="240" w:lineRule="auto"/>
        <w:ind w:left="284"/>
        <w:rPr>
          <w:rFonts w:ascii="Arial" w:hAnsi="Arial" w:cs="Arial"/>
          <w:sz w:val="20"/>
        </w:rPr>
      </w:pPr>
      <w:r w:rsidRPr="00333A81">
        <w:rPr>
          <w:rFonts w:ascii="Arial" w:hAnsi="Arial" w:cs="Arial"/>
          <w:sz w:val="20"/>
        </w:rPr>
        <w:t>Číslo účtu:</w:t>
      </w:r>
      <w:r w:rsidRPr="00333A81">
        <w:rPr>
          <w:rFonts w:ascii="Arial" w:hAnsi="Arial" w:cs="Arial"/>
          <w:sz w:val="20"/>
        </w:rPr>
        <w:tab/>
      </w:r>
      <w:r w:rsidRPr="00333A81">
        <w:rPr>
          <w:rFonts w:ascii="Arial" w:hAnsi="Arial" w:cs="Arial"/>
          <w:sz w:val="20"/>
        </w:rPr>
        <w:tab/>
      </w:r>
      <w:r w:rsidRPr="00333A81">
        <w:rPr>
          <w:rFonts w:ascii="Arial" w:hAnsi="Arial" w:cs="Arial"/>
          <w:sz w:val="20"/>
        </w:rPr>
        <w:tab/>
      </w:r>
      <w:r w:rsidR="001B340A" w:rsidRPr="00BA56AD">
        <w:rPr>
          <w:rFonts w:ascii="Arial" w:hAnsi="Arial" w:cs="Arial"/>
          <w:sz w:val="20"/>
        </w:rPr>
        <w:t>3958234319/0800</w:t>
      </w:r>
    </w:p>
    <w:p w14:paraId="17A9BD48" w14:textId="1EAFA468" w:rsidR="00154185" w:rsidRPr="00333A81" w:rsidRDefault="00154185" w:rsidP="00154185">
      <w:pPr>
        <w:pStyle w:val="NormlnIMP2"/>
        <w:spacing w:line="240" w:lineRule="auto"/>
        <w:ind w:left="284"/>
        <w:rPr>
          <w:rFonts w:ascii="Arial" w:hAnsi="Arial" w:cs="Arial"/>
          <w:sz w:val="20"/>
        </w:rPr>
      </w:pPr>
      <w:r w:rsidRPr="00333A81">
        <w:rPr>
          <w:rFonts w:ascii="Arial" w:hAnsi="Arial" w:cs="Arial"/>
          <w:sz w:val="20"/>
        </w:rPr>
        <w:t xml:space="preserve">Identifikační číslo: </w:t>
      </w:r>
      <w:r w:rsidRPr="00333A81">
        <w:rPr>
          <w:rFonts w:ascii="Arial" w:hAnsi="Arial" w:cs="Arial"/>
          <w:sz w:val="20"/>
        </w:rPr>
        <w:tab/>
      </w:r>
      <w:r w:rsidRPr="00333A81">
        <w:rPr>
          <w:rFonts w:ascii="Arial" w:hAnsi="Arial" w:cs="Arial"/>
          <w:sz w:val="20"/>
        </w:rPr>
        <w:tab/>
      </w:r>
      <w:r w:rsidR="001B340A" w:rsidRPr="0054699F">
        <w:rPr>
          <w:rFonts w:ascii="Arial" w:hAnsi="Arial" w:cs="Arial"/>
          <w:sz w:val="20"/>
        </w:rPr>
        <w:t>24132098</w:t>
      </w:r>
    </w:p>
    <w:p w14:paraId="65CF2282" w14:textId="4744AB39" w:rsidR="00154185" w:rsidRPr="00333A81" w:rsidRDefault="00154185" w:rsidP="00154185">
      <w:pPr>
        <w:pStyle w:val="NormlnIMP2"/>
        <w:spacing w:line="240" w:lineRule="auto"/>
        <w:ind w:left="284"/>
        <w:rPr>
          <w:rFonts w:ascii="Arial" w:hAnsi="Arial" w:cs="Arial"/>
          <w:sz w:val="20"/>
        </w:rPr>
      </w:pPr>
      <w:r w:rsidRPr="00333A81">
        <w:rPr>
          <w:rFonts w:ascii="Arial" w:hAnsi="Arial" w:cs="Arial"/>
          <w:sz w:val="20"/>
        </w:rPr>
        <w:t>DIČ:</w:t>
      </w:r>
      <w:r w:rsidRPr="00333A81">
        <w:rPr>
          <w:rFonts w:ascii="Arial" w:hAnsi="Arial" w:cs="Arial"/>
          <w:sz w:val="20"/>
        </w:rPr>
        <w:tab/>
      </w:r>
      <w:r w:rsidRPr="00333A81">
        <w:rPr>
          <w:rFonts w:ascii="Arial" w:hAnsi="Arial" w:cs="Arial"/>
          <w:sz w:val="20"/>
        </w:rPr>
        <w:tab/>
      </w:r>
      <w:r w:rsidRPr="00333A81">
        <w:rPr>
          <w:rFonts w:ascii="Arial" w:hAnsi="Arial" w:cs="Arial"/>
          <w:sz w:val="20"/>
        </w:rPr>
        <w:tab/>
      </w:r>
      <w:r w:rsidRPr="00333A81">
        <w:rPr>
          <w:rFonts w:ascii="Arial" w:hAnsi="Arial" w:cs="Arial"/>
          <w:sz w:val="20"/>
        </w:rPr>
        <w:tab/>
      </w:r>
      <w:r w:rsidR="00172FB9" w:rsidRPr="00333A81">
        <w:rPr>
          <w:rFonts w:ascii="Arial" w:hAnsi="Arial" w:cs="Arial"/>
          <w:sz w:val="20"/>
        </w:rPr>
        <w:t>CZ</w:t>
      </w:r>
      <w:r w:rsidR="001B340A" w:rsidRPr="0054699F">
        <w:rPr>
          <w:rFonts w:ascii="Arial" w:hAnsi="Arial" w:cs="Arial"/>
          <w:sz w:val="20"/>
        </w:rPr>
        <w:t>24132098</w:t>
      </w:r>
    </w:p>
    <w:p w14:paraId="566BCDA3" w14:textId="77777777" w:rsidR="00154185" w:rsidRPr="00333A81" w:rsidRDefault="00154185" w:rsidP="00154185">
      <w:pPr>
        <w:pStyle w:val="NormlnIMP2"/>
        <w:spacing w:line="240" w:lineRule="auto"/>
        <w:rPr>
          <w:rFonts w:ascii="Arial" w:hAnsi="Arial" w:cs="Arial"/>
          <w:sz w:val="20"/>
        </w:rPr>
      </w:pPr>
    </w:p>
    <w:p w14:paraId="00BCBC16" w14:textId="77777777" w:rsidR="00154185" w:rsidRPr="00C05FD5" w:rsidRDefault="00154185" w:rsidP="00154185">
      <w:pPr>
        <w:pStyle w:val="NormlnIMP2"/>
        <w:spacing w:line="240" w:lineRule="auto"/>
        <w:rPr>
          <w:rFonts w:ascii="Arial" w:hAnsi="Arial" w:cs="Arial"/>
          <w:color w:val="000000"/>
          <w:sz w:val="20"/>
        </w:rPr>
      </w:pPr>
      <w:r w:rsidRPr="00C05FD5">
        <w:rPr>
          <w:rFonts w:ascii="Arial" w:hAnsi="Arial" w:cs="Arial"/>
          <w:sz w:val="20"/>
        </w:rPr>
        <w:t>dále také obecně</w:t>
      </w:r>
      <w:r w:rsidRPr="00C05FD5">
        <w:rPr>
          <w:rFonts w:ascii="Arial" w:hAnsi="Arial" w:cs="Arial"/>
          <w:color w:val="000000"/>
          <w:sz w:val="20"/>
        </w:rPr>
        <w:t xml:space="preserve"> </w:t>
      </w:r>
      <w:r w:rsidRPr="00C05FD5">
        <w:rPr>
          <w:rFonts w:ascii="Arial" w:hAnsi="Arial" w:cs="Arial"/>
          <w:b/>
          <w:i/>
          <w:color w:val="000000"/>
          <w:sz w:val="20"/>
        </w:rPr>
        <w:t>„smluvní strany“</w:t>
      </w:r>
      <w:r w:rsidRPr="00C05FD5">
        <w:rPr>
          <w:rFonts w:ascii="Arial" w:hAnsi="Arial" w:cs="Arial"/>
          <w:color w:val="000000"/>
          <w:sz w:val="20"/>
        </w:rPr>
        <w:t>.</w:t>
      </w:r>
    </w:p>
    <w:p w14:paraId="6886BB5F" w14:textId="77777777" w:rsidR="00154185" w:rsidRDefault="00154185" w:rsidP="00D5264F">
      <w:pPr>
        <w:spacing w:line="276" w:lineRule="auto"/>
        <w:rPr>
          <w:rFonts w:asciiTheme="minorBidi" w:hAnsiTheme="minorBidi" w:cstheme="minorBidi"/>
          <w:sz w:val="20"/>
          <w:szCs w:val="20"/>
        </w:rPr>
      </w:pPr>
    </w:p>
    <w:p w14:paraId="13CF0BA6" w14:textId="77777777" w:rsidR="00154185" w:rsidRDefault="00154185" w:rsidP="00D5264F">
      <w:pPr>
        <w:spacing w:line="276" w:lineRule="auto"/>
        <w:rPr>
          <w:rFonts w:asciiTheme="minorBidi" w:hAnsiTheme="minorBidi" w:cstheme="minorBidi"/>
          <w:sz w:val="20"/>
          <w:szCs w:val="20"/>
        </w:rPr>
      </w:pPr>
    </w:p>
    <w:p w14:paraId="08FE9482" w14:textId="77777777" w:rsidR="00154185" w:rsidRDefault="00154185" w:rsidP="00D5264F">
      <w:pPr>
        <w:spacing w:line="276" w:lineRule="auto"/>
        <w:rPr>
          <w:rFonts w:asciiTheme="minorBidi" w:hAnsiTheme="minorBidi" w:cstheme="minorBidi"/>
          <w:sz w:val="20"/>
          <w:szCs w:val="20"/>
        </w:rPr>
      </w:pPr>
    </w:p>
    <w:p w14:paraId="2993F15B" w14:textId="77777777" w:rsidR="00154185" w:rsidRDefault="00154185" w:rsidP="00D5264F">
      <w:pPr>
        <w:spacing w:line="276" w:lineRule="auto"/>
        <w:rPr>
          <w:rFonts w:asciiTheme="minorBidi" w:hAnsiTheme="minorBidi" w:cstheme="minorBidi"/>
          <w:sz w:val="20"/>
          <w:szCs w:val="20"/>
        </w:rPr>
      </w:pPr>
    </w:p>
    <w:p w14:paraId="2B9EF764" w14:textId="77777777" w:rsidR="00154185" w:rsidRDefault="00154185" w:rsidP="00D5264F">
      <w:pPr>
        <w:spacing w:line="276" w:lineRule="auto"/>
        <w:rPr>
          <w:rFonts w:asciiTheme="minorBidi" w:hAnsiTheme="minorBidi" w:cstheme="minorBidi"/>
          <w:sz w:val="20"/>
          <w:szCs w:val="20"/>
        </w:rPr>
      </w:pPr>
    </w:p>
    <w:p w14:paraId="0FE93C30" w14:textId="77777777" w:rsidR="00014CF2" w:rsidRPr="00172DDE" w:rsidRDefault="00014CF2" w:rsidP="00014CF2">
      <w:pPr>
        <w:pStyle w:val="NormlnIMP0"/>
        <w:keepNext/>
        <w:spacing w:before="240" w:line="240" w:lineRule="auto"/>
        <w:jc w:val="center"/>
        <w:rPr>
          <w:rFonts w:ascii="Arial" w:hAnsi="Arial" w:cs="Arial"/>
          <w:b/>
          <w:sz w:val="20"/>
        </w:rPr>
      </w:pPr>
      <w:r w:rsidRPr="00172DDE">
        <w:rPr>
          <w:rFonts w:ascii="Arial" w:hAnsi="Arial" w:cs="Arial"/>
          <w:b/>
          <w:sz w:val="20"/>
        </w:rPr>
        <w:t>Článek II</w:t>
      </w:r>
    </w:p>
    <w:p w14:paraId="01B6BB2F" w14:textId="77777777" w:rsidR="00014CF2" w:rsidRPr="00172DDE" w:rsidRDefault="00014CF2" w:rsidP="00014CF2">
      <w:pPr>
        <w:pStyle w:val="NormlnIMP0"/>
        <w:keepNext/>
        <w:spacing w:after="240" w:line="240" w:lineRule="auto"/>
        <w:jc w:val="center"/>
        <w:rPr>
          <w:rFonts w:ascii="Arial" w:hAnsi="Arial" w:cs="Arial"/>
          <w:b/>
          <w:sz w:val="20"/>
        </w:rPr>
      </w:pPr>
      <w:r w:rsidRPr="00172DDE">
        <w:rPr>
          <w:rFonts w:ascii="Arial" w:hAnsi="Arial" w:cs="Arial"/>
          <w:b/>
          <w:sz w:val="20"/>
        </w:rPr>
        <w:t>Základní ustanovení</w:t>
      </w:r>
    </w:p>
    <w:p w14:paraId="5A37A0F6" w14:textId="77777777" w:rsidR="00014CF2" w:rsidRPr="00C05FD5" w:rsidRDefault="00014CF2" w:rsidP="005E0802">
      <w:pPr>
        <w:pStyle w:val="NormlnIMP0"/>
        <w:numPr>
          <w:ilvl w:val="0"/>
          <w:numId w:val="17"/>
        </w:numPr>
        <w:spacing w:line="240" w:lineRule="auto"/>
        <w:ind w:left="284" w:hanging="284"/>
        <w:rPr>
          <w:rFonts w:ascii="Arial" w:hAnsi="Arial" w:cs="Arial"/>
          <w:sz w:val="20"/>
        </w:rPr>
      </w:pPr>
      <w:r w:rsidRPr="00C05FD5">
        <w:rPr>
          <w:rFonts w:ascii="Arial" w:hAnsi="Arial" w:cs="Arial"/>
          <w:sz w:val="20"/>
        </w:rPr>
        <w:t>Smluvní strany prohlašují:</w:t>
      </w:r>
    </w:p>
    <w:p w14:paraId="2326E1A0" w14:textId="77777777" w:rsidR="00014CF2" w:rsidRPr="00C05FD5" w:rsidRDefault="00014CF2" w:rsidP="005E0802">
      <w:pPr>
        <w:pStyle w:val="NormlnIMP0"/>
        <w:numPr>
          <w:ilvl w:val="0"/>
          <w:numId w:val="16"/>
        </w:numPr>
        <w:spacing w:line="240" w:lineRule="auto"/>
        <w:ind w:left="567" w:hanging="283"/>
        <w:jc w:val="both"/>
        <w:rPr>
          <w:rFonts w:ascii="Arial" w:hAnsi="Arial" w:cs="Arial"/>
          <w:sz w:val="20"/>
        </w:rPr>
      </w:pPr>
      <w:r w:rsidRPr="00C05FD5">
        <w:rPr>
          <w:rFonts w:ascii="Arial" w:hAnsi="Arial" w:cs="Arial"/>
          <w:sz w:val="20"/>
        </w:rPr>
        <w:t xml:space="preserve">že údaje uvedené v článku I této smlouvy (dále jen </w:t>
      </w:r>
      <w:r w:rsidRPr="00C05FD5">
        <w:rPr>
          <w:rFonts w:ascii="Arial" w:hAnsi="Arial" w:cs="Arial"/>
          <w:b/>
          <w:i/>
          <w:sz w:val="20"/>
        </w:rPr>
        <w:t>„identifikační údaje“</w:t>
      </w:r>
      <w:r w:rsidRPr="00C05FD5">
        <w:rPr>
          <w:rFonts w:ascii="Arial" w:hAnsi="Arial" w:cs="Arial"/>
          <w:sz w:val="20"/>
        </w:rPr>
        <w:t xml:space="preserve">) a taktéž oprávnění k podnikání odpovídají skutečnosti v době uzavření této smlouvy,         </w:t>
      </w:r>
    </w:p>
    <w:p w14:paraId="25AA82F4" w14:textId="77777777" w:rsidR="00014CF2" w:rsidRPr="00C05FD5" w:rsidRDefault="00014CF2" w:rsidP="005E0802">
      <w:pPr>
        <w:pStyle w:val="NormlnIMP0"/>
        <w:numPr>
          <w:ilvl w:val="0"/>
          <w:numId w:val="16"/>
        </w:numPr>
        <w:spacing w:line="240" w:lineRule="auto"/>
        <w:ind w:left="567" w:hanging="283"/>
        <w:jc w:val="both"/>
        <w:rPr>
          <w:rFonts w:ascii="Arial" w:hAnsi="Arial" w:cs="Arial"/>
          <w:sz w:val="20"/>
        </w:rPr>
      </w:pPr>
      <w:r w:rsidRPr="00C05FD5">
        <w:rPr>
          <w:rFonts w:ascii="Arial" w:hAnsi="Arial" w:cs="Arial"/>
          <w:sz w:val="20"/>
        </w:rPr>
        <w:t>že jsou oprávněni podepsat tuto smlouvu,</w:t>
      </w:r>
    </w:p>
    <w:p w14:paraId="196E9D97" w14:textId="77777777" w:rsidR="00014CF2" w:rsidRPr="00C05FD5" w:rsidRDefault="00014CF2" w:rsidP="005E0802">
      <w:pPr>
        <w:pStyle w:val="NormlnIMP0"/>
        <w:numPr>
          <w:ilvl w:val="0"/>
          <w:numId w:val="16"/>
        </w:numPr>
        <w:spacing w:line="240" w:lineRule="auto"/>
        <w:ind w:left="567" w:hanging="283"/>
        <w:jc w:val="both"/>
        <w:rPr>
          <w:rFonts w:ascii="Arial" w:hAnsi="Arial" w:cs="Arial"/>
          <w:sz w:val="20"/>
        </w:rPr>
      </w:pPr>
      <w:r w:rsidRPr="00C05FD5">
        <w:rPr>
          <w:rFonts w:ascii="Arial" w:hAnsi="Arial" w:cs="Arial"/>
          <w:sz w:val="20"/>
        </w:rPr>
        <w:t>že k platnosti smlouvy ze strany pronajímatele není potřeba podpisu jiné osoby či dalšího právního jednání,</w:t>
      </w:r>
    </w:p>
    <w:p w14:paraId="43A06041" w14:textId="307802B9" w:rsidR="00014CF2" w:rsidRPr="00C05FD5" w:rsidRDefault="00014CF2" w:rsidP="005E0802">
      <w:pPr>
        <w:pStyle w:val="NormlnIMP0"/>
        <w:numPr>
          <w:ilvl w:val="0"/>
          <w:numId w:val="16"/>
        </w:numPr>
        <w:spacing w:line="240" w:lineRule="auto"/>
        <w:ind w:left="567" w:hanging="283"/>
        <w:jc w:val="both"/>
        <w:rPr>
          <w:rFonts w:ascii="Arial" w:hAnsi="Arial" w:cs="Arial"/>
          <w:sz w:val="20"/>
        </w:rPr>
      </w:pPr>
      <w:r w:rsidRPr="00C05FD5">
        <w:rPr>
          <w:rFonts w:ascii="Arial" w:hAnsi="Arial" w:cs="Arial"/>
          <w:sz w:val="20"/>
        </w:rPr>
        <w:t>že ze strany nájemce s uzavřením této smlouvy vyslovila souhlas Rada města Litomyšl dne</w:t>
      </w:r>
      <w:r w:rsidR="00C31947">
        <w:rPr>
          <w:rFonts w:ascii="Arial" w:hAnsi="Arial" w:cs="Arial"/>
          <w:sz w:val="20"/>
        </w:rPr>
        <w:t xml:space="preserve"> </w:t>
      </w:r>
      <w:r w:rsidR="000D3E10">
        <w:rPr>
          <w:rFonts w:ascii="Arial" w:hAnsi="Arial" w:cs="Arial"/>
          <w:sz w:val="20"/>
        </w:rPr>
        <w:t>29.1.2025</w:t>
      </w:r>
      <w:r w:rsidR="00C31947">
        <w:rPr>
          <w:rFonts w:ascii="Arial" w:hAnsi="Arial" w:cs="Arial"/>
          <w:sz w:val="20"/>
        </w:rPr>
        <w:t xml:space="preserve">, usnesení číslo </w:t>
      </w:r>
      <w:r w:rsidR="00177399">
        <w:rPr>
          <w:rFonts w:ascii="Arial" w:hAnsi="Arial" w:cs="Arial"/>
          <w:sz w:val="20"/>
        </w:rPr>
        <w:t>72/2025</w:t>
      </w:r>
      <w:r w:rsidR="000D20AC">
        <w:rPr>
          <w:rFonts w:ascii="Arial" w:hAnsi="Arial" w:cs="Arial"/>
          <w:sz w:val="20"/>
        </w:rPr>
        <w:t>.</w:t>
      </w:r>
    </w:p>
    <w:p w14:paraId="7A997281" w14:textId="77777777" w:rsidR="00014CF2" w:rsidRPr="00C05FD5" w:rsidRDefault="00014CF2" w:rsidP="00014CF2">
      <w:pPr>
        <w:pStyle w:val="NormlnIMP0"/>
        <w:spacing w:line="240" w:lineRule="auto"/>
        <w:ind w:left="709"/>
        <w:jc w:val="both"/>
        <w:rPr>
          <w:rFonts w:ascii="Arial" w:hAnsi="Arial" w:cs="Arial"/>
          <w:sz w:val="20"/>
        </w:rPr>
      </w:pPr>
    </w:p>
    <w:p w14:paraId="6BCAB758" w14:textId="77777777" w:rsidR="00014CF2" w:rsidRPr="00C05FD5" w:rsidRDefault="00014CF2" w:rsidP="005E0802">
      <w:pPr>
        <w:pStyle w:val="NormlnIMP0"/>
        <w:numPr>
          <w:ilvl w:val="0"/>
          <w:numId w:val="17"/>
        </w:numPr>
        <w:spacing w:line="240" w:lineRule="auto"/>
        <w:ind w:left="284" w:hanging="284"/>
        <w:jc w:val="both"/>
        <w:rPr>
          <w:rFonts w:ascii="Arial" w:hAnsi="Arial" w:cs="Arial"/>
          <w:sz w:val="20"/>
        </w:rPr>
      </w:pPr>
      <w:r w:rsidRPr="00C05FD5">
        <w:rPr>
          <w:rFonts w:ascii="Arial" w:hAnsi="Arial" w:cs="Arial"/>
          <w:sz w:val="20"/>
        </w:rPr>
        <w:t xml:space="preserve">Smluvní strany se zavazují, že změny svých identifikačních údajů písemně oznámí druhé smluvní straně bez zbytečného odkladu.  </w:t>
      </w:r>
    </w:p>
    <w:p w14:paraId="5AE8AE2B" w14:textId="4958FA57" w:rsidR="00014CF2" w:rsidRPr="00C05FD5" w:rsidRDefault="00014CF2" w:rsidP="00014CF2">
      <w:pPr>
        <w:pStyle w:val="NormlnIMP0"/>
        <w:spacing w:line="240" w:lineRule="auto"/>
        <w:ind w:left="284"/>
        <w:jc w:val="both"/>
        <w:rPr>
          <w:rFonts w:ascii="Arial" w:hAnsi="Arial" w:cs="Arial"/>
          <w:sz w:val="20"/>
        </w:rPr>
      </w:pPr>
      <w:r w:rsidRPr="00C05FD5">
        <w:rPr>
          <w:rFonts w:ascii="Arial" w:hAnsi="Arial" w:cs="Arial"/>
          <w:sz w:val="20"/>
        </w:rPr>
        <w:t>Písemné oznámení o změně identifikačních údajů, a to včetně změny bankovního spojení, smluvní strana zašle k rukám osoby pověřené zastupováním druhé smluvní strany</w:t>
      </w:r>
      <w:r w:rsidR="00F97296">
        <w:rPr>
          <w:rFonts w:ascii="Arial" w:hAnsi="Arial" w:cs="Arial"/>
          <w:sz w:val="20"/>
        </w:rPr>
        <w:t>.</w:t>
      </w:r>
    </w:p>
    <w:p w14:paraId="2B6E838F" w14:textId="77777777" w:rsidR="00014CF2" w:rsidRPr="00C05FD5" w:rsidRDefault="00014CF2" w:rsidP="00014CF2">
      <w:pPr>
        <w:pStyle w:val="NormlnIMP0"/>
        <w:spacing w:line="240" w:lineRule="auto"/>
        <w:ind w:left="284"/>
        <w:jc w:val="both"/>
        <w:rPr>
          <w:rFonts w:ascii="Arial" w:hAnsi="Arial" w:cs="Arial"/>
          <w:sz w:val="20"/>
        </w:rPr>
      </w:pPr>
      <w:r w:rsidRPr="00C05FD5">
        <w:rPr>
          <w:rFonts w:ascii="Arial" w:hAnsi="Arial" w:cs="Arial"/>
          <w:sz w:val="20"/>
        </w:rPr>
        <w:t xml:space="preserve">V písemném oznámení smluvní strana vždy uvede odkaz na číslo smlouvy a datum účinnosti oznamované změny. </w:t>
      </w:r>
    </w:p>
    <w:p w14:paraId="49B9D9EB" w14:textId="77777777" w:rsidR="00014CF2" w:rsidRPr="00C05FD5" w:rsidRDefault="00014CF2" w:rsidP="00014CF2">
      <w:pPr>
        <w:pStyle w:val="NormlnIMP0"/>
        <w:spacing w:line="240" w:lineRule="auto"/>
        <w:jc w:val="both"/>
        <w:rPr>
          <w:rFonts w:ascii="Arial" w:hAnsi="Arial" w:cs="Arial"/>
          <w:sz w:val="20"/>
        </w:rPr>
      </w:pPr>
    </w:p>
    <w:p w14:paraId="79E9E575" w14:textId="77777777" w:rsidR="00014CF2" w:rsidRPr="00C05FD5" w:rsidRDefault="00014CF2" w:rsidP="005E0802">
      <w:pPr>
        <w:pStyle w:val="NormlnIMP0"/>
        <w:numPr>
          <w:ilvl w:val="0"/>
          <w:numId w:val="17"/>
        </w:numPr>
        <w:spacing w:line="240" w:lineRule="auto"/>
        <w:ind w:left="284" w:hanging="284"/>
        <w:rPr>
          <w:rFonts w:ascii="Arial" w:hAnsi="Arial" w:cs="Arial"/>
          <w:sz w:val="20"/>
        </w:rPr>
      </w:pPr>
      <w:r w:rsidRPr="00C05FD5">
        <w:rPr>
          <w:rFonts w:ascii="Arial" w:hAnsi="Arial" w:cs="Arial"/>
          <w:sz w:val="20"/>
        </w:rPr>
        <w:t>Pronajímatel výslovně prohlašuje:</w:t>
      </w:r>
    </w:p>
    <w:p w14:paraId="1D14B896" w14:textId="77777777" w:rsidR="00014CF2" w:rsidRPr="00C05FD5" w:rsidRDefault="00014CF2" w:rsidP="005E0802">
      <w:pPr>
        <w:pStyle w:val="NormlnIMP0"/>
        <w:numPr>
          <w:ilvl w:val="1"/>
          <w:numId w:val="18"/>
        </w:numPr>
        <w:spacing w:line="240" w:lineRule="auto"/>
        <w:ind w:left="709" w:hanging="425"/>
        <w:jc w:val="both"/>
        <w:rPr>
          <w:rFonts w:ascii="Arial" w:hAnsi="Arial" w:cs="Arial"/>
          <w:sz w:val="20"/>
        </w:rPr>
      </w:pPr>
      <w:r w:rsidRPr="00C05FD5">
        <w:rPr>
          <w:rFonts w:ascii="Arial" w:hAnsi="Arial" w:cs="Arial"/>
          <w:sz w:val="20"/>
        </w:rPr>
        <w:t>že je odborně způsobilý k zajištění předmětu plnění podle této smlouvy a po celou dobu trvání této smlouvy zajistí platnost veškerých příslušných oprávnění,</w:t>
      </w:r>
    </w:p>
    <w:p w14:paraId="3EFA085E" w14:textId="22F08CB7" w:rsidR="00014CF2" w:rsidRPr="00C05FD5" w:rsidRDefault="00014CF2" w:rsidP="005E0802">
      <w:pPr>
        <w:numPr>
          <w:ilvl w:val="1"/>
          <w:numId w:val="18"/>
        </w:numPr>
        <w:overflowPunct/>
        <w:autoSpaceDE/>
        <w:autoSpaceDN/>
        <w:adjustRightInd/>
        <w:jc w:val="both"/>
        <w:textAlignment w:val="auto"/>
        <w:rPr>
          <w:rFonts w:ascii="Arial" w:hAnsi="Arial" w:cs="Arial"/>
          <w:sz w:val="20"/>
          <w:szCs w:val="20"/>
        </w:rPr>
      </w:pPr>
      <w:r w:rsidRPr="00C05FD5">
        <w:rPr>
          <w:rFonts w:ascii="Arial" w:hAnsi="Arial" w:cs="Arial"/>
          <w:sz w:val="20"/>
          <w:szCs w:val="20"/>
        </w:rPr>
        <w:t>že je oprávněn poskytnout hardwarové a softwarové vybavení pro přenos obrazového záznamu zjištěných dopravních přestupků</w:t>
      </w:r>
    </w:p>
    <w:p w14:paraId="191FC8A1" w14:textId="77777777" w:rsidR="00014CF2" w:rsidRDefault="00014CF2" w:rsidP="005E0802">
      <w:pPr>
        <w:numPr>
          <w:ilvl w:val="1"/>
          <w:numId w:val="18"/>
        </w:numPr>
        <w:overflowPunct/>
        <w:autoSpaceDE/>
        <w:autoSpaceDN/>
        <w:adjustRightInd/>
        <w:jc w:val="both"/>
        <w:textAlignment w:val="auto"/>
        <w:rPr>
          <w:rFonts w:ascii="Arial" w:hAnsi="Arial" w:cs="Arial"/>
          <w:sz w:val="20"/>
          <w:szCs w:val="20"/>
        </w:rPr>
      </w:pPr>
      <w:r w:rsidRPr="00C05FD5">
        <w:rPr>
          <w:rFonts w:ascii="Arial" w:hAnsi="Arial" w:cs="Arial"/>
          <w:sz w:val="20"/>
          <w:szCs w:val="20"/>
        </w:rPr>
        <w:t>podepsáním a plněním této smlouvy neporuší žádné platné právní předpisy České republiky, a že disponuje veškerými licencemi, souhlasy, registracemi nebo schváleními, které jsou nezbytné pro uzavření nebo plnění této smlouvy, a že tyto licence, souhlasy, registrace nebo schválení jsou platné a účinné.</w:t>
      </w:r>
    </w:p>
    <w:p w14:paraId="7C4BB577" w14:textId="77777777" w:rsidR="00014CF2" w:rsidRDefault="00014CF2" w:rsidP="000E4FE5">
      <w:pPr>
        <w:overflowPunct/>
        <w:autoSpaceDE/>
        <w:autoSpaceDN/>
        <w:adjustRightInd/>
        <w:ind w:left="644"/>
        <w:jc w:val="both"/>
        <w:textAlignment w:val="auto"/>
        <w:rPr>
          <w:rFonts w:ascii="Arial" w:hAnsi="Arial" w:cs="Arial"/>
          <w:sz w:val="20"/>
          <w:szCs w:val="20"/>
        </w:rPr>
      </w:pPr>
    </w:p>
    <w:p w14:paraId="10658D9F" w14:textId="77777777" w:rsidR="00014CF2" w:rsidRPr="00172DDE" w:rsidRDefault="00014CF2" w:rsidP="00014CF2">
      <w:pPr>
        <w:pStyle w:val="NormlnIMP0"/>
        <w:keepNext/>
        <w:spacing w:before="240" w:line="240" w:lineRule="auto"/>
        <w:jc w:val="center"/>
        <w:rPr>
          <w:rFonts w:ascii="Arial" w:hAnsi="Arial" w:cs="Arial"/>
          <w:b/>
          <w:sz w:val="20"/>
        </w:rPr>
      </w:pPr>
      <w:r w:rsidRPr="00172DDE">
        <w:rPr>
          <w:rFonts w:ascii="Arial" w:hAnsi="Arial" w:cs="Arial"/>
          <w:b/>
          <w:sz w:val="20"/>
        </w:rPr>
        <w:t>Článek III</w:t>
      </w:r>
    </w:p>
    <w:p w14:paraId="22F6D705" w14:textId="77777777" w:rsidR="00014CF2" w:rsidRPr="00172DDE" w:rsidRDefault="00014CF2" w:rsidP="00014CF2">
      <w:pPr>
        <w:pStyle w:val="NormlnIMP0"/>
        <w:keepNext/>
        <w:spacing w:after="240" w:line="240" w:lineRule="auto"/>
        <w:jc w:val="center"/>
        <w:rPr>
          <w:rFonts w:ascii="Arial" w:hAnsi="Arial" w:cs="Arial"/>
          <w:b/>
          <w:sz w:val="20"/>
        </w:rPr>
      </w:pPr>
      <w:r w:rsidRPr="00172DDE">
        <w:rPr>
          <w:rFonts w:ascii="Arial" w:hAnsi="Arial" w:cs="Arial"/>
          <w:b/>
          <w:sz w:val="20"/>
        </w:rPr>
        <w:t>Účel nájmu</w:t>
      </w:r>
    </w:p>
    <w:p w14:paraId="72A38E84" w14:textId="6A3EF58D" w:rsidR="00014CF2" w:rsidRDefault="00014CF2" w:rsidP="005E0802">
      <w:pPr>
        <w:pStyle w:val="NormlnIMP0"/>
        <w:numPr>
          <w:ilvl w:val="0"/>
          <w:numId w:val="22"/>
        </w:numPr>
        <w:spacing w:line="240" w:lineRule="auto"/>
        <w:ind w:left="284" w:hanging="284"/>
        <w:jc w:val="both"/>
        <w:rPr>
          <w:rFonts w:ascii="Arial" w:hAnsi="Arial" w:cs="Arial"/>
          <w:sz w:val="20"/>
        </w:rPr>
      </w:pPr>
      <w:r w:rsidRPr="00C05FD5">
        <w:rPr>
          <w:rFonts w:ascii="Arial" w:hAnsi="Arial" w:cs="Arial"/>
          <w:sz w:val="20"/>
        </w:rPr>
        <w:t>Účelem nájmu je zjišťování a dokumentace přestupků na úseku bezpečnosti silničního provozu</w:t>
      </w:r>
      <w:r>
        <w:rPr>
          <w:rFonts w:ascii="Arial" w:hAnsi="Arial" w:cs="Arial"/>
          <w:sz w:val="20"/>
        </w:rPr>
        <w:t>,</w:t>
      </w:r>
      <w:r w:rsidRPr="00C05FD5">
        <w:rPr>
          <w:rFonts w:ascii="Arial" w:hAnsi="Arial" w:cs="Arial"/>
          <w:sz w:val="20"/>
        </w:rPr>
        <w:t xml:space="preserve"> a to překročení rychlosti jízdy vozidla</w:t>
      </w:r>
      <w:r>
        <w:rPr>
          <w:rFonts w:ascii="Arial" w:hAnsi="Arial" w:cs="Arial"/>
          <w:sz w:val="20"/>
        </w:rPr>
        <w:t>. To vše</w:t>
      </w:r>
      <w:r w:rsidRPr="00C05FD5">
        <w:rPr>
          <w:rFonts w:ascii="Arial" w:hAnsi="Arial" w:cs="Arial"/>
          <w:sz w:val="20"/>
        </w:rPr>
        <w:t xml:space="preserve"> pro účely </w:t>
      </w:r>
      <w:r>
        <w:rPr>
          <w:rFonts w:ascii="Arial" w:hAnsi="Arial" w:cs="Arial"/>
          <w:sz w:val="20"/>
        </w:rPr>
        <w:t xml:space="preserve">následné administrace a </w:t>
      </w:r>
      <w:r w:rsidRPr="00C05FD5">
        <w:rPr>
          <w:rFonts w:ascii="Arial" w:hAnsi="Arial" w:cs="Arial"/>
          <w:sz w:val="20"/>
        </w:rPr>
        <w:t xml:space="preserve">projednání </w:t>
      </w:r>
      <w:r>
        <w:rPr>
          <w:rFonts w:ascii="Arial" w:hAnsi="Arial" w:cs="Arial"/>
          <w:sz w:val="20"/>
        </w:rPr>
        <w:t>případných dopravních přestupků v souladu s příslušnými právními předpisy</w:t>
      </w:r>
      <w:r w:rsidRPr="00C05FD5">
        <w:rPr>
          <w:rFonts w:ascii="Arial" w:hAnsi="Arial" w:cs="Arial"/>
          <w:sz w:val="20"/>
        </w:rPr>
        <w:t>.</w:t>
      </w:r>
    </w:p>
    <w:p w14:paraId="24666680" w14:textId="77777777" w:rsidR="00F97296" w:rsidRPr="00C05FD5" w:rsidRDefault="00F97296" w:rsidP="00F97296">
      <w:pPr>
        <w:pStyle w:val="NormlnIMP0"/>
        <w:spacing w:line="240" w:lineRule="auto"/>
        <w:ind w:left="284"/>
        <w:jc w:val="both"/>
        <w:rPr>
          <w:rFonts w:ascii="Arial" w:hAnsi="Arial" w:cs="Arial"/>
          <w:sz w:val="20"/>
        </w:rPr>
      </w:pPr>
    </w:p>
    <w:p w14:paraId="079F4489" w14:textId="77777777" w:rsidR="00014CF2" w:rsidRPr="00172DDE" w:rsidRDefault="00014CF2" w:rsidP="00014CF2">
      <w:pPr>
        <w:pStyle w:val="NormlnIMP0"/>
        <w:keepNext/>
        <w:spacing w:before="240" w:line="240" w:lineRule="auto"/>
        <w:jc w:val="center"/>
        <w:rPr>
          <w:rFonts w:ascii="Arial" w:hAnsi="Arial" w:cs="Arial"/>
          <w:b/>
          <w:sz w:val="20"/>
        </w:rPr>
      </w:pPr>
      <w:r w:rsidRPr="00172DDE">
        <w:rPr>
          <w:rFonts w:ascii="Arial" w:hAnsi="Arial" w:cs="Arial"/>
          <w:b/>
          <w:sz w:val="20"/>
        </w:rPr>
        <w:t>Článek IV</w:t>
      </w:r>
    </w:p>
    <w:p w14:paraId="0414E283" w14:textId="77777777" w:rsidR="00014CF2" w:rsidRPr="00172DDE" w:rsidRDefault="00014CF2" w:rsidP="00014CF2">
      <w:pPr>
        <w:pStyle w:val="Zkladntext"/>
        <w:keepNext/>
        <w:spacing w:after="240"/>
        <w:jc w:val="center"/>
        <w:rPr>
          <w:rFonts w:ascii="Arial" w:hAnsi="Arial" w:cs="Arial"/>
          <w:b/>
          <w:sz w:val="20"/>
          <w:szCs w:val="20"/>
        </w:rPr>
      </w:pPr>
      <w:r w:rsidRPr="00172DDE">
        <w:rPr>
          <w:rFonts w:ascii="Arial" w:hAnsi="Arial" w:cs="Arial"/>
          <w:b/>
          <w:sz w:val="20"/>
          <w:szCs w:val="20"/>
        </w:rPr>
        <w:t>Předmět nájmu</w:t>
      </w:r>
    </w:p>
    <w:p w14:paraId="7F7D990D" w14:textId="0F601C05" w:rsidR="00014CF2" w:rsidRPr="00014CF2" w:rsidRDefault="00014CF2" w:rsidP="00F97296">
      <w:pPr>
        <w:pStyle w:val="Default"/>
        <w:numPr>
          <w:ilvl w:val="0"/>
          <w:numId w:val="23"/>
        </w:numPr>
        <w:ind w:left="284" w:hanging="284"/>
        <w:jc w:val="both"/>
        <w:rPr>
          <w:rFonts w:ascii="Arial" w:hAnsi="Arial" w:cs="Arial"/>
          <w:sz w:val="20"/>
        </w:rPr>
      </w:pPr>
      <w:r w:rsidRPr="00014CF2">
        <w:rPr>
          <w:rFonts w:ascii="Arial" w:hAnsi="Arial" w:cs="Arial"/>
          <w:sz w:val="20"/>
          <w:szCs w:val="20"/>
        </w:rPr>
        <w:t>Předmětem</w:t>
      </w:r>
      <w:r w:rsidRPr="00014CF2">
        <w:rPr>
          <w:rFonts w:ascii="Arial" w:hAnsi="Arial" w:cs="Arial"/>
          <w:sz w:val="20"/>
        </w:rPr>
        <w:t xml:space="preserve"> nájmu této smlouvy </w:t>
      </w:r>
      <w:r w:rsidR="00470DC8">
        <w:rPr>
          <w:rFonts w:ascii="Arial" w:hAnsi="Arial" w:cs="Arial"/>
          <w:sz w:val="20"/>
        </w:rPr>
        <w:t>je jedno</w:t>
      </w:r>
      <w:r w:rsidRPr="00014CF2">
        <w:rPr>
          <w:rFonts w:ascii="Arial" w:hAnsi="Arial" w:cs="Arial"/>
          <w:sz w:val="20"/>
        </w:rPr>
        <w:t xml:space="preserve"> </w:t>
      </w:r>
      <w:r w:rsidR="000E4FE5">
        <w:rPr>
          <w:rFonts w:ascii="Arial" w:hAnsi="Arial" w:cs="Arial"/>
          <w:sz w:val="20"/>
        </w:rPr>
        <w:t xml:space="preserve">zařízení </w:t>
      </w:r>
      <w:r w:rsidR="000E4FE5">
        <w:t xml:space="preserve">SYDO Traffic Velocity Z </w:t>
      </w:r>
      <w:r w:rsidR="00185160">
        <w:rPr>
          <w:rFonts w:ascii="Arial" w:hAnsi="Arial" w:cs="Arial"/>
          <w:bCs/>
          <w:sz w:val="20"/>
        </w:rPr>
        <w:t>/</w:t>
      </w:r>
      <w:r w:rsidR="000E4FE5">
        <w:rPr>
          <w:rFonts w:ascii="Arial" w:hAnsi="Arial" w:cs="Arial"/>
          <w:bCs/>
          <w:sz w:val="20"/>
        </w:rPr>
        <w:t xml:space="preserve">represivní modul </w:t>
      </w:r>
      <w:r w:rsidR="000E4FE5" w:rsidRPr="000E4FE5">
        <w:rPr>
          <w:rFonts w:ascii="Arial" w:hAnsi="Arial" w:cs="Arial"/>
          <w:bCs/>
          <w:sz w:val="20"/>
        </w:rPr>
        <w:t>k inteligentnímu ukazateli rychlosti Zeus</w:t>
      </w:r>
      <w:r w:rsidR="00185160">
        <w:rPr>
          <w:rFonts w:ascii="Arial" w:hAnsi="Arial" w:cs="Arial"/>
          <w:bCs/>
          <w:sz w:val="20"/>
        </w:rPr>
        <w:t>/</w:t>
      </w:r>
      <w:r w:rsidR="00D27FB9">
        <w:rPr>
          <w:rFonts w:ascii="Arial" w:hAnsi="Arial" w:cs="Arial"/>
          <w:bCs/>
          <w:sz w:val="20"/>
        </w:rPr>
        <w:t>,</w:t>
      </w:r>
      <w:r w:rsidR="00F97296">
        <w:rPr>
          <w:rFonts w:ascii="Arial" w:hAnsi="Arial" w:cs="Arial"/>
          <w:bCs/>
          <w:sz w:val="20"/>
        </w:rPr>
        <w:t xml:space="preserve"> </w:t>
      </w:r>
      <w:r w:rsidRPr="00014CF2">
        <w:rPr>
          <w:rFonts w:ascii="Arial" w:hAnsi="Arial" w:cs="Arial"/>
          <w:sz w:val="20"/>
        </w:rPr>
        <w:t>v souladu s požadavky této smlouvy</w:t>
      </w:r>
      <w:r w:rsidR="000E4FE5">
        <w:rPr>
          <w:rFonts w:ascii="Arial" w:hAnsi="Arial" w:cs="Arial"/>
          <w:sz w:val="20"/>
        </w:rPr>
        <w:t>.</w:t>
      </w:r>
      <w:r>
        <w:rPr>
          <w:rFonts w:ascii="Arial" w:hAnsi="Arial" w:cs="Arial"/>
          <w:sz w:val="20"/>
        </w:rPr>
        <w:t xml:space="preserve">  </w:t>
      </w:r>
    </w:p>
    <w:p w14:paraId="2A4050D8" w14:textId="77777777" w:rsidR="009D4C88" w:rsidRDefault="009D4C88" w:rsidP="00767C5C">
      <w:pPr>
        <w:spacing w:line="276" w:lineRule="auto"/>
        <w:outlineLvl w:val="0"/>
        <w:rPr>
          <w:rFonts w:asciiTheme="minorBidi" w:hAnsiTheme="minorBidi" w:cstheme="minorBidi"/>
          <w:b/>
          <w:sz w:val="20"/>
          <w:szCs w:val="20"/>
        </w:rPr>
      </w:pPr>
    </w:p>
    <w:p w14:paraId="6483E004" w14:textId="77777777" w:rsidR="008D7845" w:rsidRPr="00172DDE" w:rsidRDefault="008D7845" w:rsidP="008D7845">
      <w:pPr>
        <w:pStyle w:val="Nadpis2"/>
        <w:spacing w:after="0"/>
        <w:jc w:val="center"/>
        <w:rPr>
          <w:rStyle w:val="CharStyle25"/>
          <w:rFonts w:cs="Arial"/>
          <w:b/>
          <w:i w:val="0"/>
          <w:color w:val="auto"/>
          <w:sz w:val="20"/>
          <w:szCs w:val="20"/>
        </w:rPr>
      </w:pPr>
      <w:r w:rsidRPr="00172DDE">
        <w:rPr>
          <w:rStyle w:val="CharStyle25"/>
          <w:rFonts w:cs="Arial"/>
          <w:b/>
          <w:i w:val="0"/>
          <w:color w:val="auto"/>
          <w:sz w:val="20"/>
          <w:szCs w:val="20"/>
        </w:rPr>
        <w:t>Článek V</w:t>
      </w:r>
    </w:p>
    <w:p w14:paraId="3235D8D7" w14:textId="77777777" w:rsidR="008D7845" w:rsidRPr="00172DDE" w:rsidRDefault="008D7845" w:rsidP="008D7845">
      <w:pPr>
        <w:pStyle w:val="Nadpis2"/>
        <w:spacing w:before="0" w:after="240"/>
        <w:jc w:val="center"/>
        <w:rPr>
          <w:rFonts w:cs="Arial"/>
          <w:b w:val="0"/>
          <w:bCs w:val="0"/>
          <w:i w:val="0"/>
          <w:color w:val="auto"/>
          <w:sz w:val="20"/>
          <w:szCs w:val="20"/>
        </w:rPr>
      </w:pPr>
      <w:r w:rsidRPr="00172DDE">
        <w:rPr>
          <w:rStyle w:val="CharStyle25"/>
          <w:rFonts w:cs="Arial"/>
          <w:b/>
          <w:i w:val="0"/>
          <w:color w:val="auto"/>
          <w:sz w:val="20"/>
          <w:szCs w:val="20"/>
        </w:rPr>
        <w:t>Předmět smlouvy</w:t>
      </w:r>
    </w:p>
    <w:p w14:paraId="56CC6C59" w14:textId="01273AFA" w:rsidR="008D7845" w:rsidRPr="00932C3E" w:rsidRDefault="008D7845" w:rsidP="005E0802">
      <w:pPr>
        <w:numPr>
          <w:ilvl w:val="0"/>
          <w:numId w:val="21"/>
        </w:numPr>
        <w:overflowPunct/>
        <w:autoSpaceDE/>
        <w:autoSpaceDN/>
        <w:adjustRightInd/>
        <w:ind w:left="426"/>
        <w:jc w:val="both"/>
        <w:textAlignment w:val="auto"/>
        <w:rPr>
          <w:rFonts w:ascii="Arial" w:hAnsi="Arial" w:cs="Arial"/>
          <w:sz w:val="20"/>
          <w:szCs w:val="20"/>
        </w:rPr>
      </w:pPr>
      <w:r w:rsidRPr="00C05FD5">
        <w:rPr>
          <w:rFonts w:ascii="Arial" w:hAnsi="Arial" w:cs="Arial"/>
          <w:sz w:val="20"/>
          <w:szCs w:val="20"/>
        </w:rPr>
        <w:t xml:space="preserve">Pronajímatel se na základě této smlouvy zavazuje přenechat nájemci do dočasného užívání předmět nájmu a poskytovat nájemci v této smlouvě specifikované služby a nájemce se zavazuje za předmět nájmu a poskytování stanovených služeb v rozsahu dle této smlouvy zaplatit </w:t>
      </w:r>
      <w:r w:rsidRPr="00932C3E">
        <w:rPr>
          <w:rFonts w:ascii="Arial" w:hAnsi="Arial" w:cs="Arial"/>
          <w:sz w:val="20"/>
          <w:szCs w:val="20"/>
        </w:rPr>
        <w:t xml:space="preserve">pronajímateli sjednané nájemné. </w:t>
      </w:r>
    </w:p>
    <w:p w14:paraId="7B656DAB" w14:textId="77777777" w:rsidR="008D7845" w:rsidRPr="00932C3E" w:rsidRDefault="008D7845" w:rsidP="008D7845">
      <w:pPr>
        <w:ind w:left="426"/>
        <w:jc w:val="both"/>
        <w:rPr>
          <w:rFonts w:ascii="Arial" w:hAnsi="Arial" w:cs="Arial"/>
          <w:sz w:val="20"/>
          <w:szCs w:val="20"/>
        </w:rPr>
      </w:pPr>
    </w:p>
    <w:p w14:paraId="3825F37A" w14:textId="7F15E1D7" w:rsidR="00637170" w:rsidRPr="00E13F40" w:rsidRDefault="008D7845" w:rsidP="0046553A">
      <w:pPr>
        <w:numPr>
          <w:ilvl w:val="0"/>
          <w:numId w:val="21"/>
        </w:numPr>
        <w:overflowPunct/>
        <w:autoSpaceDE/>
        <w:autoSpaceDN/>
        <w:adjustRightInd/>
        <w:ind w:left="426"/>
        <w:jc w:val="both"/>
        <w:textAlignment w:val="auto"/>
        <w:rPr>
          <w:rFonts w:ascii="Arial" w:hAnsi="Arial" w:cs="Arial"/>
          <w:sz w:val="20"/>
          <w:szCs w:val="20"/>
        </w:rPr>
      </w:pPr>
      <w:r w:rsidRPr="00932C3E">
        <w:rPr>
          <w:rFonts w:ascii="Arial" w:hAnsi="Arial" w:cs="Arial"/>
          <w:sz w:val="20"/>
          <w:szCs w:val="20"/>
        </w:rPr>
        <w:t>Pronajímatel se zavazuje na svůj náklad a své nebezpečí v termínech a za podmínek stanovených</w:t>
      </w:r>
      <w:r w:rsidRPr="00C05FD5">
        <w:rPr>
          <w:rFonts w:ascii="Arial" w:hAnsi="Arial" w:cs="Arial"/>
          <w:sz w:val="20"/>
          <w:szCs w:val="20"/>
        </w:rPr>
        <w:t xml:space="preserve"> v </w:t>
      </w:r>
      <w:r w:rsidRPr="0046553A">
        <w:rPr>
          <w:rFonts w:ascii="Arial" w:hAnsi="Arial" w:cs="Arial"/>
          <w:sz w:val="20"/>
          <w:szCs w:val="20"/>
        </w:rPr>
        <w:t xml:space="preserve">dalších částech této smlouvy nebo jejich přílohách, instalovat </w:t>
      </w:r>
      <w:r w:rsidR="00A3276C" w:rsidRPr="0046553A">
        <w:rPr>
          <w:rFonts w:ascii="Arial" w:hAnsi="Arial" w:cs="Arial"/>
          <w:sz w:val="20"/>
          <w:szCs w:val="20"/>
        </w:rPr>
        <w:t>předmět nájmu</w:t>
      </w:r>
      <w:r w:rsidRPr="0046553A">
        <w:rPr>
          <w:rFonts w:ascii="Arial" w:hAnsi="Arial" w:cs="Arial"/>
          <w:sz w:val="20"/>
          <w:szCs w:val="20"/>
        </w:rPr>
        <w:t xml:space="preserve"> </w:t>
      </w:r>
      <w:r w:rsidRPr="00E13F40">
        <w:rPr>
          <w:rFonts w:ascii="Arial" w:hAnsi="Arial" w:cs="Arial"/>
          <w:sz w:val="20"/>
          <w:szCs w:val="20"/>
        </w:rPr>
        <w:t>v</w:t>
      </w:r>
      <w:r w:rsidR="0046553A" w:rsidRPr="00E13F40">
        <w:rPr>
          <w:rFonts w:ascii="Arial" w:hAnsi="Arial" w:cs="Arial"/>
          <w:sz w:val="20"/>
          <w:szCs w:val="20"/>
        </w:rPr>
        <w:t> </w:t>
      </w:r>
      <w:r w:rsidRPr="00E13F40">
        <w:rPr>
          <w:rFonts w:ascii="Arial" w:hAnsi="Arial" w:cs="Arial"/>
          <w:sz w:val="20"/>
          <w:szCs w:val="20"/>
        </w:rPr>
        <w:t>lokalitě</w:t>
      </w:r>
      <w:r w:rsidR="0046553A" w:rsidRPr="00E13F40">
        <w:rPr>
          <w:rFonts w:ascii="Arial" w:hAnsi="Arial" w:cs="Arial"/>
          <w:sz w:val="20"/>
          <w:szCs w:val="20"/>
        </w:rPr>
        <w:t xml:space="preserve"> obce </w:t>
      </w:r>
      <w:r w:rsidR="0046553A" w:rsidRPr="00E13F40">
        <w:rPr>
          <w:rFonts w:ascii="Arial" w:hAnsi="Arial" w:cs="Arial"/>
          <w:sz w:val="20"/>
          <w:szCs w:val="20"/>
        </w:rPr>
        <w:lastRenderedPageBreak/>
        <w:t>Makov u čp. 79. Měření bude probíhat ve směru od obce Chotovice do středu obce Makov. Měřící zařízení bude vyměněno za instalovanou maketu.</w:t>
      </w:r>
    </w:p>
    <w:p w14:paraId="2B58892E" w14:textId="77777777" w:rsidR="008D7845" w:rsidRPr="00C05FD5" w:rsidRDefault="008D7845" w:rsidP="00A3276C">
      <w:pPr>
        <w:overflowPunct/>
        <w:autoSpaceDE/>
        <w:autoSpaceDN/>
        <w:adjustRightInd/>
        <w:ind w:left="426"/>
        <w:jc w:val="both"/>
        <w:textAlignment w:val="auto"/>
        <w:rPr>
          <w:rFonts w:ascii="Arial" w:hAnsi="Arial" w:cs="Arial"/>
          <w:sz w:val="20"/>
          <w:szCs w:val="20"/>
        </w:rPr>
      </w:pPr>
    </w:p>
    <w:p w14:paraId="25640869" w14:textId="77777777" w:rsidR="008D7845" w:rsidRPr="00C05FD5" w:rsidRDefault="008D7845" w:rsidP="005E0802">
      <w:pPr>
        <w:numPr>
          <w:ilvl w:val="0"/>
          <w:numId w:val="21"/>
        </w:numPr>
        <w:overflowPunct/>
        <w:autoSpaceDE/>
        <w:autoSpaceDN/>
        <w:adjustRightInd/>
        <w:ind w:left="426" w:hanging="426"/>
        <w:jc w:val="both"/>
        <w:textAlignment w:val="auto"/>
        <w:rPr>
          <w:rFonts w:ascii="Arial" w:hAnsi="Arial" w:cs="Arial"/>
          <w:sz w:val="20"/>
          <w:szCs w:val="20"/>
        </w:rPr>
      </w:pPr>
      <w:r w:rsidRPr="00C05FD5">
        <w:rPr>
          <w:rFonts w:ascii="Arial" w:hAnsi="Arial" w:cs="Arial"/>
          <w:sz w:val="20"/>
          <w:szCs w:val="20"/>
        </w:rPr>
        <w:t xml:space="preserve">Pronajímatel se zavazuje zajišťovat následující činnosti a služby: </w:t>
      </w:r>
    </w:p>
    <w:p w14:paraId="68E6E47F" w14:textId="47D66ADB" w:rsidR="0047390E" w:rsidRDefault="0047390E" w:rsidP="005E0802">
      <w:pPr>
        <w:pStyle w:val="Odstavecseseznamem"/>
        <w:numPr>
          <w:ilvl w:val="0"/>
          <w:numId w:val="19"/>
        </w:numPr>
        <w:overflowPunct/>
        <w:autoSpaceDE/>
        <w:autoSpaceDN/>
        <w:adjustRightInd/>
        <w:contextualSpacing w:val="0"/>
        <w:jc w:val="both"/>
        <w:textAlignment w:val="auto"/>
        <w:rPr>
          <w:rFonts w:ascii="Arial" w:hAnsi="Arial" w:cs="Arial"/>
          <w:sz w:val="20"/>
          <w:szCs w:val="20"/>
        </w:rPr>
      </w:pPr>
      <w:r w:rsidRPr="0047390E">
        <w:rPr>
          <w:rFonts w:ascii="Arial" w:hAnsi="Arial" w:cs="Arial"/>
          <w:sz w:val="20"/>
          <w:szCs w:val="20"/>
          <w:lang w:bidi="cs-CZ"/>
        </w:rPr>
        <w:t xml:space="preserve">zajištění dodávky hardwaru a softwaru, nezbytného pro provoz </w:t>
      </w:r>
      <w:r>
        <w:rPr>
          <w:rFonts w:ascii="Arial" w:hAnsi="Arial" w:cs="Arial"/>
          <w:sz w:val="20"/>
          <w:szCs w:val="20"/>
          <w:lang w:bidi="cs-CZ"/>
        </w:rPr>
        <w:t>předmětu nájmu</w:t>
      </w:r>
      <w:r w:rsidRPr="00C05FD5">
        <w:rPr>
          <w:rFonts w:ascii="Arial" w:hAnsi="Arial" w:cs="Arial"/>
          <w:sz w:val="20"/>
          <w:szCs w:val="20"/>
        </w:rPr>
        <w:t>;</w:t>
      </w:r>
    </w:p>
    <w:p w14:paraId="5B8D531D" w14:textId="56051876" w:rsidR="008D7845" w:rsidRPr="00C05FD5" w:rsidRDefault="008D7845" w:rsidP="005E0802">
      <w:pPr>
        <w:pStyle w:val="Odstavecseseznamem"/>
        <w:numPr>
          <w:ilvl w:val="0"/>
          <w:numId w:val="19"/>
        </w:numPr>
        <w:overflowPunct/>
        <w:autoSpaceDE/>
        <w:autoSpaceDN/>
        <w:adjustRightInd/>
        <w:contextualSpacing w:val="0"/>
        <w:jc w:val="both"/>
        <w:textAlignment w:val="auto"/>
        <w:rPr>
          <w:rFonts w:ascii="Arial" w:hAnsi="Arial" w:cs="Arial"/>
          <w:sz w:val="20"/>
          <w:szCs w:val="20"/>
        </w:rPr>
      </w:pPr>
      <w:r w:rsidRPr="00C05FD5">
        <w:rPr>
          <w:rFonts w:ascii="Arial" w:hAnsi="Arial" w:cs="Arial"/>
          <w:sz w:val="20"/>
          <w:szCs w:val="20"/>
        </w:rPr>
        <w:t xml:space="preserve">zajištění instalace </w:t>
      </w:r>
      <w:r w:rsidR="0047390E">
        <w:rPr>
          <w:rFonts w:ascii="Arial" w:hAnsi="Arial" w:cs="Arial"/>
          <w:sz w:val="20"/>
          <w:szCs w:val="20"/>
          <w:lang w:bidi="cs-CZ"/>
        </w:rPr>
        <w:t>předmětu nájmu</w:t>
      </w:r>
      <w:r w:rsidRPr="00C05FD5">
        <w:rPr>
          <w:rFonts w:ascii="Arial" w:hAnsi="Arial" w:cs="Arial"/>
          <w:sz w:val="20"/>
          <w:szCs w:val="20"/>
        </w:rPr>
        <w:t xml:space="preserve"> dle technické specifikace;</w:t>
      </w:r>
    </w:p>
    <w:p w14:paraId="57BA5673" w14:textId="15EB4E75" w:rsidR="008D7845" w:rsidRDefault="008D7845" w:rsidP="005E0802">
      <w:pPr>
        <w:pStyle w:val="Odstavecseseznamem"/>
        <w:numPr>
          <w:ilvl w:val="0"/>
          <w:numId w:val="19"/>
        </w:numPr>
        <w:overflowPunct/>
        <w:autoSpaceDE/>
        <w:autoSpaceDN/>
        <w:adjustRightInd/>
        <w:contextualSpacing w:val="0"/>
        <w:jc w:val="both"/>
        <w:textAlignment w:val="auto"/>
        <w:rPr>
          <w:rFonts w:ascii="Arial" w:hAnsi="Arial" w:cs="Arial"/>
          <w:sz w:val="20"/>
          <w:szCs w:val="20"/>
        </w:rPr>
      </w:pPr>
      <w:r w:rsidRPr="00C05FD5">
        <w:rPr>
          <w:rFonts w:ascii="Arial" w:hAnsi="Arial" w:cs="Arial"/>
          <w:sz w:val="20"/>
          <w:szCs w:val="20"/>
        </w:rPr>
        <w:t xml:space="preserve">uvedení </w:t>
      </w:r>
      <w:r w:rsidR="0047390E">
        <w:rPr>
          <w:rFonts w:ascii="Arial" w:hAnsi="Arial" w:cs="Arial"/>
          <w:sz w:val="20"/>
          <w:szCs w:val="20"/>
          <w:lang w:bidi="cs-CZ"/>
        </w:rPr>
        <w:t>předmětu nájmu</w:t>
      </w:r>
      <w:r w:rsidR="0047390E" w:rsidRPr="00C05FD5">
        <w:rPr>
          <w:rFonts w:ascii="Arial" w:hAnsi="Arial" w:cs="Arial"/>
          <w:sz w:val="20"/>
          <w:szCs w:val="20"/>
        </w:rPr>
        <w:t xml:space="preserve"> </w:t>
      </w:r>
      <w:r w:rsidRPr="00C05FD5">
        <w:rPr>
          <w:rFonts w:ascii="Arial" w:hAnsi="Arial" w:cs="Arial"/>
          <w:sz w:val="20"/>
          <w:szCs w:val="20"/>
        </w:rPr>
        <w:t xml:space="preserve">do provozu; </w:t>
      </w:r>
    </w:p>
    <w:p w14:paraId="79FF0055" w14:textId="39283121" w:rsidR="00BF5892" w:rsidRPr="00C05FD5" w:rsidRDefault="00BF5892" w:rsidP="005E0802">
      <w:pPr>
        <w:pStyle w:val="Odstavecseseznamem"/>
        <w:numPr>
          <w:ilvl w:val="0"/>
          <w:numId w:val="19"/>
        </w:numPr>
        <w:overflowPunct/>
        <w:autoSpaceDE/>
        <w:autoSpaceDN/>
        <w:adjustRightInd/>
        <w:contextualSpacing w:val="0"/>
        <w:jc w:val="both"/>
        <w:textAlignment w:val="auto"/>
        <w:rPr>
          <w:rFonts w:ascii="Arial" w:hAnsi="Arial" w:cs="Arial"/>
          <w:sz w:val="20"/>
          <w:szCs w:val="20"/>
        </w:rPr>
      </w:pPr>
      <w:r w:rsidRPr="00BF5892">
        <w:rPr>
          <w:rFonts w:ascii="Arial" w:hAnsi="Arial" w:cs="Arial"/>
          <w:sz w:val="20"/>
          <w:szCs w:val="20"/>
          <w:lang w:bidi="cs-CZ"/>
        </w:rPr>
        <w:t>napojení předmětu nájmu na zdroj elektrické energie, kterou bude hradit nájemce</w:t>
      </w:r>
      <w:r w:rsidR="000B6B59" w:rsidRPr="00C05FD5">
        <w:rPr>
          <w:rFonts w:ascii="Arial" w:hAnsi="Arial" w:cs="Arial"/>
          <w:sz w:val="20"/>
          <w:szCs w:val="20"/>
        </w:rPr>
        <w:t>;</w:t>
      </w:r>
    </w:p>
    <w:p w14:paraId="0FD33CBD" w14:textId="4283752F" w:rsidR="0047390E" w:rsidRDefault="008D7845" w:rsidP="0047390E">
      <w:pPr>
        <w:pStyle w:val="Odstavecseseznamem"/>
        <w:numPr>
          <w:ilvl w:val="0"/>
          <w:numId w:val="19"/>
        </w:numPr>
        <w:overflowPunct/>
        <w:autoSpaceDE/>
        <w:autoSpaceDN/>
        <w:adjustRightInd/>
        <w:contextualSpacing w:val="0"/>
        <w:jc w:val="both"/>
        <w:textAlignment w:val="auto"/>
        <w:rPr>
          <w:rFonts w:ascii="Arial" w:hAnsi="Arial" w:cs="Arial"/>
          <w:sz w:val="20"/>
          <w:szCs w:val="20"/>
        </w:rPr>
      </w:pPr>
      <w:r w:rsidRPr="00C05FD5">
        <w:rPr>
          <w:rFonts w:ascii="Arial" w:hAnsi="Arial" w:cs="Arial"/>
          <w:sz w:val="20"/>
          <w:szCs w:val="20"/>
        </w:rPr>
        <w:t xml:space="preserve">zajištění </w:t>
      </w:r>
      <w:r w:rsidR="00BF5892">
        <w:rPr>
          <w:rFonts w:ascii="Arial" w:hAnsi="Arial" w:cs="Arial"/>
          <w:sz w:val="20"/>
          <w:szCs w:val="20"/>
        </w:rPr>
        <w:t xml:space="preserve">údržby, </w:t>
      </w:r>
      <w:r w:rsidRPr="00C05FD5">
        <w:rPr>
          <w:rFonts w:ascii="Arial" w:hAnsi="Arial" w:cs="Arial"/>
          <w:sz w:val="20"/>
          <w:szCs w:val="20"/>
        </w:rPr>
        <w:t xml:space="preserve">potřebných revizních, metrologických </w:t>
      </w:r>
      <w:r w:rsidR="0047390E">
        <w:rPr>
          <w:rFonts w:ascii="Arial" w:hAnsi="Arial" w:cs="Arial"/>
          <w:sz w:val="20"/>
          <w:szCs w:val="20"/>
        </w:rPr>
        <w:t xml:space="preserve">či jiných kontrol a prohlídek </w:t>
      </w:r>
      <w:r w:rsidR="0047390E" w:rsidRPr="00C05FD5">
        <w:rPr>
          <w:rFonts w:ascii="Arial" w:hAnsi="Arial" w:cs="Arial"/>
          <w:sz w:val="20"/>
          <w:szCs w:val="20"/>
        </w:rPr>
        <w:t>(v případě potřeby i opakovaných);</w:t>
      </w:r>
    </w:p>
    <w:p w14:paraId="219B0321" w14:textId="4A1BAAE6" w:rsidR="0047390E" w:rsidRPr="0047390E" w:rsidRDefault="00BF5892" w:rsidP="0047390E">
      <w:pPr>
        <w:pStyle w:val="Odstavecseseznamem"/>
        <w:numPr>
          <w:ilvl w:val="0"/>
          <w:numId w:val="19"/>
        </w:numPr>
        <w:overflowPunct/>
        <w:autoSpaceDE/>
        <w:autoSpaceDN/>
        <w:adjustRightInd/>
        <w:contextualSpacing w:val="0"/>
        <w:jc w:val="both"/>
        <w:textAlignment w:val="auto"/>
        <w:rPr>
          <w:rFonts w:ascii="Arial" w:hAnsi="Arial" w:cs="Arial"/>
          <w:sz w:val="20"/>
          <w:szCs w:val="20"/>
        </w:rPr>
      </w:pPr>
      <w:r w:rsidRPr="0047390E">
        <w:rPr>
          <w:rFonts w:ascii="Arial" w:hAnsi="Arial" w:cs="Arial"/>
          <w:sz w:val="20"/>
          <w:szCs w:val="20"/>
          <w:lang w:bidi="cs-CZ"/>
        </w:rPr>
        <w:t>zabezpečení šifrovaného přenosu dat z měřícího zařízení k nájemci</w:t>
      </w:r>
      <w:r w:rsidR="000B6B59" w:rsidRPr="0047390E">
        <w:rPr>
          <w:rFonts w:ascii="Arial" w:hAnsi="Arial" w:cs="Arial"/>
          <w:sz w:val="20"/>
          <w:szCs w:val="20"/>
        </w:rPr>
        <w:t>;</w:t>
      </w:r>
    </w:p>
    <w:p w14:paraId="5941DD9C" w14:textId="198E7EAC" w:rsidR="0047390E" w:rsidRPr="0047390E" w:rsidRDefault="0047390E" w:rsidP="0047390E">
      <w:pPr>
        <w:pStyle w:val="Zkladntext1"/>
        <w:numPr>
          <w:ilvl w:val="0"/>
          <w:numId w:val="19"/>
        </w:numPr>
        <w:shd w:val="clear" w:color="auto" w:fill="auto"/>
        <w:tabs>
          <w:tab w:val="left" w:pos="1124"/>
        </w:tabs>
        <w:spacing w:line="240" w:lineRule="auto"/>
        <w:ind w:left="714" w:hanging="357"/>
        <w:rPr>
          <w:sz w:val="20"/>
          <w:szCs w:val="20"/>
        </w:rPr>
      </w:pPr>
      <w:r w:rsidRPr="0047390E">
        <w:rPr>
          <w:color w:val="000000"/>
          <w:sz w:val="20"/>
          <w:szCs w:val="20"/>
          <w:lang w:bidi="cs-CZ"/>
        </w:rPr>
        <w:t xml:space="preserve">napojení </w:t>
      </w:r>
      <w:r w:rsidRPr="0047390E">
        <w:rPr>
          <w:sz w:val="20"/>
          <w:szCs w:val="20"/>
          <w:lang w:bidi="cs-CZ"/>
        </w:rPr>
        <w:t>předmětu nájmu</w:t>
      </w:r>
      <w:r w:rsidRPr="0047390E">
        <w:rPr>
          <w:color w:val="000000"/>
          <w:sz w:val="20"/>
          <w:szCs w:val="20"/>
          <w:lang w:bidi="cs-CZ"/>
        </w:rPr>
        <w:t xml:space="preserve"> na informační systém nájemce</w:t>
      </w:r>
      <w:r w:rsidRPr="00C05FD5">
        <w:rPr>
          <w:sz w:val="20"/>
          <w:szCs w:val="20"/>
        </w:rPr>
        <w:t>;</w:t>
      </w:r>
    </w:p>
    <w:p w14:paraId="0FE1EF34" w14:textId="21CFC042" w:rsidR="00BF5892" w:rsidRDefault="00BF5892" w:rsidP="0047390E">
      <w:pPr>
        <w:pStyle w:val="Odstavecseseznamem"/>
        <w:numPr>
          <w:ilvl w:val="0"/>
          <w:numId w:val="19"/>
        </w:numPr>
        <w:overflowPunct/>
        <w:autoSpaceDE/>
        <w:autoSpaceDN/>
        <w:adjustRightInd/>
        <w:ind w:left="714" w:hanging="357"/>
        <w:contextualSpacing w:val="0"/>
        <w:jc w:val="both"/>
        <w:textAlignment w:val="auto"/>
        <w:rPr>
          <w:rFonts w:ascii="Arial" w:hAnsi="Arial" w:cs="Arial"/>
          <w:sz w:val="20"/>
          <w:szCs w:val="20"/>
        </w:rPr>
      </w:pPr>
      <w:r w:rsidRPr="00BF5892">
        <w:rPr>
          <w:rFonts w:ascii="Arial" w:hAnsi="Arial" w:cs="Arial"/>
          <w:sz w:val="20"/>
          <w:szCs w:val="20"/>
          <w:lang w:bidi="cs-CZ"/>
        </w:rPr>
        <w:t>aktualizace a podpora softwarového vybavení</w:t>
      </w:r>
      <w:r w:rsidR="000B6B59" w:rsidRPr="00C05FD5">
        <w:rPr>
          <w:rFonts w:ascii="Arial" w:hAnsi="Arial" w:cs="Arial"/>
          <w:sz w:val="20"/>
          <w:szCs w:val="20"/>
        </w:rPr>
        <w:t>;</w:t>
      </w:r>
    </w:p>
    <w:p w14:paraId="74C10302" w14:textId="6F5DC6E3" w:rsidR="00BF5892" w:rsidRPr="00661F56" w:rsidRDefault="00BF5892" w:rsidP="00090438">
      <w:pPr>
        <w:pStyle w:val="Odstavecseseznamem"/>
        <w:numPr>
          <w:ilvl w:val="0"/>
          <w:numId w:val="19"/>
        </w:numPr>
        <w:overflowPunct/>
        <w:autoSpaceDE/>
        <w:autoSpaceDN/>
        <w:adjustRightInd/>
        <w:contextualSpacing w:val="0"/>
        <w:jc w:val="both"/>
        <w:textAlignment w:val="auto"/>
        <w:rPr>
          <w:rFonts w:ascii="Arial" w:hAnsi="Arial" w:cs="Arial"/>
          <w:sz w:val="20"/>
          <w:szCs w:val="20"/>
        </w:rPr>
      </w:pPr>
      <w:r w:rsidRPr="00661F56">
        <w:rPr>
          <w:rFonts w:ascii="Arial" w:hAnsi="Arial" w:cs="Arial"/>
          <w:sz w:val="20"/>
          <w:szCs w:val="20"/>
          <w:lang w:bidi="cs-CZ"/>
        </w:rPr>
        <w:t>udržování zařízení v řádném a provozuschopném stavu</w:t>
      </w:r>
      <w:r w:rsidR="0047390E" w:rsidRPr="00661F56">
        <w:rPr>
          <w:rFonts w:ascii="Arial" w:hAnsi="Arial" w:cs="Arial"/>
          <w:sz w:val="20"/>
          <w:szCs w:val="20"/>
        </w:rPr>
        <w:t>;</w:t>
      </w:r>
    </w:p>
    <w:p w14:paraId="0D067784" w14:textId="77777777" w:rsidR="008D7845" w:rsidRPr="00531171" w:rsidRDefault="008D7845" w:rsidP="005E0802">
      <w:pPr>
        <w:pStyle w:val="Odstavecseseznamem"/>
        <w:numPr>
          <w:ilvl w:val="0"/>
          <w:numId w:val="19"/>
        </w:numPr>
        <w:overflowPunct/>
        <w:autoSpaceDE/>
        <w:autoSpaceDN/>
        <w:adjustRightInd/>
        <w:contextualSpacing w:val="0"/>
        <w:jc w:val="both"/>
        <w:textAlignment w:val="auto"/>
        <w:rPr>
          <w:rFonts w:ascii="Arial" w:hAnsi="Arial" w:cs="Arial"/>
          <w:sz w:val="20"/>
          <w:szCs w:val="20"/>
        </w:rPr>
      </w:pPr>
      <w:r w:rsidRPr="00661F56">
        <w:rPr>
          <w:rFonts w:ascii="Arial" w:hAnsi="Arial" w:cs="Arial"/>
          <w:sz w:val="20"/>
          <w:szCs w:val="20"/>
        </w:rPr>
        <w:t>poskytování telefonické a elektronické podpory pro nájemce</w:t>
      </w:r>
      <w:r w:rsidRPr="00531171">
        <w:rPr>
          <w:rFonts w:ascii="Arial" w:hAnsi="Arial" w:cs="Arial"/>
          <w:sz w:val="20"/>
          <w:szCs w:val="20"/>
        </w:rPr>
        <w:t xml:space="preserve">, a to každý pracovní den na telefonním čísle </w:t>
      </w:r>
      <w:r w:rsidRPr="00531171">
        <w:rPr>
          <w:rFonts w:ascii="Arial" w:hAnsi="Arial" w:cs="Arial"/>
          <w:sz w:val="20"/>
          <w:lang w:eastAsia="en-US" w:bidi="en-US"/>
        </w:rPr>
        <w:t>+420 602 248 442</w:t>
      </w:r>
      <w:r w:rsidRPr="00531171">
        <w:rPr>
          <w:rFonts w:ascii="Arial" w:hAnsi="Arial" w:cs="Arial"/>
          <w:sz w:val="20"/>
          <w:szCs w:val="20"/>
        </w:rPr>
        <w:t xml:space="preserve"> a na e-mail: </w:t>
      </w:r>
      <w:r w:rsidRPr="00531171">
        <w:rPr>
          <w:rFonts w:ascii="Arial" w:hAnsi="Arial" w:cs="Arial"/>
          <w:sz w:val="20"/>
          <w:lang w:eastAsia="en-US" w:bidi="en-US"/>
        </w:rPr>
        <w:t>info@dopravnisystemy.cz</w:t>
      </w:r>
      <w:r w:rsidRPr="00531171">
        <w:rPr>
          <w:rFonts w:ascii="Arial" w:hAnsi="Arial" w:cs="Arial"/>
          <w:sz w:val="20"/>
          <w:szCs w:val="20"/>
        </w:rPr>
        <w:t xml:space="preserve">, v době od 7:30 hod. do 15:30 hod.; </w:t>
      </w:r>
    </w:p>
    <w:p w14:paraId="4C23C291" w14:textId="77777777" w:rsidR="008D7845" w:rsidRPr="00C05FD5" w:rsidRDefault="008D7845" w:rsidP="005E0802">
      <w:pPr>
        <w:pStyle w:val="Odstavecseseznamem"/>
        <w:numPr>
          <w:ilvl w:val="0"/>
          <w:numId w:val="19"/>
        </w:numPr>
        <w:overflowPunct/>
        <w:autoSpaceDE/>
        <w:autoSpaceDN/>
        <w:adjustRightInd/>
        <w:contextualSpacing w:val="0"/>
        <w:jc w:val="both"/>
        <w:textAlignment w:val="auto"/>
        <w:rPr>
          <w:rFonts w:ascii="Arial" w:hAnsi="Arial" w:cs="Arial"/>
          <w:sz w:val="20"/>
          <w:szCs w:val="20"/>
        </w:rPr>
      </w:pPr>
      <w:r w:rsidRPr="00661F56">
        <w:rPr>
          <w:rFonts w:ascii="Arial" w:hAnsi="Arial" w:cs="Arial"/>
          <w:sz w:val="20"/>
          <w:szCs w:val="20"/>
        </w:rPr>
        <w:t>zaškolení osob</w:t>
      </w:r>
      <w:r w:rsidRPr="00C05FD5">
        <w:rPr>
          <w:rFonts w:ascii="Arial" w:hAnsi="Arial" w:cs="Arial"/>
          <w:sz w:val="20"/>
          <w:szCs w:val="20"/>
        </w:rPr>
        <w:t xml:space="preserve"> nájemce pro řádné užívání předmětu nájmu před uvedením zařízení do provozu, popř. před případným provedením změn v programovém vybavení; </w:t>
      </w:r>
    </w:p>
    <w:p w14:paraId="55D694DA" w14:textId="2E9FEE2D" w:rsidR="00185160" w:rsidRPr="00185160" w:rsidRDefault="00172DDE" w:rsidP="00D27FB9">
      <w:pPr>
        <w:pStyle w:val="Odstavecseseznamem"/>
        <w:numPr>
          <w:ilvl w:val="0"/>
          <w:numId w:val="19"/>
        </w:numPr>
        <w:overflowPunct/>
        <w:autoSpaceDE/>
        <w:autoSpaceDN/>
        <w:adjustRightInd/>
        <w:ind w:left="714" w:hanging="357"/>
        <w:contextualSpacing w:val="0"/>
        <w:textAlignment w:val="auto"/>
        <w:rPr>
          <w:rFonts w:ascii="Arial" w:hAnsi="Arial" w:cs="Arial"/>
          <w:sz w:val="20"/>
          <w:szCs w:val="20"/>
        </w:rPr>
      </w:pPr>
      <w:r>
        <w:rPr>
          <w:rFonts w:ascii="Arial" w:hAnsi="Arial" w:cs="Arial"/>
          <w:sz w:val="20"/>
          <w:szCs w:val="20"/>
        </w:rPr>
        <w:t>d</w:t>
      </w:r>
      <w:r w:rsidR="008D7845" w:rsidRPr="00C05FD5">
        <w:rPr>
          <w:rFonts w:ascii="Arial" w:hAnsi="Arial" w:cs="Arial"/>
          <w:sz w:val="20"/>
          <w:szCs w:val="20"/>
        </w:rPr>
        <w:t>alší činnosti a služby uvedené v technické specifikaci.</w:t>
      </w:r>
    </w:p>
    <w:p w14:paraId="748FFA56" w14:textId="77777777" w:rsidR="00D27FB9" w:rsidRPr="00C05FD5" w:rsidRDefault="00D27FB9" w:rsidP="008D7845">
      <w:pPr>
        <w:pStyle w:val="Odstavecseseznamem"/>
        <w:ind w:left="714"/>
        <w:rPr>
          <w:rFonts w:ascii="Arial" w:hAnsi="Arial" w:cs="Arial"/>
          <w:sz w:val="20"/>
          <w:szCs w:val="20"/>
        </w:rPr>
      </w:pPr>
    </w:p>
    <w:p w14:paraId="731583F8" w14:textId="4D9C8164" w:rsidR="008D7845" w:rsidRPr="000B6B59" w:rsidRDefault="008D7845" w:rsidP="000B6B59">
      <w:pPr>
        <w:pStyle w:val="Odstavecseseznamem"/>
        <w:numPr>
          <w:ilvl w:val="0"/>
          <w:numId w:val="21"/>
        </w:numPr>
        <w:overflowPunct/>
        <w:autoSpaceDE/>
        <w:autoSpaceDN/>
        <w:adjustRightInd/>
        <w:ind w:left="284"/>
        <w:contextualSpacing w:val="0"/>
        <w:jc w:val="both"/>
        <w:textAlignment w:val="auto"/>
        <w:rPr>
          <w:rFonts w:ascii="Arial" w:hAnsi="Arial" w:cs="Arial"/>
          <w:sz w:val="20"/>
          <w:szCs w:val="20"/>
        </w:rPr>
      </w:pPr>
      <w:r w:rsidRPr="00D27FB9">
        <w:rPr>
          <w:rFonts w:ascii="Arial" w:hAnsi="Arial" w:cs="Arial"/>
          <w:sz w:val="20"/>
          <w:szCs w:val="20"/>
        </w:rPr>
        <w:t xml:space="preserve">Pronajímatel se </w:t>
      </w:r>
      <w:r w:rsidR="000B6B59">
        <w:rPr>
          <w:rFonts w:ascii="Arial" w:hAnsi="Arial" w:cs="Arial"/>
          <w:sz w:val="20"/>
          <w:szCs w:val="20"/>
        </w:rPr>
        <w:t xml:space="preserve">zavazuje, že předmět </w:t>
      </w:r>
      <w:r w:rsidR="000B6B59" w:rsidRPr="000B6B59">
        <w:rPr>
          <w:rFonts w:ascii="Arial" w:hAnsi="Arial" w:cs="Arial"/>
          <w:sz w:val="20"/>
          <w:szCs w:val="20"/>
        </w:rPr>
        <w:t>nájmu bude</w:t>
      </w:r>
      <w:r w:rsidRPr="000B6B59">
        <w:rPr>
          <w:rFonts w:ascii="Arial" w:hAnsi="Arial" w:cs="Arial"/>
          <w:sz w:val="20"/>
          <w:szCs w:val="20"/>
        </w:rPr>
        <w:t xml:space="preserve"> </w:t>
      </w:r>
      <w:r w:rsidR="00D27FB9" w:rsidRPr="000B6B59">
        <w:rPr>
          <w:rFonts w:ascii="Arial" w:hAnsi="Arial" w:cs="Arial"/>
          <w:color w:val="000000"/>
          <w:sz w:val="20"/>
          <w:szCs w:val="20"/>
          <w:lang w:bidi="cs-CZ"/>
        </w:rPr>
        <w:t xml:space="preserve">umožňovat certifikované měření okamžité rychlosti vozidel na požadovaném (určeném) místě, bude automaticky zaznamenávat přestupky, které budou zobrazovány, bezpečně ukládány a následně automaticky zpracovávány v poskytnutém programovém </w:t>
      </w:r>
      <w:r w:rsidR="000B6B59">
        <w:rPr>
          <w:rFonts w:ascii="Arial" w:hAnsi="Arial" w:cs="Arial"/>
          <w:color w:val="000000"/>
          <w:sz w:val="20"/>
          <w:szCs w:val="20"/>
          <w:lang w:bidi="cs-CZ"/>
        </w:rPr>
        <w:t xml:space="preserve">vybavení </w:t>
      </w:r>
      <w:r w:rsidR="00531171" w:rsidRPr="000B6B59">
        <w:rPr>
          <w:rFonts w:ascii="Arial" w:hAnsi="Arial" w:cs="Arial"/>
          <w:color w:val="000000"/>
          <w:sz w:val="20"/>
          <w:szCs w:val="20"/>
          <w:lang w:bidi="cs-CZ"/>
        </w:rPr>
        <w:t xml:space="preserve">nájemce </w:t>
      </w:r>
      <w:r w:rsidR="00531171" w:rsidRPr="000B6B59">
        <w:rPr>
          <w:rFonts w:ascii="Arial" w:hAnsi="Arial" w:cs="Arial"/>
          <w:sz w:val="20"/>
          <w:szCs w:val="20"/>
        </w:rPr>
        <w:t>tak</w:t>
      </w:r>
      <w:r w:rsidR="000B6B59">
        <w:rPr>
          <w:rFonts w:ascii="Arial" w:hAnsi="Arial" w:cs="Arial"/>
          <w:color w:val="000000"/>
          <w:sz w:val="20"/>
          <w:szCs w:val="20"/>
          <w:lang w:bidi="cs-CZ"/>
        </w:rPr>
        <w:t>, aby výstupem byla</w:t>
      </w:r>
      <w:r w:rsidR="00D27FB9" w:rsidRPr="000B6B59">
        <w:rPr>
          <w:rFonts w:ascii="Arial" w:hAnsi="Arial" w:cs="Arial"/>
          <w:color w:val="000000"/>
          <w:sz w:val="20"/>
          <w:szCs w:val="20"/>
          <w:lang w:bidi="cs-CZ"/>
        </w:rPr>
        <w:t xml:space="preserve"> </w:t>
      </w:r>
      <w:r w:rsidRPr="000B6B59">
        <w:rPr>
          <w:rFonts w:ascii="Arial" w:hAnsi="Arial" w:cs="Arial"/>
          <w:sz w:val="20"/>
          <w:szCs w:val="20"/>
        </w:rPr>
        <w:t>strukturovaná data, která budou:</w:t>
      </w:r>
    </w:p>
    <w:p w14:paraId="1B74BB01" w14:textId="63111784" w:rsidR="008D7845" w:rsidRPr="00D27FB9" w:rsidRDefault="008D7845" w:rsidP="005E0802">
      <w:pPr>
        <w:pStyle w:val="Odstavecseseznamem"/>
        <w:numPr>
          <w:ilvl w:val="0"/>
          <w:numId w:val="20"/>
        </w:numPr>
        <w:overflowPunct/>
        <w:autoSpaceDE/>
        <w:autoSpaceDN/>
        <w:adjustRightInd/>
        <w:spacing w:after="160" w:line="259" w:lineRule="auto"/>
        <w:textAlignment w:val="auto"/>
        <w:rPr>
          <w:rFonts w:ascii="Arial" w:hAnsi="Arial" w:cs="Arial"/>
          <w:sz w:val="20"/>
          <w:szCs w:val="20"/>
        </w:rPr>
      </w:pPr>
      <w:r w:rsidRPr="00D27FB9">
        <w:rPr>
          <w:rFonts w:ascii="Arial" w:hAnsi="Arial" w:cs="Arial"/>
          <w:sz w:val="20"/>
          <w:szCs w:val="20"/>
        </w:rPr>
        <w:t>sloužit k automatizované lustraci registračních značek v registru silničních vozidel MDČR (RSV) pro zjištění provozovatele vozidla přes rozhraní RSV</w:t>
      </w:r>
      <w:r w:rsidR="00F82F14" w:rsidRPr="00C05FD5">
        <w:rPr>
          <w:rFonts w:ascii="Arial" w:hAnsi="Arial" w:cs="Arial"/>
          <w:sz w:val="20"/>
          <w:szCs w:val="20"/>
        </w:rPr>
        <w:t>;</w:t>
      </w:r>
    </w:p>
    <w:p w14:paraId="51587AF1" w14:textId="21C0154C" w:rsidR="008D7845" w:rsidRPr="00045B74" w:rsidRDefault="008D7845" w:rsidP="00045B74">
      <w:pPr>
        <w:pStyle w:val="Odstavecseseznamem"/>
        <w:numPr>
          <w:ilvl w:val="0"/>
          <w:numId w:val="20"/>
        </w:numPr>
        <w:overflowPunct/>
        <w:autoSpaceDE/>
        <w:autoSpaceDN/>
        <w:adjustRightInd/>
        <w:spacing w:after="160"/>
        <w:textAlignment w:val="auto"/>
        <w:rPr>
          <w:rFonts w:ascii="Arial" w:hAnsi="Arial" w:cs="Arial"/>
          <w:sz w:val="20"/>
          <w:szCs w:val="20"/>
        </w:rPr>
      </w:pPr>
      <w:r w:rsidRPr="00D27FB9">
        <w:rPr>
          <w:rFonts w:ascii="Arial" w:hAnsi="Arial" w:cs="Arial"/>
          <w:sz w:val="20"/>
          <w:szCs w:val="20"/>
        </w:rPr>
        <w:t>sloužit k vedení řízení o přestupku</w:t>
      </w:r>
      <w:r w:rsidR="00F82F14">
        <w:rPr>
          <w:rFonts w:ascii="Arial" w:hAnsi="Arial" w:cs="Arial"/>
          <w:sz w:val="20"/>
          <w:szCs w:val="20"/>
        </w:rPr>
        <w:t>.</w:t>
      </w:r>
    </w:p>
    <w:p w14:paraId="4EA024D3" w14:textId="77777777" w:rsidR="008D7845" w:rsidRDefault="008D7845" w:rsidP="00045B74">
      <w:pPr>
        <w:numPr>
          <w:ilvl w:val="0"/>
          <w:numId w:val="21"/>
        </w:numPr>
        <w:overflowPunct/>
        <w:autoSpaceDE/>
        <w:autoSpaceDN/>
        <w:adjustRightInd/>
        <w:ind w:left="284" w:hanging="284"/>
        <w:jc w:val="both"/>
        <w:textAlignment w:val="auto"/>
        <w:rPr>
          <w:rFonts w:ascii="Arial" w:hAnsi="Arial" w:cs="Arial"/>
          <w:sz w:val="20"/>
          <w:szCs w:val="20"/>
        </w:rPr>
      </w:pPr>
      <w:r w:rsidRPr="00C05FD5">
        <w:rPr>
          <w:rFonts w:ascii="Arial" w:hAnsi="Arial" w:cs="Arial"/>
          <w:sz w:val="20"/>
          <w:szCs w:val="20"/>
        </w:rPr>
        <w:t>Smluvní strany pro vyloučení pochybností uvádějí, že rozhodnutí o nastavení limitu zaznamenávané rychlosti vozidla zařízením, které je předmětem nájmu, je ve výlučné kompetenci nájemce. Nájemce je oprávněn kdykoliv uplatnit své právo na změnu nastavení limitu zaznamenávané rychlosti vozidla, případně vypnutí zařízení a pronajímatel je povinen bezodkladně požadavku vyhovět.</w:t>
      </w:r>
    </w:p>
    <w:p w14:paraId="33A0029E" w14:textId="77777777" w:rsidR="00185160" w:rsidRDefault="00185160" w:rsidP="00185160">
      <w:pPr>
        <w:overflowPunct/>
        <w:autoSpaceDE/>
        <w:autoSpaceDN/>
        <w:adjustRightInd/>
        <w:jc w:val="both"/>
        <w:textAlignment w:val="auto"/>
        <w:rPr>
          <w:rFonts w:ascii="Arial" w:hAnsi="Arial" w:cs="Arial"/>
          <w:sz w:val="20"/>
          <w:szCs w:val="20"/>
        </w:rPr>
      </w:pPr>
    </w:p>
    <w:p w14:paraId="083658BA" w14:textId="77777777" w:rsidR="00185160" w:rsidRPr="00045B74" w:rsidRDefault="00185160" w:rsidP="00185160">
      <w:pPr>
        <w:pStyle w:val="Nadpis2"/>
        <w:spacing w:after="0"/>
        <w:jc w:val="center"/>
        <w:rPr>
          <w:rStyle w:val="CharStyle25"/>
          <w:rFonts w:cs="Arial"/>
          <w:b/>
          <w:color w:val="auto"/>
          <w:sz w:val="20"/>
          <w:szCs w:val="20"/>
        </w:rPr>
      </w:pPr>
      <w:r w:rsidRPr="00045B74">
        <w:rPr>
          <w:rStyle w:val="CharStyle25"/>
          <w:rFonts w:cs="Arial"/>
          <w:b/>
          <w:i w:val="0"/>
          <w:color w:val="auto"/>
          <w:sz w:val="20"/>
          <w:szCs w:val="20"/>
        </w:rPr>
        <w:t>Článek VI</w:t>
      </w:r>
    </w:p>
    <w:p w14:paraId="3AEA5E62" w14:textId="42BFA383" w:rsidR="00185160" w:rsidRPr="00045B74" w:rsidRDefault="00185160" w:rsidP="00045B74">
      <w:pPr>
        <w:pStyle w:val="Nadpis2"/>
        <w:spacing w:before="0" w:after="240"/>
        <w:jc w:val="center"/>
        <w:rPr>
          <w:rFonts w:cs="Arial"/>
          <w:b w:val="0"/>
          <w:bCs w:val="0"/>
          <w:i w:val="0"/>
          <w:color w:val="auto"/>
          <w:sz w:val="20"/>
          <w:szCs w:val="20"/>
        </w:rPr>
      </w:pPr>
      <w:r w:rsidRPr="00045B74">
        <w:rPr>
          <w:rStyle w:val="CharStyle25"/>
          <w:rFonts w:cs="Arial"/>
          <w:b/>
          <w:i w:val="0"/>
          <w:color w:val="auto"/>
          <w:sz w:val="20"/>
          <w:szCs w:val="20"/>
        </w:rPr>
        <w:t>Požadované technické parametry na předmět nájmu</w:t>
      </w:r>
    </w:p>
    <w:p w14:paraId="4C339D62" w14:textId="77777777" w:rsidR="00185160" w:rsidRPr="00185160" w:rsidRDefault="00185160" w:rsidP="00F82F14">
      <w:pPr>
        <w:pStyle w:val="Zkladntext1"/>
        <w:numPr>
          <w:ilvl w:val="0"/>
          <w:numId w:val="34"/>
        </w:numPr>
        <w:shd w:val="clear" w:color="auto" w:fill="auto"/>
        <w:rPr>
          <w:sz w:val="20"/>
          <w:szCs w:val="20"/>
        </w:rPr>
      </w:pPr>
      <w:r w:rsidRPr="00185160">
        <w:rPr>
          <w:color w:val="000000"/>
          <w:sz w:val="20"/>
          <w:szCs w:val="20"/>
          <w:lang w:bidi="cs-CZ"/>
        </w:rPr>
        <w:t>Po dobu účinnosti nájemní smlouvy musí předmět nájmu splňovat níže uvedené technické parametry:</w:t>
      </w:r>
    </w:p>
    <w:p w14:paraId="732992E3" w14:textId="019A2983" w:rsidR="00185160" w:rsidRPr="00185160" w:rsidRDefault="00185160" w:rsidP="00045B74">
      <w:pPr>
        <w:pStyle w:val="Zkladntext1"/>
        <w:numPr>
          <w:ilvl w:val="0"/>
          <w:numId w:val="10"/>
        </w:numPr>
        <w:shd w:val="clear" w:color="auto" w:fill="auto"/>
        <w:tabs>
          <w:tab w:val="left" w:pos="1134"/>
        </w:tabs>
        <w:ind w:firstLine="709"/>
        <w:rPr>
          <w:sz w:val="20"/>
          <w:szCs w:val="20"/>
        </w:rPr>
      </w:pPr>
      <w:r w:rsidRPr="00185160">
        <w:rPr>
          <w:color w:val="000000"/>
          <w:sz w:val="20"/>
          <w:szCs w:val="20"/>
          <w:lang w:bidi="cs-CZ"/>
        </w:rPr>
        <w:t>musí mít typové zkoušky provedené Českým metrologickým institutem</w:t>
      </w:r>
      <w:r w:rsidR="00F82F14" w:rsidRPr="00C05FD5">
        <w:rPr>
          <w:sz w:val="20"/>
          <w:szCs w:val="20"/>
        </w:rPr>
        <w:t>;</w:t>
      </w:r>
    </w:p>
    <w:p w14:paraId="1CF509F3" w14:textId="6B1A7717" w:rsidR="00185160" w:rsidRPr="00185160" w:rsidRDefault="00185160" w:rsidP="00045B74">
      <w:pPr>
        <w:pStyle w:val="Zkladntext1"/>
        <w:numPr>
          <w:ilvl w:val="0"/>
          <w:numId w:val="10"/>
        </w:numPr>
        <w:shd w:val="clear" w:color="auto" w:fill="auto"/>
        <w:tabs>
          <w:tab w:val="left" w:pos="1134"/>
        </w:tabs>
        <w:spacing w:line="269" w:lineRule="auto"/>
        <w:ind w:left="1120" w:hanging="411"/>
        <w:jc w:val="both"/>
        <w:rPr>
          <w:sz w:val="20"/>
          <w:szCs w:val="20"/>
        </w:rPr>
      </w:pPr>
      <w:r w:rsidRPr="00185160">
        <w:rPr>
          <w:color w:val="000000"/>
          <w:sz w:val="20"/>
          <w:szCs w:val="20"/>
          <w:lang w:bidi="cs-CZ"/>
        </w:rPr>
        <w:t>musí mít typové schválení použitého měřícího zařízení pro ČR v kategorii „Stanovená měřidla" včetně ověření metrologické návaznosti všech zařízení</w:t>
      </w:r>
      <w:r w:rsidR="00F82F14" w:rsidRPr="00C05FD5">
        <w:rPr>
          <w:sz w:val="20"/>
          <w:szCs w:val="20"/>
        </w:rPr>
        <w:t>;</w:t>
      </w:r>
    </w:p>
    <w:p w14:paraId="7F8B6FF0" w14:textId="46753F03" w:rsidR="00185160" w:rsidRPr="00185160" w:rsidRDefault="00F82F14" w:rsidP="00185160">
      <w:pPr>
        <w:pStyle w:val="Zkladntext1"/>
        <w:numPr>
          <w:ilvl w:val="0"/>
          <w:numId w:val="10"/>
        </w:numPr>
        <w:shd w:val="clear" w:color="auto" w:fill="auto"/>
        <w:tabs>
          <w:tab w:val="left" w:pos="1133"/>
        </w:tabs>
        <w:ind w:firstLine="740"/>
        <w:rPr>
          <w:sz w:val="20"/>
          <w:szCs w:val="20"/>
        </w:rPr>
      </w:pPr>
      <w:r>
        <w:rPr>
          <w:color w:val="000000"/>
          <w:sz w:val="20"/>
          <w:szCs w:val="20"/>
          <w:lang w:bidi="cs-CZ"/>
        </w:rPr>
        <w:t xml:space="preserve">po celou dobu účinnosti smlouvy </w:t>
      </w:r>
      <w:r w:rsidR="00185160" w:rsidRPr="00185160">
        <w:rPr>
          <w:color w:val="000000"/>
          <w:sz w:val="20"/>
          <w:szCs w:val="20"/>
          <w:lang w:bidi="cs-CZ"/>
        </w:rPr>
        <w:t>musí mít platný Certifikát o schválení typu měřidla</w:t>
      </w:r>
      <w:r w:rsidRPr="00C05FD5">
        <w:rPr>
          <w:sz w:val="20"/>
          <w:szCs w:val="20"/>
        </w:rPr>
        <w:t>;</w:t>
      </w:r>
    </w:p>
    <w:p w14:paraId="25956051" w14:textId="1AFF25D1" w:rsidR="00185160" w:rsidRPr="00045B74" w:rsidRDefault="00185160" w:rsidP="00045B74">
      <w:pPr>
        <w:pStyle w:val="Zkladntext1"/>
        <w:numPr>
          <w:ilvl w:val="0"/>
          <w:numId w:val="10"/>
        </w:numPr>
        <w:shd w:val="clear" w:color="auto" w:fill="auto"/>
        <w:tabs>
          <w:tab w:val="left" w:pos="1133"/>
        </w:tabs>
        <w:ind w:left="1120" w:hanging="380"/>
        <w:jc w:val="both"/>
        <w:rPr>
          <w:sz w:val="20"/>
          <w:szCs w:val="20"/>
        </w:rPr>
      </w:pPr>
      <w:r w:rsidRPr="00185160">
        <w:rPr>
          <w:color w:val="000000"/>
          <w:sz w:val="20"/>
          <w:szCs w:val="20"/>
          <w:lang w:bidi="cs-CZ"/>
        </w:rPr>
        <w:t>musí být schopen zdokumentovat přestupek i za snížených povětrnostních podmínek nebo v noci, a to včetně registrační značky, a to u všech kategorií vozidel</w:t>
      </w:r>
      <w:r w:rsidR="00045B74">
        <w:rPr>
          <w:color w:val="000000"/>
          <w:sz w:val="20"/>
          <w:szCs w:val="20"/>
          <w:lang w:bidi="cs-CZ"/>
        </w:rPr>
        <w:t xml:space="preserve"> a pořídit záznam o měření rychlosti</w:t>
      </w:r>
      <w:r w:rsidR="00F82F14" w:rsidRPr="00C05FD5">
        <w:rPr>
          <w:sz w:val="20"/>
          <w:szCs w:val="20"/>
        </w:rPr>
        <w:t>;</w:t>
      </w:r>
    </w:p>
    <w:p w14:paraId="6E9CD4CC" w14:textId="2C9ED457" w:rsidR="00185160" w:rsidRPr="00185160" w:rsidRDefault="00185160" w:rsidP="00185160">
      <w:pPr>
        <w:pStyle w:val="Zkladntext1"/>
        <w:numPr>
          <w:ilvl w:val="0"/>
          <w:numId w:val="10"/>
        </w:numPr>
        <w:shd w:val="clear" w:color="auto" w:fill="auto"/>
        <w:tabs>
          <w:tab w:val="left" w:pos="1137"/>
        </w:tabs>
        <w:ind w:left="1100" w:hanging="360"/>
        <w:jc w:val="both"/>
        <w:rPr>
          <w:sz w:val="20"/>
          <w:szCs w:val="20"/>
        </w:rPr>
      </w:pPr>
      <w:r w:rsidRPr="00185160">
        <w:rPr>
          <w:color w:val="000000"/>
          <w:sz w:val="20"/>
          <w:szCs w:val="20"/>
          <w:lang w:bidi="cs-CZ"/>
        </w:rPr>
        <w:t>musí být schopen prokazatelně identifikovat jízdní pruh, ve kterém je záznam pořízen</w:t>
      </w:r>
      <w:r w:rsidR="003701B1" w:rsidRPr="00C05FD5">
        <w:rPr>
          <w:sz w:val="20"/>
          <w:szCs w:val="20"/>
        </w:rPr>
        <w:t>;</w:t>
      </w:r>
    </w:p>
    <w:p w14:paraId="3B00BDB2" w14:textId="3E92FE93" w:rsidR="00185160" w:rsidRPr="00185160" w:rsidRDefault="00185160" w:rsidP="00185160">
      <w:pPr>
        <w:pStyle w:val="Zkladntext1"/>
        <w:numPr>
          <w:ilvl w:val="0"/>
          <w:numId w:val="10"/>
        </w:numPr>
        <w:shd w:val="clear" w:color="auto" w:fill="auto"/>
        <w:tabs>
          <w:tab w:val="left" w:pos="1098"/>
        </w:tabs>
        <w:ind w:left="1100" w:hanging="360"/>
        <w:jc w:val="both"/>
        <w:rPr>
          <w:sz w:val="20"/>
          <w:szCs w:val="20"/>
        </w:rPr>
      </w:pPr>
      <w:r w:rsidRPr="00185160">
        <w:rPr>
          <w:color w:val="000000"/>
          <w:sz w:val="20"/>
          <w:szCs w:val="20"/>
          <w:lang w:bidi="cs-CZ"/>
        </w:rPr>
        <w:t xml:space="preserve">po zaznamenání přestupku musí </w:t>
      </w:r>
      <w:r w:rsidR="00045B74">
        <w:rPr>
          <w:color w:val="000000"/>
          <w:sz w:val="20"/>
          <w:szCs w:val="20"/>
          <w:lang w:bidi="cs-CZ"/>
        </w:rPr>
        <w:t>předmět nájmu</w:t>
      </w:r>
      <w:r w:rsidRPr="00185160">
        <w:rPr>
          <w:color w:val="000000"/>
          <w:sz w:val="20"/>
          <w:szCs w:val="20"/>
          <w:lang w:bidi="cs-CZ"/>
        </w:rPr>
        <w:t xml:space="preserve"> v zabezpečeném formátu přenést data do bezpečného úložiště</w:t>
      </w:r>
      <w:r w:rsidR="003701B1" w:rsidRPr="00C05FD5">
        <w:rPr>
          <w:sz w:val="20"/>
          <w:szCs w:val="20"/>
        </w:rPr>
        <w:t>;</w:t>
      </w:r>
    </w:p>
    <w:p w14:paraId="267A26E3" w14:textId="3CB0AC1A" w:rsidR="00185160" w:rsidRPr="00185160" w:rsidRDefault="00185160" w:rsidP="00185160">
      <w:pPr>
        <w:pStyle w:val="Zkladntext1"/>
        <w:numPr>
          <w:ilvl w:val="0"/>
          <w:numId w:val="10"/>
        </w:numPr>
        <w:shd w:val="clear" w:color="auto" w:fill="auto"/>
        <w:tabs>
          <w:tab w:val="left" w:pos="1098"/>
        </w:tabs>
        <w:ind w:left="1100" w:hanging="360"/>
        <w:jc w:val="both"/>
        <w:rPr>
          <w:sz w:val="20"/>
          <w:szCs w:val="20"/>
        </w:rPr>
      </w:pPr>
      <w:r w:rsidRPr="00185160">
        <w:rPr>
          <w:color w:val="000000"/>
          <w:sz w:val="20"/>
          <w:szCs w:val="20"/>
          <w:lang w:bidi="cs-CZ"/>
        </w:rPr>
        <w:t>musí být schopen trvalého provozu v režimu 7x24 (7 dní v týdnu, 24 hodin denně) při zachování průkazné kvality naměřených dat</w:t>
      </w:r>
      <w:r w:rsidR="003701B1">
        <w:rPr>
          <w:sz w:val="20"/>
          <w:szCs w:val="20"/>
        </w:rPr>
        <w:t>,</w:t>
      </w:r>
    </w:p>
    <w:p w14:paraId="05FF0B8B" w14:textId="77777777" w:rsidR="00F82F14" w:rsidRPr="00F82F14" w:rsidRDefault="00F82F14" w:rsidP="00F82F14">
      <w:pPr>
        <w:pStyle w:val="Zkladntext1"/>
        <w:shd w:val="clear" w:color="auto" w:fill="auto"/>
        <w:tabs>
          <w:tab w:val="left" w:pos="868"/>
        </w:tabs>
        <w:jc w:val="both"/>
        <w:rPr>
          <w:rFonts w:eastAsia="Times New Roman"/>
          <w:sz w:val="20"/>
          <w:szCs w:val="20"/>
        </w:rPr>
      </w:pPr>
    </w:p>
    <w:p w14:paraId="7E984168" w14:textId="0C2B85A6" w:rsidR="00F82F14" w:rsidRPr="00F82F14" w:rsidRDefault="00F82F14" w:rsidP="00F82F14">
      <w:pPr>
        <w:pStyle w:val="Zkladntext1"/>
        <w:numPr>
          <w:ilvl w:val="0"/>
          <w:numId w:val="34"/>
        </w:numPr>
        <w:shd w:val="clear" w:color="auto" w:fill="auto"/>
        <w:tabs>
          <w:tab w:val="left" w:pos="868"/>
        </w:tabs>
        <w:jc w:val="both"/>
        <w:rPr>
          <w:sz w:val="20"/>
          <w:szCs w:val="20"/>
        </w:rPr>
      </w:pPr>
      <w:r w:rsidRPr="00F82F14">
        <w:rPr>
          <w:bCs/>
          <w:color w:val="000000"/>
          <w:sz w:val="20"/>
          <w:szCs w:val="20"/>
          <w:lang w:bidi="cs-CZ"/>
        </w:rPr>
        <w:t xml:space="preserve">Generovaný </w:t>
      </w:r>
      <w:r w:rsidR="003701B1">
        <w:rPr>
          <w:bCs/>
          <w:color w:val="000000"/>
          <w:sz w:val="20"/>
          <w:szCs w:val="20"/>
          <w:lang w:bidi="cs-CZ"/>
        </w:rPr>
        <w:t>protokol</w:t>
      </w:r>
      <w:r w:rsidRPr="00F82F14">
        <w:rPr>
          <w:bCs/>
          <w:color w:val="000000"/>
          <w:sz w:val="20"/>
          <w:szCs w:val="20"/>
          <w:lang w:bidi="cs-CZ"/>
        </w:rPr>
        <w:t xml:space="preserve"> o měření </w:t>
      </w:r>
      <w:r>
        <w:rPr>
          <w:bCs/>
          <w:color w:val="000000"/>
          <w:sz w:val="20"/>
          <w:szCs w:val="20"/>
          <w:lang w:bidi="cs-CZ"/>
        </w:rPr>
        <w:t xml:space="preserve">rychlosti vozidel </w:t>
      </w:r>
      <w:r w:rsidRPr="00F82F14">
        <w:rPr>
          <w:bCs/>
          <w:color w:val="000000"/>
          <w:sz w:val="20"/>
          <w:szCs w:val="20"/>
          <w:lang w:bidi="cs-CZ"/>
        </w:rPr>
        <w:t>musí obsahovat:</w:t>
      </w:r>
    </w:p>
    <w:p w14:paraId="32123442" w14:textId="79677369" w:rsidR="00F82F14" w:rsidRPr="00F82F14" w:rsidRDefault="003701B1" w:rsidP="00F82F14">
      <w:pPr>
        <w:pStyle w:val="Zkladntext1"/>
        <w:numPr>
          <w:ilvl w:val="0"/>
          <w:numId w:val="11"/>
        </w:numPr>
        <w:shd w:val="clear" w:color="auto" w:fill="auto"/>
        <w:tabs>
          <w:tab w:val="left" w:pos="1127"/>
        </w:tabs>
        <w:ind w:firstLine="740"/>
        <w:rPr>
          <w:sz w:val="20"/>
          <w:szCs w:val="20"/>
        </w:rPr>
      </w:pPr>
      <w:r>
        <w:rPr>
          <w:color w:val="000000"/>
          <w:sz w:val="20"/>
          <w:szCs w:val="20"/>
          <w:lang w:bidi="cs-CZ"/>
        </w:rPr>
        <w:t>Číslo protokolu</w:t>
      </w:r>
      <w:r w:rsidR="00F82F14" w:rsidRPr="00F82F14">
        <w:rPr>
          <w:color w:val="000000"/>
          <w:sz w:val="20"/>
          <w:szCs w:val="20"/>
          <w:lang w:bidi="cs-CZ"/>
        </w:rPr>
        <w:t xml:space="preserve"> o měření</w:t>
      </w:r>
      <w:r w:rsidRPr="00C05FD5">
        <w:rPr>
          <w:sz w:val="20"/>
          <w:szCs w:val="20"/>
        </w:rPr>
        <w:t>;</w:t>
      </w:r>
    </w:p>
    <w:p w14:paraId="7F6B9D04" w14:textId="74F2FA35" w:rsidR="00F82F14" w:rsidRPr="00F82F14" w:rsidRDefault="00F82F14" w:rsidP="00F82F14">
      <w:pPr>
        <w:pStyle w:val="Zkladntext1"/>
        <w:numPr>
          <w:ilvl w:val="0"/>
          <w:numId w:val="11"/>
        </w:numPr>
        <w:shd w:val="clear" w:color="auto" w:fill="auto"/>
        <w:tabs>
          <w:tab w:val="left" w:pos="1137"/>
        </w:tabs>
        <w:ind w:firstLine="740"/>
        <w:rPr>
          <w:sz w:val="20"/>
          <w:szCs w:val="20"/>
        </w:rPr>
      </w:pPr>
      <w:r>
        <w:rPr>
          <w:color w:val="000000"/>
          <w:sz w:val="20"/>
          <w:szCs w:val="20"/>
          <w:lang w:bidi="cs-CZ"/>
        </w:rPr>
        <w:t>druh</w:t>
      </w:r>
      <w:r w:rsidRPr="00F82F14">
        <w:rPr>
          <w:color w:val="000000"/>
          <w:sz w:val="20"/>
          <w:szCs w:val="20"/>
          <w:lang w:bidi="cs-CZ"/>
        </w:rPr>
        <w:t xml:space="preserve"> měření</w:t>
      </w:r>
      <w:r w:rsidR="003701B1" w:rsidRPr="00C05FD5">
        <w:rPr>
          <w:sz w:val="20"/>
          <w:szCs w:val="20"/>
        </w:rPr>
        <w:t>;</w:t>
      </w:r>
    </w:p>
    <w:p w14:paraId="5E73A8DF" w14:textId="473A43E0" w:rsidR="00F82F14" w:rsidRPr="00F82F14" w:rsidRDefault="00F82F14" w:rsidP="00F82F14">
      <w:pPr>
        <w:pStyle w:val="Zkladntext1"/>
        <w:numPr>
          <w:ilvl w:val="0"/>
          <w:numId w:val="11"/>
        </w:numPr>
        <w:shd w:val="clear" w:color="auto" w:fill="auto"/>
        <w:tabs>
          <w:tab w:val="left" w:pos="1137"/>
        </w:tabs>
        <w:ind w:firstLine="740"/>
        <w:rPr>
          <w:sz w:val="20"/>
          <w:szCs w:val="20"/>
        </w:rPr>
      </w:pPr>
      <w:r w:rsidRPr="00F82F14">
        <w:rPr>
          <w:color w:val="000000"/>
          <w:sz w:val="20"/>
          <w:szCs w:val="20"/>
          <w:lang w:bidi="cs-CZ"/>
        </w:rPr>
        <w:t>datum a čas měření</w:t>
      </w:r>
      <w:r w:rsidR="003701B1" w:rsidRPr="00C05FD5">
        <w:rPr>
          <w:sz w:val="20"/>
          <w:szCs w:val="20"/>
        </w:rPr>
        <w:t>;</w:t>
      </w:r>
    </w:p>
    <w:p w14:paraId="16226E1F" w14:textId="77777777" w:rsidR="00F82F14" w:rsidRPr="00F82F14" w:rsidRDefault="00F82F14" w:rsidP="00F82F14">
      <w:pPr>
        <w:pStyle w:val="Zkladntext1"/>
        <w:numPr>
          <w:ilvl w:val="0"/>
          <w:numId w:val="11"/>
        </w:numPr>
        <w:shd w:val="clear" w:color="auto" w:fill="auto"/>
        <w:tabs>
          <w:tab w:val="left" w:pos="1137"/>
        </w:tabs>
        <w:ind w:firstLine="740"/>
        <w:rPr>
          <w:sz w:val="20"/>
          <w:szCs w:val="20"/>
        </w:rPr>
      </w:pPr>
      <w:r w:rsidRPr="00F82F14">
        <w:rPr>
          <w:color w:val="000000"/>
          <w:sz w:val="20"/>
          <w:szCs w:val="20"/>
          <w:lang w:bidi="cs-CZ"/>
        </w:rPr>
        <w:t>typ použitého měřidla,</w:t>
      </w:r>
    </w:p>
    <w:p w14:paraId="6449DE97" w14:textId="1A1A8E37" w:rsidR="00F82F14" w:rsidRPr="00F82F14" w:rsidRDefault="00F82F14" w:rsidP="00F82F14">
      <w:pPr>
        <w:pStyle w:val="Zkladntext1"/>
        <w:numPr>
          <w:ilvl w:val="0"/>
          <w:numId w:val="11"/>
        </w:numPr>
        <w:shd w:val="clear" w:color="auto" w:fill="auto"/>
        <w:tabs>
          <w:tab w:val="left" w:pos="1137"/>
        </w:tabs>
        <w:spacing w:after="260"/>
        <w:ind w:left="1100" w:hanging="360"/>
        <w:jc w:val="both"/>
        <w:rPr>
          <w:sz w:val="20"/>
          <w:szCs w:val="20"/>
        </w:rPr>
      </w:pPr>
      <w:r w:rsidRPr="00F82F14">
        <w:rPr>
          <w:color w:val="000000"/>
          <w:sz w:val="20"/>
          <w:szCs w:val="20"/>
          <w:lang w:bidi="cs-CZ"/>
        </w:rPr>
        <w:lastRenderedPageBreak/>
        <w:t xml:space="preserve">přílohou </w:t>
      </w:r>
      <w:r w:rsidR="003701B1">
        <w:rPr>
          <w:color w:val="000000"/>
          <w:sz w:val="20"/>
          <w:szCs w:val="20"/>
          <w:lang w:bidi="cs-CZ"/>
        </w:rPr>
        <w:t xml:space="preserve">protokolu </w:t>
      </w:r>
      <w:r w:rsidRPr="00F82F14">
        <w:rPr>
          <w:color w:val="000000"/>
          <w:sz w:val="20"/>
          <w:szCs w:val="20"/>
          <w:lang w:bidi="cs-CZ"/>
        </w:rPr>
        <w:t>o měření musí být obrazový záznam pořízený digitální kamerou, která je součástí zařízení.</w:t>
      </w:r>
    </w:p>
    <w:p w14:paraId="64457D7E" w14:textId="00ED3707" w:rsidR="00F82F14" w:rsidRPr="00F82F14" w:rsidRDefault="00F82F14" w:rsidP="00172DDE">
      <w:pPr>
        <w:pStyle w:val="Zkladntext1"/>
        <w:numPr>
          <w:ilvl w:val="0"/>
          <w:numId w:val="34"/>
        </w:numPr>
        <w:shd w:val="clear" w:color="auto" w:fill="auto"/>
        <w:tabs>
          <w:tab w:val="left" w:pos="1137"/>
        </w:tabs>
        <w:spacing w:line="240" w:lineRule="auto"/>
        <w:ind w:hanging="357"/>
        <w:jc w:val="both"/>
        <w:rPr>
          <w:sz w:val="20"/>
          <w:szCs w:val="20"/>
        </w:rPr>
      </w:pPr>
      <w:r w:rsidRPr="00F82F14">
        <w:rPr>
          <w:bCs/>
          <w:color w:val="000000"/>
          <w:sz w:val="20"/>
          <w:szCs w:val="20"/>
          <w:lang w:bidi="cs-CZ"/>
        </w:rPr>
        <w:t>Obrazový záznam musí dokumentovat zejména:</w:t>
      </w:r>
    </w:p>
    <w:p w14:paraId="58EC25E3" w14:textId="77777777" w:rsidR="00F82F14" w:rsidRPr="00F82F14" w:rsidRDefault="00F82F14" w:rsidP="00172DDE">
      <w:pPr>
        <w:pStyle w:val="Zkladntext1"/>
        <w:numPr>
          <w:ilvl w:val="0"/>
          <w:numId w:val="12"/>
        </w:numPr>
        <w:shd w:val="clear" w:color="auto" w:fill="auto"/>
        <w:tabs>
          <w:tab w:val="left" w:pos="1137"/>
        </w:tabs>
        <w:spacing w:line="240" w:lineRule="auto"/>
        <w:ind w:left="1100" w:hanging="357"/>
        <w:rPr>
          <w:sz w:val="20"/>
          <w:szCs w:val="20"/>
        </w:rPr>
      </w:pPr>
      <w:r w:rsidRPr="00F82F14">
        <w:rPr>
          <w:color w:val="000000"/>
          <w:sz w:val="20"/>
          <w:szCs w:val="20"/>
          <w:lang w:bidi="cs-CZ"/>
        </w:rPr>
        <w:t>dopravní situaci (vozidlo v prostoru křižovatky nebo komunikaci), rychlost vozidla, datum a čas,</w:t>
      </w:r>
    </w:p>
    <w:p w14:paraId="76764A81" w14:textId="49F5C194" w:rsidR="00F82F14" w:rsidRPr="00F82F14" w:rsidRDefault="00F82F14" w:rsidP="00172DDE">
      <w:pPr>
        <w:pStyle w:val="Zkladntext1"/>
        <w:numPr>
          <w:ilvl w:val="0"/>
          <w:numId w:val="12"/>
        </w:numPr>
        <w:shd w:val="clear" w:color="auto" w:fill="auto"/>
        <w:tabs>
          <w:tab w:val="left" w:pos="1137"/>
        </w:tabs>
        <w:spacing w:line="240" w:lineRule="auto"/>
        <w:ind w:firstLine="740"/>
        <w:rPr>
          <w:sz w:val="20"/>
          <w:szCs w:val="20"/>
        </w:rPr>
      </w:pPr>
      <w:r w:rsidRPr="00F82F14">
        <w:rPr>
          <w:color w:val="000000"/>
          <w:sz w:val="20"/>
          <w:szCs w:val="20"/>
          <w:lang w:bidi="cs-CZ"/>
        </w:rPr>
        <w:t>číslo záznamu</w:t>
      </w:r>
      <w:r w:rsidR="003701B1" w:rsidRPr="00C05FD5">
        <w:rPr>
          <w:sz w:val="20"/>
          <w:szCs w:val="20"/>
        </w:rPr>
        <w:t>;</w:t>
      </w:r>
    </w:p>
    <w:p w14:paraId="33153D49" w14:textId="298D092A" w:rsidR="00F82F14" w:rsidRPr="00F82F14" w:rsidRDefault="00F82F14" w:rsidP="00F82F14">
      <w:pPr>
        <w:pStyle w:val="Zkladntext1"/>
        <w:numPr>
          <w:ilvl w:val="0"/>
          <w:numId w:val="12"/>
        </w:numPr>
        <w:shd w:val="clear" w:color="auto" w:fill="auto"/>
        <w:tabs>
          <w:tab w:val="left" w:pos="1122"/>
        </w:tabs>
        <w:ind w:firstLine="740"/>
        <w:rPr>
          <w:sz w:val="20"/>
          <w:szCs w:val="20"/>
        </w:rPr>
      </w:pPr>
      <w:r w:rsidRPr="00F82F14">
        <w:rPr>
          <w:color w:val="000000"/>
          <w:sz w:val="20"/>
          <w:szCs w:val="20"/>
          <w:lang w:bidi="cs-CZ"/>
        </w:rPr>
        <w:t>jízdní pruh</w:t>
      </w:r>
      <w:r w:rsidR="003701B1" w:rsidRPr="00C05FD5">
        <w:rPr>
          <w:sz w:val="20"/>
          <w:szCs w:val="20"/>
        </w:rPr>
        <w:t>;</w:t>
      </w:r>
    </w:p>
    <w:p w14:paraId="50DCEE43" w14:textId="5E08E004" w:rsidR="00F82F14" w:rsidRPr="00F82F14" w:rsidRDefault="00F82F14" w:rsidP="00F82F14">
      <w:pPr>
        <w:pStyle w:val="Zkladntext1"/>
        <w:numPr>
          <w:ilvl w:val="0"/>
          <w:numId w:val="12"/>
        </w:numPr>
        <w:shd w:val="clear" w:color="auto" w:fill="auto"/>
        <w:tabs>
          <w:tab w:val="left" w:pos="1137"/>
        </w:tabs>
        <w:ind w:firstLine="740"/>
        <w:rPr>
          <w:sz w:val="20"/>
          <w:szCs w:val="20"/>
        </w:rPr>
      </w:pPr>
      <w:r w:rsidRPr="00F82F14">
        <w:rPr>
          <w:color w:val="000000"/>
          <w:sz w:val="20"/>
          <w:szCs w:val="20"/>
          <w:lang w:bidi="cs-CZ"/>
        </w:rPr>
        <w:t>detail RZ vozidla</w:t>
      </w:r>
      <w:r w:rsidR="003701B1">
        <w:rPr>
          <w:color w:val="000000"/>
          <w:sz w:val="20"/>
          <w:szCs w:val="20"/>
          <w:lang w:bidi="cs-CZ"/>
        </w:rPr>
        <w:t>.</w:t>
      </w:r>
    </w:p>
    <w:p w14:paraId="48C9BE59" w14:textId="77777777" w:rsidR="00F82F14" w:rsidRPr="00C05FD5" w:rsidRDefault="00F82F14" w:rsidP="00185160">
      <w:pPr>
        <w:overflowPunct/>
        <w:autoSpaceDE/>
        <w:autoSpaceDN/>
        <w:adjustRightInd/>
        <w:jc w:val="both"/>
        <w:textAlignment w:val="auto"/>
        <w:rPr>
          <w:rFonts w:ascii="Arial" w:hAnsi="Arial" w:cs="Arial"/>
          <w:sz w:val="20"/>
          <w:szCs w:val="20"/>
        </w:rPr>
      </w:pPr>
    </w:p>
    <w:p w14:paraId="7641D4A7" w14:textId="07CE8536" w:rsidR="00A3276C" w:rsidRPr="00C05FD5" w:rsidRDefault="00A3276C" w:rsidP="00A3276C">
      <w:pPr>
        <w:pStyle w:val="Nadpis2"/>
        <w:spacing w:after="0"/>
        <w:jc w:val="center"/>
        <w:rPr>
          <w:rFonts w:cs="Arial"/>
          <w:i w:val="0"/>
          <w:color w:val="auto"/>
          <w:sz w:val="20"/>
          <w:szCs w:val="20"/>
        </w:rPr>
      </w:pPr>
      <w:r w:rsidRPr="00C05FD5">
        <w:rPr>
          <w:rFonts w:cs="Arial"/>
          <w:i w:val="0"/>
          <w:color w:val="auto"/>
          <w:sz w:val="20"/>
          <w:szCs w:val="20"/>
        </w:rPr>
        <w:t>Článek VI</w:t>
      </w:r>
      <w:r w:rsidR="003701B1">
        <w:rPr>
          <w:rFonts w:cs="Arial"/>
          <w:i w:val="0"/>
          <w:color w:val="auto"/>
          <w:sz w:val="20"/>
          <w:szCs w:val="20"/>
        </w:rPr>
        <w:t>I</w:t>
      </w:r>
    </w:p>
    <w:p w14:paraId="5687FEE1" w14:textId="77777777" w:rsidR="00A3276C" w:rsidRPr="00C05FD5" w:rsidRDefault="00A3276C" w:rsidP="00A3276C">
      <w:pPr>
        <w:pStyle w:val="Nadpis2"/>
        <w:spacing w:before="0" w:after="240"/>
        <w:jc w:val="center"/>
        <w:rPr>
          <w:rFonts w:cs="Arial"/>
          <w:i w:val="0"/>
          <w:color w:val="auto"/>
          <w:sz w:val="20"/>
          <w:szCs w:val="20"/>
        </w:rPr>
      </w:pPr>
      <w:r w:rsidRPr="00C05FD5">
        <w:rPr>
          <w:rFonts w:cs="Arial"/>
          <w:i w:val="0"/>
          <w:color w:val="auto"/>
          <w:sz w:val="20"/>
          <w:szCs w:val="20"/>
        </w:rPr>
        <w:t>Vlastnictví a užívání předmětu nájmu</w:t>
      </w:r>
    </w:p>
    <w:p w14:paraId="3A49F374" w14:textId="77777777" w:rsidR="00A3276C" w:rsidRPr="00C05FD5" w:rsidRDefault="00A3276C" w:rsidP="005E0802">
      <w:pPr>
        <w:numPr>
          <w:ilvl w:val="0"/>
          <w:numId w:val="28"/>
        </w:numPr>
        <w:overflowPunct/>
        <w:autoSpaceDE/>
        <w:autoSpaceDN/>
        <w:adjustRightInd/>
        <w:ind w:left="567" w:hanging="567"/>
        <w:jc w:val="both"/>
        <w:textAlignment w:val="auto"/>
        <w:rPr>
          <w:rFonts w:ascii="Arial" w:hAnsi="Arial" w:cs="Arial"/>
          <w:sz w:val="20"/>
          <w:szCs w:val="20"/>
        </w:rPr>
      </w:pPr>
      <w:r w:rsidRPr="00C05FD5">
        <w:rPr>
          <w:rFonts w:ascii="Arial" w:hAnsi="Arial" w:cs="Arial"/>
          <w:sz w:val="20"/>
          <w:szCs w:val="20"/>
        </w:rPr>
        <w:t xml:space="preserve">Pronajímatel se zavazuje, že nájemce bude oprávněn předmět nájmu po </w:t>
      </w:r>
      <w:r>
        <w:rPr>
          <w:rFonts w:ascii="Arial" w:hAnsi="Arial" w:cs="Arial"/>
          <w:sz w:val="20"/>
          <w:szCs w:val="20"/>
        </w:rPr>
        <w:t xml:space="preserve">celou </w:t>
      </w:r>
      <w:r w:rsidRPr="00C05FD5">
        <w:rPr>
          <w:rFonts w:ascii="Arial" w:hAnsi="Arial" w:cs="Arial"/>
          <w:sz w:val="20"/>
          <w:szCs w:val="20"/>
        </w:rPr>
        <w:t xml:space="preserve">dobu účinnosti smlouvy </w:t>
      </w:r>
      <w:r>
        <w:rPr>
          <w:rFonts w:ascii="Arial" w:hAnsi="Arial" w:cs="Arial"/>
          <w:sz w:val="20"/>
          <w:szCs w:val="20"/>
        </w:rPr>
        <w:t xml:space="preserve">nerušeně a bez omezení </w:t>
      </w:r>
      <w:r w:rsidRPr="00C05FD5">
        <w:rPr>
          <w:rFonts w:ascii="Arial" w:hAnsi="Arial" w:cs="Arial"/>
          <w:sz w:val="20"/>
          <w:szCs w:val="20"/>
        </w:rPr>
        <w:t>užívat.</w:t>
      </w:r>
    </w:p>
    <w:p w14:paraId="420D6A54" w14:textId="77777777" w:rsidR="00A3276C" w:rsidRPr="00C05FD5" w:rsidRDefault="00A3276C" w:rsidP="00A3276C">
      <w:pPr>
        <w:ind w:left="567"/>
        <w:jc w:val="both"/>
        <w:rPr>
          <w:rFonts w:ascii="Arial" w:hAnsi="Arial" w:cs="Arial"/>
          <w:sz w:val="20"/>
          <w:szCs w:val="20"/>
        </w:rPr>
      </w:pPr>
    </w:p>
    <w:p w14:paraId="17B4F368" w14:textId="77777777" w:rsidR="00A3276C" w:rsidRPr="00C05FD5" w:rsidRDefault="00A3276C" w:rsidP="005E0802">
      <w:pPr>
        <w:numPr>
          <w:ilvl w:val="0"/>
          <w:numId w:val="28"/>
        </w:numPr>
        <w:overflowPunct/>
        <w:autoSpaceDE/>
        <w:autoSpaceDN/>
        <w:adjustRightInd/>
        <w:ind w:left="567" w:hanging="567"/>
        <w:jc w:val="both"/>
        <w:textAlignment w:val="auto"/>
        <w:rPr>
          <w:rFonts w:ascii="Arial" w:hAnsi="Arial" w:cs="Arial"/>
          <w:kern w:val="22"/>
          <w:sz w:val="20"/>
          <w:szCs w:val="20"/>
        </w:rPr>
      </w:pPr>
      <w:r w:rsidRPr="00C05FD5">
        <w:rPr>
          <w:rFonts w:ascii="Arial" w:hAnsi="Arial" w:cs="Arial"/>
          <w:kern w:val="22"/>
          <w:sz w:val="20"/>
          <w:szCs w:val="20"/>
        </w:rPr>
        <w:t xml:space="preserve">Pronajímatel prohlašuje, že na předmětu nájmu neváznou žádná práva třetích osob, která by mu bránila s předmětem nájmu podle této smlouvy nakládat. </w:t>
      </w:r>
    </w:p>
    <w:p w14:paraId="5D3A7237" w14:textId="77777777" w:rsidR="00A3276C" w:rsidRPr="00C05FD5" w:rsidRDefault="00A3276C" w:rsidP="00A3276C">
      <w:pPr>
        <w:jc w:val="both"/>
        <w:rPr>
          <w:rFonts w:ascii="Arial" w:hAnsi="Arial" w:cs="Arial"/>
          <w:sz w:val="20"/>
          <w:szCs w:val="20"/>
        </w:rPr>
      </w:pPr>
    </w:p>
    <w:p w14:paraId="263C8F29" w14:textId="77777777" w:rsidR="00A3276C" w:rsidRPr="00C05FD5" w:rsidRDefault="00A3276C" w:rsidP="005E0802">
      <w:pPr>
        <w:numPr>
          <w:ilvl w:val="0"/>
          <w:numId w:val="28"/>
        </w:numPr>
        <w:overflowPunct/>
        <w:autoSpaceDE/>
        <w:autoSpaceDN/>
        <w:adjustRightInd/>
        <w:ind w:left="567" w:hanging="567"/>
        <w:jc w:val="both"/>
        <w:textAlignment w:val="auto"/>
        <w:rPr>
          <w:rFonts w:ascii="Arial" w:hAnsi="Arial" w:cs="Arial"/>
          <w:sz w:val="20"/>
          <w:szCs w:val="20"/>
        </w:rPr>
      </w:pPr>
      <w:r w:rsidRPr="00C05FD5">
        <w:rPr>
          <w:rFonts w:ascii="Arial" w:hAnsi="Arial" w:cs="Arial"/>
          <w:sz w:val="20"/>
          <w:szCs w:val="20"/>
        </w:rPr>
        <w:t>Nájemce není oprávněn předmět nájmu převést na jiného, zastavit či jinak právně zatížit a bez souhlasu pronajímatele není oprávněn předmět nájmu poskytnout do podnájmu, zapůjčit třetí osobě nebo jinak umožnit třetím osobám jeho užívání.</w:t>
      </w:r>
    </w:p>
    <w:p w14:paraId="7C4CCFF0" w14:textId="77777777" w:rsidR="00A3276C" w:rsidRPr="00C05FD5" w:rsidRDefault="00A3276C" w:rsidP="00A3276C">
      <w:pPr>
        <w:jc w:val="both"/>
        <w:rPr>
          <w:rFonts w:ascii="Arial" w:hAnsi="Arial" w:cs="Arial"/>
          <w:sz w:val="20"/>
          <w:szCs w:val="20"/>
        </w:rPr>
      </w:pPr>
    </w:p>
    <w:p w14:paraId="29D2254C" w14:textId="77777777" w:rsidR="00A3276C" w:rsidRPr="00C05FD5" w:rsidRDefault="00A3276C" w:rsidP="005E0802">
      <w:pPr>
        <w:numPr>
          <w:ilvl w:val="0"/>
          <w:numId w:val="28"/>
        </w:numPr>
        <w:overflowPunct/>
        <w:autoSpaceDE/>
        <w:autoSpaceDN/>
        <w:adjustRightInd/>
        <w:ind w:left="567" w:hanging="567"/>
        <w:jc w:val="both"/>
        <w:textAlignment w:val="auto"/>
        <w:rPr>
          <w:rFonts w:ascii="Arial" w:hAnsi="Arial" w:cs="Arial"/>
          <w:sz w:val="20"/>
          <w:szCs w:val="20"/>
        </w:rPr>
      </w:pPr>
      <w:r w:rsidRPr="00C05FD5">
        <w:rPr>
          <w:rFonts w:ascii="Arial" w:hAnsi="Arial" w:cs="Arial"/>
          <w:sz w:val="20"/>
          <w:szCs w:val="20"/>
        </w:rPr>
        <w:t>Nájemce je oprávněn používat předmět nájmu výlučně ke sjednanému účelu.</w:t>
      </w:r>
    </w:p>
    <w:p w14:paraId="7DED98DE" w14:textId="77777777" w:rsidR="00A3276C" w:rsidRPr="00C05FD5" w:rsidRDefault="00A3276C" w:rsidP="00A3276C">
      <w:pPr>
        <w:jc w:val="both"/>
        <w:rPr>
          <w:rFonts w:ascii="Arial" w:hAnsi="Arial" w:cs="Arial"/>
          <w:sz w:val="20"/>
          <w:szCs w:val="20"/>
        </w:rPr>
      </w:pPr>
    </w:p>
    <w:p w14:paraId="1F0E68B3" w14:textId="6F9C4D8D" w:rsidR="00A3276C" w:rsidRPr="00C05FD5" w:rsidRDefault="00A3276C" w:rsidP="005E0802">
      <w:pPr>
        <w:numPr>
          <w:ilvl w:val="0"/>
          <w:numId w:val="28"/>
        </w:numPr>
        <w:overflowPunct/>
        <w:autoSpaceDE/>
        <w:autoSpaceDN/>
        <w:adjustRightInd/>
        <w:ind w:left="567" w:hanging="567"/>
        <w:jc w:val="both"/>
        <w:textAlignment w:val="auto"/>
        <w:rPr>
          <w:rFonts w:ascii="Arial" w:hAnsi="Arial" w:cs="Arial"/>
          <w:sz w:val="20"/>
          <w:szCs w:val="20"/>
        </w:rPr>
      </w:pPr>
      <w:r w:rsidRPr="00C05FD5">
        <w:rPr>
          <w:rFonts w:ascii="Arial" w:hAnsi="Arial" w:cs="Arial"/>
          <w:sz w:val="20"/>
          <w:szCs w:val="20"/>
        </w:rPr>
        <w:t xml:space="preserve">Nájemce není oprávněn provádět jakékoliv změny </w:t>
      </w:r>
      <w:r w:rsidR="005E0802">
        <w:rPr>
          <w:rFonts w:ascii="Arial" w:hAnsi="Arial" w:cs="Arial"/>
          <w:sz w:val="20"/>
          <w:szCs w:val="20"/>
        </w:rPr>
        <w:t xml:space="preserve">a změny umístění </w:t>
      </w:r>
      <w:r w:rsidRPr="00C05FD5">
        <w:rPr>
          <w:rFonts w:ascii="Arial" w:hAnsi="Arial" w:cs="Arial"/>
          <w:sz w:val="20"/>
          <w:szCs w:val="20"/>
        </w:rPr>
        <w:t>na předmětu nájmu bez souhlasu pronajímatele.</w:t>
      </w:r>
    </w:p>
    <w:p w14:paraId="06D34BCF" w14:textId="4CE18E82" w:rsidR="00A3276C" w:rsidRPr="00C05FD5" w:rsidRDefault="00A3276C" w:rsidP="00A3276C">
      <w:pPr>
        <w:pStyle w:val="Nadpis2"/>
        <w:spacing w:after="0"/>
        <w:jc w:val="center"/>
        <w:rPr>
          <w:rFonts w:cs="Arial"/>
          <w:i w:val="0"/>
          <w:color w:val="auto"/>
          <w:sz w:val="20"/>
          <w:szCs w:val="20"/>
        </w:rPr>
      </w:pPr>
      <w:r w:rsidRPr="00C05FD5">
        <w:rPr>
          <w:rFonts w:cs="Arial"/>
          <w:i w:val="0"/>
          <w:color w:val="auto"/>
          <w:sz w:val="20"/>
          <w:szCs w:val="20"/>
        </w:rPr>
        <w:t>Článek VII</w:t>
      </w:r>
      <w:r w:rsidR="00090438">
        <w:rPr>
          <w:rFonts w:cs="Arial"/>
          <w:i w:val="0"/>
          <w:color w:val="auto"/>
          <w:sz w:val="20"/>
          <w:szCs w:val="20"/>
        </w:rPr>
        <w:t>I</w:t>
      </w:r>
    </w:p>
    <w:p w14:paraId="73100130" w14:textId="77777777" w:rsidR="00A3276C" w:rsidRPr="00C05FD5" w:rsidRDefault="00A3276C" w:rsidP="00A3276C">
      <w:pPr>
        <w:pStyle w:val="Nadpis2"/>
        <w:spacing w:before="0" w:after="240"/>
        <w:jc w:val="center"/>
        <w:rPr>
          <w:rFonts w:cs="Arial"/>
          <w:i w:val="0"/>
          <w:color w:val="auto"/>
          <w:sz w:val="20"/>
          <w:szCs w:val="20"/>
        </w:rPr>
      </w:pPr>
      <w:r w:rsidRPr="00C05FD5">
        <w:rPr>
          <w:rFonts w:cs="Arial"/>
          <w:i w:val="0"/>
          <w:color w:val="auto"/>
          <w:sz w:val="20"/>
          <w:szCs w:val="20"/>
        </w:rPr>
        <w:t xml:space="preserve">Doba trvání smlouvy a termíny plnění </w:t>
      </w:r>
    </w:p>
    <w:p w14:paraId="3BF725BC" w14:textId="77777777" w:rsidR="00637170" w:rsidRPr="00661F56" w:rsidRDefault="00A3276C" w:rsidP="00637170">
      <w:pPr>
        <w:numPr>
          <w:ilvl w:val="7"/>
          <w:numId w:val="24"/>
        </w:numPr>
        <w:tabs>
          <w:tab w:val="clear" w:pos="0"/>
        </w:tabs>
        <w:overflowPunct/>
        <w:autoSpaceDE/>
        <w:autoSpaceDN/>
        <w:adjustRightInd/>
        <w:ind w:left="567" w:hanging="567"/>
        <w:jc w:val="both"/>
        <w:textAlignment w:val="auto"/>
        <w:rPr>
          <w:rFonts w:ascii="Arial" w:hAnsi="Arial" w:cs="Arial"/>
          <w:sz w:val="20"/>
          <w:szCs w:val="20"/>
        </w:rPr>
      </w:pPr>
      <w:r w:rsidRPr="00661F56">
        <w:rPr>
          <w:rFonts w:ascii="Arial" w:hAnsi="Arial" w:cs="Arial"/>
          <w:sz w:val="20"/>
          <w:szCs w:val="20"/>
        </w:rPr>
        <w:t xml:space="preserve">Tato smlouva se uzavírá na dobu </w:t>
      </w:r>
      <w:r w:rsidR="00637170" w:rsidRPr="00661F56">
        <w:rPr>
          <w:rFonts w:ascii="Arial" w:hAnsi="Arial" w:cs="Arial"/>
          <w:sz w:val="20"/>
          <w:szCs w:val="20"/>
        </w:rPr>
        <w:t xml:space="preserve">určitou, </w:t>
      </w:r>
      <w:r w:rsidR="00637170" w:rsidRPr="00E13F40">
        <w:rPr>
          <w:rFonts w:ascii="Arial" w:hAnsi="Arial" w:cs="Arial"/>
          <w:sz w:val="20"/>
          <w:szCs w:val="20"/>
        </w:rPr>
        <w:t xml:space="preserve">na 3 měsíce </w:t>
      </w:r>
      <w:r w:rsidR="00637170" w:rsidRPr="00661F56">
        <w:rPr>
          <w:rFonts w:ascii="Arial" w:hAnsi="Arial" w:cs="Arial"/>
          <w:sz w:val="20"/>
          <w:szCs w:val="20"/>
        </w:rPr>
        <w:t>od ode dne řádného zprovoznění a protokolárního předání zařízení.</w:t>
      </w:r>
    </w:p>
    <w:p w14:paraId="359952A1" w14:textId="77777777" w:rsidR="00637170" w:rsidRPr="00661F56" w:rsidRDefault="00637170" w:rsidP="00637170">
      <w:pPr>
        <w:overflowPunct/>
        <w:autoSpaceDE/>
        <w:autoSpaceDN/>
        <w:adjustRightInd/>
        <w:ind w:left="567"/>
        <w:jc w:val="both"/>
        <w:textAlignment w:val="auto"/>
        <w:rPr>
          <w:rFonts w:ascii="Arial" w:hAnsi="Arial" w:cs="Arial"/>
          <w:sz w:val="20"/>
          <w:szCs w:val="20"/>
        </w:rPr>
      </w:pPr>
    </w:p>
    <w:p w14:paraId="0782F4C3" w14:textId="464F0438" w:rsidR="00637170" w:rsidRPr="00531171" w:rsidRDefault="00A3276C" w:rsidP="00637170">
      <w:pPr>
        <w:numPr>
          <w:ilvl w:val="7"/>
          <w:numId w:val="24"/>
        </w:numPr>
        <w:tabs>
          <w:tab w:val="clear" w:pos="0"/>
        </w:tabs>
        <w:overflowPunct/>
        <w:autoSpaceDE/>
        <w:autoSpaceDN/>
        <w:adjustRightInd/>
        <w:ind w:left="567" w:hanging="567"/>
        <w:jc w:val="both"/>
        <w:textAlignment w:val="auto"/>
        <w:rPr>
          <w:rFonts w:ascii="Arial" w:hAnsi="Arial" w:cs="Arial"/>
          <w:sz w:val="20"/>
          <w:szCs w:val="20"/>
        </w:rPr>
      </w:pPr>
      <w:r w:rsidRPr="00661F56">
        <w:rPr>
          <w:rFonts w:ascii="Arial" w:hAnsi="Arial" w:cs="Arial"/>
          <w:sz w:val="20"/>
          <w:szCs w:val="20"/>
        </w:rPr>
        <w:t xml:space="preserve">Pronajímatel </w:t>
      </w:r>
      <w:r w:rsidRPr="00531171">
        <w:rPr>
          <w:rFonts w:ascii="Arial" w:hAnsi="Arial" w:cs="Arial"/>
          <w:sz w:val="20"/>
          <w:szCs w:val="20"/>
        </w:rPr>
        <w:t>se zavazuje, že plně funkční zařízení, včetně programového vybavení, bude zprovozněno do</w:t>
      </w:r>
      <w:r w:rsidR="006A7651" w:rsidRPr="00531171">
        <w:rPr>
          <w:rFonts w:ascii="Arial" w:hAnsi="Arial" w:cs="Arial"/>
          <w:sz w:val="20"/>
          <w:szCs w:val="20"/>
        </w:rPr>
        <w:t xml:space="preserve"> 31.03.2025.</w:t>
      </w:r>
    </w:p>
    <w:p w14:paraId="51FDE8D9" w14:textId="77777777" w:rsidR="00637170" w:rsidRPr="00637170" w:rsidRDefault="00637170" w:rsidP="00637170">
      <w:pPr>
        <w:overflowPunct/>
        <w:autoSpaceDE/>
        <w:autoSpaceDN/>
        <w:adjustRightInd/>
        <w:ind w:left="567"/>
        <w:jc w:val="both"/>
        <w:textAlignment w:val="auto"/>
        <w:rPr>
          <w:rFonts w:ascii="Arial" w:hAnsi="Arial" w:cs="Arial"/>
          <w:color w:val="FF0000"/>
          <w:sz w:val="20"/>
          <w:szCs w:val="20"/>
        </w:rPr>
      </w:pPr>
    </w:p>
    <w:p w14:paraId="36A157A1" w14:textId="45F48E25" w:rsidR="00A3276C" w:rsidRPr="00637170" w:rsidRDefault="00A3276C" w:rsidP="00637170">
      <w:pPr>
        <w:numPr>
          <w:ilvl w:val="7"/>
          <w:numId w:val="24"/>
        </w:numPr>
        <w:tabs>
          <w:tab w:val="clear" w:pos="0"/>
        </w:tabs>
        <w:overflowPunct/>
        <w:autoSpaceDE/>
        <w:autoSpaceDN/>
        <w:adjustRightInd/>
        <w:ind w:left="567" w:hanging="567"/>
        <w:jc w:val="both"/>
        <w:textAlignment w:val="auto"/>
        <w:rPr>
          <w:rFonts w:ascii="Arial" w:hAnsi="Arial" w:cs="Arial"/>
          <w:color w:val="FF0000"/>
          <w:sz w:val="20"/>
          <w:szCs w:val="20"/>
        </w:rPr>
      </w:pPr>
      <w:r w:rsidRPr="00637170">
        <w:rPr>
          <w:rFonts w:ascii="Arial" w:hAnsi="Arial" w:cs="Arial"/>
          <w:sz w:val="20"/>
          <w:szCs w:val="20"/>
        </w:rPr>
        <w:t>Veškeré další činnosti a služby související s předmětem nájmu definované touto smlouvou a jejími přílohami pak budou pronajímatelem nájemci poskytovány průběžně po celou dobu trvání účinnosti této smlouvy dle požadavků a pokynů nájemce a příslušných ustanovení této smlouvy a jejích příloh.</w:t>
      </w:r>
    </w:p>
    <w:p w14:paraId="66AB90E8" w14:textId="69C1F3ED" w:rsidR="00A3276C" w:rsidRPr="00C05FD5" w:rsidRDefault="00A3276C" w:rsidP="00A3276C">
      <w:pPr>
        <w:pStyle w:val="Nadpis2"/>
        <w:spacing w:after="0"/>
        <w:jc w:val="center"/>
        <w:rPr>
          <w:rFonts w:cs="Arial"/>
          <w:i w:val="0"/>
          <w:color w:val="auto"/>
          <w:sz w:val="20"/>
          <w:szCs w:val="20"/>
        </w:rPr>
      </w:pPr>
      <w:bookmarkStart w:id="0" w:name="bookmark18"/>
      <w:r w:rsidRPr="00C05FD5">
        <w:rPr>
          <w:rFonts w:cs="Arial"/>
          <w:i w:val="0"/>
          <w:color w:val="auto"/>
          <w:sz w:val="20"/>
          <w:szCs w:val="20"/>
        </w:rPr>
        <w:t>Článek</w:t>
      </w:r>
      <w:bookmarkEnd w:id="0"/>
      <w:r w:rsidR="003701B1">
        <w:rPr>
          <w:rFonts w:cs="Arial"/>
          <w:i w:val="0"/>
          <w:color w:val="auto"/>
          <w:sz w:val="20"/>
          <w:szCs w:val="20"/>
        </w:rPr>
        <w:t xml:space="preserve"> IX</w:t>
      </w:r>
    </w:p>
    <w:p w14:paraId="0C874B4E" w14:textId="77777777" w:rsidR="00992DCF" w:rsidRDefault="00992DCF" w:rsidP="00A3276C">
      <w:pPr>
        <w:pStyle w:val="Nadpis2"/>
        <w:spacing w:before="0" w:after="240"/>
        <w:jc w:val="center"/>
        <w:rPr>
          <w:rFonts w:cs="Arial"/>
          <w:i w:val="0"/>
          <w:color w:val="auto"/>
          <w:sz w:val="20"/>
          <w:szCs w:val="20"/>
        </w:rPr>
      </w:pPr>
    </w:p>
    <w:p w14:paraId="5EE2FC48" w14:textId="77777777" w:rsidR="00A3276C" w:rsidRPr="00C05FD5" w:rsidRDefault="00A3276C" w:rsidP="00A3276C">
      <w:pPr>
        <w:pStyle w:val="Nadpis2"/>
        <w:spacing w:before="0" w:after="240"/>
        <w:jc w:val="center"/>
        <w:rPr>
          <w:rFonts w:cs="Arial"/>
          <w:i w:val="0"/>
          <w:color w:val="auto"/>
          <w:sz w:val="20"/>
          <w:szCs w:val="20"/>
        </w:rPr>
      </w:pPr>
      <w:r w:rsidRPr="00C05FD5">
        <w:rPr>
          <w:rFonts w:cs="Arial"/>
          <w:i w:val="0"/>
          <w:color w:val="auto"/>
          <w:sz w:val="20"/>
          <w:szCs w:val="20"/>
        </w:rPr>
        <w:t>Práva a povinnosti smluvních stran</w:t>
      </w:r>
    </w:p>
    <w:p w14:paraId="44F5347E" w14:textId="61F3B64E" w:rsidR="00A3276C" w:rsidRPr="00C05FD5" w:rsidRDefault="00A3276C" w:rsidP="005E0802">
      <w:pPr>
        <w:numPr>
          <w:ilvl w:val="1"/>
          <w:numId w:val="25"/>
        </w:numPr>
        <w:overflowPunct/>
        <w:autoSpaceDE/>
        <w:autoSpaceDN/>
        <w:adjustRightInd/>
        <w:ind w:left="567" w:hanging="567"/>
        <w:jc w:val="both"/>
        <w:textAlignment w:val="auto"/>
        <w:rPr>
          <w:rFonts w:ascii="Arial" w:hAnsi="Arial" w:cs="Arial"/>
          <w:sz w:val="20"/>
          <w:szCs w:val="20"/>
        </w:rPr>
      </w:pPr>
      <w:r w:rsidRPr="00C05FD5">
        <w:rPr>
          <w:rFonts w:ascii="Arial" w:hAnsi="Arial" w:cs="Arial"/>
          <w:sz w:val="20"/>
          <w:szCs w:val="20"/>
        </w:rPr>
        <w:t xml:space="preserve">Pronajímatel je povinen provádět servis a údržbu tak, aby zařízení umožňovalo certifikované měření </w:t>
      </w:r>
      <w:r w:rsidR="003701B1">
        <w:rPr>
          <w:rFonts w:ascii="Arial" w:hAnsi="Arial" w:cs="Arial"/>
          <w:sz w:val="20"/>
          <w:szCs w:val="20"/>
        </w:rPr>
        <w:t xml:space="preserve">okamžité </w:t>
      </w:r>
      <w:r w:rsidRPr="00C05FD5">
        <w:rPr>
          <w:rFonts w:ascii="Arial" w:hAnsi="Arial" w:cs="Arial"/>
          <w:sz w:val="20"/>
          <w:szCs w:val="20"/>
        </w:rPr>
        <w:t>rychlosti vozidla na určen</w:t>
      </w:r>
      <w:r w:rsidR="003701B1">
        <w:rPr>
          <w:rFonts w:ascii="Arial" w:hAnsi="Arial" w:cs="Arial"/>
          <w:sz w:val="20"/>
          <w:szCs w:val="20"/>
        </w:rPr>
        <w:t>ém</w:t>
      </w:r>
      <w:r w:rsidRPr="00C05FD5">
        <w:rPr>
          <w:rFonts w:ascii="Arial" w:hAnsi="Arial" w:cs="Arial"/>
          <w:sz w:val="20"/>
          <w:szCs w:val="20"/>
        </w:rPr>
        <w:t xml:space="preserve"> míst</w:t>
      </w:r>
      <w:r w:rsidR="003701B1">
        <w:rPr>
          <w:rFonts w:ascii="Arial" w:hAnsi="Arial" w:cs="Arial"/>
          <w:sz w:val="20"/>
          <w:szCs w:val="20"/>
        </w:rPr>
        <w:t>ě</w:t>
      </w:r>
      <w:r w:rsidRPr="00C05FD5">
        <w:rPr>
          <w:rFonts w:ascii="Arial" w:hAnsi="Arial" w:cs="Arial"/>
          <w:sz w:val="20"/>
          <w:szCs w:val="20"/>
        </w:rPr>
        <w:t>.</w:t>
      </w:r>
    </w:p>
    <w:p w14:paraId="0DEB938D" w14:textId="77777777" w:rsidR="00A3276C" w:rsidRPr="00C05FD5" w:rsidRDefault="00A3276C" w:rsidP="00A3276C">
      <w:pPr>
        <w:jc w:val="both"/>
        <w:rPr>
          <w:rFonts w:ascii="Arial" w:hAnsi="Arial" w:cs="Arial"/>
          <w:sz w:val="20"/>
          <w:szCs w:val="20"/>
        </w:rPr>
      </w:pPr>
    </w:p>
    <w:p w14:paraId="21885088" w14:textId="77777777" w:rsidR="00A3276C" w:rsidRPr="00C05FD5" w:rsidRDefault="00A3276C" w:rsidP="005E0802">
      <w:pPr>
        <w:numPr>
          <w:ilvl w:val="1"/>
          <w:numId w:val="25"/>
        </w:numPr>
        <w:overflowPunct/>
        <w:autoSpaceDE/>
        <w:autoSpaceDN/>
        <w:adjustRightInd/>
        <w:ind w:left="567" w:hanging="567"/>
        <w:jc w:val="both"/>
        <w:textAlignment w:val="auto"/>
        <w:rPr>
          <w:rFonts w:ascii="Arial" w:hAnsi="Arial" w:cs="Arial"/>
          <w:sz w:val="20"/>
          <w:szCs w:val="20"/>
        </w:rPr>
      </w:pPr>
      <w:r w:rsidRPr="00C05FD5">
        <w:rPr>
          <w:rFonts w:ascii="Arial" w:hAnsi="Arial" w:cs="Arial"/>
          <w:sz w:val="20"/>
          <w:szCs w:val="20"/>
        </w:rPr>
        <w:t>Pronajímatel se zavazuje udržovat předmět nájmu v řádném stavu odpovídajícímu dohodnutému účelu nájmu. Pronajímatel je povinen předkládat nájemci doklady a dokumenty prokazující plnění povinností dle této smlouvy, tj. např. ověřovací listy prokazující pravidelné ověřování metrologické návaznosti u použitých měřících zařízení.</w:t>
      </w:r>
    </w:p>
    <w:p w14:paraId="05862FC0" w14:textId="77777777" w:rsidR="00A3276C" w:rsidRPr="00C05FD5" w:rsidRDefault="00A3276C" w:rsidP="00A3276C">
      <w:pPr>
        <w:jc w:val="both"/>
        <w:rPr>
          <w:rFonts w:ascii="Arial" w:hAnsi="Arial" w:cs="Arial"/>
          <w:sz w:val="20"/>
          <w:szCs w:val="20"/>
        </w:rPr>
      </w:pPr>
    </w:p>
    <w:p w14:paraId="07E29106" w14:textId="77777777" w:rsidR="00A3276C" w:rsidRPr="00531171" w:rsidRDefault="00A3276C" w:rsidP="005E0802">
      <w:pPr>
        <w:numPr>
          <w:ilvl w:val="1"/>
          <w:numId w:val="25"/>
        </w:numPr>
        <w:overflowPunct/>
        <w:autoSpaceDE/>
        <w:autoSpaceDN/>
        <w:adjustRightInd/>
        <w:ind w:left="567" w:hanging="567"/>
        <w:jc w:val="both"/>
        <w:textAlignment w:val="auto"/>
        <w:rPr>
          <w:rFonts w:ascii="Arial" w:hAnsi="Arial" w:cs="Arial"/>
          <w:sz w:val="20"/>
          <w:szCs w:val="20"/>
        </w:rPr>
      </w:pPr>
      <w:r w:rsidRPr="00C05FD5">
        <w:rPr>
          <w:rFonts w:ascii="Arial" w:hAnsi="Arial" w:cs="Arial"/>
          <w:sz w:val="20"/>
          <w:szCs w:val="20"/>
        </w:rPr>
        <w:t xml:space="preserve">Pronajímatel je povinen odstranit veškeré vady předmětu nájmu bez zbytečného odkladu, nejpozději však do 3 pracovních dnů ode dne jejich zjištění nebo nahlášení nájemcem, pokud </w:t>
      </w:r>
      <w:r w:rsidRPr="00661F56">
        <w:rPr>
          <w:rFonts w:ascii="Arial" w:hAnsi="Arial" w:cs="Arial"/>
          <w:sz w:val="20"/>
          <w:szCs w:val="20"/>
        </w:rPr>
        <w:t>se smluvní strany nedohodnou jinak</w:t>
      </w:r>
      <w:r w:rsidRPr="00333A81">
        <w:rPr>
          <w:rFonts w:ascii="Arial" w:hAnsi="Arial" w:cs="Arial"/>
          <w:sz w:val="20"/>
          <w:szCs w:val="20"/>
        </w:rPr>
        <w:t xml:space="preserve">. </w:t>
      </w:r>
      <w:r w:rsidRPr="00531171">
        <w:rPr>
          <w:rFonts w:ascii="Arial" w:hAnsi="Arial" w:cs="Arial"/>
          <w:sz w:val="20"/>
          <w:szCs w:val="20"/>
        </w:rPr>
        <w:t xml:space="preserve">Vadu nájemce oznámí pronajímateli na telefonním čísle </w:t>
      </w:r>
      <w:r w:rsidRPr="00531171">
        <w:rPr>
          <w:rFonts w:ascii="Arial" w:hAnsi="Arial" w:cs="Arial"/>
          <w:sz w:val="20"/>
          <w:lang w:eastAsia="en-US" w:bidi="en-US"/>
        </w:rPr>
        <w:t xml:space="preserve">+420 </w:t>
      </w:r>
      <w:r w:rsidRPr="00531171">
        <w:rPr>
          <w:rFonts w:ascii="Arial" w:hAnsi="Arial" w:cs="Arial"/>
          <w:sz w:val="20"/>
          <w:lang w:eastAsia="en-US" w:bidi="en-US"/>
        </w:rPr>
        <w:lastRenderedPageBreak/>
        <w:t>602 248 442</w:t>
      </w:r>
      <w:r w:rsidRPr="00531171">
        <w:rPr>
          <w:rFonts w:ascii="Arial" w:hAnsi="Arial" w:cs="Arial"/>
          <w:sz w:val="20"/>
          <w:szCs w:val="20"/>
        </w:rPr>
        <w:t xml:space="preserve">, nebo e-mailem na adresu </w:t>
      </w:r>
      <w:r w:rsidRPr="00531171">
        <w:rPr>
          <w:rFonts w:ascii="Arial" w:hAnsi="Arial" w:cs="Arial"/>
          <w:sz w:val="20"/>
          <w:lang w:eastAsia="en-US" w:bidi="en-US"/>
        </w:rPr>
        <w:t>info@dopravnisystemy.cz</w:t>
      </w:r>
      <w:r w:rsidRPr="00531171">
        <w:rPr>
          <w:rFonts w:ascii="Arial" w:hAnsi="Arial" w:cs="Arial"/>
          <w:sz w:val="20"/>
          <w:szCs w:val="20"/>
        </w:rPr>
        <w:t xml:space="preserve">  v pracovních dnech od 7:30 do 15:30 hod. </w:t>
      </w:r>
    </w:p>
    <w:p w14:paraId="19E25678" w14:textId="77777777" w:rsidR="00A3276C" w:rsidRPr="00C05FD5" w:rsidRDefault="00A3276C" w:rsidP="00A3276C">
      <w:pPr>
        <w:ind w:left="568"/>
        <w:jc w:val="both"/>
        <w:rPr>
          <w:rFonts w:ascii="Arial" w:hAnsi="Arial" w:cs="Arial"/>
          <w:sz w:val="20"/>
          <w:szCs w:val="20"/>
        </w:rPr>
      </w:pPr>
      <w:r w:rsidRPr="00661F56">
        <w:rPr>
          <w:rFonts w:ascii="Arial" w:hAnsi="Arial" w:cs="Arial"/>
          <w:sz w:val="20"/>
          <w:szCs w:val="20"/>
        </w:rPr>
        <w:t>Vadu pronajímatel oznámí nájemci na</w:t>
      </w:r>
      <w:r w:rsidRPr="00C05FD5">
        <w:rPr>
          <w:rFonts w:ascii="Arial" w:hAnsi="Arial" w:cs="Arial"/>
          <w:sz w:val="20"/>
          <w:szCs w:val="20"/>
        </w:rPr>
        <w:t xml:space="preserve"> telefonní číslo +420 702 254 363 / Městská policie Litomyšl/  každý den od 7:00 do 20:00 hod.</w:t>
      </w:r>
    </w:p>
    <w:p w14:paraId="1B1BF16B" w14:textId="77777777" w:rsidR="00A3276C" w:rsidRPr="00C05FD5" w:rsidRDefault="00A3276C" w:rsidP="00A3276C">
      <w:pPr>
        <w:jc w:val="both"/>
        <w:rPr>
          <w:rFonts w:ascii="Arial" w:hAnsi="Arial" w:cs="Arial"/>
          <w:sz w:val="20"/>
          <w:szCs w:val="20"/>
        </w:rPr>
      </w:pPr>
    </w:p>
    <w:p w14:paraId="1A0955B6" w14:textId="77777777" w:rsidR="00A3276C" w:rsidRPr="00C05FD5" w:rsidRDefault="00A3276C" w:rsidP="005E0802">
      <w:pPr>
        <w:numPr>
          <w:ilvl w:val="1"/>
          <w:numId w:val="25"/>
        </w:numPr>
        <w:overflowPunct/>
        <w:autoSpaceDE/>
        <w:autoSpaceDN/>
        <w:adjustRightInd/>
        <w:ind w:left="567" w:hanging="567"/>
        <w:jc w:val="both"/>
        <w:textAlignment w:val="auto"/>
        <w:rPr>
          <w:rFonts w:ascii="Arial" w:hAnsi="Arial" w:cs="Arial"/>
          <w:sz w:val="20"/>
          <w:szCs w:val="20"/>
        </w:rPr>
      </w:pPr>
      <w:r w:rsidRPr="00C05FD5">
        <w:rPr>
          <w:rFonts w:ascii="Arial" w:hAnsi="Arial" w:cs="Arial"/>
          <w:sz w:val="20"/>
          <w:szCs w:val="20"/>
        </w:rPr>
        <w:t>Pronajímatel se zavazuje, že veškerá zařízení související s předmětem nájmu bude udržovat ve stavu odpovídajícím požadavkům stanoveným v platných obecně závazných právních předpisech. Pronajímatel je povinen před prvním uvedením předmětu nájmu do provozu předat nájemci originál nebo úředně ověřenou kopii veškerých dokladů, ze kterých bude vyplývat splnění požadavků účelu nájmu. Pronajímatel je povinen v případě vydání nového dokladu předat jeho originál nebo úředně ověřenou kopii nájemci nejpozději do 5 dnů ode dne jeho vydání.</w:t>
      </w:r>
    </w:p>
    <w:p w14:paraId="7329F7AA" w14:textId="77777777" w:rsidR="00A3276C" w:rsidRPr="00C05FD5" w:rsidRDefault="00A3276C" w:rsidP="00A3276C">
      <w:pPr>
        <w:ind w:left="567"/>
        <w:jc w:val="both"/>
        <w:rPr>
          <w:rFonts w:ascii="Arial" w:hAnsi="Arial" w:cs="Arial"/>
          <w:sz w:val="20"/>
          <w:szCs w:val="20"/>
        </w:rPr>
      </w:pPr>
    </w:p>
    <w:p w14:paraId="2C0F18B7" w14:textId="77777777" w:rsidR="00A3276C" w:rsidRPr="00C05FD5" w:rsidRDefault="00A3276C" w:rsidP="005E0802">
      <w:pPr>
        <w:numPr>
          <w:ilvl w:val="1"/>
          <w:numId w:val="25"/>
        </w:numPr>
        <w:overflowPunct/>
        <w:autoSpaceDE/>
        <w:autoSpaceDN/>
        <w:adjustRightInd/>
        <w:ind w:left="567" w:hanging="567"/>
        <w:jc w:val="both"/>
        <w:textAlignment w:val="auto"/>
        <w:rPr>
          <w:rFonts w:ascii="Arial" w:hAnsi="Arial" w:cs="Arial"/>
          <w:sz w:val="20"/>
          <w:szCs w:val="20"/>
        </w:rPr>
      </w:pPr>
      <w:r w:rsidRPr="00C05FD5">
        <w:rPr>
          <w:rFonts w:ascii="Arial" w:hAnsi="Arial" w:cs="Arial"/>
          <w:kern w:val="2"/>
          <w:sz w:val="20"/>
          <w:szCs w:val="20"/>
        </w:rPr>
        <w:t xml:space="preserve">Pronajímatel je oprávněn provádět pravidelné kontroly stavu a funkčnosti předmětu nájmu, a to po předchozí písemné (e-mailové) dohodě s nájemcem. Nájemce výkon kontroly pronajímateli umožní. </w:t>
      </w:r>
    </w:p>
    <w:p w14:paraId="759B47E2" w14:textId="0DF03AE1" w:rsidR="00A3276C" w:rsidRPr="00C05FD5" w:rsidRDefault="00A3276C" w:rsidP="00AA1DB5">
      <w:pPr>
        <w:pStyle w:val="NormlnIMP0"/>
        <w:spacing w:line="240" w:lineRule="auto"/>
        <w:jc w:val="both"/>
        <w:rPr>
          <w:rFonts w:ascii="Arial" w:hAnsi="Arial" w:cs="Arial"/>
          <w:sz w:val="20"/>
        </w:rPr>
      </w:pPr>
    </w:p>
    <w:p w14:paraId="61219333" w14:textId="77777777" w:rsidR="00A3276C" w:rsidRPr="00C05FD5" w:rsidRDefault="00A3276C" w:rsidP="005E0802">
      <w:pPr>
        <w:pStyle w:val="NormlnIMP0"/>
        <w:numPr>
          <w:ilvl w:val="1"/>
          <w:numId w:val="25"/>
        </w:numPr>
        <w:spacing w:line="240" w:lineRule="auto"/>
        <w:ind w:left="567" w:hanging="567"/>
        <w:jc w:val="both"/>
        <w:rPr>
          <w:rFonts w:ascii="Arial" w:hAnsi="Arial" w:cs="Arial"/>
          <w:sz w:val="20"/>
        </w:rPr>
      </w:pPr>
      <w:r w:rsidRPr="00C05FD5">
        <w:rPr>
          <w:rFonts w:ascii="Arial" w:hAnsi="Arial" w:cs="Arial"/>
          <w:sz w:val="20"/>
        </w:rPr>
        <w:t>Nájemce poskytne pronajímateli nezbytnou součinnost potřebnou pro řádné plnění závazků pronajímatele v případě, že o to pronajímatel nájemce písemně požádá.</w:t>
      </w:r>
    </w:p>
    <w:p w14:paraId="6018ED28" w14:textId="77777777" w:rsidR="00A3276C" w:rsidRPr="00C05FD5" w:rsidRDefault="00A3276C" w:rsidP="00A3276C">
      <w:pPr>
        <w:pStyle w:val="NormlnIMP0"/>
        <w:spacing w:line="240" w:lineRule="auto"/>
        <w:jc w:val="both"/>
        <w:rPr>
          <w:rFonts w:ascii="Arial" w:hAnsi="Arial" w:cs="Arial"/>
          <w:sz w:val="20"/>
        </w:rPr>
      </w:pPr>
    </w:p>
    <w:p w14:paraId="7555BB85" w14:textId="77777777" w:rsidR="00A3276C" w:rsidRPr="00C05FD5" w:rsidRDefault="00A3276C" w:rsidP="005E0802">
      <w:pPr>
        <w:pStyle w:val="NormlnIMP0"/>
        <w:numPr>
          <w:ilvl w:val="1"/>
          <w:numId w:val="25"/>
        </w:numPr>
        <w:spacing w:line="240" w:lineRule="auto"/>
        <w:ind w:left="567" w:hanging="567"/>
        <w:jc w:val="both"/>
        <w:rPr>
          <w:rFonts w:ascii="Arial" w:hAnsi="Arial" w:cs="Arial"/>
          <w:sz w:val="20"/>
          <w:szCs w:val="24"/>
        </w:rPr>
      </w:pPr>
      <w:r w:rsidRPr="00C05FD5">
        <w:rPr>
          <w:rFonts w:ascii="Arial" w:hAnsi="Arial" w:cs="Arial"/>
          <w:sz w:val="20"/>
        </w:rPr>
        <w:t xml:space="preserve">Pronajímatel je povinen chránit osobní údaje a při jejich ochraně postupovat v souladu s Nařízením evropského parlamentu a rady (EU) 2016/679 ze dne 27.04.2016 o ochraně fyzických osob v souvislosti se zpracováním osobních údajů a o volném pohybu těchto údajů a o zrušení směrnice 95/46/ES (obecné nařízení o ochraně osobních údajů), (dále jen </w:t>
      </w:r>
      <w:r w:rsidRPr="00C05FD5">
        <w:rPr>
          <w:rFonts w:ascii="Arial" w:hAnsi="Arial" w:cs="Arial"/>
          <w:b/>
          <w:i/>
          <w:sz w:val="20"/>
        </w:rPr>
        <w:t>„GDPR“</w:t>
      </w:r>
      <w:r w:rsidRPr="00C05FD5">
        <w:rPr>
          <w:rFonts w:ascii="Arial" w:hAnsi="Arial" w:cs="Arial"/>
          <w:sz w:val="20"/>
        </w:rPr>
        <w:t>) a zákonem č. 110/2019 Sb., o zpracování osobních údajů, ve znění pozdějších předpisů, zejména pak zachovávat mlčenlivost o osobních údajích a o bezpečnostních opatřeních, jejichž zveřejnění by ohrozilo zabezpečení osobních údajů.</w:t>
      </w:r>
    </w:p>
    <w:p w14:paraId="7507E0D0" w14:textId="77777777" w:rsidR="00A3276C" w:rsidRPr="00C05FD5" w:rsidRDefault="00A3276C" w:rsidP="00A3276C">
      <w:pPr>
        <w:pStyle w:val="NormlnIMP0"/>
        <w:spacing w:line="240" w:lineRule="auto"/>
        <w:jc w:val="both"/>
        <w:rPr>
          <w:rFonts w:ascii="Arial" w:hAnsi="Arial" w:cs="Arial"/>
          <w:sz w:val="20"/>
          <w:szCs w:val="24"/>
        </w:rPr>
      </w:pPr>
    </w:p>
    <w:p w14:paraId="4A48835F" w14:textId="77777777" w:rsidR="00A3276C" w:rsidRDefault="00A3276C" w:rsidP="005E0802">
      <w:pPr>
        <w:numPr>
          <w:ilvl w:val="1"/>
          <w:numId w:val="25"/>
        </w:numPr>
        <w:overflowPunct/>
        <w:autoSpaceDE/>
        <w:autoSpaceDN/>
        <w:adjustRightInd/>
        <w:ind w:left="567" w:hanging="567"/>
        <w:jc w:val="both"/>
        <w:textAlignment w:val="auto"/>
        <w:rPr>
          <w:rFonts w:ascii="Arial" w:hAnsi="Arial" w:cs="Arial"/>
          <w:sz w:val="20"/>
        </w:rPr>
      </w:pPr>
      <w:r w:rsidRPr="00C05FD5">
        <w:rPr>
          <w:rFonts w:ascii="Arial" w:hAnsi="Arial" w:cs="Arial"/>
          <w:sz w:val="20"/>
          <w:szCs w:val="20"/>
        </w:rPr>
        <w:t>Pokud</w:t>
      </w:r>
      <w:r w:rsidRPr="00C05FD5">
        <w:rPr>
          <w:rFonts w:ascii="Arial" w:hAnsi="Arial" w:cs="Arial"/>
          <w:sz w:val="20"/>
        </w:rPr>
        <w:t xml:space="preserve"> se na jakoukoliv část plnění poskytovanou pronajímatelem vztahuje GDPR, je pronajímatel povinen zajistit plnění svých povinností v GDPR stanovených. V případě, kdy bude pronajímatel v kterémkoliv okamžiku plnění svých smluvních povinností zpracovatelem osobních údajů poskytnutých nájemcem nebo získaných pro nájemce, je povinen na tuto skutečnost nájemce upozornit a bezodkladně (vždy však před zahájením zpracování osobních údajů) s ním uzavřít Smlouvu o zpracování osobních údajů, přičemž návrh takové smlouvy předloží pronajímatel. Smlouvu dle předcházející věty je dále pronajímatel s nájemcem povinen uzavřít vždy, když jej k tomu nájemce písemně vyzve.</w:t>
      </w:r>
    </w:p>
    <w:p w14:paraId="5AE4BE6F" w14:textId="77777777" w:rsidR="00A3276C" w:rsidRDefault="00A3276C" w:rsidP="00A3276C">
      <w:pPr>
        <w:pStyle w:val="Odstavecseseznamem"/>
        <w:rPr>
          <w:rFonts w:ascii="Arial" w:hAnsi="Arial" w:cs="Arial"/>
          <w:sz w:val="20"/>
        </w:rPr>
      </w:pPr>
    </w:p>
    <w:p w14:paraId="5638699C" w14:textId="5B2CBEDD" w:rsidR="00A3276C" w:rsidRPr="00C05FD5" w:rsidRDefault="00A3276C" w:rsidP="00A3276C">
      <w:pPr>
        <w:pStyle w:val="Nadpis2"/>
        <w:spacing w:after="0"/>
        <w:jc w:val="center"/>
        <w:rPr>
          <w:rFonts w:cs="Arial"/>
          <w:i w:val="0"/>
          <w:color w:val="auto"/>
          <w:sz w:val="20"/>
          <w:szCs w:val="20"/>
        </w:rPr>
      </w:pPr>
      <w:bookmarkStart w:id="1" w:name="bookmark14"/>
      <w:r w:rsidRPr="00C05FD5">
        <w:rPr>
          <w:rFonts w:cs="Arial"/>
          <w:i w:val="0"/>
          <w:color w:val="auto"/>
          <w:sz w:val="20"/>
          <w:szCs w:val="20"/>
        </w:rPr>
        <w:t xml:space="preserve">Článek </w:t>
      </w:r>
      <w:bookmarkEnd w:id="1"/>
      <w:r w:rsidRPr="00C05FD5">
        <w:rPr>
          <w:rFonts w:cs="Arial"/>
          <w:i w:val="0"/>
          <w:color w:val="auto"/>
          <w:sz w:val="20"/>
          <w:szCs w:val="20"/>
        </w:rPr>
        <w:t>X</w:t>
      </w:r>
    </w:p>
    <w:p w14:paraId="4D385C97" w14:textId="77777777" w:rsidR="00A3276C" w:rsidRPr="00C05FD5" w:rsidRDefault="00A3276C" w:rsidP="00A3276C">
      <w:pPr>
        <w:pStyle w:val="Nadpis2"/>
        <w:spacing w:before="0" w:after="240"/>
        <w:jc w:val="center"/>
        <w:rPr>
          <w:rFonts w:cs="Arial"/>
          <w:i w:val="0"/>
          <w:color w:val="auto"/>
          <w:sz w:val="20"/>
          <w:szCs w:val="20"/>
        </w:rPr>
      </w:pPr>
      <w:bookmarkStart w:id="2" w:name="bookmark15"/>
      <w:r w:rsidRPr="00C05FD5">
        <w:rPr>
          <w:rFonts w:cs="Arial"/>
          <w:i w:val="0"/>
          <w:color w:val="auto"/>
          <w:sz w:val="20"/>
          <w:szCs w:val="20"/>
        </w:rPr>
        <w:t>Cenové a platební podmínky</w:t>
      </w:r>
      <w:bookmarkEnd w:id="2"/>
    </w:p>
    <w:p w14:paraId="0644DB4F" w14:textId="16C758F5" w:rsidR="00A3276C" w:rsidRPr="00C05FD5" w:rsidRDefault="00A3276C" w:rsidP="00333A81">
      <w:pPr>
        <w:numPr>
          <w:ilvl w:val="7"/>
          <w:numId w:val="36"/>
        </w:numPr>
        <w:overflowPunct/>
        <w:autoSpaceDE/>
        <w:autoSpaceDN/>
        <w:adjustRightInd/>
        <w:ind w:left="567" w:hanging="567"/>
        <w:jc w:val="both"/>
        <w:textAlignment w:val="auto"/>
        <w:rPr>
          <w:rFonts w:ascii="Arial" w:hAnsi="Arial" w:cs="Arial"/>
          <w:sz w:val="20"/>
          <w:szCs w:val="20"/>
        </w:rPr>
      </w:pPr>
      <w:r w:rsidRPr="00C05FD5">
        <w:rPr>
          <w:rFonts w:ascii="Arial" w:hAnsi="Arial" w:cs="Arial"/>
          <w:sz w:val="20"/>
          <w:szCs w:val="20"/>
        </w:rPr>
        <w:t xml:space="preserve">Smluvní strany se dohodly, že pronajímateli náleží za přenechání předmětu nájmu do dočasného </w:t>
      </w:r>
      <w:r w:rsidRPr="00531171">
        <w:rPr>
          <w:rFonts w:ascii="Arial" w:hAnsi="Arial" w:cs="Arial"/>
          <w:sz w:val="20"/>
          <w:szCs w:val="20"/>
        </w:rPr>
        <w:t xml:space="preserve">užívání nájemce a za poskytování sjednaných služeb ode dne řádného zprovoznění zařízení </w:t>
      </w:r>
      <w:r w:rsidR="006A7651" w:rsidRPr="00531171">
        <w:rPr>
          <w:rFonts w:ascii="Arial" w:hAnsi="Arial" w:cs="Arial"/>
          <w:sz w:val="20"/>
          <w:szCs w:val="20"/>
        </w:rPr>
        <w:t xml:space="preserve">jednorázová částka spojená s ověřením ČMI, a to ve </w:t>
      </w:r>
      <w:r w:rsidR="00177399" w:rsidRPr="00531171">
        <w:rPr>
          <w:rFonts w:ascii="Arial" w:hAnsi="Arial" w:cs="Arial"/>
          <w:sz w:val="20"/>
          <w:szCs w:val="20"/>
        </w:rPr>
        <w:t>výši 48.000</w:t>
      </w:r>
      <w:r w:rsidR="000D3E10" w:rsidRPr="00531171">
        <w:rPr>
          <w:rFonts w:ascii="Arial" w:hAnsi="Arial" w:cs="Arial"/>
          <w:sz w:val="20"/>
          <w:szCs w:val="20"/>
        </w:rPr>
        <w:t>, - Kč bez DPH.</w:t>
      </w:r>
      <w:r w:rsidR="00426FAB" w:rsidRPr="00531171">
        <w:rPr>
          <w:rFonts w:ascii="Arial" w:hAnsi="Arial" w:cs="Arial"/>
          <w:sz w:val="20"/>
          <w:szCs w:val="20"/>
        </w:rPr>
        <w:t xml:space="preserve"> </w:t>
      </w:r>
      <w:r w:rsidR="000D3E10" w:rsidRPr="00F47DAC">
        <w:rPr>
          <w:rFonts w:ascii="Arial" w:hAnsi="Arial" w:cs="Arial"/>
          <w:sz w:val="20"/>
          <w:szCs w:val="20"/>
        </w:rPr>
        <w:t>K této</w:t>
      </w:r>
      <w:r w:rsidRPr="00F47DAC">
        <w:rPr>
          <w:rFonts w:ascii="Arial" w:hAnsi="Arial" w:cs="Arial"/>
          <w:sz w:val="20"/>
          <w:szCs w:val="20"/>
        </w:rPr>
        <w:t xml:space="preserve"> částce bude připočteno DPH podle zákona č. 235/2004 Sb., o dani z přidané</w:t>
      </w:r>
      <w:r w:rsidRPr="00C05FD5">
        <w:rPr>
          <w:rFonts w:ascii="Arial" w:hAnsi="Arial" w:cs="Arial"/>
          <w:sz w:val="20"/>
          <w:szCs w:val="20"/>
        </w:rPr>
        <w:t xml:space="preserve"> hodnoty, ve znění pozdějších předpisů (dále jen ZoDPH) v zákonné sazbě platné v době fakturace, pokud je pronajímatel plátcem DPH.</w:t>
      </w:r>
    </w:p>
    <w:p w14:paraId="424CB02D" w14:textId="2DB02067" w:rsidR="00305A32" w:rsidRDefault="006A7651" w:rsidP="00A72241">
      <w:pPr>
        <w:pStyle w:val="Zkladntext1"/>
        <w:shd w:val="clear" w:color="auto" w:fill="auto"/>
        <w:tabs>
          <w:tab w:val="left" w:pos="868"/>
        </w:tabs>
        <w:spacing w:line="240" w:lineRule="auto"/>
        <w:ind w:left="567"/>
        <w:jc w:val="both"/>
        <w:rPr>
          <w:rFonts w:ascii="Times New Roman" w:hAnsi="Times New Roman" w:cs="Times New Roman"/>
          <w:b/>
          <w:bCs/>
          <w:color w:val="000000"/>
          <w:sz w:val="20"/>
          <w:szCs w:val="20"/>
          <w:lang w:bidi="cs-CZ"/>
        </w:rPr>
      </w:pPr>
      <w:r>
        <w:rPr>
          <w:sz w:val="20"/>
          <w:szCs w:val="20"/>
        </w:rPr>
        <w:t>Bezplatná zápůjčka</w:t>
      </w:r>
      <w:r w:rsidR="00A3276C" w:rsidRPr="00C05FD5">
        <w:rPr>
          <w:sz w:val="20"/>
          <w:szCs w:val="20"/>
        </w:rPr>
        <w:t xml:space="preserve"> v sobě obsahuje zejména tyto náklady nutné k zajištění řádného provozu zařízení po dobu platnosti smlouvy: zajištění instalace zařízení; napojení zařízení na zdroj elektrické energie, uvedení zařízení do provozu; poskytnutí programového</w:t>
      </w:r>
      <w:r w:rsidR="00645406">
        <w:rPr>
          <w:sz w:val="20"/>
          <w:szCs w:val="20"/>
        </w:rPr>
        <w:t xml:space="preserve"> vybavení</w:t>
      </w:r>
      <w:r w:rsidR="00090438">
        <w:rPr>
          <w:sz w:val="20"/>
          <w:szCs w:val="20"/>
        </w:rPr>
        <w:t xml:space="preserve"> a jeho propojení na informační systém</w:t>
      </w:r>
      <w:r w:rsidR="00A3276C" w:rsidRPr="00C05FD5">
        <w:rPr>
          <w:sz w:val="20"/>
          <w:szCs w:val="20"/>
        </w:rPr>
        <w:t xml:space="preserve"> dle smlouvy a pokynů nájemce; napojení zařízení na kapacitně dostatečný způsob přenosu dat a hrazení nákladů spojených s přenosem dat; zajištění provozu, provádění veškeré údržby a servisu instalovaného zařízení a programového vybavení; aktualizaci programového vybavení, jeho dat a příslušných dokumentů; servis programového vybavení; zajištění revizních, metrologických či jiných kontrol a prohlídek; poskytování telefonické a elektronické podpory, zaškolení.</w:t>
      </w:r>
      <w:r w:rsidR="00A72241" w:rsidRPr="00A72241">
        <w:rPr>
          <w:rFonts w:ascii="Times New Roman" w:hAnsi="Times New Roman" w:cs="Times New Roman"/>
          <w:b/>
          <w:bCs/>
          <w:color w:val="000000"/>
          <w:sz w:val="20"/>
          <w:szCs w:val="20"/>
          <w:lang w:bidi="cs-CZ"/>
        </w:rPr>
        <w:t xml:space="preserve"> </w:t>
      </w:r>
    </w:p>
    <w:p w14:paraId="7EF6B3C6" w14:textId="757DC0A1" w:rsidR="00A72241" w:rsidRPr="00A72241" w:rsidRDefault="00A72241" w:rsidP="00A72241">
      <w:pPr>
        <w:pStyle w:val="Zkladntext1"/>
        <w:shd w:val="clear" w:color="auto" w:fill="auto"/>
        <w:tabs>
          <w:tab w:val="left" w:pos="868"/>
        </w:tabs>
        <w:spacing w:line="240" w:lineRule="auto"/>
        <w:ind w:left="567"/>
        <w:jc w:val="both"/>
        <w:rPr>
          <w:sz w:val="20"/>
          <w:szCs w:val="20"/>
        </w:rPr>
      </w:pPr>
      <w:r w:rsidRPr="00A72241">
        <w:rPr>
          <w:bCs/>
          <w:color w:val="000000"/>
          <w:sz w:val="20"/>
          <w:szCs w:val="20"/>
          <w:lang w:bidi="cs-CZ"/>
        </w:rPr>
        <w:t xml:space="preserve">Součástí </w:t>
      </w:r>
      <w:r>
        <w:rPr>
          <w:bCs/>
          <w:color w:val="000000"/>
          <w:sz w:val="20"/>
          <w:szCs w:val="20"/>
          <w:lang w:bidi="cs-CZ"/>
        </w:rPr>
        <w:t>předmětu plnění není</w:t>
      </w:r>
      <w:r>
        <w:rPr>
          <w:sz w:val="20"/>
          <w:szCs w:val="20"/>
        </w:rPr>
        <w:t xml:space="preserve"> v</w:t>
      </w:r>
      <w:r w:rsidRPr="00A72241">
        <w:rPr>
          <w:color w:val="000000"/>
          <w:sz w:val="20"/>
          <w:szCs w:val="20"/>
          <w:lang w:bidi="cs-CZ"/>
        </w:rPr>
        <w:t>ypracování příslušné projektové dokumentace pro instalaci radarů</w:t>
      </w:r>
      <w:r>
        <w:rPr>
          <w:sz w:val="20"/>
          <w:szCs w:val="20"/>
        </w:rPr>
        <w:t>,</w:t>
      </w:r>
      <w:r w:rsidR="00305A32">
        <w:rPr>
          <w:sz w:val="20"/>
          <w:szCs w:val="20"/>
        </w:rPr>
        <w:t xml:space="preserve"> </w:t>
      </w:r>
      <w:r>
        <w:rPr>
          <w:sz w:val="20"/>
          <w:szCs w:val="20"/>
        </w:rPr>
        <w:t>z</w:t>
      </w:r>
      <w:r w:rsidRPr="00A72241">
        <w:rPr>
          <w:color w:val="000000"/>
          <w:sz w:val="20"/>
          <w:szCs w:val="20"/>
          <w:lang w:bidi="cs-CZ"/>
        </w:rPr>
        <w:t>ajištění veškeré potřebné inženýrské činnosti, včetně majetkoprávního vypořádání dotčených pozemků, zajištění příslušného územního souhlasu, popř. jiného zákonného povolení potřebného pro instalaci, včetně úhrady všech souvisejících poplatků</w:t>
      </w:r>
      <w:r w:rsidR="00305A32">
        <w:rPr>
          <w:color w:val="000000"/>
          <w:sz w:val="20"/>
          <w:szCs w:val="20"/>
          <w:lang w:bidi="cs-CZ"/>
        </w:rPr>
        <w:t>,</w:t>
      </w:r>
      <w:r>
        <w:rPr>
          <w:sz w:val="20"/>
          <w:szCs w:val="20"/>
        </w:rPr>
        <w:t xml:space="preserve"> z</w:t>
      </w:r>
      <w:r w:rsidRPr="00A72241">
        <w:rPr>
          <w:color w:val="000000"/>
          <w:sz w:val="20"/>
          <w:szCs w:val="20"/>
          <w:lang w:bidi="cs-CZ"/>
        </w:rPr>
        <w:t>emní práce a pokládka kabelového vedení NN, výstavba odběrného místa NN</w:t>
      </w:r>
      <w:r w:rsidRPr="00A72241">
        <w:rPr>
          <w:sz w:val="20"/>
          <w:szCs w:val="20"/>
        </w:rPr>
        <w:t>, příprava trvalého</w:t>
      </w:r>
      <w:r>
        <w:rPr>
          <w:sz w:val="20"/>
          <w:szCs w:val="20"/>
        </w:rPr>
        <w:t xml:space="preserve"> na</w:t>
      </w:r>
      <w:r w:rsidRPr="00A72241">
        <w:rPr>
          <w:sz w:val="20"/>
          <w:szCs w:val="20"/>
        </w:rPr>
        <w:t>pájení na sloupu</w:t>
      </w:r>
      <w:r>
        <w:rPr>
          <w:sz w:val="20"/>
          <w:szCs w:val="20"/>
        </w:rPr>
        <w:t xml:space="preserve">, </w:t>
      </w:r>
      <w:r>
        <w:rPr>
          <w:sz w:val="20"/>
          <w:szCs w:val="20"/>
        </w:rPr>
        <w:lastRenderedPageBreak/>
        <w:t>o</w:t>
      </w:r>
      <w:r w:rsidRPr="00A72241">
        <w:rPr>
          <w:color w:val="000000"/>
          <w:sz w:val="20"/>
          <w:szCs w:val="20"/>
          <w:lang w:bidi="cs-CZ"/>
        </w:rPr>
        <w:t>sazení a dodávka stožárů</w:t>
      </w:r>
      <w:r>
        <w:rPr>
          <w:sz w:val="20"/>
          <w:szCs w:val="20"/>
        </w:rPr>
        <w:t>, d</w:t>
      </w:r>
      <w:r w:rsidRPr="00A72241">
        <w:rPr>
          <w:color w:val="000000"/>
          <w:sz w:val="20"/>
          <w:szCs w:val="20"/>
          <w:lang w:bidi="cs-CZ"/>
        </w:rPr>
        <w:t>opravní značení</w:t>
      </w:r>
      <w:r>
        <w:rPr>
          <w:color w:val="000000"/>
          <w:sz w:val="20"/>
          <w:szCs w:val="20"/>
          <w:lang w:bidi="cs-CZ"/>
        </w:rPr>
        <w:t>.</w:t>
      </w:r>
    </w:p>
    <w:p w14:paraId="16236D8B" w14:textId="77777777" w:rsidR="00A72241" w:rsidRPr="00C05FD5" w:rsidRDefault="00A72241" w:rsidP="00305A32">
      <w:pPr>
        <w:jc w:val="both"/>
        <w:rPr>
          <w:rFonts w:ascii="Arial" w:hAnsi="Arial" w:cs="Arial"/>
          <w:sz w:val="20"/>
          <w:szCs w:val="20"/>
        </w:rPr>
      </w:pPr>
    </w:p>
    <w:p w14:paraId="30EBBA82" w14:textId="3922059F" w:rsidR="00A72241" w:rsidRDefault="00A3276C" w:rsidP="00333A81">
      <w:pPr>
        <w:numPr>
          <w:ilvl w:val="7"/>
          <w:numId w:val="36"/>
        </w:numPr>
        <w:overflowPunct/>
        <w:autoSpaceDE/>
        <w:autoSpaceDN/>
        <w:adjustRightInd/>
        <w:ind w:left="567" w:hanging="567"/>
        <w:jc w:val="both"/>
        <w:textAlignment w:val="auto"/>
        <w:rPr>
          <w:rFonts w:ascii="Arial" w:hAnsi="Arial" w:cs="Arial"/>
          <w:sz w:val="20"/>
          <w:szCs w:val="20"/>
        </w:rPr>
      </w:pPr>
      <w:r w:rsidRPr="00C05FD5">
        <w:rPr>
          <w:rFonts w:ascii="Arial" w:hAnsi="Arial" w:cs="Arial"/>
          <w:sz w:val="20"/>
          <w:szCs w:val="20"/>
        </w:rPr>
        <w:t xml:space="preserve">Pronajímateli vznikne nárok na </w:t>
      </w:r>
      <w:r w:rsidR="006333F5">
        <w:rPr>
          <w:rFonts w:ascii="Arial" w:hAnsi="Arial" w:cs="Arial"/>
          <w:sz w:val="20"/>
          <w:szCs w:val="20"/>
        </w:rPr>
        <w:t>jednorázovou částku</w:t>
      </w:r>
      <w:r w:rsidR="006333F5" w:rsidRPr="00C05FD5">
        <w:rPr>
          <w:rFonts w:ascii="Arial" w:hAnsi="Arial" w:cs="Arial"/>
          <w:sz w:val="20"/>
          <w:szCs w:val="20"/>
        </w:rPr>
        <w:t xml:space="preserve"> </w:t>
      </w:r>
      <w:r w:rsidRPr="00C05FD5">
        <w:rPr>
          <w:rFonts w:ascii="Arial" w:hAnsi="Arial" w:cs="Arial"/>
          <w:sz w:val="20"/>
          <w:szCs w:val="20"/>
        </w:rPr>
        <w:t>až ode dne řádného zprovoznění a protokolárního předání zařízení pro dan</w:t>
      </w:r>
      <w:r w:rsidR="0046553A">
        <w:rPr>
          <w:rFonts w:ascii="Arial" w:hAnsi="Arial" w:cs="Arial"/>
          <w:sz w:val="20"/>
          <w:szCs w:val="20"/>
        </w:rPr>
        <w:t>é měřicí místo</w:t>
      </w:r>
      <w:r w:rsidRPr="00C05FD5">
        <w:rPr>
          <w:rFonts w:ascii="Arial" w:hAnsi="Arial" w:cs="Arial"/>
          <w:sz w:val="20"/>
          <w:szCs w:val="20"/>
        </w:rPr>
        <w:t>.</w:t>
      </w:r>
    </w:p>
    <w:p w14:paraId="00D4553B" w14:textId="77777777" w:rsidR="00177399" w:rsidRDefault="00177399" w:rsidP="00177399">
      <w:pPr>
        <w:overflowPunct/>
        <w:autoSpaceDE/>
        <w:autoSpaceDN/>
        <w:adjustRightInd/>
        <w:ind w:left="567"/>
        <w:jc w:val="both"/>
        <w:textAlignment w:val="auto"/>
        <w:rPr>
          <w:rFonts w:ascii="Arial" w:hAnsi="Arial" w:cs="Arial"/>
          <w:sz w:val="20"/>
          <w:szCs w:val="20"/>
        </w:rPr>
      </w:pPr>
    </w:p>
    <w:p w14:paraId="471406E9" w14:textId="77777777" w:rsidR="00A3276C" w:rsidRPr="00177399" w:rsidRDefault="00A3276C" w:rsidP="00177399">
      <w:pPr>
        <w:numPr>
          <w:ilvl w:val="7"/>
          <w:numId w:val="36"/>
        </w:numPr>
        <w:overflowPunct/>
        <w:autoSpaceDE/>
        <w:autoSpaceDN/>
        <w:adjustRightInd/>
        <w:ind w:left="567" w:hanging="567"/>
        <w:jc w:val="both"/>
        <w:textAlignment w:val="auto"/>
        <w:rPr>
          <w:rFonts w:ascii="Arial" w:hAnsi="Arial" w:cs="Arial"/>
          <w:sz w:val="20"/>
          <w:szCs w:val="20"/>
        </w:rPr>
      </w:pPr>
      <w:r w:rsidRPr="00177399">
        <w:rPr>
          <w:rFonts w:ascii="Arial" w:hAnsi="Arial" w:cs="Arial"/>
          <w:sz w:val="20"/>
          <w:szCs w:val="20"/>
        </w:rPr>
        <w:t>Nájemce není povinen a nebude platit pronajímateli jakékoliv zálohy.</w:t>
      </w:r>
    </w:p>
    <w:p w14:paraId="6659F8ED" w14:textId="77777777" w:rsidR="00A3276C" w:rsidRPr="00C05FD5" w:rsidRDefault="00A3276C" w:rsidP="00A3276C">
      <w:pPr>
        <w:jc w:val="both"/>
        <w:rPr>
          <w:rFonts w:ascii="Arial" w:hAnsi="Arial" w:cs="Arial"/>
          <w:sz w:val="20"/>
          <w:szCs w:val="20"/>
        </w:rPr>
      </w:pPr>
    </w:p>
    <w:p w14:paraId="77BCDA88" w14:textId="77777777" w:rsidR="00A3276C" w:rsidRPr="00C05FD5" w:rsidRDefault="00A3276C" w:rsidP="00A3276C">
      <w:pPr>
        <w:ind w:left="567"/>
        <w:jc w:val="both"/>
        <w:rPr>
          <w:rFonts w:ascii="Arial" w:hAnsi="Arial" w:cs="Arial"/>
          <w:sz w:val="20"/>
          <w:szCs w:val="20"/>
        </w:rPr>
      </w:pPr>
    </w:p>
    <w:p w14:paraId="23187E68" w14:textId="0459FADE" w:rsidR="00A3276C" w:rsidRPr="00C05FD5" w:rsidRDefault="006333F5" w:rsidP="00177399">
      <w:pPr>
        <w:numPr>
          <w:ilvl w:val="0"/>
          <w:numId w:val="32"/>
        </w:numPr>
        <w:tabs>
          <w:tab w:val="clear" w:pos="0"/>
          <w:tab w:val="num" w:pos="709"/>
        </w:tabs>
        <w:overflowPunct/>
        <w:autoSpaceDE/>
        <w:autoSpaceDN/>
        <w:adjustRightInd/>
        <w:ind w:left="567" w:hanging="567"/>
        <w:jc w:val="both"/>
        <w:textAlignment w:val="auto"/>
        <w:rPr>
          <w:rFonts w:ascii="Arial" w:hAnsi="Arial" w:cs="Arial"/>
          <w:sz w:val="20"/>
          <w:szCs w:val="20"/>
        </w:rPr>
      </w:pPr>
      <w:r>
        <w:rPr>
          <w:rFonts w:ascii="Arial" w:hAnsi="Arial" w:cs="Arial"/>
          <w:sz w:val="20"/>
          <w:szCs w:val="20"/>
        </w:rPr>
        <w:t>Jednorázovou částku</w:t>
      </w:r>
      <w:r w:rsidRPr="00C05FD5">
        <w:rPr>
          <w:rFonts w:ascii="Arial" w:hAnsi="Arial" w:cs="Arial"/>
          <w:sz w:val="20"/>
          <w:szCs w:val="20"/>
        </w:rPr>
        <w:t xml:space="preserve"> </w:t>
      </w:r>
      <w:r w:rsidR="00A3276C" w:rsidRPr="00C05FD5">
        <w:rPr>
          <w:rFonts w:ascii="Arial" w:hAnsi="Arial" w:cs="Arial"/>
          <w:sz w:val="20"/>
          <w:szCs w:val="20"/>
        </w:rPr>
        <w:t xml:space="preserve">bude pronajímatel fakturovat nájemci do 15 </w:t>
      </w:r>
      <w:r w:rsidR="00A3276C" w:rsidRPr="00531171">
        <w:rPr>
          <w:rFonts w:ascii="Arial" w:hAnsi="Arial" w:cs="Arial"/>
          <w:sz w:val="20"/>
          <w:szCs w:val="20"/>
        </w:rPr>
        <w:t xml:space="preserve">dnů </w:t>
      </w:r>
      <w:r w:rsidR="0046553A" w:rsidRPr="00531171">
        <w:rPr>
          <w:rFonts w:ascii="Arial" w:hAnsi="Arial" w:cs="Arial"/>
          <w:sz w:val="20"/>
          <w:szCs w:val="20"/>
        </w:rPr>
        <w:t>ode dne zprovoznění</w:t>
      </w:r>
      <w:r w:rsidR="00177399">
        <w:rPr>
          <w:rFonts w:ascii="Arial" w:hAnsi="Arial" w:cs="Arial"/>
          <w:sz w:val="20"/>
          <w:szCs w:val="20"/>
        </w:rPr>
        <w:t xml:space="preserve"> </w:t>
      </w:r>
      <w:r w:rsidR="0046553A" w:rsidRPr="00531171">
        <w:rPr>
          <w:rFonts w:ascii="Arial" w:hAnsi="Arial" w:cs="Arial"/>
          <w:sz w:val="20"/>
          <w:szCs w:val="20"/>
        </w:rPr>
        <w:t>zařízení</w:t>
      </w:r>
      <w:r w:rsidR="00A3276C" w:rsidRPr="00531171">
        <w:rPr>
          <w:rFonts w:ascii="Arial" w:hAnsi="Arial" w:cs="Arial"/>
          <w:sz w:val="20"/>
          <w:szCs w:val="20"/>
        </w:rPr>
        <w:t xml:space="preserve"> fakturou, která bude mít veškeré náležitosti účetního a daňového</w:t>
      </w:r>
      <w:r w:rsidR="00A3276C" w:rsidRPr="00C05FD5">
        <w:rPr>
          <w:rFonts w:ascii="Arial" w:hAnsi="Arial" w:cs="Arial"/>
          <w:sz w:val="20"/>
          <w:szCs w:val="20"/>
        </w:rPr>
        <w:t xml:space="preserve"> dokladu.</w:t>
      </w:r>
    </w:p>
    <w:p w14:paraId="7DB61DF1" w14:textId="77777777" w:rsidR="00A3276C" w:rsidRPr="00C05FD5" w:rsidRDefault="00A3276C" w:rsidP="00A3276C">
      <w:pPr>
        <w:ind w:left="567"/>
        <w:jc w:val="both"/>
        <w:rPr>
          <w:rFonts w:ascii="Arial" w:hAnsi="Arial" w:cs="Arial"/>
          <w:sz w:val="20"/>
          <w:szCs w:val="20"/>
        </w:rPr>
      </w:pPr>
    </w:p>
    <w:p w14:paraId="4EA78F4D" w14:textId="769F5E8D" w:rsidR="00A3276C" w:rsidRPr="00C05FD5" w:rsidRDefault="006333F5" w:rsidP="005E0802">
      <w:pPr>
        <w:numPr>
          <w:ilvl w:val="0"/>
          <w:numId w:val="32"/>
        </w:numPr>
        <w:overflowPunct/>
        <w:autoSpaceDE/>
        <w:autoSpaceDN/>
        <w:adjustRightInd/>
        <w:ind w:left="567" w:hanging="567"/>
        <w:jc w:val="both"/>
        <w:textAlignment w:val="auto"/>
        <w:rPr>
          <w:rFonts w:ascii="Arial" w:hAnsi="Arial" w:cs="Arial"/>
          <w:sz w:val="20"/>
          <w:szCs w:val="20"/>
        </w:rPr>
      </w:pPr>
      <w:r>
        <w:rPr>
          <w:rFonts w:ascii="Arial" w:hAnsi="Arial" w:cs="Arial"/>
          <w:sz w:val="20"/>
          <w:szCs w:val="20"/>
        </w:rPr>
        <w:t>Jednorázová částka</w:t>
      </w:r>
      <w:r w:rsidRPr="00C05FD5">
        <w:rPr>
          <w:rFonts w:ascii="Arial" w:hAnsi="Arial" w:cs="Arial"/>
          <w:sz w:val="20"/>
          <w:szCs w:val="20"/>
        </w:rPr>
        <w:t xml:space="preserve"> </w:t>
      </w:r>
      <w:r w:rsidR="00A3276C" w:rsidRPr="00C05FD5">
        <w:rPr>
          <w:rFonts w:ascii="Arial" w:hAnsi="Arial" w:cs="Arial"/>
          <w:sz w:val="20"/>
          <w:szCs w:val="20"/>
        </w:rPr>
        <w:t xml:space="preserve">bude </w:t>
      </w:r>
      <w:r w:rsidRPr="00C05FD5">
        <w:rPr>
          <w:rFonts w:ascii="Arial" w:hAnsi="Arial" w:cs="Arial"/>
          <w:sz w:val="20"/>
          <w:szCs w:val="20"/>
        </w:rPr>
        <w:t>splatn</w:t>
      </w:r>
      <w:r>
        <w:rPr>
          <w:rFonts w:ascii="Arial" w:hAnsi="Arial" w:cs="Arial"/>
          <w:sz w:val="20"/>
          <w:szCs w:val="20"/>
        </w:rPr>
        <w:t>á</w:t>
      </w:r>
      <w:r w:rsidRPr="00C05FD5">
        <w:rPr>
          <w:rFonts w:ascii="Arial" w:hAnsi="Arial" w:cs="Arial"/>
          <w:sz w:val="20"/>
          <w:szCs w:val="20"/>
        </w:rPr>
        <w:t xml:space="preserve"> </w:t>
      </w:r>
      <w:r w:rsidR="00A3276C" w:rsidRPr="00C05FD5">
        <w:rPr>
          <w:rFonts w:ascii="Arial" w:hAnsi="Arial" w:cs="Arial"/>
          <w:sz w:val="20"/>
          <w:szCs w:val="20"/>
        </w:rPr>
        <w:t>nejpozději do 30 dnů ode dne doručení faktury.</w:t>
      </w:r>
    </w:p>
    <w:p w14:paraId="0D31546B" w14:textId="77777777" w:rsidR="00A3276C" w:rsidRPr="00C05FD5" w:rsidRDefault="00A3276C" w:rsidP="00A3276C">
      <w:pPr>
        <w:jc w:val="both"/>
        <w:rPr>
          <w:rFonts w:ascii="Arial" w:hAnsi="Arial" w:cs="Arial"/>
          <w:sz w:val="20"/>
          <w:szCs w:val="20"/>
        </w:rPr>
      </w:pPr>
    </w:p>
    <w:p w14:paraId="38803F60" w14:textId="276CE5D5" w:rsidR="00A3276C" w:rsidRPr="00C05FD5" w:rsidRDefault="00A3276C" w:rsidP="005E0802">
      <w:pPr>
        <w:numPr>
          <w:ilvl w:val="0"/>
          <w:numId w:val="32"/>
        </w:numPr>
        <w:overflowPunct/>
        <w:autoSpaceDE/>
        <w:autoSpaceDN/>
        <w:adjustRightInd/>
        <w:ind w:left="567" w:hanging="567"/>
        <w:jc w:val="both"/>
        <w:textAlignment w:val="auto"/>
        <w:rPr>
          <w:rFonts w:ascii="Arial" w:hAnsi="Arial" w:cs="Arial"/>
          <w:sz w:val="20"/>
          <w:szCs w:val="20"/>
        </w:rPr>
      </w:pPr>
      <w:r w:rsidRPr="00C05FD5">
        <w:rPr>
          <w:rFonts w:ascii="Arial" w:hAnsi="Arial" w:cs="Arial"/>
          <w:sz w:val="20"/>
          <w:szCs w:val="20"/>
        </w:rPr>
        <w:t xml:space="preserve">Smluvní strany se dále dohodly, že v případě požadavku nájemce na přemístění zařízení v průběhu účinnosti smlouvy, může být pronajímatelem požadována úhrada nákladů spojených s tímto přemístěním dle příslušných ustanovení výše. Nájemce je povinen pronajímateli uhradit vyfakturované náklady spojené s přemístěním nejpozději do 30 dnů ode dne doručení faktury. </w:t>
      </w:r>
    </w:p>
    <w:p w14:paraId="2B0C09B0" w14:textId="77777777" w:rsidR="00A3276C" w:rsidRPr="00C05FD5" w:rsidRDefault="00A3276C" w:rsidP="00A3276C">
      <w:pPr>
        <w:jc w:val="both"/>
        <w:rPr>
          <w:rFonts w:ascii="Arial" w:hAnsi="Arial" w:cs="Arial"/>
          <w:sz w:val="20"/>
          <w:szCs w:val="20"/>
        </w:rPr>
      </w:pPr>
    </w:p>
    <w:p w14:paraId="07DC672E" w14:textId="77777777" w:rsidR="00A3276C" w:rsidRPr="00C05FD5" w:rsidRDefault="00A3276C" w:rsidP="005E0802">
      <w:pPr>
        <w:numPr>
          <w:ilvl w:val="0"/>
          <w:numId w:val="32"/>
        </w:numPr>
        <w:overflowPunct/>
        <w:autoSpaceDE/>
        <w:autoSpaceDN/>
        <w:adjustRightInd/>
        <w:ind w:left="567" w:hanging="567"/>
        <w:jc w:val="both"/>
        <w:textAlignment w:val="auto"/>
        <w:rPr>
          <w:rFonts w:ascii="Arial" w:hAnsi="Arial" w:cs="Arial"/>
          <w:sz w:val="20"/>
          <w:szCs w:val="20"/>
        </w:rPr>
      </w:pPr>
      <w:r w:rsidRPr="00C05FD5">
        <w:rPr>
          <w:rFonts w:ascii="Arial" w:hAnsi="Arial" w:cs="Arial"/>
          <w:sz w:val="20"/>
          <w:szCs w:val="20"/>
        </w:rPr>
        <w:t xml:space="preserve">Doručení faktury provede pronajímatel osobně nebo doporučeně prostřednictvím pošty či dalšími způsoby např. datovou zprávou. </w:t>
      </w:r>
    </w:p>
    <w:p w14:paraId="2D6EF2B4" w14:textId="77777777" w:rsidR="00A3276C" w:rsidRPr="00C05FD5" w:rsidRDefault="00A3276C" w:rsidP="00A3276C">
      <w:pPr>
        <w:jc w:val="both"/>
        <w:rPr>
          <w:rFonts w:ascii="Arial" w:hAnsi="Arial" w:cs="Arial"/>
          <w:sz w:val="20"/>
          <w:szCs w:val="20"/>
        </w:rPr>
      </w:pPr>
    </w:p>
    <w:p w14:paraId="1461B690" w14:textId="77777777" w:rsidR="00A3276C" w:rsidRPr="00C05FD5" w:rsidRDefault="00A3276C" w:rsidP="005E0802">
      <w:pPr>
        <w:numPr>
          <w:ilvl w:val="0"/>
          <w:numId w:val="32"/>
        </w:numPr>
        <w:overflowPunct/>
        <w:autoSpaceDE/>
        <w:autoSpaceDN/>
        <w:adjustRightInd/>
        <w:ind w:left="567" w:hanging="567"/>
        <w:jc w:val="both"/>
        <w:textAlignment w:val="auto"/>
        <w:rPr>
          <w:rFonts w:ascii="Arial" w:hAnsi="Arial" w:cs="Arial"/>
          <w:sz w:val="20"/>
          <w:szCs w:val="20"/>
        </w:rPr>
      </w:pPr>
      <w:r w:rsidRPr="00C05FD5">
        <w:rPr>
          <w:rFonts w:ascii="Arial" w:hAnsi="Arial" w:cs="Arial"/>
          <w:sz w:val="20"/>
          <w:szCs w:val="20"/>
        </w:rPr>
        <w:t xml:space="preserve">V případě, že faktura nebude mít odpovídající náležitosti, nájemce vadnou fakturu vrátí před uplynutím lhůty splatnosti pronajímateli bez zaplacení k provedení opravy. Ve vrácené faktuře (na titulní straně) vyznačí nájemce důvod vrácení. Pronajímatel provede opravu vystavením nové faktury. Vrátí-li nájemce vadnou fakturu pronajímateli, </w:t>
      </w:r>
      <w:r>
        <w:rPr>
          <w:rFonts w:ascii="Arial" w:hAnsi="Arial" w:cs="Arial"/>
          <w:sz w:val="20"/>
          <w:szCs w:val="20"/>
        </w:rPr>
        <w:t>přerušuje se</w:t>
      </w:r>
      <w:r w:rsidRPr="00C05FD5">
        <w:rPr>
          <w:rFonts w:ascii="Arial" w:hAnsi="Arial" w:cs="Arial"/>
          <w:sz w:val="20"/>
          <w:szCs w:val="20"/>
        </w:rPr>
        <w:t xml:space="preserve"> původní lhůta splatnosti. Nová lhůta splatnosti běží opět ode dne doručení nově vyhotovené (pronajímatelem opravené) faktury.</w:t>
      </w:r>
    </w:p>
    <w:p w14:paraId="03A57D9F" w14:textId="77777777" w:rsidR="00A3276C" w:rsidRPr="00C05FD5" w:rsidRDefault="00A3276C" w:rsidP="00A3276C">
      <w:pPr>
        <w:jc w:val="both"/>
        <w:rPr>
          <w:rFonts w:ascii="Arial" w:hAnsi="Arial" w:cs="Arial"/>
          <w:sz w:val="20"/>
          <w:szCs w:val="20"/>
        </w:rPr>
      </w:pPr>
    </w:p>
    <w:p w14:paraId="293686F4" w14:textId="3D243265" w:rsidR="00090438" w:rsidRPr="004D2646" w:rsidRDefault="00A3276C" w:rsidP="004D2646">
      <w:pPr>
        <w:numPr>
          <w:ilvl w:val="0"/>
          <w:numId w:val="32"/>
        </w:numPr>
        <w:overflowPunct/>
        <w:autoSpaceDE/>
        <w:autoSpaceDN/>
        <w:adjustRightInd/>
        <w:ind w:left="567" w:hanging="567"/>
        <w:jc w:val="both"/>
        <w:textAlignment w:val="auto"/>
        <w:rPr>
          <w:rFonts w:ascii="Arial" w:hAnsi="Arial" w:cs="Arial"/>
          <w:sz w:val="20"/>
          <w:szCs w:val="20"/>
        </w:rPr>
      </w:pPr>
      <w:r w:rsidRPr="00C05FD5">
        <w:rPr>
          <w:rFonts w:ascii="Arial" w:hAnsi="Arial" w:cs="Arial"/>
          <w:sz w:val="20"/>
          <w:szCs w:val="20"/>
        </w:rPr>
        <w:t>Povinnost nájemce zaplatit je splněna dnem připsání příslušné částky na účet pronajímatele uvedený v článku I této smlouvy. Změnu účtu musí pronajímatel nájemci oznámit předem postupem sjednaným v článku II odst. 2 této smlouvy.</w:t>
      </w:r>
    </w:p>
    <w:p w14:paraId="340761C4" w14:textId="77777777" w:rsidR="00A3276C" w:rsidRPr="00C05FD5" w:rsidRDefault="00A3276C" w:rsidP="005E0802">
      <w:pPr>
        <w:numPr>
          <w:ilvl w:val="0"/>
          <w:numId w:val="32"/>
        </w:numPr>
        <w:overflowPunct/>
        <w:autoSpaceDE/>
        <w:autoSpaceDN/>
        <w:adjustRightInd/>
        <w:ind w:left="567" w:hanging="567"/>
        <w:jc w:val="both"/>
        <w:textAlignment w:val="auto"/>
        <w:rPr>
          <w:rFonts w:ascii="Arial" w:hAnsi="Arial" w:cs="Arial"/>
          <w:sz w:val="20"/>
          <w:szCs w:val="20"/>
        </w:rPr>
      </w:pPr>
      <w:r w:rsidRPr="00C05FD5">
        <w:rPr>
          <w:rFonts w:ascii="Arial" w:hAnsi="Arial" w:cs="Arial"/>
          <w:sz w:val="20"/>
          <w:szCs w:val="20"/>
        </w:rPr>
        <w:t>Nebude-li faktura uhrazena ve lhůtě splatnosti, je pronajímatel oprávněn vyúčtovat nájemci zákonný úrok z prodlení.</w:t>
      </w:r>
    </w:p>
    <w:p w14:paraId="1A3E58F9" w14:textId="77777777" w:rsidR="00A3276C" w:rsidRPr="00C05FD5" w:rsidRDefault="00A3276C" w:rsidP="00A3276C">
      <w:pPr>
        <w:jc w:val="both"/>
        <w:rPr>
          <w:rFonts w:ascii="Arial" w:hAnsi="Arial" w:cs="Arial"/>
          <w:sz w:val="20"/>
          <w:szCs w:val="20"/>
        </w:rPr>
      </w:pPr>
    </w:p>
    <w:p w14:paraId="64E807D8" w14:textId="77777777" w:rsidR="00A3276C" w:rsidRPr="00C05FD5" w:rsidRDefault="00A3276C" w:rsidP="005E0802">
      <w:pPr>
        <w:numPr>
          <w:ilvl w:val="0"/>
          <w:numId w:val="32"/>
        </w:numPr>
        <w:overflowPunct/>
        <w:autoSpaceDE/>
        <w:autoSpaceDN/>
        <w:adjustRightInd/>
        <w:ind w:left="567" w:hanging="567"/>
        <w:jc w:val="both"/>
        <w:textAlignment w:val="auto"/>
        <w:rPr>
          <w:rFonts w:ascii="Arial" w:hAnsi="Arial" w:cs="Arial"/>
          <w:sz w:val="20"/>
          <w:szCs w:val="20"/>
        </w:rPr>
      </w:pPr>
      <w:r w:rsidRPr="00C05FD5">
        <w:rPr>
          <w:rFonts w:ascii="Arial" w:hAnsi="Arial" w:cs="Arial"/>
          <w:sz w:val="20"/>
          <w:szCs w:val="20"/>
        </w:rPr>
        <w:t xml:space="preserve">Pronajímatel odpovídá za to, že sazba daně z přidané hodnoty bude stanovena v souladu s platnými právními předpisy.  </w:t>
      </w:r>
    </w:p>
    <w:p w14:paraId="39C63C6B" w14:textId="78AC6433" w:rsidR="00A3276C" w:rsidRPr="00C05FD5" w:rsidRDefault="00A3276C" w:rsidP="00A3276C">
      <w:pPr>
        <w:pStyle w:val="Nadpis2"/>
        <w:spacing w:after="0"/>
        <w:jc w:val="center"/>
        <w:rPr>
          <w:rFonts w:cs="Arial"/>
          <w:i w:val="0"/>
          <w:color w:val="auto"/>
          <w:sz w:val="20"/>
          <w:szCs w:val="20"/>
        </w:rPr>
      </w:pPr>
      <w:r w:rsidRPr="00C05FD5">
        <w:rPr>
          <w:rFonts w:cs="Arial"/>
          <w:i w:val="0"/>
          <w:color w:val="auto"/>
          <w:sz w:val="20"/>
          <w:szCs w:val="20"/>
        </w:rPr>
        <w:t>Článek XI</w:t>
      </w:r>
    </w:p>
    <w:p w14:paraId="0508B2FC" w14:textId="77777777" w:rsidR="00A3276C" w:rsidRPr="00C05FD5" w:rsidRDefault="00A3276C" w:rsidP="00A3276C">
      <w:pPr>
        <w:pStyle w:val="Nadpis2"/>
        <w:spacing w:before="0" w:after="240"/>
        <w:jc w:val="center"/>
        <w:rPr>
          <w:rFonts w:cs="Arial"/>
          <w:i w:val="0"/>
          <w:color w:val="auto"/>
          <w:sz w:val="20"/>
          <w:szCs w:val="20"/>
        </w:rPr>
      </w:pPr>
      <w:r w:rsidRPr="00C05FD5">
        <w:rPr>
          <w:rFonts w:cs="Arial"/>
          <w:i w:val="0"/>
          <w:color w:val="auto"/>
          <w:sz w:val="20"/>
          <w:szCs w:val="20"/>
        </w:rPr>
        <w:t>Ukončení smlouvy</w:t>
      </w:r>
    </w:p>
    <w:p w14:paraId="2819AB8B" w14:textId="7A040EA7" w:rsidR="00A3276C" w:rsidRPr="00C05FD5" w:rsidRDefault="00A3276C" w:rsidP="00090438">
      <w:pPr>
        <w:pStyle w:val="NormlnIMP0"/>
        <w:suppressAutoHyphens/>
        <w:spacing w:line="240" w:lineRule="auto"/>
        <w:ind w:left="426"/>
        <w:jc w:val="both"/>
        <w:rPr>
          <w:rFonts w:ascii="Arial" w:hAnsi="Arial" w:cs="Arial"/>
          <w:sz w:val="20"/>
        </w:rPr>
      </w:pPr>
    </w:p>
    <w:p w14:paraId="7B2C4129" w14:textId="2B33F198" w:rsidR="00A3276C" w:rsidRPr="00C05FD5" w:rsidRDefault="00A3276C" w:rsidP="005E0802">
      <w:pPr>
        <w:numPr>
          <w:ilvl w:val="0"/>
          <w:numId w:val="29"/>
        </w:numPr>
        <w:overflowPunct/>
        <w:ind w:left="426" w:hanging="426"/>
        <w:jc w:val="both"/>
        <w:textAlignment w:val="auto"/>
        <w:rPr>
          <w:rFonts w:ascii="Arial" w:hAnsi="Arial" w:cs="Arial"/>
          <w:sz w:val="20"/>
          <w:szCs w:val="20"/>
        </w:rPr>
      </w:pPr>
      <w:r w:rsidRPr="00C05FD5">
        <w:rPr>
          <w:rFonts w:ascii="Arial" w:hAnsi="Arial" w:cs="Arial"/>
          <w:sz w:val="20"/>
          <w:szCs w:val="20"/>
        </w:rPr>
        <w:t xml:space="preserve">Nájemce je oprávněn vypovědět tuto smlouvu také v případě změny právních předpisů nebo existence pravomocného rozhodnutí soudu, na základě kterých již nájemce nebude oprávněn vykonávat činnosti </w:t>
      </w:r>
      <w:r w:rsidR="00B30ACE">
        <w:rPr>
          <w:rFonts w:ascii="Arial" w:hAnsi="Arial" w:cs="Arial"/>
          <w:sz w:val="20"/>
          <w:szCs w:val="20"/>
        </w:rPr>
        <w:t>související s měřením rychlosti</w:t>
      </w:r>
      <w:r w:rsidRPr="00C05FD5">
        <w:rPr>
          <w:rFonts w:ascii="Arial" w:hAnsi="Arial" w:cs="Arial"/>
          <w:sz w:val="20"/>
          <w:szCs w:val="20"/>
        </w:rPr>
        <w:t>. V takovém případě zašle nájemce pronajímateli písemnou výpověď, na základě které smlouva skončí ke dni, ke kterému nájemce dle právního předpisu nebo existence rozhodnutí soudu již nebude oprávněn vykonávat činnost související s měřením rychlosti</w:t>
      </w:r>
      <w:r w:rsidR="00B30ACE">
        <w:rPr>
          <w:rFonts w:ascii="Arial" w:hAnsi="Arial" w:cs="Arial"/>
          <w:sz w:val="20"/>
          <w:szCs w:val="20"/>
        </w:rPr>
        <w:t>.</w:t>
      </w:r>
    </w:p>
    <w:p w14:paraId="6BCCC0E5" w14:textId="77777777" w:rsidR="00A3276C" w:rsidRPr="00C05FD5" w:rsidRDefault="00A3276C" w:rsidP="00A3276C">
      <w:pPr>
        <w:jc w:val="both"/>
        <w:rPr>
          <w:rFonts w:ascii="Arial" w:hAnsi="Arial" w:cs="Arial"/>
          <w:sz w:val="20"/>
          <w:szCs w:val="20"/>
        </w:rPr>
      </w:pPr>
    </w:p>
    <w:p w14:paraId="29110CE6" w14:textId="77777777" w:rsidR="00A3276C" w:rsidRPr="00C05FD5" w:rsidRDefault="00A3276C" w:rsidP="005E0802">
      <w:pPr>
        <w:numPr>
          <w:ilvl w:val="0"/>
          <w:numId w:val="29"/>
        </w:numPr>
        <w:overflowPunct/>
        <w:autoSpaceDE/>
        <w:autoSpaceDN/>
        <w:adjustRightInd/>
        <w:ind w:left="426" w:hanging="426"/>
        <w:jc w:val="both"/>
        <w:textAlignment w:val="auto"/>
        <w:rPr>
          <w:rFonts w:ascii="Arial" w:hAnsi="Arial" w:cs="Arial"/>
          <w:sz w:val="20"/>
          <w:szCs w:val="20"/>
        </w:rPr>
      </w:pPr>
      <w:r w:rsidRPr="00C05FD5">
        <w:rPr>
          <w:rFonts w:ascii="Arial" w:hAnsi="Arial" w:cs="Arial"/>
          <w:sz w:val="20"/>
          <w:szCs w:val="20"/>
        </w:rPr>
        <w:t>K odstoupení od smlouvy může dojít (mimo dalších zákonných důvodů) z důvodu podstatného porušení smluvních povinností smluvní strany, přičemž pro účely této smlouvy se za podstatné porušení smluvních povinností považují zejména:</w:t>
      </w:r>
    </w:p>
    <w:p w14:paraId="0E28A933" w14:textId="77777777" w:rsidR="00A3276C" w:rsidRPr="00C05FD5" w:rsidRDefault="00A3276C" w:rsidP="00A3276C">
      <w:pPr>
        <w:ind w:left="426"/>
        <w:jc w:val="both"/>
        <w:rPr>
          <w:rFonts w:ascii="Arial" w:hAnsi="Arial" w:cs="Arial"/>
          <w:sz w:val="20"/>
          <w:szCs w:val="20"/>
        </w:rPr>
      </w:pPr>
      <w:r w:rsidRPr="00C05FD5">
        <w:rPr>
          <w:rFonts w:ascii="Arial" w:hAnsi="Arial" w:cs="Arial"/>
          <w:sz w:val="20"/>
          <w:szCs w:val="20"/>
        </w:rPr>
        <w:t>na straně pronajímatele:</w:t>
      </w:r>
    </w:p>
    <w:p w14:paraId="48EFD49B" w14:textId="77777777" w:rsidR="00A3276C" w:rsidRPr="00C05FD5" w:rsidRDefault="00A3276C" w:rsidP="005E0802">
      <w:pPr>
        <w:numPr>
          <w:ilvl w:val="0"/>
          <w:numId w:val="27"/>
        </w:numPr>
        <w:overflowPunct/>
        <w:autoSpaceDE/>
        <w:autoSpaceDN/>
        <w:adjustRightInd/>
        <w:ind w:left="1134" w:hanging="283"/>
        <w:jc w:val="both"/>
        <w:textAlignment w:val="auto"/>
        <w:rPr>
          <w:rFonts w:ascii="Arial" w:hAnsi="Arial" w:cs="Arial"/>
          <w:sz w:val="20"/>
          <w:szCs w:val="20"/>
        </w:rPr>
      </w:pPr>
      <w:r w:rsidRPr="00C05FD5">
        <w:rPr>
          <w:rFonts w:ascii="Arial" w:hAnsi="Arial" w:cs="Arial"/>
          <w:sz w:val="20"/>
          <w:szCs w:val="20"/>
        </w:rPr>
        <w:t xml:space="preserve">prodlení pronajímatele se splněním smluvní povinnosti v případě, že byl na toto prodlení ze strany nájemce písemně upozorněn a v požadovaném </w:t>
      </w:r>
      <w:r>
        <w:rPr>
          <w:rFonts w:ascii="Arial" w:hAnsi="Arial" w:cs="Arial"/>
          <w:sz w:val="20"/>
          <w:szCs w:val="20"/>
        </w:rPr>
        <w:t xml:space="preserve">přiměřeném </w:t>
      </w:r>
      <w:r w:rsidRPr="00C05FD5">
        <w:rPr>
          <w:rFonts w:ascii="Arial" w:hAnsi="Arial" w:cs="Arial"/>
          <w:sz w:val="20"/>
          <w:szCs w:val="20"/>
        </w:rPr>
        <w:t>termínu nezjednal nápravu</w:t>
      </w:r>
    </w:p>
    <w:p w14:paraId="33BC184C" w14:textId="77777777" w:rsidR="00A3276C" w:rsidRPr="00C05FD5" w:rsidRDefault="00A3276C" w:rsidP="005E0802">
      <w:pPr>
        <w:numPr>
          <w:ilvl w:val="0"/>
          <w:numId w:val="27"/>
        </w:numPr>
        <w:overflowPunct/>
        <w:autoSpaceDE/>
        <w:autoSpaceDN/>
        <w:adjustRightInd/>
        <w:ind w:left="1134" w:hanging="283"/>
        <w:jc w:val="both"/>
        <w:textAlignment w:val="auto"/>
        <w:rPr>
          <w:rFonts w:ascii="Arial" w:hAnsi="Arial" w:cs="Arial"/>
          <w:kern w:val="2"/>
          <w:sz w:val="20"/>
          <w:szCs w:val="20"/>
        </w:rPr>
      </w:pPr>
      <w:r w:rsidRPr="00C05FD5">
        <w:rPr>
          <w:rFonts w:ascii="Arial" w:hAnsi="Arial" w:cs="Arial"/>
          <w:kern w:val="2"/>
          <w:sz w:val="20"/>
          <w:szCs w:val="20"/>
        </w:rPr>
        <w:t xml:space="preserve">předmět nájmu nebude způsobilý řádného užívání dle této smlouvy v případě, že pronajímatel byl na nezpůsobilost předmětu nájmu nájemcem písemně upozorněn a v požadovaném termínu nezjednal nápravu </w:t>
      </w:r>
    </w:p>
    <w:p w14:paraId="51FCFB38" w14:textId="77777777" w:rsidR="00A3276C" w:rsidRPr="00C05FD5" w:rsidRDefault="00A3276C" w:rsidP="005E0802">
      <w:pPr>
        <w:numPr>
          <w:ilvl w:val="0"/>
          <w:numId w:val="27"/>
        </w:numPr>
        <w:overflowPunct/>
        <w:autoSpaceDE/>
        <w:autoSpaceDN/>
        <w:adjustRightInd/>
        <w:ind w:left="1134" w:hanging="283"/>
        <w:jc w:val="both"/>
        <w:textAlignment w:val="auto"/>
        <w:rPr>
          <w:rFonts w:ascii="Arial" w:hAnsi="Arial" w:cs="Arial"/>
          <w:sz w:val="20"/>
          <w:szCs w:val="20"/>
        </w:rPr>
      </w:pPr>
      <w:r w:rsidRPr="00C05FD5">
        <w:rPr>
          <w:rFonts w:ascii="Arial" w:hAnsi="Arial" w:cs="Arial"/>
          <w:sz w:val="20"/>
          <w:szCs w:val="20"/>
        </w:rPr>
        <w:t>pronajímatel pozbyde jakéhokoliv oprávnění, které je vyžadováno právními předpisy pro provádění činnosti, k níž je smlouvou zavázán</w:t>
      </w:r>
    </w:p>
    <w:p w14:paraId="01A204C1" w14:textId="77777777" w:rsidR="00A3276C" w:rsidRPr="00C05FD5" w:rsidRDefault="00A3276C" w:rsidP="005E0802">
      <w:pPr>
        <w:pStyle w:val="NormlnIMP0"/>
        <w:numPr>
          <w:ilvl w:val="0"/>
          <w:numId w:val="27"/>
        </w:numPr>
        <w:suppressAutoHyphens/>
        <w:spacing w:line="240" w:lineRule="auto"/>
        <w:ind w:left="1134" w:hanging="283"/>
        <w:jc w:val="both"/>
        <w:rPr>
          <w:rFonts w:ascii="Arial" w:hAnsi="Arial" w:cs="Arial"/>
          <w:sz w:val="20"/>
        </w:rPr>
      </w:pPr>
      <w:r w:rsidRPr="00C05FD5">
        <w:rPr>
          <w:rFonts w:ascii="Arial" w:hAnsi="Arial" w:cs="Arial"/>
          <w:sz w:val="20"/>
        </w:rPr>
        <w:lastRenderedPageBreak/>
        <w:t>pronajímatel vstoupí do likvidace nebo bude prohlášen úpadek pronajímatele dle zákona č. 182/2006 Sb., insolvenční zákon, ve znění pozdějších předpisů</w:t>
      </w:r>
    </w:p>
    <w:p w14:paraId="3F9CFE9C" w14:textId="77777777" w:rsidR="00A3276C" w:rsidRPr="00C05FD5" w:rsidRDefault="00A3276C" w:rsidP="005E0802">
      <w:pPr>
        <w:numPr>
          <w:ilvl w:val="0"/>
          <w:numId w:val="27"/>
        </w:numPr>
        <w:overflowPunct/>
        <w:autoSpaceDE/>
        <w:autoSpaceDN/>
        <w:adjustRightInd/>
        <w:spacing w:after="120"/>
        <w:ind w:left="1135" w:hanging="284"/>
        <w:jc w:val="both"/>
        <w:textAlignment w:val="auto"/>
        <w:rPr>
          <w:rFonts w:ascii="Arial" w:hAnsi="Arial" w:cs="Arial"/>
          <w:sz w:val="20"/>
          <w:szCs w:val="20"/>
        </w:rPr>
      </w:pPr>
      <w:r w:rsidRPr="00C05FD5">
        <w:rPr>
          <w:rFonts w:ascii="Arial" w:hAnsi="Arial" w:cs="Arial"/>
          <w:sz w:val="20"/>
          <w:szCs w:val="20"/>
        </w:rPr>
        <w:t>pronajímatel neprokáže platné a účinné pojištění pronajímatele dle článku II odst. 4 této smlouvy po celou dobu trvání této smlouvy.</w:t>
      </w:r>
    </w:p>
    <w:p w14:paraId="04E07DBE" w14:textId="77777777" w:rsidR="00A3276C" w:rsidRPr="00C05FD5" w:rsidRDefault="00A3276C" w:rsidP="00A3276C">
      <w:pPr>
        <w:pStyle w:val="NormlnIMP0"/>
        <w:suppressAutoHyphens/>
        <w:spacing w:line="240" w:lineRule="auto"/>
        <w:ind w:firstLine="360"/>
        <w:jc w:val="both"/>
        <w:rPr>
          <w:rFonts w:ascii="Arial" w:hAnsi="Arial" w:cs="Arial"/>
          <w:sz w:val="20"/>
        </w:rPr>
      </w:pPr>
      <w:r w:rsidRPr="00C05FD5">
        <w:rPr>
          <w:rFonts w:ascii="Arial" w:hAnsi="Arial" w:cs="Arial"/>
          <w:sz w:val="20"/>
        </w:rPr>
        <w:t> na straně nájemce:</w:t>
      </w:r>
    </w:p>
    <w:p w14:paraId="3344A383" w14:textId="77777777" w:rsidR="00A3276C" w:rsidRPr="00C05FD5" w:rsidRDefault="00A3276C" w:rsidP="005E0802">
      <w:pPr>
        <w:numPr>
          <w:ilvl w:val="0"/>
          <w:numId w:val="26"/>
        </w:numPr>
        <w:overflowPunct/>
        <w:autoSpaceDE/>
        <w:autoSpaceDN/>
        <w:adjustRightInd/>
        <w:ind w:left="1134" w:hanging="283"/>
        <w:jc w:val="both"/>
        <w:textAlignment w:val="auto"/>
        <w:rPr>
          <w:rFonts w:ascii="Arial" w:hAnsi="Arial" w:cs="Arial"/>
          <w:sz w:val="20"/>
          <w:szCs w:val="20"/>
        </w:rPr>
      </w:pPr>
      <w:r w:rsidRPr="00C05FD5">
        <w:rPr>
          <w:rFonts w:ascii="Arial" w:hAnsi="Arial" w:cs="Arial"/>
          <w:sz w:val="20"/>
          <w:szCs w:val="20"/>
        </w:rPr>
        <w:t>prodlení nájemce s úhradou svých peněžitých závazků po dobu delší 60 dnů, na které byl pronajímatelem písemně upozorněn</w:t>
      </w:r>
    </w:p>
    <w:p w14:paraId="6B41A8FC" w14:textId="77777777" w:rsidR="00A3276C" w:rsidRPr="00C05FD5" w:rsidRDefault="00A3276C" w:rsidP="005E0802">
      <w:pPr>
        <w:numPr>
          <w:ilvl w:val="0"/>
          <w:numId w:val="26"/>
        </w:numPr>
        <w:overflowPunct/>
        <w:autoSpaceDE/>
        <w:autoSpaceDN/>
        <w:adjustRightInd/>
        <w:ind w:left="1134" w:hanging="283"/>
        <w:jc w:val="both"/>
        <w:textAlignment w:val="auto"/>
        <w:rPr>
          <w:rFonts w:ascii="Arial" w:hAnsi="Arial" w:cs="Arial"/>
          <w:sz w:val="20"/>
          <w:szCs w:val="20"/>
        </w:rPr>
      </w:pPr>
      <w:r w:rsidRPr="00C05FD5">
        <w:rPr>
          <w:rFonts w:ascii="Arial" w:hAnsi="Arial" w:cs="Arial"/>
          <w:sz w:val="20"/>
          <w:szCs w:val="20"/>
        </w:rPr>
        <w:t>provedení neoprávněného zásahu do předmětu nájmu, které má za následek ovlivnění funkčnosti, spolehlivosti či životnosti zařízení</w:t>
      </w:r>
    </w:p>
    <w:p w14:paraId="50FCC7ED" w14:textId="77777777" w:rsidR="00A3276C" w:rsidRPr="00C05FD5" w:rsidRDefault="00A3276C" w:rsidP="005E0802">
      <w:pPr>
        <w:numPr>
          <w:ilvl w:val="0"/>
          <w:numId w:val="26"/>
        </w:numPr>
        <w:overflowPunct/>
        <w:autoSpaceDE/>
        <w:autoSpaceDN/>
        <w:adjustRightInd/>
        <w:ind w:left="1135" w:hanging="284"/>
        <w:jc w:val="both"/>
        <w:textAlignment w:val="auto"/>
        <w:rPr>
          <w:rFonts w:ascii="Arial" w:hAnsi="Arial" w:cs="Arial"/>
          <w:sz w:val="20"/>
          <w:szCs w:val="20"/>
        </w:rPr>
      </w:pPr>
      <w:r w:rsidRPr="00C05FD5">
        <w:rPr>
          <w:rFonts w:ascii="Arial" w:hAnsi="Arial" w:cs="Arial"/>
          <w:sz w:val="20"/>
          <w:szCs w:val="20"/>
        </w:rPr>
        <w:t>poskytnutí předmětu nájmu do podnájmu nebo do užívání třetí osobě bez souhlasu pronajímatele.</w:t>
      </w:r>
    </w:p>
    <w:p w14:paraId="0C8EBD05" w14:textId="77777777" w:rsidR="00A3276C" w:rsidRPr="00C05FD5" w:rsidRDefault="00A3276C" w:rsidP="00A3276C">
      <w:pPr>
        <w:ind w:left="1135"/>
        <w:jc w:val="both"/>
        <w:rPr>
          <w:rFonts w:ascii="Arial" w:hAnsi="Arial" w:cs="Arial"/>
          <w:sz w:val="20"/>
          <w:szCs w:val="20"/>
        </w:rPr>
      </w:pPr>
    </w:p>
    <w:p w14:paraId="31573C03" w14:textId="77777777" w:rsidR="00A3276C" w:rsidRPr="00C05FD5" w:rsidRDefault="00A3276C" w:rsidP="00A3276C">
      <w:pPr>
        <w:pStyle w:val="NormlnIMP0"/>
        <w:suppressAutoHyphens/>
        <w:spacing w:line="240" w:lineRule="auto"/>
        <w:jc w:val="both"/>
        <w:rPr>
          <w:rFonts w:ascii="Arial" w:hAnsi="Arial" w:cs="Arial"/>
          <w:sz w:val="20"/>
        </w:rPr>
      </w:pPr>
    </w:p>
    <w:p w14:paraId="7AA5FEA0" w14:textId="77777777" w:rsidR="00A3276C" w:rsidRPr="00C05FD5" w:rsidRDefault="00A3276C" w:rsidP="005E0802">
      <w:pPr>
        <w:pStyle w:val="NormlnIMP0"/>
        <w:numPr>
          <w:ilvl w:val="0"/>
          <w:numId w:val="29"/>
        </w:numPr>
        <w:suppressAutoHyphens/>
        <w:spacing w:line="240" w:lineRule="auto"/>
        <w:ind w:left="426" w:hanging="426"/>
        <w:jc w:val="both"/>
        <w:rPr>
          <w:rFonts w:ascii="Arial" w:hAnsi="Arial" w:cs="Arial"/>
          <w:sz w:val="20"/>
        </w:rPr>
      </w:pPr>
      <w:r w:rsidRPr="00C05FD5">
        <w:rPr>
          <w:rFonts w:ascii="Arial" w:hAnsi="Arial" w:cs="Arial"/>
          <w:sz w:val="20"/>
        </w:rPr>
        <w:t>V případě odstoupení od smlouvy zůstávají nadále v platnosti ujednání týkající se volby práva, dohody o způsobu řešení sporů a nároky na zaplacení těch smluvních sankcí, na jejichž zaplacení vznikl nárok přede dnem zániku smlouvy.</w:t>
      </w:r>
    </w:p>
    <w:p w14:paraId="4D264187" w14:textId="77777777" w:rsidR="00A3276C" w:rsidRPr="00C05FD5" w:rsidRDefault="00A3276C" w:rsidP="00A3276C">
      <w:pPr>
        <w:pStyle w:val="NormlnIMP0"/>
        <w:suppressAutoHyphens/>
        <w:spacing w:line="240" w:lineRule="auto"/>
        <w:jc w:val="both"/>
        <w:rPr>
          <w:rFonts w:ascii="Arial" w:hAnsi="Arial" w:cs="Arial"/>
          <w:sz w:val="20"/>
        </w:rPr>
      </w:pPr>
    </w:p>
    <w:p w14:paraId="4FACA631" w14:textId="28B2A9A1" w:rsidR="00A3276C" w:rsidRPr="00C05FD5" w:rsidRDefault="00A3276C" w:rsidP="005E0802">
      <w:pPr>
        <w:pStyle w:val="NormlnIMP0"/>
        <w:numPr>
          <w:ilvl w:val="0"/>
          <w:numId w:val="29"/>
        </w:numPr>
        <w:suppressAutoHyphens/>
        <w:spacing w:line="240" w:lineRule="auto"/>
        <w:ind w:left="426" w:hanging="426"/>
        <w:jc w:val="both"/>
        <w:rPr>
          <w:rFonts w:ascii="Arial" w:hAnsi="Arial" w:cs="Arial"/>
          <w:sz w:val="20"/>
        </w:rPr>
      </w:pPr>
      <w:r w:rsidRPr="00C05FD5">
        <w:rPr>
          <w:rFonts w:ascii="Arial" w:hAnsi="Arial" w:cs="Arial"/>
          <w:sz w:val="20"/>
        </w:rPr>
        <w:t>Pronajímatel je povinen nejpozději do 30 dnů ode dne ukončení smlouvy nebo části předmětu smlouvy odstranit předmět nájmu, nebo v případě částečného ukončení dotčenou část předmětu nájmu, na vlastní náklad</w:t>
      </w:r>
      <w:r w:rsidR="00F81212">
        <w:rPr>
          <w:rFonts w:ascii="Arial" w:hAnsi="Arial" w:cs="Arial"/>
          <w:sz w:val="20"/>
        </w:rPr>
        <w:t>y</w:t>
      </w:r>
      <w:r w:rsidRPr="00C05FD5">
        <w:rPr>
          <w:rFonts w:ascii="Arial" w:hAnsi="Arial" w:cs="Arial"/>
          <w:sz w:val="20"/>
          <w:lang w:eastAsia="en-US" w:bidi="en-US"/>
        </w:rPr>
        <w:t>.</w:t>
      </w:r>
    </w:p>
    <w:p w14:paraId="2D7090F3" w14:textId="61C57D12" w:rsidR="00A3276C" w:rsidRPr="00C05FD5" w:rsidRDefault="00A3276C" w:rsidP="00A3276C">
      <w:pPr>
        <w:pStyle w:val="Nadpis2"/>
        <w:spacing w:after="0"/>
        <w:jc w:val="center"/>
        <w:rPr>
          <w:rFonts w:cs="Arial"/>
          <w:i w:val="0"/>
          <w:color w:val="auto"/>
          <w:sz w:val="20"/>
          <w:szCs w:val="20"/>
        </w:rPr>
      </w:pPr>
      <w:bookmarkStart w:id="3" w:name="bookmark21"/>
      <w:r w:rsidRPr="00C05FD5">
        <w:rPr>
          <w:rFonts w:cs="Arial"/>
          <w:i w:val="0"/>
          <w:color w:val="auto"/>
          <w:sz w:val="20"/>
          <w:szCs w:val="20"/>
        </w:rPr>
        <w:t>Článek XI</w:t>
      </w:r>
      <w:bookmarkEnd w:id="3"/>
      <w:r w:rsidRPr="00C05FD5">
        <w:rPr>
          <w:rFonts w:cs="Arial"/>
          <w:i w:val="0"/>
          <w:color w:val="auto"/>
          <w:sz w:val="20"/>
          <w:szCs w:val="20"/>
        </w:rPr>
        <w:t>I</w:t>
      </w:r>
    </w:p>
    <w:p w14:paraId="52758A60" w14:textId="77777777" w:rsidR="00A3276C" w:rsidRPr="00C05FD5" w:rsidRDefault="00A3276C" w:rsidP="00A3276C">
      <w:pPr>
        <w:pStyle w:val="Nadpis2"/>
        <w:spacing w:before="0" w:after="240"/>
        <w:jc w:val="center"/>
        <w:rPr>
          <w:rFonts w:cs="Arial"/>
          <w:i w:val="0"/>
          <w:color w:val="auto"/>
          <w:sz w:val="20"/>
          <w:szCs w:val="20"/>
        </w:rPr>
      </w:pPr>
      <w:r w:rsidRPr="00C05FD5">
        <w:rPr>
          <w:rFonts w:cs="Arial"/>
          <w:i w:val="0"/>
          <w:color w:val="auto"/>
          <w:sz w:val="20"/>
          <w:szCs w:val="20"/>
        </w:rPr>
        <w:t>Závěrečná ustanovení</w:t>
      </w:r>
    </w:p>
    <w:p w14:paraId="024A6563" w14:textId="77777777" w:rsidR="00A3276C" w:rsidRPr="00C05FD5" w:rsidRDefault="00A3276C" w:rsidP="005E0802">
      <w:pPr>
        <w:pStyle w:val="NormlnIMP0"/>
        <w:numPr>
          <w:ilvl w:val="0"/>
          <w:numId w:val="30"/>
        </w:numPr>
        <w:suppressAutoHyphens/>
        <w:spacing w:line="240" w:lineRule="auto"/>
        <w:ind w:left="426" w:hanging="426"/>
        <w:jc w:val="both"/>
        <w:rPr>
          <w:rFonts w:ascii="Arial" w:hAnsi="Arial" w:cs="Arial"/>
          <w:sz w:val="20"/>
        </w:rPr>
      </w:pPr>
      <w:r w:rsidRPr="00C05FD5">
        <w:rPr>
          <w:rFonts w:ascii="Arial" w:hAnsi="Arial" w:cs="Arial"/>
          <w:sz w:val="20"/>
        </w:rPr>
        <w:t xml:space="preserve">Práva a povinnosti smluvních stran, pokud není dohodnuto jinak, se řídí českým právním řádem, a to zejména ustanoveními zák. č. 89/2012 Sb., občanský zákoník, ve znění pozdějších předpisů (dále také </w:t>
      </w:r>
      <w:r w:rsidRPr="00C05FD5">
        <w:rPr>
          <w:rFonts w:ascii="Arial" w:hAnsi="Arial" w:cs="Arial"/>
          <w:b/>
          <w:i/>
          <w:sz w:val="20"/>
        </w:rPr>
        <w:t>„občanský zákoník“</w:t>
      </w:r>
      <w:r w:rsidRPr="00C05FD5">
        <w:rPr>
          <w:rFonts w:ascii="Arial" w:hAnsi="Arial" w:cs="Arial"/>
          <w:sz w:val="20"/>
        </w:rPr>
        <w:t>).</w:t>
      </w:r>
    </w:p>
    <w:p w14:paraId="45FD064C" w14:textId="77777777" w:rsidR="00A3276C" w:rsidRPr="00C05FD5" w:rsidRDefault="00A3276C" w:rsidP="00A3276C">
      <w:pPr>
        <w:pStyle w:val="NormlnIMP0"/>
        <w:suppressAutoHyphens/>
        <w:spacing w:line="240" w:lineRule="auto"/>
        <w:jc w:val="both"/>
        <w:rPr>
          <w:rFonts w:ascii="Arial" w:hAnsi="Arial" w:cs="Arial"/>
          <w:sz w:val="20"/>
        </w:rPr>
      </w:pPr>
    </w:p>
    <w:p w14:paraId="16E77B1C" w14:textId="77777777" w:rsidR="00A3276C" w:rsidRPr="00C05FD5" w:rsidRDefault="00A3276C" w:rsidP="005E0802">
      <w:pPr>
        <w:pStyle w:val="NormlnIMP0"/>
        <w:numPr>
          <w:ilvl w:val="0"/>
          <w:numId w:val="30"/>
        </w:numPr>
        <w:suppressAutoHyphens/>
        <w:spacing w:line="240" w:lineRule="auto"/>
        <w:ind w:left="426" w:hanging="426"/>
        <w:jc w:val="both"/>
        <w:rPr>
          <w:rFonts w:ascii="Arial" w:hAnsi="Arial" w:cs="Arial"/>
          <w:sz w:val="20"/>
        </w:rPr>
      </w:pPr>
      <w:r w:rsidRPr="00C05FD5">
        <w:rPr>
          <w:rFonts w:ascii="Arial" w:hAnsi="Arial" w:cs="Arial"/>
          <w:sz w:val="20"/>
        </w:rPr>
        <w:t xml:space="preserve">Změnit nebo doplnit tuto smlouvu mohou smluvní strany pouze formou písemných dodatků, které budou vzestupně číslovány, výslovně prohlášeny za dodatek této smlouvy a podepsány oprávněnými zástupci smluvních stran. Za písemnou formu nebude pro tento účel považována výměna e-mailových či jiných elektronických zpráv, pokud není v této smlouvě stanoveno jinak. To neplatí pro identifikační údaje obsažené v článku I této smlouvy, u kterých při jejich změně postačí oznámení způsobem upraveným v článku II odst. 2 této smlouvy. </w:t>
      </w:r>
    </w:p>
    <w:p w14:paraId="496AB16B" w14:textId="77777777" w:rsidR="00A3276C" w:rsidRPr="00C05FD5" w:rsidRDefault="00A3276C" w:rsidP="00A3276C">
      <w:pPr>
        <w:pStyle w:val="NormlnIMP0"/>
        <w:suppressAutoHyphens/>
        <w:spacing w:line="240" w:lineRule="auto"/>
        <w:jc w:val="both"/>
        <w:rPr>
          <w:rFonts w:ascii="Arial" w:hAnsi="Arial" w:cs="Arial"/>
          <w:sz w:val="20"/>
        </w:rPr>
      </w:pPr>
    </w:p>
    <w:p w14:paraId="1D254451" w14:textId="77777777" w:rsidR="00A3276C" w:rsidRPr="00C05FD5" w:rsidRDefault="00A3276C" w:rsidP="005E0802">
      <w:pPr>
        <w:pStyle w:val="NormlnIMP0"/>
        <w:numPr>
          <w:ilvl w:val="0"/>
          <w:numId w:val="30"/>
        </w:numPr>
        <w:suppressAutoHyphens/>
        <w:spacing w:line="240" w:lineRule="auto"/>
        <w:ind w:left="426" w:hanging="426"/>
        <w:jc w:val="both"/>
        <w:rPr>
          <w:rFonts w:ascii="Arial" w:hAnsi="Arial" w:cs="Arial"/>
          <w:sz w:val="20"/>
        </w:rPr>
      </w:pPr>
      <w:r w:rsidRPr="00C05FD5">
        <w:rPr>
          <w:rFonts w:ascii="Arial" w:hAnsi="Arial" w:cs="Arial"/>
          <w:sz w:val="20"/>
        </w:rPr>
        <w:t>Smluvní strany se odchylně od ustanovení občanského zákoníku, která obecně upravují uzavření smlouvy, dohodly, že dodatek je uzavřen výlučně tehdy, byl-li písemný návrh dodatku podepsaný a předložený jednou smluvní stranou podepsán druhou smluvní stranou ve znění předloženého návrhu bez jakýchkoli změn, výhrad apod. a doručen navrhující smluvní straně. Za přijetí návrhu dodatku se nebude považovat případ, kdy smluvní strana, které byl návrh adresován, se fakticky zachová podle návrhu dodatku, tj. např. poskytne-li nebo přijme-li plnění, aniž by zároveň návrh dodatku podepsala.</w:t>
      </w:r>
    </w:p>
    <w:p w14:paraId="39BAA73A" w14:textId="77777777" w:rsidR="00A3276C" w:rsidRPr="00C05FD5" w:rsidRDefault="00A3276C" w:rsidP="00A3276C">
      <w:pPr>
        <w:pStyle w:val="NormlnIMP0"/>
        <w:suppressAutoHyphens/>
        <w:spacing w:line="240" w:lineRule="auto"/>
        <w:jc w:val="both"/>
        <w:rPr>
          <w:rFonts w:ascii="Arial" w:hAnsi="Arial" w:cs="Arial"/>
          <w:sz w:val="20"/>
        </w:rPr>
      </w:pPr>
    </w:p>
    <w:p w14:paraId="48AE20B4" w14:textId="77777777" w:rsidR="00A3276C" w:rsidRPr="00C05FD5" w:rsidRDefault="00A3276C" w:rsidP="005E0802">
      <w:pPr>
        <w:pStyle w:val="NormlnIMP0"/>
        <w:numPr>
          <w:ilvl w:val="0"/>
          <w:numId w:val="30"/>
        </w:numPr>
        <w:suppressAutoHyphens/>
        <w:spacing w:line="240" w:lineRule="auto"/>
        <w:ind w:left="426" w:hanging="426"/>
        <w:jc w:val="both"/>
        <w:rPr>
          <w:rFonts w:ascii="Arial" w:hAnsi="Arial" w:cs="Arial"/>
          <w:sz w:val="20"/>
        </w:rPr>
      </w:pPr>
      <w:r w:rsidRPr="00C05FD5">
        <w:rPr>
          <w:rFonts w:ascii="Arial" w:hAnsi="Arial" w:cs="Arial"/>
          <w:sz w:val="20"/>
        </w:rPr>
        <w:t xml:space="preserve">Pronajímatel nemůže bez předchozího písemného souhlasu nájemce postoupit své pohledávky z této smlouvy na třetí osobu. Pronajímatel není oprávněn bez předchozího písemného souhlasu nájemce započíst své pohledávky za nájemcem proti pohledávkám nájemce za pronajímatelem. </w:t>
      </w:r>
    </w:p>
    <w:p w14:paraId="5B2981EA" w14:textId="77777777" w:rsidR="00A3276C" w:rsidRPr="00C05FD5" w:rsidRDefault="00A3276C" w:rsidP="00A3276C">
      <w:pPr>
        <w:pStyle w:val="NormlnIMP0"/>
        <w:suppressAutoHyphens/>
        <w:spacing w:line="240" w:lineRule="auto"/>
        <w:jc w:val="both"/>
        <w:rPr>
          <w:rFonts w:ascii="Arial" w:hAnsi="Arial" w:cs="Arial"/>
          <w:sz w:val="20"/>
        </w:rPr>
      </w:pPr>
    </w:p>
    <w:p w14:paraId="6269D6C1" w14:textId="77777777" w:rsidR="00A3276C" w:rsidRPr="00C05FD5" w:rsidRDefault="00A3276C" w:rsidP="005E0802">
      <w:pPr>
        <w:pStyle w:val="NormlnIMP0"/>
        <w:numPr>
          <w:ilvl w:val="0"/>
          <w:numId w:val="30"/>
        </w:numPr>
        <w:suppressAutoHyphens/>
        <w:spacing w:line="240" w:lineRule="auto"/>
        <w:ind w:left="426" w:hanging="426"/>
        <w:jc w:val="both"/>
        <w:rPr>
          <w:rFonts w:ascii="Arial" w:hAnsi="Arial" w:cs="Arial"/>
          <w:sz w:val="20"/>
        </w:rPr>
      </w:pPr>
      <w:r w:rsidRPr="00C05FD5">
        <w:rPr>
          <w:rFonts w:ascii="Arial" w:hAnsi="Arial" w:cs="Arial"/>
          <w:sz w:val="20"/>
        </w:rPr>
        <w:t>Pronajímatel není oprávněn převést svá práva a povinnosti ze smlouvy, nebo její část, třetí osobě bez předchozího písemného souhlasu nájemce.</w:t>
      </w:r>
    </w:p>
    <w:p w14:paraId="1160A7C5" w14:textId="77777777" w:rsidR="00A3276C" w:rsidRPr="00C05FD5" w:rsidRDefault="00A3276C" w:rsidP="00A3276C">
      <w:pPr>
        <w:pStyle w:val="NormlnIMP0"/>
        <w:suppressAutoHyphens/>
        <w:spacing w:line="240" w:lineRule="auto"/>
        <w:jc w:val="both"/>
        <w:rPr>
          <w:rFonts w:ascii="Arial" w:hAnsi="Arial" w:cs="Arial"/>
          <w:sz w:val="20"/>
        </w:rPr>
      </w:pPr>
    </w:p>
    <w:p w14:paraId="4410FB7F" w14:textId="77777777" w:rsidR="00A3276C" w:rsidRPr="00C05FD5" w:rsidRDefault="00A3276C" w:rsidP="005E0802">
      <w:pPr>
        <w:pStyle w:val="NormlnIMP0"/>
        <w:numPr>
          <w:ilvl w:val="0"/>
          <w:numId w:val="30"/>
        </w:numPr>
        <w:suppressAutoHyphens/>
        <w:spacing w:line="240" w:lineRule="auto"/>
        <w:ind w:left="426" w:hanging="426"/>
        <w:jc w:val="both"/>
        <w:rPr>
          <w:rFonts w:ascii="Arial" w:hAnsi="Arial" w:cs="Arial"/>
          <w:sz w:val="20"/>
        </w:rPr>
      </w:pPr>
      <w:r w:rsidRPr="00C05FD5">
        <w:rPr>
          <w:rFonts w:ascii="Arial" w:hAnsi="Arial" w:cs="Arial"/>
          <w:sz w:val="20"/>
        </w:rPr>
        <w:t xml:space="preserve">Obě smluvní strany se dohodly, že v případě právního nástupnictví jsou právní nástupci  </w:t>
      </w:r>
      <w:r w:rsidRPr="00C05FD5">
        <w:rPr>
          <w:rFonts w:ascii="Arial" w:hAnsi="Arial" w:cs="Arial"/>
          <w:sz w:val="20"/>
        </w:rPr>
        <w:br/>
        <w:t>smluvních stran vázány ustanoveními této smlouvy v plném rozsahu.</w:t>
      </w:r>
    </w:p>
    <w:p w14:paraId="5A8D0330" w14:textId="77777777" w:rsidR="00A3276C" w:rsidRPr="00C05FD5" w:rsidRDefault="00A3276C" w:rsidP="00A3276C">
      <w:pPr>
        <w:pStyle w:val="NormlnIMP0"/>
        <w:suppressAutoHyphens/>
        <w:spacing w:line="240" w:lineRule="auto"/>
        <w:jc w:val="both"/>
        <w:rPr>
          <w:rFonts w:ascii="Arial" w:hAnsi="Arial" w:cs="Arial"/>
          <w:sz w:val="20"/>
        </w:rPr>
      </w:pPr>
    </w:p>
    <w:p w14:paraId="6EC03049" w14:textId="1D3AC274" w:rsidR="00A3276C" w:rsidRPr="00C05FD5" w:rsidRDefault="00A3276C" w:rsidP="005E0802">
      <w:pPr>
        <w:pStyle w:val="NormlnIMP0"/>
        <w:numPr>
          <w:ilvl w:val="0"/>
          <w:numId w:val="30"/>
        </w:numPr>
        <w:suppressAutoHyphens/>
        <w:spacing w:line="240" w:lineRule="auto"/>
        <w:ind w:left="426" w:hanging="426"/>
        <w:jc w:val="both"/>
        <w:rPr>
          <w:rFonts w:ascii="Arial" w:hAnsi="Arial" w:cs="Arial"/>
          <w:sz w:val="20"/>
        </w:rPr>
      </w:pPr>
      <w:r w:rsidRPr="00C05FD5">
        <w:rPr>
          <w:rFonts w:ascii="Arial" w:hAnsi="Arial" w:cs="Arial"/>
          <w:sz w:val="20"/>
        </w:rPr>
        <w:t xml:space="preserve">Pro případ, že kterékoliv ustanovení této smlouvy se stane neúčinným nebo neplatným, </w:t>
      </w:r>
      <w:r w:rsidRPr="00C05FD5">
        <w:rPr>
          <w:rFonts w:ascii="Arial" w:hAnsi="Arial" w:cs="Arial"/>
          <w:sz w:val="20"/>
        </w:rPr>
        <w:br/>
        <w:t xml:space="preserve">smluvní strany se zavazují bez zbytečných odkladů nahradit takové ustanovení novým. Případná neplatnost některého z ustanovení této smlouvy nemá za následek neplatnost </w:t>
      </w:r>
      <w:r w:rsidRPr="00C05FD5">
        <w:rPr>
          <w:rFonts w:ascii="Arial" w:hAnsi="Arial" w:cs="Arial"/>
          <w:sz w:val="20"/>
        </w:rPr>
        <w:br/>
        <w:t>ostatních ustanovení.</w:t>
      </w:r>
    </w:p>
    <w:p w14:paraId="5E095748" w14:textId="77777777" w:rsidR="00A3276C" w:rsidRPr="00C05FD5" w:rsidRDefault="00A3276C" w:rsidP="00A3276C">
      <w:pPr>
        <w:pStyle w:val="NormlnIMP0"/>
        <w:suppressAutoHyphens/>
        <w:spacing w:line="240" w:lineRule="auto"/>
        <w:jc w:val="both"/>
        <w:rPr>
          <w:rFonts w:ascii="Arial" w:hAnsi="Arial" w:cs="Arial"/>
          <w:sz w:val="20"/>
        </w:rPr>
      </w:pPr>
    </w:p>
    <w:p w14:paraId="27663B40" w14:textId="77777777" w:rsidR="00A3276C" w:rsidRPr="00C05FD5" w:rsidRDefault="00A3276C" w:rsidP="005E0802">
      <w:pPr>
        <w:pStyle w:val="NormlnIMP0"/>
        <w:numPr>
          <w:ilvl w:val="0"/>
          <w:numId w:val="30"/>
        </w:numPr>
        <w:suppressAutoHyphens/>
        <w:spacing w:line="240" w:lineRule="auto"/>
        <w:ind w:left="426" w:hanging="426"/>
        <w:jc w:val="both"/>
        <w:rPr>
          <w:rFonts w:ascii="Arial" w:hAnsi="Arial" w:cs="Arial"/>
          <w:sz w:val="20"/>
        </w:rPr>
      </w:pPr>
      <w:r w:rsidRPr="00C05FD5">
        <w:rPr>
          <w:rFonts w:ascii="Arial" w:hAnsi="Arial" w:cs="Arial"/>
          <w:sz w:val="20"/>
        </w:rPr>
        <w:lastRenderedPageBreak/>
        <w:t>Pronajímatel bere na vědomí, že tato smlouva bude vedena v evidenci smluv Města Litomyšl. Pronajímatel prohlašuje, že skutečnosti uvedené ve smlouvě nepovažuje za obchodní tajemství a uděluje svolení k jejich užití a zveřejnění bez stanovení jakýchkoliv dalších podmínek.</w:t>
      </w:r>
      <w:bookmarkStart w:id="4" w:name="_Toc226944185"/>
      <w:bookmarkStart w:id="5" w:name="_Toc226944291"/>
      <w:bookmarkStart w:id="6" w:name="_Toc226944349"/>
      <w:bookmarkStart w:id="7" w:name="_Toc227567307"/>
      <w:bookmarkStart w:id="8" w:name="_Toc227567392"/>
      <w:bookmarkStart w:id="9" w:name="_Toc227567453"/>
      <w:bookmarkEnd w:id="4"/>
      <w:bookmarkEnd w:id="5"/>
      <w:bookmarkEnd w:id="6"/>
      <w:bookmarkEnd w:id="7"/>
      <w:bookmarkEnd w:id="8"/>
      <w:r w:rsidRPr="00C05FD5">
        <w:rPr>
          <w:rFonts w:ascii="Arial" w:hAnsi="Arial" w:cs="Arial"/>
          <w:sz w:val="20"/>
        </w:rPr>
        <w:t xml:space="preserve"> </w:t>
      </w:r>
    </w:p>
    <w:p w14:paraId="17FBD4C7" w14:textId="77777777" w:rsidR="00A3276C" w:rsidRPr="00C05FD5" w:rsidRDefault="00A3276C" w:rsidP="00A3276C">
      <w:pPr>
        <w:pStyle w:val="NormlnIMP0"/>
        <w:suppressAutoHyphens/>
        <w:spacing w:line="240" w:lineRule="auto"/>
        <w:jc w:val="both"/>
        <w:rPr>
          <w:rFonts w:ascii="Arial" w:hAnsi="Arial" w:cs="Arial"/>
          <w:sz w:val="20"/>
        </w:rPr>
      </w:pPr>
    </w:p>
    <w:p w14:paraId="331E978E" w14:textId="1DA574DC" w:rsidR="00A3276C" w:rsidRPr="00C05FD5" w:rsidRDefault="00A3276C" w:rsidP="005E0802">
      <w:pPr>
        <w:pStyle w:val="NormlnIMP0"/>
        <w:numPr>
          <w:ilvl w:val="0"/>
          <w:numId w:val="30"/>
        </w:numPr>
        <w:suppressAutoHyphens/>
        <w:spacing w:line="240" w:lineRule="auto"/>
        <w:ind w:left="426" w:hanging="426"/>
        <w:jc w:val="both"/>
        <w:rPr>
          <w:rFonts w:ascii="Arial" w:hAnsi="Arial" w:cs="Arial"/>
          <w:sz w:val="20"/>
        </w:rPr>
      </w:pPr>
      <w:r w:rsidRPr="00C05FD5">
        <w:rPr>
          <w:rFonts w:ascii="Arial" w:hAnsi="Arial" w:cs="Arial"/>
          <w:sz w:val="20"/>
        </w:rPr>
        <w:t xml:space="preserve">Tato smlouva </w:t>
      </w:r>
      <w:r w:rsidR="00F81212">
        <w:rPr>
          <w:rFonts w:ascii="Arial" w:hAnsi="Arial" w:cs="Arial"/>
          <w:sz w:val="20"/>
        </w:rPr>
        <w:t>bude zveřejněna v</w:t>
      </w:r>
      <w:r w:rsidRPr="00C05FD5">
        <w:rPr>
          <w:rFonts w:ascii="Arial" w:hAnsi="Arial" w:cs="Arial"/>
          <w:sz w:val="20"/>
        </w:rPr>
        <w:t xml:space="preserve"> registru smluv dle zákona o registru smluv č. 340/2015 Sb., ve znění pozdějších předpisů (dále jen </w:t>
      </w:r>
      <w:r w:rsidRPr="00C05FD5">
        <w:rPr>
          <w:rFonts w:ascii="Arial" w:hAnsi="Arial" w:cs="Arial"/>
          <w:b/>
          <w:i/>
          <w:sz w:val="20"/>
        </w:rPr>
        <w:t>„Registr smluv“</w:t>
      </w:r>
      <w:r w:rsidRPr="00C05FD5">
        <w:rPr>
          <w:rFonts w:ascii="Arial" w:hAnsi="Arial" w:cs="Arial"/>
          <w:sz w:val="20"/>
        </w:rPr>
        <w:t>). Zveřejnění této smlouvy v Registru smluv provede nájemce.</w:t>
      </w:r>
    </w:p>
    <w:p w14:paraId="37A90471" w14:textId="77777777" w:rsidR="00A3276C" w:rsidRPr="00C05FD5" w:rsidRDefault="00A3276C" w:rsidP="00A3276C">
      <w:pPr>
        <w:pStyle w:val="NormlnIMP0"/>
        <w:suppressAutoHyphens/>
        <w:spacing w:line="240" w:lineRule="auto"/>
        <w:jc w:val="both"/>
        <w:rPr>
          <w:rFonts w:ascii="Arial" w:hAnsi="Arial" w:cs="Arial"/>
          <w:sz w:val="20"/>
        </w:rPr>
      </w:pPr>
    </w:p>
    <w:p w14:paraId="6A1C456E" w14:textId="77777777" w:rsidR="00A3276C" w:rsidRPr="00C05FD5" w:rsidRDefault="00A3276C" w:rsidP="005E0802">
      <w:pPr>
        <w:pStyle w:val="NormlnIMP0"/>
        <w:numPr>
          <w:ilvl w:val="0"/>
          <w:numId w:val="30"/>
        </w:numPr>
        <w:suppressAutoHyphens/>
        <w:spacing w:line="240" w:lineRule="auto"/>
        <w:ind w:left="426" w:hanging="426"/>
        <w:jc w:val="both"/>
        <w:rPr>
          <w:rFonts w:ascii="Arial" w:hAnsi="Arial" w:cs="Arial"/>
          <w:sz w:val="20"/>
        </w:rPr>
      </w:pPr>
      <w:r w:rsidRPr="00C05FD5">
        <w:rPr>
          <w:rFonts w:ascii="Arial" w:hAnsi="Arial" w:cs="Arial"/>
          <w:sz w:val="20"/>
        </w:rPr>
        <w:t xml:space="preserve">Veškeré písemnosti podle této smlouvy se doručují smluvní straně na adresu uvedenou v záhlaví této smlouvy, a to osobně nebo prostřednictvím držitele poštovní licence doporučeně s dodejkou či datovou schránkou. </w:t>
      </w:r>
      <w:bookmarkStart w:id="10" w:name="_Toc226944187"/>
      <w:bookmarkStart w:id="11" w:name="_Toc226944293"/>
      <w:bookmarkStart w:id="12" w:name="_Toc226944351"/>
      <w:bookmarkEnd w:id="9"/>
      <w:bookmarkEnd w:id="10"/>
      <w:bookmarkEnd w:id="11"/>
      <w:bookmarkEnd w:id="12"/>
      <w:r w:rsidRPr="00C05FD5">
        <w:rPr>
          <w:rFonts w:ascii="Arial" w:hAnsi="Arial" w:cs="Arial"/>
          <w:sz w:val="20"/>
        </w:rPr>
        <w:t>Jestliže se prostřednictvím držitele poštovní licence nepodaří doručit písemnost smluvní straně, považuje se pro účely této smlouvy poslední den úložní doby za den jejího doručení, i když se adresát o jejím doručování nedozvěděl.</w:t>
      </w:r>
    </w:p>
    <w:p w14:paraId="59A079C1" w14:textId="77777777" w:rsidR="00A3276C" w:rsidRPr="00C05FD5" w:rsidRDefault="00A3276C" w:rsidP="00A3276C">
      <w:pPr>
        <w:pStyle w:val="NormlnIMP0"/>
        <w:suppressAutoHyphens/>
        <w:spacing w:line="240" w:lineRule="auto"/>
        <w:jc w:val="both"/>
        <w:rPr>
          <w:rFonts w:ascii="Arial" w:hAnsi="Arial" w:cs="Arial"/>
          <w:sz w:val="20"/>
        </w:rPr>
      </w:pPr>
    </w:p>
    <w:p w14:paraId="7C6BD76C" w14:textId="77777777" w:rsidR="00A3276C" w:rsidRPr="00C05FD5" w:rsidRDefault="00A3276C" w:rsidP="005E0802">
      <w:pPr>
        <w:pStyle w:val="NormlnIMP0"/>
        <w:numPr>
          <w:ilvl w:val="0"/>
          <w:numId w:val="30"/>
        </w:numPr>
        <w:suppressAutoHyphens/>
        <w:spacing w:line="240" w:lineRule="auto"/>
        <w:ind w:left="426" w:hanging="426"/>
        <w:jc w:val="both"/>
        <w:rPr>
          <w:rFonts w:ascii="Arial" w:hAnsi="Arial" w:cs="Arial"/>
          <w:sz w:val="20"/>
        </w:rPr>
      </w:pPr>
      <w:r w:rsidRPr="00C05FD5">
        <w:rPr>
          <w:rFonts w:ascii="Arial" w:hAnsi="Arial" w:cs="Arial"/>
          <w:sz w:val="20"/>
        </w:rPr>
        <w:t>Smluvní strany se dohodly, že vztahy vyplývající z této smlouvy se řídí českým právním řádem a pokud případné spory nebudou vyřešeny smírnou cestou, bude věcně a místně příslušný soud v České republice.</w:t>
      </w:r>
    </w:p>
    <w:p w14:paraId="5034432B" w14:textId="77777777" w:rsidR="00A3276C" w:rsidRPr="00C05FD5" w:rsidRDefault="00A3276C" w:rsidP="00A3276C">
      <w:pPr>
        <w:pStyle w:val="NormlnIMP0"/>
        <w:suppressAutoHyphens/>
        <w:spacing w:line="240" w:lineRule="auto"/>
        <w:jc w:val="both"/>
        <w:rPr>
          <w:rFonts w:ascii="Arial" w:hAnsi="Arial" w:cs="Arial"/>
          <w:sz w:val="20"/>
        </w:rPr>
      </w:pPr>
    </w:p>
    <w:p w14:paraId="0001A90F" w14:textId="77777777" w:rsidR="00A3276C" w:rsidRPr="00C05FD5" w:rsidRDefault="00A3276C" w:rsidP="005E0802">
      <w:pPr>
        <w:pStyle w:val="NormlnIMP0"/>
        <w:numPr>
          <w:ilvl w:val="0"/>
          <w:numId w:val="30"/>
        </w:numPr>
        <w:suppressAutoHyphens/>
        <w:spacing w:line="240" w:lineRule="auto"/>
        <w:ind w:left="426" w:hanging="426"/>
        <w:jc w:val="both"/>
        <w:rPr>
          <w:rFonts w:ascii="Arial" w:hAnsi="Arial" w:cs="Arial"/>
          <w:sz w:val="20"/>
        </w:rPr>
      </w:pPr>
      <w:r w:rsidRPr="00C05FD5">
        <w:rPr>
          <w:rFonts w:ascii="Arial" w:hAnsi="Arial" w:cs="Arial"/>
          <w:sz w:val="20"/>
        </w:rPr>
        <w:t xml:space="preserve">Osoby podepisující tuto smlouvu svým podpisem stvrzují platnost svých jednatelských </w:t>
      </w:r>
      <w:r w:rsidRPr="00C05FD5">
        <w:rPr>
          <w:rFonts w:ascii="Arial" w:hAnsi="Arial" w:cs="Arial"/>
          <w:sz w:val="20"/>
        </w:rPr>
        <w:br/>
        <w:t>oprávnění.</w:t>
      </w:r>
    </w:p>
    <w:p w14:paraId="5ABF4F28" w14:textId="77777777" w:rsidR="00A3276C" w:rsidRPr="00C05FD5" w:rsidRDefault="00A3276C" w:rsidP="00A3276C">
      <w:pPr>
        <w:pStyle w:val="NormlnIMP0"/>
        <w:suppressAutoHyphens/>
        <w:spacing w:line="240" w:lineRule="auto"/>
        <w:jc w:val="both"/>
        <w:rPr>
          <w:rFonts w:ascii="Arial" w:hAnsi="Arial" w:cs="Arial"/>
          <w:sz w:val="20"/>
        </w:rPr>
      </w:pPr>
    </w:p>
    <w:p w14:paraId="784C9FE6" w14:textId="77777777" w:rsidR="00A3276C" w:rsidRPr="00C05FD5" w:rsidRDefault="00A3276C" w:rsidP="005E0802">
      <w:pPr>
        <w:pStyle w:val="NormlnIMP0"/>
        <w:numPr>
          <w:ilvl w:val="0"/>
          <w:numId w:val="30"/>
        </w:numPr>
        <w:suppressAutoHyphens/>
        <w:spacing w:line="240" w:lineRule="auto"/>
        <w:ind w:left="426" w:hanging="426"/>
        <w:jc w:val="both"/>
        <w:rPr>
          <w:rFonts w:ascii="Arial" w:hAnsi="Arial" w:cs="Arial"/>
          <w:sz w:val="20"/>
        </w:rPr>
      </w:pPr>
      <w:r w:rsidRPr="00C05FD5">
        <w:rPr>
          <w:rFonts w:ascii="Arial" w:hAnsi="Arial" w:cs="Arial"/>
          <w:sz w:val="20"/>
        </w:rPr>
        <w:t xml:space="preserve">Smlouva je vyhotovena ve čtyřech stejnopisech podepsaných oprávněnými zástupci </w:t>
      </w:r>
      <w:r w:rsidRPr="00C05FD5">
        <w:rPr>
          <w:rFonts w:ascii="Arial" w:hAnsi="Arial" w:cs="Arial"/>
          <w:sz w:val="20"/>
        </w:rPr>
        <w:br/>
        <w:t>smluvních stran, přičemž nájemce obdrží dvě a pronajímatel dvě vyhotovení.</w:t>
      </w:r>
    </w:p>
    <w:p w14:paraId="2E9F379D" w14:textId="77777777" w:rsidR="00A3276C" w:rsidRPr="00C05FD5" w:rsidRDefault="00A3276C" w:rsidP="00A3276C">
      <w:pPr>
        <w:pStyle w:val="NormlnIMP0"/>
        <w:suppressAutoHyphens/>
        <w:spacing w:line="240" w:lineRule="auto"/>
        <w:jc w:val="both"/>
        <w:rPr>
          <w:rFonts w:ascii="Arial" w:hAnsi="Arial" w:cs="Arial"/>
          <w:sz w:val="20"/>
        </w:rPr>
      </w:pPr>
    </w:p>
    <w:p w14:paraId="2D253BA8" w14:textId="77777777" w:rsidR="00A3276C" w:rsidRPr="00C05FD5" w:rsidRDefault="00A3276C" w:rsidP="005E0802">
      <w:pPr>
        <w:pStyle w:val="NormlnIMP0"/>
        <w:numPr>
          <w:ilvl w:val="0"/>
          <w:numId w:val="30"/>
        </w:numPr>
        <w:suppressAutoHyphens/>
        <w:spacing w:line="240" w:lineRule="auto"/>
        <w:ind w:left="426" w:hanging="426"/>
        <w:jc w:val="both"/>
        <w:rPr>
          <w:rFonts w:ascii="Arial" w:hAnsi="Arial" w:cs="Arial"/>
          <w:sz w:val="20"/>
        </w:rPr>
      </w:pPr>
      <w:r w:rsidRPr="00C05FD5">
        <w:rPr>
          <w:rFonts w:ascii="Arial" w:hAnsi="Arial" w:cs="Arial"/>
          <w:sz w:val="20"/>
        </w:rPr>
        <w:t>Smluvní strany shodně prohlašují, že si tuto smlouvu před jejím podpisem přečetly a že byla uzavřena dle jejich pravé a svobodné vůle určitě, vážně a srozumitelně a její autentičnost stvrzují svými podpisy.</w:t>
      </w:r>
    </w:p>
    <w:p w14:paraId="086E69A9" w14:textId="77777777" w:rsidR="00A3276C" w:rsidRPr="00C05FD5" w:rsidRDefault="00A3276C" w:rsidP="00A3276C">
      <w:pPr>
        <w:pStyle w:val="NormlnIMP0"/>
        <w:suppressAutoHyphens/>
        <w:spacing w:line="240" w:lineRule="auto"/>
        <w:jc w:val="both"/>
        <w:rPr>
          <w:rFonts w:ascii="Arial" w:hAnsi="Arial" w:cs="Arial"/>
          <w:sz w:val="20"/>
        </w:rPr>
      </w:pPr>
    </w:p>
    <w:p w14:paraId="0ED832C4" w14:textId="77777777" w:rsidR="00A3276C" w:rsidRPr="00C05FD5" w:rsidRDefault="00A3276C" w:rsidP="005E0802">
      <w:pPr>
        <w:pStyle w:val="NormlnIMP0"/>
        <w:numPr>
          <w:ilvl w:val="0"/>
          <w:numId w:val="30"/>
        </w:numPr>
        <w:suppressAutoHyphens/>
        <w:spacing w:line="240" w:lineRule="auto"/>
        <w:ind w:left="426" w:hanging="426"/>
        <w:jc w:val="both"/>
        <w:rPr>
          <w:rFonts w:ascii="Arial" w:hAnsi="Arial" w:cs="Arial"/>
          <w:sz w:val="20"/>
        </w:rPr>
      </w:pPr>
      <w:r w:rsidRPr="00C05FD5">
        <w:rPr>
          <w:rFonts w:ascii="Arial" w:hAnsi="Arial" w:cs="Arial"/>
          <w:sz w:val="20"/>
        </w:rPr>
        <w:t>Tato smlouva nabývá platnosti dnem jejího uzavření a účinnosti dnem jejího uveřejnění v Registru smluv v souladu se zákonem o registru smluv.</w:t>
      </w:r>
    </w:p>
    <w:p w14:paraId="59759F96" w14:textId="119F30EA" w:rsidR="0054041A" w:rsidRDefault="0054041A" w:rsidP="000C6FCA">
      <w:pPr>
        <w:tabs>
          <w:tab w:val="left" w:pos="0"/>
        </w:tabs>
        <w:spacing w:line="276" w:lineRule="auto"/>
        <w:ind w:left="851" w:hanging="851"/>
        <w:rPr>
          <w:rFonts w:asciiTheme="minorBidi" w:hAnsiTheme="minorBidi" w:cstheme="minorBidi"/>
          <w:sz w:val="20"/>
          <w:szCs w:val="20"/>
        </w:rPr>
      </w:pPr>
    </w:p>
    <w:p w14:paraId="18D571B9" w14:textId="51C455DD" w:rsidR="00CD60A0" w:rsidRPr="00177399" w:rsidRDefault="000D20AC" w:rsidP="00767C5C">
      <w:pPr>
        <w:tabs>
          <w:tab w:val="center" w:pos="2268"/>
          <w:tab w:val="center" w:pos="6946"/>
        </w:tabs>
        <w:spacing w:line="276" w:lineRule="auto"/>
        <w:rPr>
          <w:rFonts w:ascii="Arial" w:hAnsi="Arial" w:cs="Arial"/>
          <w:sz w:val="20"/>
          <w:szCs w:val="20"/>
        </w:rPr>
      </w:pPr>
      <w:r w:rsidRPr="00177399">
        <w:rPr>
          <w:rFonts w:ascii="Arial" w:hAnsi="Arial" w:cs="Arial"/>
          <w:sz w:val="20"/>
          <w:szCs w:val="20"/>
        </w:rPr>
        <w:t>V Praze dne</w:t>
      </w:r>
      <w:r w:rsidR="009D4368" w:rsidRPr="00177399">
        <w:rPr>
          <w:rFonts w:ascii="Arial" w:hAnsi="Arial" w:cs="Arial"/>
          <w:sz w:val="20"/>
          <w:szCs w:val="20"/>
        </w:rPr>
        <w:tab/>
      </w:r>
      <w:r w:rsidR="009D4368" w:rsidRPr="00177399">
        <w:rPr>
          <w:rFonts w:ascii="Arial" w:hAnsi="Arial" w:cs="Arial"/>
          <w:sz w:val="20"/>
          <w:szCs w:val="20"/>
        </w:rPr>
        <w:tab/>
        <w:t>V Litomyšli dne</w:t>
      </w:r>
      <w:r w:rsidR="009D4368" w:rsidRPr="00177399">
        <w:rPr>
          <w:rFonts w:ascii="Arial" w:hAnsi="Arial" w:cs="Arial"/>
          <w:sz w:val="20"/>
          <w:szCs w:val="20"/>
        </w:rPr>
        <w:tab/>
      </w:r>
    </w:p>
    <w:p w14:paraId="32B79A2E" w14:textId="77777777" w:rsidR="000D20AC" w:rsidRPr="00177399" w:rsidRDefault="000D20AC" w:rsidP="000D20AC">
      <w:pPr>
        <w:tabs>
          <w:tab w:val="center" w:pos="2268"/>
          <w:tab w:val="center" w:pos="6946"/>
        </w:tabs>
        <w:spacing w:line="276" w:lineRule="auto"/>
        <w:rPr>
          <w:rFonts w:ascii="Arial" w:hAnsi="Arial" w:cs="Arial"/>
          <w:sz w:val="20"/>
          <w:szCs w:val="20"/>
        </w:rPr>
      </w:pPr>
    </w:p>
    <w:p w14:paraId="07389F62" w14:textId="77777777" w:rsidR="009D4368" w:rsidRPr="00177399" w:rsidRDefault="000D20AC" w:rsidP="000D20AC">
      <w:pPr>
        <w:tabs>
          <w:tab w:val="center" w:pos="2268"/>
          <w:tab w:val="center" w:pos="6946"/>
        </w:tabs>
        <w:spacing w:line="276" w:lineRule="auto"/>
        <w:rPr>
          <w:rFonts w:ascii="Arial" w:hAnsi="Arial" w:cs="Arial"/>
          <w:sz w:val="20"/>
          <w:szCs w:val="20"/>
        </w:rPr>
      </w:pPr>
      <w:r w:rsidRPr="00177399">
        <w:rPr>
          <w:rFonts w:ascii="Arial" w:hAnsi="Arial" w:cs="Arial"/>
          <w:sz w:val="20"/>
          <w:szCs w:val="20"/>
        </w:rPr>
        <w:t xml:space="preserve">                       </w:t>
      </w:r>
    </w:p>
    <w:p w14:paraId="620517D2" w14:textId="77777777" w:rsidR="009D4368" w:rsidRPr="00177399" w:rsidRDefault="009D4368" w:rsidP="000D20AC">
      <w:pPr>
        <w:tabs>
          <w:tab w:val="center" w:pos="2268"/>
          <w:tab w:val="center" w:pos="6946"/>
        </w:tabs>
        <w:spacing w:line="276" w:lineRule="auto"/>
        <w:rPr>
          <w:rFonts w:ascii="Arial" w:hAnsi="Arial" w:cs="Arial"/>
          <w:sz w:val="20"/>
          <w:szCs w:val="20"/>
        </w:rPr>
      </w:pPr>
    </w:p>
    <w:p w14:paraId="4F787D21" w14:textId="53372FFB" w:rsidR="00CD60A0" w:rsidRPr="00177399" w:rsidRDefault="000D20AC" w:rsidP="000D20AC">
      <w:pPr>
        <w:tabs>
          <w:tab w:val="center" w:pos="2268"/>
          <w:tab w:val="center" w:pos="6946"/>
        </w:tabs>
        <w:spacing w:line="276" w:lineRule="auto"/>
        <w:rPr>
          <w:rFonts w:ascii="Arial" w:hAnsi="Arial" w:cs="Arial"/>
          <w:sz w:val="20"/>
          <w:szCs w:val="20"/>
        </w:rPr>
      </w:pPr>
      <w:r w:rsidRPr="00177399">
        <w:rPr>
          <w:rFonts w:ascii="Arial" w:hAnsi="Arial" w:cs="Arial"/>
          <w:sz w:val="20"/>
          <w:szCs w:val="20"/>
        </w:rPr>
        <w:t xml:space="preserve">           </w:t>
      </w:r>
    </w:p>
    <w:p w14:paraId="38363BE5" w14:textId="66F3D7D2" w:rsidR="000C6FCA" w:rsidRPr="00177399" w:rsidRDefault="009D4368" w:rsidP="00767C5C">
      <w:pPr>
        <w:tabs>
          <w:tab w:val="center" w:pos="2268"/>
          <w:tab w:val="center" w:pos="6946"/>
        </w:tabs>
        <w:spacing w:line="276" w:lineRule="auto"/>
        <w:rPr>
          <w:rFonts w:ascii="Arial" w:eastAsia="DengXian" w:hAnsi="Arial" w:cs="Arial"/>
          <w:bCs/>
          <w:color w:val="000000"/>
          <w:sz w:val="20"/>
          <w:szCs w:val="20"/>
          <w:bdr w:val="none" w:sz="0" w:space="0" w:color="auto" w:frame="1"/>
          <w:lang w:eastAsia="zh-CN"/>
        </w:rPr>
      </w:pPr>
      <w:r w:rsidRPr="00177399">
        <w:rPr>
          <w:rFonts w:ascii="Arial" w:hAnsi="Arial" w:cs="Arial"/>
          <w:sz w:val="20"/>
        </w:rPr>
        <w:t>Mgr. Michaela Sedláková, MBA</w:t>
      </w:r>
      <w:r w:rsidRPr="00177399">
        <w:rPr>
          <w:rFonts w:ascii="Arial" w:hAnsi="Arial" w:cs="Arial"/>
          <w:sz w:val="20"/>
          <w:szCs w:val="20"/>
        </w:rPr>
        <w:t xml:space="preserve"> </w:t>
      </w:r>
      <w:r w:rsidRPr="00177399">
        <w:rPr>
          <w:rFonts w:ascii="Arial" w:hAnsi="Arial" w:cs="Arial"/>
          <w:sz w:val="20"/>
          <w:szCs w:val="20"/>
        </w:rPr>
        <w:tab/>
      </w:r>
      <w:r w:rsidRPr="00177399">
        <w:rPr>
          <w:rFonts w:ascii="Arial" w:eastAsia="DengXian" w:hAnsi="Arial" w:cs="Arial"/>
          <w:bCs/>
          <w:color w:val="000000"/>
          <w:sz w:val="20"/>
          <w:szCs w:val="20"/>
          <w:bdr w:val="none" w:sz="0" w:space="0" w:color="auto" w:frame="1"/>
          <w:lang w:eastAsia="zh-CN"/>
        </w:rPr>
        <w:t>Mgr. Daniel Brýdl, LL.M.</w:t>
      </w:r>
    </w:p>
    <w:p w14:paraId="59171C92" w14:textId="23706061" w:rsidR="009D4368" w:rsidRPr="00177399" w:rsidRDefault="009D4368" w:rsidP="00767C5C">
      <w:pPr>
        <w:tabs>
          <w:tab w:val="center" w:pos="2268"/>
          <w:tab w:val="center" w:pos="6946"/>
        </w:tabs>
        <w:spacing w:line="276" w:lineRule="auto"/>
        <w:rPr>
          <w:rFonts w:ascii="Arial" w:hAnsi="Arial" w:cs="Arial"/>
          <w:sz w:val="20"/>
          <w:szCs w:val="20"/>
        </w:rPr>
      </w:pPr>
      <w:r w:rsidRPr="00177399">
        <w:rPr>
          <w:rFonts w:ascii="Arial" w:eastAsia="DengXian" w:hAnsi="Arial" w:cs="Arial"/>
          <w:bCs/>
          <w:color w:val="000000"/>
          <w:sz w:val="20"/>
          <w:szCs w:val="20"/>
          <w:bdr w:val="none" w:sz="0" w:space="0" w:color="auto" w:frame="1"/>
          <w:lang w:eastAsia="zh-CN"/>
        </w:rPr>
        <w:t>předseda představenstva</w:t>
      </w:r>
      <w:r w:rsidRPr="00177399">
        <w:rPr>
          <w:rFonts w:ascii="Arial" w:eastAsia="DengXian" w:hAnsi="Arial" w:cs="Arial"/>
          <w:bCs/>
          <w:color w:val="000000"/>
          <w:sz w:val="20"/>
          <w:szCs w:val="20"/>
          <w:bdr w:val="none" w:sz="0" w:space="0" w:color="auto" w:frame="1"/>
          <w:lang w:eastAsia="zh-CN"/>
        </w:rPr>
        <w:tab/>
      </w:r>
      <w:r w:rsidRPr="00177399">
        <w:rPr>
          <w:rFonts w:ascii="Arial" w:eastAsia="DengXian" w:hAnsi="Arial" w:cs="Arial"/>
          <w:bCs/>
          <w:color w:val="000000"/>
          <w:sz w:val="20"/>
          <w:szCs w:val="20"/>
          <w:bdr w:val="none" w:sz="0" w:space="0" w:color="auto" w:frame="1"/>
          <w:lang w:eastAsia="zh-CN"/>
        </w:rPr>
        <w:tab/>
        <w:t>starosta</w:t>
      </w:r>
    </w:p>
    <w:p w14:paraId="5285021B" w14:textId="4DA006A8" w:rsidR="000D20AC" w:rsidRPr="00177399" w:rsidRDefault="009D4368" w:rsidP="009D4368">
      <w:pPr>
        <w:tabs>
          <w:tab w:val="center" w:pos="2268"/>
          <w:tab w:val="center" w:pos="6946"/>
        </w:tabs>
        <w:spacing w:line="276" w:lineRule="auto"/>
        <w:rPr>
          <w:rFonts w:ascii="Arial" w:hAnsi="Arial" w:cs="Arial"/>
          <w:sz w:val="20"/>
          <w:szCs w:val="20"/>
        </w:rPr>
      </w:pPr>
      <w:r w:rsidRPr="00177399">
        <w:rPr>
          <w:rFonts w:ascii="Arial" w:hAnsi="Arial" w:cs="Arial"/>
          <w:sz w:val="20"/>
          <w:szCs w:val="20"/>
        </w:rPr>
        <w:t>Pronajímatel</w:t>
      </w:r>
      <w:r w:rsidRPr="00177399">
        <w:rPr>
          <w:rFonts w:ascii="Arial" w:hAnsi="Arial" w:cs="Arial"/>
          <w:sz w:val="20"/>
          <w:szCs w:val="20"/>
        </w:rPr>
        <w:tab/>
      </w:r>
      <w:r w:rsidRPr="00177399">
        <w:rPr>
          <w:rFonts w:ascii="Arial" w:hAnsi="Arial" w:cs="Arial"/>
          <w:sz w:val="20"/>
          <w:szCs w:val="20"/>
        </w:rPr>
        <w:tab/>
      </w:r>
      <w:r w:rsidRPr="00177399">
        <w:rPr>
          <w:rFonts w:ascii="Arial" w:eastAsia="DengXian" w:hAnsi="Arial" w:cs="Arial"/>
          <w:bCs/>
          <w:color w:val="000000"/>
          <w:sz w:val="20"/>
          <w:szCs w:val="20"/>
          <w:bdr w:val="none" w:sz="0" w:space="0" w:color="auto" w:frame="1"/>
          <w:lang w:eastAsia="zh-CN"/>
        </w:rPr>
        <w:t>Nájemce</w:t>
      </w:r>
    </w:p>
    <w:p w14:paraId="54EE39D7" w14:textId="3EA5349F" w:rsidR="009D4368" w:rsidRPr="00177399" w:rsidRDefault="009D4368" w:rsidP="000D20AC">
      <w:pPr>
        <w:spacing w:line="276" w:lineRule="auto"/>
        <w:rPr>
          <w:rFonts w:ascii="Arial" w:eastAsia="DengXian" w:hAnsi="Arial" w:cs="Arial"/>
          <w:bCs/>
          <w:color w:val="000000"/>
          <w:sz w:val="20"/>
          <w:szCs w:val="20"/>
          <w:bdr w:val="none" w:sz="0" w:space="0" w:color="auto" w:frame="1"/>
          <w:lang w:eastAsia="zh-CN"/>
        </w:rPr>
      </w:pPr>
    </w:p>
    <w:p w14:paraId="71694B91" w14:textId="77777777" w:rsidR="009D4368" w:rsidRDefault="009D4368" w:rsidP="000D20AC">
      <w:pPr>
        <w:spacing w:line="276" w:lineRule="auto"/>
        <w:rPr>
          <w:rFonts w:asciiTheme="minorBidi" w:eastAsia="DengXian" w:hAnsiTheme="minorBidi" w:cstheme="minorBidi"/>
          <w:bCs/>
          <w:color w:val="000000"/>
          <w:sz w:val="20"/>
          <w:szCs w:val="20"/>
          <w:bdr w:val="none" w:sz="0" w:space="0" w:color="auto" w:frame="1"/>
          <w:lang w:eastAsia="zh-CN"/>
        </w:rPr>
      </w:pPr>
    </w:p>
    <w:p w14:paraId="0DB1526C" w14:textId="77777777" w:rsidR="009D4368" w:rsidRDefault="009D4368" w:rsidP="000D20AC">
      <w:pPr>
        <w:spacing w:line="276" w:lineRule="auto"/>
        <w:rPr>
          <w:rFonts w:asciiTheme="minorBidi" w:eastAsia="DengXian" w:hAnsiTheme="minorBidi" w:cstheme="minorBidi"/>
          <w:bCs/>
          <w:color w:val="000000"/>
          <w:sz w:val="20"/>
          <w:szCs w:val="20"/>
          <w:bdr w:val="none" w:sz="0" w:space="0" w:color="auto" w:frame="1"/>
          <w:lang w:eastAsia="zh-CN"/>
        </w:rPr>
      </w:pPr>
    </w:p>
    <w:p w14:paraId="1568CB67" w14:textId="77777777" w:rsidR="009D4368" w:rsidRDefault="009D4368" w:rsidP="000D20AC">
      <w:pPr>
        <w:spacing w:line="276" w:lineRule="auto"/>
        <w:rPr>
          <w:rFonts w:asciiTheme="minorBidi" w:eastAsia="DengXian" w:hAnsiTheme="minorBidi" w:cstheme="minorBidi"/>
          <w:bCs/>
          <w:color w:val="000000"/>
          <w:sz w:val="20"/>
          <w:szCs w:val="20"/>
          <w:bdr w:val="none" w:sz="0" w:space="0" w:color="auto" w:frame="1"/>
          <w:lang w:eastAsia="zh-CN"/>
        </w:rPr>
      </w:pPr>
    </w:p>
    <w:sectPr w:rsidR="009D4368" w:rsidSect="0054041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9E1D2" w14:textId="77777777" w:rsidR="00AA032C" w:rsidRDefault="00AA032C" w:rsidP="00950A17">
      <w:r>
        <w:separator/>
      </w:r>
    </w:p>
  </w:endnote>
  <w:endnote w:type="continuationSeparator" w:id="0">
    <w:p w14:paraId="1590BD63" w14:textId="77777777" w:rsidR="00AA032C" w:rsidRDefault="00AA032C" w:rsidP="0095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D022A" w14:textId="77777777" w:rsidR="00090438" w:rsidRPr="00513D99" w:rsidRDefault="00090438" w:rsidP="00950A17">
    <w:pPr>
      <w:pStyle w:val="Zpat"/>
      <w:jc w:val="right"/>
      <w:rPr>
        <w:rFonts w:asciiTheme="minorBidi" w:hAnsiTheme="minorBidi" w:cstheme="minorBidi"/>
        <w:sz w:val="16"/>
        <w:szCs w:val="16"/>
      </w:rPr>
    </w:pPr>
    <w:r w:rsidRPr="00513D99">
      <w:rPr>
        <w:rFonts w:asciiTheme="minorBidi" w:hAnsiTheme="minorBidi" w:cstheme="minorBidi"/>
        <w:sz w:val="16"/>
        <w:szCs w:val="16"/>
      </w:rPr>
      <w:t xml:space="preserve">Strana </w:t>
    </w:r>
    <w:r w:rsidRPr="00513D99">
      <w:rPr>
        <w:rFonts w:asciiTheme="minorBidi" w:hAnsiTheme="minorBidi" w:cstheme="minorBidi"/>
        <w:sz w:val="16"/>
        <w:szCs w:val="16"/>
      </w:rPr>
      <w:fldChar w:fldCharType="begin"/>
    </w:r>
    <w:r w:rsidRPr="00513D99">
      <w:rPr>
        <w:rFonts w:asciiTheme="minorBidi" w:hAnsiTheme="minorBidi" w:cstheme="minorBidi"/>
        <w:sz w:val="16"/>
        <w:szCs w:val="16"/>
      </w:rPr>
      <w:instrText xml:space="preserve"> PAGE </w:instrText>
    </w:r>
    <w:r w:rsidRPr="00513D99">
      <w:rPr>
        <w:rFonts w:asciiTheme="minorBidi" w:hAnsiTheme="minorBidi" w:cstheme="minorBidi"/>
        <w:sz w:val="16"/>
        <w:szCs w:val="16"/>
      </w:rPr>
      <w:fldChar w:fldCharType="separate"/>
    </w:r>
    <w:r w:rsidR="00EC13D6">
      <w:rPr>
        <w:rFonts w:asciiTheme="minorBidi" w:hAnsiTheme="minorBidi" w:cstheme="minorBidi"/>
        <w:noProof/>
        <w:sz w:val="16"/>
        <w:szCs w:val="16"/>
      </w:rPr>
      <w:t>2</w:t>
    </w:r>
    <w:r w:rsidRPr="00513D99">
      <w:rPr>
        <w:rFonts w:asciiTheme="minorBidi" w:hAnsiTheme="minorBidi" w:cstheme="minorBid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75E67" w14:textId="77777777" w:rsidR="00AA032C" w:rsidRDefault="00AA032C" w:rsidP="00950A17">
      <w:r>
        <w:separator/>
      </w:r>
    </w:p>
  </w:footnote>
  <w:footnote w:type="continuationSeparator" w:id="0">
    <w:p w14:paraId="0F1628F5" w14:textId="77777777" w:rsidR="00AA032C" w:rsidRDefault="00AA032C" w:rsidP="00950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386A9DB2"/>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1">
      <w:start w:val="1"/>
      <w:numFmt w:val="decimal"/>
      <w:suff w:val="nothing"/>
      <w:lvlText w:val="%2."/>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2">
      <w:start w:val="2"/>
      <w:numFmt w:val="decimal"/>
      <w:suff w:val="nothing"/>
      <w:lvlText w:val="%3."/>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3">
      <w:start w:val="1"/>
      <w:numFmt w:val="lowerLetter"/>
      <w:suff w:val="nothing"/>
      <w:lvlText w:val="%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4">
      <w:start w:val="1"/>
      <w:numFmt w:val="lowerLetter"/>
      <w:suff w:val="nothing"/>
      <w:lvlText w:val="%5)"/>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5">
      <w:start w:val="2"/>
      <w:numFmt w:val="decimal"/>
      <w:suff w:val="nothing"/>
      <w:lvlText w:val="%6."/>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6">
      <w:start w:val="4"/>
      <w:numFmt w:val="decimal"/>
      <w:suff w:val="nothing"/>
      <w:lvlText w:val="%7."/>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7">
      <w:start w:val="1"/>
      <w:numFmt w:val="decimal"/>
      <w:lvlText w:val="%8."/>
      <w:lvlJc w:val="left"/>
      <w:pPr>
        <w:tabs>
          <w:tab w:val="num" w:pos="0"/>
        </w:tabs>
        <w:ind w:left="0" w:firstLine="0"/>
      </w:pPr>
      <w:rPr>
        <w:b w:val="0"/>
        <w:bCs w:val="0"/>
        <w:i w:val="0"/>
        <w:iCs w:val="0"/>
        <w:caps w:val="0"/>
        <w:smallCaps w:val="0"/>
        <w:strike w:val="0"/>
        <w:dstrike w:val="0"/>
        <w:color w:val="000000"/>
        <w:spacing w:val="0"/>
        <w:w w:val="100"/>
        <w:position w:val="0"/>
        <w:sz w:val="20"/>
        <w:szCs w:val="20"/>
        <w:u w:val="none"/>
        <w:vertAlign w:val="baseline"/>
      </w:rPr>
    </w:lvl>
    <w:lvl w:ilvl="8">
      <w:start w:val="1"/>
      <w:numFmt w:val="lowerLetter"/>
      <w:suff w:val="nothing"/>
      <w:lvlText w:val="%9)"/>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abstractNum>
  <w:abstractNum w:abstractNumId="1" w15:restartNumberingAfterBreak="0">
    <w:nsid w:val="00000003"/>
    <w:multiLevelType w:val="multilevel"/>
    <w:tmpl w:val="62C6C88A"/>
    <w:name w:val="WW8Num2"/>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1">
      <w:start w:val="1"/>
      <w:numFmt w:val="decimal"/>
      <w:lvlText w:val="%2."/>
      <w:lvlJc w:val="left"/>
      <w:pPr>
        <w:tabs>
          <w:tab w:val="num" w:pos="568"/>
        </w:tabs>
        <w:ind w:left="568" w:firstLine="0"/>
      </w:pPr>
      <w:rPr>
        <w:b w:val="0"/>
        <w:bCs w:val="0"/>
        <w:i w:val="0"/>
        <w:iCs w:val="0"/>
        <w:caps w:val="0"/>
        <w:smallCaps w:val="0"/>
        <w:strike w:val="0"/>
        <w:dstrike w:val="0"/>
        <w:color w:val="000000"/>
        <w:spacing w:val="0"/>
        <w:w w:val="100"/>
        <w:position w:val="0"/>
        <w:sz w:val="20"/>
        <w:szCs w:val="20"/>
        <w:u w:val="none"/>
        <w:vertAlign w:val="baseline"/>
      </w:rPr>
    </w:lvl>
    <w:lvl w:ilvl="2">
      <w:start w:val="1"/>
      <w:numFmt w:val="decimal"/>
      <w:suff w:val="nothing"/>
      <w:lvlText w:val="%3."/>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3">
      <w:start w:val="1"/>
      <w:numFmt w:val="decimal"/>
      <w:suff w:val="nothing"/>
      <w:lvlText w:val="%4."/>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4">
      <w:start w:val="2"/>
      <w:numFmt w:val="decimal"/>
      <w:suff w:val="nothing"/>
      <w:lvlText w:val="%5."/>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5">
      <w:start w:val="2"/>
      <w:numFmt w:val="decimal"/>
      <w:suff w:val="nothing"/>
      <w:lvlText w:val="%6."/>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6">
      <w:start w:val="2"/>
      <w:numFmt w:val="decimal"/>
      <w:suff w:val="nothing"/>
      <w:lvlText w:val="%7."/>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7">
      <w:start w:val="2"/>
      <w:numFmt w:val="decimal"/>
      <w:suff w:val="nothing"/>
      <w:lvlText w:val="%8."/>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8">
      <w:start w:val="2"/>
      <w:numFmt w:val="decimal"/>
      <w:suff w:val="nothing"/>
      <w:lvlText w:val="%9."/>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abstractNum>
  <w:abstractNum w:abstractNumId="2" w15:restartNumberingAfterBreak="0">
    <w:nsid w:val="00000004"/>
    <w:multiLevelType w:val="singleLevel"/>
    <w:tmpl w:val="FFFFFFFF"/>
    <w:lvl w:ilvl="0">
      <w:numFmt w:val="bullet"/>
      <w:lvlText w:val="-"/>
      <w:lvlJc w:val="left"/>
      <w:pPr>
        <w:ind w:left="720" w:hanging="360"/>
      </w:pPr>
      <w:rPr>
        <w:rFonts w:ascii="Times New Roman" w:eastAsia="Times New Roman" w:hAnsi="Times New Roman" w:cs="Times New Roman" w:hint="default"/>
      </w:rPr>
    </w:lvl>
  </w:abstractNum>
  <w:abstractNum w:abstractNumId="3" w15:restartNumberingAfterBreak="0">
    <w:nsid w:val="00000005"/>
    <w:multiLevelType w:val="singleLevel"/>
    <w:tmpl w:val="FFFFFFFF"/>
    <w:lvl w:ilvl="0">
      <w:numFmt w:val="bullet"/>
      <w:lvlText w:val="-"/>
      <w:lvlJc w:val="left"/>
      <w:pPr>
        <w:ind w:left="720" w:hanging="360"/>
      </w:pPr>
      <w:rPr>
        <w:rFonts w:ascii="Times New Roman" w:eastAsia="Times New Roman" w:hAnsi="Times New Roman" w:cs="Times New Roman" w:hint="default"/>
        <w:sz w:val="18"/>
        <w:szCs w:val="18"/>
      </w:rPr>
    </w:lvl>
  </w:abstractNum>
  <w:abstractNum w:abstractNumId="4" w15:restartNumberingAfterBreak="0">
    <w:nsid w:val="00000009"/>
    <w:multiLevelType w:val="multilevel"/>
    <w:tmpl w:val="78EC9198"/>
    <w:name w:val="WW8Num9"/>
    <w:lvl w:ilvl="0">
      <w:start w:val="1"/>
      <w:numFmt w:val="decimal"/>
      <w:lvlText w:val="6.%1."/>
      <w:lvlJc w:val="left"/>
      <w:pPr>
        <w:ind w:left="760" w:hanging="360"/>
      </w:pPr>
      <w:rPr>
        <w:rFonts w:hint="default"/>
      </w:rPr>
    </w:lvl>
    <w:lvl w:ilvl="1">
      <w:start w:val="1"/>
      <w:numFmt w:val="lowerLetter"/>
      <w:lvlText w:val="%2."/>
      <w:lvlJc w:val="left"/>
      <w:pPr>
        <w:tabs>
          <w:tab w:val="num" w:pos="1480"/>
        </w:tabs>
        <w:ind w:left="1480" w:hanging="360"/>
      </w:pPr>
    </w:lvl>
    <w:lvl w:ilvl="2">
      <w:start w:val="1"/>
      <w:numFmt w:val="lowerRoman"/>
      <w:lvlText w:val="%3."/>
      <w:lvlJc w:val="right"/>
      <w:pPr>
        <w:tabs>
          <w:tab w:val="num" w:pos="2200"/>
        </w:tabs>
        <w:ind w:left="2200" w:firstLine="0"/>
      </w:pPr>
    </w:lvl>
    <w:lvl w:ilvl="3">
      <w:start w:val="1"/>
      <w:numFmt w:val="decimal"/>
      <w:lvlText w:val="%4."/>
      <w:lvlJc w:val="left"/>
      <w:pPr>
        <w:tabs>
          <w:tab w:val="num" w:pos="2920"/>
        </w:tabs>
        <w:ind w:left="2920" w:hanging="360"/>
      </w:pPr>
    </w:lvl>
    <w:lvl w:ilvl="4">
      <w:start w:val="1"/>
      <w:numFmt w:val="lowerLetter"/>
      <w:lvlText w:val="%5."/>
      <w:lvlJc w:val="left"/>
      <w:pPr>
        <w:tabs>
          <w:tab w:val="num" w:pos="3640"/>
        </w:tabs>
        <w:ind w:left="3640" w:hanging="360"/>
      </w:pPr>
    </w:lvl>
    <w:lvl w:ilvl="5">
      <w:start w:val="1"/>
      <w:numFmt w:val="lowerRoman"/>
      <w:lvlText w:val="%6."/>
      <w:lvlJc w:val="right"/>
      <w:pPr>
        <w:tabs>
          <w:tab w:val="num" w:pos="4360"/>
        </w:tabs>
        <w:ind w:left="4360" w:firstLine="0"/>
      </w:pPr>
    </w:lvl>
    <w:lvl w:ilvl="6">
      <w:start w:val="1"/>
      <w:numFmt w:val="decimal"/>
      <w:lvlText w:val="%7."/>
      <w:lvlJc w:val="left"/>
      <w:pPr>
        <w:tabs>
          <w:tab w:val="num" w:pos="5080"/>
        </w:tabs>
        <w:ind w:left="5080" w:hanging="360"/>
      </w:pPr>
    </w:lvl>
    <w:lvl w:ilvl="7">
      <w:start w:val="1"/>
      <w:numFmt w:val="lowerLetter"/>
      <w:lvlText w:val="%8."/>
      <w:lvlJc w:val="left"/>
      <w:pPr>
        <w:tabs>
          <w:tab w:val="num" w:pos="5800"/>
        </w:tabs>
        <w:ind w:left="5800" w:hanging="360"/>
      </w:pPr>
    </w:lvl>
    <w:lvl w:ilvl="8">
      <w:start w:val="1"/>
      <w:numFmt w:val="lowerRoman"/>
      <w:lvlText w:val="%9."/>
      <w:lvlJc w:val="right"/>
      <w:pPr>
        <w:tabs>
          <w:tab w:val="num" w:pos="6520"/>
        </w:tabs>
        <w:ind w:left="6520" w:firstLine="0"/>
      </w:pPr>
    </w:lvl>
  </w:abstractNum>
  <w:abstractNum w:abstractNumId="5" w15:restartNumberingAfterBreak="0">
    <w:nsid w:val="06CF5DB7"/>
    <w:multiLevelType w:val="multilevel"/>
    <w:tmpl w:val="18FE123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5747E9"/>
    <w:multiLevelType w:val="multilevel"/>
    <w:tmpl w:val="F47251DC"/>
    <w:lvl w:ilvl="0">
      <w:start w:val="1"/>
      <w:numFmt w:val="decimal"/>
      <w:lvlText w:val="%1."/>
      <w:lvlJc w:val="left"/>
      <w:pPr>
        <w:ind w:left="1211" w:hanging="360"/>
      </w:pPr>
    </w:lvl>
    <w:lvl w:ilvl="1">
      <w:start w:val="2"/>
      <w:numFmt w:val="decimal"/>
      <w:isLgl/>
      <w:lvlText w:val="%1.%2."/>
      <w:lvlJc w:val="left"/>
      <w:pPr>
        <w:ind w:left="1440" w:hanging="360"/>
      </w:pPr>
      <w:rPr>
        <w:rFonts w:hint="default"/>
        <w:color w:val="FF0000"/>
      </w:rPr>
    </w:lvl>
    <w:lvl w:ilvl="2">
      <w:start w:val="1"/>
      <w:numFmt w:val="decimal"/>
      <w:isLgl/>
      <w:lvlText w:val="%1.%2.%3."/>
      <w:lvlJc w:val="left"/>
      <w:pPr>
        <w:ind w:left="2520" w:hanging="720"/>
      </w:pPr>
      <w:rPr>
        <w:rFonts w:hint="default"/>
        <w:color w:val="FF0000"/>
      </w:rPr>
    </w:lvl>
    <w:lvl w:ilvl="3">
      <w:start w:val="1"/>
      <w:numFmt w:val="decimal"/>
      <w:isLgl/>
      <w:lvlText w:val="%1.%2.%3.%4."/>
      <w:lvlJc w:val="left"/>
      <w:pPr>
        <w:ind w:left="3240" w:hanging="720"/>
      </w:pPr>
      <w:rPr>
        <w:rFonts w:hint="default"/>
        <w:color w:val="FF0000"/>
      </w:rPr>
    </w:lvl>
    <w:lvl w:ilvl="4">
      <w:start w:val="1"/>
      <w:numFmt w:val="decimal"/>
      <w:isLgl/>
      <w:lvlText w:val="%1.%2.%3.%4.%5."/>
      <w:lvlJc w:val="left"/>
      <w:pPr>
        <w:ind w:left="4320" w:hanging="1080"/>
      </w:pPr>
      <w:rPr>
        <w:rFonts w:hint="default"/>
        <w:color w:val="FF0000"/>
      </w:rPr>
    </w:lvl>
    <w:lvl w:ilvl="5">
      <w:start w:val="1"/>
      <w:numFmt w:val="decimal"/>
      <w:isLgl/>
      <w:lvlText w:val="%1.%2.%3.%4.%5.%6."/>
      <w:lvlJc w:val="left"/>
      <w:pPr>
        <w:ind w:left="5040" w:hanging="1080"/>
      </w:pPr>
      <w:rPr>
        <w:rFonts w:hint="default"/>
        <w:color w:val="FF0000"/>
      </w:rPr>
    </w:lvl>
    <w:lvl w:ilvl="6">
      <w:start w:val="1"/>
      <w:numFmt w:val="decimal"/>
      <w:isLgl/>
      <w:lvlText w:val="%1.%2.%3.%4.%5.%6.%7."/>
      <w:lvlJc w:val="left"/>
      <w:pPr>
        <w:ind w:left="6120" w:hanging="1440"/>
      </w:pPr>
      <w:rPr>
        <w:rFonts w:hint="default"/>
        <w:color w:val="FF0000"/>
      </w:rPr>
    </w:lvl>
    <w:lvl w:ilvl="7">
      <w:start w:val="1"/>
      <w:numFmt w:val="decimal"/>
      <w:isLgl/>
      <w:lvlText w:val="%1.%2.%3.%4.%5.%6.%7.%8."/>
      <w:lvlJc w:val="left"/>
      <w:pPr>
        <w:ind w:left="6840" w:hanging="1440"/>
      </w:pPr>
      <w:rPr>
        <w:rFonts w:hint="default"/>
        <w:color w:val="FF0000"/>
      </w:rPr>
    </w:lvl>
    <w:lvl w:ilvl="8">
      <w:start w:val="1"/>
      <w:numFmt w:val="decimal"/>
      <w:isLgl/>
      <w:lvlText w:val="%1.%2.%3.%4.%5.%6.%7.%8.%9."/>
      <w:lvlJc w:val="left"/>
      <w:pPr>
        <w:ind w:left="7920" w:hanging="1800"/>
      </w:pPr>
      <w:rPr>
        <w:rFonts w:hint="default"/>
        <w:color w:val="FF0000"/>
      </w:rPr>
    </w:lvl>
  </w:abstractNum>
  <w:abstractNum w:abstractNumId="7" w15:restartNumberingAfterBreak="0">
    <w:nsid w:val="0B741BDF"/>
    <w:multiLevelType w:val="hybridMultilevel"/>
    <w:tmpl w:val="10748C64"/>
    <w:lvl w:ilvl="0" w:tplc="EADCBF2E">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A826C1"/>
    <w:multiLevelType w:val="multilevel"/>
    <w:tmpl w:val="E1D42A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5772A5"/>
    <w:multiLevelType w:val="hybridMultilevel"/>
    <w:tmpl w:val="48D449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FE057D"/>
    <w:multiLevelType w:val="multilevel"/>
    <w:tmpl w:val="EB082FA6"/>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D875B2"/>
    <w:multiLevelType w:val="hybridMultilevel"/>
    <w:tmpl w:val="67FCBE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495534"/>
    <w:multiLevelType w:val="multilevel"/>
    <w:tmpl w:val="15189CD8"/>
    <w:lvl w:ilvl="0">
      <w:start w:val="2"/>
      <w:numFmt w:val="lowerLetter"/>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22FA1058"/>
    <w:multiLevelType w:val="hybridMultilevel"/>
    <w:tmpl w:val="48C4060E"/>
    <w:lvl w:ilvl="0" w:tplc="18C6CF38">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193FBA"/>
    <w:multiLevelType w:val="hybridMultilevel"/>
    <w:tmpl w:val="317810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E42A68"/>
    <w:multiLevelType w:val="hybridMultilevel"/>
    <w:tmpl w:val="F8B83C6A"/>
    <w:lvl w:ilvl="0" w:tplc="345882EA">
      <w:start w:val="1"/>
      <w:numFmt w:val="decimal"/>
      <w:lvlText w:val="4.%1."/>
      <w:lvlJc w:val="left"/>
      <w:pPr>
        <w:ind w:left="644" w:hanging="360"/>
      </w:pPr>
      <w:rPr>
        <w:rFonts w:hint="default"/>
        <w:color w:val="auto"/>
      </w:rPr>
    </w:lvl>
    <w:lvl w:ilvl="1" w:tplc="04090019" w:tentative="1">
      <w:start w:val="1"/>
      <w:numFmt w:val="lowerLetter"/>
      <w:lvlText w:val="%2."/>
      <w:lvlJc w:val="left"/>
      <w:pPr>
        <w:ind w:left="1002" w:hanging="360"/>
      </w:pPr>
    </w:lvl>
    <w:lvl w:ilvl="2" w:tplc="0409001B" w:tentative="1">
      <w:start w:val="1"/>
      <w:numFmt w:val="lowerRoman"/>
      <w:lvlText w:val="%3."/>
      <w:lvlJc w:val="right"/>
      <w:pPr>
        <w:ind w:left="1722" w:hanging="180"/>
      </w:pPr>
    </w:lvl>
    <w:lvl w:ilvl="3" w:tplc="0409000F">
      <w:start w:val="1"/>
      <w:numFmt w:val="decimal"/>
      <w:lvlText w:val="%4."/>
      <w:lvlJc w:val="left"/>
      <w:pPr>
        <w:ind w:left="2442" w:hanging="360"/>
      </w:pPr>
    </w:lvl>
    <w:lvl w:ilvl="4" w:tplc="04090019" w:tentative="1">
      <w:start w:val="1"/>
      <w:numFmt w:val="lowerLetter"/>
      <w:lvlText w:val="%5."/>
      <w:lvlJc w:val="left"/>
      <w:pPr>
        <w:ind w:left="3162" w:hanging="360"/>
      </w:pPr>
    </w:lvl>
    <w:lvl w:ilvl="5" w:tplc="0409001B" w:tentative="1">
      <w:start w:val="1"/>
      <w:numFmt w:val="lowerRoman"/>
      <w:lvlText w:val="%6."/>
      <w:lvlJc w:val="right"/>
      <w:pPr>
        <w:ind w:left="3882" w:hanging="180"/>
      </w:pPr>
    </w:lvl>
    <w:lvl w:ilvl="6" w:tplc="0409000F" w:tentative="1">
      <w:start w:val="1"/>
      <w:numFmt w:val="decimal"/>
      <w:lvlText w:val="%7."/>
      <w:lvlJc w:val="left"/>
      <w:pPr>
        <w:ind w:left="4602" w:hanging="360"/>
      </w:pPr>
    </w:lvl>
    <w:lvl w:ilvl="7" w:tplc="04090019" w:tentative="1">
      <w:start w:val="1"/>
      <w:numFmt w:val="lowerLetter"/>
      <w:lvlText w:val="%8."/>
      <w:lvlJc w:val="left"/>
      <w:pPr>
        <w:ind w:left="5322" w:hanging="360"/>
      </w:pPr>
    </w:lvl>
    <w:lvl w:ilvl="8" w:tplc="0409001B" w:tentative="1">
      <w:start w:val="1"/>
      <w:numFmt w:val="lowerRoman"/>
      <w:lvlText w:val="%9."/>
      <w:lvlJc w:val="right"/>
      <w:pPr>
        <w:ind w:left="6042" w:hanging="180"/>
      </w:pPr>
    </w:lvl>
  </w:abstractNum>
  <w:abstractNum w:abstractNumId="16" w15:restartNumberingAfterBreak="0">
    <w:nsid w:val="312F247B"/>
    <w:multiLevelType w:val="multilevel"/>
    <w:tmpl w:val="5D8E73C2"/>
    <w:lvl w:ilvl="0">
      <w:start w:val="1"/>
      <w:numFmt w:val="decimal"/>
      <w:lvlText w:val="%1."/>
      <w:lvlJc w:val="left"/>
      <w:pPr>
        <w:tabs>
          <w:tab w:val="num" w:pos="1420"/>
        </w:tabs>
        <w:ind w:left="1420" w:hanging="360"/>
      </w:pPr>
      <w:rPr>
        <w:rFonts w:cs="Times New Roman" w:hint="default"/>
        <w:color w:val="auto"/>
      </w:rPr>
    </w:lvl>
    <w:lvl w:ilvl="1">
      <w:start w:val="1"/>
      <w:numFmt w:val="decimal"/>
      <w:lvlText w:val="%2."/>
      <w:lvlJc w:val="left"/>
      <w:pPr>
        <w:tabs>
          <w:tab w:val="num" w:pos="2140"/>
        </w:tabs>
        <w:ind w:left="2140" w:hanging="360"/>
      </w:pPr>
      <w:rPr>
        <w:rFonts w:ascii="Times New Roman" w:eastAsia="Times New Roman" w:hAnsi="Times New Roman" w:cs="Times New Roman"/>
      </w:rPr>
    </w:lvl>
    <w:lvl w:ilvl="2">
      <w:start w:val="1"/>
      <w:numFmt w:val="lowerRoman"/>
      <w:lvlText w:val="%3."/>
      <w:lvlJc w:val="right"/>
      <w:pPr>
        <w:tabs>
          <w:tab w:val="num" w:pos="2860"/>
        </w:tabs>
        <w:ind w:left="2860" w:firstLine="0"/>
      </w:pPr>
    </w:lvl>
    <w:lvl w:ilvl="3">
      <w:start w:val="1"/>
      <w:numFmt w:val="decimal"/>
      <w:lvlText w:val="%4."/>
      <w:lvlJc w:val="left"/>
      <w:pPr>
        <w:tabs>
          <w:tab w:val="num" w:pos="3580"/>
        </w:tabs>
        <w:ind w:left="3580" w:hanging="360"/>
      </w:pPr>
    </w:lvl>
    <w:lvl w:ilvl="4">
      <w:start w:val="1"/>
      <w:numFmt w:val="lowerLetter"/>
      <w:lvlText w:val="%5."/>
      <w:lvlJc w:val="left"/>
      <w:pPr>
        <w:tabs>
          <w:tab w:val="num" w:pos="4300"/>
        </w:tabs>
        <w:ind w:left="4300" w:hanging="360"/>
      </w:pPr>
    </w:lvl>
    <w:lvl w:ilvl="5">
      <w:start w:val="1"/>
      <w:numFmt w:val="lowerRoman"/>
      <w:lvlText w:val="%6."/>
      <w:lvlJc w:val="right"/>
      <w:pPr>
        <w:tabs>
          <w:tab w:val="num" w:pos="5020"/>
        </w:tabs>
        <w:ind w:left="5020" w:firstLine="0"/>
      </w:pPr>
    </w:lvl>
    <w:lvl w:ilvl="6">
      <w:start w:val="1"/>
      <w:numFmt w:val="decimal"/>
      <w:lvlText w:val="%7."/>
      <w:lvlJc w:val="left"/>
      <w:pPr>
        <w:tabs>
          <w:tab w:val="num" w:pos="5740"/>
        </w:tabs>
        <w:ind w:left="5740" w:hanging="360"/>
      </w:pPr>
    </w:lvl>
    <w:lvl w:ilvl="7">
      <w:start w:val="1"/>
      <w:numFmt w:val="lowerLetter"/>
      <w:lvlText w:val="%8."/>
      <w:lvlJc w:val="left"/>
      <w:pPr>
        <w:tabs>
          <w:tab w:val="num" w:pos="6460"/>
        </w:tabs>
        <w:ind w:left="6460" w:hanging="360"/>
      </w:pPr>
    </w:lvl>
    <w:lvl w:ilvl="8">
      <w:start w:val="1"/>
      <w:numFmt w:val="lowerRoman"/>
      <w:lvlText w:val="%9."/>
      <w:lvlJc w:val="right"/>
      <w:pPr>
        <w:tabs>
          <w:tab w:val="num" w:pos="7180"/>
        </w:tabs>
        <w:ind w:left="7180" w:firstLine="0"/>
      </w:pPr>
    </w:lvl>
  </w:abstractNum>
  <w:abstractNum w:abstractNumId="17" w15:restartNumberingAfterBreak="0">
    <w:nsid w:val="33D66514"/>
    <w:multiLevelType w:val="hybridMultilevel"/>
    <w:tmpl w:val="1772C000"/>
    <w:lvl w:ilvl="0" w:tplc="FC90E808">
      <w:start w:val="1"/>
      <w:numFmt w:val="decimal"/>
      <w:lvlText w:val="5.%1."/>
      <w:lvlJc w:val="left"/>
      <w:pPr>
        <w:tabs>
          <w:tab w:val="num" w:pos="928"/>
        </w:tabs>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A51A0F"/>
    <w:multiLevelType w:val="hybridMultilevel"/>
    <w:tmpl w:val="CC26497A"/>
    <w:lvl w:ilvl="0" w:tplc="62EE9A46">
      <w:start w:val="1"/>
      <w:numFmt w:val="lowerLetter"/>
      <w:lvlText w:val="%1)"/>
      <w:lvlJc w:val="left"/>
      <w:pPr>
        <w:ind w:left="1020" w:hanging="360"/>
      </w:pPr>
      <w:rPr>
        <w:rFonts w:ascii="Arial" w:eastAsia="Times New Roman" w:hAnsi="Arial" w:cs="Arial" w:hint="default"/>
        <w:sz w:val="20"/>
        <w:szCs w:val="20"/>
        <w:u w:val="none"/>
      </w:rPr>
    </w:lvl>
    <w:lvl w:ilvl="1" w:tplc="4E6CE034">
      <w:start w:val="1"/>
      <w:numFmt w:val="decimal"/>
      <w:lvlText w:val="%2."/>
      <w:lvlJc w:val="left"/>
      <w:pPr>
        <w:ind w:left="6456" w:hanging="360"/>
      </w:pPr>
      <w:rPr>
        <w:rFonts w:hint="default"/>
      </w:r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19" w15:restartNumberingAfterBreak="0">
    <w:nsid w:val="3FAB4CA1"/>
    <w:multiLevelType w:val="multilevel"/>
    <w:tmpl w:val="386A9DB2"/>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1">
      <w:start w:val="1"/>
      <w:numFmt w:val="decimal"/>
      <w:suff w:val="nothing"/>
      <w:lvlText w:val="%2."/>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2">
      <w:start w:val="2"/>
      <w:numFmt w:val="decimal"/>
      <w:suff w:val="nothing"/>
      <w:lvlText w:val="%3."/>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3">
      <w:start w:val="1"/>
      <w:numFmt w:val="lowerLetter"/>
      <w:suff w:val="nothing"/>
      <w:lvlText w:val="%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4">
      <w:start w:val="1"/>
      <w:numFmt w:val="lowerLetter"/>
      <w:suff w:val="nothing"/>
      <w:lvlText w:val="%5)"/>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5">
      <w:start w:val="2"/>
      <w:numFmt w:val="decimal"/>
      <w:suff w:val="nothing"/>
      <w:lvlText w:val="%6."/>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6">
      <w:start w:val="4"/>
      <w:numFmt w:val="decimal"/>
      <w:suff w:val="nothing"/>
      <w:lvlText w:val="%7."/>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7">
      <w:start w:val="1"/>
      <w:numFmt w:val="decimal"/>
      <w:lvlText w:val="%8."/>
      <w:lvlJc w:val="left"/>
      <w:pPr>
        <w:tabs>
          <w:tab w:val="num" w:pos="0"/>
        </w:tabs>
        <w:ind w:left="0" w:firstLine="0"/>
      </w:pPr>
      <w:rPr>
        <w:b w:val="0"/>
        <w:bCs w:val="0"/>
        <w:i w:val="0"/>
        <w:iCs w:val="0"/>
        <w:caps w:val="0"/>
        <w:smallCaps w:val="0"/>
        <w:strike w:val="0"/>
        <w:dstrike w:val="0"/>
        <w:color w:val="000000"/>
        <w:spacing w:val="0"/>
        <w:w w:val="100"/>
        <w:position w:val="0"/>
        <w:sz w:val="20"/>
        <w:szCs w:val="20"/>
        <w:u w:val="none"/>
        <w:vertAlign w:val="baseline"/>
      </w:rPr>
    </w:lvl>
    <w:lvl w:ilvl="8">
      <w:start w:val="1"/>
      <w:numFmt w:val="lowerLetter"/>
      <w:suff w:val="nothing"/>
      <w:lvlText w:val="%9)"/>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abstractNum>
  <w:abstractNum w:abstractNumId="20" w15:restartNumberingAfterBreak="0">
    <w:nsid w:val="4B54087B"/>
    <w:multiLevelType w:val="hybridMultilevel"/>
    <w:tmpl w:val="0B10CEF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1" w15:restartNumberingAfterBreak="0">
    <w:nsid w:val="4CB21BCC"/>
    <w:multiLevelType w:val="multilevel"/>
    <w:tmpl w:val="E990B7CC"/>
    <w:lvl w:ilvl="0">
      <w:start w:val="4"/>
      <w:numFmt w:val="decimal"/>
      <w:lvlText w:val="%1."/>
      <w:lvlJc w:val="left"/>
      <w:pPr>
        <w:tabs>
          <w:tab w:val="num" w:pos="0"/>
        </w:tabs>
        <w:ind w:left="0" w:firstLine="0"/>
      </w:pPr>
      <w:rPr>
        <w:rFonts w:hint="default"/>
        <w:b w:val="0"/>
        <w:bCs w:val="0"/>
        <w:i w:val="0"/>
        <w:iCs w:val="0"/>
        <w:caps w:val="0"/>
        <w:smallCaps w:val="0"/>
        <w:strike w:val="0"/>
        <w:dstrike w:val="0"/>
        <w:color w:val="000000"/>
        <w:spacing w:val="0"/>
        <w:w w:val="100"/>
        <w:position w:val="0"/>
        <w:sz w:val="20"/>
        <w:szCs w:val="20"/>
        <w:u w:val="none"/>
        <w:vertAlign w:val="baseline"/>
      </w:rPr>
    </w:lvl>
    <w:lvl w:ilvl="1">
      <w:start w:val="1"/>
      <w:numFmt w:val="decimal"/>
      <w:suff w:val="nothing"/>
      <w:lvlText w:val="%2."/>
      <w:lvlJc w:val="left"/>
      <w:pPr>
        <w:ind w:left="0" w:firstLine="0"/>
      </w:pPr>
      <w:rPr>
        <w:rFonts w:hint="default"/>
        <w:b w:val="0"/>
        <w:bCs w:val="0"/>
        <w:i w:val="0"/>
        <w:iCs w:val="0"/>
        <w:caps w:val="0"/>
        <w:smallCaps w:val="0"/>
        <w:strike w:val="0"/>
        <w:dstrike w:val="0"/>
        <w:color w:val="000000"/>
        <w:spacing w:val="0"/>
        <w:w w:val="100"/>
        <w:position w:val="0"/>
        <w:sz w:val="23"/>
        <w:szCs w:val="23"/>
        <w:u w:val="none"/>
        <w:vertAlign w:val="baseline"/>
      </w:rPr>
    </w:lvl>
    <w:lvl w:ilvl="2">
      <w:start w:val="2"/>
      <w:numFmt w:val="decimal"/>
      <w:suff w:val="nothing"/>
      <w:lvlText w:val="%3."/>
      <w:lvlJc w:val="left"/>
      <w:pPr>
        <w:ind w:left="0" w:firstLine="0"/>
      </w:pPr>
      <w:rPr>
        <w:rFonts w:hint="default"/>
        <w:b w:val="0"/>
        <w:bCs w:val="0"/>
        <w:i w:val="0"/>
        <w:iCs w:val="0"/>
        <w:caps w:val="0"/>
        <w:smallCaps w:val="0"/>
        <w:strike w:val="0"/>
        <w:dstrike w:val="0"/>
        <w:color w:val="000000"/>
        <w:spacing w:val="0"/>
        <w:w w:val="100"/>
        <w:position w:val="0"/>
        <w:sz w:val="23"/>
        <w:szCs w:val="23"/>
        <w:u w:val="none"/>
        <w:vertAlign w:val="baseline"/>
      </w:rPr>
    </w:lvl>
    <w:lvl w:ilvl="3">
      <w:start w:val="1"/>
      <w:numFmt w:val="lowerLetter"/>
      <w:suff w:val="nothing"/>
      <w:lvlText w:val="%4)"/>
      <w:lvlJc w:val="left"/>
      <w:pPr>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3"/>
        <w:szCs w:val="23"/>
        <w:u w:val="none"/>
        <w:vertAlign w:val="baseline"/>
      </w:rPr>
    </w:lvl>
    <w:lvl w:ilvl="4">
      <w:start w:val="1"/>
      <w:numFmt w:val="lowerLetter"/>
      <w:suff w:val="nothing"/>
      <w:lvlText w:val="%5)"/>
      <w:lvlJc w:val="left"/>
      <w:pPr>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3"/>
        <w:szCs w:val="23"/>
        <w:u w:val="none"/>
        <w:vertAlign w:val="baseline"/>
      </w:rPr>
    </w:lvl>
    <w:lvl w:ilvl="5">
      <w:start w:val="2"/>
      <w:numFmt w:val="decimal"/>
      <w:suff w:val="nothing"/>
      <w:lvlText w:val="%6."/>
      <w:lvlJc w:val="left"/>
      <w:pPr>
        <w:ind w:left="0" w:firstLine="0"/>
      </w:pPr>
      <w:rPr>
        <w:rFonts w:hint="default"/>
        <w:b w:val="0"/>
        <w:bCs w:val="0"/>
        <w:i w:val="0"/>
        <w:iCs w:val="0"/>
        <w:caps w:val="0"/>
        <w:smallCaps w:val="0"/>
        <w:strike w:val="0"/>
        <w:dstrike w:val="0"/>
        <w:color w:val="000000"/>
        <w:spacing w:val="0"/>
        <w:w w:val="100"/>
        <w:position w:val="0"/>
        <w:sz w:val="23"/>
        <w:szCs w:val="23"/>
        <w:u w:val="none"/>
        <w:vertAlign w:val="baseline"/>
      </w:rPr>
    </w:lvl>
    <w:lvl w:ilvl="6">
      <w:start w:val="4"/>
      <w:numFmt w:val="decimal"/>
      <w:suff w:val="nothing"/>
      <w:lvlText w:val="%7."/>
      <w:lvlJc w:val="left"/>
      <w:pPr>
        <w:ind w:left="0" w:firstLine="0"/>
      </w:pPr>
      <w:rPr>
        <w:rFonts w:hint="default"/>
        <w:b w:val="0"/>
        <w:bCs w:val="0"/>
        <w:i w:val="0"/>
        <w:iCs w:val="0"/>
        <w:caps w:val="0"/>
        <w:smallCaps w:val="0"/>
        <w:strike w:val="0"/>
        <w:dstrike w:val="0"/>
        <w:color w:val="000000"/>
        <w:spacing w:val="0"/>
        <w:w w:val="100"/>
        <w:position w:val="0"/>
        <w:sz w:val="23"/>
        <w:szCs w:val="23"/>
        <w:u w:val="none"/>
        <w:vertAlign w:val="baseline"/>
      </w:rPr>
    </w:lvl>
    <w:lvl w:ilvl="7">
      <w:start w:val="1"/>
      <w:numFmt w:val="decimal"/>
      <w:lvlText w:val="%8."/>
      <w:lvlJc w:val="left"/>
      <w:pPr>
        <w:tabs>
          <w:tab w:val="num" w:pos="0"/>
        </w:tabs>
        <w:ind w:left="0" w:firstLine="0"/>
      </w:pPr>
      <w:rPr>
        <w:rFonts w:hint="default"/>
        <w:b w:val="0"/>
        <w:bCs w:val="0"/>
        <w:i w:val="0"/>
        <w:iCs w:val="0"/>
        <w:caps w:val="0"/>
        <w:smallCaps w:val="0"/>
        <w:strike w:val="0"/>
        <w:dstrike w:val="0"/>
        <w:color w:val="000000"/>
        <w:spacing w:val="0"/>
        <w:w w:val="100"/>
        <w:position w:val="0"/>
        <w:sz w:val="23"/>
        <w:szCs w:val="23"/>
        <w:u w:val="none"/>
        <w:vertAlign w:val="baseline"/>
      </w:rPr>
    </w:lvl>
    <w:lvl w:ilvl="8">
      <w:start w:val="1"/>
      <w:numFmt w:val="lowerLetter"/>
      <w:suff w:val="nothing"/>
      <w:lvlText w:val="%9)"/>
      <w:lvlJc w:val="left"/>
      <w:pPr>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3"/>
        <w:szCs w:val="23"/>
        <w:u w:val="none"/>
        <w:vertAlign w:val="baseline"/>
      </w:rPr>
    </w:lvl>
  </w:abstractNum>
  <w:abstractNum w:abstractNumId="22" w15:restartNumberingAfterBreak="0">
    <w:nsid w:val="5DAD0E60"/>
    <w:multiLevelType w:val="hybridMultilevel"/>
    <w:tmpl w:val="9C142DE4"/>
    <w:lvl w:ilvl="0" w:tplc="ABF8F7C4">
      <w:numFmt w:val="bullet"/>
      <w:lvlText w:val="-"/>
      <w:lvlJc w:val="left"/>
      <w:pPr>
        <w:ind w:left="720" w:hanging="360"/>
      </w:pPr>
      <w:rPr>
        <w:rFonts w:ascii="Times New Roman" w:eastAsia="DengXi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4C93CC3"/>
    <w:multiLevelType w:val="hybridMultilevel"/>
    <w:tmpl w:val="A0AA4B7A"/>
    <w:lvl w:ilvl="0" w:tplc="0B703284">
      <w:start w:val="1"/>
      <w:numFmt w:val="decimal"/>
      <w:lvlText w:val="2.%1."/>
      <w:lvlJc w:val="left"/>
      <w:pPr>
        <w:tabs>
          <w:tab w:val="num" w:pos="1260"/>
        </w:tabs>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250B9E"/>
    <w:multiLevelType w:val="multilevel"/>
    <w:tmpl w:val="947498E8"/>
    <w:lvl w:ilvl="0">
      <w:start w:val="3"/>
      <w:numFmt w:val="decimal"/>
      <w:lvlText w:val="%1"/>
      <w:lvlJc w:val="left"/>
      <w:pPr>
        <w:ind w:left="360" w:hanging="360"/>
      </w:pPr>
      <w:rPr>
        <w:rFonts w:cs="Times New Roman" w:hint="default"/>
      </w:rPr>
    </w:lvl>
    <w:lvl w:ilvl="1">
      <w:start w:val="5"/>
      <w:numFmt w:val="decimal"/>
      <w:lvlText w:val="%1.%2"/>
      <w:lvlJc w:val="left"/>
      <w:pPr>
        <w:ind w:left="760" w:hanging="360"/>
      </w:pPr>
      <w:rPr>
        <w:rFonts w:cs="Times New Roman" w:hint="default"/>
      </w:rPr>
    </w:lvl>
    <w:lvl w:ilvl="2">
      <w:start w:val="1"/>
      <w:numFmt w:val="decimal"/>
      <w:lvlText w:val="%1.%2.%3"/>
      <w:lvlJc w:val="left"/>
      <w:pPr>
        <w:ind w:left="1520" w:hanging="720"/>
      </w:pPr>
      <w:rPr>
        <w:rFonts w:cs="Times New Roman" w:hint="default"/>
      </w:rPr>
    </w:lvl>
    <w:lvl w:ilvl="3">
      <w:start w:val="1"/>
      <w:numFmt w:val="decimal"/>
      <w:lvlText w:val="%1.%2.%3.%4"/>
      <w:lvlJc w:val="left"/>
      <w:pPr>
        <w:ind w:left="1920" w:hanging="720"/>
      </w:pPr>
      <w:rPr>
        <w:rFonts w:cs="Times New Roman" w:hint="default"/>
      </w:rPr>
    </w:lvl>
    <w:lvl w:ilvl="4">
      <w:start w:val="1"/>
      <w:numFmt w:val="decimal"/>
      <w:lvlText w:val="%1.%2.%3.%4.%5"/>
      <w:lvlJc w:val="left"/>
      <w:pPr>
        <w:ind w:left="2680" w:hanging="1080"/>
      </w:pPr>
      <w:rPr>
        <w:rFonts w:cs="Times New Roman" w:hint="default"/>
      </w:rPr>
    </w:lvl>
    <w:lvl w:ilvl="5">
      <w:start w:val="1"/>
      <w:numFmt w:val="decimal"/>
      <w:lvlText w:val="%1.%2.%3.%4.%5.%6"/>
      <w:lvlJc w:val="left"/>
      <w:pPr>
        <w:ind w:left="3080" w:hanging="1080"/>
      </w:pPr>
      <w:rPr>
        <w:rFonts w:cs="Times New Roman" w:hint="default"/>
      </w:rPr>
    </w:lvl>
    <w:lvl w:ilvl="6">
      <w:start w:val="1"/>
      <w:numFmt w:val="decimal"/>
      <w:lvlText w:val="%1.%2.%3.%4.%5.%6.%7"/>
      <w:lvlJc w:val="left"/>
      <w:pPr>
        <w:ind w:left="3840" w:hanging="1440"/>
      </w:pPr>
      <w:rPr>
        <w:rFonts w:cs="Times New Roman" w:hint="default"/>
      </w:rPr>
    </w:lvl>
    <w:lvl w:ilvl="7">
      <w:start w:val="1"/>
      <w:numFmt w:val="decimal"/>
      <w:lvlText w:val="%1.%2.%3.%4.%5.%6.%7.%8"/>
      <w:lvlJc w:val="left"/>
      <w:pPr>
        <w:ind w:left="4240" w:hanging="1440"/>
      </w:pPr>
      <w:rPr>
        <w:rFonts w:cs="Times New Roman" w:hint="default"/>
      </w:rPr>
    </w:lvl>
    <w:lvl w:ilvl="8">
      <w:start w:val="1"/>
      <w:numFmt w:val="decimal"/>
      <w:lvlText w:val="%1.%2.%3.%4.%5.%6.%7.%8.%9"/>
      <w:lvlJc w:val="left"/>
      <w:pPr>
        <w:ind w:left="4640" w:hanging="1440"/>
      </w:pPr>
      <w:rPr>
        <w:rFonts w:cs="Times New Roman" w:hint="default"/>
      </w:rPr>
    </w:lvl>
  </w:abstractNum>
  <w:abstractNum w:abstractNumId="25" w15:restartNumberingAfterBreak="0">
    <w:nsid w:val="67976731"/>
    <w:multiLevelType w:val="hybridMultilevel"/>
    <w:tmpl w:val="F9F00C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E6B5D4E"/>
    <w:multiLevelType w:val="multilevel"/>
    <w:tmpl w:val="E6388632"/>
    <w:lvl w:ilvl="0">
      <w:start w:val="1"/>
      <w:numFmt w:val="lowerLetter"/>
      <w:lvlText w:val="%1)"/>
      <w:lvlJc w:val="left"/>
      <w:rPr>
        <w:rFonts w:ascii="Arial" w:eastAsia="Arial" w:hAnsi="Arial" w:cs="Arial" w:hint="default"/>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D616FB"/>
    <w:multiLevelType w:val="multilevel"/>
    <w:tmpl w:val="941EC92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71B16386"/>
    <w:multiLevelType w:val="hybridMultilevel"/>
    <w:tmpl w:val="731A4C1C"/>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3AE3925"/>
    <w:multiLevelType w:val="multilevel"/>
    <w:tmpl w:val="3762FB1A"/>
    <w:lvl w:ilvl="0">
      <w:start w:val="1"/>
      <w:numFmt w:val="lowerLetter"/>
      <w:lvlText w:val="%1)"/>
      <w:lvlJc w:val="left"/>
      <w:rPr>
        <w:rFonts w:ascii="Arial" w:eastAsia="Arial" w:hAnsi="Arial" w:cs="Arial" w:hint="default"/>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9D7FEB"/>
    <w:multiLevelType w:val="multilevel"/>
    <w:tmpl w:val="7CA8DEDE"/>
    <w:lvl w:ilvl="0">
      <w:start w:val="1"/>
      <w:numFmt w:val="decimal"/>
      <w:lvlText w:val="%1."/>
      <w:lvlJc w:val="left"/>
      <w:pPr>
        <w:ind w:left="720" w:hanging="360"/>
      </w:pPr>
    </w:lvl>
    <w:lvl w:ilvl="1">
      <w:start w:val="2"/>
      <w:numFmt w:val="decimal"/>
      <w:isLgl/>
      <w:lvlText w:val="%1.%2."/>
      <w:lvlJc w:val="left"/>
      <w:pPr>
        <w:ind w:left="1440" w:hanging="360"/>
      </w:pPr>
      <w:rPr>
        <w:rFonts w:hint="default"/>
        <w:color w:val="FF0000"/>
      </w:rPr>
    </w:lvl>
    <w:lvl w:ilvl="2">
      <w:start w:val="1"/>
      <w:numFmt w:val="decimal"/>
      <w:isLgl/>
      <w:lvlText w:val="%1.%2.%3."/>
      <w:lvlJc w:val="left"/>
      <w:pPr>
        <w:ind w:left="2520" w:hanging="720"/>
      </w:pPr>
      <w:rPr>
        <w:rFonts w:hint="default"/>
        <w:color w:val="FF0000"/>
      </w:rPr>
    </w:lvl>
    <w:lvl w:ilvl="3">
      <w:start w:val="1"/>
      <w:numFmt w:val="decimal"/>
      <w:isLgl/>
      <w:lvlText w:val="%1.%2.%3.%4."/>
      <w:lvlJc w:val="left"/>
      <w:pPr>
        <w:ind w:left="3240" w:hanging="720"/>
      </w:pPr>
      <w:rPr>
        <w:rFonts w:hint="default"/>
        <w:color w:val="FF0000"/>
      </w:rPr>
    </w:lvl>
    <w:lvl w:ilvl="4">
      <w:start w:val="1"/>
      <w:numFmt w:val="decimal"/>
      <w:isLgl/>
      <w:lvlText w:val="%1.%2.%3.%4.%5."/>
      <w:lvlJc w:val="left"/>
      <w:pPr>
        <w:ind w:left="4320" w:hanging="1080"/>
      </w:pPr>
      <w:rPr>
        <w:rFonts w:hint="default"/>
        <w:color w:val="FF0000"/>
      </w:rPr>
    </w:lvl>
    <w:lvl w:ilvl="5">
      <w:start w:val="1"/>
      <w:numFmt w:val="decimal"/>
      <w:isLgl/>
      <w:lvlText w:val="%1.%2.%3.%4.%5.%6."/>
      <w:lvlJc w:val="left"/>
      <w:pPr>
        <w:ind w:left="5040" w:hanging="1080"/>
      </w:pPr>
      <w:rPr>
        <w:rFonts w:hint="default"/>
        <w:color w:val="FF0000"/>
      </w:rPr>
    </w:lvl>
    <w:lvl w:ilvl="6">
      <w:start w:val="1"/>
      <w:numFmt w:val="decimal"/>
      <w:isLgl/>
      <w:lvlText w:val="%1.%2.%3.%4.%5.%6.%7."/>
      <w:lvlJc w:val="left"/>
      <w:pPr>
        <w:ind w:left="6120" w:hanging="1440"/>
      </w:pPr>
      <w:rPr>
        <w:rFonts w:hint="default"/>
        <w:color w:val="FF0000"/>
      </w:rPr>
    </w:lvl>
    <w:lvl w:ilvl="7">
      <w:start w:val="1"/>
      <w:numFmt w:val="decimal"/>
      <w:isLgl/>
      <w:lvlText w:val="%1.%2.%3.%4.%5.%6.%7.%8."/>
      <w:lvlJc w:val="left"/>
      <w:pPr>
        <w:ind w:left="6840" w:hanging="1440"/>
      </w:pPr>
      <w:rPr>
        <w:rFonts w:hint="default"/>
        <w:color w:val="FF0000"/>
      </w:rPr>
    </w:lvl>
    <w:lvl w:ilvl="8">
      <w:start w:val="1"/>
      <w:numFmt w:val="decimal"/>
      <w:isLgl/>
      <w:lvlText w:val="%1.%2.%3.%4.%5.%6.%7.%8.%9."/>
      <w:lvlJc w:val="left"/>
      <w:pPr>
        <w:ind w:left="7920" w:hanging="1800"/>
      </w:pPr>
      <w:rPr>
        <w:rFonts w:hint="default"/>
        <w:color w:val="FF0000"/>
      </w:rPr>
    </w:lvl>
  </w:abstractNum>
  <w:abstractNum w:abstractNumId="31" w15:restartNumberingAfterBreak="0">
    <w:nsid w:val="74D97D3D"/>
    <w:multiLevelType w:val="multilevel"/>
    <w:tmpl w:val="448E5C44"/>
    <w:lvl w:ilvl="0">
      <w:start w:val="1"/>
      <w:numFmt w:val="lowerLetter"/>
      <w:lvlText w:val="%1)"/>
      <w:lvlJc w:val="left"/>
      <w:rPr>
        <w:rFonts w:ascii="Arial" w:eastAsia="Arial" w:hAnsi="Arial" w:cs="Arial" w:hint="default"/>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E06E15"/>
    <w:multiLevelType w:val="multilevel"/>
    <w:tmpl w:val="D7BE35E2"/>
    <w:lvl w:ilvl="0">
      <w:start w:val="1"/>
      <w:numFmt w:val="decimal"/>
      <w:lvlText w:val="%1."/>
      <w:lvlJc w:val="left"/>
      <w:pPr>
        <w:ind w:left="720" w:hanging="360"/>
      </w:pPr>
    </w:lvl>
    <w:lvl w:ilvl="1">
      <w:start w:val="2"/>
      <w:numFmt w:val="decimal"/>
      <w:isLgl/>
      <w:lvlText w:val="%1.%2."/>
      <w:lvlJc w:val="left"/>
      <w:pPr>
        <w:ind w:left="1785" w:hanging="360"/>
      </w:pPr>
      <w:rPr>
        <w:rFonts w:hint="default"/>
      </w:rPr>
    </w:lvl>
    <w:lvl w:ilvl="2">
      <w:start w:val="1"/>
      <w:numFmt w:val="decimal"/>
      <w:isLgl/>
      <w:lvlText w:val="%1.%2.%3."/>
      <w:lvlJc w:val="left"/>
      <w:pPr>
        <w:ind w:left="3210" w:hanging="720"/>
      </w:pPr>
      <w:rPr>
        <w:rFonts w:hint="default"/>
      </w:rPr>
    </w:lvl>
    <w:lvl w:ilvl="3">
      <w:start w:val="1"/>
      <w:numFmt w:val="decimal"/>
      <w:isLgl/>
      <w:lvlText w:val="%1.%2.%3.%4."/>
      <w:lvlJc w:val="left"/>
      <w:pPr>
        <w:ind w:left="427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765" w:hanging="1080"/>
      </w:pPr>
      <w:rPr>
        <w:rFonts w:hint="default"/>
      </w:rPr>
    </w:lvl>
    <w:lvl w:ilvl="6">
      <w:start w:val="1"/>
      <w:numFmt w:val="decimal"/>
      <w:isLgl/>
      <w:lvlText w:val="%1.%2.%3.%4.%5.%6.%7."/>
      <w:lvlJc w:val="left"/>
      <w:pPr>
        <w:ind w:left="8190" w:hanging="1440"/>
      </w:pPr>
      <w:rPr>
        <w:rFonts w:hint="default"/>
      </w:rPr>
    </w:lvl>
    <w:lvl w:ilvl="7">
      <w:start w:val="1"/>
      <w:numFmt w:val="decimal"/>
      <w:isLgl/>
      <w:lvlText w:val="%1.%2.%3.%4.%5.%6.%7.%8."/>
      <w:lvlJc w:val="left"/>
      <w:pPr>
        <w:ind w:left="9255" w:hanging="1440"/>
      </w:pPr>
      <w:rPr>
        <w:rFonts w:hint="default"/>
      </w:rPr>
    </w:lvl>
    <w:lvl w:ilvl="8">
      <w:start w:val="1"/>
      <w:numFmt w:val="decimal"/>
      <w:isLgl/>
      <w:lvlText w:val="%1.%2.%3.%4.%5.%6.%7.%8.%9."/>
      <w:lvlJc w:val="left"/>
      <w:pPr>
        <w:ind w:left="10680" w:hanging="1800"/>
      </w:pPr>
      <w:rPr>
        <w:rFonts w:hint="default"/>
      </w:rPr>
    </w:lvl>
  </w:abstractNum>
  <w:abstractNum w:abstractNumId="33" w15:restartNumberingAfterBreak="0">
    <w:nsid w:val="7E240E0D"/>
    <w:multiLevelType w:val="multilevel"/>
    <w:tmpl w:val="82AA282C"/>
    <w:lvl w:ilvl="0">
      <w:start w:val="1"/>
      <w:numFmt w:val="decimal"/>
      <w:lvlText w:val="1.%1"/>
      <w:lvlJc w:val="left"/>
      <w:rPr>
        <w:rFonts w:ascii="Times New Roman" w:eastAsia="Arial" w:hAnsi="Times New Roman" w:cs="Times New Roman" w:hint="default"/>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5C6264"/>
    <w:multiLevelType w:val="hybridMultilevel"/>
    <w:tmpl w:val="4EC8BB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F397AA0"/>
    <w:multiLevelType w:val="multilevel"/>
    <w:tmpl w:val="A3F21ABA"/>
    <w:lvl w:ilvl="0">
      <w:start w:val="1"/>
      <w:numFmt w:val="decimal"/>
      <w:lvlText w:val="%1."/>
      <w:lvlJc w:val="left"/>
      <w:pPr>
        <w:ind w:left="720" w:hanging="360"/>
      </w:pPr>
      <w:rPr>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92667159">
    <w:abstractNumId w:val="23"/>
  </w:num>
  <w:num w:numId="2" w16cid:durableId="1814442787">
    <w:abstractNumId w:val="17"/>
  </w:num>
  <w:num w:numId="3" w16cid:durableId="2075657367">
    <w:abstractNumId w:val="15"/>
  </w:num>
  <w:num w:numId="4" w16cid:durableId="221988005">
    <w:abstractNumId w:val="4"/>
  </w:num>
  <w:num w:numId="5" w16cid:durableId="658272013">
    <w:abstractNumId w:val="24"/>
  </w:num>
  <w:num w:numId="6" w16cid:durableId="1583949621">
    <w:abstractNumId w:val="13"/>
  </w:num>
  <w:num w:numId="7" w16cid:durableId="1704593786">
    <w:abstractNumId w:val="7"/>
  </w:num>
  <w:num w:numId="8" w16cid:durableId="1288781270">
    <w:abstractNumId w:val="33"/>
  </w:num>
  <w:num w:numId="9" w16cid:durableId="1177354419">
    <w:abstractNumId w:val="10"/>
  </w:num>
  <w:num w:numId="10" w16cid:durableId="305746339">
    <w:abstractNumId w:val="29"/>
  </w:num>
  <w:num w:numId="11" w16cid:durableId="1220704050">
    <w:abstractNumId w:val="31"/>
  </w:num>
  <w:num w:numId="12" w16cid:durableId="1583491983">
    <w:abstractNumId w:val="26"/>
  </w:num>
  <w:num w:numId="13" w16cid:durableId="869027793">
    <w:abstractNumId w:val="5"/>
  </w:num>
  <w:num w:numId="14" w16cid:durableId="574358843">
    <w:abstractNumId w:val="12"/>
  </w:num>
  <w:num w:numId="15" w16cid:durableId="524633895">
    <w:abstractNumId w:val="22"/>
  </w:num>
  <w:num w:numId="16" w16cid:durableId="1133063353">
    <w:abstractNumId w:val="18"/>
  </w:num>
  <w:num w:numId="17" w16cid:durableId="1487236121">
    <w:abstractNumId w:val="32"/>
  </w:num>
  <w:num w:numId="18" w16cid:durableId="1643385575">
    <w:abstractNumId w:val="27"/>
  </w:num>
  <w:num w:numId="19" w16cid:durableId="158007992">
    <w:abstractNumId w:val="14"/>
  </w:num>
  <w:num w:numId="20" w16cid:durableId="1355226719">
    <w:abstractNumId w:val="28"/>
  </w:num>
  <w:num w:numId="21" w16cid:durableId="1919289226">
    <w:abstractNumId w:val="16"/>
  </w:num>
  <w:num w:numId="22" w16cid:durableId="1125078038">
    <w:abstractNumId w:val="11"/>
  </w:num>
  <w:num w:numId="23" w16cid:durableId="1943608877">
    <w:abstractNumId w:val="9"/>
  </w:num>
  <w:num w:numId="24" w16cid:durableId="1360744058">
    <w:abstractNumId w:val="0"/>
  </w:num>
  <w:num w:numId="25" w16cid:durableId="321937227">
    <w:abstractNumId w:val="1"/>
  </w:num>
  <w:num w:numId="26" w16cid:durableId="1462533500">
    <w:abstractNumId w:val="2"/>
  </w:num>
  <w:num w:numId="27" w16cid:durableId="1100250349">
    <w:abstractNumId w:val="3"/>
  </w:num>
  <w:num w:numId="28" w16cid:durableId="764573998">
    <w:abstractNumId w:val="25"/>
  </w:num>
  <w:num w:numId="29" w16cid:durableId="677929363">
    <w:abstractNumId w:val="30"/>
  </w:num>
  <w:num w:numId="30" w16cid:durableId="1689217539">
    <w:abstractNumId w:val="6"/>
  </w:num>
  <w:num w:numId="31" w16cid:durableId="1580747517">
    <w:abstractNumId w:val="35"/>
  </w:num>
  <w:num w:numId="32" w16cid:durableId="316494944">
    <w:abstractNumId w:val="21"/>
  </w:num>
  <w:num w:numId="33" w16cid:durableId="844708292">
    <w:abstractNumId w:val="8"/>
  </w:num>
  <w:num w:numId="34" w16cid:durableId="381439018">
    <w:abstractNumId w:val="34"/>
  </w:num>
  <w:num w:numId="35" w16cid:durableId="1599093070">
    <w:abstractNumId w:val="20"/>
  </w:num>
  <w:num w:numId="36" w16cid:durableId="2132044598">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E50"/>
    <w:rsid w:val="00007BFD"/>
    <w:rsid w:val="00013FA3"/>
    <w:rsid w:val="00014CF2"/>
    <w:rsid w:val="00022CC3"/>
    <w:rsid w:val="000261CF"/>
    <w:rsid w:val="000270CE"/>
    <w:rsid w:val="00032B67"/>
    <w:rsid w:val="00033965"/>
    <w:rsid w:val="00036F12"/>
    <w:rsid w:val="000446B4"/>
    <w:rsid w:val="00045B74"/>
    <w:rsid w:val="000462E2"/>
    <w:rsid w:val="000555A0"/>
    <w:rsid w:val="00061CB8"/>
    <w:rsid w:val="00065E6B"/>
    <w:rsid w:val="00067CD4"/>
    <w:rsid w:val="00070E9E"/>
    <w:rsid w:val="000738F1"/>
    <w:rsid w:val="00075C78"/>
    <w:rsid w:val="00080262"/>
    <w:rsid w:val="00090438"/>
    <w:rsid w:val="00095527"/>
    <w:rsid w:val="000974CC"/>
    <w:rsid w:val="000A4DF3"/>
    <w:rsid w:val="000B6B59"/>
    <w:rsid w:val="000B784C"/>
    <w:rsid w:val="000C3DD0"/>
    <w:rsid w:val="000C6FCA"/>
    <w:rsid w:val="000C77AA"/>
    <w:rsid w:val="000D20AC"/>
    <w:rsid w:val="000D24B9"/>
    <w:rsid w:val="000D3E10"/>
    <w:rsid w:val="000E4FE5"/>
    <w:rsid w:val="000F3D8A"/>
    <w:rsid w:val="0010382C"/>
    <w:rsid w:val="00103F3D"/>
    <w:rsid w:val="00116B97"/>
    <w:rsid w:val="001179A2"/>
    <w:rsid w:val="00123019"/>
    <w:rsid w:val="0012336E"/>
    <w:rsid w:val="00133D95"/>
    <w:rsid w:val="00154185"/>
    <w:rsid w:val="00157193"/>
    <w:rsid w:val="00157746"/>
    <w:rsid w:val="00172DDE"/>
    <w:rsid w:val="00172FB9"/>
    <w:rsid w:val="001760BF"/>
    <w:rsid w:val="00177399"/>
    <w:rsid w:val="00185160"/>
    <w:rsid w:val="001963B4"/>
    <w:rsid w:val="0019694B"/>
    <w:rsid w:val="001A6405"/>
    <w:rsid w:val="001B0FA1"/>
    <w:rsid w:val="001B340A"/>
    <w:rsid w:val="001B7E7F"/>
    <w:rsid w:val="001C0C0F"/>
    <w:rsid w:val="001C2DEF"/>
    <w:rsid w:val="001D1B4A"/>
    <w:rsid w:val="001D35A8"/>
    <w:rsid w:val="001D5AB4"/>
    <w:rsid w:val="001E247E"/>
    <w:rsid w:val="001E53CF"/>
    <w:rsid w:val="001E664C"/>
    <w:rsid w:val="00205B0D"/>
    <w:rsid w:val="0020753F"/>
    <w:rsid w:val="002259CD"/>
    <w:rsid w:val="0022792C"/>
    <w:rsid w:val="00246C75"/>
    <w:rsid w:val="00255F35"/>
    <w:rsid w:val="0026142A"/>
    <w:rsid w:val="00265239"/>
    <w:rsid w:val="00266B04"/>
    <w:rsid w:val="00267583"/>
    <w:rsid w:val="00286C99"/>
    <w:rsid w:val="002A2676"/>
    <w:rsid w:val="002A5F05"/>
    <w:rsid w:val="002A7918"/>
    <w:rsid w:val="002A7EB1"/>
    <w:rsid w:val="002B3DC2"/>
    <w:rsid w:val="002B4AA8"/>
    <w:rsid w:val="002B5274"/>
    <w:rsid w:val="002B5B36"/>
    <w:rsid w:val="002B6BDD"/>
    <w:rsid w:val="002D3B6B"/>
    <w:rsid w:val="002D6EC1"/>
    <w:rsid w:val="002D6EF0"/>
    <w:rsid w:val="002E6B40"/>
    <w:rsid w:val="002F6C5C"/>
    <w:rsid w:val="002F722C"/>
    <w:rsid w:val="00304CC5"/>
    <w:rsid w:val="00305A32"/>
    <w:rsid w:val="0031212A"/>
    <w:rsid w:val="003223CC"/>
    <w:rsid w:val="00326170"/>
    <w:rsid w:val="00333A81"/>
    <w:rsid w:val="00342C10"/>
    <w:rsid w:val="00352DE1"/>
    <w:rsid w:val="003701B1"/>
    <w:rsid w:val="003732FC"/>
    <w:rsid w:val="00373493"/>
    <w:rsid w:val="00382481"/>
    <w:rsid w:val="00394EA3"/>
    <w:rsid w:val="003B065C"/>
    <w:rsid w:val="003B1389"/>
    <w:rsid w:val="003C126D"/>
    <w:rsid w:val="003C6757"/>
    <w:rsid w:val="003C754A"/>
    <w:rsid w:val="003D2F88"/>
    <w:rsid w:val="003E29B7"/>
    <w:rsid w:val="003E3150"/>
    <w:rsid w:val="003E7D67"/>
    <w:rsid w:val="00412692"/>
    <w:rsid w:val="00426FAB"/>
    <w:rsid w:val="00427DE3"/>
    <w:rsid w:val="00436F8A"/>
    <w:rsid w:val="0045000A"/>
    <w:rsid w:val="0046553A"/>
    <w:rsid w:val="0046776A"/>
    <w:rsid w:val="00470DC8"/>
    <w:rsid w:val="00473080"/>
    <w:rsid w:val="0047390E"/>
    <w:rsid w:val="00475A2B"/>
    <w:rsid w:val="00476F84"/>
    <w:rsid w:val="00483700"/>
    <w:rsid w:val="00486AC1"/>
    <w:rsid w:val="00490D73"/>
    <w:rsid w:val="00490E56"/>
    <w:rsid w:val="00491B26"/>
    <w:rsid w:val="004950FE"/>
    <w:rsid w:val="004B2416"/>
    <w:rsid w:val="004B3D44"/>
    <w:rsid w:val="004C0430"/>
    <w:rsid w:val="004C562E"/>
    <w:rsid w:val="004D2646"/>
    <w:rsid w:val="004D2F99"/>
    <w:rsid w:val="004E5369"/>
    <w:rsid w:val="004F0165"/>
    <w:rsid w:val="00513D99"/>
    <w:rsid w:val="00522CC5"/>
    <w:rsid w:val="00522CEC"/>
    <w:rsid w:val="00531171"/>
    <w:rsid w:val="00536A29"/>
    <w:rsid w:val="00537024"/>
    <w:rsid w:val="0054041A"/>
    <w:rsid w:val="00540637"/>
    <w:rsid w:val="00540833"/>
    <w:rsid w:val="00543D6A"/>
    <w:rsid w:val="00552C50"/>
    <w:rsid w:val="005647D9"/>
    <w:rsid w:val="00595545"/>
    <w:rsid w:val="005973DA"/>
    <w:rsid w:val="005B4ED6"/>
    <w:rsid w:val="005B7160"/>
    <w:rsid w:val="005B735B"/>
    <w:rsid w:val="005C09C3"/>
    <w:rsid w:val="005C755C"/>
    <w:rsid w:val="005E0802"/>
    <w:rsid w:val="005E107B"/>
    <w:rsid w:val="005E36AE"/>
    <w:rsid w:val="005E370D"/>
    <w:rsid w:val="005F70FC"/>
    <w:rsid w:val="00607131"/>
    <w:rsid w:val="00614FF4"/>
    <w:rsid w:val="00620186"/>
    <w:rsid w:val="006333F5"/>
    <w:rsid w:val="00635CD1"/>
    <w:rsid w:val="00637170"/>
    <w:rsid w:val="00641790"/>
    <w:rsid w:val="006424D7"/>
    <w:rsid w:val="00645406"/>
    <w:rsid w:val="0064754D"/>
    <w:rsid w:val="006514CF"/>
    <w:rsid w:val="00655AFB"/>
    <w:rsid w:val="00657A65"/>
    <w:rsid w:val="00661F56"/>
    <w:rsid w:val="00662DE6"/>
    <w:rsid w:val="00664704"/>
    <w:rsid w:val="00664E6B"/>
    <w:rsid w:val="00664F4F"/>
    <w:rsid w:val="00667E04"/>
    <w:rsid w:val="00672E5C"/>
    <w:rsid w:val="00687C6D"/>
    <w:rsid w:val="00695896"/>
    <w:rsid w:val="006958BD"/>
    <w:rsid w:val="006A7651"/>
    <w:rsid w:val="006B0CE8"/>
    <w:rsid w:val="006B565E"/>
    <w:rsid w:val="006C1448"/>
    <w:rsid w:val="006C1591"/>
    <w:rsid w:val="006C33D3"/>
    <w:rsid w:val="006C5F84"/>
    <w:rsid w:val="006D2516"/>
    <w:rsid w:val="006D5BE1"/>
    <w:rsid w:val="006D7169"/>
    <w:rsid w:val="006E00E6"/>
    <w:rsid w:val="006E1102"/>
    <w:rsid w:val="00701325"/>
    <w:rsid w:val="007013DD"/>
    <w:rsid w:val="00705A3F"/>
    <w:rsid w:val="00717D0A"/>
    <w:rsid w:val="00726948"/>
    <w:rsid w:val="00743088"/>
    <w:rsid w:val="007446A6"/>
    <w:rsid w:val="00750CBD"/>
    <w:rsid w:val="00751F84"/>
    <w:rsid w:val="007553CA"/>
    <w:rsid w:val="00755655"/>
    <w:rsid w:val="007637DE"/>
    <w:rsid w:val="0076422F"/>
    <w:rsid w:val="00764EF2"/>
    <w:rsid w:val="00765E2C"/>
    <w:rsid w:val="00767C5C"/>
    <w:rsid w:val="00770243"/>
    <w:rsid w:val="007802A6"/>
    <w:rsid w:val="00785448"/>
    <w:rsid w:val="00787292"/>
    <w:rsid w:val="00790F44"/>
    <w:rsid w:val="007A459C"/>
    <w:rsid w:val="007A5EE2"/>
    <w:rsid w:val="007B3F33"/>
    <w:rsid w:val="007B63F1"/>
    <w:rsid w:val="007D099C"/>
    <w:rsid w:val="007D0CA0"/>
    <w:rsid w:val="007D5631"/>
    <w:rsid w:val="007D5975"/>
    <w:rsid w:val="007D5D80"/>
    <w:rsid w:val="007E08C8"/>
    <w:rsid w:val="007F0EC7"/>
    <w:rsid w:val="00802DE5"/>
    <w:rsid w:val="0080780B"/>
    <w:rsid w:val="008139C1"/>
    <w:rsid w:val="00813F78"/>
    <w:rsid w:val="00840603"/>
    <w:rsid w:val="00846E50"/>
    <w:rsid w:val="008515EE"/>
    <w:rsid w:val="00854BD7"/>
    <w:rsid w:val="00861A8E"/>
    <w:rsid w:val="00861F17"/>
    <w:rsid w:val="00867182"/>
    <w:rsid w:val="00867C40"/>
    <w:rsid w:val="00881AF9"/>
    <w:rsid w:val="00885E43"/>
    <w:rsid w:val="00886D8D"/>
    <w:rsid w:val="008A1EB7"/>
    <w:rsid w:val="008A4C66"/>
    <w:rsid w:val="008B394F"/>
    <w:rsid w:val="008B6740"/>
    <w:rsid w:val="008C1ADA"/>
    <w:rsid w:val="008D2DAD"/>
    <w:rsid w:val="008D52CD"/>
    <w:rsid w:val="008D5CA2"/>
    <w:rsid w:val="008D71D8"/>
    <w:rsid w:val="008D7845"/>
    <w:rsid w:val="008E1563"/>
    <w:rsid w:val="008E71F1"/>
    <w:rsid w:val="008F7F07"/>
    <w:rsid w:val="00904E5E"/>
    <w:rsid w:val="009145A7"/>
    <w:rsid w:val="00917097"/>
    <w:rsid w:val="00931A99"/>
    <w:rsid w:val="00932C3E"/>
    <w:rsid w:val="00934FEC"/>
    <w:rsid w:val="00936CB9"/>
    <w:rsid w:val="00940737"/>
    <w:rsid w:val="00940D8D"/>
    <w:rsid w:val="00945E3D"/>
    <w:rsid w:val="00950A17"/>
    <w:rsid w:val="0095549F"/>
    <w:rsid w:val="00962ECA"/>
    <w:rsid w:val="00963EB7"/>
    <w:rsid w:val="00990F6F"/>
    <w:rsid w:val="00992DCF"/>
    <w:rsid w:val="009A6F96"/>
    <w:rsid w:val="009B3F29"/>
    <w:rsid w:val="009B617D"/>
    <w:rsid w:val="009B774F"/>
    <w:rsid w:val="009C2B6F"/>
    <w:rsid w:val="009C42E2"/>
    <w:rsid w:val="009D4368"/>
    <w:rsid w:val="009D4C88"/>
    <w:rsid w:val="009E60D1"/>
    <w:rsid w:val="009E6EE7"/>
    <w:rsid w:val="009F25B4"/>
    <w:rsid w:val="009F4DBA"/>
    <w:rsid w:val="00A04B5F"/>
    <w:rsid w:val="00A05902"/>
    <w:rsid w:val="00A05AF1"/>
    <w:rsid w:val="00A06A7A"/>
    <w:rsid w:val="00A14403"/>
    <w:rsid w:val="00A17E67"/>
    <w:rsid w:val="00A3276C"/>
    <w:rsid w:val="00A32EE0"/>
    <w:rsid w:val="00A358FF"/>
    <w:rsid w:val="00A46186"/>
    <w:rsid w:val="00A52787"/>
    <w:rsid w:val="00A6285E"/>
    <w:rsid w:val="00A6332A"/>
    <w:rsid w:val="00A72241"/>
    <w:rsid w:val="00A7264E"/>
    <w:rsid w:val="00A9099D"/>
    <w:rsid w:val="00A96D43"/>
    <w:rsid w:val="00AA032C"/>
    <w:rsid w:val="00AA0E8B"/>
    <w:rsid w:val="00AA15FD"/>
    <w:rsid w:val="00AA1DB5"/>
    <w:rsid w:val="00AE3B3C"/>
    <w:rsid w:val="00AE5651"/>
    <w:rsid w:val="00AF1486"/>
    <w:rsid w:val="00B0638D"/>
    <w:rsid w:val="00B142D5"/>
    <w:rsid w:val="00B30ACE"/>
    <w:rsid w:val="00B425AF"/>
    <w:rsid w:val="00B52EA5"/>
    <w:rsid w:val="00B56C1C"/>
    <w:rsid w:val="00B60775"/>
    <w:rsid w:val="00B629D0"/>
    <w:rsid w:val="00B65090"/>
    <w:rsid w:val="00B83077"/>
    <w:rsid w:val="00B85178"/>
    <w:rsid w:val="00BA2154"/>
    <w:rsid w:val="00BA7DE2"/>
    <w:rsid w:val="00BB0624"/>
    <w:rsid w:val="00BB264C"/>
    <w:rsid w:val="00BB5C2D"/>
    <w:rsid w:val="00BC1499"/>
    <w:rsid w:val="00BC28CB"/>
    <w:rsid w:val="00BD16FE"/>
    <w:rsid w:val="00BD2FC7"/>
    <w:rsid w:val="00BF00DC"/>
    <w:rsid w:val="00BF21B4"/>
    <w:rsid w:val="00BF4AFC"/>
    <w:rsid w:val="00BF5892"/>
    <w:rsid w:val="00BF6511"/>
    <w:rsid w:val="00C027C9"/>
    <w:rsid w:val="00C0408D"/>
    <w:rsid w:val="00C13C1E"/>
    <w:rsid w:val="00C2353B"/>
    <w:rsid w:val="00C24452"/>
    <w:rsid w:val="00C31947"/>
    <w:rsid w:val="00C37A3C"/>
    <w:rsid w:val="00C51F87"/>
    <w:rsid w:val="00C531A3"/>
    <w:rsid w:val="00C55A69"/>
    <w:rsid w:val="00C63972"/>
    <w:rsid w:val="00C65EB3"/>
    <w:rsid w:val="00C6618E"/>
    <w:rsid w:val="00C7141C"/>
    <w:rsid w:val="00C91C95"/>
    <w:rsid w:val="00C9600B"/>
    <w:rsid w:val="00C97AE6"/>
    <w:rsid w:val="00CA5B03"/>
    <w:rsid w:val="00CB1592"/>
    <w:rsid w:val="00CB1B97"/>
    <w:rsid w:val="00CB780A"/>
    <w:rsid w:val="00CC7679"/>
    <w:rsid w:val="00CD3992"/>
    <w:rsid w:val="00CD4D59"/>
    <w:rsid w:val="00CD60A0"/>
    <w:rsid w:val="00CE350A"/>
    <w:rsid w:val="00CE70A0"/>
    <w:rsid w:val="00CF1C2C"/>
    <w:rsid w:val="00CF1DF7"/>
    <w:rsid w:val="00D11598"/>
    <w:rsid w:val="00D1799F"/>
    <w:rsid w:val="00D22B6D"/>
    <w:rsid w:val="00D2321E"/>
    <w:rsid w:val="00D27FB9"/>
    <w:rsid w:val="00D334FC"/>
    <w:rsid w:val="00D41FF6"/>
    <w:rsid w:val="00D46B28"/>
    <w:rsid w:val="00D51F5A"/>
    <w:rsid w:val="00D5264F"/>
    <w:rsid w:val="00D53E3C"/>
    <w:rsid w:val="00D651AC"/>
    <w:rsid w:val="00D7288E"/>
    <w:rsid w:val="00D729B6"/>
    <w:rsid w:val="00DA4C19"/>
    <w:rsid w:val="00DD5BF1"/>
    <w:rsid w:val="00DE17A5"/>
    <w:rsid w:val="00DE73F8"/>
    <w:rsid w:val="00DE74E7"/>
    <w:rsid w:val="00DF080B"/>
    <w:rsid w:val="00E13F40"/>
    <w:rsid w:val="00E15242"/>
    <w:rsid w:val="00E23BFC"/>
    <w:rsid w:val="00E3013C"/>
    <w:rsid w:val="00E34B14"/>
    <w:rsid w:val="00E4768B"/>
    <w:rsid w:val="00E627A5"/>
    <w:rsid w:val="00E62F12"/>
    <w:rsid w:val="00E64999"/>
    <w:rsid w:val="00E82E04"/>
    <w:rsid w:val="00E845A8"/>
    <w:rsid w:val="00E91DB9"/>
    <w:rsid w:val="00E9389D"/>
    <w:rsid w:val="00EB190B"/>
    <w:rsid w:val="00EC13D6"/>
    <w:rsid w:val="00EC33F9"/>
    <w:rsid w:val="00EC37F0"/>
    <w:rsid w:val="00ED18B9"/>
    <w:rsid w:val="00EE15B7"/>
    <w:rsid w:val="00EE4CB4"/>
    <w:rsid w:val="00EE74AF"/>
    <w:rsid w:val="00F01C24"/>
    <w:rsid w:val="00F029F4"/>
    <w:rsid w:val="00F05ED9"/>
    <w:rsid w:val="00F12EB8"/>
    <w:rsid w:val="00F13DF5"/>
    <w:rsid w:val="00F1536D"/>
    <w:rsid w:val="00F1693C"/>
    <w:rsid w:val="00F265BC"/>
    <w:rsid w:val="00F32A6B"/>
    <w:rsid w:val="00F378F5"/>
    <w:rsid w:val="00F47DAC"/>
    <w:rsid w:val="00F55968"/>
    <w:rsid w:val="00F7540D"/>
    <w:rsid w:val="00F81212"/>
    <w:rsid w:val="00F82F14"/>
    <w:rsid w:val="00F85D93"/>
    <w:rsid w:val="00F919CE"/>
    <w:rsid w:val="00F949B4"/>
    <w:rsid w:val="00F97296"/>
    <w:rsid w:val="00FA1CB9"/>
    <w:rsid w:val="00FB169E"/>
    <w:rsid w:val="00FE44DC"/>
    <w:rsid w:val="00FF4D18"/>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1F43BA"/>
  <w15:docId w15:val="{0A074EBE-EAD3-4964-B0BD-9CF905889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83700"/>
    <w:pPr>
      <w:overflowPunct w:val="0"/>
      <w:autoSpaceDE w:val="0"/>
      <w:autoSpaceDN w:val="0"/>
      <w:adjustRightInd w:val="0"/>
      <w:textAlignment w:val="baseline"/>
    </w:pPr>
    <w:rPr>
      <w:sz w:val="24"/>
      <w:szCs w:val="24"/>
    </w:rPr>
  </w:style>
  <w:style w:type="paragraph" w:styleId="Nadpis2">
    <w:name w:val="heading 2"/>
    <w:basedOn w:val="Normln"/>
    <w:next w:val="Zkladntext"/>
    <w:link w:val="Nadpis2Char"/>
    <w:qFormat/>
    <w:rsid w:val="008D7845"/>
    <w:pPr>
      <w:keepNext/>
      <w:overflowPunct/>
      <w:autoSpaceDE/>
      <w:autoSpaceDN/>
      <w:adjustRightInd/>
      <w:spacing w:before="240" w:after="120"/>
      <w:textAlignment w:val="auto"/>
      <w:outlineLvl w:val="1"/>
    </w:pPr>
    <w:rPr>
      <w:rFonts w:ascii="Arial" w:eastAsia="Microsoft YaHei" w:hAnsi="Arial" w:cs="Mangal"/>
      <w:b/>
      <w:bCs/>
      <w:i/>
      <w:iCs/>
      <w:color w:val="000000"/>
      <w:kern w:val="1"/>
      <w:sz w:val="28"/>
      <w:szCs w:val="28"/>
      <w:lang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483700"/>
    <w:pPr>
      <w:ind w:firstLine="567"/>
    </w:pPr>
  </w:style>
  <w:style w:type="paragraph" w:styleId="Textbubliny">
    <w:name w:val="Balloon Text"/>
    <w:basedOn w:val="Normln"/>
    <w:semiHidden/>
    <w:rsid w:val="00483700"/>
    <w:rPr>
      <w:rFonts w:ascii="Tahoma" w:hAnsi="Tahoma" w:cs="Tahoma"/>
      <w:sz w:val="16"/>
      <w:szCs w:val="16"/>
    </w:rPr>
  </w:style>
  <w:style w:type="character" w:customStyle="1" w:styleId="platne">
    <w:name w:val="platne"/>
    <w:basedOn w:val="Standardnpsmoodstavce"/>
    <w:rsid w:val="00483700"/>
  </w:style>
  <w:style w:type="paragraph" w:styleId="Zkladntext">
    <w:name w:val="Body Text"/>
    <w:basedOn w:val="Normln"/>
    <w:rsid w:val="00483700"/>
    <w:pPr>
      <w:spacing w:after="120"/>
    </w:pPr>
  </w:style>
  <w:style w:type="character" w:styleId="Hypertextovodkaz">
    <w:name w:val="Hyperlink"/>
    <w:rsid w:val="00483700"/>
    <w:rPr>
      <w:color w:val="0000FF"/>
      <w:u w:val="single"/>
    </w:rPr>
  </w:style>
  <w:style w:type="character" w:styleId="Odkaznakoment">
    <w:name w:val="annotation reference"/>
    <w:rsid w:val="00AE5651"/>
    <w:rPr>
      <w:sz w:val="16"/>
      <w:szCs w:val="16"/>
    </w:rPr>
  </w:style>
  <w:style w:type="paragraph" w:styleId="Textkomente">
    <w:name w:val="annotation text"/>
    <w:basedOn w:val="Normln"/>
    <w:link w:val="TextkomenteChar"/>
    <w:uiPriority w:val="99"/>
    <w:rsid w:val="00AE5651"/>
    <w:rPr>
      <w:sz w:val="20"/>
      <w:szCs w:val="20"/>
    </w:rPr>
  </w:style>
  <w:style w:type="character" w:customStyle="1" w:styleId="TextkomenteChar">
    <w:name w:val="Text komentáře Char"/>
    <w:basedOn w:val="Standardnpsmoodstavce"/>
    <w:link w:val="Textkomente"/>
    <w:uiPriority w:val="99"/>
    <w:rsid w:val="00AE5651"/>
  </w:style>
  <w:style w:type="paragraph" w:styleId="Pedmtkomente">
    <w:name w:val="annotation subject"/>
    <w:basedOn w:val="Textkomente"/>
    <w:next w:val="Textkomente"/>
    <w:link w:val="PedmtkomenteChar"/>
    <w:rsid w:val="00AE5651"/>
    <w:rPr>
      <w:b/>
      <w:bCs/>
    </w:rPr>
  </w:style>
  <w:style w:type="character" w:customStyle="1" w:styleId="PedmtkomenteChar">
    <w:name w:val="Předmět komentáře Char"/>
    <w:link w:val="Pedmtkomente"/>
    <w:rsid w:val="00AE5651"/>
    <w:rPr>
      <w:b/>
      <w:bCs/>
    </w:rPr>
  </w:style>
  <w:style w:type="paragraph" w:customStyle="1" w:styleId="PARAGRAFO">
    <w:name w:val="PARAGRAFO"/>
    <w:basedOn w:val="Normln"/>
    <w:uiPriority w:val="99"/>
    <w:rsid w:val="00103F3D"/>
    <w:pPr>
      <w:tabs>
        <w:tab w:val="left" w:pos="567"/>
        <w:tab w:val="left" w:pos="1134"/>
        <w:tab w:val="left" w:pos="1701"/>
        <w:tab w:val="left" w:pos="2268"/>
        <w:tab w:val="left" w:pos="4536"/>
        <w:tab w:val="left" w:pos="6237"/>
        <w:tab w:val="decimal" w:pos="8505"/>
      </w:tabs>
      <w:overflowPunct/>
      <w:autoSpaceDE/>
      <w:autoSpaceDN/>
      <w:adjustRightInd/>
      <w:spacing w:after="120"/>
      <w:jc w:val="both"/>
      <w:textAlignment w:val="auto"/>
    </w:pPr>
    <w:rPr>
      <w:rFonts w:ascii="Arial" w:eastAsia="Batang" w:hAnsi="Arial" w:cs="Arial"/>
      <w:sz w:val="22"/>
      <w:szCs w:val="22"/>
      <w:lang w:val="it-IT" w:eastAsia="zh-CN"/>
    </w:rPr>
  </w:style>
  <w:style w:type="paragraph" w:styleId="Zhlav">
    <w:name w:val="header"/>
    <w:basedOn w:val="Normln"/>
    <w:link w:val="ZhlavChar"/>
    <w:rsid w:val="00950A17"/>
    <w:pPr>
      <w:tabs>
        <w:tab w:val="center" w:pos="4153"/>
        <w:tab w:val="right" w:pos="8306"/>
      </w:tabs>
    </w:pPr>
  </w:style>
  <w:style w:type="character" w:customStyle="1" w:styleId="ZhlavChar">
    <w:name w:val="Záhlaví Char"/>
    <w:link w:val="Zhlav"/>
    <w:rsid w:val="00950A17"/>
    <w:rPr>
      <w:sz w:val="24"/>
      <w:szCs w:val="24"/>
      <w:lang w:eastAsia="cs-CZ"/>
    </w:rPr>
  </w:style>
  <w:style w:type="paragraph" w:styleId="Zpat">
    <w:name w:val="footer"/>
    <w:basedOn w:val="Normln"/>
    <w:link w:val="ZpatChar"/>
    <w:rsid w:val="00950A17"/>
    <w:pPr>
      <w:tabs>
        <w:tab w:val="center" w:pos="4153"/>
        <w:tab w:val="right" w:pos="8306"/>
      </w:tabs>
    </w:pPr>
  </w:style>
  <w:style w:type="character" w:customStyle="1" w:styleId="ZpatChar">
    <w:name w:val="Zápatí Char"/>
    <w:link w:val="Zpat"/>
    <w:rsid w:val="00950A17"/>
    <w:rPr>
      <w:sz w:val="24"/>
      <w:szCs w:val="24"/>
      <w:lang w:eastAsia="cs-CZ"/>
    </w:rPr>
  </w:style>
  <w:style w:type="paragraph" w:styleId="Rozloendokumentu">
    <w:name w:val="Document Map"/>
    <w:basedOn w:val="Normln"/>
    <w:link w:val="RozloendokumentuChar"/>
    <w:rsid w:val="00662DE6"/>
    <w:rPr>
      <w:rFonts w:ascii="Tahoma" w:hAnsi="Tahoma"/>
      <w:sz w:val="16"/>
      <w:szCs w:val="16"/>
    </w:rPr>
  </w:style>
  <w:style w:type="character" w:customStyle="1" w:styleId="RozloendokumentuChar">
    <w:name w:val="Rozložení dokumentu Char"/>
    <w:link w:val="Rozloendokumentu"/>
    <w:rsid w:val="00662DE6"/>
    <w:rPr>
      <w:rFonts w:ascii="Tahoma" w:hAnsi="Tahoma" w:cs="Tahoma"/>
      <w:sz w:val="16"/>
      <w:szCs w:val="16"/>
    </w:rPr>
  </w:style>
  <w:style w:type="character" w:styleId="Siln">
    <w:name w:val="Strong"/>
    <w:uiPriority w:val="22"/>
    <w:qFormat/>
    <w:rsid w:val="004E5369"/>
    <w:rPr>
      <w:b/>
      <w:bCs/>
    </w:rPr>
  </w:style>
  <w:style w:type="paragraph" w:customStyle="1" w:styleId="Barevnseznamzvraznn11">
    <w:name w:val="Barevný seznam – zvýraznění 11"/>
    <w:basedOn w:val="Normln"/>
    <w:uiPriority w:val="34"/>
    <w:qFormat/>
    <w:rsid w:val="003D2F88"/>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Odstavecseseznamem">
    <w:name w:val="List Paragraph"/>
    <w:basedOn w:val="Normln"/>
    <w:uiPriority w:val="34"/>
    <w:qFormat/>
    <w:rsid w:val="000C6FCA"/>
    <w:pPr>
      <w:ind w:left="720"/>
      <w:contextualSpacing/>
    </w:pPr>
  </w:style>
  <w:style w:type="character" w:customStyle="1" w:styleId="Zkladntext0">
    <w:name w:val="Základní text_"/>
    <w:basedOn w:val="Standardnpsmoodstavce"/>
    <w:link w:val="Zkladntext1"/>
    <w:rsid w:val="0012336E"/>
    <w:rPr>
      <w:rFonts w:ascii="Arial" w:eastAsia="Arial" w:hAnsi="Arial" w:cs="Arial"/>
      <w:sz w:val="22"/>
      <w:szCs w:val="22"/>
      <w:shd w:val="clear" w:color="auto" w:fill="FFFFFF"/>
    </w:rPr>
  </w:style>
  <w:style w:type="character" w:customStyle="1" w:styleId="Jin">
    <w:name w:val="Jiné_"/>
    <w:basedOn w:val="Standardnpsmoodstavce"/>
    <w:link w:val="Jin0"/>
    <w:rsid w:val="0012336E"/>
    <w:rPr>
      <w:rFonts w:ascii="Arial" w:eastAsia="Arial" w:hAnsi="Arial" w:cs="Arial"/>
      <w:sz w:val="22"/>
      <w:szCs w:val="22"/>
      <w:shd w:val="clear" w:color="auto" w:fill="FFFFFF"/>
    </w:rPr>
  </w:style>
  <w:style w:type="character" w:customStyle="1" w:styleId="Nadpis1">
    <w:name w:val="Nadpis #1_"/>
    <w:basedOn w:val="Standardnpsmoodstavce"/>
    <w:link w:val="Nadpis10"/>
    <w:rsid w:val="0012336E"/>
    <w:rPr>
      <w:rFonts w:ascii="Arial" w:eastAsia="Arial" w:hAnsi="Arial" w:cs="Arial"/>
      <w:b/>
      <w:bCs/>
      <w:color w:val="00000A"/>
      <w:sz w:val="22"/>
      <w:szCs w:val="22"/>
      <w:shd w:val="clear" w:color="auto" w:fill="FFFFFF"/>
    </w:rPr>
  </w:style>
  <w:style w:type="paragraph" w:customStyle="1" w:styleId="Zkladntext1">
    <w:name w:val="Základní text1"/>
    <w:basedOn w:val="Normln"/>
    <w:link w:val="Zkladntext0"/>
    <w:rsid w:val="0012336E"/>
    <w:pPr>
      <w:widowControl w:val="0"/>
      <w:shd w:val="clear" w:color="auto" w:fill="FFFFFF"/>
      <w:overflowPunct/>
      <w:autoSpaceDE/>
      <w:autoSpaceDN/>
      <w:adjustRightInd/>
      <w:spacing w:line="276" w:lineRule="auto"/>
      <w:textAlignment w:val="auto"/>
    </w:pPr>
    <w:rPr>
      <w:rFonts w:ascii="Arial" w:eastAsia="Arial" w:hAnsi="Arial" w:cs="Arial"/>
      <w:sz w:val="22"/>
      <w:szCs w:val="22"/>
    </w:rPr>
  </w:style>
  <w:style w:type="paragraph" w:customStyle="1" w:styleId="Jin0">
    <w:name w:val="Jiné"/>
    <w:basedOn w:val="Normln"/>
    <w:link w:val="Jin"/>
    <w:rsid w:val="0012336E"/>
    <w:pPr>
      <w:widowControl w:val="0"/>
      <w:shd w:val="clear" w:color="auto" w:fill="FFFFFF"/>
      <w:overflowPunct/>
      <w:autoSpaceDE/>
      <w:autoSpaceDN/>
      <w:adjustRightInd/>
      <w:spacing w:line="276" w:lineRule="auto"/>
      <w:textAlignment w:val="auto"/>
    </w:pPr>
    <w:rPr>
      <w:rFonts w:ascii="Arial" w:eastAsia="Arial" w:hAnsi="Arial" w:cs="Arial"/>
      <w:sz w:val="22"/>
      <w:szCs w:val="22"/>
    </w:rPr>
  </w:style>
  <w:style w:type="paragraph" w:customStyle="1" w:styleId="Nadpis10">
    <w:name w:val="Nadpis #1"/>
    <w:basedOn w:val="Normln"/>
    <w:link w:val="Nadpis1"/>
    <w:rsid w:val="0012336E"/>
    <w:pPr>
      <w:widowControl w:val="0"/>
      <w:shd w:val="clear" w:color="auto" w:fill="FFFFFF"/>
      <w:overflowPunct/>
      <w:autoSpaceDE/>
      <w:autoSpaceDN/>
      <w:adjustRightInd/>
      <w:spacing w:line="276" w:lineRule="auto"/>
      <w:ind w:firstLine="380"/>
      <w:textAlignment w:val="auto"/>
      <w:outlineLvl w:val="0"/>
    </w:pPr>
    <w:rPr>
      <w:rFonts w:ascii="Arial" w:eastAsia="Arial" w:hAnsi="Arial" w:cs="Arial"/>
      <w:b/>
      <w:bCs/>
      <w:color w:val="00000A"/>
      <w:sz w:val="22"/>
      <w:szCs w:val="22"/>
    </w:rPr>
  </w:style>
  <w:style w:type="paragraph" w:customStyle="1" w:styleId="ZkladntextIMP">
    <w:name w:val="Základní text_IMP"/>
    <w:basedOn w:val="Normln"/>
    <w:rsid w:val="00154185"/>
    <w:pPr>
      <w:overflowPunct/>
      <w:autoSpaceDE/>
      <w:autoSpaceDN/>
      <w:adjustRightInd/>
      <w:spacing w:line="276" w:lineRule="auto"/>
      <w:textAlignment w:val="auto"/>
    </w:pPr>
    <w:rPr>
      <w:szCs w:val="20"/>
    </w:rPr>
  </w:style>
  <w:style w:type="paragraph" w:customStyle="1" w:styleId="NormlnIMP2">
    <w:name w:val="Normální_IMP~2"/>
    <w:basedOn w:val="Normln"/>
    <w:rsid w:val="00154185"/>
    <w:pPr>
      <w:overflowPunct/>
      <w:autoSpaceDE/>
      <w:autoSpaceDN/>
      <w:adjustRightInd/>
      <w:spacing w:line="276" w:lineRule="auto"/>
      <w:textAlignment w:val="auto"/>
    </w:pPr>
    <w:rPr>
      <w:szCs w:val="20"/>
    </w:rPr>
  </w:style>
  <w:style w:type="paragraph" w:customStyle="1" w:styleId="Nadpis3IMP">
    <w:name w:val="Nadpis 3_IMP"/>
    <w:basedOn w:val="NormlnIMP2"/>
    <w:next w:val="NormlnIMP2"/>
    <w:rsid w:val="00154185"/>
    <w:rPr>
      <w:b/>
      <w:sz w:val="28"/>
    </w:rPr>
  </w:style>
  <w:style w:type="paragraph" w:styleId="Prosttext">
    <w:name w:val="Plain Text"/>
    <w:basedOn w:val="Normln"/>
    <w:link w:val="ProsttextChar"/>
    <w:uiPriority w:val="99"/>
    <w:semiHidden/>
    <w:unhideWhenUsed/>
    <w:rsid w:val="00154185"/>
    <w:pPr>
      <w:overflowPunct/>
      <w:autoSpaceDE/>
      <w:autoSpaceDN/>
      <w:adjustRightInd/>
      <w:textAlignment w:val="auto"/>
    </w:pPr>
    <w:rPr>
      <w:rFonts w:ascii="Calibri" w:eastAsia="Calibri" w:hAnsi="Calibri"/>
      <w:sz w:val="22"/>
      <w:szCs w:val="21"/>
      <w:lang w:eastAsia="en-US"/>
    </w:rPr>
  </w:style>
  <w:style w:type="character" w:customStyle="1" w:styleId="ProsttextChar">
    <w:name w:val="Prostý text Char"/>
    <w:basedOn w:val="Standardnpsmoodstavce"/>
    <w:link w:val="Prosttext"/>
    <w:uiPriority w:val="99"/>
    <w:semiHidden/>
    <w:rsid w:val="00154185"/>
    <w:rPr>
      <w:rFonts w:ascii="Calibri" w:eastAsia="Calibri" w:hAnsi="Calibri"/>
      <w:sz w:val="22"/>
      <w:szCs w:val="21"/>
      <w:lang w:eastAsia="en-US"/>
    </w:rPr>
  </w:style>
  <w:style w:type="paragraph" w:customStyle="1" w:styleId="NormlnIMP0">
    <w:name w:val="Normální_IMP~0"/>
    <w:basedOn w:val="Normln"/>
    <w:rsid w:val="00014CF2"/>
    <w:pPr>
      <w:spacing w:line="189" w:lineRule="auto"/>
      <w:textAlignment w:val="auto"/>
    </w:pPr>
    <w:rPr>
      <w:szCs w:val="20"/>
    </w:rPr>
  </w:style>
  <w:style w:type="character" w:customStyle="1" w:styleId="Nadpis2Char">
    <w:name w:val="Nadpis 2 Char"/>
    <w:basedOn w:val="Standardnpsmoodstavce"/>
    <w:link w:val="Nadpis2"/>
    <w:rsid w:val="008D7845"/>
    <w:rPr>
      <w:rFonts w:ascii="Arial" w:eastAsia="Microsoft YaHei" w:hAnsi="Arial" w:cs="Mangal"/>
      <w:b/>
      <w:bCs/>
      <w:i/>
      <w:iCs/>
      <w:color w:val="000000"/>
      <w:kern w:val="1"/>
      <w:sz w:val="28"/>
      <w:szCs w:val="28"/>
      <w:lang w:bidi="cs-CZ"/>
    </w:rPr>
  </w:style>
  <w:style w:type="character" w:customStyle="1" w:styleId="CharStyle25">
    <w:name w:val="Char Style 25"/>
    <w:rsid w:val="008D7845"/>
    <w:rPr>
      <w:b/>
      <w:bCs/>
      <w:sz w:val="23"/>
      <w:szCs w:val="23"/>
      <w:u w:val="none"/>
    </w:rPr>
  </w:style>
  <w:style w:type="paragraph" w:styleId="Textpoznpodarou">
    <w:name w:val="footnote text"/>
    <w:basedOn w:val="Normln"/>
    <w:link w:val="TextpoznpodarouChar"/>
    <w:uiPriority w:val="99"/>
    <w:semiHidden/>
    <w:unhideWhenUsed/>
    <w:rsid w:val="008D7845"/>
    <w:pPr>
      <w:overflowPunct/>
      <w:autoSpaceDE/>
      <w:autoSpaceDN/>
      <w:adjustRightInd/>
      <w:textAlignment w:val="auto"/>
    </w:pPr>
    <w:rPr>
      <w:color w:val="000000"/>
      <w:kern w:val="1"/>
      <w:sz w:val="20"/>
      <w:szCs w:val="20"/>
      <w:lang w:bidi="cs-CZ"/>
    </w:rPr>
  </w:style>
  <w:style w:type="character" w:customStyle="1" w:styleId="TextpoznpodarouChar">
    <w:name w:val="Text pozn. pod čarou Char"/>
    <w:basedOn w:val="Standardnpsmoodstavce"/>
    <w:link w:val="Textpoznpodarou"/>
    <w:uiPriority w:val="99"/>
    <w:semiHidden/>
    <w:rsid w:val="008D7845"/>
    <w:rPr>
      <w:color w:val="000000"/>
      <w:kern w:val="1"/>
      <w:lang w:bidi="cs-CZ"/>
    </w:rPr>
  </w:style>
  <w:style w:type="character" w:styleId="Znakapoznpodarou">
    <w:name w:val="footnote reference"/>
    <w:basedOn w:val="Standardnpsmoodstavce"/>
    <w:uiPriority w:val="99"/>
    <w:semiHidden/>
    <w:unhideWhenUsed/>
    <w:rsid w:val="008D7845"/>
    <w:rPr>
      <w:vertAlign w:val="superscript"/>
    </w:rPr>
  </w:style>
  <w:style w:type="paragraph" w:customStyle="1" w:styleId="Default">
    <w:name w:val="Default"/>
    <w:rsid w:val="000E4FE5"/>
    <w:pPr>
      <w:autoSpaceDE w:val="0"/>
      <w:autoSpaceDN w:val="0"/>
      <w:adjustRightInd w:val="0"/>
    </w:pPr>
    <w:rPr>
      <w:color w:val="000000"/>
      <w:sz w:val="24"/>
      <w:szCs w:val="24"/>
    </w:rPr>
  </w:style>
  <w:style w:type="paragraph" w:styleId="Revize">
    <w:name w:val="Revision"/>
    <w:hidden/>
    <w:uiPriority w:val="71"/>
    <w:semiHidden/>
    <w:rsid w:val="00490E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390353">
      <w:bodyDiv w:val="1"/>
      <w:marLeft w:val="0"/>
      <w:marRight w:val="0"/>
      <w:marTop w:val="0"/>
      <w:marBottom w:val="0"/>
      <w:divBdr>
        <w:top w:val="none" w:sz="0" w:space="0" w:color="auto"/>
        <w:left w:val="none" w:sz="0" w:space="0" w:color="auto"/>
        <w:bottom w:val="none" w:sz="0" w:space="0" w:color="auto"/>
        <w:right w:val="none" w:sz="0" w:space="0" w:color="auto"/>
      </w:divBdr>
    </w:div>
    <w:div w:id="137392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D100E-0811-4484-A472-EFC2E2DDA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3233</Words>
  <Characters>19075</Characters>
  <Application>Microsoft Office Word</Application>
  <DocSecurity>0</DocSecurity>
  <Lines>158</Lines>
  <Paragraphs>44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nájmu</vt:lpstr>
      <vt:lpstr>Smlouva o nájmu</vt:lpstr>
    </vt:vector>
  </TitlesOfParts>
  <Company>Hewlett-Packard Company</Company>
  <LinksUpToDate>false</LinksUpToDate>
  <CharactersWithSpaces>22264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dc:title>
  <dc:creator>Eva Vitejčková</dc:creator>
  <cp:lastModifiedBy>Hebelka Kamil Ing., Mesto Litomysl</cp:lastModifiedBy>
  <cp:revision>6</cp:revision>
  <cp:lastPrinted>2025-02-12T15:18:00Z</cp:lastPrinted>
  <dcterms:created xsi:type="dcterms:W3CDTF">2025-02-12T14:54:00Z</dcterms:created>
  <dcterms:modified xsi:type="dcterms:W3CDTF">2025-02-21T07:01:00Z</dcterms:modified>
</cp:coreProperties>
</file>