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3725C" w14:textId="77777777" w:rsidR="00126540" w:rsidRDefault="003C1623">
      <w:pPr>
        <w:pStyle w:val="Nadpis20"/>
        <w:keepNext/>
        <w:keepLines/>
        <w:shd w:val="clear" w:color="auto" w:fill="auto"/>
        <w:spacing w:after="500" w:line="240" w:lineRule="auto"/>
        <w:ind w:left="1160"/>
        <w:jc w:val="left"/>
      </w:pPr>
      <w:bookmarkStart w:id="0" w:name="bookmark0"/>
      <w:bookmarkStart w:id="1" w:name="_GoBack"/>
      <w:bookmarkEnd w:id="1"/>
      <w:r>
        <w:t>Dohoda o ukončení Smlouvy o dílo č. HS 30615 na servis výtahů</w:t>
      </w:r>
      <w:bookmarkEnd w:id="0"/>
    </w:p>
    <w:p w14:paraId="56F70B16" w14:textId="77777777" w:rsidR="00126540" w:rsidRDefault="003C1623">
      <w:pPr>
        <w:pStyle w:val="Nadpis20"/>
        <w:keepNext/>
        <w:keepLines/>
        <w:shd w:val="clear" w:color="auto" w:fill="auto"/>
        <w:spacing w:after="0"/>
        <w:ind w:left="0"/>
      </w:pPr>
      <w:bookmarkStart w:id="2" w:name="bookmark1"/>
      <w:r>
        <w:t>Všeobecná zdravotní pojišťovna České republiky</w:t>
      </w:r>
      <w:bookmarkEnd w:id="2"/>
    </w:p>
    <w:p w14:paraId="5E7138C3" w14:textId="77777777" w:rsidR="00126540" w:rsidRDefault="003C1623">
      <w:pPr>
        <w:pStyle w:val="Zkladntext1"/>
        <w:shd w:val="clear" w:color="auto" w:fill="auto"/>
        <w:spacing w:after="0" w:line="276" w:lineRule="auto"/>
        <w:jc w:val="both"/>
      </w:pPr>
      <w:r>
        <w:t>se sídlem: Orlická 2020/4, 130 00 Praha 3</w:t>
      </w:r>
    </w:p>
    <w:p w14:paraId="389B6EA7" w14:textId="77777777" w:rsidR="00126540" w:rsidRDefault="003C1623">
      <w:pPr>
        <w:pStyle w:val="Zkladntext1"/>
        <w:shd w:val="clear" w:color="auto" w:fill="auto"/>
        <w:spacing w:after="0" w:line="276" w:lineRule="auto"/>
        <w:jc w:val="both"/>
      </w:pPr>
      <w:r>
        <w:t xml:space="preserve">zastoupená MUDr. JUDr. Petrem </w:t>
      </w:r>
      <w:proofErr w:type="spellStart"/>
      <w:r>
        <w:t>Hoňkem</w:t>
      </w:r>
      <w:proofErr w:type="spellEnd"/>
      <w:r>
        <w:t xml:space="preserve"> MHA,</w:t>
      </w:r>
    </w:p>
    <w:p w14:paraId="3DF0C007" w14:textId="77777777" w:rsidR="00126540" w:rsidRDefault="003C1623">
      <w:pPr>
        <w:pStyle w:val="Zkladntext1"/>
        <w:shd w:val="clear" w:color="auto" w:fill="auto"/>
        <w:spacing w:line="276" w:lineRule="auto"/>
        <w:ind w:right="1420"/>
      </w:pPr>
      <w:r>
        <w:t>ředitelem Regionální pobočky Ústí nad Labem, pobočky pro Liberecký a Ústecký kraj IČO: 41197518</w:t>
      </w:r>
    </w:p>
    <w:p w14:paraId="5803B1B2" w14:textId="77777777" w:rsidR="00126540" w:rsidRDefault="003C1623">
      <w:pPr>
        <w:pStyle w:val="Zkladntext1"/>
        <w:shd w:val="clear" w:color="auto" w:fill="auto"/>
        <w:spacing w:line="276" w:lineRule="auto"/>
        <w:jc w:val="both"/>
      </w:pPr>
      <w:r>
        <w:t>a</w:t>
      </w:r>
    </w:p>
    <w:p w14:paraId="20C4DBBF" w14:textId="77777777" w:rsidR="00126540" w:rsidRDefault="003C1623">
      <w:pPr>
        <w:pStyle w:val="Nadpis20"/>
        <w:keepNext/>
        <w:keepLines/>
        <w:shd w:val="clear" w:color="auto" w:fill="auto"/>
        <w:spacing w:after="0"/>
        <w:ind w:left="0"/>
      </w:pPr>
      <w:bookmarkStart w:id="3" w:name="bookmark2"/>
      <w:r>
        <w:t>Schindler CZ, a.s.</w:t>
      </w:r>
      <w:bookmarkEnd w:id="3"/>
    </w:p>
    <w:p w14:paraId="3B2EFF4F" w14:textId="77777777" w:rsidR="00126540" w:rsidRDefault="003C1623">
      <w:pPr>
        <w:pStyle w:val="Zkladntext1"/>
        <w:shd w:val="clear" w:color="auto" w:fill="auto"/>
        <w:spacing w:after="0" w:line="276" w:lineRule="auto"/>
        <w:jc w:val="both"/>
      </w:pPr>
      <w:r>
        <w:t>se sídlem: Walterovo nám. 329/3, Jinonice, 158 00 Praha 5</w:t>
      </w:r>
    </w:p>
    <w:p w14:paraId="15055A23" w14:textId="77777777" w:rsidR="00126540" w:rsidRDefault="003C1623">
      <w:pPr>
        <w:pStyle w:val="Zkladntext1"/>
        <w:shd w:val="clear" w:color="auto" w:fill="auto"/>
        <w:spacing w:after="0" w:line="276" w:lineRule="auto"/>
        <w:ind w:left="1160" w:right="1420" w:hanging="1160"/>
      </w:pPr>
      <w:r>
        <w:t xml:space="preserve">Zastoupená: Michaela </w:t>
      </w:r>
      <w:proofErr w:type="spellStart"/>
      <w:r>
        <w:t>Klesnarová</w:t>
      </w:r>
      <w:proofErr w:type="spellEnd"/>
      <w:r>
        <w:t xml:space="preserve">, člen představenstva Jiří </w:t>
      </w:r>
      <w:proofErr w:type="spellStart"/>
      <w:r>
        <w:t>Řechtáček</w:t>
      </w:r>
      <w:proofErr w:type="spellEnd"/>
      <w:r>
        <w:t>, manažer servisní oblasti (ve věcech smluvních)</w:t>
      </w:r>
    </w:p>
    <w:p w14:paraId="095F9B6D" w14:textId="77777777" w:rsidR="00126540" w:rsidRDefault="003C1623">
      <w:pPr>
        <w:pStyle w:val="Zkladntext1"/>
        <w:shd w:val="clear" w:color="auto" w:fill="auto"/>
        <w:spacing w:after="540" w:line="276" w:lineRule="auto"/>
        <w:jc w:val="both"/>
      </w:pPr>
      <w:r>
        <w:t>IČ: 27127010</w:t>
      </w:r>
    </w:p>
    <w:p w14:paraId="33DA6C9B" w14:textId="77777777" w:rsidR="00126540" w:rsidRDefault="003C1623">
      <w:pPr>
        <w:pStyle w:val="Zkladntext1"/>
        <w:shd w:val="clear" w:color="auto" w:fill="auto"/>
        <w:jc w:val="both"/>
      </w:pPr>
      <w:r>
        <w:t>Výše uvedené smluvní strany sjednávají, že platnost Smlouvy o dílo č. HS 30615 na servis výtahů, uzavřené dne 24.1.2005, bude ukončena dohodou, a to ke dni 31. 3. 2025.</w:t>
      </w:r>
    </w:p>
    <w:p w14:paraId="5D853F23" w14:textId="77777777" w:rsidR="00126540" w:rsidRDefault="003C1623">
      <w:pPr>
        <w:pStyle w:val="Zkladntext1"/>
        <w:shd w:val="clear" w:color="auto" w:fill="auto"/>
        <w:jc w:val="both"/>
      </w:pPr>
      <w:r>
        <w:t>Smluvní strany prohlašují, že ke dni ukončení Smlouvy budou vyrovnány všechny oboustranné závazky a pohledávky.</w:t>
      </w:r>
    </w:p>
    <w:p w14:paraId="5BD410D5" w14:textId="77777777" w:rsidR="00126540" w:rsidRDefault="003C1623">
      <w:pPr>
        <w:pStyle w:val="Zkladntext1"/>
        <w:shd w:val="clear" w:color="auto" w:fill="auto"/>
        <w:spacing w:after="500"/>
        <w:jc w:val="both"/>
      </w:pPr>
      <w:r>
        <w:t>S touto dohodou obě smluvní strany souhlasí, což stvrzují svými podpisy.</w:t>
      </w:r>
    </w:p>
    <w:p w14:paraId="7196A387" w14:textId="11E19C6E" w:rsidR="00126540" w:rsidRDefault="003C1623">
      <w:pPr>
        <w:pStyle w:val="Zkladntext1"/>
        <w:shd w:val="clear" w:color="auto" w:fill="auto"/>
        <w:spacing w:after="0"/>
        <w:jc w:val="both"/>
        <w:sectPr w:rsidR="00126540">
          <w:pgSz w:w="11900" w:h="16840"/>
          <w:pgMar w:top="1402" w:right="1393" w:bottom="1332" w:left="1383" w:header="974" w:footer="90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3C719E" wp14:editId="1BDF7CDD">
                <wp:simplePos x="0" y="0"/>
                <wp:positionH relativeFrom="page">
                  <wp:posOffset>4200525</wp:posOffset>
                </wp:positionH>
                <wp:positionV relativeFrom="paragraph">
                  <wp:posOffset>12700</wp:posOffset>
                </wp:positionV>
                <wp:extent cx="71310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D4AB99" w14:textId="538865ED" w:rsidR="00126540" w:rsidRDefault="00724A5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 Praze dne 21.2.2025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A3C719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0.75pt;margin-top:1pt;width:56.15pt;height:14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" filled="f" stroked="f">
                <v:textbox style="mso-fit-shape-to-text:t" inset="0,0,0,0">
                  <w:txbxContent>
                    <w:p w14:paraId="1ED4AB99" w14:textId="538865ED" w:rsidR="00126540" w:rsidRDefault="00724A5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 Praze dne 21.2.2025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Ústí nad Labem </w:t>
      </w:r>
      <w:proofErr w:type="gramStart"/>
      <w:r>
        <w:t>dne</w:t>
      </w:r>
      <w:r w:rsidR="00724A52">
        <w:t xml:space="preserve">  21.2.2025</w:t>
      </w:r>
      <w:proofErr w:type="gramEnd"/>
      <w:r w:rsidR="00724A52">
        <w:t xml:space="preserve">                          </w:t>
      </w:r>
    </w:p>
    <w:p w14:paraId="3B0C5E51" w14:textId="77777777" w:rsidR="00126540" w:rsidRDefault="00126540">
      <w:pPr>
        <w:spacing w:line="240" w:lineRule="exact"/>
        <w:rPr>
          <w:sz w:val="19"/>
          <w:szCs w:val="19"/>
        </w:rPr>
      </w:pPr>
    </w:p>
    <w:p w14:paraId="648B0F08" w14:textId="77777777" w:rsidR="00126540" w:rsidRDefault="00126540">
      <w:pPr>
        <w:spacing w:line="240" w:lineRule="exact"/>
        <w:rPr>
          <w:sz w:val="19"/>
          <w:szCs w:val="19"/>
        </w:rPr>
      </w:pPr>
    </w:p>
    <w:p w14:paraId="45CC9C4B" w14:textId="77777777" w:rsidR="00126540" w:rsidRDefault="00126540">
      <w:pPr>
        <w:spacing w:line="240" w:lineRule="exact"/>
        <w:rPr>
          <w:sz w:val="19"/>
          <w:szCs w:val="19"/>
        </w:rPr>
      </w:pPr>
    </w:p>
    <w:p w14:paraId="5594C2C9" w14:textId="77777777" w:rsidR="00126540" w:rsidRDefault="00126540">
      <w:pPr>
        <w:spacing w:before="81" w:after="81" w:line="240" w:lineRule="exact"/>
        <w:rPr>
          <w:sz w:val="19"/>
          <w:szCs w:val="19"/>
        </w:rPr>
      </w:pPr>
    </w:p>
    <w:p w14:paraId="4701752E" w14:textId="77777777" w:rsidR="00126540" w:rsidRDefault="00126540">
      <w:pPr>
        <w:spacing w:line="14" w:lineRule="exact"/>
        <w:sectPr w:rsidR="00126540">
          <w:type w:val="continuous"/>
          <w:pgSz w:w="11900" w:h="16840"/>
          <w:pgMar w:top="1402" w:right="0" w:bottom="1332" w:left="0" w:header="0" w:footer="3" w:gutter="0"/>
          <w:cols w:space="720"/>
          <w:noEndnote/>
          <w:docGrid w:linePitch="360"/>
        </w:sectPr>
      </w:pPr>
    </w:p>
    <w:p w14:paraId="5BF7003D" w14:textId="77777777" w:rsidR="00126540" w:rsidRDefault="00126540">
      <w:pPr>
        <w:spacing w:before="2" w:after="2" w:line="240" w:lineRule="exact"/>
        <w:rPr>
          <w:sz w:val="19"/>
          <w:szCs w:val="19"/>
        </w:rPr>
      </w:pPr>
    </w:p>
    <w:p w14:paraId="2DD110BC" w14:textId="77777777" w:rsidR="00126540" w:rsidRDefault="00126540">
      <w:pPr>
        <w:spacing w:line="14" w:lineRule="exact"/>
        <w:sectPr w:rsidR="00126540">
          <w:type w:val="continuous"/>
          <w:pgSz w:w="11900" w:h="16840"/>
          <w:pgMar w:top="1402" w:right="0" w:bottom="1332" w:left="0" w:header="0" w:footer="3" w:gutter="0"/>
          <w:cols w:space="720"/>
          <w:noEndnote/>
          <w:docGrid w:linePitch="360"/>
        </w:sectPr>
      </w:pPr>
    </w:p>
    <w:p w14:paraId="487BB757" w14:textId="77777777" w:rsidR="00126540" w:rsidRDefault="003C1623">
      <w:pPr>
        <w:pStyle w:val="Zkladntext1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7C5E22E" wp14:editId="2D82EBE2">
                <wp:simplePos x="0" y="0"/>
                <wp:positionH relativeFrom="page">
                  <wp:posOffset>4541520</wp:posOffset>
                </wp:positionH>
                <wp:positionV relativeFrom="paragraph">
                  <wp:posOffset>12700</wp:posOffset>
                </wp:positionV>
                <wp:extent cx="1228090" cy="3473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2857C" w14:textId="77777777" w:rsidR="00126540" w:rsidRDefault="003C162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Michaela </w:t>
                            </w:r>
                            <w:proofErr w:type="spellStart"/>
                            <w:r>
                              <w:t>Klesnarová</w:t>
                            </w:r>
                            <w:proofErr w:type="spellEnd"/>
                            <w:r>
                              <w:br/>
                              <w:t>člen představenstva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7C5E22E" id="Shape 3" o:spid="_x0000_s1027" type="#_x0000_t202" style="position:absolute;margin-left:357.6pt;margin-top:1pt;width:96.7pt;height:27.3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" filled="f" stroked="f">
                <v:textbox style="mso-fit-shape-to-text:t" inset="0,0,0,0">
                  <w:txbxContent>
                    <w:p w14:paraId="0E22857C" w14:textId="77777777" w:rsidR="00126540" w:rsidRDefault="003C1623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 xml:space="preserve">Michaela </w:t>
                      </w:r>
                      <w:proofErr w:type="spellStart"/>
                      <w:r>
                        <w:t>Klesnarová</w:t>
                      </w:r>
                      <w:proofErr w:type="spellEnd"/>
                      <w:r>
                        <w:br/>
                        <w:t>člen představenstva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MUDr. JUDr. Petr </w:t>
      </w:r>
      <w:proofErr w:type="spellStart"/>
      <w:r>
        <w:t>Honěk</w:t>
      </w:r>
      <w:proofErr w:type="spellEnd"/>
      <w:r>
        <w:t xml:space="preserve"> MHA</w:t>
      </w:r>
    </w:p>
    <w:p w14:paraId="4D35638A" w14:textId="6F10EBD3" w:rsidR="00126540" w:rsidRDefault="003C1623">
      <w:pPr>
        <w:pStyle w:val="Zkladntext1"/>
        <w:shd w:val="clear" w:color="auto" w:fill="auto"/>
        <w:spacing w:after="1220"/>
        <w:ind w:right="1600"/>
      </w:pPr>
      <w:r>
        <w:t>ředitel Regionální pobočky Ústí nad Labem, pobočky pro Liberecký a Ústecký kraj</w:t>
      </w:r>
    </w:p>
    <w:p w14:paraId="5737FEF2" w14:textId="45930912" w:rsidR="00126540" w:rsidRDefault="00724A52">
      <w:pPr>
        <w:pStyle w:val="Zkladntext1"/>
        <w:shd w:val="clear" w:color="auto" w:fill="auto"/>
        <w:spacing w:after="0"/>
        <w:ind w:right="40"/>
        <w:jc w:val="center"/>
      </w:pPr>
      <w:r>
        <w:t xml:space="preserve">                                                                                             </w:t>
      </w:r>
      <w:r w:rsidR="003C1623">
        <w:t xml:space="preserve">Jiří </w:t>
      </w:r>
      <w:proofErr w:type="spellStart"/>
      <w:r w:rsidR="003C1623">
        <w:t>Řechtáček</w:t>
      </w:r>
      <w:proofErr w:type="spellEnd"/>
      <w:r w:rsidR="003C1623">
        <w:br/>
      </w:r>
      <w:r>
        <w:t xml:space="preserve">                                                                                  </w:t>
      </w:r>
      <w:r w:rsidR="00AB402F">
        <w:t xml:space="preserve">          </w:t>
      </w:r>
      <w:r>
        <w:t xml:space="preserve">      </w:t>
      </w:r>
      <w:r w:rsidR="003C1623">
        <w:t>manažer servisní oblasti</w:t>
      </w:r>
    </w:p>
    <w:sectPr w:rsidR="00126540">
      <w:type w:val="continuous"/>
      <w:pgSz w:w="11900" w:h="16840"/>
      <w:pgMar w:top="1402" w:right="2487" w:bottom="133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D4BA4" w14:textId="77777777" w:rsidR="00B671EA" w:rsidRDefault="00B671EA">
      <w:r>
        <w:separator/>
      </w:r>
    </w:p>
  </w:endnote>
  <w:endnote w:type="continuationSeparator" w:id="0">
    <w:p w14:paraId="46A00E02" w14:textId="77777777" w:rsidR="00B671EA" w:rsidRDefault="00B6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2CB6E" w14:textId="77777777" w:rsidR="00B671EA" w:rsidRDefault="00B671EA"/>
  </w:footnote>
  <w:footnote w:type="continuationSeparator" w:id="0">
    <w:p w14:paraId="37B7F9B6" w14:textId="77777777" w:rsidR="00B671EA" w:rsidRDefault="00B671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40"/>
    <w:rsid w:val="00126540"/>
    <w:rsid w:val="003C1623"/>
    <w:rsid w:val="0065636D"/>
    <w:rsid w:val="00724A52"/>
    <w:rsid w:val="008D18D9"/>
    <w:rsid w:val="00AB402F"/>
    <w:rsid w:val="00B6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B9C1"/>
  <w15:docId w15:val="{FE31BA03-6F26-4AD6-B04A-18F8C35F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 w:line="276" w:lineRule="auto"/>
      <w:ind w:left="58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outlineLvl w:val="0"/>
    </w:pPr>
    <w:rPr>
      <w:rFonts w:ascii="Segoe UI" w:eastAsia="Segoe UI" w:hAnsi="Segoe UI" w:cs="Segoe U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</w:pPr>
    <w:rPr>
      <w:rFonts w:ascii="Segoe UI" w:eastAsia="Segoe UI" w:hAnsi="Segoe UI" w:cs="Segoe UI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Segoe UI" w:eastAsia="Segoe UI" w:hAnsi="Segoe UI" w:cs="Segoe U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Wünschová Leona Mgr. ((VZP)</dc:creator>
  <cp:keywords/>
  <cp:lastModifiedBy>Kasanová Eva JUDr. (VZP ČR Regionální pobočka Ústí nad Labem)</cp:lastModifiedBy>
  <cp:revision>2</cp:revision>
  <dcterms:created xsi:type="dcterms:W3CDTF">2025-02-27T08:45:00Z</dcterms:created>
  <dcterms:modified xsi:type="dcterms:W3CDTF">2025-02-27T08:45:00Z</dcterms:modified>
</cp:coreProperties>
</file>