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431"/>
        <w:gridCol w:w="1077"/>
        <w:gridCol w:w="431"/>
        <w:gridCol w:w="1292"/>
        <w:gridCol w:w="215"/>
        <w:gridCol w:w="216"/>
        <w:gridCol w:w="1077"/>
        <w:gridCol w:w="538"/>
        <w:gridCol w:w="431"/>
        <w:gridCol w:w="646"/>
        <w:gridCol w:w="431"/>
        <w:gridCol w:w="430"/>
        <w:gridCol w:w="108"/>
        <w:gridCol w:w="108"/>
        <w:gridCol w:w="1400"/>
        <w:gridCol w:w="108"/>
        <w:gridCol w:w="32"/>
      </w:tblGrid>
      <w:tr w:rsidR="00DC534C" w:rsidRPr="003236CC">
        <w:trPr>
          <w:cantSplit/>
        </w:trPr>
        <w:tc>
          <w:tcPr>
            <w:tcW w:w="915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236CC">
              <w:rPr>
                <w:rFonts w:ascii="Arial" w:hAnsi="Arial" w:cs="Arial"/>
                <w:color w:val="000000"/>
                <w:sz w:val="21"/>
                <w:szCs w:val="21"/>
              </w:rPr>
              <w:t>Variabilní symbol: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310087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15527816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CZ15527816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Druh dodávky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Střední škola - Centrum odborné přípravy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Konstantní symbol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0308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technické Uherský Brod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Smlouva-objednávka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Vlčnovská 688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43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724" w:type="dxa"/>
            <w:gridSpan w:val="4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688 01  Uherský Brod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E7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  <w:t>Turistická skupina Dobříš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  <w:t>Ing.Vladimír Hanus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  <w:t>Synkova 373</w:t>
            </w:r>
            <w:bookmarkStart w:id="0" w:name="_GoBack"/>
            <w:bookmarkEnd w:id="0"/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18139721/0100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IBAN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black"/>
              </w:rPr>
              <w:t>262 02  Stará Huť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SWIFT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10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61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14.08.2017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Forma úhrady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Bankovním převodem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Středisko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Datum vystavení faktury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31.07.2017</w:t>
            </w:r>
          </w:p>
        </w:tc>
      </w:tr>
      <w:tr w:rsidR="00DC534C" w:rsidRPr="003236CC">
        <w:trPr>
          <w:gridAfter w:val="1"/>
          <w:wAfter w:w="32" w:type="dxa"/>
          <w:cantSplit/>
        </w:trPr>
        <w:tc>
          <w:tcPr>
            <w:tcW w:w="18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Den uskutečnění zdan. plnění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30.07.2017</w:t>
            </w: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DC534C">
          <w:headerReference w:type="default" r:id="rId6"/>
          <w:footerReference w:type="default" r:id="rId7"/>
          <w:pgSz w:w="11903" w:h="16835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215"/>
        <w:gridCol w:w="431"/>
        <w:gridCol w:w="862"/>
        <w:gridCol w:w="1184"/>
        <w:gridCol w:w="646"/>
        <w:gridCol w:w="862"/>
        <w:gridCol w:w="1400"/>
        <w:gridCol w:w="140"/>
      </w:tblGrid>
      <w:tr w:rsidR="00DC534C" w:rsidRPr="003236CC">
        <w:trPr>
          <w:cantSplit/>
        </w:trPr>
        <w:tc>
          <w:tcPr>
            <w:tcW w:w="43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Specifikace</w:t>
            </w:r>
          </w:p>
        </w:tc>
        <w:tc>
          <w:tcPr>
            <w:tcW w:w="75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MJ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Cena/MJ</w:t>
            </w:r>
          </w:p>
        </w:tc>
        <w:tc>
          <w:tcPr>
            <w:tcW w:w="118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bez DPH</w:t>
            </w:r>
          </w:p>
        </w:tc>
        <w:tc>
          <w:tcPr>
            <w:tcW w:w="64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Sazba</w:t>
            </w:r>
          </w:p>
        </w:tc>
        <w:tc>
          <w:tcPr>
            <w:tcW w:w="86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</w:t>
            </w:r>
          </w:p>
        </w:tc>
        <w:tc>
          <w:tcPr>
            <w:tcW w:w="140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s DPH</w:t>
            </w:r>
          </w:p>
        </w:tc>
        <w:tc>
          <w:tcPr>
            <w:tcW w:w="1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bez DPH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646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 %</w:t>
            </w:r>
          </w:p>
        </w:tc>
        <w:tc>
          <w:tcPr>
            <w:tcW w:w="862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DC534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3" w:h="16835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7"/>
        <w:gridCol w:w="754"/>
        <w:gridCol w:w="646"/>
        <w:gridCol w:w="862"/>
        <w:gridCol w:w="1184"/>
        <w:gridCol w:w="431"/>
        <w:gridCol w:w="1077"/>
        <w:gridCol w:w="1400"/>
        <w:gridCol w:w="140"/>
      </w:tblGrid>
      <w:tr w:rsidR="00DC534C" w:rsidRPr="003236CC">
        <w:trPr>
          <w:cantSplit/>
        </w:trPr>
        <w:tc>
          <w:tcPr>
            <w:tcW w:w="1066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Fakturujeme Vám  pobyt v areálu DM v Uh.Brodě ve dnech 22-30.7.2017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 snídaně    45 osob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ks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43,48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15 652,80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2 347,92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18 000,72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 večeře      45 osob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60,87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21 913,20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3 286,98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25 200,18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 ubytování   8 nocí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ks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1 530,42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68 868,90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10 330,34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79 199,24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534C" w:rsidRPr="003236CC">
        <w:trPr>
          <w:cantSplit/>
        </w:trPr>
        <w:tc>
          <w:tcPr>
            <w:tcW w:w="43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 zaokrouhlení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-0,14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-0,14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6CC">
              <w:rPr>
                <w:rFonts w:ascii="Arial" w:hAnsi="Arial" w:cs="Arial"/>
                <w:color w:val="000000"/>
                <w:sz w:val="14"/>
                <w:szCs w:val="14"/>
              </w:rPr>
              <w:t>-0,14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DC534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3" w:h="16835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4"/>
        <w:gridCol w:w="431"/>
        <w:gridCol w:w="1615"/>
        <w:gridCol w:w="1616"/>
        <w:gridCol w:w="1184"/>
        <w:gridCol w:w="1615"/>
        <w:gridCol w:w="431"/>
        <w:gridCol w:w="862"/>
        <w:gridCol w:w="323"/>
        <w:gridCol w:w="1400"/>
        <w:gridCol w:w="108"/>
        <w:gridCol w:w="32"/>
      </w:tblGrid>
      <w:tr w:rsidR="00DC534C" w:rsidRPr="003236CC">
        <w:trPr>
          <w:gridAfter w:val="1"/>
          <w:wAfter w:w="32" w:type="dxa"/>
          <w:cantSplit/>
        </w:trPr>
        <w:tc>
          <w:tcPr>
            <w:tcW w:w="1076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3236CC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Daň je vypočtena ze základu daně.</w:t>
            </w:r>
          </w:p>
        </w:tc>
      </w:tr>
      <w:tr w:rsidR="00DC534C" w:rsidRPr="003236CC">
        <w:trPr>
          <w:cantSplit/>
        </w:trPr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Rekapitulace DPH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DPH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celkem</w:t>
            </w: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 daně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-0,14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-0,14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První snížená sazba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106 434,90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15 965,24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color w:val="000000"/>
                <w:sz w:val="17"/>
                <w:szCs w:val="17"/>
              </w:rPr>
              <w:t>122 400,14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gridAfter w:val="1"/>
          <w:wAfter w:w="32" w:type="dxa"/>
          <w:cantSplit/>
          <w:trHeight w:hRule="exact" w:val="16"/>
        </w:trPr>
        <w:tc>
          <w:tcPr>
            <w:tcW w:w="48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4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Faktura celkem včetně DPH: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122 400,00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Přijaté zálohy: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534C" w:rsidRPr="003236CC">
        <w:trPr>
          <w:cantSplit/>
        </w:trPr>
        <w:tc>
          <w:tcPr>
            <w:tcW w:w="3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Celková částka k úhradě: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236C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122 400,00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  <w:sectPr w:rsidR="00DC534C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3" w:h="16835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C534C" w:rsidRPr="003236CC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34C" w:rsidRPr="003236CC" w:rsidRDefault="00DC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C534C" w:rsidRDefault="00DC534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DC534C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3" w:h="16835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CC" w:rsidRDefault="003236CC">
      <w:pPr>
        <w:spacing w:after="0" w:line="240" w:lineRule="auto"/>
      </w:pPr>
      <w:r>
        <w:separator/>
      </w:r>
    </w:p>
  </w:endnote>
  <w:endnote w:type="continuationSeparator" w:id="0">
    <w:p w:rsidR="003236CC" w:rsidRDefault="0032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DC534C" w:rsidRPr="003236CC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DC534C" w:rsidRPr="003236CC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DC534C" w:rsidRPr="003236CC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DC534C" w:rsidRPr="003236CC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CC" w:rsidRDefault="003236CC">
      <w:pPr>
        <w:spacing w:after="0" w:line="240" w:lineRule="auto"/>
      </w:pPr>
      <w:r>
        <w:separator/>
      </w:r>
    </w:p>
  </w:footnote>
  <w:footnote w:type="continuationSeparator" w:id="0">
    <w:p w:rsidR="003236CC" w:rsidRDefault="0032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DC534C" w:rsidRPr="003236CC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 w:rsidR="007008BF" w:rsidRPr="003236CC"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DC534C" w:rsidRPr="003236CC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307"/>
      <w:gridCol w:w="754"/>
      <w:gridCol w:w="215"/>
      <w:gridCol w:w="431"/>
      <w:gridCol w:w="431"/>
      <w:gridCol w:w="431"/>
      <w:gridCol w:w="1184"/>
      <w:gridCol w:w="646"/>
      <w:gridCol w:w="862"/>
      <w:gridCol w:w="1400"/>
      <w:gridCol w:w="140"/>
    </w:tblGrid>
    <w:tr w:rsidR="00DC534C" w:rsidRPr="003236CC">
      <w:trPr>
        <w:cantSplit/>
      </w:trPr>
      <w:tc>
        <w:tcPr>
          <w:tcW w:w="6138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  <w:tr w:rsidR="00DC534C" w:rsidRPr="003236CC">
      <w:trPr>
        <w:cantSplit/>
      </w:trPr>
      <w:tc>
        <w:tcPr>
          <w:tcW w:w="4307" w:type="dxa"/>
          <w:tcBorders>
            <w:top w:val="double" w:sz="4" w:space="0" w:color="000000"/>
            <w:left w:val="single" w:sz="4" w:space="0" w:color="000000"/>
            <w:bottom w:val="nil"/>
            <w:right w:val="nil"/>
          </w:tcBorders>
          <w:tcMar>
            <w:left w:w="90" w:type="dxa"/>
          </w:tcMar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Specifikace</w:t>
          </w:r>
        </w:p>
      </w:tc>
      <w:tc>
        <w:tcPr>
          <w:tcW w:w="75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Množství</w:t>
          </w:r>
        </w:p>
      </w:tc>
      <w:tc>
        <w:tcPr>
          <w:tcW w:w="646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MJ</w:t>
          </w:r>
        </w:p>
      </w:tc>
      <w:tc>
        <w:tcPr>
          <w:tcW w:w="862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Cena/MJ</w:t>
          </w:r>
        </w:p>
      </w:tc>
      <w:tc>
        <w:tcPr>
          <w:tcW w:w="118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bez DPH</w:t>
          </w:r>
        </w:p>
      </w:tc>
      <w:tc>
        <w:tcPr>
          <w:tcW w:w="646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Sazba</w:t>
          </w:r>
        </w:p>
      </w:tc>
      <w:tc>
        <w:tcPr>
          <w:tcW w:w="862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</w:t>
          </w:r>
        </w:p>
      </w:tc>
      <w:tc>
        <w:tcPr>
          <w:tcW w:w="1400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s DPH</w:t>
          </w:r>
        </w:p>
      </w:tc>
      <w:tc>
        <w:tcPr>
          <w:tcW w:w="140" w:type="dxa"/>
          <w:tcBorders>
            <w:top w:val="double" w:sz="4" w:space="0" w:color="000000"/>
            <w:left w:val="nil"/>
            <w:bottom w:val="nil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  <w:tr w:rsidR="00DC534C" w:rsidRPr="003236CC">
      <w:trPr>
        <w:cantSplit/>
      </w:trPr>
      <w:tc>
        <w:tcPr>
          <w:tcW w:w="4307" w:type="dxa"/>
          <w:tcBorders>
            <w:top w:val="nil"/>
            <w:left w:val="single" w:sz="4" w:space="0" w:color="000000"/>
            <w:bottom w:val="double" w:sz="4" w:space="0" w:color="000000"/>
            <w:right w:val="nil"/>
          </w:tcBorders>
          <w:tcMar>
            <w:left w:w="90" w:type="dxa"/>
          </w:tcMar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969" w:type="dxa"/>
          <w:gridSpan w:val="2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1293" w:type="dxa"/>
          <w:gridSpan w:val="3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bez DPH</w:t>
          </w:r>
        </w:p>
      </w:tc>
      <w:tc>
        <w:tcPr>
          <w:tcW w:w="1184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646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 %</w:t>
          </w:r>
        </w:p>
      </w:tc>
      <w:tc>
        <w:tcPr>
          <w:tcW w:w="862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0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" w:type="dxa"/>
          <w:tcBorders>
            <w:top w:val="nil"/>
            <w:left w:val="nil"/>
            <w:bottom w:val="double" w:sz="4" w:space="0" w:color="000000"/>
            <w:right w:val="single" w:sz="4" w:space="0" w:color="000000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DC534C" w:rsidRPr="003236CC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DC534C" w:rsidRPr="003236CC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3236C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310087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3236CC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DC534C" w:rsidRPr="003236CC" w:rsidRDefault="00DC53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4C" w:rsidRDefault="00DC53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062"/>
    <w:rsid w:val="003236CC"/>
    <w:rsid w:val="003A0985"/>
    <w:rsid w:val="007008BF"/>
    <w:rsid w:val="00DC534C"/>
    <w:rsid w:val="00E500F7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2017-08-08T08:57:00Z</dcterms:created>
  <dcterms:modified xsi:type="dcterms:W3CDTF">2017-08-08T08:57:00Z</dcterms:modified>
</cp:coreProperties>
</file>