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468C105F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>ZL 0</w:t>
      </w:r>
      <w:r w:rsidR="00985654">
        <w:rPr>
          <w:rFonts w:ascii="Calibri" w:hAnsi="Calibri" w:cs="Calibri"/>
          <w:b/>
          <w:sz w:val="48"/>
          <w:szCs w:val="48"/>
        </w:rPr>
        <w:t>2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495CD42E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>ZL 0</w:t>
      </w:r>
      <w:r w:rsidR="000522F4">
        <w:rPr>
          <w:rFonts w:ascii="Calibri" w:hAnsi="Calibri" w:cs="Calibri"/>
          <w:b/>
          <w:bCs/>
          <w:iCs/>
        </w:rPr>
        <w:t>2</w:t>
      </w:r>
    </w:p>
    <w:p w14:paraId="6377DBBA" w14:textId="2BC1FAFC" w:rsidR="002449A7" w:rsidRPr="00997955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r w:rsidR="000522F4" w:rsidRPr="000522F4">
        <w:rPr>
          <w:rFonts w:ascii="Calibri" w:hAnsi="Calibri" w:cs="Calibri"/>
          <w:b/>
          <w:bCs/>
          <w:iCs/>
        </w:rPr>
        <w:t>Provizorní bypass pro z</w:t>
      </w:r>
      <w:r w:rsidR="000522F4">
        <w:rPr>
          <w:rFonts w:ascii="Calibri" w:hAnsi="Calibri" w:cs="Calibri"/>
          <w:b/>
          <w:bCs/>
          <w:iCs/>
        </w:rPr>
        <w:t>á</w:t>
      </w:r>
      <w:r w:rsidR="000522F4" w:rsidRPr="000522F4">
        <w:rPr>
          <w:rFonts w:ascii="Calibri" w:hAnsi="Calibri" w:cs="Calibri"/>
          <w:b/>
          <w:bCs/>
          <w:iCs/>
        </w:rPr>
        <w:t>sobování Trnávky</w:t>
      </w:r>
    </w:p>
    <w:p w14:paraId="3CB19F6A" w14:textId="77777777" w:rsidR="006D36EE" w:rsidRDefault="006D36EE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</w:p>
    <w:p w14:paraId="3ECBFF0C" w14:textId="77777777" w:rsidR="006324F5" w:rsidRPr="00B977F6" w:rsidRDefault="006324F5" w:rsidP="006324F5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  <w:bCs/>
        </w:rPr>
        <w:t>19.12.2023</w:t>
      </w:r>
    </w:p>
    <w:p w14:paraId="33043C3D" w14:textId="77777777" w:rsidR="006324F5" w:rsidRPr="00B977F6" w:rsidRDefault="006324F5" w:rsidP="006324F5">
      <w:pPr>
        <w:spacing w:line="276" w:lineRule="auto"/>
        <w:jc w:val="both"/>
        <w:rPr>
          <w:rFonts w:ascii="Calibri" w:hAnsi="Calibri" w:cs="Calibri"/>
        </w:rPr>
      </w:pPr>
    </w:p>
    <w:p w14:paraId="4487B193" w14:textId="77777777" w:rsidR="006324F5" w:rsidRPr="00B977F6" w:rsidRDefault="006324F5" w:rsidP="006324F5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>Číslo projektu: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24B41DD6" w14:textId="77777777" w:rsidR="006324F5" w:rsidRPr="00B977F6" w:rsidRDefault="006324F5" w:rsidP="006324F5">
      <w:pPr>
        <w:spacing w:line="276" w:lineRule="auto"/>
        <w:jc w:val="both"/>
        <w:rPr>
          <w:rFonts w:ascii="Calibri" w:hAnsi="Calibri" w:cs="Calibri"/>
        </w:rPr>
      </w:pPr>
    </w:p>
    <w:p w14:paraId="2CE94E85" w14:textId="77777777" w:rsidR="006324F5" w:rsidRPr="00B977F6" w:rsidRDefault="006324F5" w:rsidP="006324F5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 smlouvy:</w:t>
      </w:r>
      <w:r w:rsidRPr="00B977F6">
        <w:rPr>
          <w:rFonts w:ascii="Calibri" w:hAnsi="Calibri" w:cs="Calibri"/>
        </w:rPr>
        <w:tab/>
      </w:r>
      <w:r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1554/115b</w:t>
      </w:r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77777777" w:rsidR="002A7536" w:rsidRDefault="00064F94" w:rsidP="006844AE">
      <w:pPr>
        <w:ind w:left="2124" w:hanging="2124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Předmět změny:</w:t>
      </w:r>
      <w:r w:rsidR="00CB5507">
        <w:rPr>
          <w:rFonts w:ascii="Calibri" w:hAnsi="Calibri" w:cs="Calibri"/>
          <w:b/>
        </w:rPr>
        <w:t xml:space="preserve"> </w:t>
      </w:r>
    </w:p>
    <w:p w14:paraId="44E52ECA" w14:textId="221CDE20" w:rsidR="006844AE" w:rsidRPr="008F6140" w:rsidRDefault="00705EA0" w:rsidP="00B45463">
      <w:pPr>
        <w:rPr>
          <w:rFonts w:ascii="Calibri" w:hAnsi="Calibri" w:cs="Calibri"/>
          <w:b/>
        </w:rPr>
      </w:pPr>
      <w:r w:rsidRPr="008F6140">
        <w:rPr>
          <w:rFonts w:ascii="Calibri" w:hAnsi="Calibri" w:cs="Calibri"/>
          <w:b/>
        </w:rPr>
        <w:t xml:space="preserve">Jedná se o </w:t>
      </w:r>
      <w:r w:rsidR="00792230">
        <w:rPr>
          <w:rFonts w:ascii="Calibri" w:hAnsi="Calibri" w:cs="Calibri"/>
          <w:b/>
        </w:rPr>
        <w:t>prodloužení provizorního zásobení vodou obce Trnávka a závodu BLAZE</w:t>
      </w:r>
      <w:r w:rsidR="00DD5692" w:rsidRPr="008F6140">
        <w:rPr>
          <w:rFonts w:ascii="Calibri" w:hAnsi="Calibri" w:cs="Calibri"/>
          <w:b/>
        </w:rPr>
        <w:t>.</w:t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Pr="00931F3D" w:rsidRDefault="00653F63" w:rsidP="005C12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Stavební objekty dotčené změnou:</w:t>
      </w:r>
    </w:p>
    <w:p w14:paraId="3588ED5A" w14:textId="5D11094D" w:rsidR="007130EE" w:rsidRPr="002A7536" w:rsidRDefault="00197875" w:rsidP="005C12F7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686097">
        <w:rPr>
          <w:rFonts w:ascii="Calibri" w:hAnsi="Calibri" w:cs="Calibri"/>
          <w:bCs/>
          <w:iCs/>
        </w:rPr>
        <w:t>SO</w:t>
      </w:r>
      <w:r w:rsidR="00997955">
        <w:rPr>
          <w:rFonts w:ascii="Calibri" w:hAnsi="Calibri" w:cs="Calibri"/>
          <w:bCs/>
          <w:iCs/>
        </w:rPr>
        <w:t xml:space="preserve"> 02 </w:t>
      </w:r>
      <w:r w:rsidR="00997955" w:rsidRPr="00997955">
        <w:rPr>
          <w:rFonts w:ascii="Calibri" w:hAnsi="Calibri" w:cs="Calibri"/>
          <w:bCs/>
          <w:iCs/>
        </w:rPr>
        <w:t>Přeložky inženýrských sítí</w:t>
      </w:r>
    </w:p>
    <w:p w14:paraId="610660D9" w14:textId="77777777" w:rsidR="004D05D9" w:rsidRDefault="004D05D9" w:rsidP="005C12F7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30D59738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r w:rsidR="00EF0285" w:rsidRPr="00152355">
        <w:rPr>
          <w:rFonts w:ascii="Calibri" w:hAnsi="Calibri" w:cs="Calibri"/>
        </w:rPr>
        <w:t xml:space="preserve">+ </w:t>
      </w:r>
      <w:r w:rsidR="00067D65">
        <w:rPr>
          <w:rFonts w:ascii="Calibri" w:hAnsi="Calibri" w:cs="Calibri"/>
        </w:rPr>
        <w:t xml:space="preserve"> </w:t>
      </w:r>
      <w:r w:rsidR="005D77BF" w:rsidRPr="005D77BF">
        <w:rPr>
          <w:rFonts w:ascii="Calibri" w:hAnsi="Calibri" w:cs="Calibri"/>
        </w:rPr>
        <w:t>97 901,30</w:t>
      </w:r>
      <w:r w:rsidR="005D77BF">
        <w:rPr>
          <w:rFonts w:ascii="Calibri" w:hAnsi="Calibri" w:cs="Calibri"/>
        </w:rPr>
        <w:t xml:space="preserve"> </w:t>
      </w:r>
      <w:r w:rsidR="006C4A03" w:rsidRPr="006C4A03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09A4B97F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Pr="00152355">
        <w:rPr>
          <w:rFonts w:ascii="Calibri" w:hAnsi="Calibri" w:cs="Calibri"/>
        </w:rPr>
        <w:tab/>
      </w:r>
    </w:p>
    <w:p w14:paraId="67F09838" w14:textId="49B82614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152355">
        <w:rPr>
          <w:rFonts w:ascii="Calibri" w:hAnsi="Calibri" w:cs="Calibri"/>
          <w:b/>
        </w:rPr>
        <w:tab/>
        <w:t xml:space="preserve">          </w:t>
      </w:r>
      <w:r w:rsidR="0096792A" w:rsidRPr="00152355">
        <w:rPr>
          <w:rFonts w:ascii="Calibri" w:hAnsi="Calibri" w:cs="Calibri"/>
          <w:b/>
        </w:rPr>
        <w:tab/>
      </w:r>
      <w:r w:rsidR="008C5332" w:rsidRPr="00152355">
        <w:rPr>
          <w:rFonts w:ascii="Calibri" w:hAnsi="Calibri" w:cs="Calibri"/>
          <w:b/>
        </w:rPr>
        <w:t xml:space="preserve">+ </w:t>
      </w:r>
      <w:r w:rsidR="002D73E0">
        <w:rPr>
          <w:rFonts w:ascii="Calibri" w:hAnsi="Calibri" w:cs="Calibri"/>
          <w:b/>
        </w:rPr>
        <w:t xml:space="preserve"> </w:t>
      </w:r>
      <w:r w:rsidR="005D77BF" w:rsidRPr="005D77BF">
        <w:rPr>
          <w:rFonts w:ascii="Calibri" w:hAnsi="Calibri" w:cs="Calibri"/>
          <w:b/>
        </w:rPr>
        <w:t xml:space="preserve">97 901,30 </w:t>
      </w:r>
      <w:r w:rsidR="00455A9D" w:rsidRPr="00455A9D">
        <w:rPr>
          <w:rFonts w:ascii="Calibri" w:hAnsi="Calibri" w:cs="Calibri"/>
          <w:b/>
        </w:rPr>
        <w:t>Kč</w:t>
      </w:r>
    </w:p>
    <w:p w14:paraId="3D848F03" w14:textId="22D6F035" w:rsidR="002029D3" w:rsidRDefault="002029D3" w:rsidP="005C12F7">
      <w:pPr>
        <w:spacing w:line="276" w:lineRule="auto"/>
        <w:rPr>
          <w:rFonts w:ascii="Calibri" w:hAnsi="Calibri" w:cs="Calibri"/>
          <w:b/>
          <w:bCs/>
        </w:rPr>
      </w:pPr>
    </w:p>
    <w:p w14:paraId="140C992D" w14:textId="4C6A45EB" w:rsidR="00303A5E" w:rsidRDefault="007130EE" w:rsidP="00012E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Projektované řešení</w:t>
      </w:r>
      <w:r w:rsidR="00303A5E" w:rsidRPr="00F9620B">
        <w:rPr>
          <w:rFonts w:ascii="Calibri" w:hAnsi="Calibri" w:cs="Calibri"/>
          <w:b/>
          <w:bCs/>
        </w:rPr>
        <w:t>:</w:t>
      </w:r>
      <w:r w:rsidR="00303A5E">
        <w:rPr>
          <w:rFonts w:ascii="Calibri" w:hAnsi="Calibri" w:cs="Calibri"/>
          <w:b/>
          <w:bCs/>
        </w:rPr>
        <w:t xml:space="preserve"> </w:t>
      </w:r>
    </w:p>
    <w:p w14:paraId="605551BF" w14:textId="172F2326" w:rsidR="008F026D" w:rsidRPr="000B7287" w:rsidRDefault="000B7287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0B7287">
        <w:rPr>
          <w:rFonts w:ascii="Calibri" w:hAnsi="Calibri" w:cs="Calibri"/>
          <w:bCs/>
          <w:iCs/>
          <w:sz w:val="22"/>
          <w:szCs w:val="22"/>
        </w:rPr>
        <w:t>PD uvažoval</w:t>
      </w:r>
      <w:r w:rsidR="008F4BCB">
        <w:rPr>
          <w:rFonts w:ascii="Calibri" w:hAnsi="Calibri" w:cs="Calibri"/>
          <w:bCs/>
          <w:iCs/>
          <w:sz w:val="22"/>
          <w:szCs w:val="22"/>
        </w:rPr>
        <w:t>a</w:t>
      </w:r>
      <w:r w:rsidRPr="000B7287">
        <w:rPr>
          <w:rFonts w:ascii="Calibri" w:hAnsi="Calibri" w:cs="Calibri"/>
          <w:bCs/>
          <w:iCs/>
          <w:sz w:val="22"/>
          <w:szCs w:val="22"/>
        </w:rPr>
        <w:t xml:space="preserve"> realizaci provizorního </w:t>
      </w:r>
      <w:proofErr w:type="spellStart"/>
      <w:r w:rsidRPr="000B7287">
        <w:rPr>
          <w:rFonts w:ascii="Calibri" w:hAnsi="Calibri" w:cs="Calibri"/>
          <w:bCs/>
          <w:iCs/>
          <w:sz w:val="22"/>
          <w:szCs w:val="22"/>
        </w:rPr>
        <w:t>propoje</w:t>
      </w:r>
      <w:proofErr w:type="spellEnd"/>
      <w:r w:rsidRPr="000B7287">
        <w:rPr>
          <w:rFonts w:ascii="Calibri" w:hAnsi="Calibri" w:cs="Calibri"/>
          <w:bCs/>
          <w:iCs/>
          <w:sz w:val="22"/>
          <w:szCs w:val="22"/>
        </w:rPr>
        <w:t xml:space="preserve">, v rozsahu </w:t>
      </w:r>
      <w:r w:rsidR="00326272">
        <w:rPr>
          <w:rFonts w:ascii="Calibri" w:hAnsi="Calibri" w:cs="Calibri"/>
          <w:bCs/>
          <w:iCs/>
          <w:sz w:val="22"/>
          <w:szCs w:val="22"/>
        </w:rPr>
        <w:t>72</w:t>
      </w:r>
      <w:r w:rsidRPr="000B7287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 w:rsidRPr="000B7287">
        <w:rPr>
          <w:rFonts w:ascii="Calibri" w:hAnsi="Calibri" w:cs="Calibri"/>
          <w:bCs/>
          <w:iCs/>
          <w:sz w:val="22"/>
          <w:szCs w:val="22"/>
        </w:rPr>
        <w:t>bm</w:t>
      </w:r>
      <w:proofErr w:type="spellEnd"/>
      <w:r w:rsidRPr="000B7287">
        <w:rPr>
          <w:rFonts w:ascii="Calibri" w:hAnsi="Calibri" w:cs="Calibri"/>
          <w:bCs/>
          <w:iCs/>
          <w:sz w:val="22"/>
          <w:szCs w:val="22"/>
        </w:rPr>
        <w:t xml:space="preserve">. Umístěného kolem stavební jámy nově realizovaného vodojemu. </w:t>
      </w:r>
      <w:r>
        <w:rPr>
          <w:rFonts w:ascii="Calibri" w:hAnsi="Calibri" w:cs="Calibri"/>
          <w:bCs/>
          <w:iCs/>
          <w:sz w:val="22"/>
          <w:szCs w:val="22"/>
        </w:rPr>
        <w:t xml:space="preserve">Celá nově realizovaná trasa potrubí DN 250 a 300 </w:t>
      </w:r>
      <w:r w:rsidR="00CA3190">
        <w:rPr>
          <w:rFonts w:ascii="Calibri" w:hAnsi="Calibri" w:cs="Calibri"/>
          <w:bCs/>
          <w:iCs/>
          <w:sz w:val="22"/>
          <w:szCs w:val="22"/>
        </w:rPr>
        <w:t>měla</w:t>
      </w:r>
      <w:r>
        <w:rPr>
          <w:rFonts w:ascii="Calibri" w:hAnsi="Calibri" w:cs="Calibri"/>
          <w:bCs/>
          <w:iCs/>
          <w:sz w:val="22"/>
          <w:szCs w:val="22"/>
        </w:rPr>
        <w:t xml:space="preserve"> být prováděna v blízkosti stávajícího a funkčního</w:t>
      </w:r>
      <w:r w:rsidR="008F4BCB">
        <w:rPr>
          <w:rFonts w:ascii="Calibri" w:hAnsi="Calibri" w:cs="Calibri"/>
          <w:bCs/>
          <w:iCs/>
          <w:sz w:val="22"/>
          <w:szCs w:val="22"/>
        </w:rPr>
        <w:t xml:space="preserve"> azbestocementového</w:t>
      </w:r>
      <w:r>
        <w:rPr>
          <w:rFonts w:ascii="Calibri" w:hAnsi="Calibri" w:cs="Calibri"/>
          <w:bCs/>
          <w:iCs/>
          <w:sz w:val="22"/>
          <w:szCs w:val="22"/>
        </w:rPr>
        <w:t xml:space="preserve"> potrubí</w:t>
      </w:r>
      <w:r w:rsidR="008F4BCB">
        <w:rPr>
          <w:rFonts w:ascii="Calibri" w:hAnsi="Calibri" w:cs="Calibri"/>
          <w:bCs/>
          <w:iCs/>
          <w:sz w:val="22"/>
          <w:szCs w:val="22"/>
        </w:rPr>
        <w:t xml:space="preserve"> DN 250,</w:t>
      </w:r>
      <w:r>
        <w:rPr>
          <w:rFonts w:ascii="Calibri" w:hAnsi="Calibri" w:cs="Calibri"/>
          <w:bCs/>
          <w:iCs/>
          <w:sz w:val="22"/>
          <w:szCs w:val="22"/>
        </w:rPr>
        <w:t xml:space="preserve"> zásobující oblast Trnávka a závod BLAZE.</w:t>
      </w:r>
    </w:p>
    <w:p w14:paraId="34893B55" w14:textId="77777777" w:rsidR="008F026D" w:rsidRDefault="008F026D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47816B2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1D1BDB5B" w14:textId="77777777" w:rsidR="00997955" w:rsidRDefault="00997955" w:rsidP="00012E89">
      <w:pPr>
        <w:jc w:val="both"/>
        <w:rPr>
          <w:rFonts w:ascii="Calibri" w:hAnsi="Calibri" w:cs="Calibri"/>
          <w:b/>
        </w:rPr>
      </w:pPr>
    </w:p>
    <w:p w14:paraId="3D2D4A8E" w14:textId="789F94C9" w:rsidR="00A74D81" w:rsidRPr="00997955" w:rsidRDefault="007130EE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Skutečnost zjištěná na stavbě a nově navržené řešení:</w:t>
      </w:r>
    </w:p>
    <w:p w14:paraId="667B8678" w14:textId="608DA9D1" w:rsidR="008F5E5F" w:rsidRPr="00CA3190" w:rsidRDefault="000B7287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CA3190">
        <w:rPr>
          <w:rFonts w:ascii="Calibri" w:hAnsi="Calibri" w:cs="Calibri"/>
          <w:bCs/>
          <w:iCs/>
          <w:sz w:val="22"/>
          <w:szCs w:val="22"/>
        </w:rPr>
        <w:t>Na základě oznámení</w:t>
      </w:r>
      <w:r w:rsidR="00CA3190" w:rsidRPr="00CA3190">
        <w:rPr>
          <w:rFonts w:ascii="Calibri" w:hAnsi="Calibri" w:cs="Calibri"/>
          <w:bCs/>
          <w:iCs/>
          <w:sz w:val="22"/>
          <w:szCs w:val="22"/>
        </w:rPr>
        <w:t xml:space="preserve"> o</w:t>
      </w:r>
      <w:r w:rsidRPr="00CA3190">
        <w:rPr>
          <w:rFonts w:ascii="Calibri" w:hAnsi="Calibri" w:cs="Calibri"/>
          <w:bCs/>
          <w:iCs/>
          <w:sz w:val="22"/>
          <w:szCs w:val="22"/>
        </w:rPr>
        <w:t xml:space="preserve"> nutnosti zajištění nepřetržité dodávky vody závodu Blaze</w:t>
      </w:r>
      <w:r w:rsidR="008A3AFE">
        <w:rPr>
          <w:rFonts w:ascii="Calibri" w:hAnsi="Calibri" w:cs="Calibri"/>
          <w:bCs/>
          <w:iCs/>
          <w:sz w:val="22"/>
          <w:szCs w:val="22"/>
        </w:rPr>
        <w:t>,</w:t>
      </w:r>
      <w:r w:rsidRPr="00CA3190">
        <w:rPr>
          <w:rFonts w:ascii="Calibri" w:hAnsi="Calibri" w:cs="Calibri"/>
          <w:bCs/>
          <w:iCs/>
          <w:sz w:val="22"/>
          <w:szCs w:val="22"/>
        </w:rPr>
        <w:t xml:space="preserve"> zrealizované sondy stávajícího</w:t>
      </w:r>
      <w:r w:rsidR="007015FC">
        <w:rPr>
          <w:rFonts w:ascii="Calibri" w:hAnsi="Calibri" w:cs="Calibri"/>
          <w:bCs/>
          <w:iCs/>
          <w:sz w:val="22"/>
          <w:szCs w:val="22"/>
        </w:rPr>
        <w:t xml:space="preserve"> azbestocementového</w:t>
      </w:r>
      <w:r w:rsidRPr="00CA3190">
        <w:rPr>
          <w:rFonts w:ascii="Calibri" w:hAnsi="Calibri" w:cs="Calibri"/>
          <w:bCs/>
          <w:iCs/>
          <w:sz w:val="22"/>
          <w:szCs w:val="22"/>
        </w:rPr>
        <w:t xml:space="preserve"> potrubí a </w:t>
      </w:r>
      <w:r w:rsidR="00CA3190" w:rsidRPr="00CA3190">
        <w:rPr>
          <w:rFonts w:ascii="Calibri" w:hAnsi="Calibri" w:cs="Calibri"/>
          <w:bCs/>
          <w:iCs/>
          <w:sz w:val="22"/>
          <w:szCs w:val="22"/>
        </w:rPr>
        <w:t xml:space="preserve">zhodnocení </w:t>
      </w:r>
      <w:r w:rsidRPr="00CA3190">
        <w:rPr>
          <w:rFonts w:ascii="Calibri" w:hAnsi="Calibri" w:cs="Calibri"/>
          <w:bCs/>
          <w:iCs/>
          <w:sz w:val="22"/>
          <w:szCs w:val="22"/>
        </w:rPr>
        <w:t xml:space="preserve">jeho stavu. </w:t>
      </w:r>
      <w:r w:rsidR="00CA3190" w:rsidRPr="00CA3190">
        <w:rPr>
          <w:rFonts w:ascii="Calibri" w:hAnsi="Calibri" w:cs="Calibri"/>
          <w:bCs/>
          <w:iCs/>
          <w:sz w:val="22"/>
          <w:szCs w:val="22"/>
        </w:rPr>
        <w:t>Bylo vyhodnoceno jako velice vysoké riziko četných havárií tohoto stávajícího potrubí</w:t>
      </w:r>
      <w:r w:rsidR="00CA3190">
        <w:rPr>
          <w:rFonts w:ascii="Calibri" w:hAnsi="Calibri" w:cs="Calibri"/>
          <w:bCs/>
          <w:iCs/>
          <w:sz w:val="22"/>
          <w:szCs w:val="22"/>
        </w:rPr>
        <w:t>, jež</w:t>
      </w:r>
      <w:r w:rsidR="00CA3190" w:rsidRPr="00CA3190">
        <w:rPr>
          <w:rFonts w:ascii="Calibri" w:hAnsi="Calibri" w:cs="Calibri"/>
          <w:bCs/>
          <w:iCs/>
          <w:sz w:val="22"/>
          <w:szCs w:val="22"/>
        </w:rPr>
        <w:t xml:space="preserve"> zásobu</w:t>
      </w:r>
      <w:r w:rsidR="00CA3190">
        <w:rPr>
          <w:rFonts w:ascii="Calibri" w:hAnsi="Calibri" w:cs="Calibri"/>
          <w:bCs/>
          <w:iCs/>
          <w:sz w:val="22"/>
          <w:szCs w:val="22"/>
        </w:rPr>
        <w:t>je</w:t>
      </w:r>
      <w:r w:rsidR="00CA3190" w:rsidRPr="00CA3190">
        <w:rPr>
          <w:rFonts w:ascii="Calibri" w:hAnsi="Calibri" w:cs="Calibri"/>
          <w:bCs/>
          <w:iCs/>
          <w:sz w:val="22"/>
          <w:szCs w:val="22"/>
        </w:rPr>
        <w:t xml:space="preserve"> oblast </w:t>
      </w:r>
      <w:proofErr w:type="spellStart"/>
      <w:r w:rsidR="00CA3190" w:rsidRPr="00CA3190">
        <w:rPr>
          <w:rFonts w:ascii="Calibri" w:hAnsi="Calibri" w:cs="Calibri"/>
          <w:bCs/>
          <w:iCs/>
          <w:sz w:val="22"/>
          <w:szCs w:val="22"/>
        </w:rPr>
        <w:t>Tranávka</w:t>
      </w:r>
      <w:proofErr w:type="spellEnd"/>
      <w:r w:rsidR="00CA3190" w:rsidRPr="00CA3190">
        <w:rPr>
          <w:rFonts w:ascii="Calibri" w:hAnsi="Calibri" w:cs="Calibri"/>
          <w:bCs/>
          <w:iCs/>
          <w:sz w:val="22"/>
          <w:szCs w:val="22"/>
        </w:rPr>
        <w:t xml:space="preserve"> a závod BLAZE.</w:t>
      </w:r>
      <w:r w:rsidR="00CA3190">
        <w:rPr>
          <w:rFonts w:ascii="Calibri" w:hAnsi="Calibri" w:cs="Calibri"/>
          <w:bCs/>
          <w:iCs/>
          <w:sz w:val="22"/>
          <w:szCs w:val="22"/>
        </w:rPr>
        <w:t xml:space="preserve"> Na základě tohoto bylo navržena realizace provizorního zásobování Trnávky v délce 1</w:t>
      </w:r>
      <w:r w:rsidR="00326272">
        <w:rPr>
          <w:rFonts w:ascii="Calibri" w:hAnsi="Calibri" w:cs="Calibri"/>
          <w:bCs/>
          <w:iCs/>
          <w:sz w:val="22"/>
          <w:szCs w:val="22"/>
        </w:rPr>
        <w:t>0</w:t>
      </w:r>
      <w:r w:rsidR="00CA3190">
        <w:rPr>
          <w:rFonts w:ascii="Calibri" w:hAnsi="Calibri" w:cs="Calibri"/>
          <w:bCs/>
          <w:iCs/>
          <w:sz w:val="22"/>
          <w:szCs w:val="22"/>
        </w:rPr>
        <w:t xml:space="preserve">0 </w:t>
      </w:r>
      <w:proofErr w:type="spellStart"/>
      <w:r w:rsidR="00CA3190">
        <w:rPr>
          <w:rFonts w:ascii="Calibri" w:hAnsi="Calibri" w:cs="Calibri"/>
          <w:bCs/>
          <w:iCs/>
          <w:sz w:val="22"/>
          <w:szCs w:val="22"/>
        </w:rPr>
        <w:t>bm</w:t>
      </w:r>
      <w:proofErr w:type="spellEnd"/>
      <w:r w:rsidR="00CA3190">
        <w:rPr>
          <w:rFonts w:ascii="Calibri" w:hAnsi="Calibri" w:cs="Calibri"/>
          <w:bCs/>
          <w:iCs/>
          <w:sz w:val="22"/>
          <w:szCs w:val="22"/>
        </w:rPr>
        <w:t>. Toto řešení vyloučilo možnost havárie a přerušení provozu závodu Blaze, a s tím spojené smluvní pokuty, jež by byly uplatňovány na objednateli ze strany Blaze.</w:t>
      </w:r>
    </w:p>
    <w:p w14:paraId="7E36E47B" w14:textId="77777777" w:rsidR="008F026D" w:rsidRPr="008F026D" w:rsidRDefault="008F026D" w:rsidP="008F026D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BE28648" w14:textId="77777777" w:rsidR="00AB55A7" w:rsidRPr="00435AE8" w:rsidRDefault="007B2D3A" w:rsidP="00012E89">
      <w:pPr>
        <w:tabs>
          <w:tab w:val="center" w:pos="765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435AE8">
        <w:rPr>
          <w:rFonts w:ascii="Calibri" w:hAnsi="Calibri" w:cs="Calibri"/>
          <w:b/>
        </w:rPr>
        <w:t>důvodnění:</w:t>
      </w:r>
    </w:p>
    <w:p w14:paraId="5785F89D" w14:textId="5D2A4F24" w:rsidR="003507AC" w:rsidRPr="00CA3190" w:rsidRDefault="00CA3190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CA3190">
        <w:rPr>
          <w:rFonts w:ascii="Calibri" w:hAnsi="Calibri" w:cs="Calibri"/>
          <w:bCs/>
          <w:iCs/>
          <w:sz w:val="22"/>
          <w:szCs w:val="22"/>
        </w:rPr>
        <w:t>Na základě stavu potrubí zásobující obec Trnávku a závod Blaze a za účelem omezení havárií a tím přerušení provozu závodu BLAZE a s tím spojené pokuty. Bylo navrženo provedení provizorního trubního vedení pro zásobování  vodou výše uvedených oblastí.</w:t>
      </w:r>
    </w:p>
    <w:p w14:paraId="1EFB69E0" w14:textId="77777777" w:rsidR="00FC7522" w:rsidRDefault="00FC7522" w:rsidP="005C12F7">
      <w:pPr>
        <w:spacing w:line="276" w:lineRule="auto"/>
        <w:jc w:val="both"/>
        <w:rPr>
          <w:rFonts w:ascii="Calibri" w:hAnsi="Calibri" w:cs="Calibri"/>
          <w:bCs/>
        </w:rPr>
      </w:pPr>
    </w:p>
    <w:p w14:paraId="2E196C7A" w14:textId="77777777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73BDE030" w:rsidR="00E33BE6" w:rsidRPr="00393DE3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víceprací</w:t>
      </w:r>
      <w:r w:rsidR="00864D14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CE7E196" w14:textId="0F1FC69B" w:rsidR="00022CDF" w:rsidRDefault="0028155E" w:rsidP="00393DE3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Příloha 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č. 2 </w:t>
      </w:r>
      <w:r w:rsidR="000E5E4E" w:rsidRPr="00F4081E">
        <w:rPr>
          <w:rFonts w:ascii="Calibri" w:hAnsi="Calibri" w:cs="Calibri"/>
          <w:bCs/>
          <w:iCs/>
          <w:sz w:val="22"/>
          <w:szCs w:val="22"/>
        </w:rPr>
        <w:t>–</w:t>
      </w:r>
      <w:r w:rsidRPr="00F4081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B122D" w:rsidRPr="007B122D">
        <w:rPr>
          <w:rFonts w:ascii="Calibri" w:hAnsi="Calibri" w:cs="Calibri"/>
          <w:bCs/>
          <w:iCs/>
          <w:sz w:val="22"/>
          <w:szCs w:val="22"/>
        </w:rPr>
        <w:t>situace s vyznačením změn a zápis z kontrolního dne č. 03, bod 3.1 a zápis č 04, bod 3.1</w:t>
      </w:r>
    </w:p>
    <w:p w14:paraId="66C6318D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73CEBFA3" w14:textId="4D0FF137" w:rsidR="00847FAF" w:rsidRPr="00CA3190" w:rsidRDefault="00CA3190" w:rsidP="006237D7">
      <w:pPr>
        <w:spacing w:line="276" w:lineRule="auto"/>
        <w:jc w:val="both"/>
        <w:rPr>
          <w:rFonts w:ascii="Calibri" w:hAnsi="Calibri" w:cs="Calibri"/>
          <w:b/>
        </w:rPr>
      </w:pPr>
      <w:r w:rsidRPr="00CA3190">
        <w:rPr>
          <w:rFonts w:ascii="Calibri" w:hAnsi="Calibri" w:cs="Calibri"/>
        </w:rPr>
        <w:t>2</w:t>
      </w:r>
      <w:r w:rsidR="002D7310" w:rsidRPr="00CA3190">
        <w:rPr>
          <w:rFonts w:ascii="Calibri" w:hAnsi="Calibri" w:cs="Calibri"/>
        </w:rPr>
        <w:t>/20</w:t>
      </w:r>
      <w:r w:rsidR="00C13389" w:rsidRPr="00CA3190">
        <w:rPr>
          <w:rFonts w:ascii="Calibri" w:hAnsi="Calibri" w:cs="Calibri"/>
        </w:rPr>
        <w:t>2</w:t>
      </w:r>
      <w:r w:rsidR="00997955" w:rsidRPr="00CA3190">
        <w:rPr>
          <w:rFonts w:ascii="Calibri" w:hAnsi="Calibri" w:cs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20150125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0D99EC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12D6372D" w14:textId="77777777" w:rsidR="00012E89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4041C6E5" w14:textId="77777777" w:rsidR="00D764F1" w:rsidRPr="00677210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677210"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7D2D43E9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4C934FB5" w14:textId="0758417C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FD4F40F" w14:textId="77777777" w:rsidR="00FA1DA1" w:rsidRDefault="00FA1DA1" w:rsidP="00677210">
            <w:pPr>
              <w:jc w:val="both"/>
              <w:rPr>
                <w:rFonts w:ascii="Calibri" w:hAnsi="Calibri" w:cs="Calibri"/>
              </w:rPr>
            </w:pPr>
          </w:p>
          <w:p w14:paraId="332393AB" w14:textId="77777777" w:rsidR="00393DE3" w:rsidRDefault="00393DE3" w:rsidP="00677210">
            <w:pPr>
              <w:jc w:val="both"/>
              <w:rPr>
                <w:rFonts w:ascii="Calibri" w:hAnsi="Calibri" w:cs="Calibri"/>
              </w:rPr>
            </w:pPr>
          </w:p>
          <w:p w14:paraId="4DEE4AE7" w14:textId="77777777" w:rsidR="00012E89" w:rsidRPr="00677210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10B07604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78CB4E0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D55F2E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6B77DA7E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32DA7F59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4406E7DE" w14:textId="77777777" w:rsidR="00677EA4" w:rsidRDefault="00677EA4" w:rsidP="006723DA">
      <w:pPr>
        <w:jc w:val="center"/>
        <w:rPr>
          <w:rFonts w:ascii="Calibri" w:hAnsi="Calibri" w:cs="Calibri"/>
          <w:b/>
          <w:sz w:val="32"/>
        </w:rPr>
      </w:pPr>
    </w:p>
    <w:p w14:paraId="50E00082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0C56771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07581441" w14:textId="77777777" w:rsidR="00FA1DA1" w:rsidRDefault="00FA1DA1" w:rsidP="006237D7">
      <w:pPr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BA7CE7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FA8ECE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E95E1F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70A9E7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D6E1DF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48135F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C005ACF" w14:textId="64D2350D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3A278AB" w14:textId="77777777" w:rsidR="006237D7" w:rsidRDefault="006237D7" w:rsidP="006723DA">
      <w:pPr>
        <w:jc w:val="center"/>
        <w:rPr>
          <w:rFonts w:ascii="Calibri" w:hAnsi="Calibri" w:cs="Calibri"/>
          <w:b/>
          <w:sz w:val="32"/>
        </w:rPr>
      </w:pPr>
    </w:p>
    <w:p w14:paraId="6F4A1B0C" w14:textId="77777777" w:rsidR="000B04FB" w:rsidRDefault="000B04FB" w:rsidP="006723DA">
      <w:pPr>
        <w:jc w:val="center"/>
        <w:rPr>
          <w:rFonts w:ascii="Calibri" w:hAnsi="Calibri" w:cs="Calibri"/>
          <w:b/>
          <w:sz w:val="32"/>
        </w:rPr>
      </w:pPr>
    </w:p>
    <w:p w14:paraId="14A8B0BC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690E79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011C77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51E6690" w14:textId="30E1E8D8" w:rsidR="003C0C89" w:rsidRDefault="00012A8E" w:rsidP="006723D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Příloha č. 2 </w:t>
      </w:r>
      <w:r w:rsidR="00847FAF">
        <w:rPr>
          <w:rFonts w:ascii="Calibri" w:hAnsi="Calibri" w:cs="Calibri"/>
          <w:b/>
          <w:sz w:val="32"/>
        </w:rPr>
        <w:t>–</w:t>
      </w:r>
      <w:r w:rsidR="003C0C89">
        <w:rPr>
          <w:rFonts w:ascii="Calibri" w:hAnsi="Calibri" w:cs="Calibri"/>
          <w:b/>
          <w:sz w:val="32"/>
        </w:rPr>
        <w:t xml:space="preserve"> </w:t>
      </w:r>
      <w:r w:rsidR="00847FAF">
        <w:rPr>
          <w:rFonts w:ascii="Calibri" w:hAnsi="Calibri" w:cs="Calibri"/>
          <w:b/>
          <w:sz w:val="32"/>
        </w:rPr>
        <w:t>situace s vyznačením změn</w:t>
      </w:r>
      <w:r w:rsidR="008A3AFE">
        <w:rPr>
          <w:rFonts w:ascii="Calibri" w:hAnsi="Calibri" w:cs="Calibri"/>
          <w:b/>
          <w:sz w:val="32"/>
        </w:rPr>
        <w:t xml:space="preserve"> a zápis z kontrolního dne č. 03, bod 3.1 a zápis č 04, bod 3.1</w:t>
      </w: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6DA96A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9BBF2D6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3580F59E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64CE661B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79CD38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366CE3B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A682033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57A7F3A8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13B5789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3C9A0500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7BBEAFDB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5D6D631C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4880216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D382" w14:textId="77777777" w:rsidR="00E334F3" w:rsidRDefault="00E334F3" w:rsidP="008C1BEB">
      <w:r>
        <w:separator/>
      </w:r>
    </w:p>
  </w:endnote>
  <w:endnote w:type="continuationSeparator" w:id="0">
    <w:p w14:paraId="16E1D51A" w14:textId="77777777" w:rsidR="00E334F3" w:rsidRDefault="00E334F3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3772C378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0</w:t>
    </w:r>
    <w:r w:rsidR="007209D7">
      <w:rPr>
        <w:rFonts w:ascii="Calibri" w:hAnsi="Calibri" w:cs="Calibri"/>
        <w:b/>
        <w:bCs/>
        <w:lang w:val="cs-CZ"/>
      </w:rPr>
      <w:t>2</w:t>
    </w: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9C39" w14:textId="77777777" w:rsidR="00E334F3" w:rsidRDefault="00E334F3" w:rsidP="008C1BEB">
      <w:r>
        <w:separator/>
      </w:r>
    </w:p>
  </w:footnote>
  <w:footnote w:type="continuationSeparator" w:id="0">
    <w:p w14:paraId="54834DFA" w14:textId="77777777" w:rsidR="00E334F3" w:rsidRDefault="00E334F3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2F4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6AFC"/>
    <w:rsid w:val="00077D0C"/>
    <w:rsid w:val="00080155"/>
    <w:rsid w:val="00084D38"/>
    <w:rsid w:val="00085B47"/>
    <w:rsid w:val="0008677F"/>
    <w:rsid w:val="0009323F"/>
    <w:rsid w:val="000961E1"/>
    <w:rsid w:val="000A23CF"/>
    <w:rsid w:val="000A5CBE"/>
    <w:rsid w:val="000A6037"/>
    <w:rsid w:val="000A702C"/>
    <w:rsid w:val="000B04FB"/>
    <w:rsid w:val="000B2827"/>
    <w:rsid w:val="000B728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692E"/>
    <w:rsid w:val="00140C06"/>
    <w:rsid w:val="001463A6"/>
    <w:rsid w:val="001464F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0CC6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10D34"/>
    <w:rsid w:val="002113C3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7139"/>
    <w:rsid w:val="002A7536"/>
    <w:rsid w:val="002B0C69"/>
    <w:rsid w:val="002B12E6"/>
    <w:rsid w:val="002B24F3"/>
    <w:rsid w:val="002B260C"/>
    <w:rsid w:val="002B3E55"/>
    <w:rsid w:val="002B487D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30041C"/>
    <w:rsid w:val="003018A3"/>
    <w:rsid w:val="003018AA"/>
    <w:rsid w:val="00301DEF"/>
    <w:rsid w:val="00303A5E"/>
    <w:rsid w:val="00305C60"/>
    <w:rsid w:val="00311E47"/>
    <w:rsid w:val="003124EE"/>
    <w:rsid w:val="00312A53"/>
    <w:rsid w:val="0031645A"/>
    <w:rsid w:val="00323293"/>
    <w:rsid w:val="0032431A"/>
    <w:rsid w:val="00326272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CC5"/>
    <w:rsid w:val="00414BAF"/>
    <w:rsid w:val="00416643"/>
    <w:rsid w:val="004205AB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86583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2DCF"/>
    <w:rsid w:val="00532E3C"/>
    <w:rsid w:val="00534053"/>
    <w:rsid w:val="0053419C"/>
    <w:rsid w:val="00537623"/>
    <w:rsid w:val="00541E17"/>
    <w:rsid w:val="00543F81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529C"/>
    <w:rsid w:val="00577730"/>
    <w:rsid w:val="0058431D"/>
    <w:rsid w:val="00586E6B"/>
    <w:rsid w:val="00587690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D77BF"/>
    <w:rsid w:val="005E0102"/>
    <w:rsid w:val="005E0723"/>
    <w:rsid w:val="005E0DC8"/>
    <w:rsid w:val="005E2585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6383"/>
    <w:rsid w:val="00621D0B"/>
    <w:rsid w:val="006237D7"/>
    <w:rsid w:val="006324F5"/>
    <w:rsid w:val="006328F6"/>
    <w:rsid w:val="0064043E"/>
    <w:rsid w:val="00644AD2"/>
    <w:rsid w:val="006468EA"/>
    <w:rsid w:val="006509CA"/>
    <w:rsid w:val="00651365"/>
    <w:rsid w:val="006520D6"/>
    <w:rsid w:val="00653F63"/>
    <w:rsid w:val="0065565C"/>
    <w:rsid w:val="006574F7"/>
    <w:rsid w:val="00662A27"/>
    <w:rsid w:val="006723DA"/>
    <w:rsid w:val="00672627"/>
    <w:rsid w:val="00677210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EB4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15FC"/>
    <w:rsid w:val="00705490"/>
    <w:rsid w:val="00705EA0"/>
    <w:rsid w:val="00711220"/>
    <w:rsid w:val="00711690"/>
    <w:rsid w:val="00711CF7"/>
    <w:rsid w:val="007129B3"/>
    <w:rsid w:val="007130EE"/>
    <w:rsid w:val="00715C17"/>
    <w:rsid w:val="00720512"/>
    <w:rsid w:val="007209D7"/>
    <w:rsid w:val="00731CAA"/>
    <w:rsid w:val="0073216E"/>
    <w:rsid w:val="00735231"/>
    <w:rsid w:val="007358A0"/>
    <w:rsid w:val="007371A4"/>
    <w:rsid w:val="0073741D"/>
    <w:rsid w:val="00746A2F"/>
    <w:rsid w:val="00747592"/>
    <w:rsid w:val="007542C5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2230"/>
    <w:rsid w:val="00795821"/>
    <w:rsid w:val="007A0D57"/>
    <w:rsid w:val="007A4891"/>
    <w:rsid w:val="007A694A"/>
    <w:rsid w:val="007A6B5D"/>
    <w:rsid w:val="007B047E"/>
    <w:rsid w:val="007B122D"/>
    <w:rsid w:val="007B2D3A"/>
    <w:rsid w:val="007B79A3"/>
    <w:rsid w:val="007C0764"/>
    <w:rsid w:val="007C4D6A"/>
    <w:rsid w:val="007D5E39"/>
    <w:rsid w:val="007E169B"/>
    <w:rsid w:val="007E3902"/>
    <w:rsid w:val="007E5502"/>
    <w:rsid w:val="007E7E1A"/>
    <w:rsid w:val="007F14D8"/>
    <w:rsid w:val="007F3CC7"/>
    <w:rsid w:val="00800977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789"/>
    <w:rsid w:val="008718E0"/>
    <w:rsid w:val="00880CF9"/>
    <w:rsid w:val="008827C2"/>
    <w:rsid w:val="00887ED4"/>
    <w:rsid w:val="008937D1"/>
    <w:rsid w:val="008A1EAC"/>
    <w:rsid w:val="008A33A3"/>
    <w:rsid w:val="008A3AFE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4BCB"/>
    <w:rsid w:val="008F5E5F"/>
    <w:rsid w:val="008F6140"/>
    <w:rsid w:val="0090055B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85654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3BB7"/>
    <w:rsid w:val="00B06A6B"/>
    <w:rsid w:val="00B07854"/>
    <w:rsid w:val="00B11537"/>
    <w:rsid w:val="00B202F3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657EE"/>
    <w:rsid w:val="00B74208"/>
    <w:rsid w:val="00B7617D"/>
    <w:rsid w:val="00B77ECE"/>
    <w:rsid w:val="00B80CE5"/>
    <w:rsid w:val="00B82217"/>
    <w:rsid w:val="00B8397C"/>
    <w:rsid w:val="00B90AC0"/>
    <w:rsid w:val="00B9381F"/>
    <w:rsid w:val="00B938AB"/>
    <w:rsid w:val="00B974CF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1399"/>
    <w:rsid w:val="00BF537A"/>
    <w:rsid w:val="00BF6AEF"/>
    <w:rsid w:val="00BF6BD3"/>
    <w:rsid w:val="00C0057E"/>
    <w:rsid w:val="00C00FF5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A03F6"/>
    <w:rsid w:val="00CA0D20"/>
    <w:rsid w:val="00CA1FA9"/>
    <w:rsid w:val="00CA3190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69C6"/>
    <w:rsid w:val="00CF37FD"/>
    <w:rsid w:val="00CF6316"/>
    <w:rsid w:val="00D033CE"/>
    <w:rsid w:val="00D03907"/>
    <w:rsid w:val="00D05396"/>
    <w:rsid w:val="00D0644D"/>
    <w:rsid w:val="00D11D5D"/>
    <w:rsid w:val="00D15C7B"/>
    <w:rsid w:val="00D16331"/>
    <w:rsid w:val="00D17E54"/>
    <w:rsid w:val="00D17EAA"/>
    <w:rsid w:val="00D206F0"/>
    <w:rsid w:val="00D21521"/>
    <w:rsid w:val="00D228BD"/>
    <w:rsid w:val="00D2513D"/>
    <w:rsid w:val="00D26ED9"/>
    <w:rsid w:val="00D27930"/>
    <w:rsid w:val="00D27DF4"/>
    <w:rsid w:val="00D326E5"/>
    <w:rsid w:val="00D34487"/>
    <w:rsid w:val="00D3524B"/>
    <w:rsid w:val="00D354D0"/>
    <w:rsid w:val="00D42F0F"/>
    <w:rsid w:val="00D44756"/>
    <w:rsid w:val="00D54B57"/>
    <w:rsid w:val="00D61887"/>
    <w:rsid w:val="00D619B6"/>
    <w:rsid w:val="00D645A2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3DF6"/>
    <w:rsid w:val="00DE4B85"/>
    <w:rsid w:val="00DE5EF0"/>
    <w:rsid w:val="00DE74FB"/>
    <w:rsid w:val="00DF33C6"/>
    <w:rsid w:val="00DF4A99"/>
    <w:rsid w:val="00DF5EB4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4F3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5343"/>
    <w:rsid w:val="00EE2EA2"/>
    <w:rsid w:val="00EE726F"/>
    <w:rsid w:val="00EE7348"/>
    <w:rsid w:val="00EF0285"/>
    <w:rsid w:val="00EF6D89"/>
    <w:rsid w:val="00F02ABF"/>
    <w:rsid w:val="00F05A9D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C81"/>
    <w:rsid w:val="00FD51BE"/>
    <w:rsid w:val="00FD6E52"/>
    <w:rsid w:val="00FE3ADE"/>
    <w:rsid w:val="00FE4CB7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10</cp:revision>
  <cp:lastPrinted>2023-10-03T11:13:00Z</cp:lastPrinted>
  <dcterms:created xsi:type="dcterms:W3CDTF">2025-02-03T07:29:00Z</dcterms:created>
  <dcterms:modified xsi:type="dcterms:W3CDTF">2025-02-18T07:03:00Z</dcterms:modified>
</cp:coreProperties>
</file>