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EA807" w14:textId="77777777" w:rsidR="000B4B6A" w:rsidRDefault="000B4B6A" w:rsidP="000F7AE1">
      <w:pPr>
        <w:pBdr>
          <w:bottom w:val="single" w:sz="12" w:space="1" w:color="auto"/>
        </w:pBdr>
        <w:ind w:right="1"/>
        <w:jc w:val="center"/>
        <w:rPr>
          <w:rFonts w:ascii="Times New Roman" w:hAnsi="Times New Roman"/>
          <w:sz w:val="24"/>
          <w:szCs w:val="24"/>
        </w:rPr>
      </w:pPr>
    </w:p>
    <w:p w14:paraId="2B080BC7" w14:textId="56729694" w:rsidR="000F7AE1" w:rsidRPr="00E75CAD" w:rsidRDefault="000F7AE1" w:rsidP="000F7AE1">
      <w:pPr>
        <w:pBdr>
          <w:bottom w:val="single" w:sz="12" w:space="1" w:color="auto"/>
        </w:pBdr>
        <w:spacing w:before="360" w:after="120"/>
        <w:jc w:val="center"/>
        <w:rPr>
          <w:rFonts w:ascii="Times New Roman" w:hAnsi="Times New Roman"/>
          <w:b/>
          <w:sz w:val="28"/>
          <w:szCs w:val="28"/>
        </w:rPr>
      </w:pPr>
      <w:r w:rsidRPr="00E75CAD">
        <w:rPr>
          <w:rFonts w:ascii="Times New Roman" w:hAnsi="Times New Roman"/>
          <w:b/>
          <w:sz w:val="28"/>
          <w:szCs w:val="28"/>
        </w:rPr>
        <w:t xml:space="preserve">SMLOUVA O </w:t>
      </w:r>
      <w:r w:rsidR="00E75CAD" w:rsidRPr="00E75CAD">
        <w:rPr>
          <w:rFonts w:ascii="Times New Roman" w:hAnsi="Times New Roman"/>
          <w:b/>
          <w:sz w:val="28"/>
          <w:szCs w:val="28"/>
        </w:rPr>
        <w:t>UBYTOVÁNÍ</w:t>
      </w:r>
    </w:p>
    <w:p w14:paraId="6EB8928E" w14:textId="77777777" w:rsidR="000F7AE1" w:rsidRPr="00E75CAD" w:rsidRDefault="000F7AE1" w:rsidP="000F7AE1">
      <w:pPr>
        <w:pBdr>
          <w:bottom w:val="single" w:sz="12" w:space="1" w:color="auto"/>
        </w:pBdr>
        <w:spacing w:before="120" w:after="120"/>
        <w:jc w:val="center"/>
        <w:rPr>
          <w:rFonts w:ascii="Times New Roman" w:hAnsi="Times New Roman"/>
          <w:b/>
          <w:sz w:val="24"/>
          <w:szCs w:val="24"/>
        </w:rPr>
      </w:pPr>
    </w:p>
    <w:p w14:paraId="39DB3371" w14:textId="23DB772A" w:rsidR="000F7AE1" w:rsidRPr="00E75CAD" w:rsidRDefault="000F7AE1" w:rsidP="000F7AE1">
      <w:pPr>
        <w:pStyle w:val="WW-Zkladntext2"/>
        <w:spacing w:before="120"/>
        <w:rPr>
          <w:b w:val="0"/>
          <w:bCs w:val="0"/>
        </w:rPr>
      </w:pPr>
      <w:r w:rsidRPr="00E75CAD">
        <w:rPr>
          <w:b w:val="0"/>
          <w:bCs w:val="0"/>
        </w:rPr>
        <w:t>uzavřen</w:t>
      </w:r>
      <w:r w:rsidR="001D356A" w:rsidRPr="00E75CAD">
        <w:rPr>
          <w:b w:val="0"/>
          <w:bCs w:val="0"/>
        </w:rPr>
        <w:t>á</w:t>
      </w:r>
      <w:r w:rsidRPr="00E75CAD">
        <w:rPr>
          <w:b w:val="0"/>
          <w:bCs w:val="0"/>
        </w:rPr>
        <w:t xml:space="preserve"> podle § </w:t>
      </w:r>
      <w:r w:rsidR="00E75CAD" w:rsidRPr="00E75CAD">
        <w:rPr>
          <w:b w:val="0"/>
          <w:bCs w:val="0"/>
        </w:rPr>
        <w:t>2326</w:t>
      </w:r>
      <w:r w:rsidRPr="00E75CAD">
        <w:rPr>
          <w:b w:val="0"/>
          <w:bCs w:val="0"/>
        </w:rPr>
        <w:t xml:space="preserve"> </w:t>
      </w:r>
      <w:r w:rsidR="00E75CAD">
        <w:rPr>
          <w:b w:val="0"/>
          <w:bCs w:val="0"/>
        </w:rPr>
        <w:t xml:space="preserve">a násl. </w:t>
      </w:r>
      <w:r w:rsidRPr="00E75CAD">
        <w:rPr>
          <w:b w:val="0"/>
          <w:bCs w:val="0"/>
        </w:rPr>
        <w:t>zákona č. 89/2012 Sb., občanský zákoník, ve znění pozdějších předpisů (dále jen „</w:t>
      </w:r>
      <w:r w:rsidRPr="00E75CAD">
        <w:t>občanský zákoník</w:t>
      </w:r>
      <w:r w:rsidRPr="00E75CAD">
        <w:rPr>
          <w:b w:val="0"/>
          <w:bCs w:val="0"/>
        </w:rPr>
        <w:t>“)</w:t>
      </w:r>
    </w:p>
    <w:p w14:paraId="29515895" w14:textId="77777777" w:rsidR="000F7AE1" w:rsidRPr="00E75CAD" w:rsidRDefault="000F7AE1" w:rsidP="000F7AE1">
      <w:pPr>
        <w:pStyle w:val="WW-Zkladntext2"/>
        <w:rPr>
          <w:b w:val="0"/>
          <w:bCs w:val="0"/>
        </w:rPr>
      </w:pPr>
      <w:r w:rsidRPr="00E75CAD">
        <w:rPr>
          <w:b w:val="0"/>
          <w:bCs w:val="0"/>
        </w:rPr>
        <w:t>(dále jen „</w:t>
      </w:r>
      <w:r w:rsidRPr="00E75CAD">
        <w:t>Smlouva</w:t>
      </w:r>
      <w:r w:rsidRPr="00E75CAD">
        <w:rPr>
          <w:b w:val="0"/>
          <w:bCs w:val="0"/>
        </w:rPr>
        <w:t>“)</w:t>
      </w:r>
    </w:p>
    <w:p w14:paraId="30C02080" w14:textId="77777777" w:rsidR="000F7AE1" w:rsidRPr="00FF4DC2" w:rsidRDefault="000F7AE1" w:rsidP="000F7AE1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</w:p>
    <w:p w14:paraId="55AB9635" w14:textId="77777777" w:rsidR="000F7AE1" w:rsidRPr="00FF4DC2" w:rsidRDefault="000F7AE1" w:rsidP="000F7AE1">
      <w:pPr>
        <w:spacing w:after="120" w:line="240" w:lineRule="auto"/>
        <w:rPr>
          <w:rFonts w:ascii="Times New Roman" w:hAnsi="Times New Roman"/>
          <w:b/>
          <w:sz w:val="24"/>
          <w:szCs w:val="24"/>
        </w:rPr>
      </w:pPr>
      <w:r w:rsidRPr="00FF4DC2">
        <w:rPr>
          <w:rFonts w:ascii="Times New Roman" w:hAnsi="Times New Roman"/>
          <w:b/>
          <w:sz w:val="24"/>
          <w:szCs w:val="24"/>
        </w:rPr>
        <w:t>Smluvní strany:</w:t>
      </w:r>
    </w:p>
    <w:p w14:paraId="623CDAA4" w14:textId="4523F4FB" w:rsidR="000F7AE1" w:rsidRPr="00FF4DC2" w:rsidRDefault="000F7AE1" w:rsidP="00EF6718">
      <w:pPr>
        <w:suppressAutoHyphens w:val="0"/>
        <w:spacing w:before="20" w:after="0" w:line="240" w:lineRule="auto"/>
        <w:rPr>
          <w:rFonts w:ascii="Times New Roman" w:hAnsi="Times New Roman"/>
          <w:b/>
          <w:sz w:val="24"/>
          <w:szCs w:val="24"/>
        </w:rPr>
      </w:pPr>
      <w:r w:rsidRPr="00FF4DC2">
        <w:rPr>
          <w:rFonts w:ascii="Times New Roman" w:hAnsi="Times New Roman"/>
          <w:bCs/>
          <w:sz w:val="24"/>
          <w:szCs w:val="24"/>
        </w:rPr>
        <w:t>název:</w:t>
      </w:r>
      <w:r w:rsidR="00EF6718">
        <w:rPr>
          <w:rFonts w:ascii="Times New Roman" w:hAnsi="Times New Roman"/>
          <w:bCs/>
          <w:sz w:val="24"/>
          <w:szCs w:val="24"/>
        </w:rPr>
        <w:tab/>
      </w:r>
      <w:r w:rsidR="00EF6718">
        <w:rPr>
          <w:rFonts w:ascii="Times New Roman" w:hAnsi="Times New Roman"/>
          <w:bCs/>
          <w:sz w:val="24"/>
          <w:szCs w:val="24"/>
        </w:rPr>
        <w:tab/>
      </w:r>
      <w:r w:rsidR="00EF6718">
        <w:rPr>
          <w:rFonts w:ascii="Times New Roman" w:hAnsi="Times New Roman"/>
          <w:bCs/>
          <w:sz w:val="24"/>
          <w:szCs w:val="24"/>
        </w:rPr>
        <w:tab/>
      </w:r>
      <w:r w:rsidRPr="00FF4DC2">
        <w:rPr>
          <w:rFonts w:ascii="Times New Roman" w:hAnsi="Times New Roman"/>
          <w:b/>
          <w:sz w:val="24"/>
          <w:szCs w:val="24"/>
        </w:rPr>
        <w:t>Fakulta tělesné výchovy a sportu</w:t>
      </w:r>
      <w:r w:rsidR="00EF6718">
        <w:rPr>
          <w:rFonts w:ascii="Times New Roman" w:hAnsi="Times New Roman"/>
          <w:b/>
          <w:sz w:val="24"/>
          <w:szCs w:val="24"/>
        </w:rPr>
        <w:t>, Univerzity Karlovy</w:t>
      </w:r>
      <w:r w:rsidRPr="00FF4DC2">
        <w:rPr>
          <w:rFonts w:ascii="Times New Roman" w:hAnsi="Times New Roman"/>
          <w:b/>
          <w:sz w:val="24"/>
          <w:szCs w:val="24"/>
        </w:rPr>
        <w:t xml:space="preserve"> </w:t>
      </w:r>
    </w:p>
    <w:p w14:paraId="539CAC3B" w14:textId="77777777" w:rsidR="000F7AE1" w:rsidRPr="00FF4DC2" w:rsidRDefault="000F7AE1" w:rsidP="000F7AE1">
      <w:pPr>
        <w:suppressAutoHyphens w:val="0"/>
        <w:spacing w:after="0" w:line="240" w:lineRule="auto"/>
        <w:rPr>
          <w:rFonts w:ascii="Times New Roman" w:hAnsi="Times New Roman"/>
          <w:color w:val="4472C4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 xml:space="preserve">se sídlem: 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  <w:t xml:space="preserve">José </w:t>
      </w:r>
      <w:proofErr w:type="spellStart"/>
      <w:r w:rsidRPr="00FF4DC2">
        <w:rPr>
          <w:rFonts w:ascii="Times New Roman" w:hAnsi="Times New Roman"/>
          <w:sz w:val="24"/>
          <w:szCs w:val="24"/>
        </w:rPr>
        <w:t>Martího</w:t>
      </w:r>
      <w:proofErr w:type="spellEnd"/>
      <w:r w:rsidRPr="00FF4DC2">
        <w:rPr>
          <w:rFonts w:ascii="Times New Roman" w:hAnsi="Times New Roman"/>
          <w:sz w:val="24"/>
          <w:szCs w:val="24"/>
        </w:rPr>
        <w:t xml:space="preserve"> 269/31, 162 52 Praha 6</w:t>
      </w:r>
    </w:p>
    <w:p w14:paraId="3C88276E" w14:textId="77777777" w:rsidR="000F7AE1" w:rsidRPr="00FF4DC2" w:rsidRDefault="000F7AE1" w:rsidP="000F7AE1">
      <w:pPr>
        <w:suppressAutoHyphens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 xml:space="preserve">IČO: 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  <w:t>002 16 208</w:t>
      </w:r>
    </w:p>
    <w:p w14:paraId="4E5D7230" w14:textId="77777777" w:rsidR="000F7AE1" w:rsidRPr="00FF4DC2" w:rsidRDefault="000F7AE1" w:rsidP="000F7AE1">
      <w:pPr>
        <w:suppressAutoHyphens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 xml:space="preserve">DIČ: 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  <w:t>CZ00216208</w:t>
      </w:r>
    </w:p>
    <w:p w14:paraId="71F2835C" w14:textId="6241A37C" w:rsidR="000F7AE1" w:rsidRPr="00FF4DC2" w:rsidRDefault="000F7AE1" w:rsidP="000F7AE1">
      <w:pPr>
        <w:suppressAutoHyphens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 xml:space="preserve">zastoupená: 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="00BF6983">
        <w:rPr>
          <w:rFonts w:ascii="Times New Roman" w:hAnsi="Times New Roman"/>
          <w:sz w:val="24"/>
          <w:szCs w:val="24"/>
        </w:rPr>
        <w:t xml:space="preserve">Kateřinou Ševčíkovou, na základě </w:t>
      </w:r>
      <w:r w:rsidR="00364574">
        <w:rPr>
          <w:rFonts w:ascii="Times New Roman" w:hAnsi="Times New Roman"/>
          <w:sz w:val="24"/>
          <w:szCs w:val="24"/>
        </w:rPr>
        <w:t>oprávnění</w:t>
      </w:r>
    </w:p>
    <w:p w14:paraId="7FA65E26" w14:textId="77777777" w:rsidR="000F7AE1" w:rsidRPr="00FF4DC2" w:rsidRDefault="000F7AE1" w:rsidP="000F7AE1">
      <w:pPr>
        <w:suppressAutoHyphens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DS: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  <w:t>piyj9b4</w:t>
      </w:r>
    </w:p>
    <w:p w14:paraId="2C76D037" w14:textId="757B952B" w:rsidR="000F7AE1" w:rsidRPr="00FF4DC2" w:rsidRDefault="000F7AE1" w:rsidP="000F7AE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na straně jedné (dále jen</w:t>
      </w:r>
      <w:r w:rsidRPr="00FF4DC2">
        <w:rPr>
          <w:rFonts w:ascii="Times New Roman" w:hAnsi="Times New Roman"/>
          <w:b/>
          <w:sz w:val="24"/>
          <w:szCs w:val="24"/>
        </w:rPr>
        <w:t xml:space="preserve"> „</w:t>
      </w:r>
      <w:r w:rsidR="00FF4DC2" w:rsidRPr="00FF4DC2">
        <w:rPr>
          <w:rFonts w:ascii="Times New Roman" w:hAnsi="Times New Roman"/>
          <w:b/>
          <w:sz w:val="24"/>
          <w:szCs w:val="24"/>
        </w:rPr>
        <w:t>Ubytovatel</w:t>
      </w:r>
      <w:r w:rsidR="001D356A" w:rsidRPr="00FF4DC2">
        <w:rPr>
          <w:rFonts w:ascii="Times New Roman" w:hAnsi="Times New Roman"/>
          <w:b/>
          <w:sz w:val="24"/>
          <w:szCs w:val="24"/>
        </w:rPr>
        <w:t>“</w:t>
      </w:r>
      <w:r w:rsidRPr="00FF4DC2">
        <w:rPr>
          <w:rFonts w:ascii="Times New Roman" w:hAnsi="Times New Roman"/>
          <w:sz w:val="24"/>
          <w:szCs w:val="24"/>
        </w:rPr>
        <w:t>)</w:t>
      </w:r>
    </w:p>
    <w:p w14:paraId="651EA3EC" w14:textId="77777777" w:rsidR="000F7AE1" w:rsidRPr="00FF4DC2" w:rsidRDefault="000F7AE1" w:rsidP="000F7AE1">
      <w:pPr>
        <w:suppressAutoHyphens w:val="0"/>
        <w:spacing w:before="20" w:after="0" w:line="240" w:lineRule="auto"/>
        <w:rPr>
          <w:rFonts w:ascii="Times New Roman" w:hAnsi="Times New Roman"/>
          <w:sz w:val="24"/>
          <w:szCs w:val="24"/>
        </w:rPr>
      </w:pPr>
    </w:p>
    <w:p w14:paraId="63837BAF" w14:textId="77777777" w:rsidR="000F7AE1" w:rsidRPr="00FF4DC2" w:rsidRDefault="000F7AE1" w:rsidP="000F7AE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a</w:t>
      </w:r>
    </w:p>
    <w:p w14:paraId="462CD871" w14:textId="77777777" w:rsidR="000F7AE1" w:rsidRPr="00C2320E" w:rsidRDefault="000F7AE1" w:rsidP="000F7AE1">
      <w:pPr>
        <w:spacing w:after="0" w:line="240" w:lineRule="auto"/>
        <w:rPr>
          <w:rFonts w:ascii="Times New Roman" w:hAnsi="Times New Roman"/>
          <w:b/>
          <w:sz w:val="24"/>
          <w:szCs w:val="24"/>
          <w:highlight w:val="yellow"/>
        </w:rPr>
      </w:pPr>
    </w:p>
    <w:p w14:paraId="41784828" w14:textId="277CEA1A" w:rsidR="000F7AE1" w:rsidRPr="00FF4DC2" w:rsidRDefault="000F7AE1" w:rsidP="000F7AE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F4DC2">
        <w:rPr>
          <w:rFonts w:ascii="Times New Roman" w:hAnsi="Times New Roman"/>
          <w:bCs/>
          <w:sz w:val="24"/>
          <w:szCs w:val="24"/>
        </w:rPr>
        <w:t>název:</w:t>
      </w:r>
      <w:r w:rsidRPr="00FF4DC2">
        <w:rPr>
          <w:rFonts w:ascii="Times New Roman" w:hAnsi="Times New Roman"/>
          <w:bCs/>
          <w:sz w:val="24"/>
          <w:szCs w:val="24"/>
        </w:rPr>
        <w:tab/>
      </w:r>
      <w:r w:rsidRPr="00FF4DC2">
        <w:rPr>
          <w:rFonts w:ascii="Times New Roman" w:hAnsi="Times New Roman"/>
          <w:bCs/>
          <w:sz w:val="24"/>
          <w:szCs w:val="24"/>
        </w:rPr>
        <w:tab/>
      </w:r>
      <w:r w:rsidRPr="00FF4DC2">
        <w:rPr>
          <w:rFonts w:ascii="Times New Roman" w:hAnsi="Times New Roman"/>
          <w:bCs/>
          <w:sz w:val="24"/>
          <w:szCs w:val="24"/>
        </w:rPr>
        <w:tab/>
      </w:r>
      <w:r w:rsidR="00313A41">
        <w:rPr>
          <w:rFonts w:ascii="Times New Roman" w:hAnsi="Times New Roman"/>
          <w:b/>
          <w:bCs/>
          <w:sz w:val="24"/>
          <w:szCs w:val="24"/>
        </w:rPr>
        <w:t>Základní škola, Jičín, Poděbradova 18</w:t>
      </w:r>
    </w:p>
    <w:p w14:paraId="3E750FF5" w14:textId="20BD29FD" w:rsidR="000F7AE1" w:rsidRPr="00EF6718" w:rsidRDefault="000F7AE1" w:rsidP="000F7A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 xml:space="preserve">se sídlem: </w:t>
      </w:r>
      <w:r w:rsidRPr="00FF4DC2">
        <w:rPr>
          <w:rFonts w:ascii="Times New Roman" w:hAnsi="Times New Roman"/>
          <w:sz w:val="24"/>
          <w:szCs w:val="24"/>
        </w:rPr>
        <w:tab/>
      </w:r>
      <w:r w:rsidRPr="00EF6718">
        <w:rPr>
          <w:rFonts w:ascii="Times New Roman" w:hAnsi="Times New Roman"/>
          <w:sz w:val="24"/>
          <w:szCs w:val="24"/>
        </w:rPr>
        <w:tab/>
      </w:r>
      <w:r w:rsidR="000F4FB7" w:rsidRPr="00EF6718">
        <w:rPr>
          <w:rFonts w:ascii="Times New Roman" w:hAnsi="Times New Roman"/>
          <w:sz w:val="24"/>
          <w:szCs w:val="24"/>
        </w:rPr>
        <w:t>Jičín – Nové</w:t>
      </w:r>
      <w:r w:rsidR="00EF6718" w:rsidRPr="00EF6718">
        <w:rPr>
          <w:rFonts w:ascii="Times New Roman" w:hAnsi="Times New Roman"/>
          <w:sz w:val="24"/>
          <w:szCs w:val="24"/>
        </w:rPr>
        <w:t xml:space="preserve"> Město, Poděbradova 18, PSČ 50601</w:t>
      </w:r>
    </w:p>
    <w:p w14:paraId="2BF1F349" w14:textId="5E49F003" w:rsidR="000F7AE1" w:rsidRPr="00EF6718" w:rsidRDefault="000F7AE1" w:rsidP="000F7A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F6718">
        <w:rPr>
          <w:rFonts w:ascii="Times New Roman" w:hAnsi="Times New Roman"/>
          <w:sz w:val="24"/>
          <w:szCs w:val="24"/>
        </w:rPr>
        <w:t>IČ:</w:t>
      </w:r>
      <w:r w:rsidRPr="00EF6718">
        <w:rPr>
          <w:rFonts w:ascii="Times New Roman" w:hAnsi="Times New Roman"/>
          <w:sz w:val="24"/>
          <w:szCs w:val="24"/>
        </w:rPr>
        <w:tab/>
      </w:r>
      <w:r w:rsidRPr="00EF6718">
        <w:rPr>
          <w:rFonts w:ascii="Times New Roman" w:hAnsi="Times New Roman"/>
          <w:sz w:val="24"/>
          <w:szCs w:val="24"/>
        </w:rPr>
        <w:tab/>
      </w:r>
      <w:r w:rsidRPr="00EF6718">
        <w:rPr>
          <w:rFonts w:ascii="Times New Roman" w:hAnsi="Times New Roman"/>
          <w:sz w:val="24"/>
          <w:szCs w:val="24"/>
        </w:rPr>
        <w:tab/>
      </w:r>
      <w:r w:rsidR="00313A41" w:rsidRPr="00EF6718">
        <w:rPr>
          <w:rFonts w:ascii="Times New Roman" w:hAnsi="Times New Roman"/>
          <w:sz w:val="24"/>
          <w:szCs w:val="24"/>
        </w:rPr>
        <w:t>750</w:t>
      </w:r>
      <w:r w:rsidR="00EF6718">
        <w:rPr>
          <w:rFonts w:ascii="Times New Roman" w:hAnsi="Times New Roman"/>
          <w:sz w:val="24"/>
          <w:szCs w:val="24"/>
        </w:rPr>
        <w:t xml:space="preserve"> </w:t>
      </w:r>
      <w:r w:rsidR="00313A41" w:rsidRPr="00EF6718">
        <w:rPr>
          <w:rFonts w:ascii="Times New Roman" w:hAnsi="Times New Roman"/>
          <w:sz w:val="24"/>
          <w:szCs w:val="24"/>
        </w:rPr>
        <w:t>19</w:t>
      </w:r>
      <w:r w:rsidR="00EF6718">
        <w:rPr>
          <w:rFonts w:ascii="Times New Roman" w:hAnsi="Times New Roman"/>
          <w:sz w:val="24"/>
          <w:szCs w:val="24"/>
        </w:rPr>
        <w:t xml:space="preserve"> </w:t>
      </w:r>
      <w:r w:rsidR="00313A41" w:rsidRPr="00EF6718">
        <w:rPr>
          <w:rFonts w:ascii="Times New Roman" w:hAnsi="Times New Roman"/>
          <w:sz w:val="24"/>
          <w:szCs w:val="24"/>
        </w:rPr>
        <w:t>485</w:t>
      </w:r>
    </w:p>
    <w:p w14:paraId="7C0F03B8" w14:textId="6D883021" w:rsidR="000F7AE1" w:rsidRPr="00FF4DC2" w:rsidRDefault="000F7AE1" w:rsidP="000F7A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DIČ: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="00EF6718">
        <w:rPr>
          <w:rFonts w:ascii="Times New Roman" w:hAnsi="Times New Roman"/>
          <w:sz w:val="24"/>
          <w:szCs w:val="24"/>
        </w:rPr>
        <w:t>není plátcem DPH</w:t>
      </w:r>
    </w:p>
    <w:p w14:paraId="670E9FA1" w14:textId="0F7A2C7C" w:rsidR="000F7AE1" w:rsidRPr="00FF4DC2" w:rsidRDefault="000F7AE1" w:rsidP="000F7A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DS: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="00313A41">
        <w:rPr>
          <w:rFonts w:ascii="Times New Roman" w:hAnsi="Times New Roman"/>
          <w:sz w:val="24"/>
          <w:szCs w:val="24"/>
        </w:rPr>
        <w:t xml:space="preserve">           45nmm5m</w:t>
      </w:r>
      <w:r w:rsidRPr="00FF4DC2">
        <w:rPr>
          <w:rFonts w:ascii="Times New Roman" w:hAnsi="Times New Roman"/>
          <w:sz w:val="24"/>
          <w:szCs w:val="24"/>
        </w:rPr>
        <w:tab/>
      </w:r>
      <w:r w:rsidR="00313A41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  <w:r w:rsidRPr="00FF4DC2">
        <w:rPr>
          <w:rFonts w:ascii="Times New Roman" w:hAnsi="Times New Roman"/>
          <w:sz w:val="24"/>
          <w:szCs w:val="24"/>
        </w:rPr>
        <w:tab/>
      </w:r>
    </w:p>
    <w:p w14:paraId="370ED202" w14:textId="1ABC23D1" w:rsidR="000F7AE1" w:rsidRPr="00FF4DC2" w:rsidRDefault="000F7AE1" w:rsidP="000F7AE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zastoupená:</w:t>
      </w:r>
      <w:r w:rsidRPr="00FF4DC2">
        <w:rPr>
          <w:rFonts w:ascii="Times New Roman" w:hAnsi="Times New Roman"/>
          <w:sz w:val="24"/>
          <w:szCs w:val="24"/>
        </w:rPr>
        <w:tab/>
      </w:r>
      <w:r w:rsidR="00313A41">
        <w:rPr>
          <w:rFonts w:ascii="Times New Roman" w:hAnsi="Times New Roman"/>
          <w:sz w:val="24"/>
          <w:szCs w:val="24"/>
        </w:rPr>
        <w:t xml:space="preserve">           Mgr. Michaelou </w:t>
      </w:r>
      <w:proofErr w:type="spellStart"/>
      <w:r w:rsidR="00313A41">
        <w:rPr>
          <w:rFonts w:ascii="Times New Roman" w:hAnsi="Times New Roman"/>
          <w:sz w:val="24"/>
          <w:szCs w:val="24"/>
        </w:rPr>
        <w:t>Štálovou</w:t>
      </w:r>
      <w:proofErr w:type="spellEnd"/>
      <w:r w:rsidR="00313A41">
        <w:rPr>
          <w:rFonts w:ascii="Times New Roman" w:hAnsi="Times New Roman"/>
          <w:sz w:val="24"/>
          <w:szCs w:val="24"/>
        </w:rPr>
        <w:t>, ředitelkou školy</w:t>
      </w:r>
    </w:p>
    <w:p w14:paraId="0DF5F297" w14:textId="50C9610C" w:rsidR="00EF6718" w:rsidRPr="00EF6718" w:rsidRDefault="00EF6718" w:rsidP="00EF671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</w:t>
      </w:r>
      <w:r w:rsidRPr="00EF6718">
        <w:rPr>
          <w:rFonts w:ascii="Times New Roman" w:hAnsi="Times New Roman"/>
          <w:sz w:val="24"/>
          <w:szCs w:val="24"/>
        </w:rPr>
        <w:t>ákladní škola, Jičín, Poděbradova 18, </w:t>
      </w:r>
      <w:proofErr w:type="spellStart"/>
      <w:r w:rsidRPr="00EF6718">
        <w:rPr>
          <w:rFonts w:ascii="Times New Roman" w:hAnsi="Times New Roman"/>
          <w:sz w:val="24"/>
          <w:szCs w:val="24"/>
        </w:rPr>
        <w:t>Pr</w:t>
      </w:r>
      <w:proofErr w:type="spellEnd"/>
      <w:r w:rsidRPr="00EF6718">
        <w:rPr>
          <w:rFonts w:ascii="Times New Roman" w:hAnsi="Times New Roman"/>
          <w:sz w:val="24"/>
          <w:szCs w:val="24"/>
        </w:rPr>
        <w:t> 801 vedená u Krajského soudu v Hradci Králové</w:t>
      </w:r>
    </w:p>
    <w:p w14:paraId="3BC461A7" w14:textId="7286E5BA" w:rsidR="000F7AE1" w:rsidRPr="00FF4DC2" w:rsidRDefault="000F7AE1" w:rsidP="000F7AE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na straně jedné (dále jen</w:t>
      </w:r>
      <w:r w:rsidRPr="00FF4DC2">
        <w:rPr>
          <w:rFonts w:ascii="Times New Roman" w:hAnsi="Times New Roman"/>
          <w:b/>
          <w:sz w:val="24"/>
          <w:szCs w:val="24"/>
        </w:rPr>
        <w:t xml:space="preserve"> „</w:t>
      </w:r>
      <w:r w:rsidR="00FF4DC2" w:rsidRPr="00FF4DC2">
        <w:rPr>
          <w:rFonts w:ascii="Times New Roman" w:hAnsi="Times New Roman"/>
          <w:b/>
          <w:sz w:val="24"/>
          <w:szCs w:val="24"/>
        </w:rPr>
        <w:t>Ubytovaný</w:t>
      </w:r>
      <w:r w:rsidRPr="00FF4DC2">
        <w:rPr>
          <w:rFonts w:ascii="Times New Roman" w:hAnsi="Times New Roman"/>
          <w:b/>
          <w:sz w:val="24"/>
          <w:szCs w:val="24"/>
        </w:rPr>
        <w:t>“</w:t>
      </w:r>
      <w:r w:rsidRPr="00FF4DC2">
        <w:rPr>
          <w:rFonts w:ascii="Times New Roman" w:hAnsi="Times New Roman"/>
          <w:sz w:val="24"/>
          <w:szCs w:val="24"/>
        </w:rPr>
        <w:t>)</w:t>
      </w:r>
    </w:p>
    <w:p w14:paraId="77E30634" w14:textId="77777777" w:rsidR="000F7AE1" w:rsidRPr="00FF4DC2" w:rsidRDefault="000F7AE1" w:rsidP="000F7AE1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5B71DE1E" w14:textId="64108807" w:rsidR="000F7AE1" w:rsidRDefault="000F7AE1" w:rsidP="000F7AE1">
      <w:pPr>
        <w:spacing w:after="120" w:line="240" w:lineRule="auto"/>
        <w:rPr>
          <w:rFonts w:ascii="Times New Roman" w:hAnsi="Times New Roman"/>
          <w:sz w:val="24"/>
          <w:szCs w:val="24"/>
        </w:rPr>
      </w:pPr>
      <w:r w:rsidRPr="00FF4DC2">
        <w:rPr>
          <w:rFonts w:ascii="Times New Roman" w:hAnsi="Times New Roman"/>
          <w:sz w:val="24"/>
          <w:szCs w:val="24"/>
        </w:rPr>
        <w:t>(</w:t>
      </w:r>
      <w:r w:rsidR="00FF4DC2" w:rsidRPr="00FF4DC2">
        <w:rPr>
          <w:rFonts w:ascii="Times New Roman" w:hAnsi="Times New Roman"/>
          <w:sz w:val="24"/>
          <w:szCs w:val="24"/>
        </w:rPr>
        <w:t>Ubytovatel a Ubytovaný</w:t>
      </w:r>
      <w:r w:rsidRPr="00FF4DC2">
        <w:rPr>
          <w:rFonts w:ascii="Times New Roman" w:hAnsi="Times New Roman"/>
          <w:sz w:val="24"/>
          <w:szCs w:val="24"/>
        </w:rPr>
        <w:t xml:space="preserve"> jsou dále též uvádění jako „</w:t>
      </w:r>
      <w:r w:rsidRPr="00FF4DC2">
        <w:rPr>
          <w:rFonts w:ascii="Times New Roman" w:hAnsi="Times New Roman"/>
          <w:b/>
          <w:bCs/>
          <w:sz w:val="24"/>
          <w:szCs w:val="24"/>
        </w:rPr>
        <w:t>Smluvní strany</w:t>
      </w:r>
      <w:r w:rsidRPr="00FF4DC2">
        <w:rPr>
          <w:rFonts w:ascii="Times New Roman" w:hAnsi="Times New Roman"/>
          <w:sz w:val="24"/>
          <w:szCs w:val="24"/>
        </w:rPr>
        <w:t>“ a jednotlivě jako „</w:t>
      </w:r>
      <w:r w:rsidRPr="00FF4DC2">
        <w:rPr>
          <w:rFonts w:ascii="Times New Roman" w:hAnsi="Times New Roman"/>
          <w:b/>
          <w:bCs/>
          <w:sz w:val="24"/>
          <w:szCs w:val="24"/>
        </w:rPr>
        <w:t>Smluvní strana</w:t>
      </w:r>
      <w:r w:rsidRPr="00FF4DC2">
        <w:rPr>
          <w:rFonts w:ascii="Times New Roman" w:hAnsi="Times New Roman"/>
          <w:sz w:val="24"/>
          <w:szCs w:val="24"/>
        </w:rPr>
        <w:t>“)</w:t>
      </w:r>
    </w:p>
    <w:p w14:paraId="69EE497B" w14:textId="77777777" w:rsidR="00FF4DC2" w:rsidRPr="00FF4DC2" w:rsidRDefault="00FF4DC2" w:rsidP="000F7AE1">
      <w:pPr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051DCFF4" w14:textId="77777777" w:rsidR="000F7AE1" w:rsidRPr="00DF17EE" w:rsidRDefault="000F7AE1" w:rsidP="000F7AE1">
      <w:pPr>
        <w:pStyle w:val="Nadpis1"/>
        <w:keepNext w:val="0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DF17EE">
        <w:rPr>
          <w:rFonts w:ascii="Times New Roman" w:hAnsi="Times New Roman"/>
          <w:sz w:val="24"/>
          <w:szCs w:val="24"/>
        </w:rPr>
        <w:t>ÚVODNÍ USTANOVENÍ</w:t>
      </w:r>
    </w:p>
    <w:p w14:paraId="7FCFB9CB" w14:textId="2ACE9A18" w:rsidR="00DF17EE" w:rsidRDefault="00DF17EE" w:rsidP="00DF17EE">
      <w:pPr>
        <w:pStyle w:val="Bezmezer"/>
      </w:pPr>
      <w:r w:rsidRPr="00DF17EE">
        <w:t>Předmětem této Smlouvy je úprava vzájemných vztahů mezi Ubytovatelem a</w:t>
      </w:r>
      <w:r w:rsidR="00E03EDD">
        <w:t> </w:t>
      </w:r>
      <w:r w:rsidRPr="00DF17EE">
        <w:t xml:space="preserve">Ubytovaným za účelem zajištění ubytování a stravování </w:t>
      </w:r>
      <w:r w:rsidR="00E96AA3">
        <w:t xml:space="preserve">zejména </w:t>
      </w:r>
      <w:r w:rsidRPr="00DF17EE">
        <w:t>pro dět</w:t>
      </w:r>
      <w:r>
        <w:t>í</w:t>
      </w:r>
      <w:r w:rsidRPr="00DF17EE">
        <w:t xml:space="preserve"> školního věku</w:t>
      </w:r>
      <w:r>
        <w:t xml:space="preserve"> navštěvující školu Ubytovaného.</w:t>
      </w:r>
    </w:p>
    <w:p w14:paraId="6E8DD4F8" w14:textId="52FA5BCA" w:rsidR="00DF17EE" w:rsidRDefault="00DF17EE" w:rsidP="00DF17EE">
      <w:pPr>
        <w:pStyle w:val="Bezmezer"/>
      </w:pPr>
      <w:bookmarkStart w:id="0" w:name="_Ref152745419"/>
      <w:r w:rsidRPr="00DF17EE">
        <w:t xml:space="preserve">Z hlediska </w:t>
      </w:r>
      <w:r>
        <w:t>S</w:t>
      </w:r>
      <w:r w:rsidRPr="00DF17EE">
        <w:t>mlouvy se povinnosti a práva osoby, označované jako „</w:t>
      </w:r>
      <w:r>
        <w:t>U</w:t>
      </w:r>
      <w:r w:rsidRPr="00DF17EE">
        <w:t>bytovaný“ vztahují v přiměřené</w:t>
      </w:r>
      <w:r w:rsidR="00E03EDD">
        <w:t>m</w:t>
      </w:r>
      <w:r w:rsidRPr="00DF17EE">
        <w:t xml:space="preserve"> </w:t>
      </w:r>
      <w:r>
        <w:t xml:space="preserve">rozsahu vzhledem k okolnostem </w:t>
      </w:r>
      <w:r w:rsidRPr="00DF17EE">
        <w:t>i na osoby, které jsou</w:t>
      </w:r>
      <w:r>
        <w:t xml:space="preserve"> na základě určitého vztahu s U</w:t>
      </w:r>
      <w:r w:rsidRPr="00DF17EE">
        <w:t>bytovan</w:t>
      </w:r>
      <w:r>
        <w:t>ým (student</w:t>
      </w:r>
      <w:r w:rsidR="00D104AE">
        <w:t>/žák</w:t>
      </w:r>
      <w:r>
        <w:t>, zaměstnanec a další osoby užívající ubytovací jednotky s vědomím Ubytovaného)</w:t>
      </w:r>
      <w:r w:rsidRPr="00DF17EE">
        <w:t xml:space="preserve"> oprávněny užívat ubytovací jednotk</w:t>
      </w:r>
      <w:r>
        <w:t>y</w:t>
      </w:r>
      <w:r w:rsidRPr="00DF17EE">
        <w:t>.</w:t>
      </w:r>
      <w:bookmarkEnd w:id="0"/>
    </w:p>
    <w:p w14:paraId="3A6D42D8" w14:textId="412551A1" w:rsidR="00DF17EE" w:rsidRDefault="00DF17EE" w:rsidP="00DF17EE">
      <w:pPr>
        <w:pStyle w:val="Bezmezer"/>
      </w:pPr>
      <w:r>
        <w:t>Ubytovatel prohlašuje, že má právo hospodařit s objektem: Horská bouda Na Muldě, adresa: Pec pod Sněžkou 34, 542 21 Pec pod Sněžkou (dále jen „</w:t>
      </w:r>
      <w:r w:rsidRPr="00691A56">
        <w:rPr>
          <w:b/>
          <w:bCs/>
        </w:rPr>
        <w:t>Středisko</w:t>
      </w:r>
      <w:r>
        <w:t>“).</w:t>
      </w:r>
    </w:p>
    <w:p w14:paraId="71D7F21A" w14:textId="77777777" w:rsidR="00EF6718" w:rsidRPr="00DF17EE" w:rsidRDefault="00EF6718" w:rsidP="00EF6718">
      <w:pPr>
        <w:pStyle w:val="Bezmezer"/>
        <w:numPr>
          <w:ilvl w:val="0"/>
          <w:numId w:val="0"/>
        </w:numPr>
        <w:ind w:left="432"/>
      </w:pPr>
    </w:p>
    <w:p w14:paraId="2CF3AAEB" w14:textId="77777777" w:rsidR="001D356A" w:rsidRPr="00691A56" w:rsidRDefault="001D356A" w:rsidP="001D356A">
      <w:pPr>
        <w:pStyle w:val="Nadpis1"/>
        <w:keepNext w:val="0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691A56">
        <w:rPr>
          <w:rFonts w:ascii="Times New Roman" w:hAnsi="Times New Roman"/>
          <w:sz w:val="24"/>
          <w:szCs w:val="24"/>
        </w:rPr>
        <w:t>PŘEDMĚT SMLOUVY</w:t>
      </w:r>
    </w:p>
    <w:p w14:paraId="75701C14" w14:textId="2B4C4FD6" w:rsidR="003B3438" w:rsidRDefault="00691A56" w:rsidP="003B3438">
      <w:pPr>
        <w:pStyle w:val="Bezmezer"/>
      </w:pPr>
      <w:r w:rsidRPr="00691A56">
        <w:t xml:space="preserve">Ubytovatel se zavazuje poskytnout Ubytovanému </w:t>
      </w:r>
      <w:r>
        <w:t xml:space="preserve">ubytovací jednotky ve Středisku včetně veškerého </w:t>
      </w:r>
      <w:r w:rsidR="003B3438">
        <w:t>příslušenství,</w:t>
      </w:r>
      <w:r>
        <w:t xml:space="preserve"> a to na </w:t>
      </w:r>
      <w:r w:rsidR="003B3438">
        <w:t xml:space="preserve">níže </w:t>
      </w:r>
      <w:r>
        <w:t>stanovenou dobu a Ubytovaný se zavazuje zaplatit Ubytovateli za ubytování a za služby spojené s ubytováním cenu dle</w:t>
      </w:r>
      <w:r w:rsidR="00AB03E6">
        <w:t xml:space="preserve"> čl. </w:t>
      </w:r>
      <w:r w:rsidR="00AB03E6">
        <w:rPr>
          <w:highlight w:val="cyan"/>
        </w:rPr>
        <w:fldChar w:fldCharType="begin"/>
      </w:r>
      <w:r w:rsidR="00AB03E6">
        <w:instrText xml:space="preserve"> REF _Ref152748795 \r \h </w:instrText>
      </w:r>
      <w:r w:rsidR="00AB03E6">
        <w:rPr>
          <w:highlight w:val="cyan"/>
        </w:rPr>
      </w:r>
      <w:r w:rsidR="00AB03E6">
        <w:rPr>
          <w:highlight w:val="cyan"/>
        </w:rPr>
        <w:fldChar w:fldCharType="separate"/>
      </w:r>
      <w:r w:rsidR="00E96AA3">
        <w:t>4</w:t>
      </w:r>
      <w:r w:rsidR="00AB03E6">
        <w:rPr>
          <w:highlight w:val="cyan"/>
        </w:rPr>
        <w:fldChar w:fldCharType="end"/>
      </w:r>
      <w:r w:rsidR="00AB03E6">
        <w:t xml:space="preserve"> této Smlouvy.</w:t>
      </w:r>
    </w:p>
    <w:p w14:paraId="6E09A37B" w14:textId="7422B15C" w:rsidR="003B3438" w:rsidRDefault="003B3438" w:rsidP="003B3438">
      <w:pPr>
        <w:pStyle w:val="Bezmezer"/>
      </w:pPr>
      <w:bookmarkStart w:id="1" w:name="_Ref190164523"/>
      <w:r w:rsidRPr="003B3438">
        <w:t>Ubytovatel se</w:t>
      </w:r>
      <w:r>
        <w:t xml:space="preserve"> na základě této Smlouvy</w:t>
      </w:r>
      <w:r w:rsidRPr="003B3438">
        <w:t xml:space="preserve"> zavazuje poskytnout </w:t>
      </w:r>
      <w:r>
        <w:t>Ubytovanému</w:t>
      </w:r>
      <w:r w:rsidRPr="003B3438">
        <w:t xml:space="preserve"> </w:t>
      </w:r>
      <w:r>
        <w:t xml:space="preserve">ve Středisku </w:t>
      </w:r>
      <w:r w:rsidRPr="003B3438">
        <w:t>ubytování v</w:t>
      </w:r>
      <w:r>
        <w:t xml:space="preserve"> ubytovacích jednotkách v </w:t>
      </w:r>
      <w:r w:rsidRPr="003B3438">
        <w:t>termínu:</w:t>
      </w:r>
      <w:bookmarkEnd w:id="1"/>
      <w:r w:rsidRPr="003B3438">
        <w:t xml:space="preserve"> </w:t>
      </w:r>
    </w:p>
    <w:p w14:paraId="3F6B6C12" w14:textId="1B5DB778" w:rsidR="003B3438" w:rsidRDefault="003B3438" w:rsidP="003B3438">
      <w:pPr>
        <w:pStyle w:val="Bezmezer"/>
        <w:numPr>
          <w:ilvl w:val="0"/>
          <w:numId w:val="0"/>
        </w:numPr>
        <w:ind w:left="432"/>
      </w:pPr>
      <w:r w:rsidRPr="003B3438">
        <w:t xml:space="preserve">od </w:t>
      </w:r>
      <w:proofErr w:type="gramStart"/>
      <w:r w:rsidR="009303A0">
        <w:t>2.3.2025</w:t>
      </w:r>
      <w:r w:rsidRPr="003B3438">
        <w:t xml:space="preserve">  (</w:t>
      </w:r>
      <w:proofErr w:type="gramEnd"/>
      <w:r w:rsidRPr="003B3438">
        <w:t xml:space="preserve">den příjezdu)    </w:t>
      </w:r>
    </w:p>
    <w:p w14:paraId="51E70A12" w14:textId="771E9BA3" w:rsidR="003B3438" w:rsidRDefault="003B3438" w:rsidP="003B3438">
      <w:pPr>
        <w:pStyle w:val="Bezmezer"/>
        <w:numPr>
          <w:ilvl w:val="0"/>
          <w:numId w:val="0"/>
        </w:numPr>
        <w:ind w:left="432"/>
      </w:pPr>
      <w:proofErr w:type="gramStart"/>
      <w:r w:rsidRPr="003B3438">
        <w:t xml:space="preserve">do  </w:t>
      </w:r>
      <w:r w:rsidR="009303A0">
        <w:t>7.3.2025</w:t>
      </w:r>
      <w:proofErr w:type="gramEnd"/>
      <w:r w:rsidRPr="003B3438">
        <w:t xml:space="preserve"> (den odjezdu).  </w:t>
      </w:r>
    </w:p>
    <w:p w14:paraId="46A2A5CE" w14:textId="70CC7177" w:rsidR="003B3438" w:rsidRPr="003B3438" w:rsidRDefault="003B3438" w:rsidP="003B3438">
      <w:pPr>
        <w:pStyle w:val="Bezmezer"/>
        <w:numPr>
          <w:ilvl w:val="0"/>
          <w:numId w:val="0"/>
        </w:numPr>
        <w:ind w:left="432"/>
      </w:pPr>
      <w:r w:rsidRPr="003B3438">
        <w:t xml:space="preserve">Počet ubytovaných osob je: </w:t>
      </w:r>
      <w:r w:rsidR="009303A0">
        <w:t xml:space="preserve">41 </w:t>
      </w:r>
      <w:r w:rsidRPr="003B3438">
        <w:t>z toho</w:t>
      </w:r>
      <w:r w:rsidR="009303A0">
        <w:t xml:space="preserve"> 37</w:t>
      </w:r>
      <w:r w:rsidR="00EF6718">
        <w:t xml:space="preserve"> </w:t>
      </w:r>
      <w:r w:rsidRPr="003B3438">
        <w:t>dětí a</w:t>
      </w:r>
      <w:r w:rsidR="00E03EDD">
        <w:t> </w:t>
      </w:r>
      <w:r w:rsidR="009303A0">
        <w:t xml:space="preserve">4 </w:t>
      </w:r>
      <w:r w:rsidRPr="003B3438">
        <w:t>dospěl</w:t>
      </w:r>
      <w:r w:rsidR="009303A0">
        <w:t>é</w:t>
      </w:r>
      <w:r w:rsidRPr="003B3438">
        <w:t xml:space="preserve"> osob</w:t>
      </w:r>
      <w:r w:rsidR="009303A0">
        <w:t>y</w:t>
      </w:r>
      <w:r>
        <w:t>.</w:t>
      </w:r>
    </w:p>
    <w:p w14:paraId="4C5C4B8E" w14:textId="77777777" w:rsidR="003B3438" w:rsidRDefault="003B3438" w:rsidP="003B3438">
      <w:pPr>
        <w:pStyle w:val="Bezmezer"/>
        <w:numPr>
          <w:ilvl w:val="0"/>
          <w:numId w:val="0"/>
        </w:numPr>
        <w:ind w:left="432"/>
      </w:pPr>
    </w:p>
    <w:p w14:paraId="49306723" w14:textId="77B800C0" w:rsidR="001D356A" w:rsidRPr="00DF17EE" w:rsidRDefault="00DF17EE" w:rsidP="001D356A">
      <w:pPr>
        <w:pStyle w:val="Nadpis1"/>
        <w:keepNext w:val="0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DF17EE">
        <w:rPr>
          <w:rFonts w:ascii="Times New Roman" w:hAnsi="Times New Roman"/>
          <w:sz w:val="24"/>
          <w:szCs w:val="24"/>
        </w:rPr>
        <w:t>PRÁVA POVINNOSTI SMLUVNÍCH STRAN</w:t>
      </w:r>
    </w:p>
    <w:p w14:paraId="43362738" w14:textId="0B5C9979" w:rsidR="000F4FB7" w:rsidRDefault="007C3219" w:rsidP="000F4FB7">
      <w:pPr>
        <w:pStyle w:val="Bezmezer"/>
      </w:pPr>
      <w:r>
        <w:t>Ubytovatel prohlašuje, že Středisko splňuje hygienické podmínky ubytovacího a</w:t>
      </w:r>
      <w:r w:rsidR="00AB03E6">
        <w:t> </w:t>
      </w:r>
      <w:r>
        <w:t>stravovacího zařízení.</w:t>
      </w:r>
    </w:p>
    <w:p w14:paraId="20D61C4E" w14:textId="4DD88622" w:rsidR="00AA6470" w:rsidRPr="00AA6470" w:rsidRDefault="00AA6470" w:rsidP="00AA6470">
      <w:pPr>
        <w:pStyle w:val="Bezmezer"/>
      </w:pPr>
      <w:r w:rsidRPr="00AA6470">
        <w:t>Ubytovan</w:t>
      </w:r>
      <w:r>
        <w:t>ý</w:t>
      </w:r>
      <w:r w:rsidRPr="00AA6470">
        <w:t xml:space="preserve"> m</w:t>
      </w:r>
      <w:r>
        <w:t>á</w:t>
      </w:r>
      <w:r w:rsidRPr="00AA6470">
        <w:t xml:space="preserve"> právo užívat prostor vyhrazený </w:t>
      </w:r>
      <w:r w:rsidR="00E03EDD">
        <w:t>jemu</w:t>
      </w:r>
      <w:r w:rsidRPr="00AA6470">
        <w:t xml:space="preserve"> k ubytování, jakož i společné prostory </w:t>
      </w:r>
      <w:r>
        <w:t>Střediska</w:t>
      </w:r>
      <w:r w:rsidRPr="00AA6470">
        <w:t xml:space="preserve"> a využívat služby s ubytováním spojené.</w:t>
      </w:r>
    </w:p>
    <w:p w14:paraId="67C89D42" w14:textId="02BA8200" w:rsidR="00D104AE" w:rsidRDefault="00691A56" w:rsidP="00D104AE">
      <w:pPr>
        <w:pStyle w:val="Bezmezer"/>
      </w:pPr>
      <w:r>
        <w:t>Ubytovaný prohlašuje, že ke dni podpisu této Smlouvy se seznámil s</w:t>
      </w:r>
      <w:r w:rsidR="00D104AE">
        <w:t> aktuálně platným u</w:t>
      </w:r>
      <w:r>
        <w:t>bytovacím řádem Střediska</w:t>
      </w:r>
      <w:r w:rsidR="00D104AE">
        <w:t xml:space="preserve">, který je dostupný na </w:t>
      </w:r>
      <w:hyperlink r:id="rId8" w:history="1">
        <w:r w:rsidR="00EF6718" w:rsidRPr="00514BDD">
          <w:rPr>
            <w:rStyle w:val="Hypertextovodkaz"/>
          </w:rPr>
          <w:t>https://ftvs.cuni.cz/FTVS-106-version1-2023_06_mulda_ubytovaci_reklamacni_rad.pdf</w:t>
        </w:r>
      </w:hyperlink>
      <w:r w:rsidR="00EF6718">
        <w:t xml:space="preserve"> (</w:t>
      </w:r>
      <w:r w:rsidR="00D104AE">
        <w:t>dále jen „</w:t>
      </w:r>
      <w:r w:rsidR="00D104AE" w:rsidRPr="00D104AE">
        <w:rPr>
          <w:b/>
          <w:bCs/>
        </w:rPr>
        <w:t>Ubytovací řád</w:t>
      </w:r>
      <w:r w:rsidR="00D104AE">
        <w:t>“)</w:t>
      </w:r>
      <w:r>
        <w:t>, se souvisejícími požárně bezpečnostními pravidly a s podmínkami v nich uvedených a</w:t>
      </w:r>
      <w:r w:rsidR="00E03EDD">
        <w:t> </w:t>
      </w:r>
      <w:r w:rsidR="007C3219">
        <w:t xml:space="preserve">podmínkami </w:t>
      </w:r>
      <w:r>
        <w:t>sjednanými v této Smlouv</w:t>
      </w:r>
      <w:r w:rsidR="00E03EDD">
        <w:t>ě</w:t>
      </w:r>
      <w:r>
        <w:t xml:space="preserve"> a souhlasí s nimi a zavazuje se je dodržovat. Pro vyloučení pochybností Ubytovaný potvrzuje, že seznámil s pravidly dle věty první tohoto odst</w:t>
      </w:r>
      <w:r w:rsidR="00D104AE">
        <w:t>avce</w:t>
      </w:r>
      <w:r>
        <w:t xml:space="preserve"> i osoby uvedené v odst. </w:t>
      </w:r>
      <w:r>
        <w:fldChar w:fldCharType="begin"/>
      </w:r>
      <w:r>
        <w:instrText xml:space="preserve"> REF _Ref152745419 \r \h </w:instrText>
      </w:r>
      <w:r>
        <w:fldChar w:fldCharType="separate"/>
      </w:r>
      <w:r w:rsidR="00E96AA3">
        <w:t>1.2</w:t>
      </w:r>
      <w:r>
        <w:fldChar w:fldCharType="end"/>
      </w:r>
      <w:r>
        <w:t xml:space="preserve"> této Smlouvy, které jsou </w:t>
      </w:r>
      <w:r w:rsidR="007C3219">
        <w:t xml:space="preserve">v souladu s předmětným ustanovením </w:t>
      </w:r>
      <w:r>
        <w:t>povinny tyto pravidla taky dodržovat.</w:t>
      </w:r>
    </w:p>
    <w:p w14:paraId="1066EFE1" w14:textId="2E5435FE" w:rsidR="00D104AE" w:rsidRDefault="00D104AE" w:rsidP="00D104AE">
      <w:pPr>
        <w:pStyle w:val="Bezmezer"/>
      </w:pPr>
      <w:r>
        <w:t>V případě rozporu mezi Ubytovacím řádem a touto Smlouv</w:t>
      </w:r>
      <w:r w:rsidR="00281C3E">
        <w:t>ou</w:t>
      </w:r>
      <w:r>
        <w:t>, má přednost ustanovení této Smlouvy.</w:t>
      </w:r>
    </w:p>
    <w:p w14:paraId="39FDF3C6" w14:textId="0415EA4B" w:rsidR="003B3438" w:rsidRDefault="003B3438" w:rsidP="00DF17EE">
      <w:pPr>
        <w:pStyle w:val="Bezmezer"/>
      </w:pPr>
      <w:r>
        <w:t>Ubytovaný je povinen užívat prostory vyhrazené mu k ubytování jakož i prostory Střediska a plnění s ubytováním spojené řádně. V</w:t>
      </w:r>
      <w:r w:rsidR="00AB03E6">
        <w:t> </w:t>
      </w:r>
      <w:r>
        <w:t>ubytovací</w:t>
      </w:r>
      <w:r w:rsidR="00AB03E6">
        <w:t>ch jednotkách</w:t>
      </w:r>
      <w:r>
        <w:t xml:space="preserve"> ani ve společných prostorách Střediska nesmí Ubytovaný bez souhlasu Ubytovatele provádět žádné podstatné změny.</w:t>
      </w:r>
    </w:p>
    <w:p w14:paraId="41CBDA50" w14:textId="15D2E404" w:rsidR="003B3438" w:rsidRDefault="003B3438" w:rsidP="00DF17EE">
      <w:pPr>
        <w:pStyle w:val="Bezmezer"/>
      </w:pPr>
      <w:r>
        <w:t>Ubytovaný plně odpovídá za škody, které způsobí na majetku Ubytovatele.</w:t>
      </w:r>
    </w:p>
    <w:p w14:paraId="68A5CB7B" w14:textId="568234EF" w:rsidR="003B3438" w:rsidRDefault="003B3438" w:rsidP="00DF17EE">
      <w:pPr>
        <w:pStyle w:val="Bezmezer"/>
      </w:pPr>
      <w:r>
        <w:t xml:space="preserve">Ubytovaný je povinen dbát na to, aby nebyl narušován veřejný pořádek a je povinen chránit majetek Ubytovatele proti poškození a zcizení. </w:t>
      </w:r>
    </w:p>
    <w:p w14:paraId="6A1ACB6F" w14:textId="09F82B5B" w:rsidR="00B6451A" w:rsidRDefault="00B6451A" w:rsidP="00DF17EE">
      <w:pPr>
        <w:pStyle w:val="Bezmezer"/>
      </w:pPr>
      <w:r>
        <w:t>V den ukončení ubytování (ukončení smlouvy) je Ubytovaný povinen</w:t>
      </w:r>
      <w:r w:rsidR="00AB03E6">
        <w:t xml:space="preserve"> poskytnuté ubytovací jednotky uvést do původního stavu.</w:t>
      </w:r>
    </w:p>
    <w:p w14:paraId="54E96AC9" w14:textId="51A2809F" w:rsidR="00AA6470" w:rsidRDefault="00AA6470" w:rsidP="00AA6470">
      <w:pPr>
        <w:pStyle w:val="Bezmezer"/>
      </w:pPr>
      <w:r w:rsidRPr="00AA6470">
        <w:lastRenderedPageBreak/>
        <w:t xml:space="preserve">Ubytovatel může před uplynutím ujednané doby </w:t>
      </w:r>
      <w:r w:rsidR="00E03EDD">
        <w:t>S</w:t>
      </w:r>
      <w:r w:rsidRPr="00AA6470">
        <w:t xml:space="preserve">mlouvu vypovědět bez výpovědní doby, porušují-li </w:t>
      </w:r>
      <w:r>
        <w:t>Ubytovaný</w:t>
      </w:r>
      <w:r w:rsidRPr="00AA6470">
        <w:t xml:space="preserve"> přes výstrahu hrubě své povinnosti z</w:t>
      </w:r>
      <w:r>
        <w:t xml:space="preserve"> této</w:t>
      </w:r>
      <w:r w:rsidRPr="00AA6470">
        <w:t xml:space="preserve"> </w:t>
      </w:r>
      <w:r>
        <w:t>S</w:t>
      </w:r>
      <w:r w:rsidRPr="00AA6470">
        <w:t>mlouvy, anebo dobré mravy.</w:t>
      </w:r>
    </w:p>
    <w:p w14:paraId="3EDF6B18" w14:textId="20177BED" w:rsidR="00AA6470" w:rsidRDefault="00AA6470" w:rsidP="00AA6470">
      <w:pPr>
        <w:pStyle w:val="Bezmezer"/>
      </w:pPr>
      <w:r w:rsidRPr="00AA6470">
        <w:t xml:space="preserve">Aktivity ve </w:t>
      </w:r>
      <w:r>
        <w:t>S</w:t>
      </w:r>
      <w:r w:rsidRPr="00AA6470">
        <w:t>tředisku</w:t>
      </w:r>
      <w:r>
        <w:t xml:space="preserve"> </w:t>
      </w:r>
      <w:r w:rsidRPr="00AA6470">
        <w:t>jsou na</w:t>
      </w:r>
      <w:r>
        <w:t xml:space="preserve"> </w:t>
      </w:r>
      <w:r w:rsidRPr="00AA6470">
        <w:t>vlastní nebezpečí.</w:t>
      </w:r>
    </w:p>
    <w:p w14:paraId="2FB0A735" w14:textId="3D1D7204" w:rsidR="00AA6470" w:rsidRPr="00AA6470" w:rsidRDefault="00AA6470" w:rsidP="00AA6470">
      <w:pPr>
        <w:pStyle w:val="Bezmezer"/>
      </w:pPr>
      <w:r w:rsidRPr="00AA6470">
        <w:t xml:space="preserve">Ubytovaný může před termínem počátku ubytování od této Smlouvy odstoupit. Odstoupení od Smlouvy lze učinit výhradně písemným oznámením </w:t>
      </w:r>
      <w:r w:rsidR="00D104AE">
        <w:t>U</w:t>
      </w:r>
      <w:r w:rsidRPr="00AA6470">
        <w:t xml:space="preserve">bytovateli. Účinky odstoupení nastávají dnem doručení písemného oznámení Ubytovateli. </w:t>
      </w:r>
      <w:r>
        <w:t>V souladu s Ubytovacím řádem Střediska se p</w:t>
      </w:r>
      <w:r w:rsidRPr="00AA6470">
        <w:t xml:space="preserve">ro případ odstoupení od </w:t>
      </w:r>
      <w:r>
        <w:t>S</w:t>
      </w:r>
      <w:r w:rsidRPr="00AA6470">
        <w:t xml:space="preserve">mlouvy sjednává odstupné dle § 1992 </w:t>
      </w:r>
      <w:r w:rsidR="00D104AE">
        <w:t>občanského zákona</w:t>
      </w:r>
      <w:r w:rsidRPr="00AA6470">
        <w:t>.</w:t>
      </w:r>
    </w:p>
    <w:p w14:paraId="270B668B" w14:textId="0D749441" w:rsidR="00AA6470" w:rsidRDefault="00AA6470" w:rsidP="00AA6470">
      <w:pPr>
        <w:pStyle w:val="Bezmezer"/>
      </w:pPr>
      <w:r w:rsidRPr="00DB02C8">
        <w:t xml:space="preserve">Výše odstupného je odvislá od délky časového období před termínem počátku ubytování. </w:t>
      </w:r>
      <w:r w:rsidR="00DB02C8" w:rsidRPr="00DB02C8">
        <w:t xml:space="preserve"> </w:t>
      </w:r>
      <w:r w:rsidRPr="00DB02C8">
        <w:t xml:space="preserve">Storno poplatky </w:t>
      </w:r>
      <w:r w:rsidR="00DB02C8" w:rsidRPr="00DB02C8">
        <w:t xml:space="preserve">se </w:t>
      </w:r>
      <w:r w:rsidRPr="00DB02C8">
        <w:t>účtují za každ</w:t>
      </w:r>
      <w:r w:rsidR="00E03EDD">
        <w:t>ou</w:t>
      </w:r>
      <w:r w:rsidR="00DB02C8" w:rsidRPr="00DB02C8">
        <w:t xml:space="preserve"> ubytovan</w:t>
      </w:r>
      <w:r w:rsidR="00E03EDD">
        <w:t>ou</w:t>
      </w:r>
      <w:r w:rsidR="00DB02C8" w:rsidRPr="00DB02C8">
        <w:t xml:space="preserve"> osob</w:t>
      </w:r>
      <w:r w:rsidR="00E03EDD">
        <w:t>u</w:t>
      </w:r>
      <w:r w:rsidR="00DB02C8" w:rsidRPr="00DB02C8">
        <w:t xml:space="preserve"> </w:t>
      </w:r>
      <w:r w:rsidRPr="00DB02C8">
        <w:t>následně:</w:t>
      </w:r>
    </w:p>
    <w:p w14:paraId="5DF4A969" w14:textId="77777777" w:rsidR="006C6B5B" w:rsidRPr="006C6B5B" w:rsidRDefault="006C6B5B" w:rsidP="006C6B5B">
      <w:pPr>
        <w:numPr>
          <w:ilvl w:val="1"/>
          <w:numId w:val="2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</w:p>
    <w:p w14:paraId="2F35BB17" w14:textId="3CC3CC86" w:rsidR="00495DFD" w:rsidRPr="00DB02C8" w:rsidRDefault="00495DFD" w:rsidP="00E55B55">
      <w:pPr>
        <w:pStyle w:val="Bezmezer"/>
        <w:numPr>
          <w:ilvl w:val="0"/>
          <w:numId w:val="0"/>
        </w:numPr>
        <w:ind w:left="432"/>
      </w:pPr>
    </w:p>
    <w:tbl>
      <w:tblPr>
        <w:tblStyle w:val="Mkatabulky"/>
        <w:tblW w:w="8497" w:type="dxa"/>
        <w:jc w:val="center"/>
        <w:tblLook w:val="04A0" w:firstRow="1" w:lastRow="0" w:firstColumn="1" w:lastColumn="0" w:noHBand="0" w:noVBand="1"/>
      </w:tblPr>
      <w:tblGrid>
        <w:gridCol w:w="6257"/>
        <w:gridCol w:w="2240"/>
      </w:tblGrid>
      <w:tr w:rsidR="00495DFD" w:rsidRPr="00A469C9" w14:paraId="5DB06A78" w14:textId="77777777" w:rsidTr="00495DFD">
        <w:trPr>
          <w:trHeight w:val="1270"/>
          <w:jc w:val="center"/>
        </w:trPr>
        <w:tc>
          <w:tcPr>
            <w:tcW w:w="6257" w:type="dxa"/>
            <w:vAlign w:val="center"/>
          </w:tcPr>
          <w:p w14:paraId="61B8265D" w14:textId="754087C4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 w:hanging="432"/>
              <w:jc w:val="center"/>
              <w:rPr>
                <w:b/>
                <w:bCs/>
              </w:rPr>
            </w:pPr>
            <w:r w:rsidRPr="00495DFD">
              <w:rPr>
                <w:b/>
                <w:bCs/>
              </w:rPr>
              <w:t xml:space="preserve">Okamžik doručení odstoupení </w:t>
            </w:r>
            <w:r w:rsidR="00A0786E">
              <w:rPr>
                <w:b/>
                <w:bCs/>
              </w:rPr>
              <w:t>U</w:t>
            </w:r>
            <w:r w:rsidRPr="00495DFD">
              <w:rPr>
                <w:b/>
                <w:bCs/>
              </w:rPr>
              <w:t>bytovateli (před začátkem termínu pobytu)</w:t>
            </w:r>
          </w:p>
        </w:tc>
        <w:tc>
          <w:tcPr>
            <w:tcW w:w="2240" w:type="dxa"/>
            <w:vAlign w:val="center"/>
          </w:tcPr>
          <w:p w14:paraId="77BB0B60" w14:textId="110612E4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 w:hanging="432"/>
              <w:jc w:val="center"/>
              <w:rPr>
                <w:b/>
                <w:bCs/>
              </w:rPr>
            </w:pPr>
            <w:r w:rsidRPr="00495DFD">
              <w:rPr>
                <w:b/>
                <w:bCs/>
              </w:rPr>
              <w:t>Sazba storno poplatku (v %)</w:t>
            </w:r>
          </w:p>
        </w:tc>
      </w:tr>
      <w:tr w:rsidR="00495DFD" w:rsidRPr="00A469C9" w14:paraId="1D644698" w14:textId="77777777" w:rsidTr="00495DFD">
        <w:trPr>
          <w:trHeight w:val="268"/>
          <w:jc w:val="center"/>
        </w:trPr>
        <w:tc>
          <w:tcPr>
            <w:tcW w:w="6257" w:type="dxa"/>
            <w:vAlign w:val="center"/>
          </w:tcPr>
          <w:p w14:paraId="53F15C87" w14:textId="6CAC0E8A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 w:hanging="432"/>
              <w:jc w:val="left"/>
            </w:pPr>
            <w:r>
              <w:t>v</w:t>
            </w:r>
            <w:r w:rsidRPr="00495DFD">
              <w:t xml:space="preserve">íce jak </w:t>
            </w:r>
            <w:r w:rsidR="00281C3E">
              <w:t>30</w:t>
            </w:r>
            <w:r w:rsidRPr="00495DFD">
              <w:t xml:space="preserve"> dnů</w:t>
            </w:r>
          </w:p>
        </w:tc>
        <w:tc>
          <w:tcPr>
            <w:tcW w:w="2240" w:type="dxa"/>
            <w:vAlign w:val="center"/>
          </w:tcPr>
          <w:p w14:paraId="6D778633" w14:textId="77777777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/>
              <w:jc w:val="left"/>
            </w:pPr>
            <w:r w:rsidRPr="00495DFD">
              <w:t>0 %</w:t>
            </w:r>
          </w:p>
        </w:tc>
      </w:tr>
      <w:tr w:rsidR="00495DFD" w:rsidRPr="00A469C9" w14:paraId="15E19A4C" w14:textId="77777777" w:rsidTr="00495DFD">
        <w:trPr>
          <w:trHeight w:val="434"/>
          <w:jc w:val="center"/>
        </w:trPr>
        <w:tc>
          <w:tcPr>
            <w:tcW w:w="6257" w:type="dxa"/>
            <w:vAlign w:val="center"/>
          </w:tcPr>
          <w:p w14:paraId="2AF4F6A2" w14:textId="68938507" w:rsidR="00495DFD" w:rsidRPr="00495DFD" w:rsidRDefault="00281C3E" w:rsidP="00495DFD">
            <w:pPr>
              <w:pStyle w:val="Bezmezer"/>
              <w:numPr>
                <w:ilvl w:val="0"/>
                <w:numId w:val="0"/>
              </w:numPr>
              <w:ind w:left="432" w:hanging="432"/>
              <w:jc w:val="left"/>
            </w:pPr>
            <w:proofErr w:type="gramStart"/>
            <w:r>
              <w:t>30</w:t>
            </w:r>
            <w:r w:rsidR="00495DFD" w:rsidRPr="00495DFD">
              <w:t xml:space="preserve"> – 5</w:t>
            </w:r>
            <w:proofErr w:type="gramEnd"/>
            <w:r w:rsidR="00495DFD" w:rsidRPr="00495DFD">
              <w:t xml:space="preserve"> dnů</w:t>
            </w:r>
          </w:p>
        </w:tc>
        <w:tc>
          <w:tcPr>
            <w:tcW w:w="2240" w:type="dxa"/>
            <w:vAlign w:val="center"/>
          </w:tcPr>
          <w:p w14:paraId="12A66E49" w14:textId="0A357442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/>
              <w:jc w:val="left"/>
            </w:pPr>
            <w:r w:rsidRPr="00495DFD">
              <w:t>30 %</w:t>
            </w:r>
          </w:p>
        </w:tc>
      </w:tr>
      <w:tr w:rsidR="00495DFD" w:rsidRPr="00A469C9" w14:paraId="7242B664" w14:textId="77777777" w:rsidTr="00495DFD">
        <w:trPr>
          <w:trHeight w:val="424"/>
          <w:jc w:val="center"/>
        </w:trPr>
        <w:tc>
          <w:tcPr>
            <w:tcW w:w="6257" w:type="dxa"/>
            <w:vAlign w:val="center"/>
          </w:tcPr>
          <w:p w14:paraId="0AE91CCB" w14:textId="4D69A2B3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 w:hanging="432"/>
              <w:jc w:val="left"/>
            </w:pPr>
            <w:proofErr w:type="gramStart"/>
            <w:r w:rsidRPr="00495DFD">
              <w:t>5 – 3</w:t>
            </w:r>
            <w:proofErr w:type="gramEnd"/>
            <w:r w:rsidRPr="00495DFD">
              <w:t xml:space="preserve"> dnů</w:t>
            </w:r>
            <w:r>
              <w:t xml:space="preserve"> (včetně)</w:t>
            </w:r>
          </w:p>
        </w:tc>
        <w:tc>
          <w:tcPr>
            <w:tcW w:w="2240" w:type="dxa"/>
            <w:vAlign w:val="center"/>
          </w:tcPr>
          <w:p w14:paraId="2C0260A7" w14:textId="3FB9BCF4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/>
              <w:jc w:val="left"/>
            </w:pPr>
            <w:r w:rsidRPr="00495DFD">
              <w:t>50 %</w:t>
            </w:r>
          </w:p>
        </w:tc>
      </w:tr>
      <w:tr w:rsidR="00495DFD" w:rsidRPr="00A469C9" w14:paraId="3DCB22A3" w14:textId="77777777" w:rsidTr="00495DFD">
        <w:trPr>
          <w:trHeight w:val="248"/>
          <w:jc w:val="center"/>
        </w:trPr>
        <w:tc>
          <w:tcPr>
            <w:tcW w:w="6257" w:type="dxa"/>
            <w:vAlign w:val="center"/>
          </w:tcPr>
          <w:p w14:paraId="045BFE5D" w14:textId="77777777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 w:hanging="432"/>
              <w:jc w:val="left"/>
            </w:pPr>
            <w:r w:rsidRPr="00495DFD">
              <w:t>Méně než 72 hodin do začátku pobytu</w:t>
            </w:r>
          </w:p>
        </w:tc>
        <w:tc>
          <w:tcPr>
            <w:tcW w:w="2240" w:type="dxa"/>
            <w:vAlign w:val="center"/>
          </w:tcPr>
          <w:p w14:paraId="5839D5C7" w14:textId="5392A03A" w:rsidR="00495DFD" w:rsidRPr="00495DFD" w:rsidRDefault="00495DFD" w:rsidP="00495DFD">
            <w:pPr>
              <w:pStyle w:val="Bezmezer"/>
              <w:numPr>
                <w:ilvl w:val="0"/>
                <w:numId w:val="0"/>
              </w:numPr>
              <w:ind w:left="432"/>
              <w:jc w:val="left"/>
            </w:pPr>
            <w:r w:rsidRPr="00495DFD">
              <w:t>100 %</w:t>
            </w:r>
          </w:p>
        </w:tc>
      </w:tr>
    </w:tbl>
    <w:p w14:paraId="4C6F715D" w14:textId="542C1F11" w:rsidR="000F4FB7" w:rsidRDefault="000F4FB7" w:rsidP="009C260B">
      <w:pPr>
        <w:pStyle w:val="Bezmezer"/>
      </w:pPr>
      <w:r w:rsidRPr="000F4FB7">
        <w:t xml:space="preserve">Smluvní strany jsou oprávněny odstoupit od této </w:t>
      </w:r>
      <w:r>
        <w:t>S</w:t>
      </w:r>
      <w:r w:rsidRPr="000F4FB7">
        <w:t>mlouvy v případě, že dojde k</w:t>
      </w:r>
      <w:r w:rsidR="009C260B">
        <w:t> </w:t>
      </w:r>
      <w:r w:rsidRPr="000F4FB7">
        <w:t xml:space="preserve">mimořádné a nepředvídatelné události, která znemožní plnění závazků dle této </w:t>
      </w:r>
      <w:r>
        <w:t>S</w:t>
      </w:r>
      <w:r w:rsidRPr="000F4FB7">
        <w:t xml:space="preserve">mlouvy, a kterou </w:t>
      </w:r>
      <w:r>
        <w:t>S</w:t>
      </w:r>
      <w:r w:rsidRPr="000F4FB7">
        <w:t xml:space="preserve">mluvní strany nemohly </w:t>
      </w:r>
      <w:r w:rsidRPr="000F4FB7">
        <w:rPr>
          <w:color w:val="auto"/>
        </w:rPr>
        <w:t>ovlivnit</w:t>
      </w:r>
      <w:r w:rsidRPr="000F4FB7">
        <w:t xml:space="preserve"> ani jí předejít (např. přírodní katastrofa, válk</w:t>
      </w:r>
      <w:r w:rsidR="000D4230">
        <w:t>a</w:t>
      </w:r>
      <w:r>
        <w:t xml:space="preserve"> </w:t>
      </w:r>
      <w:r w:rsidRPr="000F4FB7">
        <w:t>apod.).</w:t>
      </w:r>
    </w:p>
    <w:p w14:paraId="55050456" w14:textId="77777777" w:rsidR="009C260B" w:rsidRDefault="009C260B" w:rsidP="009C260B">
      <w:pPr>
        <w:pStyle w:val="Bezmezer"/>
        <w:numPr>
          <w:ilvl w:val="0"/>
          <w:numId w:val="0"/>
        </w:numPr>
      </w:pPr>
    </w:p>
    <w:p w14:paraId="2A957C57" w14:textId="4EEA4CCD" w:rsidR="00691A56" w:rsidRPr="005A7659" w:rsidRDefault="003B3438" w:rsidP="003B3438">
      <w:pPr>
        <w:pStyle w:val="Nadpis1"/>
        <w:keepNext w:val="0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bookmarkStart w:id="2" w:name="_Ref152748795"/>
      <w:r w:rsidRPr="005A7659">
        <w:rPr>
          <w:rFonts w:ascii="Times New Roman" w:hAnsi="Times New Roman"/>
          <w:sz w:val="24"/>
          <w:szCs w:val="24"/>
        </w:rPr>
        <w:t>CENA A ZPŮSOB ÚHRADY</w:t>
      </w:r>
      <w:bookmarkEnd w:id="2"/>
    </w:p>
    <w:p w14:paraId="511800B0" w14:textId="68439F64" w:rsidR="00DF17EE" w:rsidRPr="000F4FB7" w:rsidRDefault="00DB02C8" w:rsidP="003B3438">
      <w:pPr>
        <w:pStyle w:val="Bezmezer"/>
      </w:pPr>
      <w:r w:rsidRPr="000F4FB7">
        <w:rPr>
          <w:color w:val="auto"/>
        </w:rPr>
        <w:t xml:space="preserve">Cena za ubytování, služby spojené s ubytováním a stravu </w:t>
      </w:r>
      <w:r w:rsidRPr="000F4FB7">
        <w:rPr>
          <w:b/>
          <w:color w:val="auto"/>
        </w:rPr>
        <w:t>včetně DPH</w:t>
      </w:r>
      <w:r w:rsidRPr="000F4FB7">
        <w:rPr>
          <w:color w:val="auto"/>
        </w:rPr>
        <w:t xml:space="preserve"> je stanovena</w:t>
      </w:r>
      <w:r w:rsidR="005A7659" w:rsidRPr="000F4FB7">
        <w:rPr>
          <w:color w:val="auto"/>
        </w:rPr>
        <w:t xml:space="preserve"> ve výši </w:t>
      </w:r>
      <w:r w:rsidR="00495DFD" w:rsidRPr="000F4FB7">
        <w:rPr>
          <w:color w:val="auto"/>
        </w:rPr>
        <w:t>za osobu na noc</w:t>
      </w:r>
      <w:r w:rsidR="009303A0" w:rsidRPr="000F4FB7">
        <w:rPr>
          <w:color w:val="auto"/>
        </w:rPr>
        <w:t xml:space="preserve"> včetně plné penze 950,- Kč.</w:t>
      </w:r>
      <w:r w:rsidR="009C260B">
        <w:rPr>
          <w:color w:val="auto"/>
        </w:rPr>
        <w:t xml:space="preserve"> Při pobytu v minimální délce trvání 5 nocí a počtu 30 osob má ubytovaný nárok na 2 osoby zdarma.</w:t>
      </w:r>
    </w:p>
    <w:p w14:paraId="28B074E1" w14:textId="77777777" w:rsidR="000F4FB7" w:rsidRPr="000F4FB7" w:rsidRDefault="00495DFD" w:rsidP="007718EA">
      <w:pPr>
        <w:pStyle w:val="Bezmezer"/>
      </w:pPr>
      <w:r w:rsidRPr="000F4FB7">
        <w:rPr>
          <w:color w:val="auto"/>
        </w:rPr>
        <w:t>Cena za ubytování bude hrazena na základě</w:t>
      </w:r>
      <w:r>
        <w:rPr>
          <w:color w:val="auto"/>
        </w:rPr>
        <w:t xml:space="preserve"> faktury vydané Ubytovatele</w:t>
      </w:r>
      <w:r w:rsidR="00A0786E">
        <w:rPr>
          <w:color w:val="auto"/>
        </w:rPr>
        <w:t>, která bude</w:t>
      </w:r>
      <w:r>
        <w:rPr>
          <w:color w:val="auto"/>
        </w:rPr>
        <w:t xml:space="preserve"> </w:t>
      </w:r>
      <w:r w:rsidR="00E03EDD">
        <w:rPr>
          <w:color w:val="auto"/>
        </w:rPr>
        <w:t xml:space="preserve">vystavena </w:t>
      </w:r>
      <w:r>
        <w:rPr>
          <w:color w:val="auto"/>
        </w:rPr>
        <w:t>po ukončení ubytování. Splatnost faktury je stanovena na 14 dní.</w:t>
      </w:r>
    </w:p>
    <w:p w14:paraId="566DF055" w14:textId="25C622D7" w:rsidR="007718EA" w:rsidRPr="007718EA" w:rsidRDefault="007718EA" w:rsidP="00EF6718">
      <w:pPr>
        <w:pStyle w:val="Default"/>
      </w:pPr>
    </w:p>
    <w:p w14:paraId="66CE1FFC" w14:textId="5213A356" w:rsidR="006C6B5B" w:rsidRPr="007C3219" w:rsidRDefault="006C6B5B" w:rsidP="006C6B5B">
      <w:pPr>
        <w:pStyle w:val="Nadpis1"/>
        <w:keepNext w:val="0"/>
        <w:numPr>
          <w:ilvl w:val="0"/>
          <w:numId w:val="8"/>
        </w:numPr>
        <w:ind w:left="0" w:firstLine="0"/>
        <w:rPr>
          <w:rFonts w:ascii="Times New Roman" w:hAnsi="Times New Roman"/>
          <w:sz w:val="24"/>
          <w:szCs w:val="24"/>
        </w:rPr>
      </w:pPr>
      <w:r w:rsidRPr="006C6B5B">
        <w:rPr>
          <w:rFonts w:eastAsiaTheme="minorHAnsi"/>
          <w:b w:val="0"/>
          <w:bCs w:val="0"/>
          <w:color w:val="000000"/>
          <w:szCs w:val="28"/>
          <w:lang w:eastAsia="en-US"/>
        </w:rPr>
        <w:t xml:space="preserve">  </w:t>
      </w:r>
      <w:r>
        <w:rPr>
          <w:rFonts w:ascii="Times New Roman" w:hAnsi="Times New Roman"/>
          <w:sz w:val="24"/>
          <w:szCs w:val="24"/>
        </w:rPr>
        <w:t>STRAVOVÁNÍ</w:t>
      </w:r>
    </w:p>
    <w:p w14:paraId="65290B9D" w14:textId="65F4C94A" w:rsidR="00EF6718" w:rsidRDefault="006C6B5B" w:rsidP="00EF6718">
      <w:pPr>
        <w:pStyle w:val="Bezmezer"/>
      </w:pPr>
      <w:r w:rsidRPr="00EF6718">
        <w:t xml:space="preserve">            Proběhne formou plné penze s pitným režimem. Snídaně se podává formou bufetu. Oběd servírovaný. Večeře je servírovaná. Pro pitný režim je nutné mít vlastní PET láhev či termosku. </w:t>
      </w:r>
    </w:p>
    <w:p w14:paraId="03E0C321" w14:textId="2AABAA1F" w:rsidR="00EF6718" w:rsidRDefault="00EF6718" w:rsidP="00EF6718">
      <w:pPr>
        <w:pStyle w:val="Bezmezer"/>
      </w:pPr>
      <w:r>
        <w:lastRenderedPageBreak/>
        <w:t xml:space="preserve">V souladu s termínem dle odst. </w:t>
      </w:r>
      <w:r>
        <w:fldChar w:fldCharType="begin"/>
      </w:r>
      <w:r>
        <w:instrText xml:space="preserve"> REF _Ref190164523 \r \h </w:instrText>
      </w:r>
      <w:r>
        <w:fldChar w:fldCharType="separate"/>
      </w:r>
      <w:r>
        <w:t>2.2</w:t>
      </w:r>
      <w:r>
        <w:fldChar w:fldCharType="end"/>
      </w:r>
      <w:r>
        <w:t xml:space="preserve"> této Smlouvy bude pobyt začínat večeří v 18:00 (2. 3. 2025) a končit obědem ve 12:00 (7. 3. 2025).</w:t>
      </w:r>
    </w:p>
    <w:p w14:paraId="57E6040F" w14:textId="3C185A2E" w:rsidR="006C6B5B" w:rsidRPr="00EF6718" w:rsidRDefault="006C6B5B" w:rsidP="00EF6718">
      <w:pPr>
        <w:pStyle w:val="Bezmezer"/>
      </w:pPr>
      <w:r w:rsidRPr="00EF6718">
        <w:t xml:space="preserve">Uvedené časy </w:t>
      </w:r>
      <w:r w:rsidR="007B7DA0" w:rsidRPr="007B7DA0">
        <w:t>lze změnit maximálně o 60 minut</w:t>
      </w:r>
      <w:r w:rsidR="007B7DA0" w:rsidRPr="00EF6718">
        <w:t>,</w:t>
      </w:r>
      <w:r w:rsidRPr="00EF6718">
        <w:t xml:space="preserve"> </w:t>
      </w:r>
      <w:r w:rsidR="007B7DA0">
        <w:t xml:space="preserve">a to </w:t>
      </w:r>
      <w:r w:rsidRPr="00EF6718">
        <w:t xml:space="preserve">po domluvě </w:t>
      </w:r>
      <w:r w:rsidR="007B7DA0">
        <w:t>se správcem Střediska</w:t>
      </w:r>
      <w:r w:rsidRPr="00EF6718">
        <w:t>, který musí se změnami souhlasit</w:t>
      </w:r>
      <w:r w:rsidR="00EF6718">
        <w:t>.</w:t>
      </w:r>
    </w:p>
    <w:p w14:paraId="51EE0F14" w14:textId="77777777" w:rsidR="00481427" w:rsidRPr="00C2320E" w:rsidRDefault="00481427" w:rsidP="001D44C3">
      <w:pPr>
        <w:pStyle w:val="Bezmezer"/>
        <w:numPr>
          <w:ilvl w:val="0"/>
          <w:numId w:val="0"/>
        </w:numPr>
        <w:ind w:left="432"/>
        <w:rPr>
          <w:highlight w:val="yellow"/>
        </w:rPr>
      </w:pPr>
    </w:p>
    <w:p w14:paraId="34FA3864" w14:textId="0C507273" w:rsidR="00481427" w:rsidRPr="007C3219" w:rsidRDefault="00481427" w:rsidP="00481427">
      <w:pPr>
        <w:pStyle w:val="Nadpis1"/>
        <w:keepNext w:val="0"/>
        <w:numPr>
          <w:ilvl w:val="0"/>
          <w:numId w:val="8"/>
        </w:numPr>
        <w:ind w:left="0" w:firstLine="0"/>
        <w:rPr>
          <w:rFonts w:ascii="Times New Roman" w:hAnsi="Times New Roman"/>
          <w:sz w:val="24"/>
          <w:szCs w:val="24"/>
        </w:rPr>
      </w:pPr>
      <w:bookmarkStart w:id="3" w:name="_Ref128562140"/>
      <w:r w:rsidRPr="007C3219">
        <w:rPr>
          <w:rFonts w:ascii="Times New Roman" w:hAnsi="Times New Roman"/>
          <w:sz w:val="24"/>
          <w:szCs w:val="24"/>
        </w:rPr>
        <w:t>KONTAKTNÍ OSOBY</w:t>
      </w:r>
      <w:bookmarkEnd w:id="3"/>
    </w:p>
    <w:p w14:paraId="436CD44D" w14:textId="35698E84" w:rsidR="00511973" w:rsidRPr="007C3219" w:rsidRDefault="00481427" w:rsidP="001D44C3">
      <w:pPr>
        <w:pStyle w:val="Bezmezer"/>
      </w:pPr>
      <w:bookmarkStart w:id="4" w:name="_Ref128560999"/>
      <w:r w:rsidRPr="007C3219">
        <w:t xml:space="preserve">Smluvní strany </w:t>
      </w:r>
      <w:r w:rsidR="00511973" w:rsidRPr="007C3219">
        <w:t>se zavazují si vzájemn</w:t>
      </w:r>
      <w:r w:rsidR="00A0786E">
        <w:t>ě</w:t>
      </w:r>
      <w:r w:rsidR="00511973" w:rsidRPr="007C3219">
        <w:t xml:space="preserve"> poskytnout potřebnou součinnost ve věci plnění této Smlouvy a pro další věcná jednání ve věci plnění této Smlouvy a koordinaci </w:t>
      </w:r>
      <w:r w:rsidR="002D1661" w:rsidRPr="007C3219">
        <w:t xml:space="preserve">si </w:t>
      </w:r>
      <w:r w:rsidR="00511973" w:rsidRPr="007C3219">
        <w:t>ustanovily níže uvedené osoby:</w:t>
      </w:r>
    </w:p>
    <w:bookmarkEnd w:id="4"/>
    <w:p w14:paraId="30C7E48C" w14:textId="77777777" w:rsidR="00481427" w:rsidRPr="00C2320E" w:rsidRDefault="00481427" w:rsidP="001D44C3">
      <w:pPr>
        <w:pStyle w:val="Bezmezer"/>
        <w:numPr>
          <w:ilvl w:val="0"/>
          <w:numId w:val="0"/>
        </w:numPr>
        <w:ind w:left="432"/>
        <w:rPr>
          <w:highlight w:val="yellow"/>
        </w:rPr>
      </w:pPr>
    </w:p>
    <w:tbl>
      <w:tblPr>
        <w:tblW w:w="8213" w:type="dxa"/>
        <w:tblInd w:w="428" w:type="dxa"/>
        <w:tblBorders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9"/>
        <w:gridCol w:w="4104"/>
      </w:tblGrid>
      <w:tr w:rsidR="00481427" w:rsidRPr="00C2320E" w14:paraId="76BA20D4" w14:textId="77777777" w:rsidTr="00044B05">
        <w:trPr>
          <w:trHeight w:val="1620"/>
        </w:trPr>
        <w:tc>
          <w:tcPr>
            <w:tcW w:w="4109" w:type="dxa"/>
          </w:tcPr>
          <w:p w14:paraId="7F978F38" w14:textId="50E95EF1" w:rsidR="00481427" w:rsidRPr="007C3219" w:rsidRDefault="00481427" w:rsidP="00044B05">
            <w:pPr>
              <w:suppressAutoHyphens w:val="0"/>
              <w:spacing w:before="60"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C321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Za </w:t>
            </w:r>
            <w:r w:rsidR="007C3219" w:rsidRPr="007C3219">
              <w:rPr>
                <w:rFonts w:ascii="Times New Roman" w:hAnsi="Times New Roman"/>
                <w:b/>
                <w:bCs/>
                <w:sz w:val="24"/>
                <w:szCs w:val="24"/>
              </w:rPr>
              <w:t>Ubytov</w:t>
            </w:r>
            <w:r w:rsidR="007C3219">
              <w:rPr>
                <w:rFonts w:ascii="Times New Roman" w:hAnsi="Times New Roman"/>
                <w:b/>
                <w:bCs/>
                <w:sz w:val="24"/>
                <w:szCs w:val="24"/>
              </w:rPr>
              <w:t>atele</w:t>
            </w:r>
            <w:r w:rsidRPr="007C3219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745E58AB" w14:textId="5E0A3BD1" w:rsidR="00481427" w:rsidRPr="007C3219" w:rsidRDefault="007C3219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219">
              <w:rPr>
                <w:rFonts w:ascii="Times New Roman" w:hAnsi="Times New Roman"/>
                <w:sz w:val="24"/>
                <w:szCs w:val="24"/>
              </w:rPr>
              <w:t>Kateřina Ševčíková</w:t>
            </w:r>
          </w:p>
          <w:p w14:paraId="29066A41" w14:textId="7B636842" w:rsidR="007C3219" w:rsidRPr="007C3219" w:rsidRDefault="007C3219" w:rsidP="007C3219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p</w:t>
            </w:r>
            <w:r w:rsidRPr="007C3219">
              <w:rPr>
                <w:rFonts w:ascii="Times New Roman" w:hAnsi="Times New Roman"/>
                <w:i/>
                <w:iCs/>
                <w:sz w:val="24"/>
                <w:szCs w:val="24"/>
              </w:rPr>
              <w:t>ronájmy prostor, sportovišť a rekreačních středisek</w:t>
            </w:r>
          </w:p>
          <w:p w14:paraId="5E2399F8" w14:textId="4C0922B2" w:rsidR="00481427" w:rsidRPr="007C3219" w:rsidRDefault="00481427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219">
              <w:rPr>
                <w:rFonts w:ascii="Times New Roman" w:hAnsi="Times New Roman"/>
                <w:sz w:val="24"/>
                <w:szCs w:val="24"/>
              </w:rPr>
              <w:t xml:space="preserve">tel: </w:t>
            </w:r>
            <w:r w:rsidR="007C3219" w:rsidRPr="007C3219">
              <w:rPr>
                <w:rFonts w:ascii="Times New Roman" w:hAnsi="Times New Roman"/>
                <w:sz w:val="24"/>
                <w:szCs w:val="24"/>
              </w:rPr>
              <w:t>220 174 101</w:t>
            </w:r>
          </w:p>
          <w:p w14:paraId="16D6B808" w14:textId="7FA3240E" w:rsidR="00481427" w:rsidRPr="007C3219" w:rsidRDefault="00481427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3219">
              <w:rPr>
                <w:rFonts w:ascii="Times New Roman" w:hAnsi="Times New Roman"/>
                <w:sz w:val="24"/>
                <w:szCs w:val="24"/>
              </w:rPr>
              <w:t xml:space="preserve">e-mail: </w:t>
            </w:r>
            <w:r w:rsidR="007C3219" w:rsidRPr="007C3219">
              <w:rPr>
                <w:rFonts w:ascii="Times New Roman" w:hAnsi="Times New Roman"/>
                <w:sz w:val="24"/>
                <w:szCs w:val="24"/>
              </w:rPr>
              <w:t>pronajmy</w:t>
            </w:r>
            <w:r w:rsidRPr="007C3219">
              <w:rPr>
                <w:rFonts w:ascii="Times New Roman" w:hAnsi="Times New Roman"/>
                <w:sz w:val="24"/>
                <w:szCs w:val="24"/>
              </w:rPr>
              <w:t>@ftvs.cuni.cz</w:t>
            </w:r>
          </w:p>
          <w:p w14:paraId="465EC4D3" w14:textId="77777777" w:rsidR="00481427" w:rsidRPr="00C2320E" w:rsidRDefault="00481427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104" w:type="dxa"/>
          </w:tcPr>
          <w:p w14:paraId="098BF46B" w14:textId="47C8B2EA" w:rsidR="00481427" w:rsidRDefault="007C3219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C3219">
              <w:rPr>
                <w:rFonts w:ascii="Times New Roman" w:hAnsi="Times New Roman"/>
                <w:b/>
                <w:bCs/>
                <w:sz w:val="24"/>
                <w:szCs w:val="24"/>
              </w:rPr>
              <w:t>Za Ubytovaného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C2320E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  <w:p w14:paraId="79848FE6" w14:textId="779D2255" w:rsidR="007A6443" w:rsidRPr="007A6443" w:rsidRDefault="007A6443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43">
              <w:rPr>
                <w:rFonts w:ascii="Times New Roman" w:hAnsi="Times New Roman"/>
                <w:sz w:val="24"/>
                <w:szCs w:val="24"/>
              </w:rPr>
              <w:t>Mgr. Renata Havrdová</w:t>
            </w:r>
          </w:p>
          <w:p w14:paraId="592C74F3" w14:textId="7EFC0A89" w:rsidR="00481427" w:rsidRPr="00EF6718" w:rsidRDefault="007A6443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F6718">
              <w:rPr>
                <w:rFonts w:ascii="Times New Roman" w:hAnsi="Times New Roman"/>
                <w:i/>
                <w:iCs/>
                <w:sz w:val="24"/>
                <w:szCs w:val="24"/>
              </w:rPr>
              <w:t>učitelka</w:t>
            </w:r>
          </w:p>
          <w:p w14:paraId="198F8471" w14:textId="1CC34641" w:rsidR="00481427" w:rsidRPr="007A6443" w:rsidRDefault="00481427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A6443">
              <w:rPr>
                <w:rFonts w:ascii="Times New Roman" w:hAnsi="Times New Roman"/>
                <w:sz w:val="24"/>
                <w:szCs w:val="24"/>
              </w:rPr>
              <w:t xml:space="preserve">tel: </w:t>
            </w:r>
            <w:r w:rsidR="007A6443" w:rsidRPr="007A6443">
              <w:rPr>
                <w:rFonts w:ascii="Times New Roman" w:hAnsi="Times New Roman"/>
                <w:sz w:val="24"/>
                <w:szCs w:val="24"/>
              </w:rPr>
              <w:t xml:space="preserve">493 531 278 </w:t>
            </w:r>
          </w:p>
          <w:p w14:paraId="31D8A7B0" w14:textId="069055F7" w:rsidR="00481427" w:rsidRPr="00C2320E" w:rsidRDefault="00481427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AB03E6">
              <w:rPr>
                <w:rFonts w:ascii="Times New Roman" w:hAnsi="Times New Roman"/>
                <w:sz w:val="24"/>
                <w:szCs w:val="24"/>
              </w:rPr>
              <w:t xml:space="preserve">e-mail: </w:t>
            </w:r>
            <w:r w:rsidR="007A6443">
              <w:rPr>
                <w:rFonts w:ascii="Times New Roman" w:hAnsi="Times New Roman"/>
                <w:sz w:val="24"/>
                <w:szCs w:val="24"/>
              </w:rPr>
              <w:t>havrdova@3zs.jicin.cz</w:t>
            </w:r>
          </w:p>
          <w:p w14:paraId="5FA5CD19" w14:textId="77777777" w:rsidR="00481427" w:rsidRPr="00C2320E" w:rsidRDefault="00481427" w:rsidP="00044B05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14:paraId="2739ADB1" w14:textId="77777777" w:rsidR="00495DFD" w:rsidRPr="00AB03E6" w:rsidRDefault="00495DFD" w:rsidP="001D44C3">
      <w:pPr>
        <w:pStyle w:val="Bezmezer"/>
        <w:numPr>
          <w:ilvl w:val="0"/>
          <w:numId w:val="0"/>
        </w:numPr>
        <w:ind w:left="432"/>
      </w:pPr>
    </w:p>
    <w:p w14:paraId="2B6FA6D9" w14:textId="77777777" w:rsidR="001D356A" w:rsidRPr="00AB03E6" w:rsidRDefault="001D356A" w:rsidP="001D356A">
      <w:pPr>
        <w:pStyle w:val="Nadpis1"/>
        <w:keepNext w:val="0"/>
        <w:numPr>
          <w:ilvl w:val="0"/>
          <w:numId w:val="1"/>
        </w:numPr>
        <w:ind w:left="0" w:firstLine="0"/>
        <w:rPr>
          <w:rFonts w:ascii="Times New Roman" w:hAnsi="Times New Roman"/>
          <w:sz w:val="24"/>
          <w:szCs w:val="24"/>
        </w:rPr>
      </w:pPr>
      <w:r w:rsidRPr="00AB03E6">
        <w:rPr>
          <w:rFonts w:ascii="Times New Roman" w:hAnsi="Times New Roman"/>
          <w:sz w:val="24"/>
          <w:szCs w:val="24"/>
        </w:rPr>
        <w:t>ZÁVĚREČNÁ USTANOVENÍ</w:t>
      </w:r>
    </w:p>
    <w:p w14:paraId="22CD176A" w14:textId="0D940D94" w:rsidR="003B3438" w:rsidRPr="003B3438" w:rsidRDefault="00FA0E29" w:rsidP="003B3438">
      <w:pPr>
        <w:pStyle w:val="Bezmezer"/>
      </w:pPr>
      <w:r w:rsidRPr="003B3438">
        <w:t>Tato Smlouva nabývá platnosti a účinnosti dnem podpisu obou Smluvních stran</w:t>
      </w:r>
      <w:r w:rsidR="007C3219" w:rsidRPr="003B3438">
        <w:t xml:space="preserve">, nevztahuje-li se na ní povinnost </w:t>
      </w:r>
      <w:r w:rsidR="003B3438" w:rsidRPr="003B3438">
        <w:t>uveřejnění podle zákona č. 340/2015 Sb., o zvláštních podmínkách účinnosti některých smluv, uveřejňování těchto smluv a o registru smluv (zákon o registru smluv), v aktuálním znění (dále jen „</w:t>
      </w:r>
      <w:r w:rsidR="003B3438" w:rsidRPr="003B3438">
        <w:rPr>
          <w:b/>
          <w:bCs/>
        </w:rPr>
        <w:t>zákon o registru smluv</w:t>
      </w:r>
      <w:r w:rsidR="003B3438" w:rsidRPr="003B3438">
        <w:t>“)</w:t>
      </w:r>
      <w:r w:rsidR="007C3219" w:rsidRPr="003B3438">
        <w:t>. Vztahuje-li se na tuto Smlouvu povinnost</w:t>
      </w:r>
      <w:r w:rsidR="003B3438" w:rsidRPr="003B3438">
        <w:t xml:space="preserve"> uveřejnění dle zákona o registru smluv, nabývá tato Smlouva účinnosti dnem zveřejnění. Pro vyloučení pochybností Smluvní strany</w:t>
      </w:r>
      <w:r w:rsidR="006D5F3A">
        <w:t xml:space="preserve"> </w:t>
      </w:r>
      <w:r w:rsidR="003B3438" w:rsidRPr="003B3438">
        <w:t>uvádějí, že tímto souhlasí se zveřejněním této Smlouvy v registru smluv v souladu se zákonem o registru smluv.</w:t>
      </w:r>
    </w:p>
    <w:p w14:paraId="184EBC0D" w14:textId="50A8C453" w:rsidR="00AD7A38" w:rsidRPr="007C3219" w:rsidRDefault="00AD7A38" w:rsidP="001D44C3">
      <w:pPr>
        <w:pStyle w:val="Bezmezer"/>
      </w:pPr>
      <w:r w:rsidRPr="003B3438">
        <w:t>Tato Smlouva je vyhotovena ve</w:t>
      </w:r>
      <w:r w:rsidRPr="007C3219">
        <w:t xml:space="preserve"> 2 vyhotoveních, z nichž každá Smluvní strana obdrží po jednom. </w:t>
      </w:r>
    </w:p>
    <w:p w14:paraId="22FED3E4" w14:textId="5D60720F" w:rsidR="00AD7A38" w:rsidRPr="007C3219" w:rsidRDefault="00AD7A38" w:rsidP="001D44C3">
      <w:pPr>
        <w:pStyle w:val="Bezmezer"/>
      </w:pPr>
      <w:r w:rsidRPr="007C3219">
        <w:t>Právní vztahy mezi Smluvními stranami neupravené zněním této Smlouvy se řídí platným zněním příslušných ustanovení občanského zákoníku a souvisejících právních předpisů.</w:t>
      </w:r>
    </w:p>
    <w:p w14:paraId="0F4D8578" w14:textId="07B8ECF0" w:rsidR="007C3219" w:rsidRPr="00AB03E6" w:rsidRDefault="00AD7A38" w:rsidP="00AB03E6">
      <w:pPr>
        <w:pStyle w:val="Bezmezer"/>
      </w:pPr>
      <w:bookmarkStart w:id="5" w:name="_Ref214189956"/>
      <w:r w:rsidRPr="00AB03E6">
        <w:t>Případná nevynutitelnost nebo neplatnost kteréhokoli článku, odstavce, nebo ustanovení této Smlouvy nemá vliv na vynutitelnost nebo platnost ostatních ustanovení této Smlouvy. V případě, že by jakýkoli takovýto článek, odstavec nebo ustanovení mělo z</w:t>
      </w:r>
      <w:r w:rsidR="00E03EDD">
        <w:t> </w:t>
      </w:r>
      <w:r w:rsidRPr="00AB03E6">
        <w:t>jakéhokoli důvodu pozbýt platnosti (zejména z důvodu rozporu s aplikovatelnými zákony a ostatními právními normami), provedou Smluvní strany konzultace a dohodnou se na právně přijatelném způsobu provedení záměrů obsažených v té části Smlouvy, jež pozbyla platnosti.</w:t>
      </w:r>
    </w:p>
    <w:p w14:paraId="1EC9F4CB" w14:textId="77777777" w:rsidR="00AD7A38" w:rsidRPr="007C3219" w:rsidRDefault="00AD7A38" w:rsidP="001D44C3">
      <w:pPr>
        <w:pStyle w:val="Bezmezer"/>
      </w:pPr>
      <w:r w:rsidRPr="007C3219">
        <w:t>Tuto Smlouvu lze měnit a doplňovat pouze písemnými, vzestupně číslovanými dodatky, které budou za dodatek Smlouvy výslovně označeny a podepsány oprávněnými zástupci obou Smluvních stran, není-li v této Smlouvě výslovně uvedeno jinak.</w:t>
      </w:r>
    </w:p>
    <w:p w14:paraId="0A8E5C95" w14:textId="77777777" w:rsidR="001D356A" w:rsidRPr="00AB03E6" w:rsidRDefault="001D356A" w:rsidP="001D44C3">
      <w:pPr>
        <w:pStyle w:val="Bezmezer"/>
      </w:pPr>
      <w:r w:rsidRPr="00AB03E6">
        <w:lastRenderedPageBreak/>
        <w:t>Žádná Smluvní strana není oprávněna převést (jako postupitel) kterákoli svá práva nebo povinnosti ze Smlouvy nebo z její části třetí osobě, bez předchozího písemného souhlasu druhé Smluvní strany.</w:t>
      </w:r>
    </w:p>
    <w:p w14:paraId="2EE3C3B9" w14:textId="7079E38A" w:rsidR="001D356A" w:rsidRPr="00AB03E6" w:rsidRDefault="001D356A" w:rsidP="006D5F3A">
      <w:pPr>
        <w:pStyle w:val="Bezmezer"/>
      </w:pPr>
      <w:bookmarkStart w:id="6" w:name="_Hlk128549262"/>
      <w:bookmarkEnd w:id="5"/>
      <w:r w:rsidRPr="00AB03E6">
        <w:t xml:space="preserve">Jakákoli komunikace mezi Smluvními stranami je považována za relevantní právní jednání, jestliže bude uskutečněna písemně. Za písemnou formu se považuje i komunikace uskutečněná elektronickými prostředky (e-mail). Uvedené způsoby komunikace jsou rovnocenné s výjimkou vzniku, změny nebo zániku Smlouvy, pro které je vyžadován projev vůle zachycený v listinné podobě podepsaný osobami oprávněnými zastupovat každou Smluvní stranu. </w:t>
      </w:r>
      <w:bookmarkEnd w:id="6"/>
      <w:r w:rsidRPr="00AB03E6">
        <w:t>Smluvní strany prohlašují, že se pečlivě seznámily s obsahem této Smlouvy, Smlouvě rozumí, souhlasí se všemi jejími částmi a jsou si vědomy veškerých práv a povinností, z této Smlouvy vyplývajících, na důkaz toho připojují své podpisy.</w:t>
      </w:r>
    </w:p>
    <w:p w14:paraId="25DC1495" w14:textId="77777777" w:rsidR="001D356A" w:rsidRPr="00C2320E" w:rsidRDefault="001D356A" w:rsidP="00E96AA3">
      <w:pPr>
        <w:pStyle w:val="Seznam2"/>
        <w:keepNext/>
        <w:keepLines/>
        <w:numPr>
          <w:ilvl w:val="0"/>
          <w:numId w:val="0"/>
        </w:numPr>
        <w:rPr>
          <w:highlight w:val="yellow"/>
        </w:rPr>
      </w:pPr>
    </w:p>
    <w:p w14:paraId="59490780" w14:textId="77777777" w:rsidR="001D356A" w:rsidRPr="00C2320E" w:rsidRDefault="001D356A" w:rsidP="00E96AA3">
      <w:pPr>
        <w:keepNext/>
        <w:keepLines/>
        <w:rPr>
          <w:highlight w:val="yellow"/>
        </w:rPr>
      </w:pPr>
    </w:p>
    <w:tbl>
      <w:tblPr>
        <w:tblW w:w="9937" w:type="dxa"/>
        <w:tblLayout w:type="fixed"/>
        <w:tblLook w:val="01E0" w:firstRow="1" w:lastRow="1" w:firstColumn="1" w:lastColumn="1" w:noHBand="0" w:noVBand="0"/>
      </w:tblPr>
      <w:tblGrid>
        <w:gridCol w:w="4675"/>
        <w:gridCol w:w="5262"/>
      </w:tblGrid>
      <w:tr w:rsidR="00481427" w:rsidRPr="00481427" w14:paraId="3EBB614D" w14:textId="77777777" w:rsidTr="00044B05">
        <w:trPr>
          <w:trHeight w:val="330"/>
        </w:trPr>
        <w:tc>
          <w:tcPr>
            <w:tcW w:w="4675" w:type="dxa"/>
          </w:tcPr>
          <w:p w14:paraId="0F7A7224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3E6">
              <w:rPr>
                <w:rFonts w:ascii="Times New Roman" w:hAnsi="Times New Roman"/>
                <w:bCs/>
                <w:sz w:val="24"/>
                <w:szCs w:val="24"/>
              </w:rPr>
              <w:t>V Praze dne………….</w:t>
            </w:r>
          </w:p>
          <w:p w14:paraId="67798267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8C9384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041096" w14:textId="24A23671" w:rsidR="00481427" w:rsidRPr="00AB03E6" w:rsidRDefault="00481427" w:rsidP="00E96AA3">
            <w:pPr>
              <w:keepNext/>
              <w:keepLines/>
              <w:tabs>
                <w:tab w:val="left" w:pos="360"/>
              </w:tabs>
              <w:suppressAutoHyphens w:val="0"/>
              <w:spacing w:before="12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03E6">
              <w:rPr>
                <w:rFonts w:ascii="Times New Roman" w:hAnsi="Times New Roman"/>
                <w:sz w:val="24"/>
                <w:szCs w:val="24"/>
              </w:rPr>
              <w:t>Za</w:t>
            </w:r>
            <w:r w:rsidR="00AB03E6" w:rsidRPr="00AB03E6">
              <w:rPr>
                <w:rFonts w:ascii="Times New Roman" w:hAnsi="Times New Roman"/>
                <w:sz w:val="24"/>
                <w:szCs w:val="24"/>
              </w:rPr>
              <w:t xml:space="preserve"> Ubytovatele</w:t>
            </w:r>
            <w:r w:rsidRPr="00AB03E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5FD17F9" w14:textId="77777777" w:rsidR="00481427" w:rsidRPr="00C2320E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14:paraId="598D57E3" w14:textId="77777777" w:rsidR="00481427" w:rsidRPr="00C2320E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14:paraId="1E7194A8" w14:textId="77777777" w:rsidR="00481427" w:rsidRPr="00C2320E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  <w:p w14:paraId="0660A7CF" w14:textId="77777777" w:rsidR="00481427" w:rsidRPr="00BF6983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5125B35" w14:textId="77777777" w:rsidR="00481427" w:rsidRPr="00BF6983" w:rsidRDefault="00481427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6983">
              <w:rPr>
                <w:rFonts w:ascii="Times New Roman" w:hAnsi="Times New Roman"/>
                <w:b/>
                <w:sz w:val="24"/>
                <w:szCs w:val="24"/>
              </w:rPr>
              <w:t>.....................................................</w:t>
            </w:r>
          </w:p>
          <w:p w14:paraId="36D9CB10" w14:textId="19CB7E59" w:rsidR="00481427" w:rsidRPr="00BF6983" w:rsidRDefault="00BF6983" w:rsidP="00BF6983">
            <w:pPr>
              <w:keepNext/>
              <w:keepLines/>
              <w:suppressAutoHyphens w:val="0"/>
              <w:spacing w:before="2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F6983">
              <w:rPr>
                <w:rFonts w:ascii="Times New Roman" w:hAnsi="Times New Roman"/>
                <w:b/>
                <w:sz w:val="24"/>
                <w:szCs w:val="24"/>
              </w:rPr>
              <w:t>Kateřina Ševčíková</w:t>
            </w:r>
          </w:p>
          <w:p w14:paraId="509D800B" w14:textId="31942FBD" w:rsidR="00BF6983" w:rsidRPr="00BF6983" w:rsidRDefault="00BF6983" w:rsidP="00BF6983">
            <w:pPr>
              <w:suppressAutoHyphens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BF6983">
              <w:rPr>
                <w:rFonts w:ascii="Times New Roman" w:hAnsi="Times New Roman"/>
                <w:i/>
                <w:iCs/>
                <w:sz w:val="24"/>
                <w:szCs w:val="24"/>
              </w:rPr>
              <w:t>pronájmy prostor, sportovišť a rekreačních středisek</w:t>
            </w:r>
          </w:p>
          <w:p w14:paraId="5C4FEF11" w14:textId="77777777" w:rsidR="00481427" w:rsidRPr="00BF6983" w:rsidRDefault="00481427" w:rsidP="00E96AA3">
            <w:pPr>
              <w:keepNext/>
              <w:keepLines/>
              <w:suppressAutoHyphens w:val="0"/>
              <w:spacing w:before="20"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6983">
              <w:rPr>
                <w:rFonts w:ascii="Times New Roman" w:hAnsi="Times New Roman"/>
                <w:bCs/>
                <w:sz w:val="24"/>
                <w:szCs w:val="24"/>
              </w:rPr>
              <w:t>FTVS UK</w:t>
            </w:r>
          </w:p>
          <w:p w14:paraId="0193393E" w14:textId="77777777" w:rsidR="00481427" w:rsidRPr="00C2320E" w:rsidRDefault="00481427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5262" w:type="dxa"/>
          </w:tcPr>
          <w:p w14:paraId="2C5382B0" w14:textId="6795EF0C" w:rsidR="00481427" w:rsidRPr="007A6443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B03E6">
              <w:rPr>
                <w:rFonts w:ascii="Times New Roman" w:hAnsi="Times New Roman"/>
                <w:bCs/>
                <w:sz w:val="24"/>
                <w:szCs w:val="24"/>
              </w:rPr>
              <w:t>V</w:t>
            </w:r>
            <w:r w:rsidR="007A6443">
              <w:rPr>
                <w:rFonts w:ascii="Times New Roman" w:hAnsi="Times New Roman"/>
                <w:bCs/>
                <w:sz w:val="24"/>
                <w:szCs w:val="24"/>
              </w:rPr>
              <w:t xml:space="preserve"> Jičíně</w:t>
            </w:r>
            <w:r w:rsidRPr="00AB03E6">
              <w:rPr>
                <w:rFonts w:ascii="Times New Roman" w:hAnsi="Times New Roman"/>
                <w:bCs/>
                <w:sz w:val="24"/>
                <w:szCs w:val="24"/>
              </w:rPr>
              <w:t xml:space="preserve"> dne</w:t>
            </w:r>
            <w:r w:rsidR="007A6443">
              <w:rPr>
                <w:rFonts w:ascii="Times New Roman" w:hAnsi="Times New Roman"/>
                <w:bCs/>
                <w:sz w:val="24"/>
                <w:szCs w:val="24"/>
              </w:rPr>
              <w:t xml:space="preserve"> 5.2.2025</w:t>
            </w:r>
          </w:p>
          <w:p w14:paraId="1AC974CA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D923938" w14:textId="236F36B0" w:rsidR="00481427" w:rsidRPr="00AB03E6" w:rsidRDefault="00481427" w:rsidP="00E96AA3">
            <w:pPr>
              <w:keepNext/>
              <w:keepLines/>
              <w:tabs>
                <w:tab w:val="left" w:pos="360"/>
              </w:tabs>
              <w:suppressAutoHyphens w:val="0"/>
              <w:spacing w:before="120"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B03E6">
              <w:rPr>
                <w:rFonts w:ascii="Times New Roman" w:hAnsi="Times New Roman"/>
                <w:sz w:val="24"/>
                <w:szCs w:val="24"/>
              </w:rPr>
              <w:t xml:space="preserve">Za </w:t>
            </w:r>
            <w:r w:rsidR="00AB03E6" w:rsidRPr="00AB03E6">
              <w:rPr>
                <w:rFonts w:ascii="Times New Roman" w:hAnsi="Times New Roman"/>
                <w:sz w:val="24"/>
                <w:szCs w:val="24"/>
              </w:rPr>
              <w:t>Ubytovaného</w:t>
            </w:r>
            <w:r w:rsidRPr="00AB03E6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DA9F4A5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C1B3142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3DB094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AC047E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13530BC" w14:textId="77777777" w:rsidR="00481427" w:rsidRPr="00AB03E6" w:rsidRDefault="00481427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B03E6">
              <w:rPr>
                <w:rFonts w:ascii="Times New Roman" w:hAnsi="Times New Roman"/>
                <w:b/>
                <w:sz w:val="24"/>
                <w:szCs w:val="24"/>
              </w:rPr>
              <w:t>.....................................................</w:t>
            </w:r>
          </w:p>
          <w:p w14:paraId="209B89C5" w14:textId="7477BF1B" w:rsidR="00481427" w:rsidRPr="00AB03E6" w:rsidRDefault="007A6443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Mgr. Michaela Štálová</w:t>
            </w:r>
          </w:p>
          <w:p w14:paraId="782A5DF1" w14:textId="0D3A1078" w:rsidR="00AB03E6" w:rsidRPr="00AB03E6" w:rsidRDefault="007A6443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ředitelka školy</w:t>
            </w:r>
          </w:p>
          <w:p w14:paraId="014D6D31" w14:textId="16B90F28" w:rsidR="00AB03E6" w:rsidRPr="00AB03E6" w:rsidRDefault="00AB03E6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654C6494" w14:textId="70442507" w:rsidR="00481427" w:rsidRPr="00481427" w:rsidRDefault="00481427" w:rsidP="00E96AA3">
            <w:pPr>
              <w:keepNext/>
              <w:keepLines/>
              <w:suppressAutoHyphens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14:paraId="0865301E" w14:textId="77777777" w:rsidR="001D356A" w:rsidRDefault="001D356A"/>
    <w:sectPr w:rsidR="001D356A" w:rsidSect="000F7AE1"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92692" w14:textId="77777777" w:rsidR="001F0879" w:rsidRDefault="001F0879" w:rsidP="000F7AE1">
      <w:pPr>
        <w:spacing w:after="0" w:line="240" w:lineRule="auto"/>
      </w:pPr>
      <w:r>
        <w:separator/>
      </w:r>
    </w:p>
  </w:endnote>
  <w:endnote w:type="continuationSeparator" w:id="0">
    <w:p w14:paraId="05AECC00" w14:textId="77777777" w:rsidR="001F0879" w:rsidRDefault="001F0879" w:rsidP="000F7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743253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sdt>
        <w:sdtPr>
          <w:rPr>
            <w:rFonts w:ascii="Times New Roman" w:hAnsi="Times New Roman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984D4D1" w14:textId="6E9C49EC" w:rsidR="00481427" w:rsidRPr="00481427" w:rsidRDefault="00481427">
            <w:pPr>
              <w:pStyle w:val="Zpa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81427">
              <w:rPr>
                <w:rFonts w:ascii="Times New Roman" w:hAnsi="Times New Roman"/>
                <w:sz w:val="24"/>
                <w:szCs w:val="24"/>
              </w:rPr>
              <w:t xml:space="preserve">Stránka </w:t>
            </w:r>
            <w:r w:rsidRPr="0048142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81427">
              <w:rPr>
                <w:rFonts w:ascii="Times New Roman" w:hAnsi="Times New Roman"/>
                <w:sz w:val="24"/>
                <w:szCs w:val="24"/>
              </w:rPr>
              <w:instrText>PAGE</w:instrText>
            </w:r>
            <w:r w:rsidRPr="0048142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81427">
              <w:rPr>
                <w:rFonts w:ascii="Times New Roman" w:hAnsi="Times New Roman"/>
                <w:sz w:val="24"/>
                <w:szCs w:val="24"/>
              </w:rPr>
              <w:t>2</w:t>
            </w:r>
            <w:r w:rsidRPr="00481427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r w:rsidRPr="00481427">
              <w:rPr>
                <w:rFonts w:ascii="Times New Roman" w:hAnsi="Times New Roman"/>
                <w:sz w:val="24"/>
                <w:szCs w:val="24"/>
              </w:rPr>
              <w:t xml:space="preserve"> z </w:t>
            </w:r>
            <w:r w:rsidRPr="00481427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81427">
              <w:rPr>
                <w:rFonts w:ascii="Times New Roman" w:hAnsi="Times New Roman"/>
                <w:sz w:val="24"/>
                <w:szCs w:val="24"/>
              </w:rPr>
              <w:instrText>NUMPAGES</w:instrText>
            </w:r>
            <w:r w:rsidRPr="00481427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81427">
              <w:rPr>
                <w:rFonts w:ascii="Times New Roman" w:hAnsi="Times New Roman"/>
                <w:sz w:val="24"/>
                <w:szCs w:val="24"/>
              </w:rPr>
              <w:t>2</w:t>
            </w:r>
            <w:r w:rsidRPr="00481427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sdtContent>
      </w:sdt>
    </w:sdtContent>
  </w:sdt>
  <w:p w14:paraId="1E96B438" w14:textId="77777777" w:rsidR="00481427" w:rsidRDefault="004814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0242F" w14:textId="77777777" w:rsidR="001F0879" w:rsidRDefault="001F0879" w:rsidP="000F7AE1">
      <w:pPr>
        <w:spacing w:after="0" w:line="240" w:lineRule="auto"/>
      </w:pPr>
      <w:r>
        <w:separator/>
      </w:r>
    </w:p>
  </w:footnote>
  <w:footnote w:type="continuationSeparator" w:id="0">
    <w:p w14:paraId="56DE117F" w14:textId="77777777" w:rsidR="001F0879" w:rsidRDefault="001F0879" w:rsidP="000F7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5BAF8" w14:textId="4179C3AD" w:rsidR="000F7AE1" w:rsidRPr="000F7AE1" w:rsidRDefault="00EF6718" w:rsidP="000F7AE1">
    <w:pPr>
      <w:jc w:val="right"/>
      <w:rPr>
        <w:bCs/>
        <w:sz w:val="22"/>
        <w:szCs w:val="22"/>
      </w:rPr>
    </w:pPr>
    <w:bookmarkStart w:id="7" w:name="_Hlk149655861"/>
    <w:bookmarkStart w:id="8" w:name="_Hlk149655862"/>
    <w:r>
      <w:rPr>
        <w:noProof/>
      </w:rPr>
      <w:drawing>
        <wp:anchor distT="0" distB="0" distL="114300" distR="114300" simplePos="0" relativeHeight="251659264" behindDoc="1" locked="0" layoutInCell="1" allowOverlap="1" wp14:anchorId="50BBB62D" wp14:editId="02B5200A">
          <wp:simplePos x="0" y="0"/>
          <wp:positionH relativeFrom="page">
            <wp:posOffset>15875</wp:posOffset>
          </wp:positionH>
          <wp:positionV relativeFrom="page">
            <wp:posOffset>-635</wp:posOffset>
          </wp:positionV>
          <wp:extent cx="7564327" cy="1047750"/>
          <wp:effectExtent l="0" t="0" r="0" b="0"/>
          <wp:wrapNone/>
          <wp:docPr id="589927061" name="Obrázek 1" descr="Obsah obrázku text, Písmo, bílé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49267251" descr="Obsah obrázku text, Písmo, bílé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327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7AE1" w:rsidRPr="006B40DD">
      <w:rPr>
        <w:rFonts w:ascii="Times New Roman" w:hAnsi="Times New Roman"/>
        <w:bCs/>
        <w:sz w:val="22"/>
        <w:szCs w:val="22"/>
      </w:rPr>
      <w:t>UKFTVS</w:t>
    </w:r>
    <w:proofErr w:type="gramStart"/>
    <w:r w:rsidR="000F7AE1" w:rsidRPr="006B40DD">
      <w:rPr>
        <w:rFonts w:ascii="Times New Roman" w:hAnsi="Times New Roman"/>
        <w:bCs/>
        <w:sz w:val="22"/>
        <w:szCs w:val="22"/>
      </w:rPr>
      <w:t>/</w:t>
    </w:r>
    <w:r w:rsidR="000F7AE1" w:rsidRPr="00F53738">
      <w:rPr>
        <w:bCs/>
        <w:sz w:val="22"/>
        <w:szCs w:val="22"/>
        <w:highlight w:val="yellow"/>
      </w:rPr>
      <w:t>[</w:t>
    </w:r>
    <w:proofErr w:type="gramEnd"/>
    <w:r w:rsidR="000F7AE1" w:rsidRPr="00F53738">
      <w:rPr>
        <w:bCs/>
        <w:sz w:val="22"/>
        <w:szCs w:val="22"/>
        <w:highlight w:val="yellow"/>
      </w:rPr>
      <w:t>●]</w:t>
    </w:r>
    <w:r w:rsidR="000F7AE1" w:rsidRPr="006B40DD">
      <w:rPr>
        <w:rFonts w:ascii="Times New Roman" w:hAnsi="Times New Roman"/>
        <w:bCs/>
        <w:sz w:val="22"/>
        <w:szCs w:val="22"/>
      </w:rPr>
      <w:t>/</w:t>
    </w:r>
    <w:r w:rsidR="000F7AE1">
      <w:rPr>
        <w:bCs/>
        <w:sz w:val="22"/>
        <w:szCs w:val="22"/>
      </w:rPr>
      <w:t>202</w:t>
    </w:r>
    <w:bookmarkEnd w:id="7"/>
    <w:bookmarkEnd w:id="8"/>
    <w:r>
      <w:rPr>
        <w:bCs/>
        <w:sz w:val="22"/>
        <w:szCs w:val="2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94F862E"/>
    <w:multiLevelType w:val="hybridMultilevel"/>
    <w:tmpl w:val="9C25DC0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375A241"/>
    <w:multiLevelType w:val="hybridMultilevel"/>
    <w:tmpl w:val="7D71705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31691C"/>
    <w:multiLevelType w:val="multilevel"/>
    <w:tmpl w:val="D80838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Bezmezer"/>
      <w:lvlText w:val="%1.%2."/>
      <w:lvlJc w:val="left"/>
      <w:pPr>
        <w:ind w:left="43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1D0AD7"/>
    <w:multiLevelType w:val="multilevel"/>
    <w:tmpl w:val="A20C2E5C"/>
    <w:numStyleLink w:val="Importovanstyl1"/>
  </w:abstractNum>
  <w:abstractNum w:abstractNumId="4" w15:restartNumberingAfterBreak="0">
    <w:nsid w:val="2E8C6DF7"/>
    <w:multiLevelType w:val="hybridMultilevel"/>
    <w:tmpl w:val="FD06918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1984A02"/>
    <w:multiLevelType w:val="hybridMultilevel"/>
    <w:tmpl w:val="01CC5A86"/>
    <w:lvl w:ilvl="0" w:tplc="0405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3F847182"/>
    <w:multiLevelType w:val="multilevel"/>
    <w:tmpl w:val="4240E7E6"/>
    <w:lvl w:ilvl="0">
      <w:start w:val="1"/>
      <w:numFmt w:val="decimal"/>
      <w:pStyle w:val="Seznam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Seznam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Seznam3"/>
      <w:lvlText w:val="%1.%2.%3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lowerLetter"/>
      <w:pStyle w:val="Seznam4"/>
      <w:lvlText w:val="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Roman"/>
      <w:pStyle w:val="Seznam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7" w15:restartNumberingAfterBreak="0">
    <w:nsid w:val="58C721FF"/>
    <w:multiLevelType w:val="multilevel"/>
    <w:tmpl w:val="A20C2E5C"/>
    <w:styleLink w:val="Importovanstyl1"/>
    <w:lvl w:ilvl="0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929" w:hanging="50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623D7D7C"/>
    <w:multiLevelType w:val="hybridMultilevel"/>
    <w:tmpl w:val="972622C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9C6705B"/>
    <w:multiLevelType w:val="hybridMultilevel"/>
    <w:tmpl w:val="50EE0AD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2"/>
  </w:num>
  <w:num w:numId="20">
    <w:abstractNumId w:val="8"/>
  </w:num>
  <w:num w:numId="21">
    <w:abstractNumId w:val="2"/>
  </w:num>
  <w:num w:numId="22">
    <w:abstractNumId w:val="9"/>
  </w:num>
  <w:num w:numId="23">
    <w:abstractNumId w:val="2"/>
  </w:num>
  <w:num w:numId="24">
    <w:abstractNumId w:val="4"/>
  </w:num>
  <w:num w:numId="25">
    <w:abstractNumId w:val="2"/>
  </w:num>
  <w:num w:numId="26">
    <w:abstractNumId w:val="2"/>
  </w:num>
  <w:num w:numId="27">
    <w:abstractNumId w:val="2"/>
  </w:num>
  <w:num w:numId="28">
    <w:abstractNumId w:val="1"/>
  </w:num>
  <w:num w:numId="29">
    <w:abstractNumId w:val="0"/>
  </w:num>
  <w:num w:numId="30">
    <w:abstractNumId w:val="2"/>
  </w:num>
  <w:num w:numId="31">
    <w:abstractNumId w:val="2"/>
  </w:num>
  <w:num w:numId="32">
    <w:abstractNumId w:val="2"/>
  </w:num>
  <w:num w:numId="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E1"/>
    <w:rsid w:val="000268B3"/>
    <w:rsid w:val="00036E64"/>
    <w:rsid w:val="00044B05"/>
    <w:rsid w:val="00055A37"/>
    <w:rsid w:val="000702F8"/>
    <w:rsid w:val="00074AE1"/>
    <w:rsid w:val="000B0B92"/>
    <w:rsid w:val="000B4B6A"/>
    <w:rsid w:val="000C366C"/>
    <w:rsid w:val="000D4230"/>
    <w:rsid w:val="000F4FB7"/>
    <w:rsid w:val="000F7AE1"/>
    <w:rsid w:val="001015B5"/>
    <w:rsid w:val="00153582"/>
    <w:rsid w:val="001651E0"/>
    <w:rsid w:val="001D356A"/>
    <w:rsid w:val="001D44C3"/>
    <w:rsid w:val="001F0879"/>
    <w:rsid w:val="001F5C7B"/>
    <w:rsid w:val="00207D60"/>
    <w:rsid w:val="00281C3E"/>
    <w:rsid w:val="002D1661"/>
    <w:rsid w:val="002D5495"/>
    <w:rsid w:val="002E3FED"/>
    <w:rsid w:val="002E65DF"/>
    <w:rsid w:val="00313A41"/>
    <w:rsid w:val="00364574"/>
    <w:rsid w:val="003A04E2"/>
    <w:rsid w:val="003B3438"/>
    <w:rsid w:val="00450A33"/>
    <w:rsid w:val="00481427"/>
    <w:rsid w:val="00481833"/>
    <w:rsid w:val="00495DFD"/>
    <w:rsid w:val="004F2B8B"/>
    <w:rsid w:val="00511973"/>
    <w:rsid w:val="00516B97"/>
    <w:rsid w:val="0058790B"/>
    <w:rsid w:val="005A7659"/>
    <w:rsid w:val="00623EB4"/>
    <w:rsid w:val="00691A56"/>
    <w:rsid w:val="006B0D7E"/>
    <w:rsid w:val="006B57FD"/>
    <w:rsid w:val="006C6B5B"/>
    <w:rsid w:val="006D5F3A"/>
    <w:rsid w:val="00722B29"/>
    <w:rsid w:val="007718EA"/>
    <w:rsid w:val="00775273"/>
    <w:rsid w:val="007A6443"/>
    <w:rsid w:val="007B7DA0"/>
    <w:rsid w:val="007C3219"/>
    <w:rsid w:val="007D27B2"/>
    <w:rsid w:val="008D213D"/>
    <w:rsid w:val="009303A0"/>
    <w:rsid w:val="009C260B"/>
    <w:rsid w:val="00A0786E"/>
    <w:rsid w:val="00A243A5"/>
    <w:rsid w:val="00A42D8A"/>
    <w:rsid w:val="00A714B3"/>
    <w:rsid w:val="00AA50A7"/>
    <w:rsid w:val="00AA6470"/>
    <w:rsid w:val="00AB03E6"/>
    <w:rsid w:val="00AD7A38"/>
    <w:rsid w:val="00AF0427"/>
    <w:rsid w:val="00B40E5E"/>
    <w:rsid w:val="00B42068"/>
    <w:rsid w:val="00B6074F"/>
    <w:rsid w:val="00B6451A"/>
    <w:rsid w:val="00BA4679"/>
    <w:rsid w:val="00BF6983"/>
    <w:rsid w:val="00C2320E"/>
    <w:rsid w:val="00C77805"/>
    <w:rsid w:val="00D104AE"/>
    <w:rsid w:val="00DB02C8"/>
    <w:rsid w:val="00DD0D29"/>
    <w:rsid w:val="00DF17EE"/>
    <w:rsid w:val="00E03EDD"/>
    <w:rsid w:val="00E3619F"/>
    <w:rsid w:val="00E55B55"/>
    <w:rsid w:val="00E75CAD"/>
    <w:rsid w:val="00E96AA3"/>
    <w:rsid w:val="00EA519B"/>
    <w:rsid w:val="00EF6718"/>
    <w:rsid w:val="00F56059"/>
    <w:rsid w:val="00F61E09"/>
    <w:rsid w:val="00FA0E29"/>
    <w:rsid w:val="00FF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8C64E"/>
  <w15:docId w15:val="{0AEA951B-7AC4-4FAF-A23F-7AB038E5D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4" w:unhideWhenUsed="1" w:qFormat="1"/>
    <w:lsdException w:name="List Bullet" w:semiHidden="1" w:unhideWhenUsed="1"/>
    <w:lsdException w:name="List Number" w:semiHidden="1" w:unhideWhenUsed="1"/>
    <w:lsdException w:name="List 2" w:semiHidden="1" w:uiPriority="5" w:unhideWhenUsed="1" w:qFormat="1"/>
    <w:lsdException w:name="List 3" w:semiHidden="1" w:uiPriority="5" w:unhideWhenUsed="1" w:qFormat="1"/>
    <w:lsdException w:name="List 4" w:semiHidden="1" w:uiPriority="5" w:unhideWhenUsed="1" w:qFormat="1"/>
    <w:lsdException w:name="List 5" w:semiHidden="1" w:uiPriority="5" w:unhideWhenUsed="1" w:qFormat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F7AE1"/>
    <w:pPr>
      <w:suppressAutoHyphens/>
      <w:spacing w:line="256" w:lineRule="auto"/>
    </w:pPr>
    <w:rPr>
      <w:rFonts w:ascii="Calibri" w:eastAsia="Times New Roman" w:hAnsi="Calibri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0F7AE1"/>
    <w:pPr>
      <w:keepNext/>
      <w:jc w:val="center"/>
      <w:outlineLvl w:val="0"/>
    </w:pPr>
    <w:rPr>
      <w:rFonts w:ascii="Calibri Light" w:hAnsi="Calibri Light"/>
      <w:b/>
      <w:bCs/>
      <w:sz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F67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F7AE1"/>
    <w:rPr>
      <w:rFonts w:ascii="Calibri Light" w:eastAsia="Times New Roman" w:hAnsi="Calibri Light" w:cs="Times New Roman"/>
      <w:b/>
      <w:bCs/>
      <w:sz w:val="28"/>
      <w:szCs w:val="20"/>
      <w:lang w:eastAsia="cs-CZ"/>
    </w:rPr>
  </w:style>
  <w:style w:type="character" w:customStyle="1" w:styleId="BezmezerChar">
    <w:name w:val="Bez mezer Char"/>
    <w:aliases w:val="TEXT SMLOUVY Char"/>
    <w:link w:val="Bezmezer"/>
    <w:uiPriority w:val="1"/>
    <w:locked/>
    <w:rsid w:val="001D44C3"/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aliases w:val="TEXT SMLOUVY"/>
    <w:basedOn w:val="Nadpis1"/>
    <w:link w:val="BezmezerChar"/>
    <w:autoRedefine/>
    <w:uiPriority w:val="1"/>
    <w:qFormat/>
    <w:rsid w:val="001D44C3"/>
    <w:pPr>
      <w:keepNext w:val="0"/>
      <w:numPr>
        <w:ilvl w:val="1"/>
        <w:numId w:val="8"/>
      </w:numPr>
      <w:suppressAutoHyphens w:val="0"/>
      <w:spacing w:before="240" w:after="0" w:line="240" w:lineRule="auto"/>
      <w:jc w:val="both"/>
      <w:outlineLvl w:val="1"/>
    </w:pPr>
    <w:rPr>
      <w:rFonts w:ascii="Times New Roman" w:eastAsiaTheme="minorHAnsi" w:hAnsi="Times New Roman"/>
      <w:b w:val="0"/>
      <w:bCs w:val="0"/>
      <w:color w:val="000000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0F7AE1"/>
    <w:pPr>
      <w:suppressAutoHyphens w:val="0"/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paragraph" w:customStyle="1" w:styleId="WW-Zkladntext2">
    <w:name w:val="WW-Základní text 2"/>
    <w:basedOn w:val="Normln"/>
    <w:uiPriority w:val="99"/>
    <w:rsid w:val="000F7AE1"/>
    <w:pPr>
      <w:widowControl w:val="0"/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0F7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F7AE1"/>
    <w:rPr>
      <w:rFonts w:ascii="Calibri" w:eastAsia="Times New Roman" w:hAnsi="Calibri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F7A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F7AE1"/>
    <w:rPr>
      <w:rFonts w:ascii="Calibri" w:eastAsia="Times New Roman" w:hAnsi="Calibri" w:cs="Times New Roman"/>
      <w:sz w:val="20"/>
      <w:szCs w:val="20"/>
      <w:lang w:eastAsia="cs-CZ"/>
    </w:rPr>
  </w:style>
  <w:style w:type="paragraph" w:styleId="Seznam">
    <w:name w:val="List"/>
    <w:aliases w:val="Článek 1"/>
    <w:basedOn w:val="Normln"/>
    <w:next w:val="Seznam2"/>
    <w:uiPriority w:val="4"/>
    <w:qFormat/>
    <w:rsid w:val="001D356A"/>
    <w:pPr>
      <w:keepNext/>
      <w:keepLines/>
      <w:numPr>
        <w:numId w:val="2"/>
      </w:numPr>
      <w:suppressAutoHyphens w:val="0"/>
      <w:spacing w:before="360" w:after="120" w:line="280" w:lineRule="atLeast"/>
      <w:jc w:val="both"/>
      <w:outlineLvl w:val="0"/>
    </w:pPr>
    <w:rPr>
      <w:rFonts w:asciiTheme="minorHAnsi" w:eastAsiaTheme="minorHAnsi" w:hAnsiTheme="minorHAnsi" w:cstheme="minorBidi"/>
      <w:b/>
      <w:caps/>
      <w:spacing w:val="10"/>
      <w:szCs w:val="22"/>
      <w:lang w:eastAsia="en-US"/>
    </w:rPr>
  </w:style>
  <w:style w:type="paragraph" w:styleId="Seznam2">
    <w:name w:val="List 2"/>
    <w:aliases w:val="Článek 2"/>
    <w:basedOn w:val="Normln"/>
    <w:uiPriority w:val="5"/>
    <w:qFormat/>
    <w:rsid w:val="001D356A"/>
    <w:pPr>
      <w:numPr>
        <w:ilvl w:val="1"/>
        <w:numId w:val="2"/>
      </w:numPr>
      <w:suppressAutoHyphens w:val="0"/>
      <w:spacing w:after="120" w:line="280" w:lineRule="atLeast"/>
      <w:jc w:val="both"/>
    </w:pPr>
    <w:rPr>
      <w:rFonts w:asciiTheme="minorHAnsi" w:eastAsiaTheme="minorHAnsi" w:hAnsiTheme="minorHAnsi" w:cstheme="minorBidi"/>
      <w:spacing w:val="10"/>
      <w:szCs w:val="22"/>
      <w:lang w:eastAsia="en-US"/>
    </w:rPr>
  </w:style>
  <w:style w:type="paragraph" w:styleId="Seznam3">
    <w:name w:val="List 3"/>
    <w:aliases w:val="Článek 3"/>
    <w:basedOn w:val="Normln"/>
    <w:uiPriority w:val="5"/>
    <w:qFormat/>
    <w:rsid w:val="001D356A"/>
    <w:pPr>
      <w:numPr>
        <w:ilvl w:val="2"/>
        <w:numId w:val="2"/>
      </w:numPr>
      <w:suppressAutoHyphens w:val="0"/>
      <w:spacing w:after="120" w:line="280" w:lineRule="atLeast"/>
      <w:jc w:val="both"/>
    </w:pPr>
    <w:rPr>
      <w:rFonts w:asciiTheme="minorHAnsi" w:eastAsiaTheme="minorHAnsi" w:hAnsiTheme="minorHAnsi" w:cstheme="minorBidi"/>
      <w:spacing w:val="10"/>
      <w:szCs w:val="22"/>
      <w:lang w:eastAsia="en-US"/>
    </w:rPr>
  </w:style>
  <w:style w:type="paragraph" w:styleId="Seznam4">
    <w:name w:val="List 4"/>
    <w:aliases w:val="Článek 4"/>
    <w:basedOn w:val="Normln"/>
    <w:uiPriority w:val="5"/>
    <w:qFormat/>
    <w:rsid w:val="001D356A"/>
    <w:pPr>
      <w:numPr>
        <w:ilvl w:val="3"/>
        <w:numId w:val="2"/>
      </w:numPr>
      <w:suppressAutoHyphens w:val="0"/>
      <w:spacing w:after="120" w:line="280" w:lineRule="atLeast"/>
      <w:jc w:val="both"/>
    </w:pPr>
    <w:rPr>
      <w:rFonts w:asciiTheme="minorHAnsi" w:eastAsiaTheme="minorHAnsi" w:hAnsiTheme="minorHAnsi" w:cstheme="minorBidi"/>
      <w:spacing w:val="10"/>
      <w:szCs w:val="22"/>
      <w:lang w:eastAsia="en-US"/>
    </w:rPr>
  </w:style>
  <w:style w:type="paragraph" w:styleId="Seznam5">
    <w:name w:val="List 5"/>
    <w:aliases w:val="Článek 5"/>
    <w:basedOn w:val="Normln"/>
    <w:uiPriority w:val="5"/>
    <w:qFormat/>
    <w:rsid w:val="001D356A"/>
    <w:pPr>
      <w:numPr>
        <w:ilvl w:val="4"/>
        <w:numId w:val="2"/>
      </w:numPr>
      <w:suppressAutoHyphens w:val="0"/>
      <w:spacing w:after="120" w:line="280" w:lineRule="atLeast"/>
      <w:jc w:val="both"/>
    </w:pPr>
    <w:rPr>
      <w:rFonts w:asciiTheme="minorHAnsi" w:eastAsiaTheme="minorHAnsi" w:hAnsiTheme="minorHAnsi" w:cstheme="minorBidi"/>
      <w:spacing w:val="10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1D356A"/>
    <w:rPr>
      <w:color w:val="0563C1" w:themeColor="hyperlink"/>
      <w:u w:val="single"/>
    </w:rPr>
  </w:style>
  <w:style w:type="numbering" w:customStyle="1" w:styleId="Importovanstyl1">
    <w:name w:val="Importovaný styl 1"/>
    <w:rsid w:val="001D356A"/>
    <w:pPr>
      <w:numPr>
        <w:numId w:val="3"/>
      </w:numPr>
    </w:pPr>
  </w:style>
  <w:style w:type="character" w:customStyle="1" w:styleId="ListLabel1">
    <w:name w:val="ListLabel 1"/>
    <w:rsid w:val="00036E64"/>
    <w:rPr>
      <w:rFonts w:cs="Times New Roman"/>
      <w:i w:val="0"/>
      <w:iCs/>
      <w:sz w:val="22"/>
      <w:szCs w:val="22"/>
    </w:rPr>
  </w:style>
  <w:style w:type="paragraph" w:styleId="Textkomente">
    <w:name w:val="annotation text"/>
    <w:basedOn w:val="Normln"/>
    <w:link w:val="TextkomenteChar"/>
    <w:uiPriority w:val="99"/>
    <w:unhideWhenUsed/>
    <w:rsid w:val="007C3219"/>
    <w:pPr>
      <w:suppressAutoHyphens w:val="0"/>
      <w:spacing w:after="0" w:line="240" w:lineRule="auto"/>
    </w:pPr>
    <w:rPr>
      <w:rFonts w:ascii="Times New Roman" w:hAnsi="Times New Roman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C3219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semiHidden/>
    <w:unhideWhenUsed/>
    <w:rsid w:val="007C3219"/>
    <w:rPr>
      <w:sz w:val="16"/>
      <w:szCs w:val="16"/>
    </w:rPr>
  </w:style>
  <w:style w:type="paragraph" w:customStyle="1" w:styleId="Default">
    <w:name w:val="Default"/>
    <w:rsid w:val="00AA647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lnIMP">
    <w:name w:val="Normální_IMP"/>
    <w:basedOn w:val="Normln"/>
    <w:uiPriority w:val="99"/>
    <w:rsid w:val="00AA6470"/>
    <w:pPr>
      <w:overflowPunct w:val="0"/>
      <w:autoSpaceDE w:val="0"/>
      <w:autoSpaceDN w:val="0"/>
      <w:adjustRightInd w:val="0"/>
      <w:spacing w:after="0" w:line="218" w:lineRule="auto"/>
    </w:pPr>
    <w:rPr>
      <w:rFonts w:ascii="Times New Roman" w:hAnsi="Times New Roman"/>
      <w:sz w:val="24"/>
    </w:rPr>
  </w:style>
  <w:style w:type="table" w:styleId="Mkatabulky">
    <w:name w:val="Table Grid"/>
    <w:basedOn w:val="Normlntabulka"/>
    <w:uiPriority w:val="59"/>
    <w:rsid w:val="00495DF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3EDD"/>
    <w:pPr>
      <w:suppressAutoHyphens/>
      <w:spacing w:after="160"/>
    </w:pPr>
    <w:rPr>
      <w:rFonts w:ascii="Calibri" w:hAnsi="Calibr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3EDD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F671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F67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tvs.cuni.cz/FTVS-106-version1-2023_06_mulda_ubytovaci_reklamacni_rad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DA712-E362-42FD-B91D-8CC9F3FE9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1348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Martináková</dc:creator>
  <cp:keywords/>
  <dc:description/>
  <cp:lastModifiedBy>Dana Portyšová</cp:lastModifiedBy>
  <cp:revision>2</cp:revision>
  <cp:lastPrinted>2023-12-06T10:18:00Z</cp:lastPrinted>
  <dcterms:created xsi:type="dcterms:W3CDTF">2025-02-27T09:56:00Z</dcterms:created>
  <dcterms:modified xsi:type="dcterms:W3CDTF">2025-02-27T09:56:00Z</dcterms:modified>
</cp:coreProperties>
</file>