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D78F" w14:textId="16DB490A" w:rsidR="005D0634" w:rsidRPr="008A4C2F" w:rsidRDefault="00A91B25" w:rsidP="008A4C2F">
      <w:pPr>
        <w:jc w:val="center"/>
        <w:rPr>
          <w:rFonts w:ascii="Arial" w:hAnsi="Arial" w:cs="Arial"/>
          <w:b/>
          <w:sz w:val="22"/>
          <w:szCs w:val="22"/>
        </w:rPr>
      </w:pPr>
      <w:r w:rsidRPr="008A4C2F">
        <w:rPr>
          <w:rFonts w:ascii="Arial" w:hAnsi="Arial" w:cs="Arial"/>
          <w:b/>
          <w:sz w:val="22"/>
          <w:szCs w:val="22"/>
        </w:rPr>
        <w:t>SMLOUVA KUPNÍ</w:t>
      </w:r>
    </w:p>
    <w:p w14:paraId="1EEED790" w14:textId="772725C2" w:rsidR="00FD0F49" w:rsidRPr="00FA3016" w:rsidRDefault="003F7623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3F7623">
        <w:rPr>
          <w:rFonts w:ascii="Arial" w:hAnsi="Arial" w:cs="Arial"/>
          <w:b/>
          <w:sz w:val="22"/>
          <w:szCs w:val="22"/>
        </w:rPr>
        <w:t>SD/2025/0143</w:t>
      </w: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7890B104" w:rsidR="008F37D2" w:rsidRPr="008A4C2F" w:rsidRDefault="00FD0F49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8A4C2F">
        <w:rPr>
          <w:rFonts w:ascii="Arial" w:hAnsi="Arial" w:cs="Arial"/>
          <w:b/>
          <w:sz w:val="22"/>
          <w:szCs w:val="22"/>
        </w:rPr>
        <w:t>Kupující</w:t>
      </w:r>
      <w:r w:rsidR="008F37D2" w:rsidRPr="008A4C2F">
        <w:rPr>
          <w:rFonts w:ascii="Arial" w:hAnsi="Arial" w:cs="Arial"/>
          <w:b/>
          <w:sz w:val="22"/>
          <w:szCs w:val="22"/>
        </w:rPr>
        <w:tab/>
      </w:r>
      <w:r w:rsidRPr="008A4C2F">
        <w:rPr>
          <w:rFonts w:ascii="Arial" w:hAnsi="Arial" w:cs="Arial"/>
          <w:b/>
          <w:sz w:val="22"/>
          <w:szCs w:val="22"/>
        </w:rPr>
        <w:t>Prodávající</w:t>
      </w:r>
    </w:p>
    <w:p w14:paraId="1EEED793" w14:textId="01872C1E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Statutární město Jablonec nad Nisou</w:t>
      </w:r>
      <w:r w:rsidRPr="008A4C2F">
        <w:rPr>
          <w:rFonts w:ascii="Arial" w:hAnsi="Arial" w:cs="Arial"/>
          <w:sz w:val="22"/>
          <w:szCs w:val="22"/>
        </w:rPr>
        <w:tab/>
        <w:t>Název firmy</w:t>
      </w:r>
      <w:r w:rsidR="007F13CB" w:rsidRPr="008A4C2F">
        <w:rPr>
          <w:rFonts w:ascii="Arial" w:hAnsi="Arial" w:cs="Arial"/>
          <w:sz w:val="22"/>
          <w:szCs w:val="22"/>
        </w:rPr>
        <w:t xml:space="preserve">: </w:t>
      </w:r>
      <w:r w:rsidR="00FA3016">
        <w:rPr>
          <w:rFonts w:ascii="Arial" w:hAnsi="Arial" w:cs="Arial"/>
          <w:sz w:val="22"/>
          <w:szCs w:val="22"/>
        </w:rPr>
        <w:t>VERTONE s.r.o.</w:t>
      </w:r>
    </w:p>
    <w:p w14:paraId="1EEED794" w14:textId="39B42934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Mírové náměstí 19</w:t>
      </w:r>
      <w:r w:rsidRPr="008A4C2F">
        <w:rPr>
          <w:rFonts w:ascii="Arial" w:hAnsi="Arial" w:cs="Arial"/>
          <w:sz w:val="22"/>
          <w:szCs w:val="22"/>
        </w:rPr>
        <w:tab/>
        <w:t>adresa</w:t>
      </w:r>
      <w:r w:rsidR="0099074F" w:rsidRPr="008A4C2F">
        <w:rPr>
          <w:rFonts w:ascii="Arial" w:hAnsi="Arial" w:cs="Arial"/>
          <w:sz w:val="22"/>
          <w:szCs w:val="22"/>
        </w:rPr>
        <w:t xml:space="preserve">: </w:t>
      </w:r>
      <w:r w:rsidR="00FA3016">
        <w:rPr>
          <w:rFonts w:ascii="Arial" w:hAnsi="Arial" w:cs="Arial"/>
          <w:sz w:val="22"/>
          <w:szCs w:val="22"/>
        </w:rPr>
        <w:t>Podhorská 240/168</w:t>
      </w:r>
    </w:p>
    <w:p w14:paraId="1EEED795" w14:textId="6B2F5741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PSČ 46</w:t>
      </w:r>
      <w:r w:rsidR="00EE5F74" w:rsidRPr="008A4C2F">
        <w:rPr>
          <w:rFonts w:ascii="Arial" w:hAnsi="Arial" w:cs="Arial"/>
          <w:sz w:val="22"/>
          <w:szCs w:val="22"/>
        </w:rPr>
        <w:t>6</w:t>
      </w:r>
      <w:r w:rsidRPr="008A4C2F">
        <w:rPr>
          <w:rFonts w:ascii="Arial" w:hAnsi="Arial" w:cs="Arial"/>
          <w:sz w:val="22"/>
          <w:szCs w:val="22"/>
        </w:rPr>
        <w:t xml:space="preserve"> </w:t>
      </w:r>
      <w:r w:rsidR="00EE5F74" w:rsidRPr="008A4C2F">
        <w:rPr>
          <w:rFonts w:ascii="Arial" w:hAnsi="Arial" w:cs="Arial"/>
          <w:sz w:val="22"/>
          <w:szCs w:val="22"/>
        </w:rPr>
        <w:t>0</w:t>
      </w:r>
      <w:r w:rsidRPr="008A4C2F">
        <w:rPr>
          <w:rFonts w:ascii="Arial" w:hAnsi="Arial" w:cs="Arial"/>
          <w:sz w:val="22"/>
          <w:szCs w:val="22"/>
        </w:rPr>
        <w:t>1</w:t>
      </w:r>
      <w:r w:rsidRPr="008A4C2F">
        <w:rPr>
          <w:rFonts w:ascii="Arial" w:hAnsi="Arial" w:cs="Arial"/>
          <w:sz w:val="22"/>
          <w:szCs w:val="22"/>
        </w:rPr>
        <w:tab/>
        <w:t>PSČ</w:t>
      </w:r>
      <w:r w:rsidR="0099074F" w:rsidRPr="008A4C2F">
        <w:rPr>
          <w:rFonts w:ascii="Arial" w:hAnsi="Arial" w:cs="Arial"/>
          <w:sz w:val="22"/>
          <w:szCs w:val="22"/>
        </w:rPr>
        <w:t xml:space="preserve"> </w:t>
      </w:r>
      <w:r w:rsidR="00B12DB2">
        <w:rPr>
          <w:rFonts w:ascii="Arial" w:hAnsi="Arial" w:cs="Arial"/>
          <w:sz w:val="22"/>
          <w:szCs w:val="22"/>
        </w:rPr>
        <w:tab/>
      </w:r>
      <w:r w:rsidR="00FA3016">
        <w:rPr>
          <w:rFonts w:ascii="Arial" w:hAnsi="Arial" w:cs="Arial"/>
          <w:sz w:val="22"/>
          <w:szCs w:val="22"/>
        </w:rPr>
        <w:t>466 02</w:t>
      </w:r>
    </w:p>
    <w:p w14:paraId="1EEED796" w14:textId="55D207E2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IČ</w:t>
      </w:r>
      <w:r w:rsidR="00C70B04" w:rsidRPr="008A4C2F">
        <w:rPr>
          <w:rFonts w:ascii="Arial" w:hAnsi="Arial" w:cs="Arial"/>
          <w:sz w:val="22"/>
          <w:szCs w:val="22"/>
        </w:rPr>
        <w:t>O</w:t>
      </w:r>
      <w:r w:rsidRPr="008A4C2F">
        <w:rPr>
          <w:rFonts w:ascii="Arial" w:hAnsi="Arial" w:cs="Arial"/>
          <w:sz w:val="22"/>
          <w:szCs w:val="22"/>
        </w:rPr>
        <w:t>: 00262340</w:t>
      </w:r>
      <w:r w:rsidRPr="008A4C2F">
        <w:rPr>
          <w:rFonts w:ascii="Arial" w:hAnsi="Arial" w:cs="Arial"/>
          <w:sz w:val="22"/>
          <w:szCs w:val="22"/>
        </w:rPr>
        <w:tab/>
        <w:t>IČ</w:t>
      </w:r>
      <w:r w:rsidR="00C70B04" w:rsidRPr="008A4C2F">
        <w:rPr>
          <w:rFonts w:ascii="Arial" w:hAnsi="Arial" w:cs="Arial"/>
          <w:sz w:val="22"/>
          <w:szCs w:val="22"/>
        </w:rPr>
        <w:t>O</w:t>
      </w:r>
      <w:r w:rsidRPr="008A4C2F">
        <w:rPr>
          <w:rFonts w:ascii="Arial" w:hAnsi="Arial" w:cs="Arial"/>
          <w:sz w:val="22"/>
          <w:szCs w:val="22"/>
        </w:rPr>
        <w:t xml:space="preserve">: </w:t>
      </w:r>
      <w:r w:rsidR="00B12DB2">
        <w:rPr>
          <w:rFonts w:ascii="Arial" w:hAnsi="Arial" w:cs="Arial"/>
          <w:sz w:val="22"/>
          <w:szCs w:val="22"/>
        </w:rPr>
        <w:tab/>
      </w:r>
      <w:r w:rsidR="00FA3016" w:rsidRPr="00FA3016">
        <w:rPr>
          <w:rFonts w:ascii="Arial" w:hAnsi="Arial" w:cs="Arial"/>
          <w:sz w:val="22"/>
          <w:szCs w:val="22"/>
        </w:rPr>
        <w:t>09568719</w:t>
      </w:r>
    </w:p>
    <w:p w14:paraId="1EEED797" w14:textId="15827C6C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DIČ: CZ00262340</w:t>
      </w:r>
      <w:r w:rsidRPr="008A4C2F">
        <w:rPr>
          <w:rFonts w:ascii="Arial" w:hAnsi="Arial" w:cs="Arial"/>
          <w:sz w:val="22"/>
          <w:szCs w:val="22"/>
        </w:rPr>
        <w:tab/>
        <w:t>DIČ</w:t>
      </w:r>
      <w:r w:rsidR="0099074F" w:rsidRPr="008A4C2F">
        <w:rPr>
          <w:rFonts w:ascii="Arial" w:hAnsi="Arial" w:cs="Arial"/>
          <w:sz w:val="22"/>
          <w:szCs w:val="22"/>
        </w:rPr>
        <w:t xml:space="preserve">: </w:t>
      </w:r>
      <w:r w:rsidR="00B12DB2">
        <w:rPr>
          <w:rFonts w:ascii="Arial" w:hAnsi="Arial" w:cs="Arial"/>
          <w:sz w:val="22"/>
          <w:szCs w:val="22"/>
        </w:rPr>
        <w:tab/>
      </w:r>
      <w:r w:rsidR="00FA3016" w:rsidRPr="00FA3016">
        <w:rPr>
          <w:rFonts w:ascii="Arial" w:hAnsi="Arial" w:cs="Arial"/>
          <w:sz w:val="22"/>
          <w:szCs w:val="22"/>
        </w:rPr>
        <w:t>CZ09568719</w:t>
      </w:r>
    </w:p>
    <w:p w14:paraId="1EEED798" w14:textId="5F43ABAE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číslo účtu: 121451/0100</w:t>
      </w:r>
      <w:r w:rsidRPr="008A4C2F">
        <w:rPr>
          <w:rFonts w:ascii="Arial" w:hAnsi="Arial" w:cs="Arial"/>
          <w:sz w:val="22"/>
          <w:szCs w:val="22"/>
        </w:rPr>
        <w:tab/>
        <w:t>kontaktní osoba:</w:t>
      </w:r>
      <w:r w:rsidR="00B12DB2">
        <w:rPr>
          <w:rFonts w:ascii="Arial" w:hAnsi="Arial" w:cs="Arial"/>
          <w:sz w:val="22"/>
          <w:szCs w:val="22"/>
        </w:rPr>
        <w:t xml:space="preserve"> Roman Podsadný</w:t>
      </w:r>
    </w:p>
    <w:p w14:paraId="1EEED799" w14:textId="7D3CB640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8A4C2F">
        <w:rPr>
          <w:rFonts w:ascii="Arial" w:hAnsi="Arial" w:cs="Arial"/>
          <w:sz w:val="22"/>
          <w:szCs w:val="22"/>
        </w:rPr>
        <w:tab/>
        <w:t>tel.</w:t>
      </w:r>
      <w:r w:rsidR="0099074F" w:rsidRPr="008A4C2F">
        <w:rPr>
          <w:rFonts w:ascii="Arial" w:hAnsi="Arial" w:cs="Arial"/>
          <w:sz w:val="22"/>
          <w:szCs w:val="22"/>
        </w:rPr>
        <w:t>:</w:t>
      </w:r>
      <w:r w:rsidR="007F13CB" w:rsidRPr="008A4C2F">
        <w:rPr>
          <w:rFonts w:ascii="Arial" w:hAnsi="Arial" w:cs="Arial"/>
          <w:sz w:val="22"/>
          <w:szCs w:val="22"/>
        </w:rPr>
        <w:t xml:space="preserve"> </w:t>
      </w:r>
      <w:r w:rsidR="00B12DB2">
        <w:rPr>
          <w:rFonts w:ascii="Arial" w:hAnsi="Arial" w:cs="Arial"/>
          <w:sz w:val="22"/>
          <w:szCs w:val="22"/>
        </w:rPr>
        <w:tab/>
      </w:r>
      <w:r w:rsidR="00FA3016" w:rsidRPr="00FA3016">
        <w:rPr>
          <w:rFonts w:ascii="Arial" w:hAnsi="Arial" w:cs="Arial"/>
          <w:sz w:val="22"/>
          <w:szCs w:val="22"/>
        </w:rPr>
        <w:t>+420 731 682 692</w:t>
      </w:r>
    </w:p>
    <w:p w14:paraId="1EEED79A" w14:textId="2C2AD056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kontaktní osoba:</w:t>
      </w:r>
      <w:r w:rsidR="003410D0" w:rsidRPr="008A4C2F">
        <w:rPr>
          <w:rFonts w:ascii="Arial" w:hAnsi="Arial" w:cs="Arial"/>
          <w:sz w:val="22"/>
          <w:szCs w:val="22"/>
        </w:rPr>
        <w:t xml:space="preserve"> </w:t>
      </w:r>
      <w:r w:rsidR="00FA3016">
        <w:rPr>
          <w:rFonts w:ascii="Arial" w:hAnsi="Arial" w:cs="Arial"/>
          <w:sz w:val="22"/>
          <w:szCs w:val="22"/>
        </w:rPr>
        <w:t>Ing. Jitka Fantová</w:t>
      </w:r>
      <w:r w:rsidRPr="008A4C2F">
        <w:rPr>
          <w:rFonts w:ascii="Arial" w:hAnsi="Arial" w:cs="Arial"/>
          <w:sz w:val="22"/>
          <w:szCs w:val="22"/>
        </w:rPr>
        <w:tab/>
        <w:t>e-mail:</w:t>
      </w:r>
      <w:r w:rsidR="007F13CB" w:rsidRPr="008A4C2F">
        <w:rPr>
          <w:rFonts w:ascii="Arial" w:hAnsi="Arial" w:cs="Arial"/>
          <w:sz w:val="22"/>
          <w:szCs w:val="22"/>
        </w:rPr>
        <w:t xml:space="preserve"> </w:t>
      </w:r>
      <w:r w:rsidR="00FA3016" w:rsidRPr="00FA3016">
        <w:rPr>
          <w:rFonts w:ascii="Arial" w:hAnsi="Arial" w:cs="Arial"/>
          <w:sz w:val="22"/>
          <w:szCs w:val="22"/>
        </w:rPr>
        <w:t>roman.podsadny@vertone.cz</w:t>
      </w:r>
    </w:p>
    <w:p w14:paraId="1EEED79B" w14:textId="705B229E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tel.: 483 357 </w:t>
      </w:r>
      <w:r w:rsidR="00FA3016">
        <w:rPr>
          <w:rFonts w:ascii="Arial" w:hAnsi="Arial" w:cs="Arial"/>
          <w:sz w:val="22"/>
          <w:szCs w:val="22"/>
        </w:rPr>
        <w:t>249</w:t>
      </w:r>
      <w:r w:rsidRPr="008A4C2F">
        <w:rPr>
          <w:rFonts w:ascii="Arial" w:hAnsi="Arial" w:cs="Arial"/>
          <w:sz w:val="22"/>
          <w:szCs w:val="22"/>
        </w:rPr>
        <w:tab/>
      </w:r>
    </w:p>
    <w:p w14:paraId="1EEED79C" w14:textId="2062B933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FA3016" w:rsidRPr="00FA3016">
          <w:rPr>
            <w:rStyle w:val="Hypertextovodkaz"/>
            <w:rFonts w:ascii="Arial" w:hAnsi="Arial" w:cs="Arial"/>
            <w:sz w:val="22"/>
            <w:szCs w:val="22"/>
          </w:rPr>
          <w:t>fantova</w:t>
        </w:r>
        <w:r w:rsidR="00A91B25" w:rsidRPr="00FA3016">
          <w:rPr>
            <w:rStyle w:val="Hypertextovodkaz"/>
            <w:rFonts w:ascii="Arial" w:hAnsi="Arial" w:cs="Arial"/>
            <w:sz w:val="22"/>
            <w:szCs w:val="22"/>
          </w:rPr>
          <w:t>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57D69354" w:rsidR="008F37D2" w:rsidRPr="008A4C2F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I.</w:t>
      </w:r>
    </w:p>
    <w:p w14:paraId="5DDEE30B" w14:textId="5CE7D412" w:rsidR="008A4C2F" w:rsidRDefault="008A4C2F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BB0F353" w14:textId="77777777" w:rsidR="00427E6C" w:rsidRPr="008A4C2F" w:rsidRDefault="00427E6C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A1" w14:textId="7C02950D" w:rsidR="00A91B25" w:rsidRDefault="00FE2E90" w:rsidP="00A91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smlouvy je dodání </w:t>
      </w:r>
      <w:r w:rsidR="0099588D">
        <w:rPr>
          <w:rFonts w:ascii="Arial" w:hAnsi="Arial" w:cs="Arial"/>
          <w:sz w:val="22"/>
          <w:szCs w:val="22"/>
        </w:rPr>
        <w:t xml:space="preserve">sad vybavení proti pádu </w:t>
      </w:r>
      <w:r w:rsidR="007E20C5">
        <w:rPr>
          <w:rFonts w:ascii="Arial" w:hAnsi="Arial" w:cs="Arial"/>
          <w:sz w:val="22"/>
          <w:szCs w:val="22"/>
        </w:rPr>
        <w:t xml:space="preserve">dle nabídky č. 24NA00434 a 24NA00433, </w:t>
      </w:r>
      <w:r w:rsidR="0099588D">
        <w:rPr>
          <w:rFonts w:ascii="Arial" w:hAnsi="Arial" w:cs="Arial"/>
          <w:sz w:val="22"/>
          <w:szCs w:val="22"/>
        </w:rPr>
        <w:t>dle tabulky níže:</w:t>
      </w:r>
    </w:p>
    <w:p w14:paraId="3FFF94C6" w14:textId="77777777" w:rsidR="0099588D" w:rsidRDefault="0099588D" w:rsidP="00A91B2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941"/>
        <w:gridCol w:w="980"/>
      </w:tblGrid>
      <w:tr w:rsidR="008238D5" w:rsidRPr="008238D5" w14:paraId="1F48386E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0440" w14:textId="77777777" w:rsidR="008238D5" w:rsidRPr="008238D5" w:rsidRDefault="008238D5" w:rsidP="00823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D91A" w14:textId="77777777" w:rsidR="008238D5" w:rsidRPr="008238D5" w:rsidRDefault="008238D5" w:rsidP="00823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Druh zboží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89B9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</w:tr>
      <w:tr w:rsidR="008238D5" w:rsidRPr="008238D5" w14:paraId="002DFEEF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8C9C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C6F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VERTEX VENT HI-VIZ jasně žlutá prac. přilba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1E45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2 ks</w:t>
            </w:r>
          </w:p>
        </w:tc>
      </w:tr>
      <w:tr w:rsidR="008238D5" w:rsidRPr="008238D5" w14:paraId="1B49EB11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BD55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405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VERTEX HI-VIZ jasně oranžová prac.přilba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BBB4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4 ks</w:t>
            </w:r>
          </w:p>
        </w:tc>
      </w:tr>
      <w:tr w:rsidR="008238D5" w:rsidRPr="008238D5" w14:paraId="1E01DDB6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BC9F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A9D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NEWTON EASYFIT 2 zachycovací postroj INT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DD69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2 ks</w:t>
            </w:r>
          </w:p>
        </w:tc>
      </w:tr>
      <w:tr w:rsidR="008238D5" w:rsidRPr="008238D5" w14:paraId="6D647128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5D6B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498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ABSORBICA-Y FLEX MGO +  Bm´D 150 cm tlumič pádu INT,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2313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2 ks</w:t>
            </w:r>
          </w:p>
        </w:tc>
      </w:tr>
      <w:tr w:rsidR="008238D5" w:rsidRPr="008238D5" w14:paraId="3B13C83D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02E4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C4E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CONNEXION VARIO nastavitelná kotvící smyčka 30 - 200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A041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2 ks</w:t>
            </w:r>
          </w:p>
        </w:tc>
      </w:tr>
      <w:tr w:rsidR="008238D5" w:rsidRPr="008238D5" w14:paraId="1F793E86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91D9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E275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OK TRIACT LOCK karabina ovál s automatickou poj.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9E49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20 ks</w:t>
            </w:r>
          </w:p>
        </w:tc>
      </w:tr>
      <w:tr w:rsidR="008238D5" w:rsidRPr="008238D5" w14:paraId="52F8CE8C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2A8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E71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OMNI TRIACT LOCK vícesměrová karabina s autom.pojistkou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43B8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2 ks</w:t>
            </w:r>
          </w:p>
        </w:tc>
      </w:tr>
      <w:tr w:rsidR="008238D5" w:rsidRPr="008238D5" w14:paraId="6AA17612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AF7F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E6D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ANNEAU 150 cm smyčka plochá červená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336C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6 ks</w:t>
            </w:r>
          </w:p>
        </w:tc>
      </w:tr>
      <w:tr w:rsidR="008238D5" w:rsidRPr="008238D5" w14:paraId="070EA62C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773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2ABB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ANNEAU 120 cm smyčka plochá ČERNÁ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2D9C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4 ks</w:t>
            </w:r>
          </w:p>
        </w:tc>
      </w:tr>
      <w:tr w:rsidR="008238D5" w:rsidRPr="008238D5" w14:paraId="2CE5EC87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9A0F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1482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ASAP LOCK pohyblivý zachycovač pádu se zajišťovací funkcí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77A6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4 ks</w:t>
            </w:r>
          </w:p>
        </w:tc>
      </w:tr>
      <w:tr w:rsidR="008238D5" w:rsidRPr="008238D5" w14:paraId="0292958D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CCFD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67F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ASAP´SORBER INT tlumič pádu 40cm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E602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4 ks</w:t>
            </w:r>
          </w:p>
        </w:tc>
      </w:tr>
      <w:tr w:rsidR="008238D5" w:rsidRPr="008238D5" w14:paraId="7EB63D9B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E5E3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20FD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PARALLEL 10,5 mm 40M černé lano se zašitým koncem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6D7D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6 ks</w:t>
            </w:r>
          </w:p>
        </w:tc>
      </w:tr>
      <w:tr w:rsidR="008238D5" w:rsidRPr="008238D5" w14:paraId="04BEB17D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469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E8C8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PARALLEL 10,5 mm 20M bílé lano se zašitým koncem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3C49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4 ks</w:t>
            </w:r>
          </w:p>
        </w:tc>
      </w:tr>
      <w:tr w:rsidR="008238D5" w:rsidRPr="008238D5" w14:paraId="275C9F63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A48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4388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BUCKET vak na lano 30 L žlutý, 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74CD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4 ks</w:t>
            </w:r>
          </w:p>
        </w:tc>
      </w:tr>
      <w:tr w:rsidR="008238D5" w:rsidRPr="008238D5" w14:paraId="161DE740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544F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2F24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AVAO FAST 2 pracovní postroj EU, 2025 NEW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6D1E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4 ks</w:t>
            </w:r>
          </w:p>
        </w:tc>
      </w:tr>
      <w:tr w:rsidR="008238D5" w:rsidRPr="008238D5" w14:paraId="6933ED56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4371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FA94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VULCAN TRIACT LOCK ocelová karabina autom.zámek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BFE7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4 ks</w:t>
            </w:r>
          </w:p>
        </w:tc>
      </w:tr>
      <w:tr w:rsidR="008238D5" w:rsidRPr="008238D5" w14:paraId="390AE8CC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F627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DF4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RIG slaňovací brzda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2D90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2 ks</w:t>
            </w:r>
          </w:p>
        </w:tc>
      </w:tr>
      <w:tr w:rsidR="008238D5" w:rsidRPr="008238D5" w14:paraId="48C112F5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9AC5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E67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CAPTIV plastový díl - dělící příčka ke karabině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428E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2 ks</w:t>
            </w:r>
          </w:p>
        </w:tc>
      </w:tr>
      <w:tr w:rsidR="008238D5" w:rsidRPr="008238D5" w14:paraId="27257D11" w14:textId="77777777" w:rsidTr="008238D5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24E2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D0CF" w14:textId="77777777" w:rsidR="008238D5" w:rsidRPr="008238D5" w:rsidRDefault="008238D5" w:rsidP="0082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ASCENSION blokant PRAVÝ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85D1" w14:textId="77777777" w:rsidR="008238D5" w:rsidRPr="008238D5" w:rsidRDefault="008238D5" w:rsidP="008238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8D5">
              <w:rPr>
                <w:rFonts w:ascii="Calibri" w:hAnsi="Calibri" w:cs="Calibri"/>
                <w:color w:val="000000"/>
                <w:sz w:val="22"/>
                <w:szCs w:val="22"/>
              </w:rPr>
              <w:t>2 ks</w:t>
            </w:r>
          </w:p>
        </w:tc>
      </w:tr>
    </w:tbl>
    <w:p w14:paraId="6E7381EE" w14:textId="77777777" w:rsidR="00427E6C" w:rsidRPr="008A4C2F" w:rsidRDefault="00427E6C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8A4C2F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28BA685E" w:rsidR="00A91B25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Termín dodání</w:t>
      </w:r>
    </w:p>
    <w:p w14:paraId="05467F56" w14:textId="77777777" w:rsidR="00427E6C" w:rsidRPr="008A4C2F" w:rsidRDefault="00427E6C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EB12CC" w14:textId="1A80D9D7" w:rsidR="00427E6C" w:rsidRDefault="00427E6C" w:rsidP="00427E6C">
      <w:pPr>
        <w:pStyle w:val="Normal2"/>
        <w:numPr>
          <w:ilvl w:val="0"/>
          <w:numId w:val="18"/>
        </w:numPr>
        <w:tabs>
          <w:tab w:val="clear" w:pos="709"/>
        </w:tabs>
        <w:spacing w:before="0" w:after="0"/>
        <w:rPr>
          <w:rFonts w:cs="Arial"/>
        </w:rPr>
      </w:pPr>
      <w:r>
        <w:rPr>
          <w:rFonts w:cs="Arial"/>
        </w:rPr>
        <w:t xml:space="preserve">Předpokládaný termín dodání: </w:t>
      </w:r>
      <w:r w:rsidR="003862AE">
        <w:rPr>
          <w:rFonts w:cs="Arial"/>
        </w:rPr>
        <w:t>17</w:t>
      </w:r>
      <w:r w:rsidR="00B43A4E">
        <w:rPr>
          <w:rFonts w:cs="Arial"/>
        </w:rPr>
        <w:t xml:space="preserve">. </w:t>
      </w:r>
      <w:r w:rsidR="003862AE">
        <w:rPr>
          <w:rFonts w:cs="Arial"/>
        </w:rPr>
        <w:t>3</w:t>
      </w:r>
      <w:r w:rsidR="00B43A4E">
        <w:rPr>
          <w:rFonts w:cs="Arial"/>
        </w:rPr>
        <w:t>. 2025</w:t>
      </w:r>
    </w:p>
    <w:p w14:paraId="093D071C" w14:textId="70E8952A" w:rsidR="00427E6C" w:rsidRDefault="00427E6C" w:rsidP="00427E6C">
      <w:pPr>
        <w:pStyle w:val="Normal2"/>
        <w:numPr>
          <w:ilvl w:val="0"/>
          <w:numId w:val="18"/>
        </w:numPr>
        <w:tabs>
          <w:tab w:val="clear" w:pos="709"/>
        </w:tabs>
        <w:spacing w:before="0" w:after="0"/>
        <w:rPr>
          <w:rFonts w:cs="Arial"/>
        </w:rPr>
      </w:pPr>
      <w:r>
        <w:rPr>
          <w:rFonts w:cs="Arial"/>
        </w:rPr>
        <w:t xml:space="preserve">Místo dodání: </w:t>
      </w:r>
      <w:r w:rsidR="00237163">
        <w:rPr>
          <w:rFonts w:cs="Arial"/>
        </w:rPr>
        <w:t>Hasičská 3, Jablonec nad Nisou</w:t>
      </w:r>
      <w:r w:rsidR="00367011">
        <w:rPr>
          <w:rFonts w:cs="Arial"/>
        </w:rPr>
        <w:t>, popř. Podhorská 240/168</w:t>
      </w:r>
    </w:p>
    <w:p w14:paraId="1EEED7AA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lastRenderedPageBreak/>
        <w:t>III.</w:t>
      </w:r>
    </w:p>
    <w:p w14:paraId="1EEED7AB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8A4C2F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8A4C2F" w:rsidRDefault="00FD0F49" w:rsidP="00FD0F49">
      <w:pPr>
        <w:jc w:val="center"/>
        <w:rPr>
          <w:rFonts w:ascii="Arial" w:hAnsi="Arial" w:cs="Arial"/>
          <w:sz w:val="22"/>
          <w:szCs w:val="22"/>
        </w:rPr>
      </w:pPr>
    </w:p>
    <w:p w14:paraId="60B82734" w14:textId="5B5D6002" w:rsidR="00F7593D" w:rsidRDefault="00F7593D" w:rsidP="00F7593D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Cena za předmět plnění</w:t>
      </w:r>
      <w:r w:rsidR="00384F5B">
        <w:rPr>
          <w:rFonts w:ascii="Arial" w:hAnsi="Arial" w:cs="Arial"/>
          <w:sz w:val="22"/>
          <w:szCs w:val="22"/>
        </w:rPr>
        <w:t xml:space="preserve"> dle cenové nabídky:</w:t>
      </w:r>
    </w:p>
    <w:p w14:paraId="3DFB7D81" w14:textId="4C3BCFF2" w:rsidR="00384F5B" w:rsidRDefault="00384F5B" w:rsidP="00384F5B">
      <w:pPr>
        <w:pStyle w:val="Normal2"/>
        <w:tabs>
          <w:tab w:val="clear" w:pos="709"/>
        </w:tabs>
        <w:spacing w:before="120" w:after="0"/>
        <w:ind w:left="0" w:firstLine="360"/>
        <w:rPr>
          <w:rFonts w:cs="Arial"/>
        </w:rPr>
      </w:pPr>
      <w:r>
        <w:rPr>
          <w:rFonts w:cs="Arial"/>
        </w:rPr>
        <w:t xml:space="preserve">      </w:t>
      </w:r>
      <w:r w:rsidRPr="00A67120">
        <w:rPr>
          <w:rFonts w:cs="Arial"/>
        </w:rPr>
        <w:t xml:space="preserve">Cena </w:t>
      </w:r>
      <w:r>
        <w:rPr>
          <w:rFonts w:cs="Arial"/>
        </w:rPr>
        <w:t>bez</w:t>
      </w:r>
      <w:r w:rsidRPr="00A67120">
        <w:rPr>
          <w:rFonts w:cs="Arial"/>
        </w:rPr>
        <w:t xml:space="preserve"> DPH (21 %): </w:t>
      </w:r>
      <w:r w:rsidRPr="00384F5B">
        <w:rPr>
          <w:rFonts w:cs="Arial"/>
        </w:rPr>
        <w:t>142 159,00 Kč</w:t>
      </w:r>
    </w:p>
    <w:p w14:paraId="740A9693" w14:textId="69375220" w:rsidR="00384F5B" w:rsidRDefault="00384F5B" w:rsidP="00384F5B">
      <w:pPr>
        <w:pStyle w:val="Normal2"/>
        <w:tabs>
          <w:tab w:val="clear" w:pos="709"/>
        </w:tabs>
        <w:spacing w:before="120" w:after="0"/>
        <w:ind w:left="0" w:firstLine="360"/>
        <w:rPr>
          <w:rFonts w:cs="Arial"/>
        </w:rPr>
      </w:pPr>
      <w:r>
        <w:rPr>
          <w:rFonts w:cs="Arial"/>
        </w:rPr>
        <w:tab/>
        <w:t>DPH (21 %):</w:t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Pr="00384F5B">
        <w:rPr>
          <w:rFonts w:cs="Arial"/>
        </w:rPr>
        <w:t>29 853,35 Kč</w:t>
      </w:r>
    </w:p>
    <w:p w14:paraId="553F8800" w14:textId="50EF4793" w:rsidR="00384F5B" w:rsidRPr="00A67120" w:rsidRDefault="00384F5B" w:rsidP="00384F5B">
      <w:pPr>
        <w:pStyle w:val="Normal2"/>
        <w:tabs>
          <w:tab w:val="clear" w:pos="709"/>
        </w:tabs>
        <w:spacing w:before="120" w:after="0"/>
        <w:ind w:left="0" w:firstLine="360"/>
        <w:rPr>
          <w:rFonts w:cs="Arial"/>
        </w:rPr>
      </w:pPr>
      <w:r>
        <w:rPr>
          <w:rFonts w:cs="Arial"/>
        </w:rPr>
        <w:tab/>
        <w:t xml:space="preserve">Cena vč. DPH: </w:t>
      </w:r>
      <w:r>
        <w:rPr>
          <w:rFonts w:cs="Arial"/>
        </w:rPr>
        <w:tab/>
        <w:t xml:space="preserve">    </w:t>
      </w:r>
      <w:r w:rsidRPr="00384F5B">
        <w:rPr>
          <w:rFonts w:cs="Arial"/>
        </w:rPr>
        <w:t>172 012,00 Kč</w:t>
      </w:r>
    </w:p>
    <w:p w14:paraId="3B060C13" w14:textId="77777777" w:rsidR="00384F5B" w:rsidRPr="00384F5B" w:rsidRDefault="00384F5B" w:rsidP="00384F5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375385" w14:textId="77777777" w:rsidR="00605E26" w:rsidRPr="00605E26" w:rsidRDefault="00605E26" w:rsidP="00605E26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05E26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EEED7B4" w14:textId="77777777" w:rsidR="006376A9" w:rsidRPr="008A4C2F" w:rsidRDefault="006376A9" w:rsidP="008A4C2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EED7B5" w14:textId="77777777" w:rsidR="006376A9" w:rsidRPr="008A4C2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IV.</w:t>
      </w:r>
    </w:p>
    <w:p w14:paraId="1EEED7B6" w14:textId="77777777" w:rsidR="006376A9" w:rsidRPr="008A4C2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EED7B7" w14:textId="77777777" w:rsidR="00FD0F49" w:rsidRPr="008A4C2F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9" w14:textId="48CADEAA" w:rsidR="006376A9" w:rsidRPr="00F7593D" w:rsidRDefault="00F7593D" w:rsidP="00FD0F49">
      <w:pPr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 xml:space="preserve">K dodávanému zboží poskytuje </w:t>
      </w:r>
      <w:r w:rsidR="00062D2C">
        <w:rPr>
          <w:rFonts w:ascii="Arial" w:hAnsi="Arial" w:cs="Arial"/>
          <w:sz w:val="22"/>
          <w:szCs w:val="22"/>
        </w:rPr>
        <w:t>prodávající</w:t>
      </w:r>
      <w:r w:rsidRPr="00F7593D">
        <w:rPr>
          <w:rFonts w:ascii="Arial" w:hAnsi="Arial" w:cs="Arial"/>
          <w:sz w:val="22"/>
          <w:szCs w:val="22"/>
        </w:rPr>
        <w:t xml:space="preserve"> záruční dobu v délce 24 měsíců</w:t>
      </w:r>
      <w:r>
        <w:rPr>
          <w:rFonts w:ascii="Arial" w:hAnsi="Arial" w:cs="Arial"/>
          <w:sz w:val="22"/>
          <w:szCs w:val="22"/>
        </w:rPr>
        <w:t>.</w:t>
      </w:r>
    </w:p>
    <w:p w14:paraId="1EEED7BB" w14:textId="77777777" w:rsidR="006376A9" w:rsidRPr="008A4C2F" w:rsidRDefault="006376A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C" w14:textId="1F740986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V.</w:t>
      </w:r>
    </w:p>
    <w:p w14:paraId="1EEED7BD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8A4C2F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0AFF2BCC" w14:textId="06824958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029E043C" w14:textId="59B8C096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5C0D4E12" w14:textId="4F86659C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8A4C2F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5" w14:textId="77777777" w:rsidR="00791BB3" w:rsidRPr="008A4C2F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 xml:space="preserve"> </w:t>
      </w:r>
    </w:p>
    <w:p w14:paraId="1EEED7C6" w14:textId="77777777" w:rsidR="008F37D2" w:rsidRPr="008A4C2F" w:rsidRDefault="008F37D2" w:rsidP="00A91B25">
      <w:pPr>
        <w:jc w:val="both"/>
        <w:rPr>
          <w:rFonts w:ascii="Arial" w:hAnsi="Arial" w:cs="Arial"/>
          <w:sz w:val="22"/>
          <w:szCs w:val="22"/>
        </w:rPr>
      </w:pPr>
    </w:p>
    <w:p w14:paraId="1EEED7C7" w14:textId="4D681303" w:rsidR="00A91B25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8A4C2F">
        <w:rPr>
          <w:rFonts w:ascii="Arial" w:hAnsi="Arial" w:cs="Arial"/>
          <w:iCs/>
          <w:sz w:val="22"/>
          <w:szCs w:val="22"/>
        </w:rPr>
        <w:t>V Jablonci nad Nisou dne:</w:t>
      </w:r>
      <w:r w:rsidR="008A4C2F" w:rsidRPr="008A4C2F">
        <w:rPr>
          <w:rFonts w:ascii="Arial" w:hAnsi="Arial" w:cs="Arial"/>
          <w:iCs/>
          <w:sz w:val="22"/>
          <w:szCs w:val="22"/>
        </w:rPr>
        <w:tab/>
      </w:r>
      <w:r w:rsidR="008A4C2F" w:rsidRPr="008A4C2F">
        <w:rPr>
          <w:rFonts w:ascii="Arial" w:hAnsi="Arial" w:cs="Arial"/>
          <w:iCs/>
          <w:sz w:val="22"/>
          <w:szCs w:val="22"/>
        </w:rPr>
        <w:tab/>
      </w:r>
      <w:r w:rsidR="00791BB3" w:rsidRPr="008A4C2F">
        <w:rPr>
          <w:rFonts w:ascii="Arial" w:hAnsi="Arial" w:cs="Arial"/>
          <w:iCs/>
          <w:sz w:val="22"/>
          <w:szCs w:val="22"/>
        </w:rPr>
        <w:t xml:space="preserve">                                            V</w:t>
      </w:r>
      <w:r w:rsidR="00DA20DB">
        <w:rPr>
          <w:rFonts w:ascii="Arial" w:hAnsi="Arial" w:cs="Arial"/>
          <w:iCs/>
          <w:sz w:val="22"/>
          <w:szCs w:val="22"/>
        </w:rPr>
        <w:t> </w:t>
      </w:r>
      <w:r w:rsidR="00F7593D">
        <w:rPr>
          <w:rFonts w:ascii="Arial" w:hAnsi="Arial" w:cs="Arial"/>
          <w:iCs/>
          <w:sz w:val="22"/>
          <w:szCs w:val="22"/>
        </w:rPr>
        <w:t xml:space="preserve">    </w:t>
      </w:r>
      <w:r w:rsidR="007F13CB" w:rsidRPr="008A4C2F">
        <w:rPr>
          <w:rFonts w:ascii="Arial" w:hAnsi="Arial" w:cs="Arial"/>
          <w:iCs/>
          <w:sz w:val="22"/>
          <w:szCs w:val="22"/>
        </w:rPr>
        <w:t xml:space="preserve"> </w:t>
      </w:r>
      <w:r w:rsidR="00427E6C">
        <w:rPr>
          <w:rFonts w:ascii="Arial" w:hAnsi="Arial" w:cs="Arial"/>
          <w:iCs/>
          <w:sz w:val="22"/>
          <w:szCs w:val="22"/>
        </w:rPr>
        <w:tab/>
      </w:r>
      <w:r w:rsidR="00427E6C">
        <w:rPr>
          <w:rFonts w:ascii="Arial" w:hAnsi="Arial" w:cs="Arial"/>
          <w:iCs/>
          <w:sz w:val="22"/>
          <w:szCs w:val="22"/>
        </w:rPr>
        <w:tab/>
      </w:r>
      <w:r w:rsidR="007F13CB" w:rsidRPr="008A4C2F">
        <w:rPr>
          <w:rFonts w:ascii="Arial" w:hAnsi="Arial" w:cs="Arial"/>
          <w:iCs/>
          <w:sz w:val="22"/>
          <w:szCs w:val="22"/>
        </w:rPr>
        <w:t>d</w:t>
      </w:r>
      <w:r w:rsidR="00791BB3" w:rsidRPr="008A4C2F">
        <w:rPr>
          <w:rFonts w:ascii="Arial" w:hAnsi="Arial" w:cs="Arial"/>
          <w:iCs/>
          <w:sz w:val="22"/>
          <w:szCs w:val="22"/>
        </w:rPr>
        <w:t>ne</w:t>
      </w:r>
      <w:r w:rsidR="007F13CB" w:rsidRPr="008A4C2F">
        <w:rPr>
          <w:rFonts w:ascii="Arial" w:hAnsi="Arial" w:cs="Arial"/>
          <w:iCs/>
          <w:sz w:val="22"/>
          <w:szCs w:val="22"/>
        </w:rPr>
        <w:t>:</w:t>
      </w:r>
      <w:r w:rsidR="00791BB3" w:rsidRPr="008A4C2F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8A4C2F">
        <w:rPr>
          <w:rFonts w:ascii="Arial" w:hAnsi="Arial" w:cs="Arial"/>
          <w:iCs/>
          <w:sz w:val="22"/>
          <w:szCs w:val="22"/>
        </w:rPr>
        <w:tab/>
      </w:r>
      <w:r w:rsidRPr="008A4C2F">
        <w:rPr>
          <w:rFonts w:ascii="Arial" w:hAnsi="Arial" w:cs="Arial"/>
          <w:iCs/>
          <w:sz w:val="22"/>
          <w:szCs w:val="22"/>
        </w:rPr>
        <w:tab/>
      </w:r>
      <w:r w:rsidRPr="008A4C2F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8A4C2F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8A4C2F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56C13E76" w:rsidR="00791BB3" w:rsidRPr="008A4C2F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8A4C2F">
        <w:rPr>
          <w:rFonts w:ascii="Arial" w:hAnsi="Arial" w:cs="Arial"/>
          <w:iCs/>
          <w:sz w:val="22"/>
          <w:szCs w:val="22"/>
        </w:rPr>
        <w:t xml:space="preserve">                        </w:t>
      </w:r>
      <w:r w:rsidR="00427E6C">
        <w:rPr>
          <w:rFonts w:ascii="Arial" w:hAnsi="Arial" w:cs="Arial"/>
          <w:iCs/>
          <w:sz w:val="22"/>
          <w:szCs w:val="22"/>
        </w:rPr>
        <w:t>..</w:t>
      </w:r>
      <w:r w:rsidRPr="008A4C2F">
        <w:rPr>
          <w:rFonts w:ascii="Arial" w:hAnsi="Arial" w:cs="Arial"/>
          <w:iCs/>
          <w:sz w:val="22"/>
          <w:szCs w:val="22"/>
        </w:rPr>
        <w:t>………………………………</w:t>
      </w:r>
    </w:p>
    <w:p w14:paraId="604C6BF0" w14:textId="2A8A48D6" w:rsidR="00427E6C" w:rsidRDefault="00427E6C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Matěchová</w:t>
      </w:r>
      <w:r w:rsidR="00F759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A4C2F">
        <w:rPr>
          <w:rFonts w:ascii="Arial" w:hAnsi="Arial" w:cs="Arial"/>
          <w:sz w:val="22"/>
          <w:szCs w:val="22"/>
        </w:rPr>
        <w:t xml:space="preserve">za </w:t>
      </w:r>
      <w:r w:rsidRPr="00C70B04">
        <w:rPr>
          <w:rFonts w:ascii="Arial" w:hAnsi="Arial" w:cs="Arial"/>
          <w:sz w:val="22"/>
          <w:szCs w:val="22"/>
        </w:rPr>
        <w:t>prodávajícího</w:t>
      </w:r>
    </w:p>
    <w:p w14:paraId="1EEED7CD" w14:textId="3AD0D318" w:rsidR="002B7F67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odboru</w:t>
      </w:r>
      <w:r w:rsidR="00DA20DB">
        <w:rPr>
          <w:rFonts w:ascii="Arial" w:hAnsi="Arial" w:cs="Arial"/>
          <w:sz w:val="22"/>
          <w:szCs w:val="22"/>
        </w:rPr>
        <w:tab/>
      </w:r>
      <w:r w:rsidR="00DA20DB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A8FBC7D" w14:textId="573EE166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2259E5AA" w14:textId="6DCC7BE7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10F81F77" w14:textId="77777777" w:rsidR="00427E6C" w:rsidRDefault="00427E6C" w:rsidP="00791BB3">
      <w:pPr>
        <w:rPr>
          <w:rFonts w:ascii="Arial" w:hAnsi="Arial" w:cs="Arial"/>
          <w:sz w:val="22"/>
          <w:szCs w:val="22"/>
        </w:rPr>
      </w:pPr>
    </w:p>
    <w:p w14:paraId="58BA4241" w14:textId="7C8CA2D5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75C23E5" w14:textId="2178D4D6" w:rsidR="00F7593D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4E8617D9" w14:textId="4ACA1AC4" w:rsidR="00427E6C" w:rsidRDefault="00427E6C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Vratislav Pavlín</w:t>
      </w:r>
    </w:p>
    <w:p w14:paraId="3389D8F4" w14:textId="6CE4BC22" w:rsidR="00F7593D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</w:t>
      </w:r>
    </w:p>
    <w:p w14:paraId="19CB366A" w14:textId="23F34944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474E777D" w14:textId="284AE2AF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4671A5F2" w14:textId="77777777" w:rsidR="00427E6C" w:rsidRDefault="00427E6C" w:rsidP="00791BB3">
      <w:pPr>
        <w:rPr>
          <w:rFonts w:ascii="Arial" w:hAnsi="Arial" w:cs="Arial"/>
          <w:sz w:val="22"/>
          <w:szCs w:val="22"/>
        </w:rPr>
      </w:pPr>
    </w:p>
    <w:p w14:paraId="42C907E3" w14:textId="6886FC7E" w:rsidR="00F7593D" w:rsidRPr="00C70B04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správnost: …………………………….</w:t>
      </w:r>
    </w:p>
    <w:sectPr w:rsidR="00F7593D" w:rsidRPr="00C70B04" w:rsidSect="002B7F67">
      <w:head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FB807" w14:textId="77777777" w:rsidR="008602B1" w:rsidRDefault="008602B1" w:rsidP="002B7F67">
      <w:r>
        <w:separator/>
      </w:r>
    </w:p>
  </w:endnote>
  <w:endnote w:type="continuationSeparator" w:id="0">
    <w:p w14:paraId="0BACC05A" w14:textId="77777777" w:rsidR="008602B1" w:rsidRDefault="008602B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F48E" w14:textId="77777777" w:rsidR="008602B1" w:rsidRDefault="008602B1" w:rsidP="002B7F67">
      <w:r>
        <w:separator/>
      </w:r>
    </w:p>
  </w:footnote>
  <w:footnote w:type="continuationSeparator" w:id="0">
    <w:p w14:paraId="66D9540A" w14:textId="77777777" w:rsidR="008602B1" w:rsidRDefault="008602B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CC46FAD"/>
    <w:multiLevelType w:val="hybridMultilevel"/>
    <w:tmpl w:val="143208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144FA"/>
    <w:multiLevelType w:val="hybridMultilevel"/>
    <w:tmpl w:val="2A08F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5AA0"/>
    <w:multiLevelType w:val="hybridMultilevel"/>
    <w:tmpl w:val="DDCC8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129AA"/>
    <w:multiLevelType w:val="hybridMultilevel"/>
    <w:tmpl w:val="19F654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A6379F"/>
    <w:multiLevelType w:val="hybridMultilevel"/>
    <w:tmpl w:val="37AAF5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233734996">
    <w:abstractNumId w:val="4"/>
  </w:num>
  <w:num w:numId="2" w16cid:durableId="122429169">
    <w:abstractNumId w:val="2"/>
  </w:num>
  <w:num w:numId="3" w16cid:durableId="1502038387">
    <w:abstractNumId w:val="8"/>
  </w:num>
  <w:num w:numId="4" w16cid:durableId="1791511914">
    <w:abstractNumId w:val="13"/>
  </w:num>
  <w:num w:numId="5" w16cid:durableId="945846312">
    <w:abstractNumId w:val="5"/>
  </w:num>
  <w:num w:numId="6" w16cid:durableId="632491911">
    <w:abstractNumId w:val="0"/>
  </w:num>
  <w:num w:numId="7" w16cid:durableId="1553925552">
    <w:abstractNumId w:val="9"/>
  </w:num>
  <w:num w:numId="8" w16cid:durableId="568073509">
    <w:abstractNumId w:val="11"/>
  </w:num>
  <w:num w:numId="9" w16cid:durableId="1072695820">
    <w:abstractNumId w:val="16"/>
  </w:num>
  <w:num w:numId="10" w16cid:durableId="769351974">
    <w:abstractNumId w:val="17"/>
  </w:num>
  <w:num w:numId="11" w16cid:durableId="1583444448">
    <w:abstractNumId w:val="12"/>
  </w:num>
  <w:num w:numId="12" w16cid:durableId="127599692">
    <w:abstractNumId w:val="15"/>
  </w:num>
  <w:num w:numId="13" w16cid:durableId="557595319">
    <w:abstractNumId w:val="7"/>
  </w:num>
  <w:num w:numId="14" w16cid:durableId="1497116006">
    <w:abstractNumId w:val="10"/>
  </w:num>
  <w:num w:numId="15" w16cid:durableId="1406218225">
    <w:abstractNumId w:val="3"/>
  </w:num>
  <w:num w:numId="16" w16cid:durableId="1525512985">
    <w:abstractNumId w:val="1"/>
  </w:num>
  <w:num w:numId="17" w16cid:durableId="1791975432">
    <w:abstractNumId w:val="6"/>
  </w:num>
  <w:num w:numId="18" w16cid:durableId="20980882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62D2C"/>
    <w:rsid w:val="00076B63"/>
    <w:rsid w:val="000B1F64"/>
    <w:rsid w:val="000F659C"/>
    <w:rsid w:val="001638D3"/>
    <w:rsid w:val="00171077"/>
    <w:rsid w:val="0017113E"/>
    <w:rsid w:val="001749D8"/>
    <w:rsid w:val="001F7A05"/>
    <w:rsid w:val="0020069F"/>
    <w:rsid w:val="00237163"/>
    <w:rsid w:val="002424AA"/>
    <w:rsid w:val="00242896"/>
    <w:rsid w:val="00296B0E"/>
    <w:rsid w:val="002B7F67"/>
    <w:rsid w:val="002D119C"/>
    <w:rsid w:val="00306439"/>
    <w:rsid w:val="003273F1"/>
    <w:rsid w:val="003410D0"/>
    <w:rsid w:val="00367011"/>
    <w:rsid w:val="00384F5B"/>
    <w:rsid w:val="003862AE"/>
    <w:rsid w:val="00386ED0"/>
    <w:rsid w:val="003F7623"/>
    <w:rsid w:val="004279F6"/>
    <w:rsid w:val="00427E6C"/>
    <w:rsid w:val="00456985"/>
    <w:rsid w:val="00462CA4"/>
    <w:rsid w:val="004C4AE4"/>
    <w:rsid w:val="004C5751"/>
    <w:rsid w:val="004E536B"/>
    <w:rsid w:val="004F4116"/>
    <w:rsid w:val="00596E81"/>
    <w:rsid w:val="005D0634"/>
    <w:rsid w:val="00605E26"/>
    <w:rsid w:val="00622599"/>
    <w:rsid w:val="006376A9"/>
    <w:rsid w:val="006A1163"/>
    <w:rsid w:val="006D26ED"/>
    <w:rsid w:val="006F66BC"/>
    <w:rsid w:val="00722356"/>
    <w:rsid w:val="007353D1"/>
    <w:rsid w:val="00791BB3"/>
    <w:rsid w:val="007E20C5"/>
    <w:rsid w:val="007F13CB"/>
    <w:rsid w:val="00800DD2"/>
    <w:rsid w:val="008238D5"/>
    <w:rsid w:val="00831EDC"/>
    <w:rsid w:val="00837A89"/>
    <w:rsid w:val="008602B1"/>
    <w:rsid w:val="008A4C2F"/>
    <w:rsid w:val="008B6CB3"/>
    <w:rsid w:val="008E608E"/>
    <w:rsid w:val="008F37D2"/>
    <w:rsid w:val="009310AC"/>
    <w:rsid w:val="00947A5F"/>
    <w:rsid w:val="0099074F"/>
    <w:rsid w:val="00992929"/>
    <w:rsid w:val="0099588D"/>
    <w:rsid w:val="009B46F1"/>
    <w:rsid w:val="009F69ED"/>
    <w:rsid w:val="00A1045C"/>
    <w:rsid w:val="00A852B8"/>
    <w:rsid w:val="00A91B25"/>
    <w:rsid w:val="00B12DB2"/>
    <w:rsid w:val="00B15223"/>
    <w:rsid w:val="00B437CF"/>
    <w:rsid w:val="00B43A4E"/>
    <w:rsid w:val="00B57C59"/>
    <w:rsid w:val="00BF6F55"/>
    <w:rsid w:val="00C03C2A"/>
    <w:rsid w:val="00C2469A"/>
    <w:rsid w:val="00C70B04"/>
    <w:rsid w:val="00C76225"/>
    <w:rsid w:val="00CB02ED"/>
    <w:rsid w:val="00CB4A10"/>
    <w:rsid w:val="00CF4102"/>
    <w:rsid w:val="00D3417C"/>
    <w:rsid w:val="00DA20DB"/>
    <w:rsid w:val="00DD2FEE"/>
    <w:rsid w:val="00DD3F8B"/>
    <w:rsid w:val="00EA0F2E"/>
    <w:rsid w:val="00ED1AC1"/>
    <w:rsid w:val="00EE5F74"/>
    <w:rsid w:val="00F4029D"/>
    <w:rsid w:val="00F534B8"/>
    <w:rsid w:val="00F7593D"/>
    <w:rsid w:val="00F8641C"/>
    <w:rsid w:val="00FA3016"/>
    <w:rsid w:val="00FA555A"/>
    <w:rsid w:val="00FD0F49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8A4C2F"/>
    <w:pPr>
      <w:ind w:left="720"/>
      <w:contextualSpacing/>
    </w:pPr>
  </w:style>
  <w:style w:type="paragraph" w:customStyle="1" w:styleId="Normal2">
    <w:name w:val="Normal 2"/>
    <w:basedOn w:val="Normln"/>
    <w:rsid w:val="00427E6C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YXYXYX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E3541-4757-4CF2-81C0-C3438AC3F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3072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Vašková Nikola</cp:lastModifiedBy>
  <cp:revision>8</cp:revision>
  <cp:lastPrinted>2023-03-02T12:38:00Z</cp:lastPrinted>
  <dcterms:created xsi:type="dcterms:W3CDTF">2025-02-10T08:02:00Z</dcterms:created>
  <dcterms:modified xsi:type="dcterms:W3CDTF">2025-02-12T13:39:00Z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