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52D1" w14:textId="77777777" w:rsidR="00B146B7" w:rsidRPr="00261646" w:rsidRDefault="00B146B7" w:rsidP="002F1473">
      <w:pPr>
        <w:pStyle w:val="Zkladntext"/>
        <w:jc w:val="right"/>
        <w:rPr>
          <w:rFonts w:ascii="Arial" w:hAnsi="Arial" w:cs="Arial"/>
          <w:b/>
          <w:sz w:val="20"/>
          <w:lang w:val="cs-CZ"/>
        </w:rPr>
      </w:pPr>
    </w:p>
    <w:tbl>
      <w:tblPr>
        <w:tblW w:w="0" w:type="auto"/>
        <w:tblLook w:val="01E0" w:firstRow="1" w:lastRow="1" w:firstColumn="1" w:lastColumn="1" w:noHBand="0" w:noVBand="0"/>
      </w:tblPr>
      <w:tblGrid>
        <w:gridCol w:w="3025"/>
        <w:gridCol w:w="3023"/>
        <w:gridCol w:w="3022"/>
      </w:tblGrid>
      <w:tr w:rsidR="00B146B7" w:rsidRPr="00261646" w14:paraId="0E5418D9" w14:textId="77777777" w:rsidTr="1B1C4E45">
        <w:tc>
          <w:tcPr>
            <w:tcW w:w="9286" w:type="dxa"/>
            <w:gridSpan w:val="3"/>
            <w:shd w:val="clear" w:color="auto" w:fill="auto"/>
          </w:tcPr>
          <w:p w14:paraId="52F00400" w14:textId="77777777" w:rsidR="00B146B7" w:rsidRPr="00261646" w:rsidRDefault="00B146B7" w:rsidP="002F1473">
            <w:pPr>
              <w:spacing w:before="100" w:beforeAutospacing="1" w:after="120"/>
              <w:jc w:val="center"/>
              <w:rPr>
                <w:rFonts w:cs="Arial"/>
                <w:lang w:val="cs-CZ"/>
              </w:rPr>
            </w:pPr>
          </w:p>
          <w:p w14:paraId="5CD65960" w14:textId="77777777" w:rsidR="000B7E6B" w:rsidRPr="00261646" w:rsidRDefault="000B7E6B" w:rsidP="002F1473">
            <w:pPr>
              <w:spacing w:before="100" w:beforeAutospacing="1" w:after="120"/>
              <w:jc w:val="center"/>
              <w:rPr>
                <w:rFonts w:cs="Arial"/>
                <w:lang w:val="cs-CZ"/>
              </w:rPr>
            </w:pPr>
          </w:p>
          <w:p w14:paraId="262FAEDD" w14:textId="77777777" w:rsidR="000B7E6B" w:rsidRPr="00261646" w:rsidRDefault="000B7E6B" w:rsidP="002F1473">
            <w:pPr>
              <w:spacing w:before="100" w:beforeAutospacing="1" w:after="120"/>
              <w:jc w:val="center"/>
              <w:rPr>
                <w:rFonts w:cs="Arial"/>
                <w:lang w:val="cs-CZ"/>
              </w:rPr>
            </w:pPr>
          </w:p>
        </w:tc>
      </w:tr>
      <w:tr w:rsidR="00B146B7" w:rsidRPr="00261646" w14:paraId="3D9228A4" w14:textId="77777777" w:rsidTr="1B1C4E45">
        <w:tc>
          <w:tcPr>
            <w:tcW w:w="9286" w:type="dxa"/>
            <w:gridSpan w:val="3"/>
            <w:shd w:val="clear" w:color="auto" w:fill="auto"/>
          </w:tcPr>
          <w:p w14:paraId="4B49F806" w14:textId="77777777" w:rsidR="00652623" w:rsidRPr="00261646" w:rsidRDefault="1B1C4E45" w:rsidP="1B1C4E45">
            <w:pPr>
              <w:pStyle w:val="AgreementParties1"/>
              <w:widowControl w:val="0"/>
              <w:rPr>
                <w:rFonts w:ascii="Arial" w:hAnsi="Arial" w:cs="Arial"/>
                <w:sz w:val="20"/>
                <w:szCs w:val="20"/>
                <w:lang w:val="en-US"/>
              </w:rPr>
            </w:pPr>
            <w:r w:rsidRPr="1B1C4E45">
              <w:rPr>
                <w:rFonts w:ascii="Arial" w:hAnsi="Arial" w:cs="Arial"/>
                <w:b/>
                <w:bCs/>
                <w:sz w:val="20"/>
                <w:szCs w:val="20"/>
                <w:lang w:val="en-US"/>
              </w:rPr>
              <w:t>Dostupné bydlení České spořitelny, a.s.</w:t>
            </w:r>
            <w:r w:rsidR="00AD7FED">
              <w:br/>
            </w:r>
            <w:r w:rsidRPr="1B1C4E45">
              <w:rPr>
                <w:rFonts w:ascii="Arial" w:hAnsi="Arial" w:cs="Arial"/>
                <w:sz w:val="20"/>
                <w:szCs w:val="20"/>
                <w:lang w:val="en-US"/>
              </w:rPr>
              <w:t>jako DBČS</w:t>
            </w:r>
            <w:r w:rsidRPr="1B1C4E45">
              <w:rPr>
                <w:rFonts w:ascii="Arial" w:hAnsi="Arial" w:cs="Arial"/>
                <w:b/>
                <w:bCs/>
                <w:sz w:val="20"/>
                <w:szCs w:val="20"/>
                <w:highlight w:val="yellow"/>
                <w:lang w:val="en-US"/>
              </w:rPr>
              <w:t xml:space="preserve"> </w:t>
            </w:r>
          </w:p>
          <w:p w14:paraId="6FBCEB0C" w14:textId="77777777" w:rsidR="00E53E49" w:rsidRPr="00261646" w:rsidRDefault="00E53E49" w:rsidP="002F1473">
            <w:pPr>
              <w:pStyle w:val="AgreementParties2"/>
              <w:widowControl w:val="0"/>
              <w:rPr>
                <w:rFonts w:ascii="Arial" w:hAnsi="Arial" w:cs="Arial"/>
                <w:sz w:val="20"/>
                <w:szCs w:val="20"/>
              </w:rPr>
            </w:pPr>
          </w:p>
        </w:tc>
      </w:tr>
      <w:tr w:rsidR="00C31CA4" w:rsidRPr="00261646" w14:paraId="1B77EF34" w14:textId="77777777" w:rsidTr="1B1C4E45">
        <w:tc>
          <w:tcPr>
            <w:tcW w:w="9286" w:type="dxa"/>
            <w:gridSpan w:val="3"/>
            <w:shd w:val="clear" w:color="auto" w:fill="auto"/>
          </w:tcPr>
          <w:p w14:paraId="2B2DEA08" w14:textId="77777777" w:rsidR="00652623" w:rsidRPr="00261646" w:rsidRDefault="00E20EBC" w:rsidP="002F1473">
            <w:pPr>
              <w:pStyle w:val="AgreementParties1"/>
              <w:widowControl w:val="0"/>
              <w:rPr>
                <w:rFonts w:ascii="Arial" w:hAnsi="Arial" w:cs="Arial"/>
                <w:b/>
                <w:sz w:val="20"/>
                <w:szCs w:val="20"/>
              </w:rPr>
            </w:pPr>
            <w:r w:rsidRPr="00261646">
              <w:rPr>
                <w:rFonts w:ascii="Arial" w:hAnsi="Arial" w:cs="Arial"/>
                <w:sz w:val="20"/>
                <w:szCs w:val="20"/>
              </w:rPr>
              <w:t>a</w:t>
            </w:r>
          </w:p>
        </w:tc>
      </w:tr>
      <w:tr w:rsidR="003C0023" w:rsidRPr="00261646" w14:paraId="1425035D" w14:textId="77777777" w:rsidTr="1B1C4E45">
        <w:tc>
          <w:tcPr>
            <w:tcW w:w="9286" w:type="dxa"/>
            <w:gridSpan w:val="3"/>
            <w:tcBorders>
              <w:bottom w:val="single" w:sz="4" w:space="0" w:color="auto"/>
            </w:tcBorders>
            <w:shd w:val="clear" w:color="auto" w:fill="auto"/>
          </w:tcPr>
          <w:p w14:paraId="371D887E" w14:textId="77777777" w:rsidR="00130673" w:rsidRPr="00261646" w:rsidRDefault="1B1C4E45" w:rsidP="1B1C4E45">
            <w:pPr>
              <w:pStyle w:val="AgreementParties1"/>
              <w:widowControl w:val="0"/>
              <w:rPr>
                <w:rFonts w:ascii="Arial" w:hAnsi="Arial" w:cs="Arial"/>
                <w:sz w:val="20"/>
                <w:szCs w:val="20"/>
                <w:lang w:val="en-US"/>
              </w:rPr>
            </w:pPr>
            <w:r w:rsidRPr="1B1C4E45">
              <w:rPr>
                <w:rFonts w:ascii="Arial" w:hAnsi="Arial" w:cs="Arial"/>
                <w:b/>
                <w:bCs/>
                <w:sz w:val="20"/>
                <w:szCs w:val="20"/>
                <w:lang w:val="en-US"/>
              </w:rPr>
              <w:t>Fakultní Thomayerova nemocnice</w:t>
            </w:r>
            <w:r w:rsidR="00130673">
              <w:br/>
            </w:r>
            <w:r w:rsidRPr="1B1C4E45">
              <w:rPr>
                <w:rFonts w:ascii="Arial" w:hAnsi="Arial" w:cs="Arial"/>
                <w:sz w:val="20"/>
                <w:szCs w:val="20"/>
                <w:lang w:val="en-US"/>
              </w:rPr>
              <w:t>jako Partner</w:t>
            </w:r>
          </w:p>
          <w:p w14:paraId="6BAFFFDE" w14:textId="77777777" w:rsidR="00EA2775" w:rsidRPr="00261646" w:rsidRDefault="00EA2775" w:rsidP="002F1473">
            <w:pPr>
              <w:pStyle w:val="AgreementParties2"/>
              <w:widowControl w:val="0"/>
              <w:rPr>
                <w:rFonts w:ascii="Arial" w:hAnsi="Arial" w:cs="Arial"/>
                <w:sz w:val="20"/>
                <w:szCs w:val="20"/>
              </w:rPr>
            </w:pPr>
          </w:p>
          <w:p w14:paraId="59F7D7F7" w14:textId="77777777" w:rsidR="00485857" w:rsidRPr="00261646" w:rsidRDefault="00485857" w:rsidP="002F1473">
            <w:pPr>
              <w:pStyle w:val="AgreementParties1"/>
              <w:widowControl w:val="0"/>
              <w:rPr>
                <w:rFonts w:ascii="Arial" w:hAnsi="Arial" w:cs="Arial"/>
                <w:b/>
                <w:sz w:val="20"/>
                <w:szCs w:val="20"/>
              </w:rPr>
            </w:pPr>
          </w:p>
        </w:tc>
      </w:tr>
      <w:tr w:rsidR="00B146B7" w:rsidRPr="00261646" w14:paraId="48E911C3" w14:textId="77777777" w:rsidTr="1B1C4E45">
        <w:tc>
          <w:tcPr>
            <w:tcW w:w="9286" w:type="dxa"/>
            <w:gridSpan w:val="3"/>
            <w:tcBorders>
              <w:top w:val="single" w:sz="4" w:space="0" w:color="auto"/>
              <w:bottom w:val="single" w:sz="4" w:space="0" w:color="auto"/>
            </w:tcBorders>
            <w:shd w:val="clear" w:color="auto" w:fill="auto"/>
          </w:tcPr>
          <w:p w14:paraId="6AFEB816" w14:textId="77777777" w:rsidR="00652623" w:rsidRPr="00261646" w:rsidRDefault="00871CE4" w:rsidP="002F1473">
            <w:pPr>
              <w:pStyle w:val="Nzev"/>
              <w:rPr>
                <w:rFonts w:cs="Arial"/>
                <w:sz w:val="20"/>
                <w:lang w:val="cs-CZ"/>
              </w:rPr>
            </w:pPr>
            <w:r w:rsidRPr="00261646">
              <w:rPr>
                <w:rFonts w:cs="Arial"/>
                <w:sz w:val="20"/>
                <w:lang w:val="cs-CZ"/>
              </w:rPr>
              <w:t xml:space="preserve">Smlouva o </w:t>
            </w:r>
            <w:r w:rsidR="00A01E20" w:rsidRPr="00261646">
              <w:rPr>
                <w:rFonts w:cs="Arial"/>
                <w:sz w:val="20"/>
                <w:lang w:val="cs-CZ"/>
              </w:rPr>
              <w:t xml:space="preserve">spolupráci </w:t>
            </w:r>
            <w:r w:rsidR="00B83646" w:rsidRPr="00261646">
              <w:rPr>
                <w:rFonts w:cs="Arial"/>
                <w:sz w:val="20"/>
                <w:lang w:val="cs-CZ"/>
              </w:rPr>
              <w:t>při pronájmu jednotek v rámci dostupného bydlení realizovaného DBČS</w:t>
            </w:r>
          </w:p>
        </w:tc>
      </w:tr>
      <w:tr w:rsidR="00B146B7" w:rsidRPr="00261646" w14:paraId="606FCE09" w14:textId="77777777" w:rsidTr="1B1C4E45">
        <w:tc>
          <w:tcPr>
            <w:tcW w:w="3095" w:type="dxa"/>
            <w:tcBorders>
              <w:top w:val="single" w:sz="4" w:space="0" w:color="auto"/>
            </w:tcBorders>
            <w:shd w:val="clear" w:color="auto" w:fill="auto"/>
          </w:tcPr>
          <w:p w14:paraId="305B43BA" w14:textId="77777777" w:rsidR="00B146B7" w:rsidRPr="00261646" w:rsidRDefault="00B146B7" w:rsidP="002F1473">
            <w:pPr>
              <w:spacing w:before="100" w:beforeAutospacing="1" w:after="120"/>
              <w:rPr>
                <w:rFonts w:cs="Arial"/>
                <w:lang w:val="cs-CZ"/>
              </w:rPr>
            </w:pPr>
          </w:p>
        </w:tc>
        <w:tc>
          <w:tcPr>
            <w:tcW w:w="3095" w:type="dxa"/>
            <w:tcBorders>
              <w:top w:val="single" w:sz="4" w:space="0" w:color="auto"/>
            </w:tcBorders>
            <w:shd w:val="clear" w:color="auto" w:fill="auto"/>
          </w:tcPr>
          <w:p w14:paraId="384200E6" w14:textId="77777777" w:rsidR="00B146B7" w:rsidRPr="00261646" w:rsidRDefault="00B146B7" w:rsidP="002F1473">
            <w:pPr>
              <w:pStyle w:val="Centered"/>
              <w:rPr>
                <w:rFonts w:cs="Arial"/>
                <w:lang w:val="cs-CZ"/>
              </w:rPr>
            </w:pPr>
          </w:p>
          <w:p w14:paraId="683854F2" w14:textId="77777777" w:rsidR="00B146B7" w:rsidRPr="00261646" w:rsidRDefault="00B146B7" w:rsidP="00FC52B7">
            <w:pPr>
              <w:pStyle w:val="Centered"/>
              <w:rPr>
                <w:rFonts w:cs="Arial"/>
                <w:lang w:val="cs-CZ"/>
              </w:rPr>
            </w:pPr>
          </w:p>
        </w:tc>
        <w:tc>
          <w:tcPr>
            <w:tcW w:w="3096" w:type="dxa"/>
            <w:tcBorders>
              <w:top w:val="single" w:sz="4" w:space="0" w:color="auto"/>
            </w:tcBorders>
            <w:shd w:val="clear" w:color="auto" w:fill="auto"/>
          </w:tcPr>
          <w:p w14:paraId="541FBBAD" w14:textId="77777777" w:rsidR="00B146B7" w:rsidRPr="00261646" w:rsidRDefault="00B146B7" w:rsidP="002F1473">
            <w:pPr>
              <w:spacing w:before="100" w:beforeAutospacing="1" w:after="120"/>
              <w:rPr>
                <w:rFonts w:cs="Arial"/>
                <w:lang w:val="cs-CZ"/>
              </w:rPr>
            </w:pPr>
          </w:p>
        </w:tc>
      </w:tr>
      <w:tr w:rsidR="00B146B7" w:rsidRPr="00261646" w14:paraId="45D2DE4F" w14:textId="77777777" w:rsidTr="1B1C4E45">
        <w:tc>
          <w:tcPr>
            <w:tcW w:w="3095" w:type="dxa"/>
            <w:shd w:val="clear" w:color="auto" w:fill="auto"/>
          </w:tcPr>
          <w:p w14:paraId="3C402894" w14:textId="77777777" w:rsidR="00B146B7" w:rsidRPr="00261646" w:rsidRDefault="00B146B7" w:rsidP="002F1473">
            <w:pPr>
              <w:spacing w:before="100" w:beforeAutospacing="1" w:after="120"/>
              <w:rPr>
                <w:rFonts w:cs="Arial"/>
                <w:lang w:val="cs-CZ"/>
              </w:rPr>
            </w:pPr>
          </w:p>
        </w:tc>
        <w:tc>
          <w:tcPr>
            <w:tcW w:w="3095" w:type="dxa"/>
            <w:shd w:val="clear" w:color="auto" w:fill="auto"/>
          </w:tcPr>
          <w:p w14:paraId="04619288" w14:textId="77777777" w:rsidR="00B146B7" w:rsidRPr="00261646" w:rsidRDefault="00B146B7" w:rsidP="002F1473">
            <w:pPr>
              <w:pStyle w:val="Centered"/>
              <w:rPr>
                <w:rFonts w:cs="Arial"/>
                <w:lang w:val="cs-CZ"/>
              </w:rPr>
            </w:pPr>
          </w:p>
        </w:tc>
        <w:tc>
          <w:tcPr>
            <w:tcW w:w="3096" w:type="dxa"/>
            <w:shd w:val="clear" w:color="auto" w:fill="auto"/>
          </w:tcPr>
          <w:p w14:paraId="2E3F19F0" w14:textId="77777777" w:rsidR="00B146B7" w:rsidRPr="00261646" w:rsidRDefault="00B146B7" w:rsidP="002F1473">
            <w:pPr>
              <w:spacing w:before="100" w:beforeAutospacing="1" w:after="120"/>
              <w:rPr>
                <w:rFonts w:cs="Arial"/>
                <w:lang w:val="cs-CZ"/>
              </w:rPr>
            </w:pPr>
          </w:p>
        </w:tc>
      </w:tr>
    </w:tbl>
    <w:p w14:paraId="45A75989" w14:textId="77777777" w:rsidR="0085640D" w:rsidRPr="00261646" w:rsidRDefault="0085640D" w:rsidP="002F1473">
      <w:pPr>
        <w:pStyle w:val="Nzev"/>
        <w:rPr>
          <w:rFonts w:cs="Arial"/>
          <w:sz w:val="20"/>
          <w:lang w:val="cs-CZ"/>
        </w:rPr>
      </w:pPr>
    </w:p>
    <w:p w14:paraId="4022B8A2" w14:textId="77777777" w:rsidR="00B146B7" w:rsidRPr="00261646" w:rsidRDefault="00B146B7" w:rsidP="002F1473">
      <w:pPr>
        <w:pStyle w:val="Nzev"/>
        <w:spacing w:before="0" w:after="120"/>
        <w:rPr>
          <w:rFonts w:cs="Arial"/>
          <w:sz w:val="20"/>
          <w:lang w:val="cs-CZ"/>
        </w:rPr>
      </w:pPr>
      <w:r w:rsidRPr="00261646">
        <w:rPr>
          <w:rFonts w:cs="Arial"/>
          <w:sz w:val="20"/>
          <w:lang w:val="cs-CZ"/>
        </w:rPr>
        <w:br w:type="page"/>
      </w:r>
    </w:p>
    <w:tbl>
      <w:tblPr>
        <w:tblW w:w="0" w:type="auto"/>
        <w:tblLook w:val="01E0" w:firstRow="1" w:lastRow="1" w:firstColumn="1" w:lastColumn="1" w:noHBand="0" w:noVBand="0"/>
      </w:tblPr>
      <w:tblGrid>
        <w:gridCol w:w="4535"/>
        <w:gridCol w:w="4535"/>
      </w:tblGrid>
      <w:tr w:rsidR="00B146B7" w:rsidRPr="00261646" w14:paraId="3DB84468" w14:textId="77777777" w:rsidTr="004D5173">
        <w:tc>
          <w:tcPr>
            <w:tcW w:w="9286" w:type="dxa"/>
            <w:gridSpan w:val="2"/>
            <w:shd w:val="clear" w:color="auto" w:fill="auto"/>
          </w:tcPr>
          <w:p w14:paraId="0F11ECDB" w14:textId="77777777" w:rsidR="00652623" w:rsidRPr="00261646" w:rsidRDefault="00E20EBC" w:rsidP="002F1473">
            <w:pPr>
              <w:pStyle w:val="Centered"/>
              <w:rPr>
                <w:rFonts w:cs="Arial"/>
                <w:b/>
                <w:lang w:val="cs-CZ"/>
              </w:rPr>
            </w:pPr>
            <w:r w:rsidRPr="00261646">
              <w:rPr>
                <w:rFonts w:cs="Arial"/>
                <w:b/>
                <w:lang w:val="cs-CZ"/>
              </w:rPr>
              <w:lastRenderedPageBreak/>
              <w:t>Obsah</w:t>
            </w:r>
          </w:p>
        </w:tc>
      </w:tr>
      <w:tr w:rsidR="00B146B7" w:rsidRPr="00261646" w14:paraId="186AA1E7" w14:textId="77777777" w:rsidTr="004D5173">
        <w:tc>
          <w:tcPr>
            <w:tcW w:w="4643" w:type="dxa"/>
            <w:shd w:val="clear" w:color="auto" w:fill="auto"/>
          </w:tcPr>
          <w:p w14:paraId="6125221F" w14:textId="77777777" w:rsidR="008B06C1" w:rsidRPr="00261646" w:rsidRDefault="00960A4F" w:rsidP="002F1473">
            <w:pPr>
              <w:pStyle w:val="Zkladntext"/>
              <w:rPr>
                <w:rFonts w:ascii="Arial" w:hAnsi="Arial" w:cs="Arial"/>
                <w:b/>
                <w:sz w:val="20"/>
                <w:lang w:val="cs-CZ"/>
              </w:rPr>
            </w:pPr>
            <w:r w:rsidRPr="00261646">
              <w:rPr>
                <w:rFonts w:ascii="Arial" w:hAnsi="Arial" w:cs="Arial"/>
                <w:b/>
                <w:sz w:val="20"/>
                <w:lang w:val="cs-CZ"/>
              </w:rPr>
              <w:t>Článek</w:t>
            </w:r>
          </w:p>
        </w:tc>
        <w:tc>
          <w:tcPr>
            <w:tcW w:w="4643" w:type="dxa"/>
            <w:shd w:val="clear" w:color="auto" w:fill="auto"/>
          </w:tcPr>
          <w:p w14:paraId="689ADF05" w14:textId="77777777" w:rsidR="00652623" w:rsidRPr="00261646" w:rsidRDefault="00E20EBC" w:rsidP="002F1473">
            <w:pPr>
              <w:pStyle w:val="Zkladntext"/>
              <w:jc w:val="right"/>
              <w:rPr>
                <w:rFonts w:ascii="Arial" w:hAnsi="Arial" w:cs="Arial"/>
                <w:b/>
                <w:sz w:val="20"/>
                <w:lang w:val="cs-CZ"/>
              </w:rPr>
            </w:pPr>
            <w:r w:rsidRPr="00261646">
              <w:rPr>
                <w:rFonts w:ascii="Arial" w:hAnsi="Arial" w:cs="Arial"/>
                <w:b/>
                <w:sz w:val="20"/>
                <w:lang w:val="cs-CZ"/>
              </w:rPr>
              <w:t>Str</w:t>
            </w:r>
            <w:r w:rsidR="00080699" w:rsidRPr="00261646">
              <w:rPr>
                <w:rFonts w:ascii="Arial" w:hAnsi="Arial" w:cs="Arial"/>
                <w:b/>
                <w:sz w:val="20"/>
                <w:lang w:val="cs-CZ"/>
              </w:rPr>
              <w:t>ana</w:t>
            </w:r>
          </w:p>
        </w:tc>
      </w:tr>
    </w:tbl>
    <w:p w14:paraId="504FDD87" w14:textId="20271387" w:rsidR="00256852" w:rsidRDefault="00071479">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r w:rsidRPr="00261646">
        <w:rPr>
          <w:rFonts w:cs="Arial"/>
          <w:sz w:val="20"/>
          <w:lang w:val="cs-CZ"/>
        </w:rPr>
        <w:fldChar w:fldCharType="begin"/>
      </w:r>
      <w:r w:rsidR="0041164F" w:rsidRPr="00261646">
        <w:rPr>
          <w:rFonts w:cs="Arial"/>
          <w:sz w:val="20"/>
          <w:lang w:val="cs-CZ"/>
        </w:rPr>
        <w:instrText xml:space="preserve"> TOC \o "1-1" \h \z \u </w:instrText>
      </w:r>
      <w:r w:rsidRPr="00261646">
        <w:rPr>
          <w:rFonts w:cs="Arial"/>
          <w:sz w:val="20"/>
          <w:lang w:val="cs-CZ"/>
        </w:rPr>
        <w:fldChar w:fldCharType="separate"/>
      </w:r>
      <w:hyperlink w:anchor="_Toc190788260" w:history="1">
        <w:r w:rsidR="00256852" w:rsidRPr="002A196B">
          <w:rPr>
            <w:rStyle w:val="Hypertextovodkaz"/>
            <w:rFonts w:cs="Arial"/>
            <w:noProof/>
            <w:lang w:val="cs-CZ"/>
          </w:rPr>
          <w:t>1.</w:t>
        </w:r>
        <w:r w:rsidR="00256852">
          <w:rPr>
            <w:rFonts w:asciiTheme="minorHAnsi" w:eastAsiaTheme="minorEastAsia" w:hAnsiTheme="minorHAnsi" w:cstheme="minorBidi"/>
            <w:caps w:val="0"/>
            <w:noProof/>
            <w:kern w:val="2"/>
            <w:sz w:val="24"/>
            <w:szCs w:val="24"/>
            <w:lang w:val="cs-CZ" w:eastAsia="cs-CZ"/>
            <w14:ligatures w14:val="standardContextual"/>
          </w:rPr>
          <w:tab/>
        </w:r>
        <w:r w:rsidR="00256852" w:rsidRPr="002A196B">
          <w:rPr>
            <w:rStyle w:val="Hypertextovodkaz"/>
            <w:rFonts w:cs="Arial"/>
            <w:noProof/>
            <w:lang w:val="cs-CZ"/>
          </w:rPr>
          <w:t>DEFINICE A VÝKLAD</w:t>
        </w:r>
        <w:r w:rsidR="00256852">
          <w:rPr>
            <w:noProof/>
            <w:webHidden/>
          </w:rPr>
          <w:tab/>
        </w:r>
        <w:r w:rsidR="00256852">
          <w:rPr>
            <w:noProof/>
            <w:webHidden/>
          </w:rPr>
          <w:fldChar w:fldCharType="begin"/>
        </w:r>
        <w:r w:rsidR="00256852">
          <w:rPr>
            <w:noProof/>
            <w:webHidden/>
          </w:rPr>
          <w:instrText xml:space="preserve"> PAGEREF _Toc190788260 \h </w:instrText>
        </w:r>
        <w:r w:rsidR="00256852">
          <w:rPr>
            <w:noProof/>
            <w:webHidden/>
          </w:rPr>
        </w:r>
        <w:r w:rsidR="00256852">
          <w:rPr>
            <w:noProof/>
            <w:webHidden/>
          </w:rPr>
          <w:fldChar w:fldCharType="separate"/>
        </w:r>
        <w:r w:rsidR="001F5ACC">
          <w:rPr>
            <w:noProof/>
            <w:webHidden/>
          </w:rPr>
          <w:t>3</w:t>
        </w:r>
        <w:r w:rsidR="00256852">
          <w:rPr>
            <w:noProof/>
            <w:webHidden/>
          </w:rPr>
          <w:fldChar w:fldCharType="end"/>
        </w:r>
      </w:hyperlink>
    </w:p>
    <w:p w14:paraId="22F2653A" w14:textId="0785A266"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1" w:history="1">
        <w:r w:rsidRPr="002A196B">
          <w:rPr>
            <w:rStyle w:val="Hypertextovodkaz"/>
            <w:rFonts w:cs="Arial"/>
            <w:noProof/>
            <w:lang w:val="cs-CZ"/>
          </w:rPr>
          <w:t>2.</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předmět smlouvy</w:t>
        </w:r>
        <w:r>
          <w:rPr>
            <w:noProof/>
            <w:webHidden/>
          </w:rPr>
          <w:tab/>
        </w:r>
        <w:r>
          <w:rPr>
            <w:noProof/>
            <w:webHidden/>
          </w:rPr>
          <w:fldChar w:fldCharType="begin"/>
        </w:r>
        <w:r>
          <w:rPr>
            <w:noProof/>
            <w:webHidden/>
          </w:rPr>
          <w:instrText xml:space="preserve"> PAGEREF _Toc190788261 \h </w:instrText>
        </w:r>
        <w:r>
          <w:rPr>
            <w:noProof/>
            <w:webHidden/>
          </w:rPr>
        </w:r>
        <w:r>
          <w:rPr>
            <w:noProof/>
            <w:webHidden/>
          </w:rPr>
          <w:fldChar w:fldCharType="separate"/>
        </w:r>
        <w:r w:rsidR="001F5ACC">
          <w:rPr>
            <w:noProof/>
            <w:webHidden/>
          </w:rPr>
          <w:t>4</w:t>
        </w:r>
        <w:r>
          <w:rPr>
            <w:noProof/>
            <w:webHidden/>
          </w:rPr>
          <w:fldChar w:fldCharType="end"/>
        </w:r>
      </w:hyperlink>
    </w:p>
    <w:p w14:paraId="48222C19" w14:textId="0BC0DF7E"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2" w:history="1">
        <w:r w:rsidRPr="002A196B">
          <w:rPr>
            <w:rStyle w:val="Hypertextovodkaz"/>
            <w:rFonts w:cs="Arial"/>
            <w:noProof/>
            <w:lang w:val="cs-CZ"/>
          </w:rPr>
          <w:t>3.</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Práva a povinnosti DBČS</w:t>
        </w:r>
        <w:r>
          <w:rPr>
            <w:noProof/>
            <w:webHidden/>
          </w:rPr>
          <w:tab/>
        </w:r>
        <w:r>
          <w:rPr>
            <w:noProof/>
            <w:webHidden/>
          </w:rPr>
          <w:fldChar w:fldCharType="begin"/>
        </w:r>
        <w:r>
          <w:rPr>
            <w:noProof/>
            <w:webHidden/>
          </w:rPr>
          <w:instrText xml:space="preserve"> PAGEREF _Toc190788262 \h </w:instrText>
        </w:r>
        <w:r>
          <w:rPr>
            <w:noProof/>
            <w:webHidden/>
          </w:rPr>
        </w:r>
        <w:r>
          <w:rPr>
            <w:noProof/>
            <w:webHidden/>
          </w:rPr>
          <w:fldChar w:fldCharType="separate"/>
        </w:r>
        <w:r w:rsidR="001F5ACC">
          <w:rPr>
            <w:noProof/>
            <w:webHidden/>
          </w:rPr>
          <w:t>4</w:t>
        </w:r>
        <w:r>
          <w:rPr>
            <w:noProof/>
            <w:webHidden/>
          </w:rPr>
          <w:fldChar w:fldCharType="end"/>
        </w:r>
      </w:hyperlink>
    </w:p>
    <w:p w14:paraId="6202A69A" w14:textId="27ED47D6"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3" w:history="1">
        <w:r w:rsidRPr="002A196B">
          <w:rPr>
            <w:rStyle w:val="Hypertextovodkaz"/>
            <w:rFonts w:cs="Arial"/>
            <w:noProof/>
            <w:lang w:val="cs-CZ"/>
          </w:rPr>
          <w:t>4.</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Práva a povinnosti Partnera</w:t>
        </w:r>
        <w:r>
          <w:rPr>
            <w:noProof/>
            <w:webHidden/>
          </w:rPr>
          <w:tab/>
        </w:r>
        <w:r>
          <w:rPr>
            <w:noProof/>
            <w:webHidden/>
          </w:rPr>
          <w:fldChar w:fldCharType="begin"/>
        </w:r>
        <w:r>
          <w:rPr>
            <w:noProof/>
            <w:webHidden/>
          </w:rPr>
          <w:instrText xml:space="preserve"> PAGEREF _Toc190788263 \h </w:instrText>
        </w:r>
        <w:r>
          <w:rPr>
            <w:noProof/>
            <w:webHidden/>
          </w:rPr>
        </w:r>
        <w:r>
          <w:rPr>
            <w:noProof/>
            <w:webHidden/>
          </w:rPr>
          <w:fldChar w:fldCharType="separate"/>
        </w:r>
        <w:r w:rsidR="001F5ACC">
          <w:rPr>
            <w:noProof/>
            <w:webHidden/>
          </w:rPr>
          <w:t>6</w:t>
        </w:r>
        <w:r>
          <w:rPr>
            <w:noProof/>
            <w:webHidden/>
          </w:rPr>
          <w:fldChar w:fldCharType="end"/>
        </w:r>
      </w:hyperlink>
    </w:p>
    <w:p w14:paraId="1ABE54E3" w14:textId="202907B1"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4" w:history="1">
        <w:r w:rsidRPr="002A196B">
          <w:rPr>
            <w:rStyle w:val="Hypertextovodkaz"/>
            <w:rFonts w:cs="Arial"/>
            <w:noProof/>
            <w:lang w:val="cs-CZ"/>
          </w:rPr>
          <w:t>5.</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Způsob výběru Jednotek a uzavření nájemní smlouvy</w:t>
        </w:r>
        <w:r>
          <w:rPr>
            <w:noProof/>
            <w:webHidden/>
          </w:rPr>
          <w:tab/>
        </w:r>
        <w:r>
          <w:rPr>
            <w:noProof/>
            <w:webHidden/>
          </w:rPr>
          <w:fldChar w:fldCharType="begin"/>
        </w:r>
        <w:r>
          <w:rPr>
            <w:noProof/>
            <w:webHidden/>
          </w:rPr>
          <w:instrText xml:space="preserve"> PAGEREF _Toc190788264 \h </w:instrText>
        </w:r>
        <w:r>
          <w:rPr>
            <w:noProof/>
            <w:webHidden/>
          </w:rPr>
        </w:r>
        <w:r>
          <w:rPr>
            <w:noProof/>
            <w:webHidden/>
          </w:rPr>
          <w:fldChar w:fldCharType="separate"/>
        </w:r>
        <w:r w:rsidR="001F5ACC">
          <w:rPr>
            <w:noProof/>
            <w:webHidden/>
          </w:rPr>
          <w:t>6</w:t>
        </w:r>
        <w:r>
          <w:rPr>
            <w:noProof/>
            <w:webHidden/>
          </w:rPr>
          <w:fldChar w:fldCharType="end"/>
        </w:r>
      </w:hyperlink>
    </w:p>
    <w:p w14:paraId="12CB545F" w14:textId="0F6FAA64"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5" w:history="1">
        <w:r w:rsidRPr="002A196B">
          <w:rPr>
            <w:rStyle w:val="Hypertextovodkaz"/>
            <w:rFonts w:cs="Arial"/>
            <w:noProof/>
            <w:lang w:val="cs-CZ"/>
          </w:rPr>
          <w:t>6.</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Proces VÝBĚRU nájemců</w:t>
        </w:r>
        <w:r>
          <w:rPr>
            <w:noProof/>
            <w:webHidden/>
          </w:rPr>
          <w:tab/>
        </w:r>
        <w:r>
          <w:rPr>
            <w:noProof/>
            <w:webHidden/>
          </w:rPr>
          <w:fldChar w:fldCharType="begin"/>
        </w:r>
        <w:r>
          <w:rPr>
            <w:noProof/>
            <w:webHidden/>
          </w:rPr>
          <w:instrText xml:space="preserve"> PAGEREF _Toc190788265 \h </w:instrText>
        </w:r>
        <w:r>
          <w:rPr>
            <w:noProof/>
            <w:webHidden/>
          </w:rPr>
        </w:r>
        <w:r>
          <w:rPr>
            <w:noProof/>
            <w:webHidden/>
          </w:rPr>
          <w:fldChar w:fldCharType="separate"/>
        </w:r>
        <w:r w:rsidR="001F5ACC">
          <w:rPr>
            <w:noProof/>
            <w:webHidden/>
          </w:rPr>
          <w:t>7</w:t>
        </w:r>
        <w:r>
          <w:rPr>
            <w:noProof/>
            <w:webHidden/>
          </w:rPr>
          <w:fldChar w:fldCharType="end"/>
        </w:r>
      </w:hyperlink>
    </w:p>
    <w:p w14:paraId="1D707411" w14:textId="73B670C6"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6" w:history="1">
        <w:r w:rsidRPr="002A196B">
          <w:rPr>
            <w:rStyle w:val="Hypertextovodkaz"/>
            <w:rFonts w:cs="Arial"/>
            <w:noProof/>
            <w:lang w:val="cs-CZ"/>
          </w:rPr>
          <w:t>7.</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Nájemní smlouva</w:t>
        </w:r>
        <w:r>
          <w:rPr>
            <w:noProof/>
            <w:webHidden/>
          </w:rPr>
          <w:tab/>
        </w:r>
        <w:r>
          <w:rPr>
            <w:noProof/>
            <w:webHidden/>
          </w:rPr>
          <w:fldChar w:fldCharType="begin"/>
        </w:r>
        <w:r>
          <w:rPr>
            <w:noProof/>
            <w:webHidden/>
          </w:rPr>
          <w:instrText xml:space="preserve"> PAGEREF _Toc190788266 \h </w:instrText>
        </w:r>
        <w:r>
          <w:rPr>
            <w:noProof/>
            <w:webHidden/>
          </w:rPr>
        </w:r>
        <w:r>
          <w:rPr>
            <w:noProof/>
            <w:webHidden/>
          </w:rPr>
          <w:fldChar w:fldCharType="separate"/>
        </w:r>
        <w:r w:rsidR="001F5ACC">
          <w:rPr>
            <w:noProof/>
            <w:webHidden/>
          </w:rPr>
          <w:t>9</w:t>
        </w:r>
        <w:r>
          <w:rPr>
            <w:noProof/>
            <w:webHidden/>
          </w:rPr>
          <w:fldChar w:fldCharType="end"/>
        </w:r>
      </w:hyperlink>
    </w:p>
    <w:p w14:paraId="7E216273" w14:textId="69FFB669"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7" w:history="1">
        <w:r w:rsidRPr="002A196B">
          <w:rPr>
            <w:rStyle w:val="Hypertextovodkaz"/>
            <w:rFonts w:cs="Arial"/>
            <w:noProof/>
            <w:lang w:val="cs-CZ"/>
          </w:rPr>
          <w:t>8.</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TRVÁNÍ SMLOUVY</w:t>
        </w:r>
        <w:r>
          <w:rPr>
            <w:noProof/>
            <w:webHidden/>
          </w:rPr>
          <w:tab/>
        </w:r>
        <w:r>
          <w:rPr>
            <w:noProof/>
            <w:webHidden/>
          </w:rPr>
          <w:fldChar w:fldCharType="begin"/>
        </w:r>
        <w:r>
          <w:rPr>
            <w:noProof/>
            <w:webHidden/>
          </w:rPr>
          <w:instrText xml:space="preserve"> PAGEREF _Toc190788267 \h </w:instrText>
        </w:r>
        <w:r>
          <w:rPr>
            <w:noProof/>
            <w:webHidden/>
          </w:rPr>
        </w:r>
        <w:r>
          <w:rPr>
            <w:noProof/>
            <w:webHidden/>
          </w:rPr>
          <w:fldChar w:fldCharType="separate"/>
        </w:r>
        <w:r w:rsidR="001F5ACC">
          <w:rPr>
            <w:noProof/>
            <w:webHidden/>
          </w:rPr>
          <w:t>9</w:t>
        </w:r>
        <w:r>
          <w:rPr>
            <w:noProof/>
            <w:webHidden/>
          </w:rPr>
          <w:fldChar w:fldCharType="end"/>
        </w:r>
      </w:hyperlink>
    </w:p>
    <w:p w14:paraId="61CAD168" w14:textId="019FA7A9"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8" w:history="1">
        <w:r w:rsidRPr="002A196B">
          <w:rPr>
            <w:rStyle w:val="Hypertextovodkaz"/>
            <w:rFonts w:cs="Arial"/>
            <w:noProof/>
            <w:lang w:val="cs-CZ"/>
          </w:rPr>
          <w:t>9.</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Zpracování osobních údajů</w:t>
        </w:r>
        <w:r>
          <w:rPr>
            <w:noProof/>
            <w:webHidden/>
          </w:rPr>
          <w:tab/>
        </w:r>
        <w:r>
          <w:rPr>
            <w:noProof/>
            <w:webHidden/>
          </w:rPr>
          <w:fldChar w:fldCharType="begin"/>
        </w:r>
        <w:r>
          <w:rPr>
            <w:noProof/>
            <w:webHidden/>
          </w:rPr>
          <w:instrText xml:space="preserve"> PAGEREF _Toc190788268 \h </w:instrText>
        </w:r>
        <w:r>
          <w:rPr>
            <w:noProof/>
            <w:webHidden/>
          </w:rPr>
        </w:r>
        <w:r>
          <w:rPr>
            <w:noProof/>
            <w:webHidden/>
          </w:rPr>
          <w:fldChar w:fldCharType="separate"/>
        </w:r>
        <w:r w:rsidR="001F5ACC">
          <w:rPr>
            <w:noProof/>
            <w:webHidden/>
          </w:rPr>
          <w:t>9</w:t>
        </w:r>
        <w:r>
          <w:rPr>
            <w:noProof/>
            <w:webHidden/>
          </w:rPr>
          <w:fldChar w:fldCharType="end"/>
        </w:r>
      </w:hyperlink>
    </w:p>
    <w:p w14:paraId="3CD077E5" w14:textId="5A006FC3"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69" w:history="1">
        <w:r w:rsidRPr="002A196B">
          <w:rPr>
            <w:rStyle w:val="Hypertextovodkaz"/>
            <w:rFonts w:cs="Arial"/>
            <w:noProof/>
            <w:lang w:val="cs-CZ"/>
          </w:rPr>
          <w:t>10.</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OZNÁMENÍ</w:t>
        </w:r>
        <w:r>
          <w:rPr>
            <w:noProof/>
            <w:webHidden/>
          </w:rPr>
          <w:tab/>
        </w:r>
        <w:r>
          <w:rPr>
            <w:noProof/>
            <w:webHidden/>
          </w:rPr>
          <w:fldChar w:fldCharType="begin"/>
        </w:r>
        <w:r>
          <w:rPr>
            <w:noProof/>
            <w:webHidden/>
          </w:rPr>
          <w:instrText xml:space="preserve"> PAGEREF _Toc190788269 \h </w:instrText>
        </w:r>
        <w:r>
          <w:rPr>
            <w:noProof/>
            <w:webHidden/>
          </w:rPr>
        </w:r>
        <w:r>
          <w:rPr>
            <w:noProof/>
            <w:webHidden/>
          </w:rPr>
          <w:fldChar w:fldCharType="separate"/>
        </w:r>
        <w:r w:rsidR="001F5ACC">
          <w:rPr>
            <w:noProof/>
            <w:webHidden/>
          </w:rPr>
          <w:t>10</w:t>
        </w:r>
        <w:r>
          <w:rPr>
            <w:noProof/>
            <w:webHidden/>
          </w:rPr>
          <w:fldChar w:fldCharType="end"/>
        </w:r>
      </w:hyperlink>
    </w:p>
    <w:p w14:paraId="2494625C" w14:textId="0753FFA4"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70" w:history="1">
        <w:r w:rsidRPr="002A196B">
          <w:rPr>
            <w:rStyle w:val="Hypertextovodkaz"/>
            <w:rFonts w:cs="Arial"/>
            <w:noProof/>
            <w:lang w:val="cs-CZ"/>
          </w:rPr>
          <w:t>11.</w:t>
        </w:r>
        <w:r>
          <w:rPr>
            <w:rFonts w:asciiTheme="minorHAnsi" w:eastAsiaTheme="minorEastAsia" w:hAnsiTheme="minorHAnsi" w:cstheme="minorBidi"/>
            <w:caps w:val="0"/>
            <w:noProof/>
            <w:kern w:val="2"/>
            <w:sz w:val="24"/>
            <w:szCs w:val="24"/>
            <w:lang w:val="cs-CZ" w:eastAsia="cs-CZ"/>
            <w14:ligatures w14:val="standardContextual"/>
          </w:rPr>
          <w:tab/>
        </w:r>
        <w:r w:rsidRPr="002A196B">
          <w:rPr>
            <w:rStyle w:val="Hypertextovodkaz"/>
            <w:rFonts w:cs="Arial"/>
            <w:noProof/>
            <w:lang w:val="cs-CZ"/>
          </w:rPr>
          <w:t>ZÁVĚREČNÁ USTANOVENÍ</w:t>
        </w:r>
        <w:r>
          <w:rPr>
            <w:noProof/>
            <w:webHidden/>
          </w:rPr>
          <w:tab/>
        </w:r>
        <w:r>
          <w:rPr>
            <w:noProof/>
            <w:webHidden/>
          </w:rPr>
          <w:fldChar w:fldCharType="begin"/>
        </w:r>
        <w:r>
          <w:rPr>
            <w:noProof/>
            <w:webHidden/>
          </w:rPr>
          <w:instrText xml:space="preserve"> PAGEREF _Toc190788270 \h </w:instrText>
        </w:r>
        <w:r>
          <w:rPr>
            <w:noProof/>
            <w:webHidden/>
          </w:rPr>
        </w:r>
        <w:r>
          <w:rPr>
            <w:noProof/>
            <w:webHidden/>
          </w:rPr>
          <w:fldChar w:fldCharType="separate"/>
        </w:r>
        <w:r w:rsidR="001F5ACC">
          <w:rPr>
            <w:noProof/>
            <w:webHidden/>
          </w:rPr>
          <w:t>11</w:t>
        </w:r>
        <w:r>
          <w:rPr>
            <w:noProof/>
            <w:webHidden/>
          </w:rPr>
          <w:fldChar w:fldCharType="end"/>
        </w:r>
      </w:hyperlink>
    </w:p>
    <w:p w14:paraId="6B8E38EA" w14:textId="084B0AE1"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71" w:history="1">
        <w:r w:rsidRPr="002A196B">
          <w:rPr>
            <w:rStyle w:val="Hypertextovodkaz"/>
            <w:rFonts w:cs="Arial"/>
            <w:noProof/>
          </w:rPr>
          <w:t>PŘÍLOHA č. 1 Specifikace Nemovitostí</w:t>
        </w:r>
        <w:r>
          <w:rPr>
            <w:noProof/>
            <w:webHidden/>
          </w:rPr>
          <w:tab/>
        </w:r>
        <w:r>
          <w:rPr>
            <w:noProof/>
            <w:webHidden/>
          </w:rPr>
          <w:fldChar w:fldCharType="begin"/>
        </w:r>
        <w:r>
          <w:rPr>
            <w:noProof/>
            <w:webHidden/>
          </w:rPr>
          <w:instrText xml:space="preserve"> PAGEREF _Toc190788271 \h </w:instrText>
        </w:r>
        <w:r>
          <w:rPr>
            <w:noProof/>
            <w:webHidden/>
          </w:rPr>
        </w:r>
        <w:r>
          <w:rPr>
            <w:noProof/>
            <w:webHidden/>
          </w:rPr>
          <w:fldChar w:fldCharType="separate"/>
        </w:r>
        <w:r w:rsidR="001F5ACC">
          <w:rPr>
            <w:noProof/>
            <w:webHidden/>
          </w:rPr>
          <w:t>13</w:t>
        </w:r>
        <w:r>
          <w:rPr>
            <w:noProof/>
            <w:webHidden/>
          </w:rPr>
          <w:fldChar w:fldCharType="end"/>
        </w:r>
      </w:hyperlink>
    </w:p>
    <w:p w14:paraId="4A2A4C83" w14:textId="3D3AD300"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72" w:history="1">
        <w:r w:rsidRPr="002A196B">
          <w:rPr>
            <w:rStyle w:val="Hypertextovodkaz"/>
            <w:rFonts w:cs="Arial"/>
            <w:noProof/>
          </w:rPr>
          <w:t>PŘÍLOHA č. 2 podmínky nájemní smlouvy</w:t>
        </w:r>
        <w:r>
          <w:rPr>
            <w:noProof/>
            <w:webHidden/>
          </w:rPr>
          <w:tab/>
        </w:r>
        <w:r>
          <w:rPr>
            <w:noProof/>
            <w:webHidden/>
          </w:rPr>
          <w:fldChar w:fldCharType="begin"/>
        </w:r>
        <w:r>
          <w:rPr>
            <w:noProof/>
            <w:webHidden/>
          </w:rPr>
          <w:instrText xml:space="preserve"> PAGEREF _Toc190788272 \h </w:instrText>
        </w:r>
        <w:r>
          <w:rPr>
            <w:noProof/>
            <w:webHidden/>
          </w:rPr>
        </w:r>
        <w:r>
          <w:rPr>
            <w:noProof/>
            <w:webHidden/>
          </w:rPr>
          <w:fldChar w:fldCharType="separate"/>
        </w:r>
        <w:r w:rsidR="001F5ACC">
          <w:rPr>
            <w:noProof/>
            <w:webHidden/>
          </w:rPr>
          <w:t>14</w:t>
        </w:r>
        <w:r>
          <w:rPr>
            <w:noProof/>
            <w:webHidden/>
          </w:rPr>
          <w:fldChar w:fldCharType="end"/>
        </w:r>
      </w:hyperlink>
    </w:p>
    <w:p w14:paraId="53C61FD2" w14:textId="429D6574"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73" w:history="1">
        <w:r w:rsidRPr="002A196B">
          <w:rPr>
            <w:rStyle w:val="Hypertextovodkaz"/>
            <w:rFonts w:cs="Arial"/>
            <w:noProof/>
          </w:rPr>
          <w:t>PŘÍLOHA č. 3 VZOR ČESTNÉHO PROHLÁŠENÍ ZÁJEMCE</w:t>
        </w:r>
        <w:r>
          <w:rPr>
            <w:noProof/>
            <w:webHidden/>
          </w:rPr>
          <w:tab/>
        </w:r>
        <w:r>
          <w:rPr>
            <w:noProof/>
            <w:webHidden/>
          </w:rPr>
          <w:fldChar w:fldCharType="begin"/>
        </w:r>
        <w:r>
          <w:rPr>
            <w:noProof/>
            <w:webHidden/>
          </w:rPr>
          <w:instrText xml:space="preserve"> PAGEREF _Toc190788273 \h </w:instrText>
        </w:r>
        <w:r>
          <w:rPr>
            <w:noProof/>
            <w:webHidden/>
          </w:rPr>
        </w:r>
        <w:r>
          <w:rPr>
            <w:noProof/>
            <w:webHidden/>
          </w:rPr>
          <w:fldChar w:fldCharType="separate"/>
        </w:r>
        <w:r w:rsidR="001F5ACC">
          <w:rPr>
            <w:noProof/>
            <w:webHidden/>
          </w:rPr>
          <w:t>16</w:t>
        </w:r>
        <w:r>
          <w:rPr>
            <w:noProof/>
            <w:webHidden/>
          </w:rPr>
          <w:fldChar w:fldCharType="end"/>
        </w:r>
      </w:hyperlink>
    </w:p>
    <w:p w14:paraId="72BF9A25" w14:textId="4DF2AC68" w:rsidR="00256852" w:rsidRDefault="00256852">
      <w:pPr>
        <w:pStyle w:val="Obsah1"/>
        <w:tabs>
          <w:tab w:val="right" w:leader="dot" w:pos="9060"/>
        </w:tabs>
        <w:rPr>
          <w:rFonts w:asciiTheme="minorHAnsi" w:eastAsiaTheme="minorEastAsia" w:hAnsiTheme="minorHAnsi" w:cstheme="minorBidi"/>
          <w:caps w:val="0"/>
          <w:noProof/>
          <w:kern w:val="2"/>
          <w:sz w:val="24"/>
          <w:szCs w:val="24"/>
          <w:lang w:val="cs-CZ" w:eastAsia="cs-CZ"/>
          <w14:ligatures w14:val="standardContextual"/>
        </w:rPr>
      </w:pPr>
      <w:hyperlink w:anchor="_Toc190788274" w:history="1">
        <w:r w:rsidRPr="002A196B">
          <w:rPr>
            <w:rStyle w:val="Hypertextovodkaz"/>
            <w:rFonts w:cs="Arial"/>
            <w:noProof/>
          </w:rPr>
          <w:t>PŘÍLOHA č. 4 vzor informace o zpracování osobních údajů</w:t>
        </w:r>
        <w:r>
          <w:rPr>
            <w:noProof/>
            <w:webHidden/>
          </w:rPr>
          <w:tab/>
        </w:r>
        <w:r>
          <w:rPr>
            <w:noProof/>
            <w:webHidden/>
          </w:rPr>
          <w:fldChar w:fldCharType="begin"/>
        </w:r>
        <w:r>
          <w:rPr>
            <w:noProof/>
            <w:webHidden/>
          </w:rPr>
          <w:instrText xml:space="preserve"> PAGEREF _Toc190788274 \h </w:instrText>
        </w:r>
        <w:r>
          <w:rPr>
            <w:noProof/>
            <w:webHidden/>
          </w:rPr>
        </w:r>
        <w:r>
          <w:rPr>
            <w:noProof/>
            <w:webHidden/>
          </w:rPr>
          <w:fldChar w:fldCharType="separate"/>
        </w:r>
        <w:r w:rsidR="001F5ACC">
          <w:rPr>
            <w:noProof/>
            <w:webHidden/>
          </w:rPr>
          <w:t>17</w:t>
        </w:r>
        <w:r>
          <w:rPr>
            <w:noProof/>
            <w:webHidden/>
          </w:rPr>
          <w:fldChar w:fldCharType="end"/>
        </w:r>
      </w:hyperlink>
    </w:p>
    <w:p w14:paraId="233341AD" w14:textId="3B897BFF" w:rsidR="007F20D6" w:rsidRPr="00261646" w:rsidRDefault="00071479" w:rsidP="002F1473">
      <w:pPr>
        <w:pStyle w:val="Zkladntext"/>
        <w:rPr>
          <w:rFonts w:ascii="Arial" w:hAnsi="Arial" w:cs="Arial"/>
          <w:sz w:val="20"/>
          <w:lang w:val="cs-CZ"/>
        </w:rPr>
      </w:pPr>
      <w:r w:rsidRPr="00261646">
        <w:rPr>
          <w:rFonts w:ascii="Arial" w:hAnsi="Arial" w:cs="Arial"/>
          <w:sz w:val="20"/>
          <w:lang w:val="cs-CZ"/>
        </w:rPr>
        <w:fldChar w:fldCharType="end"/>
      </w:r>
    </w:p>
    <w:p w14:paraId="006B3CF4" w14:textId="1FE965B6" w:rsidR="00EA0B1C" w:rsidRPr="00261646" w:rsidRDefault="00E20EBC" w:rsidP="002F1473">
      <w:pPr>
        <w:pStyle w:val="Zkladntext"/>
        <w:rPr>
          <w:rFonts w:ascii="Arial" w:hAnsi="Arial" w:cs="Arial"/>
          <w:sz w:val="20"/>
          <w:lang w:val="cs-CZ"/>
        </w:rPr>
      </w:pPr>
      <w:r w:rsidRPr="00261646">
        <w:rPr>
          <w:rFonts w:ascii="Arial" w:hAnsi="Arial" w:cs="Arial"/>
          <w:sz w:val="20"/>
          <w:lang w:val="cs-CZ"/>
        </w:rPr>
        <w:br w:type="page"/>
      </w:r>
      <w:r w:rsidR="00C7041E" w:rsidRPr="00261646">
        <w:rPr>
          <w:rFonts w:ascii="Arial" w:hAnsi="Arial" w:cs="Arial"/>
          <w:sz w:val="20"/>
          <w:lang w:val="cs-CZ"/>
        </w:rPr>
        <w:lastRenderedPageBreak/>
        <w:t xml:space="preserve">Tato smlouva </w:t>
      </w:r>
      <w:r w:rsidR="00E53E49" w:rsidRPr="00261646">
        <w:rPr>
          <w:rFonts w:ascii="Arial" w:hAnsi="Arial" w:cs="Arial"/>
          <w:sz w:val="20"/>
          <w:lang w:val="cs-CZ"/>
        </w:rPr>
        <w:t>o</w:t>
      </w:r>
      <w:r w:rsidR="002D5491" w:rsidRPr="00261646">
        <w:rPr>
          <w:rFonts w:ascii="Arial" w:hAnsi="Arial" w:cs="Arial"/>
          <w:sz w:val="20"/>
          <w:lang w:val="cs-CZ"/>
        </w:rPr>
        <w:t xml:space="preserve"> </w:t>
      </w:r>
      <w:r w:rsidR="00A01E20" w:rsidRPr="00261646">
        <w:rPr>
          <w:rFonts w:ascii="Arial" w:hAnsi="Arial" w:cs="Arial"/>
          <w:sz w:val="20"/>
          <w:lang w:val="cs-CZ"/>
        </w:rPr>
        <w:t xml:space="preserve">spolupráci </w:t>
      </w:r>
      <w:r w:rsidR="00B83646" w:rsidRPr="00261646">
        <w:rPr>
          <w:rFonts w:ascii="Arial" w:hAnsi="Arial" w:cs="Arial"/>
          <w:sz w:val="20"/>
          <w:lang w:val="cs-CZ"/>
        </w:rPr>
        <w:t xml:space="preserve">při pronájmu jednotek v rámci dostupného bydlení realizovaného DBČS </w:t>
      </w:r>
      <w:r w:rsidR="009B114C" w:rsidRPr="00261646">
        <w:rPr>
          <w:rFonts w:ascii="Arial" w:hAnsi="Arial" w:cs="Arial"/>
          <w:sz w:val="20"/>
          <w:lang w:val="cs-CZ"/>
        </w:rPr>
        <w:t xml:space="preserve">(dále jen </w:t>
      </w:r>
      <w:r w:rsidR="006A39E5" w:rsidRPr="00261646">
        <w:rPr>
          <w:rFonts w:ascii="Arial" w:hAnsi="Arial" w:cs="Arial"/>
          <w:sz w:val="20"/>
          <w:lang w:val="cs-CZ"/>
        </w:rPr>
        <w:t>„</w:t>
      </w:r>
      <w:r w:rsidR="00BD54CE" w:rsidRPr="00261646">
        <w:rPr>
          <w:rFonts w:ascii="Arial" w:hAnsi="Arial" w:cs="Arial"/>
          <w:b/>
          <w:sz w:val="20"/>
          <w:lang w:val="cs-CZ"/>
        </w:rPr>
        <w:t>S</w:t>
      </w:r>
      <w:r w:rsidR="00C7041E" w:rsidRPr="00261646">
        <w:rPr>
          <w:rFonts w:ascii="Arial" w:hAnsi="Arial" w:cs="Arial"/>
          <w:b/>
          <w:sz w:val="20"/>
          <w:lang w:val="cs-CZ"/>
        </w:rPr>
        <w:t>mlouva</w:t>
      </w:r>
      <w:r w:rsidR="00F27FC3" w:rsidRPr="00261646">
        <w:rPr>
          <w:rFonts w:ascii="Arial" w:hAnsi="Arial" w:cs="Arial"/>
          <w:bCs/>
          <w:sz w:val="20"/>
          <w:lang w:val="cs-CZ"/>
        </w:rPr>
        <w:t>“</w:t>
      </w:r>
      <w:r w:rsidR="009B114C" w:rsidRPr="00261646">
        <w:rPr>
          <w:rFonts w:ascii="Arial" w:hAnsi="Arial" w:cs="Arial"/>
          <w:sz w:val="20"/>
          <w:lang w:val="cs-CZ"/>
        </w:rPr>
        <w:t xml:space="preserve">) </w:t>
      </w:r>
      <w:r w:rsidR="00C7041E" w:rsidRPr="00261646">
        <w:rPr>
          <w:rFonts w:ascii="Arial" w:hAnsi="Arial" w:cs="Arial"/>
          <w:sz w:val="20"/>
          <w:lang w:val="cs-CZ"/>
        </w:rPr>
        <w:t xml:space="preserve">je </w:t>
      </w:r>
      <w:r w:rsidR="00621BA7" w:rsidRPr="00261646">
        <w:rPr>
          <w:rFonts w:ascii="Arial" w:hAnsi="Arial" w:cs="Arial"/>
          <w:sz w:val="20"/>
          <w:lang w:val="cs-CZ"/>
        </w:rPr>
        <w:t xml:space="preserve">uzavřena </w:t>
      </w:r>
      <w:r w:rsidR="00FC52B7" w:rsidRPr="00261646">
        <w:rPr>
          <w:rFonts w:ascii="Arial" w:hAnsi="Arial" w:cs="Arial"/>
          <w:sz w:val="20"/>
          <w:lang w:val="cs-CZ"/>
        </w:rPr>
        <w:t xml:space="preserve">níže uvedeného </w:t>
      </w:r>
      <w:r w:rsidR="00621BA7" w:rsidRPr="00261646">
        <w:rPr>
          <w:rFonts w:ascii="Arial" w:hAnsi="Arial" w:cs="Arial"/>
          <w:sz w:val="20"/>
          <w:lang w:val="cs-CZ"/>
        </w:rPr>
        <w:t>dne</w:t>
      </w:r>
      <w:r w:rsidR="00C67641" w:rsidRPr="00261646">
        <w:rPr>
          <w:rFonts w:ascii="Arial" w:hAnsi="Arial" w:cs="Arial"/>
          <w:sz w:val="20"/>
          <w:lang w:val="cs-CZ"/>
        </w:rPr>
        <w:t xml:space="preserve"> </w:t>
      </w:r>
      <w:r w:rsidR="00904564" w:rsidRPr="00261646">
        <w:rPr>
          <w:rFonts w:ascii="Arial" w:hAnsi="Arial" w:cs="Arial"/>
          <w:sz w:val="20"/>
          <w:lang w:val="cs-CZ"/>
        </w:rPr>
        <w:t>mezi:</w:t>
      </w:r>
    </w:p>
    <w:p w14:paraId="7ABE8061" w14:textId="77777777" w:rsidR="000832CC" w:rsidRPr="00261646" w:rsidRDefault="000832CC" w:rsidP="000832CC">
      <w:pPr>
        <w:pStyle w:val="slovanseznam"/>
        <w:rPr>
          <w:rFonts w:cs="Arial"/>
          <w:lang w:val="cs-CZ"/>
        </w:rPr>
      </w:pPr>
      <w:r w:rsidRPr="00261646">
        <w:rPr>
          <w:rFonts w:eastAsia="Calibri" w:cs="Arial"/>
          <w:b/>
          <w:bCs/>
          <w:lang w:val="cs-CZ" w:eastAsia="cs-CZ"/>
        </w:rPr>
        <w:t>Fakultní Thomayerova nemocnice</w:t>
      </w:r>
      <w:r w:rsidRPr="00261646">
        <w:rPr>
          <w:rFonts w:eastAsia="Calibri" w:cs="Arial"/>
          <w:lang w:val="cs-CZ" w:eastAsia="cs-CZ"/>
        </w:rPr>
        <w:t xml:space="preserve">, se sídlem Vídeňská 800, Praha 4 – Krč, 140 59, IČO: 000 64 190, zapsaná v obchodním rejstříku Městského soudu v Praze, </w:t>
      </w:r>
      <w:proofErr w:type="spellStart"/>
      <w:r w:rsidRPr="00261646">
        <w:rPr>
          <w:rFonts w:eastAsia="Calibri" w:cs="Arial"/>
          <w:lang w:val="cs-CZ" w:eastAsia="cs-CZ"/>
        </w:rPr>
        <w:t>sp</w:t>
      </w:r>
      <w:proofErr w:type="spellEnd"/>
      <w:r w:rsidRPr="00261646">
        <w:rPr>
          <w:rFonts w:eastAsia="Calibri" w:cs="Arial"/>
          <w:lang w:val="cs-CZ" w:eastAsia="cs-CZ"/>
        </w:rPr>
        <w:t xml:space="preserve">. zn. </w:t>
      </w:r>
      <w:proofErr w:type="spellStart"/>
      <w:r w:rsidRPr="00261646">
        <w:rPr>
          <w:rFonts w:eastAsia="Calibri" w:cs="Arial"/>
          <w:lang w:val="cs-CZ" w:eastAsia="cs-CZ"/>
        </w:rPr>
        <w:t>Pr</w:t>
      </w:r>
      <w:proofErr w:type="spellEnd"/>
      <w:r w:rsidRPr="00261646">
        <w:rPr>
          <w:rFonts w:eastAsia="Calibri" w:cs="Arial"/>
          <w:lang w:val="cs-CZ" w:eastAsia="cs-CZ"/>
        </w:rPr>
        <w:t xml:space="preserve"> 1043</w:t>
      </w:r>
      <w:r w:rsidRPr="00261646">
        <w:rPr>
          <w:rFonts w:cs="Arial"/>
          <w:bCs/>
          <w:lang w:val="cs-CZ"/>
        </w:rPr>
        <w:t xml:space="preserve"> </w:t>
      </w:r>
      <w:r w:rsidRPr="00261646">
        <w:rPr>
          <w:rFonts w:cs="Arial"/>
          <w:lang w:val="cs-CZ"/>
        </w:rPr>
        <w:t>(dále jen „</w:t>
      </w:r>
      <w:r w:rsidRPr="00261646">
        <w:rPr>
          <w:rFonts w:cs="Arial"/>
          <w:b/>
          <w:lang w:val="cs-CZ"/>
        </w:rPr>
        <w:t>Partner</w:t>
      </w:r>
      <w:r w:rsidRPr="00261646">
        <w:rPr>
          <w:rFonts w:cs="Arial"/>
          <w:bCs/>
          <w:lang w:val="cs-CZ"/>
        </w:rPr>
        <w:t>“</w:t>
      </w:r>
      <w:r w:rsidRPr="00261646">
        <w:rPr>
          <w:rFonts w:cs="Arial"/>
          <w:lang w:val="cs-CZ"/>
        </w:rPr>
        <w:t>); a</w:t>
      </w:r>
    </w:p>
    <w:p w14:paraId="794FFB5A" w14:textId="77777777" w:rsidR="000832CC" w:rsidRPr="00261646" w:rsidRDefault="000832CC" w:rsidP="000832CC">
      <w:pPr>
        <w:pStyle w:val="slovanseznam"/>
        <w:rPr>
          <w:rFonts w:cs="Arial"/>
          <w:lang w:val="cs-CZ"/>
        </w:rPr>
      </w:pPr>
      <w:r w:rsidRPr="00261646">
        <w:rPr>
          <w:rFonts w:cs="Arial"/>
          <w:b/>
          <w:lang w:val="cs-CZ"/>
        </w:rPr>
        <w:t>Dostupné bydlení České spořitelny, a.s.</w:t>
      </w:r>
      <w:r w:rsidRPr="00261646">
        <w:rPr>
          <w:rFonts w:cs="Arial"/>
          <w:bCs/>
          <w:lang w:val="cs-CZ"/>
        </w:rPr>
        <w:t xml:space="preserve">, </w:t>
      </w:r>
      <w:r w:rsidRPr="00261646">
        <w:rPr>
          <w:rFonts w:cs="Arial"/>
          <w:lang w:val="cs-CZ"/>
        </w:rPr>
        <w:t>se sídlem Budějovická 1912/</w:t>
      </w:r>
      <w:proofErr w:type="gramStart"/>
      <w:r w:rsidRPr="00261646">
        <w:rPr>
          <w:rFonts w:cs="Arial"/>
          <w:lang w:val="cs-CZ"/>
        </w:rPr>
        <w:t>64b</w:t>
      </w:r>
      <w:proofErr w:type="gramEnd"/>
      <w:r w:rsidRPr="00261646">
        <w:rPr>
          <w:rFonts w:cs="Arial"/>
          <w:lang w:val="cs-CZ"/>
        </w:rPr>
        <w:t>, Krč, 140 00 Praha 4, Česká republika, IČO: 142 61 928, zapsaná v obchodním rejstříku vedeném Městským soudem v Praze, oddíl B, vložka 27090 (dále jen „</w:t>
      </w:r>
      <w:r w:rsidRPr="00261646">
        <w:rPr>
          <w:rFonts w:cs="Arial"/>
          <w:b/>
          <w:lang w:val="cs-CZ"/>
        </w:rPr>
        <w:t>DBČS</w:t>
      </w:r>
      <w:r w:rsidRPr="00261646">
        <w:rPr>
          <w:rFonts w:cs="Arial"/>
          <w:bCs/>
          <w:lang w:val="cs-CZ"/>
        </w:rPr>
        <w:t>“)</w:t>
      </w:r>
    </w:p>
    <w:p w14:paraId="7F19C0B5" w14:textId="77777777" w:rsidR="00652623" w:rsidRPr="00261646" w:rsidRDefault="00E20EBC" w:rsidP="002F1473">
      <w:pPr>
        <w:pStyle w:val="Zkladntext"/>
        <w:rPr>
          <w:rFonts w:ascii="Arial" w:hAnsi="Arial" w:cs="Arial"/>
          <w:sz w:val="20"/>
          <w:lang w:val="cs-CZ"/>
        </w:rPr>
      </w:pPr>
      <w:r w:rsidRPr="00261646">
        <w:rPr>
          <w:rFonts w:ascii="Arial" w:hAnsi="Arial" w:cs="Arial"/>
          <w:sz w:val="20"/>
          <w:lang w:val="cs-CZ"/>
        </w:rPr>
        <w:t>(</w:t>
      </w:r>
      <w:r w:rsidR="00B83646" w:rsidRPr="00261646">
        <w:rPr>
          <w:rFonts w:ascii="Arial" w:hAnsi="Arial" w:cs="Arial"/>
          <w:sz w:val="20"/>
          <w:lang w:val="cs-CZ"/>
        </w:rPr>
        <w:t xml:space="preserve">Partner a DBČS </w:t>
      </w:r>
      <w:r w:rsidRPr="00261646">
        <w:rPr>
          <w:rFonts w:ascii="Arial" w:hAnsi="Arial" w:cs="Arial"/>
          <w:sz w:val="20"/>
          <w:lang w:val="cs-CZ"/>
        </w:rPr>
        <w:t xml:space="preserve">dále společně jako </w:t>
      </w:r>
      <w:r w:rsidR="006A39E5" w:rsidRPr="00261646">
        <w:rPr>
          <w:rFonts w:ascii="Arial" w:hAnsi="Arial" w:cs="Arial"/>
          <w:sz w:val="20"/>
          <w:lang w:val="cs-CZ"/>
        </w:rPr>
        <w:t>„</w:t>
      </w:r>
      <w:r w:rsidRPr="00261646">
        <w:rPr>
          <w:rFonts w:ascii="Arial" w:hAnsi="Arial" w:cs="Arial"/>
          <w:b/>
          <w:sz w:val="20"/>
          <w:lang w:val="cs-CZ"/>
        </w:rPr>
        <w:t>Strany</w:t>
      </w:r>
      <w:r w:rsidR="00F27FC3" w:rsidRPr="00261646">
        <w:rPr>
          <w:rFonts w:ascii="Arial" w:hAnsi="Arial" w:cs="Arial"/>
          <w:bCs/>
          <w:sz w:val="20"/>
          <w:lang w:val="cs-CZ"/>
        </w:rPr>
        <w:t>“</w:t>
      </w:r>
      <w:r w:rsidRPr="00261646">
        <w:rPr>
          <w:rFonts w:ascii="Arial" w:hAnsi="Arial" w:cs="Arial"/>
          <w:b/>
          <w:sz w:val="20"/>
          <w:lang w:val="cs-CZ"/>
        </w:rPr>
        <w:t xml:space="preserve"> </w:t>
      </w:r>
      <w:r w:rsidRPr="00261646">
        <w:rPr>
          <w:rFonts w:ascii="Arial" w:hAnsi="Arial" w:cs="Arial"/>
          <w:sz w:val="20"/>
          <w:lang w:val="cs-CZ"/>
        </w:rPr>
        <w:t xml:space="preserve">a každý samostatně jako </w:t>
      </w:r>
      <w:r w:rsidR="00153E2F" w:rsidRPr="00261646">
        <w:rPr>
          <w:rFonts w:ascii="Arial" w:hAnsi="Arial" w:cs="Arial"/>
          <w:sz w:val="20"/>
          <w:lang w:val="cs-CZ"/>
        </w:rPr>
        <w:t>„</w:t>
      </w:r>
      <w:r w:rsidRPr="00261646">
        <w:rPr>
          <w:rFonts w:ascii="Arial" w:hAnsi="Arial" w:cs="Arial"/>
          <w:b/>
          <w:sz w:val="20"/>
          <w:lang w:val="cs-CZ"/>
        </w:rPr>
        <w:t>Strana</w:t>
      </w:r>
      <w:r w:rsidR="00F27FC3" w:rsidRPr="00261646">
        <w:rPr>
          <w:rFonts w:ascii="Arial" w:hAnsi="Arial" w:cs="Arial"/>
          <w:bCs/>
          <w:sz w:val="20"/>
          <w:lang w:val="cs-CZ"/>
        </w:rPr>
        <w:t>“</w:t>
      </w:r>
      <w:r w:rsidRPr="00261646">
        <w:rPr>
          <w:rFonts w:ascii="Arial" w:hAnsi="Arial" w:cs="Arial"/>
          <w:bCs/>
          <w:sz w:val="20"/>
          <w:lang w:val="cs-CZ"/>
        </w:rPr>
        <w:t>)</w:t>
      </w:r>
      <w:r w:rsidRPr="00261646">
        <w:rPr>
          <w:rFonts w:ascii="Arial" w:hAnsi="Arial" w:cs="Arial"/>
          <w:sz w:val="20"/>
          <w:lang w:val="cs-CZ"/>
        </w:rPr>
        <w:t>.</w:t>
      </w:r>
    </w:p>
    <w:p w14:paraId="1A02CBC4" w14:textId="77777777" w:rsidR="00652623" w:rsidRPr="00261646" w:rsidRDefault="00E20EBC" w:rsidP="002F1473">
      <w:pPr>
        <w:pStyle w:val="Zkladntext"/>
        <w:rPr>
          <w:rFonts w:ascii="Arial" w:hAnsi="Arial" w:cs="Arial"/>
          <w:sz w:val="20"/>
          <w:lang w:val="cs-CZ"/>
        </w:rPr>
      </w:pPr>
      <w:r w:rsidRPr="00261646">
        <w:rPr>
          <w:rFonts w:ascii="Arial" w:hAnsi="Arial" w:cs="Arial"/>
          <w:sz w:val="20"/>
          <w:lang w:val="cs-CZ"/>
        </w:rPr>
        <w:t>VZHLEDEM K TOMU, ŽE:</w:t>
      </w:r>
    </w:p>
    <w:p w14:paraId="18ECB8CD" w14:textId="77777777" w:rsidR="00266041" w:rsidRPr="00261646" w:rsidRDefault="00266041" w:rsidP="00266041">
      <w:pPr>
        <w:pStyle w:val="Pokraovnseznamu"/>
        <w:spacing w:before="120" w:after="0" w:line="276" w:lineRule="auto"/>
        <w:rPr>
          <w:rFonts w:cs="Arial"/>
          <w:spacing w:val="-2"/>
          <w:lang w:val="cs-CZ"/>
        </w:rPr>
      </w:pPr>
      <w:r w:rsidRPr="00261646">
        <w:rPr>
          <w:rFonts w:cs="Arial"/>
          <w:spacing w:val="-2"/>
          <w:lang w:val="cs-CZ"/>
        </w:rPr>
        <w:t>DBČS je dceřinou společností České spořitelny, a.s. založenou za účelem podpory a poskytování dostupného bydlení v České republice. Při své činnosti čerpá ze zkušeností mateřské skupiny Erste Group, která v Rakouské republice vlastní přibližně čtrnáct tisíc bytů a nabízí cenově dostupné a nájemně stabilní bydlení lidem, kteří by na něj jinak nedosáhli. DBČS chce svými aktivitami přispět k dlouhodobě udržitelnému rozvoji komunit a dát územně samosprávným celkům příležitost podpořit ty, kdo pracují v podporovaných profesích a mají významný vliv na kvalitu života v daných lokalitách. Tohoto cíle chce DBČS dosáhnout spoluprací se zástupci územně samosprávných celků, zdravotnickými zařízeními, inovativními stavebními firmami, akademiky a dalšími relevantními osobami v oborech, jimž chce na základě spolupráce založené touto Smlouvou umožnit přístup k dostupnému bydlení realizovaného DBČS.</w:t>
      </w:r>
    </w:p>
    <w:p w14:paraId="4C7A619F" w14:textId="77777777" w:rsidR="00266041" w:rsidRPr="00261646" w:rsidRDefault="00266041" w:rsidP="00266041">
      <w:pPr>
        <w:pStyle w:val="Pokraovnseznamu"/>
        <w:spacing w:before="120" w:after="0" w:line="276" w:lineRule="auto"/>
        <w:rPr>
          <w:rFonts w:cs="Arial"/>
          <w:spacing w:val="-2"/>
          <w:lang w:val="cs-CZ"/>
        </w:rPr>
      </w:pPr>
      <w:r w:rsidRPr="00261646">
        <w:rPr>
          <w:rFonts w:cs="Arial"/>
          <w:spacing w:val="-2"/>
          <w:lang w:val="cs-CZ"/>
        </w:rPr>
        <w:t>Partner si uvědomuje potřebu zajištění kvalitní a dostupné zdravotní péče pro obyvatele, a proto chce prostřednictvím zprostředkování možnosti dostupného bydlení v nemovitostech vlastněných DBČS (nebo její dceřinou společností) podpořit své zaměstnance a jiné s ním spolupracující osoby.</w:t>
      </w:r>
    </w:p>
    <w:p w14:paraId="0DFFDFBD" w14:textId="77777777" w:rsidR="00266041" w:rsidRPr="00261646" w:rsidRDefault="00266041" w:rsidP="00266041">
      <w:pPr>
        <w:pStyle w:val="Pokraovnseznamu"/>
        <w:spacing w:before="120" w:after="0" w:line="276" w:lineRule="auto"/>
        <w:rPr>
          <w:rFonts w:cs="Arial"/>
          <w:spacing w:val="-2"/>
          <w:lang w:val="cs-CZ"/>
        </w:rPr>
      </w:pPr>
      <w:r w:rsidRPr="00261646">
        <w:rPr>
          <w:rFonts w:cs="Arial"/>
          <w:spacing w:val="-2"/>
          <w:lang w:val="cs-CZ"/>
        </w:rPr>
        <w:t>Tato Smlouva navazuje na uzavřené Memorandum o spolupráci ze dne 30. 5. 2023, v němž Strany vymezily oblasti jejich budoucí spolupráce, jejichž dovršením je, mimo jiné, uzavření této Smlouvy a založení práv a povinností v této Smlouvě sjednaných.</w:t>
      </w:r>
    </w:p>
    <w:p w14:paraId="2C371A5F" w14:textId="77777777" w:rsidR="00266041" w:rsidRPr="00261646" w:rsidRDefault="00266041" w:rsidP="00266041">
      <w:pPr>
        <w:pStyle w:val="Pokraovnseznamu"/>
        <w:spacing w:before="120" w:after="0" w:line="276" w:lineRule="auto"/>
        <w:rPr>
          <w:rFonts w:cs="Arial"/>
          <w:spacing w:val="-2"/>
          <w:lang w:val="cs-CZ"/>
        </w:rPr>
      </w:pPr>
      <w:bookmarkStart w:id="0" w:name="_Ref165898975"/>
      <w:r w:rsidRPr="00261646">
        <w:rPr>
          <w:rFonts w:cs="Arial"/>
          <w:lang w:val="cs-CZ"/>
        </w:rPr>
        <w:t xml:space="preserve">DBČS nebo její Spřízněná osoba je investorem výstavby dostupného bydlení v lokalitách, jejichž specifikace tvoří </w:t>
      </w:r>
      <w:r w:rsidRPr="00261646">
        <w:rPr>
          <w:rFonts w:cs="Arial"/>
          <w:u w:val="single"/>
          <w:lang w:val="cs-CZ"/>
        </w:rPr>
        <w:t>Přílohu č. 1</w:t>
      </w:r>
      <w:r w:rsidRPr="00261646">
        <w:rPr>
          <w:rFonts w:cs="Arial"/>
          <w:lang w:val="cs-CZ"/>
        </w:rPr>
        <w:t xml:space="preserve"> této Smlouvy (dále jen „</w:t>
      </w:r>
      <w:r w:rsidRPr="00261646">
        <w:rPr>
          <w:rFonts w:cs="Arial"/>
          <w:b/>
          <w:bCs/>
          <w:lang w:val="cs-CZ"/>
        </w:rPr>
        <w:t>Nemovitosti</w:t>
      </w:r>
      <w:r w:rsidRPr="00261646">
        <w:rPr>
          <w:rFonts w:cs="Arial"/>
          <w:lang w:val="cs-CZ"/>
        </w:rPr>
        <w:t>“). DBČS nebo její Spřízněná osoba je nebo se v budoucnu stane vlastníkem, provozovatelem i pronajímatelem těchto Nemovitostí.</w:t>
      </w:r>
      <w:bookmarkEnd w:id="0"/>
    </w:p>
    <w:p w14:paraId="58FB77A4" w14:textId="77777777" w:rsidR="00266041" w:rsidRPr="00261646" w:rsidRDefault="00266041" w:rsidP="00266041">
      <w:pPr>
        <w:pStyle w:val="Pokraovnseznamu"/>
        <w:spacing w:before="120" w:after="0" w:line="276" w:lineRule="auto"/>
        <w:rPr>
          <w:rFonts w:cs="Arial"/>
          <w:spacing w:val="-2"/>
          <w:lang w:val="cs-CZ"/>
        </w:rPr>
      </w:pPr>
      <w:r w:rsidRPr="00261646">
        <w:rPr>
          <w:rFonts w:cs="Arial"/>
          <w:lang w:val="cs-CZ"/>
        </w:rPr>
        <w:t xml:space="preserve">Strany se dohodly, že DBČS zajistí přímo Partnerovi a/nebo třetím osobám vybraným Partnerem z okruhu </w:t>
      </w:r>
      <w:proofErr w:type="gramStart"/>
      <w:r w:rsidRPr="00261646">
        <w:rPr>
          <w:rFonts w:cs="Arial"/>
          <w:lang w:val="cs-CZ"/>
        </w:rPr>
        <w:t>Zájemců - Zaměstnanců</w:t>
      </w:r>
      <w:proofErr w:type="gramEnd"/>
      <w:r w:rsidRPr="00261646">
        <w:rPr>
          <w:rFonts w:cs="Arial"/>
          <w:lang w:val="cs-CZ"/>
        </w:rPr>
        <w:t xml:space="preserve"> specifikovaných níže užívání dostupných jednotek, a to vše na základě podmínek a kritérií uvedených v této Smlouvě.</w:t>
      </w:r>
    </w:p>
    <w:p w14:paraId="3ACE6F68" w14:textId="77777777" w:rsidR="00247356" w:rsidRPr="00261646" w:rsidRDefault="00247356" w:rsidP="00896DFB">
      <w:pPr>
        <w:pStyle w:val="Pokraovnseznamu"/>
        <w:numPr>
          <w:ilvl w:val="0"/>
          <w:numId w:val="0"/>
        </w:numPr>
        <w:spacing w:before="120" w:after="0" w:line="276" w:lineRule="auto"/>
        <w:rPr>
          <w:rFonts w:cs="Arial"/>
          <w:lang w:val="cs-CZ"/>
        </w:rPr>
      </w:pPr>
    </w:p>
    <w:p w14:paraId="1C94AB8B" w14:textId="77777777" w:rsidR="00652623" w:rsidRPr="00261646" w:rsidRDefault="00E20EBC" w:rsidP="00896DFB">
      <w:pPr>
        <w:pStyle w:val="Zkladntext"/>
        <w:rPr>
          <w:rFonts w:ascii="Arial" w:hAnsi="Arial" w:cs="Arial"/>
          <w:sz w:val="20"/>
          <w:lang w:val="cs-CZ"/>
        </w:rPr>
      </w:pPr>
      <w:r w:rsidRPr="00261646">
        <w:rPr>
          <w:rFonts w:ascii="Arial" w:hAnsi="Arial" w:cs="Arial"/>
          <w:sz w:val="20"/>
          <w:lang w:val="cs-CZ"/>
        </w:rPr>
        <w:t>SE DOHODLY TAKTO:</w:t>
      </w:r>
    </w:p>
    <w:p w14:paraId="0E85C745" w14:textId="77777777" w:rsidR="00652623" w:rsidRPr="00261646" w:rsidRDefault="00E20EBC" w:rsidP="00AD7FED">
      <w:pPr>
        <w:pStyle w:val="Nadpis1"/>
        <w:keepLines/>
        <w:rPr>
          <w:rFonts w:cs="Arial"/>
          <w:caps w:val="0"/>
          <w:lang w:val="cs-CZ"/>
        </w:rPr>
      </w:pPr>
      <w:bookmarkStart w:id="1" w:name="_Ref30612249"/>
      <w:bookmarkStart w:id="2" w:name="_Toc72490452"/>
      <w:bookmarkStart w:id="3" w:name="_Toc163667779"/>
      <w:bookmarkStart w:id="4" w:name="_Toc190788260"/>
      <w:bookmarkStart w:id="5" w:name="_Ref95209508"/>
      <w:bookmarkStart w:id="6" w:name="_Toc359844188"/>
      <w:bookmarkStart w:id="7" w:name="_Toc430246528"/>
      <w:bookmarkStart w:id="8" w:name="_Toc432431359"/>
      <w:bookmarkStart w:id="9" w:name="_Toc432432391"/>
      <w:bookmarkStart w:id="10" w:name="_Toc432432468"/>
      <w:bookmarkStart w:id="11" w:name="_Toc436028446"/>
      <w:bookmarkStart w:id="12" w:name="_Ref485825299"/>
      <w:bookmarkStart w:id="13" w:name="_Ref485825343"/>
      <w:r w:rsidRPr="00261646">
        <w:rPr>
          <w:rFonts w:cs="Arial"/>
          <w:caps w:val="0"/>
          <w:lang w:val="cs-CZ"/>
        </w:rPr>
        <w:t>DEFINICE A VÝKLAD</w:t>
      </w:r>
      <w:bookmarkEnd w:id="1"/>
      <w:bookmarkEnd w:id="2"/>
      <w:bookmarkEnd w:id="3"/>
      <w:bookmarkEnd w:id="4"/>
    </w:p>
    <w:p w14:paraId="3D3A5864" w14:textId="77777777" w:rsidR="00652623" w:rsidRPr="00261646" w:rsidRDefault="00E20EBC" w:rsidP="00680EC1">
      <w:pPr>
        <w:pStyle w:val="Nadpis2"/>
        <w:keepNext/>
        <w:keepLines/>
        <w:ind w:left="0" w:firstLine="0"/>
        <w:rPr>
          <w:rFonts w:cs="Arial"/>
          <w:b/>
          <w:lang w:val="cs-CZ"/>
        </w:rPr>
      </w:pPr>
      <w:bookmarkStart w:id="14" w:name="_Ref163640447"/>
      <w:bookmarkStart w:id="15" w:name="_Toc163667780"/>
      <w:r w:rsidRPr="00261646">
        <w:rPr>
          <w:rFonts w:cs="Arial"/>
          <w:b/>
          <w:lang w:val="cs-CZ"/>
        </w:rPr>
        <w:t>Definice</w:t>
      </w:r>
      <w:bookmarkEnd w:id="14"/>
      <w:bookmarkEnd w:id="15"/>
    </w:p>
    <w:p w14:paraId="025DC242" w14:textId="77777777" w:rsidR="00652623" w:rsidRPr="00261646" w:rsidRDefault="00E20EBC" w:rsidP="00896DFB">
      <w:pPr>
        <w:pStyle w:val="Nadpis2"/>
        <w:numPr>
          <w:ilvl w:val="0"/>
          <w:numId w:val="0"/>
        </w:numPr>
        <w:ind w:left="709"/>
        <w:rPr>
          <w:rFonts w:cs="Arial"/>
          <w:lang w:val="cs-CZ"/>
        </w:rPr>
      </w:pPr>
      <w:bookmarkStart w:id="16" w:name="_Toc163667781"/>
      <w:r w:rsidRPr="00261646">
        <w:rPr>
          <w:rFonts w:cs="Arial"/>
          <w:lang w:val="cs-CZ"/>
        </w:rPr>
        <w:t xml:space="preserve">Pokud </w:t>
      </w:r>
      <w:r w:rsidR="006B7759" w:rsidRPr="00261646">
        <w:rPr>
          <w:rFonts w:cs="Arial"/>
          <w:lang w:val="cs-CZ"/>
        </w:rPr>
        <w:t>není uvedeno</w:t>
      </w:r>
      <w:r w:rsidRPr="00261646">
        <w:rPr>
          <w:rFonts w:cs="Arial"/>
          <w:lang w:val="cs-CZ"/>
        </w:rPr>
        <w:t xml:space="preserve"> jinak, mají následující pojmy v</w:t>
      </w:r>
      <w:r w:rsidR="005764EB" w:rsidRPr="00261646">
        <w:rPr>
          <w:rFonts w:cs="Arial"/>
          <w:lang w:val="cs-CZ"/>
        </w:rPr>
        <w:t xml:space="preserve"> této Smlouvě </w:t>
      </w:r>
      <w:r w:rsidRPr="00261646">
        <w:rPr>
          <w:rFonts w:cs="Arial"/>
          <w:lang w:val="cs-CZ"/>
        </w:rPr>
        <w:t>níže uvedený význam:</w:t>
      </w:r>
      <w:bookmarkEnd w:id="16"/>
    </w:p>
    <w:p w14:paraId="61F20DDB" w14:textId="54051AE7" w:rsidR="00C454AC" w:rsidRPr="00261646" w:rsidRDefault="00C454AC" w:rsidP="005671DB">
      <w:pPr>
        <w:pStyle w:val="Nadpis2"/>
        <w:numPr>
          <w:ilvl w:val="0"/>
          <w:numId w:val="0"/>
        </w:numPr>
        <w:tabs>
          <w:tab w:val="left" w:pos="6832"/>
        </w:tabs>
        <w:ind w:left="709"/>
        <w:rPr>
          <w:rFonts w:cs="Arial"/>
          <w:lang w:val="cs-CZ"/>
        </w:rPr>
      </w:pPr>
      <w:bookmarkStart w:id="17" w:name="_Toc163667782"/>
      <w:r w:rsidRPr="00261646">
        <w:rPr>
          <w:rFonts w:cs="Arial"/>
          <w:lang w:val="cs-CZ"/>
        </w:rPr>
        <w:t>„</w:t>
      </w:r>
      <w:r w:rsidRPr="00261646">
        <w:rPr>
          <w:rFonts w:cs="Arial"/>
          <w:b/>
          <w:bCs/>
          <w:lang w:val="cs-CZ"/>
        </w:rPr>
        <w:t>Dokumenty</w:t>
      </w:r>
      <w:r w:rsidRPr="00261646">
        <w:rPr>
          <w:rFonts w:cs="Arial"/>
          <w:lang w:val="cs-CZ"/>
        </w:rPr>
        <w:t xml:space="preserve">“ má význam uvedený v článku </w:t>
      </w:r>
      <w:r w:rsidR="0039451D" w:rsidRPr="00261646">
        <w:rPr>
          <w:lang w:val="cs-CZ"/>
        </w:rPr>
        <w:fldChar w:fldCharType="begin"/>
      </w:r>
      <w:r w:rsidR="0039451D" w:rsidRPr="00261646">
        <w:rPr>
          <w:lang w:val="cs-CZ"/>
        </w:rPr>
        <w:instrText xml:space="preserve"> REF _Ref166803919 \r \h  \* MERGEFORMAT </w:instrText>
      </w:r>
      <w:r w:rsidR="0039451D" w:rsidRPr="00261646">
        <w:rPr>
          <w:lang w:val="cs-CZ"/>
        </w:rPr>
      </w:r>
      <w:r w:rsidR="0039451D" w:rsidRPr="00261646">
        <w:rPr>
          <w:lang w:val="cs-CZ"/>
        </w:rPr>
        <w:fldChar w:fldCharType="separate"/>
      </w:r>
      <w:r w:rsidR="001F5ACC" w:rsidRPr="001F5ACC">
        <w:rPr>
          <w:rFonts w:cs="Arial"/>
          <w:lang w:val="cs-CZ"/>
        </w:rPr>
        <w:t>6.</w:t>
      </w:r>
      <w:r w:rsidR="001F5ACC">
        <w:rPr>
          <w:lang w:val="cs-CZ"/>
        </w:rPr>
        <w:t>6</w:t>
      </w:r>
      <w:r w:rsidR="0039451D" w:rsidRPr="00261646">
        <w:rPr>
          <w:lang w:val="cs-CZ"/>
        </w:rPr>
        <w:fldChar w:fldCharType="end"/>
      </w:r>
      <w:r w:rsidRPr="00261646">
        <w:rPr>
          <w:rFonts w:cs="Arial"/>
          <w:lang w:val="cs-CZ"/>
        </w:rPr>
        <w:t>.</w:t>
      </w:r>
      <w:r w:rsidR="005671DB" w:rsidRPr="00261646">
        <w:rPr>
          <w:rFonts w:cs="Arial"/>
          <w:lang w:val="cs-CZ"/>
        </w:rPr>
        <w:tab/>
      </w:r>
    </w:p>
    <w:p w14:paraId="1E0A6706" w14:textId="77777777" w:rsidR="000179C2" w:rsidRPr="00261646" w:rsidRDefault="006B34B9" w:rsidP="00896DFB">
      <w:pPr>
        <w:pStyle w:val="Nadpis2"/>
        <w:numPr>
          <w:ilvl w:val="0"/>
          <w:numId w:val="0"/>
        </w:numPr>
        <w:ind w:left="709"/>
        <w:rPr>
          <w:rFonts w:cs="Arial"/>
          <w:lang w:val="cs-CZ"/>
        </w:rPr>
      </w:pPr>
      <w:bookmarkStart w:id="18" w:name="_Toc163667790"/>
      <w:bookmarkEnd w:id="17"/>
      <w:r w:rsidRPr="00261646">
        <w:rPr>
          <w:rFonts w:cs="Arial"/>
          <w:lang w:val="cs-CZ"/>
        </w:rPr>
        <w:t>„</w:t>
      </w:r>
      <w:r w:rsidR="0093210F" w:rsidRPr="00261646">
        <w:rPr>
          <w:rFonts w:cs="Arial"/>
          <w:b/>
          <w:bCs/>
          <w:lang w:val="cs-CZ"/>
        </w:rPr>
        <w:t>J</w:t>
      </w:r>
      <w:r w:rsidR="000179C2" w:rsidRPr="00261646">
        <w:rPr>
          <w:rFonts w:cs="Arial"/>
          <w:b/>
          <w:bCs/>
          <w:lang w:val="cs-CZ"/>
        </w:rPr>
        <w:t>ednotky</w:t>
      </w:r>
      <w:r w:rsidR="009E1FF9" w:rsidRPr="00261646">
        <w:rPr>
          <w:rFonts w:cs="Arial"/>
          <w:lang w:val="cs-CZ"/>
        </w:rPr>
        <w:t>“</w:t>
      </w:r>
      <w:r w:rsidR="000179C2" w:rsidRPr="00261646">
        <w:rPr>
          <w:rFonts w:cs="Arial"/>
          <w:lang w:val="cs-CZ"/>
        </w:rPr>
        <w:t xml:space="preserve"> znamenají bytové jednotky </w:t>
      </w:r>
      <w:r w:rsidR="001943A8" w:rsidRPr="00261646">
        <w:rPr>
          <w:rFonts w:cs="Arial"/>
          <w:lang w:val="cs-CZ"/>
        </w:rPr>
        <w:t>nacházející se v Nemovitostech.</w:t>
      </w:r>
      <w:r w:rsidR="000179C2" w:rsidRPr="00261646">
        <w:rPr>
          <w:rFonts w:cs="Arial"/>
          <w:lang w:val="cs-CZ"/>
        </w:rPr>
        <w:t xml:space="preserve"> </w:t>
      </w:r>
      <w:bookmarkEnd w:id="18"/>
    </w:p>
    <w:p w14:paraId="101F2135" w14:textId="77777777" w:rsidR="0027127F" w:rsidRPr="00261646" w:rsidRDefault="0027127F" w:rsidP="00896DFB">
      <w:pPr>
        <w:pStyle w:val="Nadpis2"/>
        <w:numPr>
          <w:ilvl w:val="0"/>
          <w:numId w:val="0"/>
        </w:numPr>
        <w:ind w:left="709"/>
        <w:rPr>
          <w:rFonts w:cs="Arial"/>
          <w:lang w:val="cs-CZ"/>
        </w:rPr>
      </w:pPr>
      <w:r w:rsidRPr="00261646">
        <w:rPr>
          <w:rFonts w:cs="Arial"/>
          <w:lang w:val="cs-CZ"/>
        </w:rPr>
        <w:lastRenderedPageBreak/>
        <w:t>„</w:t>
      </w:r>
      <w:r w:rsidRPr="00261646">
        <w:rPr>
          <w:rFonts w:cs="Arial"/>
          <w:b/>
          <w:lang w:val="cs-CZ"/>
        </w:rPr>
        <w:t>Nájemní smlouvou</w:t>
      </w:r>
      <w:r w:rsidR="009E1FF9" w:rsidRPr="00261646">
        <w:rPr>
          <w:rFonts w:cs="Arial"/>
          <w:lang w:val="cs-CZ"/>
        </w:rPr>
        <w:t>“</w:t>
      </w:r>
      <w:r w:rsidRPr="00261646">
        <w:rPr>
          <w:rFonts w:cs="Arial"/>
          <w:lang w:val="cs-CZ"/>
        </w:rPr>
        <w:t xml:space="preserve"> se rozumí jakákoli nájemní smlouva, případně ve znění pozdějších dodatků, uzavřená ohledně </w:t>
      </w:r>
      <w:r w:rsidR="00556F6A" w:rsidRPr="00261646">
        <w:rPr>
          <w:rFonts w:cs="Arial"/>
          <w:lang w:val="cs-CZ"/>
        </w:rPr>
        <w:t xml:space="preserve">Jednotek </w:t>
      </w:r>
      <w:r w:rsidRPr="00261646">
        <w:rPr>
          <w:rFonts w:cs="Arial"/>
          <w:lang w:val="cs-CZ"/>
        </w:rPr>
        <w:t xml:space="preserve">mezi </w:t>
      </w:r>
      <w:r w:rsidR="001943A8" w:rsidRPr="00261646">
        <w:rPr>
          <w:rFonts w:cs="Arial"/>
          <w:lang w:val="cs-CZ"/>
        </w:rPr>
        <w:t xml:space="preserve">(i) Partnerem a DBČS </w:t>
      </w:r>
      <w:r w:rsidR="00556F6A" w:rsidRPr="00261646">
        <w:rPr>
          <w:rFonts w:cs="Arial"/>
          <w:lang w:val="cs-CZ"/>
        </w:rPr>
        <w:t xml:space="preserve">(nebo jí Spřízněnou osobou) </w:t>
      </w:r>
      <w:r w:rsidR="001943A8" w:rsidRPr="00261646">
        <w:rPr>
          <w:rFonts w:cs="Arial"/>
          <w:lang w:val="cs-CZ"/>
        </w:rPr>
        <w:t>nebo (</w:t>
      </w:r>
      <w:proofErr w:type="spellStart"/>
      <w:r w:rsidR="001943A8" w:rsidRPr="00261646">
        <w:rPr>
          <w:rFonts w:cs="Arial"/>
          <w:lang w:val="cs-CZ"/>
        </w:rPr>
        <w:t>ii</w:t>
      </w:r>
      <w:proofErr w:type="spellEnd"/>
      <w:r w:rsidR="001943A8" w:rsidRPr="00261646">
        <w:rPr>
          <w:rFonts w:cs="Arial"/>
          <w:lang w:val="cs-CZ"/>
        </w:rPr>
        <w:t xml:space="preserve">) DBČS </w:t>
      </w:r>
      <w:r w:rsidR="00556F6A" w:rsidRPr="00261646">
        <w:rPr>
          <w:rFonts w:cs="Arial"/>
          <w:lang w:val="cs-CZ"/>
        </w:rPr>
        <w:t xml:space="preserve">(nebo jí Spřízněnou osobou) </w:t>
      </w:r>
      <w:r w:rsidR="001943A8" w:rsidRPr="00261646">
        <w:rPr>
          <w:rFonts w:cs="Arial"/>
          <w:lang w:val="cs-CZ"/>
        </w:rPr>
        <w:t xml:space="preserve">a </w:t>
      </w:r>
      <w:r w:rsidR="00420D28" w:rsidRPr="00261646">
        <w:rPr>
          <w:rFonts w:cs="Arial"/>
          <w:lang w:val="cs-CZ"/>
        </w:rPr>
        <w:t>Zaměstnancem Partnera</w:t>
      </w:r>
      <w:r w:rsidR="0092028C" w:rsidRPr="00261646">
        <w:rPr>
          <w:rFonts w:cs="Arial"/>
          <w:lang w:val="cs-CZ"/>
        </w:rPr>
        <w:t>;</w:t>
      </w:r>
      <w:r w:rsidR="00C454AC" w:rsidRPr="00261646">
        <w:rPr>
          <w:rFonts w:cs="Arial"/>
          <w:lang w:val="cs-CZ"/>
        </w:rPr>
        <w:t xml:space="preserve"> základní podmínky</w:t>
      </w:r>
      <w:r w:rsidR="0092028C" w:rsidRPr="00261646">
        <w:rPr>
          <w:rFonts w:cs="Arial"/>
          <w:lang w:val="cs-CZ"/>
        </w:rPr>
        <w:t xml:space="preserve"> nájemní smlouvy</w:t>
      </w:r>
      <w:r w:rsidR="00C454AC" w:rsidRPr="00261646">
        <w:rPr>
          <w:rFonts w:cs="Arial"/>
          <w:lang w:val="cs-CZ"/>
        </w:rPr>
        <w:t xml:space="preserve"> tvoří </w:t>
      </w:r>
      <w:r w:rsidR="00C454AC" w:rsidRPr="00261646">
        <w:rPr>
          <w:rFonts w:cs="Arial"/>
          <w:u w:val="single"/>
          <w:lang w:val="cs-CZ"/>
        </w:rPr>
        <w:t>Přílohu č. 2</w:t>
      </w:r>
      <w:r w:rsidR="00C454AC" w:rsidRPr="00261646">
        <w:rPr>
          <w:rFonts w:cs="Arial"/>
          <w:lang w:val="cs-CZ"/>
        </w:rPr>
        <w:t xml:space="preserve"> této Smlouvy</w:t>
      </w:r>
      <w:r w:rsidRPr="00261646">
        <w:rPr>
          <w:rFonts w:cs="Arial"/>
          <w:lang w:val="cs-CZ"/>
        </w:rPr>
        <w:t>.</w:t>
      </w:r>
    </w:p>
    <w:p w14:paraId="1549A16F" w14:textId="2B64D0B5" w:rsidR="0027127F" w:rsidRPr="00261646" w:rsidRDefault="0027127F" w:rsidP="00896DFB">
      <w:pPr>
        <w:pStyle w:val="Nadpis2"/>
        <w:numPr>
          <w:ilvl w:val="0"/>
          <w:numId w:val="0"/>
        </w:numPr>
        <w:ind w:left="709"/>
        <w:rPr>
          <w:rFonts w:cs="Arial"/>
          <w:lang w:val="cs-CZ"/>
        </w:rPr>
      </w:pPr>
      <w:bookmarkStart w:id="19" w:name="_Ref295939035"/>
      <w:r w:rsidRPr="00261646">
        <w:rPr>
          <w:rFonts w:cs="Arial"/>
          <w:lang w:val="cs-CZ"/>
        </w:rPr>
        <w:t>„</w:t>
      </w:r>
      <w:r w:rsidRPr="00261646">
        <w:rPr>
          <w:rFonts w:cs="Arial"/>
          <w:b/>
          <w:lang w:val="cs-CZ"/>
        </w:rPr>
        <w:t>Nemovitosti</w:t>
      </w:r>
      <w:r w:rsidR="009E1FF9" w:rsidRPr="00261646">
        <w:rPr>
          <w:rFonts w:cs="Arial"/>
          <w:lang w:val="cs-CZ"/>
        </w:rPr>
        <w:t>“</w:t>
      </w:r>
      <w:r w:rsidRPr="00261646">
        <w:rPr>
          <w:rFonts w:cs="Arial"/>
          <w:lang w:val="cs-CZ"/>
        </w:rPr>
        <w:t xml:space="preserve"> </w:t>
      </w:r>
      <w:bookmarkStart w:id="20" w:name="_Hlk164337788"/>
      <w:bookmarkEnd w:id="19"/>
      <w:r w:rsidR="001943A8" w:rsidRPr="00261646">
        <w:rPr>
          <w:rFonts w:cs="Arial"/>
          <w:lang w:val="cs-CZ"/>
        </w:rPr>
        <w:t xml:space="preserve">má význam uvedený v písmenu </w:t>
      </w:r>
      <w:r w:rsidR="0039451D" w:rsidRPr="00261646">
        <w:rPr>
          <w:lang w:val="cs-CZ"/>
        </w:rPr>
        <w:fldChar w:fldCharType="begin"/>
      </w:r>
      <w:r w:rsidR="0039451D" w:rsidRPr="00261646">
        <w:rPr>
          <w:lang w:val="cs-CZ"/>
        </w:rPr>
        <w:instrText xml:space="preserve"> REF _Ref165898975 \r \h  \* MERGEFORMAT </w:instrText>
      </w:r>
      <w:r w:rsidR="0039451D" w:rsidRPr="00261646">
        <w:rPr>
          <w:lang w:val="cs-CZ"/>
        </w:rPr>
      </w:r>
      <w:r w:rsidR="0039451D" w:rsidRPr="00261646">
        <w:rPr>
          <w:lang w:val="cs-CZ"/>
        </w:rPr>
        <w:fldChar w:fldCharType="separate"/>
      </w:r>
      <w:r w:rsidR="001F5ACC" w:rsidRPr="001F5ACC">
        <w:rPr>
          <w:rFonts w:cs="Arial"/>
          <w:lang w:val="cs-CZ"/>
        </w:rPr>
        <w:t>(D)</w:t>
      </w:r>
      <w:r w:rsidR="0039451D" w:rsidRPr="00261646">
        <w:rPr>
          <w:lang w:val="cs-CZ"/>
        </w:rPr>
        <w:fldChar w:fldCharType="end"/>
      </w:r>
      <w:r w:rsidR="001943A8" w:rsidRPr="00261646">
        <w:rPr>
          <w:rFonts w:cs="Arial"/>
          <w:lang w:val="cs-CZ"/>
        </w:rPr>
        <w:t xml:space="preserve"> Preambule</w:t>
      </w:r>
      <w:r w:rsidRPr="00261646">
        <w:rPr>
          <w:rFonts w:cs="Arial"/>
          <w:lang w:val="cs-CZ"/>
        </w:rPr>
        <w:t>.</w:t>
      </w:r>
      <w:bookmarkEnd w:id="20"/>
    </w:p>
    <w:p w14:paraId="44C2D51F" w14:textId="77777777" w:rsidR="000179C2" w:rsidRPr="00261646" w:rsidRDefault="0027127F" w:rsidP="00896DFB">
      <w:pPr>
        <w:pStyle w:val="Nadpis2"/>
        <w:numPr>
          <w:ilvl w:val="0"/>
          <w:numId w:val="0"/>
        </w:numPr>
        <w:ind w:left="709"/>
        <w:rPr>
          <w:rFonts w:cs="Arial"/>
          <w:lang w:val="cs-CZ"/>
        </w:rPr>
      </w:pPr>
      <w:r w:rsidRPr="00261646">
        <w:rPr>
          <w:rFonts w:cs="Arial"/>
          <w:lang w:val="cs-CZ"/>
        </w:rPr>
        <w:t>„</w:t>
      </w:r>
      <w:r w:rsidR="000179C2" w:rsidRPr="00261646">
        <w:rPr>
          <w:rFonts w:cs="Arial"/>
          <w:b/>
          <w:lang w:val="cs-CZ"/>
        </w:rPr>
        <w:t>Občanský zákoník</w:t>
      </w:r>
      <w:r w:rsidR="009E1FF9" w:rsidRPr="00261646">
        <w:rPr>
          <w:rFonts w:cs="Arial"/>
          <w:lang w:val="cs-CZ"/>
        </w:rPr>
        <w:t>“</w:t>
      </w:r>
      <w:r w:rsidR="000179C2" w:rsidRPr="00261646">
        <w:rPr>
          <w:rFonts w:cs="Arial"/>
          <w:lang w:val="cs-CZ"/>
        </w:rPr>
        <w:t xml:space="preserve"> znamená zákon č. 89/2012 Sb., občanský zákoník, ve znění pozdějších předpisů.</w:t>
      </w:r>
    </w:p>
    <w:p w14:paraId="0176F024" w14:textId="158792B7" w:rsidR="00A900E5" w:rsidRPr="00261646" w:rsidRDefault="001902E7" w:rsidP="00896DFB">
      <w:pPr>
        <w:pStyle w:val="Nadpis2"/>
        <w:numPr>
          <w:ilvl w:val="0"/>
          <w:numId w:val="0"/>
        </w:numPr>
        <w:ind w:left="709"/>
        <w:rPr>
          <w:rFonts w:cs="Arial"/>
          <w:lang w:val="cs-CZ"/>
        </w:rPr>
      </w:pPr>
      <w:r w:rsidRPr="00261646">
        <w:rPr>
          <w:rFonts w:cs="Arial"/>
          <w:lang w:val="cs-CZ"/>
        </w:rPr>
        <w:t>„</w:t>
      </w:r>
      <w:r w:rsidRPr="00261646">
        <w:rPr>
          <w:rFonts w:cs="Arial"/>
          <w:b/>
          <w:bCs/>
          <w:lang w:val="cs-CZ"/>
        </w:rPr>
        <w:t>Podmínky</w:t>
      </w:r>
      <w:r w:rsidRPr="00261646">
        <w:rPr>
          <w:rFonts w:cs="Arial"/>
          <w:lang w:val="cs-CZ"/>
        </w:rPr>
        <w:t xml:space="preserve">“ má význam uvedený v článku </w:t>
      </w:r>
      <w:r w:rsidR="002A7C80" w:rsidRPr="00261646">
        <w:rPr>
          <w:rFonts w:cs="Arial"/>
          <w:lang w:val="cs-CZ"/>
        </w:rPr>
        <w:fldChar w:fldCharType="begin"/>
      </w:r>
      <w:r w:rsidR="002A7C80" w:rsidRPr="00261646">
        <w:rPr>
          <w:rFonts w:cs="Arial"/>
          <w:lang w:val="cs-CZ"/>
        </w:rPr>
        <w:instrText xml:space="preserve"> REF _Ref188528311 \w \h </w:instrText>
      </w:r>
      <w:r w:rsidR="002A7C80" w:rsidRPr="00261646">
        <w:rPr>
          <w:rFonts w:cs="Arial"/>
          <w:lang w:val="cs-CZ"/>
        </w:rPr>
      </w:r>
      <w:r w:rsidR="002A7C80" w:rsidRPr="00261646">
        <w:rPr>
          <w:rFonts w:cs="Arial"/>
          <w:lang w:val="cs-CZ"/>
        </w:rPr>
        <w:fldChar w:fldCharType="separate"/>
      </w:r>
      <w:r w:rsidR="001F5ACC">
        <w:rPr>
          <w:rFonts w:cs="Arial"/>
          <w:lang w:val="cs-CZ"/>
        </w:rPr>
        <w:t>6.3</w:t>
      </w:r>
      <w:r w:rsidR="002A7C80" w:rsidRPr="00261646">
        <w:rPr>
          <w:rFonts w:cs="Arial"/>
          <w:lang w:val="cs-CZ"/>
        </w:rPr>
        <w:fldChar w:fldCharType="end"/>
      </w:r>
      <w:r w:rsidR="00990513" w:rsidRPr="00261646">
        <w:rPr>
          <w:rFonts w:cs="Arial"/>
          <w:lang w:val="cs-CZ"/>
        </w:rPr>
        <w:t xml:space="preserve"> </w:t>
      </w:r>
      <w:r w:rsidRPr="00261646">
        <w:rPr>
          <w:rFonts w:cs="Arial"/>
          <w:lang w:val="cs-CZ"/>
        </w:rPr>
        <w:t>Smlouvy.</w:t>
      </w:r>
    </w:p>
    <w:p w14:paraId="4AE73B71" w14:textId="77777777" w:rsidR="000F18D3" w:rsidRPr="00261646" w:rsidRDefault="000F18D3" w:rsidP="00896DFB">
      <w:pPr>
        <w:pStyle w:val="Nadpis2"/>
        <w:numPr>
          <w:ilvl w:val="0"/>
          <w:numId w:val="0"/>
        </w:numPr>
        <w:ind w:left="709"/>
        <w:rPr>
          <w:rFonts w:cs="Arial"/>
          <w:lang w:val="cs-CZ"/>
        </w:rPr>
      </w:pPr>
      <w:r w:rsidRPr="00261646">
        <w:rPr>
          <w:rFonts w:cs="Arial"/>
          <w:lang w:val="cs-CZ"/>
        </w:rPr>
        <w:t>„</w:t>
      </w:r>
      <w:r w:rsidRPr="00261646">
        <w:rPr>
          <w:rFonts w:cs="Arial"/>
          <w:b/>
          <w:bCs/>
          <w:lang w:val="cs-CZ"/>
        </w:rPr>
        <w:t>Spřízněná osoba</w:t>
      </w:r>
      <w:r w:rsidR="009E1FF9" w:rsidRPr="00261646">
        <w:rPr>
          <w:rFonts w:cs="Arial"/>
          <w:lang w:val="cs-CZ"/>
        </w:rPr>
        <w:t>“</w:t>
      </w:r>
      <w:r w:rsidR="00621BA7" w:rsidRPr="00261646">
        <w:rPr>
          <w:rFonts w:cs="Arial"/>
          <w:lang w:val="cs-CZ"/>
        </w:rPr>
        <w:t xml:space="preserve"> znamená ve vztahu k</w:t>
      </w:r>
      <w:r w:rsidR="004C3EF6" w:rsidRPr="00261646">
        <w:rPr>
          <w:rFonts w:cs="Arial"/>
          <w:lang w:val="cs-CZ"/>
        </w:rPr>
        <w:t> </w:t>
      </w:r>
      <w:r w:rsidR="00621BA7" w:rsidRPr="00261646">
        <w:rPr>
          <w:rFonts w:cs="Arial"/>
          <w:lang w:val="cs-CZ"/>
        </w:rPr>
        <w:t>jakékoliv osobě jakoukoliv jinou osobu ovládanou touto osobou, jakoukoliv jinou osobu ovládající tuto osobu, nebo jakoukoliv jinou osobu, která je s</w:t>
      </w:r>
      <w:r w:rsidR="004C3EF6" w:rsidRPr="00261646">
        <w:rPr>
          <w:rFonts w:cs="Arial"/>
          <w:lang w:val="cs-CZ"/>
        </w:rPr>
        <w:t> </w:t>
      </w:r>
      <w:r w:rsidR="00621BA7" w:rsidRPr="00261646">
        <w:rPr>
          <w:rFonts w:cs="Arial"/>
          <w:lang w:val="cs-CZ"/>
        </w:rPr>
        <w:t>uvedenou osobou součástí stejného koncernu, resp. je pod společnou kontrolou jiné osoby (ovládaná takovou jinou osobou), přičemž význam ovládaná a ovládající osoba a koncern má význam stanovený v §§ 74 až 81 zákona č. 90/2012 Sb., ve znění pozdějších předpisů.</w:t>
      </w:r>
    </w:p>
    <w:p w14:paraId="23E037E5" w14:textId="77777777" w:rsidR="00E4096B" w:rsidRPr="00261646" w:rsidRDefault="00E4096B" w:rsidP="001902E7">
      <w:pPr>
        <w:pStyle w:val="Nadpis2"/>
        <w:numPr>
          <w:ilvl w:val="0"/>
          <w:numId w:val="0"/>
        </w:numPr>
        <w:ind w:left="709"/>
        <w:rPr>
          <w:rFonts w:cs="Arial"/>
          <w:bCs/>
          <w:lang w:val="cs-CZ"/>
        </w:rPr>
      </w:pPr>
      <w:bookmarkStart w:id="21" w:name="_Toc163667804"/>
      <w:r w:rsidRPr="00261646">
        <w:rPr>
          <w:rFonts w:cs="Arial"/>
          <w:bCs/>
          <w:lang w:val="cs-CZ"/>
        </w:rPr>
        <w:t>„</w:t>
      </w:r>
      <w:r w:rsidRPr="00261646">
        <w:rPr>
          <w:rFonts w:cs="Arial"/>
          <w:b/>
          <w:lang w:val="cs-CZ"/>
        </w:rPr>
        <w:t>Zájemce</w:t>
      </w:r>
      <w:r w:rsidRPr="00261646">
        <w:rPr>
          <w:rFonts w:cs="Arial"/>
          <w:bCs/>
          <w:lang w:val="cs-CZ"/>
        </w:rPr>
        <w:t>“ znamená Zaměstnanec, kte</w:t>
      </w:r>
      <w:r w:rsidR="004B5A78" w:rsidRPr="00261646">
        <w:rPr>
          <w:rFonts w:cs="Arial"/>
          <w:bCs/>
          <w:lang w:val="cs-CZ"/>
        </w:rPr>
        <w:t>r</w:t>
      </w:r>
      <w:r w:rsidR="0012322E" w:rsidRPr="00261646">
        <w:rPr>
          <w:rFonts w:cs="Arial"/>
          <w:bCs/>
          <w:lang w:val="cs-CZ"/>
        </w:rPr>
        <w:t>ý</w:t>
      </w:r>
      <w:r w:rsidRPr="00261646">
        <w:rPr>
          <w:rFonts w:cs="Arial"/>
          <w:bCs/>
          <w:lang w:val="cs-CZ"/>
        </w:rPr>
        <w:t xml:space="preserve"> bud</w:t>
      </w:r>
      <w:r w:rsidR="004B5A78" w:rsidRPr="00261646">
        <w:rPr>
          <w:rFonts w:cs="Arial"/>
          <w:bCs/>
          <w:lang w:val="cs-CZ"/>
        </w:rPr>
        <w:t>e</w:t>
      </w:r>
      <w:r w:rsidRPr="00261646">
        <w:rPr>
          <w:rFonts w:cs="Arial"/>
          <w:bCs/>
          <w:lang w:val="cs-CZ"/>
        </w:rPr>
        <w:t xml:space="preserve"> mít zájem o pronájem Jednotky na základě Nájemní smlouvy.</w:t>
      </w:r>
    </w:p>
    <w:p w14:paraId="6BCD02F6" w14:textId="77777777" w:rsidR="00A900E5" w:rsidRPr="00261646" w:rsidRDefault="00A900E5" w:rsidP="00B4051F">
      <w:pPr>
        <w:pStyle w:val="Nadpis2"/>
        <w:numPr>
          <w:ilvl w:val="0"/>
          <w:numId w:val="0"/>
        </w:numPr>
        <w:ind w:left="709"/>
        <w:rPr>
          <w:rFonts w:cs="Arial"/>
          <w:lang w:val="cs-CZ"/>
        </w:rPr>
      </w:pPr>
      <w:r w:rsidRPr="00261646">
        <w:rPr>
          <w:rFonts w:cs="Arial"/>
          <w:bCs/>
          <w:lang w:val="cs-CZ"/>
        </w:rPr>
        <w:t>„</w:t>
      </w:r>
      <w:r w:rsidRPr="00261646">
        <w:rPr>
          <w:rFonts w:cs="Arial"/>
          <w:b/>
          <w:lang w:val="cs-CZ"/>
        </w:rPr>
        <w:t>Zaměstnanec</w:t>
      </w:r>
      <w:r w:rsidRPr="00261646">
        <w:rPr>
          <w:rFonts w:cs="Arial"/>
          <w:bCs/>
          <w:lang w:val="cs-CZ"/>
        </w:rPr>
        <w:t xml:space="preserve">“ znamená </w:t>
      </w:r>
      <w:r w:rsidR="00BB1E6C" w:rsidRPr="00261646">
        <w:rPr>
          <w:rFonts w:cs="Arial"/>
          <w:bCs/>
          <w:lang w:val="cs-CZ"/>
        </w:rPr>
        <w:t>osoba v pracovněprávním vztahu s Partnerem</w:t>
      </w:r>
      <w:r w:rsidRPr="00261646">
        <w:rPr>
          <w:rFonts w:cs="Arial"/>
          <w:bCs/>
          <w:lang w:val="cs-CZ"/>
        </w:rPr>
        <w:t>.</w:t>
      </w:r>
      <w:bookmarkEnd w:id="21"/>
    </w:p>
    <w:p w14:paraId="32F78F1B" w14:textId="77777777" w:rsidR="000B7F33" w:rsidRPr="00261646" w:rsidRDefault="00EC6502" w:rsidP="00701016">
      <w:pPr>
        <w:pStyle w:val="Nadpis2"/>
        <w:ind w:left="709" w:hanging="851"/>
        <w:rPr>
          <w:rFonts w:cs="Arial"/>
          <w:lang w:val="cs-CZ"/>
        </w:rPr>
      </w:pPr>
      <w:bookmarkStart w:id="22" w:name="_Toc163667807"/>
      <w:bookmarkEnd w:id="5"/>
      <w:bookmarkEnd w:id="6"/>
      <w:bookmarkEnd w:id="7"/>
      <w:bookmarkEnd w:id="8"/>
      <w:bookmarkEnd w:id="9"/>
      <w:bookmarkEnd w:id="10"/>
      <w:bookmarkEnd w:id="11"/>
      <w:bookmarkEnd w:id="12"/>
      <w:bookmarkEnd w:id="13"/>
      <w:r w:rsidRPr="00261646">
        <w:rPr>
          <w:rFonts w:cs="Arial"/>
          <w:lang w:val="cs-CZ"/>
        </w:rPr>
        <w:t>Výklad</w:t>
      </w:r>
      <w:bookmarkEnd w:id="22"/>
    </w:p>
    <w:p w14:paraId="5E39BC79" w14:textId="77777777" w:rsidR="00BA0B2C" w:rsidRPr="00261646" w:rsidRDefault="00EC6502" w:rsidP="00BA0B2C">
      <w:pPr>
        <w:pStyle w:val="Level3Heading"/>
        <w:keepNext w:val="0"/>
        <w:widowControl w:val="0"/>
        <w:numPr>
          <w:ilvl w:val="0"/>
          <w:numId w:val="0"/>
        </w:numPr>
        <w:ind w:left="1418" w:hanging="709"/>
        <w:rPr>
          <w:rFonts w:cs="Arial"/>
          <w:lang w:val="cs-CZ"/>
        </w:rPr>
      </w:pPr>
      <w:bookmarkStart w:id="23" w:name="_Toc163667808"/>
      <w:r w:rsidRPr="00261646">
        <w:rPr>
          <w:rFonts w:cs="Arial"/>
          <w:lang w:val="cs-CZ"/>
        </w:rPr>
        <w:t>V</w:t>
      </w:r>
      <w:r w:rsidR="00382246" w:rsidRPr="00261646">
        <w:rPr>
          <w:rFonts w:cs="Arial"/>
          <w:lang w:val="cs-CZ"/>
        </w:rPr>
        <w:t> </w:t>
      </w:r>
      <w:r w:rsidRPr="00261646">
        <w:rPr>
          <w:rFonts w:cs="Arial"/>
          <w:lang w:val="cs-CZ"/>
        </w:rPr>
        <w:t xml:space="preserve">této </w:t>
      </w:r>
      <w:r w:rsidR="00726A56" w:rsidRPr="00261646">
        <w:rPr>
          <w:rFonts w:cs="Arial"/>
          <w:lang w:val="cs-CZ"/>
        </w:rPr>
        <w:t xml:space="preserve">Smlouvě </w:t>
      </w:r>
      <w:r w:rsidRPr="00261646">
        <w:rPr>
          <w:rFonts w:cs="Arial"/>
          <w:lang w:val="cs-CZ"/>
        </w:rPr>
        <w:t>se odkazem na:</w:t>
      </w:r>
      <w:bookmarkEnd w:id="23"/>
    </w:p>
    <w:p w14:paraId="68005A9A" w14:textId="77777777" w:rsidR="00EC6502" w:rsidRPr="00261646" w:rsidRDefault="00EC6502" w:rsidP="00B4051F">
      <w:pPr>
        <w:pStyle w:val="Nadpis5"/>
        <w:rPr>
          <w:rFonts w:cs="Arial"/>
          <w:lang w:val="cs-CZ"/>
        </w:rPr>
      </w:pPr>
      <w:r w:rsidRPr="00261646">
        <w:rPr>
          <w:rFonts w:cs="Arial"/>
          <w:lang w:val="cs-CZ"/>
        </w:rPr>
        <w:t>článek nebo příloh</w:t>
      </w:r>
      <w:r w:rsidR="00726A56" w:rsidRPr="00261646">
        <w:rPr>
          <w:rFonts w:cs="Arial"/>
          <w:lang w:val="cs-CZ"/>
        </w:rPr>
        <w:t>u</w:t>
      </w:r>
      <w:r w:rsidRPr="00261646">
        <w:rPr>
          <w:rFonts w:cs="Arial"/>
          <w:lang w:val="cs-CZ"/>
        </w:rPr>
        <w:t>, pokud z</w:t>
      </w:r>
      <w:r w:rsidR="00382246" w:rsidRPr="00261646">
        <w:rPr>
          <w:rFonts w:cs="Arial"/>
          <w:lang w:val="cs-CZ"/>
        </w:rPr>
        <w:t> </w:t>
      </w:r>
      <w:r w:rsidRPr="00261646">
        <w:rPr>
          <w:rFonts w:cs="Arial"/>
          <w:lang w:val="cs-CZ"/>
        </w:rPr>
        <w:t xml:space="preserve">kontextu nevyplývá jinak, </w:t>
      </w:r>
      <w:r w:rsidR="00726A56" w:rsidRPr="00261646">
        <w:rPr>
          <w:rFonts w:cs="Arial"/>
          <w:lang w:val="cs-CZ"/>
        </w:rPr>
        <w:t xml:space="preserve">rozumí </w:t>
      </w:r>
      <w:r w:rsidRPr="00261646">
        <w:rPr>
          <w:rFonts w:cs="Arial"/>
          <w:lang w:val="cs-CZ"/>
        </w:rPr>
        <w:t xml:space="preserve">odkaz na článek nebo přílohu této </w:t>
      </w:r>
      <w:r w:rsidR="00736477" w:rsidRPr="00261646">
        <w:rPr>
          <w:rFonts w:cs="Arial"/>
          <w:lang w:val="cs-CZ"/>
        </w:rPr>
        <w:t>S</w:t>
      </w:r>
      <w:r w:rsidRPr="00261646">
        <w:rPr>
          <w:rFonts w:cs="Arial"/>
          <w:lang w:val="cs-CZ"/>
        </w:rPr>
        <w:t>mlouvy;</w:t>
      </w:r>
      <w:r w:rsidR="00726A56" w:rsidRPr="00261646">
        <w:rPr>
          <w:rFonts w:cs="Arial"/>
          <w:lang w:val="cs-CZ"/>
        </w:rPr>
        <w:t xml:space="preserve"> a</w:t>
      </w:r>
    </w:p>
    <w:p w14:paraId="70A0AE51" w14:textId="77777777" w:rsidR="00EC6502" w:rsidRPr="00261646" w:rsidRDefault="00EC6502" w:rsidP="00B4051F">
      <w:pPr>
        <w:pStyle w:val="Nadpis5"/>
        <w:rPr>
          <w:rFonts w:cs="Arial"/>
          <w:lang w:val="cs-CZ"/>
        </w:rPr>
      </w:pPr>
      <w:r w:rsidRPr="00261646">
        <w:rPr>
          <w:rFonts w:cs="Arial"/>
          <w:lang w:val="cs-CZ"/>
        </w:rPr>
        <w:t>denní dob</w:t>
      </w:r>
      <w:r w:rsidR="00726A56" w:rsidRPr="00261646">
        <w:rPr>
          <w:rFonts w:cs="Arial"/>
          <w:lang w:val="cs-CZ"/>
        </w:rPr>
        <w:t>u</w:t>
      </w:r>
      <w:r w:rsidRPr="00261646">
        <w:rPr>
          <w:rFonts w:cs="Arial"/>
          <w:lang w:val="cs-CZ"/>
        </w:rPr>
        <w:t xml:space="preserve"> </w:t>
      </w:r>
      <w:r w:rsidR="00726A56" w:rsidRPr="00261646">
        <w:rPr>
          <w:rFonts w:cs="Arial"/>
          <w:lang w:val="cs-CZ"/>
        </w:rPr>
        <w:t xml:space="preserve">rozumí </w:t>
      </w:r>
      <w:r w:rsidRPr="00261646">
        <w:rPr>
          <w:rFonts w:cs="Arial"/>
          <w:lang w:val="cs-CZ"/>
        </w:rPr>
        <w:t>odkaz na čas v</w:t>
      </w:r>
      <w:r w:rsidR="00382246" w:rsidRPr="00261646">
        <w:rPr>
          <w:rFonts w:cs="Arial"/>
          <w:lang w:val="cs-CZ"/>
        </w:rPr>
        <w:t> </w:t>
      </w:r>
      <w:r w:rsidRPr="00261646">
        <w:rPr>
          <w:rFonts w:cs="Arial"/>
          <w:lang w:val="cs-CZ"/>
        </w:rPr>
        <w:t>Praze, pokud není uvedeno jinak.</w:t>
      </w:r>
    </w:p>
    <w:p w14:paraId="5F4C5A9A" w14:textId="77777777" w:rsidR="00B146A4" w:rsidRPr="00261646" w:rsidRDefault="00B146A4" w:rsidP="00B4051F">
      <w:pPr>
        <w:pStyle w:val="Nadpis1"/>
        <w:keepNext w:val="0"/>
        <w:spacing w:line="276" w:lineRule="auto"/>
        <w:rPr>
          <w:rFonts w:cs="Arial"/>
          <w:lang w:val="cs-CZ"/>
        </w:rPr>
      </w:pPr>
      <w:bookmarkStart w:id="24" w:name="_Toc163667809"/>
      <w:bookmarkStart w:id="25" w:name="_Toc190788261"/>
      <w:r w:rsidRPr="00261646">
        <w:rPr>
          <w:rFonts w:cs="Arial"/>
          <w:lang w:val="cs-CZ"/>
        </w:rPr>
        <w:t>předmět smlouvy</w:t>
      </w:r>
      <w:bookmarkEnd w:id="24"/>
      <w:bookmarkEnd w:id="25"/>
    </w:p>
    <w:p w14:paraId="0F3CA57B" w14:textId="77777777" w:rsidR="000E25D1" w:rsidRPr="00261646" w:rsidRDefault="00556F6A" w:rsidP="00680EC1">
      <w:pPr>
        <w:pStyle w:val="Nadpis2"/>
        <w:spacing w:line="276" w:lineRule="auto"/>
        <w:ind w:left="709"/>
        <w:rPr>
          <w:rFonts w:cs="Arial"/>
          <w:lang w:val="cs-CZ"/>
        </w:rPr>
      </w:pPr>
      <w:bookmarkStart w:id="26" w:name="_Ref166671541"/>
      <w:r w:rsidRPr="00261646">
        <w:rPr>
          <w:rFonts w:cs="Arial"/>
          <w:lang w:val="cs-CZ"/>
        </w:rPr>
        <w:t>Předmětem této Smlouvy je sjednání podmínek a součinnosti Stran v</w:t>
      </w:r>
      <w:r w:rsidR="00382246" w:rsidRPr="00261646">
        <w:rPr>
          <w:rFonts w:cs="Arial"/>
          <w:lang w:val="cs-CZ"/>
        </w:rPr>
        <w:t> </w:t>
      </w:r>
      <w:r w:rsidRPr="00261646">
        <w:rPr>
          <w:rFonts w:cs="Arial"/>
          <w:lang w:val="cs-CZ"/>
        </w:rPr>
        <w:t>oblasti pronájm</w:t>
      </w:r>
      <w:r w:rsidR="008E6226" w:rsidRPr="00261646">
        <w:rPr>
          <w:rFonts w:cs="Arial"/>
          <w:lang w:val="cs-CZ"/>
        </w:rPr>
        <w:t>u</w:t>
      </w:r>
      <w:r w:rsidRPr="00261646">
        <w:rPr>
          <w:rFonts w:cs="Arial"/>
          <w:lang w:val="cs-CZ"/>
        </w:rPr>
        <w:t xml:space="preserve"> Jednotek vlastněných DBČS (nebo jí Spřízněnou osobou) Partnerovi a/nebo </w:t>
      </w:r>
      <w:r w:rsidR="00A900E5" w:rsidRPr="00261646">
        <w:rPr>
          <w:rFonts w:cs="Arial"/>
          <w:lang w:val="cs-CZ"/>
        </w:rPr>
        <w:t>Z</w:t>
      </w:r>
      <w:r w:rsidRPr="00261646">
        <w:rPr>
          <w:rFonts w:cs="Arial"/>
          <w:lang w:val="cs-CZ"/>
        </w:rPr>
        <w:t>aměstnancům Partner</w:t>
      </w:r>
      <w:r w:rsidR="00A900E5" w:rsidRPr="00261646">
        <w:rPr>
          <w:rFonts w:cs="Arial"/>
          <w:lang w:val="cs-CZ"/>
        </w:rPr>
        <w:t>a</w:t>
      </w:r>
      <w:r w:rsidRPr="00261646">
        <w:rPr>
          <w:rFonts w:cs="Arial"/>
          <w:lang w:val="cs-CZ"/>
        </w:rPr>
        <w:t xml:space="preserve"> a</w:t>
      </w:r>
      <w:r w:rsidR="003F5626" w:rsidRPr="00261646">
        <w:rPr>
          <w:rFonts w:cs="Arial"/>
          <w:lang w:val="cs-CZ"/>
        </w:rPr>
        <w:t> </w:t>
      </w:r>
      <w:r w:rsidRPr="00261646">
        <w:rPr>
          <w:rFonts w:cs="Arial"/>
          <w:lang w:val="cs-CZ"/>
        </w:rPr>
        <w:t>sjednání součinnosti při výběru takovýchto nájemců.</w:t>
      </w:r>
      <w:bookmarkEnd w:id="26"/>
    </w:p>
    <w:p w14:paraId="24A529DD" w14:textId="77777777" w:rsidR="001838E0" w:rsidRPr="00261646" w:rsidRDefault="001838E0" w:rsidP="00680EC1">
      <w:pPr>
        <w:pStyle w:val="Nadpis2"/>
        <w:spacing w:line="276" w:lineRule="auto"/>
        <w:ind w:left="709"/>
        <w:rPr>
          <w:rFonts w:cs="Arial"/>
          <w:lang w:val="cs-CZ"/>
        </w:rPr>
      </w:pPr>
      <w:r w:rsidRPr="00261646">
        <w:rPr>
          <w:rFonts w:cs="Arial"/>
          <w:lang w:val="cs-CZ"/>
        </w:rPr>
        <w:t>Strany výslovně potvrzují, že v souvislosti s plněním povinností dle této Smlouvy nemají Strany právo požadovat po druhé Straně jakékoliv finanční nebo jiné plnění nad rámec toho, než které je explicitně sjednané v této Smlouvě.</w:t>
      </w:r>
    </w:p>
    <w:p w14:paraId="6F43D661" w14:textId="77777777" w:rsidR="00776719" w:rsidRPr="00261646" w:rsidRDefault="00776719" w:rsidP="00680EC1">
      <w:pPr>
        <w:pStyle w:val="Nadpis2"/>
        <w:spacing w:line="276" w:lineRule="auto"/>
        <w:ind w:left="709"/>
        <w:rPr>
          <w:rFonts w:cs="Arial"/>
          <w:lang w:val="cs-CZ"/>
        </w:rPr>
      </w:pPr>
      <w:r w:rsidRPr="00261646">
        <w:rPr>
          <w:rFonts w:cs="Arial"/>
          <w:lang w:val="cs-CZ"/>
        </w:rPr>
        <w:t>Strany výslovně potvrzují, že z Nájemní smlouvy uzavřené mezi DB</w:t>
      </w:r>
      <w:r w:rsidR="00A75F31" w:rsidRPr="00261646">
        <w:rPr>
          <w:rFonts w:cs="Arial"/>
          <w:lang w:val="cs-CZ"/>
        </w:rPr>
        <w:t xml:space="preserve">ČS a Zaměstnancem </w:t>
      </w:r>
      <w:r w:rsidRPr="00261646">
        <w:rPr>
          <w:rFonts w:cs="Arial"/>
          <w:lang w:val="cs-CZ"/>
        </w:rPr>
        <w:t>Partnera vyplývají práva a povinnosti výlučně DBČS a Zaměst</w:t>
      </w:r>
      <w:r w:rsidR="00E72561" w:rsidRPr="00261646">
        <w:rPr>
          <w:rFonts w:cs="Arial"/>
          <w:lang w:val="cs-CZ"/>
        </w:rPr>
        <w:t>n</w:t>
      </w:r>
      <w:r w:rsidRPr="00261646">
        <w:rPr>
          <w:rFonts w:cs="Arial"/>
          <w:lang w:val="cs-CZ"/>
        </w:rPr>
        <w:t>anci Partnera. Partner zejména žádným z</w:t>
      </w:r>
      <w:r w:rsidR="008366A9" w:rsidRPr="00261646">
        <w:rPr>
          <w:rFonts w:cs="Arial"/>
          <w:lang w:val="cs-CZ"/>
        </w:rPr>
        <w:t xml:space="preserve">působem neodpovídá a neručí za </w:t>
      </w:r>
      <w:r w:rsidRPr="00261646">
        <w:rPr>
          <w:rFonts w:cs="Arial"/>
          <w:lang w:val="cs-CZ"/>
        </w:rPr>
        <w:t>plnění povinností a závazků vyplývajících z Nájemní smlouvy.</w:t>
      </w:r>
      <w:r w:rsidR="0012322E" w:rsidRPr="00261646">
        <w:rPr>
          <w:rFonts w:cs="Arial"/>
          <w:lang w:val="cs-CZ"/>
        </w:rPr>
        <w:t xml:space="preserve"> Tím nejsou dotčena práva a povinnosti Partnera výslovně uvedená v této Smlouvě.</w:t>
      </w:r>
    </w:p>
    <w:p w14:paraId="188431F0" w14:textId="77777777" w:rsidR="009632C5" w:rsidRPr="00261646" w:rsidRDefault="00556F6A" w:rsidP="00B4051F">
      <w:pPr>
        <w:pStyle w:val="Nadpis1"/>
        <w:keepNext w:val="0"/>
        <w:spacing w:line="276" w:lineRule="auto"/>
        <w:rPr>
          <w:rFonts w:cs="Arial"/>
          <w:lang w:val="cs-CZ"/>
        </w:rPr>
      </w:pPr>
      <w:bookmarkStart w:id="27" w:name="_Toc166801047"/>
      <w:bookmarkStart w:id="28" w:name="_Toc166801048"/>
      <w:bookmarkStart w:id="29" w:name="_Toc166801049"/>
      <w:bookmarkStart w:id="30" w:name="_Toc166801050"/>
      <w:bookmarkStart w:id="31" w:name="_Toc166801051"/>
      <w:bookmarkStart w:id="32" w:name="_Toc190788262"/>
      <w:bookmarkEnd w:id="27"/>
      <w:bookmarkEnd w:id="28"/>
      <w:bookmarkEnd w:id="29"/>
      <w:bookmarkEnd w:id="30"/>
      <w:bookmarkEnd w:id="31"/>
      <w:r w:rsidRPr="00261646">
        <w:rPr>
          <w:rFonts w:cs="Arial"/>
          <w:lang w:val="cs-CZ"/>
        </w:rPr>
        <w:t>Práva a povinnosti DBČS</w:t>
      </w:r>
      <w:bookmarkEnd w:id="32"/>
    </w:p>
    <w:p w14:paraId="227C90D7" w14:textId="77777777" w:rsidR="009632C5" w:rsidRPr="00261646" w:rsidRDefault="003521B7" w:rsidP="00680EC1">
      <w:pPr>
        <w:pStyle w:val="Nadpis2"/>
        <w:spacing w:line="276" w:lineRule="auto"/>
        <w:ind w:left="709"/>
        <w:rPr>
          <w:rFonts w:cs="Arial"/>
          <w:lang w:val="cs-CZ"/>
        </w:rPr>
      </w:pPr>
      <w:r w:rsidRPr="00261646">
        <w:rPr>
          <w:rFonts w:cs="Arial"/>
          <w:lang w:val="cs-CZ"/>
        </w:rPr>
        <w:t xml:space="preserve">Pro zajištění předmětu této Smlouvy se DBČS zavazuje prostřednictvím </w:t>
      </w:r>
      <w:r w:rsidR="000E72A9" w:rsidRPr="00261646">
        <w:rPr>
          <w:rFonts w:cs="Arial"/>
          <w:lang w:val="cs-CZ"/>
        </w:rPr>
        <w:t xml:space="preserve">Partnera nabízet </w:t>
      </w:r>
      <w:r w:rsidR="00D350F7" w:rsidRPr="00261646">
        <w:rPr>
          <w:rFonts w:cs="Arial"/>
          <w:lang w:val="cs-CZ"/>
        </w:rPr>
        <w:t>Z</w:t>
      </w:r>
      <w:r w:rsidR="000E72A9" w:rsidRPr="00261646">
        <w:rPr>
          <w:rFonts w:cs="Arial"/>
          <w:lang w:val="cs-CZ"/>
        </w:rPr>
        <w:t>aměstnancům Partnera</w:t>
      </w:r>
      <w:r w:rsidR="003F5626" w:rsidRPr="00261646">
        <w:rPr>
          <w:rFonts w:cs="Arial"/>
          <w:lang w:val="cs-CZ"/>
        </w:rPr>
        <w:t xml:space="preserve"> </w:t>
      </w:r>
      <w:r w:rsidR="000E72A9" w:rsidRPr="00261646">
        <w:rPr>
          <w:rFonts w:cs="Arial"/>
          <w:lang w:val="cs-CZ"/>
        </w:rPr>
        <w:t>k</w:t>
      </w:r>
      <w:r w:rsidR="00382246" w:rsidRPr="00261646">
        <w:rPr>
          <w:rFonts w:cs="Arial"/>
          <w:lang w:val="cs-CZ"/>
        </w:rPr>
        <w:t> </w:t>
      </w:r>
      <w:r w:rsidR="000E72A9" w:rsidRPr="00261646">
        <w:rPr>
          <w:rFonts w:cs="Arial"/>
          <w:lang w:val="cs-CZ"/>
        </w:rPr>
        <w:t xml:space="preserve">pronájmu volné Jednotky, </w:t>
      </w:r>
      <w:r w:rsidR="00D350F7" w:rsidRPr="00261646">
        <w:rPr>
          <w:rFonts w:cs="Arial"/>
          <w:lang w:val="cs-CZ"/>
        </w:rPr>
        <w:t>jejichž aktuální seznam bude</w:t>
      </w:r>
      <w:r w:rsidR="000E72A9" w:rsidRPr="00261646">
        <w:rPr>
          <w:rFonts w:cs="Arial"/>
          <w:lang w:val="cs-CZ"/>
        </w:rPr>
        <w:t xml:space="preserve"> DBČS </w:t>
      </w:r>
      <w:r w:rsidR="00D350F7" w:rsidRPr="00261646">
        <w:rPr>
          <w:rFonts w:cs="Arial"/>
          <w:lang w:val="cs-CZ"/>
        </w:rPr>
        <w:t xml:space="preserve">zveřejněn a průběžně aktualizován </w:t>
      </w:r>
      <w:r w:rsidR="000E72A9" w:rsidRPr="00261646">
        <w:rPr>
          <w:rFonts w:cs="Arial"/>
          <w:lang w:val="cs-CZ"/>
        </w:rPr>
        <w:t>na internetových stránkách</w:t>
      </w:r>
      <w:r w:rsidR="005F5118" w:rsidRPr="00261646">
        <w:rPr>
          <w:rFonts w:cs="Arial"/>
          <w:lang w:val="cs-CZ"/>
        </w:rPr>
        <w:t xml:space="preserve">, které za tímto účelem DBČS zřídí a </w:t>
      </w:r>
      <w:r w:rsidR="00044C1E" w:rsidRPr="00261646">
        <w:rPr>
          <w:rFonts w:cs="Arial"/>
          <w:lang w:val="cs-CZ"/>
        </w:rPr>
        <w:t xml:space="preserve">prostřednictvím Partnera </w:t>
      </w:r>
      <w:r w:rsidR="005F5118" w:rsidRPr="00261646">
        <w:rPr>
          <w:rFonts w:cs="Arial"/>
          <w:lang w:val="cs-CZ"/>
        </w:rPr>
        <w:t xml:space="preserve">zpřístupní pro </w:t>
      </w:r>
      <w:r w:rsidR="00044C1E" w:rsidRPr="00261646">
        <w:rPr>
          <w:rFonts w:cs="Arial"/>
          <w:lang w:val="cs-CZ"/>
        </w:rPr>
        <w:t>něj a jeho Zájemce</w:t>
      </w:r>
      <w:r w:rsidR="000E72A9" w:rsidRPr="00261646">
        <w:rPr>
          <w:rFonts w:cs="Arial"/>
          <w:lang w:val="cs-CZ"/>
        </w:rPr>
        <w:t xml:space="preserve">. </w:t>
      </w:r>
      <w:r w:rsidR="00D350F7" w:rsidRPr="00261646">
        <w:rPr>
          <w:rFonts w:cs="Arial"/>
          <w:lang w:val="cs-CZ"/>
        </w:rPr>
        <w:t xml:space="preserve">DBČS bude poskytovat Partnerovi </w:t>
      </w:r>
      <w:r w:rsidR="00382246" w:rsidRPr="00261646">
        <w:rPr>
          <w:rFonts w:cs="Arial"/>
          <w:lang w:val="cs-CZ"/>
        </w:rPr>
        <w:t xml:space="preserve">dále </w:t>
      </w:r>
      <w:r w:rsidR="00D350F7" w:rsidRPr="00261646">
        <w:rPr>
          <w:rFonts w:cs="Arial"/>
          <w:lang w:val="cs-CZ"/>
        </w:rPr>
        <w:t xml:space="preserve">rozumnou součinnost při </w:t>
      </w:r>
      <w:r w:rsidR="00382246" w:rsidRPr="00261646">
        <w:rPr>
          <w:rFonts w:cs="Arial"/>
          <w:lang w:val="cs-CZ"/>
        </w:rPr>
        <w:t xml:space="preserve">jakékoliv jiné </w:t>
      </w:r>
      <w:r w:rsidR="00D350F7" w:rsidRPr="00261646">
        <w:rPr>
          <w:rFonts w:cs="Arial"/>
          <w:lang w:val="cs-CZ"/>
        </w:rPr>
        <w:t xml:space="preserve">propagaci </w:t>
      </w:r>
      <w:r w:rsidR="00382246" w:rsidRPr="00261646">
        <w:rPr>
          <w:rFonts w:cs="Arial"/>
          <w:lang w:val="cs-CZ"/>
        </w:rPr>
        <w:t>pronájmu Jednotek, zejména poskytovat Partnerovi dodatečné informac</w:t>
      </w:r>
      <w:r w:rsidR="00BA0B2C" w:rsidRPr="00261646">
        <w:rPr>
          <w:rFonts w:cs="Arial"/>
          <w:lang w:val="cs-CZ"/>
        </w:rPr>
        <w:t>e</w:t>
      </w:r>
      <w:r w:rsidR="00382246" w:rsidRPr="00261646">
        <w:rPr>
          <w:rFonts w:cs="Arial"/>
          <w:lang w:val="cs-CZ"/>
        </w:rPr>
        <w:t xml:space="preserve"> a materiály pro účely interní prezentace nabídek </w:t>
      </w:r>
      <w:r w:rsidR="00382246" w:rsidRPr="00261646">
        <w:rPr>
          <w:rFonts w:cs="Arial"/>
          <w:lang w:val="cs-CZ"/>
        </w:rPr>
        <w:lastRenderedPageBreak/>
        <w:t xml:space="preserve">pronájmu Jednotek v místech, kde Zaměstnanci Partnera vykonávají jejich pracovní činnosti, případně zprostředkování nabídky volných Jednotek k pronájmu jiným vhodným způsobem. </w:t>
      </w:r>
    </w:p>
    <w:p w14:paraId="1FCD5AFA" w14:textId="77777777" w:rsidR="00420D28" w:rsidRPr="00261646" w:rsidRDefault="00420D28" w:rsidP="00680EC1">
      <w:pPr>
        <w:pStyle w:val="Nadpis2"/>
        <w:spacing w:line="276" w:lineRule="auto"/>
        <w:ind w:left="709"/>
        <w:rPr>
          <w:rFonts w:cs="Arial"/>
          <w:lang w:val="cs-CZ"/>
        </w:rPr>
      </w:pPr>
      <w:bookmarkStart w:id="33" w:name="_Ref166674534"/>
      <w:r w:rsidRPr="00261646">
        <w:rPr>
          <w:rFonts w:cs="Arial"/>
          <w:lang w:val="cs-CZ"/>
        </w:rPr>
        <w:t xml:space="preserve">DBČS bude oprávněno před uzavřením Nájemní smlouvy s vybraným </w:t>
      </w:r>
      <w:r w:rsidR="00E4096B" w:rsidRPr="00261646">
        <w:rPr>
          <w:rFonts w:cs="Arial"/>
          <w:lang w:val="cs-CZ"/>
        </w:rPr>
        <w:t>Z</w:t>
      </w:r>
      <w:r w:rsidRPr="00261646">
        <w:rPr>
          <w:rFonts w:cs="Arial"/>
          <w:lang w:val="cs-CZ"/>
        </w:rPr>
        <w:t xml:space="preserve">ájemcem </w:t>
      </w:r>
      <w:r w:rsidR="00E4096B" w:rsidRPr="00261646">
        <w:rPr>
          <w:rFonts w:cs="Arial"/>
          <w:lang w:val="cs-CZ"/>
        </w:rPr>
        <w:t xml:space="preserve">Partnera </w:t>
      </w:r>
      <w:r w:rsidRPr="00261646">
        <w:rPr>
          <w:rFonts w:cs="Arial"/>
          <w:lang w:val="cs-CZ"/>
        </w:rPr>
        <w:t xml:space="preserve">zkontrolovat splnění </w:t>
      </w:r>
      <w:r w:rsidR="001902E7" w:rsidRPr="00261646">
        <w:rPr>
          <w:rFonts w:cs="Arial"/>
          <w:lang w:val="cs-CZ"/>
        </w:rPr>
        <w:t>P</w:t>
      </w:r>
      <w:r w:rsidRPr="00261646">
        <w:rPr>
          <w:rFonts w:cs="Arial"/>
          <w:lang w:val="cs-CZ"/>
        </w:rPr>
        <w:t>odmín</w:t>
      </w:r>
      <w:r w:rsidR="001902E7" w:rsidRPr="00261646">
        <w:rPr>
          <w:rFonts w:cs="Arial"/>
          <w:lang w:val="cs-CZ"/>
        </w:rPr>
        <w:t>ek</w:t>
      </w:r>
      <w:r w:rsidRPr="00261646">
        <w:rPr>
          <w:rFonts w:cs="Arial"/>
          <w:lang w:val="cs-CZ"/>
        </w:rPr>
        <w:t>.</w:t>
      </w:r>
      <w:r w:rsidR="001902E7" w:rsidRPr="00261646">
        <w:rPr>
          <w:rFonts w:cs="Arial"/>
          <w:lang w:val="cs-CZ"/>
        </w:rPr>
        <w:t xml:space="preserve"> V případě, že bude v rámci kontroly zjištěno, že některá z Podmínek není splněna a/nebo ze strany </w:t>
      </w:r>
      <w:r w:rsidR="00990513" w:rsidRPr="00261646">
        <w:rPr>
          <w:rFonts w:cs="Arial"/>
          <w:lang w:val="cs-CZ"/>
        </w:rPr>
        <w:t xml:space="preserve">Zájemce </w:t>
      </w:r>
      <w:r w:rsidR="001902E7" w:rsidRPr="00261646">
        <w:rPr>
          <w:rFonts w:cs="Arial"/>
          <w:lang w:val="cs-CZ"/>
        </w:rPr>
        <w:t xml:space="preserve">nebyl poskytnut dokument dokládající splnění Podmínky, informuje DBČS Partnera o takovémto zjištění a vyzve </w:t>
      </w:r>
      <w:r w:rsidR="00990513" w:rsidRPr="00261646">
        <w:rPr>
          <w:rFonts w:cs="Arial"/>
          <w:lang w:val="cs-CZ"/>
        </w:rPr>
        <w:t xml:space="preserve">Zájemce </w:t>
      </w:r>
      <w:r w:rsidR="001902E7" w:rsidRPr="00261646">
        <w:rPr>
          <w:rFonts w:cs="Arial"/>
          <w:lang w:val="cs-CZ"/>
        </w:rPr>
        <w:t xml:space="preserve">k doložení splnění Podmínky ve lhůtě nejpozději 5 </w:t>
      </w:r>
      <w:r w:rsidR="005E7DC2" w:rsidRPr="00261646">
        <w:rPr>
          <w:rFonts w:cs="Arial"/>
          <w:lang w:val="cs-CZ"/>
        </w:rPr>
        <w:t>p</w:t>
      </w:r>
      <w:r w:rsidR="001902E7" w:rsidRPr="00261646">
        <w:rPr>
          <w:rFonts w:cs="Arial"/>
          <w:lang w:val="cs-CZ"/>
        </w:rPr>
        <w:t xml:space="preserve">racovních dnů od učinění oznámení dle této věty. Nedojde-li </w:t>
      </w:r>
      <w:r w:rsidR="00BA0B2C" w:rsidRPr="00261646">
        <w:rPr>
          <w:rFonts w:cs="Arial"/>
          <w:lang w:val="cs-CZ"/>
        </w:rPr>
        <w:t xml:space="preserve">v této lhůtě </w:t>
      </w:r>
      <w:r w:rsidR="001902E7" w:rsidRPr="00261646">
        <w:rPr>
          <w:rFonts w:cs="Arial"/>
          <w:lang w:val="cs-CZ"/>
        </w:rPr>
        <w:t>k</w:t>
      </w:r>
      <w:r w:rsidR="005E7DC2" w:rsidRPr="00261646">
        <w:rPr>
          <w:rFonts w:cs="Arial"/>
          <w:lang w:val="cs-CZ"/>
        </w:rPr>
        <w:t> </w:t>
      </w:r>
      <w:r w:rsidR="001902E7" w:rsidRPr="00261646">
        <w:rPr>
          <w:rFonts w:cs="Arial"/>
          <w:lang w:val="cs-CZ"/>
        </w:rPr>
        <w:t>nápravě, je DBČS oprávněno odmítnout uzavřít Nájemní smlouvu s</w:t>
      </w:r>
      <w:r w:rsidR="005E7DC2" w:rsidRPr="00261646">
        <w:rPr>
          <w:rFonts w:cs="Arial"/>
          <w:lang w:val="cs-CZ"/>
        </w:rPr>
        <w:t> </w:t>
      </w:r>
      <w:r w:rsidR="001902E7" w:rsidRPr="00261646">
        <w:rPr>
          <w:rFonts w:cs="Arial"/>
          <w:lang w:val="cs-CZ"/>
        </w:rPr>
        <w:t xml:space="preserve">takovýmto </w:t>
      </w:r>
      <w:r w:rsidR="00E4096B" w:rsidRPr="00261646">
        <w:rPr>
          <w:rFonts w:cs="Arial"/>
          <w:lang w:val="cs-CZ"/>
        </w:rPr>
        <w:t>Z</w:t>
      </w:r>
      <w:r w:rsidR="001902E7" w:rsidRPr="00261646">
        <w:rPr>
          <w:rFonts w:cs="Arial"/>
          <w:lang w:val="cs-CZ"/>
        </w:rPr>
        <w:t>ájemcem vybraným Partnerem.</w:t>
      </w:r>
      <w:bookmarkEnd w:id="33"/>
      <w:r w:rsidR="001902E7" w:rsidRPr="00261646">
        <w:rPr>
          <w:rFonts w:cs="Arial"/>
          <w:lang w:val="cs-CZ"/>
        </w:rPr>
        <w:t xml:space="preserve"> </w:t>
      </w:r>
    </w:p>
    <w:p w14:paraId="2427FE9D" w14:textId="77777777" w:rsidR="000E72A9" w:rsidRPr="00261646" w:rsidRDefault="001902E7" w:rsidP="00680EC1">
      <w:pPr>
        <w:pStyle w:val="Nadpis2"/>
        <w:spacing w:line="276" w:lineRule="auto"/>
        <w:ind w:left="709"/>
        <w:rPr>
          <w:rFonts w:cs="Arial"/>
          <w:lang w:val="cs-CZ"/>
        </w:rPr>
      </w:pPr>
      <w:r w:rsidRPr="00261646">
        <w:rPr>
          <w:rFonts w:cs="Arial"/>
          <w:lang w:val="cs-CZ"/>
        </w:rPr>
        <w:t xml:space="preserve">DBČS bude povinno informovat bez zbytečného odkladu </w:t>
      </w:r>
      <w:r w:rsidR="00D31C6C" w:rsidRPr="00261646">
        <w:rPr>
          <w:rFonts w:cs="Arial"/>
          <w:lang w:val="cs-CZ"/>
        </w:rPr>
        <w:t xml:space="preserve">(není-li uvedeno níže odlišně pro konkrétní případ) </w:t>
      </w:r>
      <w:r w:rsidRPr="00261646">
        <w:rPr>
          <w:rFonts w:cs="Arial"/>
          <w:lang w:val="cs-CZ"/>
        </w:rPr>
        <w:t>Partnera o následujících skutečnostech:</w:t>
      </w:r>
    </w:p>
    <w:p w14:paraId="2D5FA60D" w14:textId="5CE61F38" w:rsidR="001902E7" w:rsidRPr="00261646" w:rsidRDefault="001902E7" w:rsidP="00680EC1">
      <w:pPr>
        <w:pStyle w:val="Nadpis3"/>
        <w:spacing w:line="276" w:lineRule="auto"/>
        <w:ind w:left="1418"/>
        <w:rPr>
          <w:rFonts w:cs="Arial"/>
          <w:lang w:val="cs-CZ"/>
        </w:rPr>
      </w:pPr>
      <w:r w:rsidRPr="00261646">
        <w:rPr>
          <w:rFonts w:cs="Arial"/>
          <w:lang w:val="cs-CZ"/>
        </w:rPr>
        <w:t xml:space="preserve">odmítnutí uzavřít Nájemní smlouvu se </w:t>
      </w:r>
      <w:r w:rsidR="00E4096B" w:rsidRPr="00261646">
        <w:rPr>
          <w:rFonts w:cs="Arial"/>
          <w:lang w:val="cs-CZ"/>
        </w:rPr>
        <w:t>Z</w:t>
      </w:r>
      <w:r w:rsidRPr="00261646">
        <w:rPr>
          <w:rFonts w:cs="Arial"/>
          <w:lang w:val="cs-CZ"/>
        </w:rPr>
        <w:t>ájemcem vybraným Partnerem z</w:t>
      </w:r>
      <w:r w:rsidR="005E7DC2" w:rsidRPr="00261646">
        <w:rPr>
          <w:rFonts w:cs="Arial"/>
          <w:lang w:val="cs-CZ"/>
        </w:rPr>
        <w:t> </w:t>
      </w:r>
      <w:r w:rsidRPr="00261646">
        <w:rPr>
          <w:rFonts w:cs="Arial"/>
          <w:lang w:val="cs-CZ"/>
        </w:rPr>
        <w:t>důvodů uvedených v</w:t>
      </w:r>
      <w:r w:rsidR="005E7DC2" w:rsidRPr="00261646">
        <w:rPr>
          <w:rFonts w:cs="Arial"/>
          <w:lang w:val="cs-CZ"/>
        </w:rPr>
        <w:t> </w:t>
      </w:r>
      <w:r w:rsidRPr="00261646">
        <w:rPr>
          <w:rFonts w:cs="Arial"/>
          <w:lang w:val="cs-CZ"/>
        </w:rPr>
        <w:t xml:space="preserve">článku </w:t>
      </w:r>
      <w:r w:rsidR="00071479" w:rsidRPr="00261646">
        <w:rPr>
          <w:rFonts w:cs="Arial"/>
          <w:lang w:val="cs-CZ"/>
        </w:rPr>
        <w:fldChar w:fldCharType="begin"/>
      </w:r>
      <w:r w:rsidRPr="00261646">
        <w:rPr>
          <w:rFonts w:cs="Arial"/>
          <w:lang w:val="cs-CZ"/>
        </w:rPr>
        <w:instrText xml:space="preserve"> REF _Ref166674534 \r \h </w:instrText>
      </w:r>
      <w:r w:rsidR="00DC0A47" w:rsidRPr="00261646">
        <w:rPr>
          <w:rFonts w:cs="Arial"/>
          <w:lang w:val="cs-CZ"/>
        </w:rPr>
        <w:instrText xml:space="preserve"> \* MERGEFORMAT </w:instrText>
      </w:r>
      <w:r w:rsidR="00071479" w:rsidRPr="00261646">
        <w:rPr>
          <w:rFonts w:cs="Arial"/>
          <w:lang w:val="cs-CZ"/>
        </w:rPr>
      </w:r>
      <w:r w:rsidR="00071479" w:rsidRPr="00261646">
        <w:rPr>
          <w:rFonts w:cs="Arial"/>
          <w:lang w:val="cs-CZ"/>
        </w:rPr>
        <w:fldChar w:fldCharType="separate"/>
      </w:r>
      <w:r w:rsidR="001F5ACC">
        <w:rPr>
          <w:rFonts w:cs="Arial"/>
          <w:lang w:val="cs-CZ"/>
        </w:rPr>
        <w:t>3.2</w:t>
      </w:r>
      <w:r w:rsidR="00071479" w:rsidRPr="00261646">
        <w:rPr>
          <w:rFonts w:cs="Arial"/>
          <w:lang w:val="cs-CZ"/>
        </w:rPr>
        <w:fldChar w:fldCharType="end"/>
      </w:r>
      <w:r w:rsidRPr="00261646">
        <w:rPr>
          <w:rFonts w:cs="Arial"/>
          <w:lang w:val="cs-CZ"/>
        </w:rPr>
        <w:t xml:space="preserve"> výše</w:t>
      </w:r>
      <w:r w:rsidR="00D31C6C" w:rsidRPr="00261646">
        <w:rPr>
          <w:rFonts w:cs="Arial"/>
          <w:lang w:val="cs-CZ"/>
        </w:rPr>
        <w:t>;</w:t>
      </w:r>
    </w:p>
    <w:p w14:paraId="49721278" w14:textId="77777777" w:rsidR="00D31C6C" w:rsidRPr="00261646" w:rsidRDefault="00D31C6C" w:rsidP="00680EC1">
      <w:pPr>
        <w:pStyle w:val="Nadpis3"/>
        <w:spacing w:line="276" w:lineRule="auto"/>
        <w:ind w:left="1418"/>
        <w:rPr>
          <w:rFonts w:cs="Arial"/>
          <w:lang w:val="cs-CZ"/>
        </w:rPr>
      </w:pPr>
      <w:r w:rsidRPr="00261646">
        <w:rPr>
          <w:rFonts w:cs="Arial"/>
          <w:lang w:val="cs-CZ"/>
        </w:rPr>
        <w:t xml:space="preserve">uzavření Nájemní smlouvy se </w:t>
      </w:r>
      <w:r w:rsidR="00E4096B" w:rsidRPr="00261646">
        <w:rPr>
          <w:rFonts w:cs="Arial"/>
          <w:lang w:val="cs-CZ"/>
        </w:rPr>
        <w:t>Z</w:t>
      </w:r>
      <w:r w:rsidRPr="00261646">
        <w:rPr>
          <w:rFonts w:cs="Arial"/>
          <w:lang w:val="cs-CZ"/>
        </w:rPr>
        <w:t>ájemcem vybraným Partnerem;</w:t>
      </w:r>
    </w:p>
    <w:p w14:paraId="383B65F4" w14:textId="77777777" w:rsidR="00D31C6C" w:rsidRPr="00261646" w:rsidRDefault="00D31C6C" w:rsidP="00680EC1">
      <w:pPr>
        <w:pStyle w:val="Nadpis3"/>
        <w:spacing w:line="276" w:lineRule="auto"/>
        <w:ind w:left="1418"/>
        <w:rPr>
          <w:rFonts w:cs="Arial"/>
          <w:lang w:val="cs-CZ"/>
        </w:rPr>
      </w:pPr>
      <w:r w:rsidRPr="00261646">
        <w:rPr>
          <w:rFonts w:cs="Arial"/>
          <w:lang w:val="cs-CZ"/>
        </w:rPr>
        <w:t xml:space="preserve">neuzavření Nájemní smlouvy se </w:t>
      </w:r>
      <w:r w:rsidR="00E4096B" w:rsidRPr="00261646">
        <w:rPr>
          <w:rFonts w:cs="Arial"/>
          <w:lang w:val="cs-CZ"/>
        </w:rPr>
        <w:t>Z</w:t>
      </w:r>
      <w:r w:rsidRPr="00261646">
        <w:rPr>
          <w:rFonts w:cs="Arial"/>
          <w:lang w:val="cs-CZ"/>
        </w:rPr>
        <w:t>ájemcem vybraným Partnerem, přestože byly splněny Podmínky;</w:t>
      </w:r>
    </w:p>
    <w:p w14:paraId="59C30BBE" w14:textId="77777777" w:rsidR="00A37AF8" w:rsidRPr="00261646" w:rsidRDefault="00D31C6C" w:rsidP="00680EC1">
      <w:pPr>
        <w:pStyle w:val="Nadpis3"/>
        <w:spacing w:line="276" w:lineRule="auto"/>
        <w:ind w:left="1418"/>
        <w:rPr>
          <w:rFonts w:cs="Arial"/>
          <w:lang w:val="cs-CZ"/>
        </w:rPr>
      </w:pPr>
      <w:bookmarkStart w:id="34" w:name="_Ref167714137"/>
      <w:r w:rsidRPr="00261646">
        <w:rPr>
          <w:rFonts w:cs="Arial"/>
          <w:lang w:val="cs-CZ"/>
        </w:rPr>
        <w:t>blížícím se uplynutí doby trvání Nájemní smlouvy s</w:t>
      </w:r>
      <w:r w:rsidR="005E7DC2" w:rsidRPr="00261646">
        <w:rPr>
          <w:rFonts w:cs="Arial"/>
          <w:lang w:val="cs-CZ"/>
        </w:rPr>
        <w:t> </w:t>
      </w:r>
      <w:r w:rsidRPr="00261646">
        <w:rPr>
          <w:rFonts w:cs="Arial"/>
          <w:lang w:val="cs-CZ"/>
        </w:rPr>
        <w:t>příslušným nájemcem, který vzešel z</w:t>
      </w:r>
      <w:r w:rsidR="005E7DC2" w:rsidRPr="00261646">
        <w:rPr>
          <w:rFonts w:cs="Arial"/>
          <w:lang w:val="cs-CZ"/>
        </w:rPr>
        <w:t> </w:t>
      </w:r>
      <w:r w:rsidRPr="00261646">
        <w:rPr>
          <w:rFonts w:cs="Arial"/>
          <w:lang w:val="cs-CZ"/>
        </w:rPr>
        <w:t>výběru provedeného Partnerem, v</w:t>
      </w:r>
      <w:r w:rsidR="005E7DC2" w:rsidRPr="00261646">
        <w:rPr>
          <w:rFonts w:cs="Arial"/>
          <w:lang w:val="cs-CZ"/>
        </w:rPr>
        <w:t> </w:t>
      </w:r>
      <w:r w:rsidRPr="00261646">
        <w:rPr>
          <w:rFonts w:cs="Arial"/>
          <w:lang w:val="cs-CZ"/>
        </w:rPr>
        <w:t xml:space="preserve">kterémžto případě bude DBČS informovat Partnera alespoň </w:t>
      </w:r>
      <w:r w:rsidR="00E4096B" w:rsidRPr="00261646">
        <w:rPr>
          <w:rFonts w:cs="Arial"/>
          <w:lang w:val="cs-CZ"/>
        </w:rPr>
        <w:t>60</w:t>
      </w:r>
      <w:r w:rsidR="00A37AF8" w:rsidRPr="00261646">
        <w:rPr>
          <w:rFonts w:cs="Arial"/>
          <w:lang w:val="cs-CZ"/>
        </w:rPr>
        <w:t xml:space="preserve"> dní před uplynutím doby trvání, nemá-li dojít k</w:t>
      </w:r>
      <w:r w:rsidR="005E7DC2" w:rsidRPr="00261646">
        <w:rPr>
          <w:rFonts w:cs="Arial"/>
          <w:lang w:val="cs-CZ"/>
        </w:rPr>
        <w:t> </w:t>
      </w:r>
      <w:r w:rsidR="00A37AF8" w:rsidRPr="00261646">
        <w:rPr>
          <w:rFonts w:cs="Arial"/>
          <w:lang w:val="cs-CZ"/>
        </w:rPr>
        <w:t>automatickému prodloužení doby nájmu; a</w:t>
      </w:r>
      <w:bookmarkEnd w:id="34"/>
    </w:p>
    <w:p w14:paraId="2AA66A84" w14:textId="13EC0792" w:rsidR="00D31C6C" w:rsidRPr="00261646" w:rsidRDefault="00A37AF8" w:rsidP="00680EC1">
      <w:pPr>
        <w:pStyle w:val="Nadpis3"/>
        <w:spacing w:line="276" w:lineRule="auto"/>
        <w:ind w:left="1418"/>
        <w:rPr>
          <w:rFonts w:cs="Arial"/>
          <w:lang w:val="cs-CZ"/>
        </w:rPr>
      </w:pPr>
      <w:r w:rsidRPr="00261646">
        <w:rPr>
          <w:rFonts w:cs="Arial"/>
          <w:lang w:val="cs-CZ"/>
        </w:rPr>
        <w:t>uplynutí doby trvání Nájemní smlouvy nebo jiném skončení nájmu dle Nájemní smlouvy (např. v</w:t>
      </w:r>
      <w:r w:rsidR="005E7DC2" w:rsidRPr="00261646">
        <w:rPr>
          <w:rFonts w:cs="Arial"/>
          <w:lang w:val="cs-CZ"/>
        </w:rPr>
        <w:t> </w:t>
      </w:r>
      <w:r w:rsidRPr="00261646">
        <w:rPr>
          <w:rFonts w:cs="Arial"/>
          <w:lang w:val="cs-CZ"/>
        </w:rPr>
        <w:t>důsledku výpovědi nájmu některou ze stran Nájemní smlouvy) s</w:t>
      </w:r>
      <w:r w:rsidR="005E7DC2" w:rsidRPr="00261646">
        <w:rPr>
          <w:rFonts w:cs="Arial"/>
          <w:lang w:val="cs-CZ"/>
        </w:rPr>
        <w:t> </w:t>
      </w:r>
      <w:r w:rsidRPr="00261646">
        <w:rPr>
          <w:rFonts w:cs="Arial"/>
          <w:lang w:val="cs-CZ"/>
        </w:rPr>
        <w:t>příslušným nájemcem, který vzešel z</w:t>
      </w:r>
      <w:r w:rsidR="005E7DC2" w:rsidRPr="00261646">
        <w:rPr>
          <w:rFonts w:cs="Arial"/>
          <w:lang w:val="cs-CZ"/>
        </w:rPr>
        <w:t> </w:t>
      </w:r>
      <w:r w:rsidRPr="00261646">
        <w:rPr>
          <w:rFonts w:cs="Arial"/>
          <w:lang w:val="cs-CZ"/>
        </w:rPr>
        <w:t>výběru provedeného Partnerem</w:t>
      </w:r>
      <w:r w:rsidR="00EC1ADA" w:rsidRPr="00261646">
        <w:rPr>
          <w:rFonts w:cs="Arial"/>
          <w:lang w:val="cs-CZ"/>
        </w:rPr>
        <w:t xml:space="preserve">, za předpokladu, že DBČS o této skutečnosti </w:t>
      </w:r>
      <w:r w:rsidR="00CF3812" w:rsidRPr="00261646">
        <w:rPr>
          <w:rFonts w:cs="Arial"/>
          <w:lang w:val="cs-CZ"/>
        </w:rPr>
        <w:t xml:space="preserve">již </w:t>
      </w:r>
      <w:r w:rsidR="00EC1ADA" w:rsidRPr="00261646">
        <w:rPr>
          <w:rFonts w:cs="Arial"/>
          <w:lang w:val="cs-CZ"/>
        </w:rPr>
        <w:t xml:space="preserve">neinformovalo Partnera ve smyslu čl. </w:t>
      </w:r>
      <w:r w:rsidR="00071479" w:rsidRPr="00261646">
        <w:rPr>
          <w:rFonts w:cs="Arial"/>
          <w:lang w:val="cs-CZ"/>
        </w:rPr>
        <w:fldChar w:fldCharType="begin"/>
      </w:r>
      <w:r w:rsidR="00EC1ADA" w:rsidRPr="00261646">
        <w:rPr>
          <w:rFonts w:cs="Arial"/>
          <w:lang w:val="cs-CZ"/>
        </w:rPr>
        <w:instrText xml:space="preserve"> REF _Ref167714137 \r \h </w:instrText>
      </w:r>
      <w:r w:rsidR="00A05EE9" w:rsidRPr="00261646">
        <w:rPr>
          <w:rFonts w:cs="Arial"/>
          <w:lang w:val="cs-CZ"/>
        </w:rPr>
        <w:instrText xml:space="preserve"> \* MERGEFORMAT </w:instrText>
      </w:r>
      <w:r w:rsidR="00071479" w:rsidRPr="00261646">
        <w:rPr>
          <w:rFonts w:cs="Arial"/>
          <w:lang w:val="cs-CZ"/>
        </w:rPr>
      </w:r>
      <w:r w:rsidR="00071479" w:rsidRPr="00261646">
        <w:rPr>
          <w:rFonts w:cs="Arial"/>
          <w:lang w:val="cs-CZ"/>
        </w:rPr>
        <w:fldChar w:fldCharType="separate"/>
      </w:r>
      <w:r w:rsidR="001F5ACC">
        <w:rPr>
          <w:rFonts w:cs="Arial"/>
          <w:lang w:val="cs-CZ"/>
        </w:rPr>
        <w:t>3.3.4</w:t>
      </w:r>
      <w:r w:rsidR="00071479" w:rsidRPr="00261646">
        <w:rPr>
          <w:rFonts w:cs="Arial"/>
          <w:lang w:val="cs-CZ"/>
        </w:rPr>
        <w:fldChar w:fldCharType="end"/>
      </w:r>
      <w:r w:rsidR="00EC1ADA" w:rsidRPr="00261646">
        <w:rPr>
          <w:rFonts w:cs="Arial"/>
          <w:lang w:val="cs-CZ"/>
        </w:rPr>
        <w:t xml:space="preserve"> výše</w:t>
      </w:r>
      <w:r w:rsidRPr="00261646">
        <w:rPr>
          <w:rFonts w:cs="Arial"/>
          <w:lang w:val="cs-CZ"/>
        </w:rPr>
        <w:t>.</w:t>
      </w:r>
    </w:p>
    <w:p w14:paraId="4D511269" w14:textId="77777777" w:rsidR="00CE42E9" w:rsidRPr="00261646" w:rsidRDefault="00A37AF8" w:rsidP="00680EC1">
      <w:pPr>
        <w:pStyle w:val="Nadpis2"/>
        <w:spacing w:line="276" w:lineRule="auto"/>
        <w:ind w:left="709"/>
        <w:rPr>
          <w:rFonts w:cs="Arial"/>
          <w:lang w:val="cs-CZ"/>
        </w:rPr>
      </w:pPr>
      <w:bookmarkStart w:id="35" w:name="_Toc163667818"/>
      <w:bookmarkStart w:id="36" w:name="_Ref163719850"/>
      <w:r w:rsidRPr="00261646">
        <w:rPr>
          <w:rFonts w:cs="Arial"/>
          <w:lang w:val="cs-CZ"/>
        </w:rPr>
        <w:t>DBČS je povinno zajistit, že Nemovitosti budou řádně provozovány</w:t>
      </w:r>
      <w:r w:rsidR="00E676D0" w:rsidRPr="00261646">
        <w:rPr>
          <w:rFonts w:cs="Arial"/>
          <w:lang w:val="cs-CZ"/>
        </w:rPr>
        <w:t xml:space="preserve"> a spravovány ze strany DBČS (nebo jí jmenovanou třetí osobou – správcem) takovým způsobem, aby bylo zajištěno a umožněno nájemcům </w:t>
      </w:r>
      <w:bookmarkEnd w:id="35"/>
      <w:bookmarkEnd w:id="36"/>
      <w:r w:rsidR="00CF3812" w:rsidRPr="00261646">
        <w:rPr>
          <w:rFonts w:cs="Arial"/>
          <w:lang w:val="cs-CZ"/>
        </w:rPr>
        <w:t xml:space="preserve">kvalitní </w:t>
      </w:r>
      <w:r w:rsidR="00E676D0" w:rsidRPr="00261646">
        <w:rPr>
          <w:rFonts w:cs="Arial"/>
          <w:lang w:val="cs-CZ"/>
        </w:rPr>
        <w:t>dostupné nájemní bydlení.</w:t>
      </w:r>
    </w:p>
    <w:p w14:paraId="3A3C126C" w14:textId="38EB1F32" w:rsidR="00197164" w:rsidRPr="00261646" w:rsidRDefault="00C454AC" w:rsidP="00680EC1">
      <w:pPr>
        <w:pStyle w:val="Nadpis2"/>
        <w:spacing w:line="276" w:lineRule="auto"/>
        <w:ind w:left="709"/>
        <w:rPr>
          <w:rFonts w:cs="Arial"/>
          <w:lang w:val="cs-CZ"/>
        </w:rPr>
      </w:pPr>
      <w:bookmarkStart w:id="37" w:name="_Toc163667820"/>
      <w:bookmarkStart w:id="38" w:name="_Ref163737014"/>
      <w:bookmarkStart w:id="39" w:name="_Ref164690003"/>
      <w:r w:rsidRPr="00261646">
        <w:rPr>
          <w:rFonts w:cs="Arial"/>
          <w:lang w:val="cs-CZ"/>
        </w:rPr>
        <w:t>DBČS si vyhrazuje právo ve prospěch Partnera zpřístupnit pouze část Jednotek v rámci Nemovitostí, případně umožňovat užívání Jednotek Partnerem, resp. jeho Zaměstnanci</w:t>
      </w:r>
      <w:r w:rsidR="003F5626" w:rsidRPr="00261646">
        <w:rPr>
          <w:rFonts w:cs="Arial"/>
          <w:lang w:val="cs-CZ"/>
        </w:rPr>
        <w:t xml:space="preserve"> </w:t>
      </w:r>
      <w:r w:rsidRPr="00261646">
        <w:rPr>
          <w:rFonts w:cs="Arial"/>
          <w:lang w:val="cs-CZ"/>
        </w:rPr>
        <w:t xml:space="preserve">postupně v době trvání této Smlouvy. </w:t>
      </w:r>
      <w:r w:rsidR="00560193" w:rsidRPr="00261646">
        <w:rPr>
          <w:rFonts w:cs="Arial"/>
          <w:lang w:val="cs-CZ"/>
        </w:rPr>
        <w:t xml:space="preserve">DBČS bude povinno pronajímat Jednotky </w:t>
      </w:r>
      <w:r w:rsidR="00E4096B" w:rsidRPr="00261646">
        <w:rPr>
          <w:rFonts w:cs="Arial"/>
          <w:lang w:val="cs-CZ"/>
        </w:rPr>
        <w:t>Z</w:t>
      </w:r>
      <w:r w:rsidR="00560193" w:rsidRPr="00261646">
        <w:rPr>
          <w:rFonts w:cs="Arial"/>
          <w:lang w:val="cs-CZ"/>
        </w:rPr>
        <w:t>ájemcům v</w:t>
      </w:r>
      <w:r w:rsidR="005E7DC2" w:rsidRPr="00261646">
        <w:rPr>
          <w:rFonts w:cs="Arial"/>
          <w:lang w:val="cs-CZ"/>
        </w:rPr>
        <w:t> </w:t>
      </w:r>
      <w:r w:rsidR="00560193" w:rsidRPr="00261646">
        <w:rPr>
          <w:rFonts w:cs="Arial"/>
          <w:lang w:val="cs-CZ"/>
        </w:rPr>
        <w:t xml:space="preserve">režimu </w:t>
      </w:r>
      <w:r w:rsidR="00101DCF" w:rsidRPr="00261646">
        <w:rPr>
          <w:rFonts w:cs="Arial"/>
          <w:lang w:val="cs-CZ"/>
        </w:rPr>
        <w:t>nájemních podmínek stanovených touto Smlouvou</w:t>
      </w:r>
      <w:r w:rsidR="00560193" w:rsidRPr="00261646">
        <w:rPr>
          <w:rFonts w:cs="Arial"/>
          <w:lang w:val="cs-CZ"/>
        </w:rPr>
        <w:t>.</w:t>
      </w:r>
      <w:r w:rsidR="00800E74" w:rsidRPr="00261646">
        <w:rPr>
          <w:rFonts w:cs="Arial"/>
          <w:lang w:val="cs-CZ"/>
        </w:rPr>
        <w:t xml:space="preserve"> Partner bere na vědomí, že DBČS s výjimkou Jednotek, které budou pronajaty dle čl. </w:t>
      </w:r>
      <w:r w:rsidR="00071479" w:rsidRPr="00261646">
        <w:rPr>
          <w:rFonts w:cs="Arial"/>
          <w:lang w:val="cs-CZ"/>
        </w:rPr>
        <w:fldChar w:fldCharType="begin"/>
      </w:r>
      <w:r w:rsidR="00800E74" w:rsidRPr="00261646">
        <w:rPr>
          <w:rFonts w:cs="Arial"/>
          <w:lang w:val="cs-CZ"/>
        </w:rPr>
        <w:instrText xml:space="preserve"> REF _Ref166804833 \r \h </w:instrText>
      </w:r>
      <w:r w:rsidR="00BA0B2C" w:rsidRPr="00261646">
        <w:rPr>
          <w:rFonts w:cs="Arial"/>
          <w:lang w:val="cs-CZ"/>
        </w:rPr>
        <w:instrText xml:space="preserve"> \* MERGEFORMAT </w:instrText>
      </w:r>
      <w:r w:rsidR="00071479" w:rsidRPr="00261646">
        <w:rPr>
          <w:rFonts w:cs="Arial"/>
          <w:lang w:val="cs-CZ"/>
        </w:rPr>
      </w:r>
      <w:r w:rsidR="00071479" w:rsidRPr="00261646">
        <w:rPr>
          <w:rFonts w:cs="Arial"/>
          <w:lang w:val="cs-CZ"/>
        </w:rPr>
        <w:fldChar w:fldCharType="separate"/>
      </w:r>
      <w:r w:rsidR="001F5ACC">
        <w:rPr>
          <w:rFonts w:cs="Arial"/>
          <w:lang w:val="cs-CZ"/>
        </w:rPr>
        <w:t>3.6</w:t>
      </w:r>
      <w:r w:rsidR="00071479" w:rsidRPr="00261646">
        <w:rPr>
          <w:rFonts w:cs="Arial"/>
          <w:lang w:val="cs-CZ"/>
        </w:rPr>
        <w:fldChar w:fldCharType="end"/>
      </w:r>
      <w:r w:rsidR="00800E74" w:rsidRPr="00261646">
        <w:rPr>
          <w:rFonts w:cs="Arial"/>
          <w:lang w:val="cs-CZ"/>
        </w:rPr>
        <w:t xml:space="preserve"> níže, negarantuje Partnerovi jakékoliv množství </w:t>
      </w:r>
      <w:bookmarkEnd w:id="37"/>
      <w:bookmarkEnd w:id="38"/>
      <w:bookmarkEnd w:id="39"/>
      <w:r w:rsidR="00BA0B2C" w:rsidRPr="00261646">
        <w:rPr>
          <w:rFonts w:cs="Arial"/>
          <w:lang w:val="cs-CZ"/>
        </w:rPr>
        <w:t>dostupných a volných Jednotek k pronájmu na základě této Smlouvy, a Partner dále bere na vědomí, že je na výhradním uvážení DBČS, kolik a jaké Jednotky alokuje pro Zaměstnance k užívání dle této Smlouvy.</w:t>
      </w:r>
    </w:p>
    <w:p w14:paraId="2D9B8FA1" w14:textId="546BB450" w:rsidR="00C454AC" w:rsidRPr="00261646" w:rsidRDefault="00C454AC" w:rsidP="00680EC1">
      <w:pPr>
        <w:pStyle w:val="Nadpis2"/>
        <w:spacing w:line="276" w:lineRule="auto"/>
        <w:ind w:left="709"/>
        <w:rPr>
          <w:rFonts w:cs="Arial"/>
          <w:lang w:val="cs-CZ"/>
        </w:rPr>
      </w:pPr>
      <w:bookmarkStart w:id="40" w:name="_Ref166804833"/>
      <w:r w:rsidRPr="00261646">
        <w:rPr>
          <w:rFonts w:cs="Arial"/>
          <w:lang w:val="cs-CZ"/>
        </w:rPr>
        <w:t xml:space="preserve">DBČS je povinno </w:t>
      </w:r>
      <w:r w:rsidR="00871D8F" w:rsidRPr="00261646">
        <w:rPr>
          <w:rFonts w:cs="Arial"/>
          <w:lang w:val="cs-CZ"/>
        </w:rPr>
        <w:t>(</w:t>
      </w:r>
      <w:r w:rsidR="00396A0C" w:rsidRPr="00261646">
        <w:rPr>
          <w:rFonts w:cs="Arial"/>
          <w:lang w:val="cs-CZ"/>
        </w:rPr>
        <w:t>za podmínek uvedených v bodě 4.5</w:t>
      </w:r>
      <w:r w:rsidR="00871D8F" w:rsidRPr="00261646">
        <w:rPr>
          <w:rFonts w:cs="Arial"/>
          <w:lang w:val="cs-CZ"/>
        </w:rPr>
        <w:t xml:space="preserve">) </w:t>
      </w:r>
      <w:r w:rsidR="002459ED" w:rsidRPr="00261646">
        <w:rPr>
          <w:rFonts w:cs="Arial"/>
          <w:lang w:val="cs-CZ"/>
        </w:rPr>
        <w:t xml:space="preserve">umožnit </w:t>
      </w:r>
      <w:r w:rsidR="00800E74" w:rsidRPr="00261646">
        <w:rPr>
          <w:rFonts w:cs="Arial"/>
          <w:lang w:val="cs-CZ"/>
        </w:rPr>
        <w:t xml:space="preserve">přímo </w:t>
      </w:r>
      <w:r w:rsidR="002459ED" w:rsidRPr="00261646">
        <w:rPr>
          <w:rFonts w:cs="Arial"/>
          <w:lang w:val="cs-CZ"/>
        </w:rPr>
        <w:t>Partnerovi uzavřít Nájemní smlouvu s DBČS ohledně pronájmu</w:t>
      </w:r>
      <w:r w:rsidR="00FA66D8" w:rsidRPr="00261646">
        <w:rPr>
          <w:rFonts w:cs="Arial"/>
          <w:lang w:val="cs-CZ"/>
        </w:rPr>
        <w:t xml:space="preserve"> až</w:t>
      </w:r>
      <w:r w:rsidR="002459ED" w:rsidRPr="00261646">
        <w:rPr>
          <w:rFonts w:cs="Arial"/>
          <w:lang w:val="cs-CZ"/>
        </w:rPr>
        <w:t xml:space="preserve"> </w:t>
      </w:r>
      <w:bookmarkStart w:id="41" w:name="_Hlk167098209"/>
      <w:r w:rsidR="00807C7A" w:rsidRPr="00261646">
        <w:rPr>
          <w:rFonts w:cs="Arial"/>
          <w:lang w:val="cs-CZ"/>
        </w:rPr>
        <w:t>5</w:t>
      </w:r>
      <w:r w:rsidR="002459ED" w:rsidRPr="00261646">
        <w:rPr>
          <w:rFonts w:cs="Arial"/>
          <w:lang w:val="cs-CZ"/>
        </w:rPr>
        <w:t xml:space="preserve"> </w:t>
      </w:r>
      <w:bookmarkEnd w:id="41"/>
      <w:r w:rsidR="002459ED" w:rsidRPr="00261646">
        <w:rPr>
          <w:rFonts w:cs="Arial"/>
          <w:lang w:val="cs-CZ"/>
        </w:rPr>
        <w:t>Jednotek</w:t>
      </w:r>
      <w:r w:rsidR="00B857A2" w:rsidRPr="00261646">
        <w:rPr>
          <w:rFonts w:cs="Arial"/>
          <w:lang w:val="cs-CZ"/>
        </w:rPr>
        <w:t xml:space="preserve"> (nájemcem se zde stává Partner za podmínek dohodnutých s</w:t>
      </w:r>
      <w:r w:rsidR="00A90542" w:rsidRPr="00261646">
        <w:rPr>
          <w:rFonts w:cs="Arial"/>
          <w:lang w:val="cs-CZ"/>
        </w:rPr>
        <w:t> </w:t>
      </w:r>
      <w:r w:rsidR="00B857A2" w:rsidRPr="00261646">
        <w:rPr>
          <w:rFonts w:cs="Arial"/>
          <w:lang w:val="cs-CZ"/>
        </w:rPr>
        <w:t>DBČS</w:t>
      </w:r>
      <w:r w:rsidR="00A90542" w:rsidRPr="00261646">
        <w:rPr>
          <w:rFonts w:cs="Arial"/>
          <w:lang w:val="cs-CZ"/>
        </w:rPr>
        <w:t xml:space="preserve"> v samostatné Nájemní smlouvě</w:t>
      </w:r>
      <w:r w:rsidR="00B857A2" w:rsidRPr="00261646">
        <w:rPr>
          <w:rFonts w:cs="Arial"/>
          <w:lang w:val="cs-CZ"/>
        </w:rPr>
        <w:t>)</w:t>
      </w:r>
      <w:r w:rsidR="002459ED" w:rsidRPr="00261646">
        <w:rPr>
          <w:rFonts w:cs="Arial"/>
          <w:lang w:val="cs-CZ"/>
        </w:rPr>
        <w:t>.</w:t>
      </w:r>
      <w:bookmarkEnd w:id="40"/>
      <w:r w:rsidRPr="00261646">
        <w:rPr>
          <w:rFonts w:cs="Arial"/>
          <w:lang w:val="cs-CZ"/>
        </w:rPr>
        <w:t xml:space="preserve"> </w:t>
      </w:r>
    </w:p>
    <w:p w14:paraId="43E1D786" w14:textId="088CE8F9" w:rsidR="00F13967" w:rsidRPr="00261646" w:rsidRDefault="00F13967" w:rsidP="00680EC1">
      <w:pPr>
        <w:pStyle w:val="Nadpis2"/>
        <w:spacing w:line="276" w:lineRule="auto"/>
        <w:ind w:left="709"/>
        <w:rPr>
          <w:rFonts w:cs="Arial"/>
          <w:lang w:val="cs-CZ"/>
        </w:rPr>
      </w:pPr>
      <w:r w:rsidRPr="00261646">
        <w:rPr>
          <w:rFonts w:cs="Arial"/>
          <w:lang w:val="cs-CZ"/>
        </w:rPr>
        <w:t>V</w:t>
      </w:r>
      <w:r w:rsidR="005E7DC2" w:rsidRPr="00261646">
        <w:rPr>
          <w:rFonts w:cs="Arial"/>
          <w:lang w:val="cs-CZ"/>
        </w:rPr>
        <w:t> </w:t>
      </w:r>
      <w:r w:rsidRPr="00261646">
        <w:rPr>
          <w:rFonts w:cs="Arial"/>
          <w:lang w:val="cs-CZ"/>
        </w:rPr>
        <w:t xml:space="preserve">případě, že </w:t>
      </w:r>
      <w:r w:rsidR="008A75B8" w:rsidRPr="00261646">
        <w:rPr>
          <w:rFonts w:cs="Arial"/>
          <w:lang w:val="cs-CZ"/>
        </w:rPr>
        <w:t>ve vztahu k</w:t>
      </w:r>
      <w:r w:rsidR="005E7DC2" w:rsidRPr="00261646">
        <w:rPr>
          <w:rFonts w:cs="Arial"/>
          <w:lang w:val="cs-CZ"/>
        </w:rPr>
        <w:t> </w:t>
      </w:r>
      <w:r w:rsidR="008A75B8" w:rsidRPr="00261646">
        <w:rPr>
          <w:rFonts w:cs="Arial"/>
          <w:lang w:val="cs-CZ"/>
        </w:rPr>
        <w:t>jakékoliv Jednotce</w:t>
      </w:r>
      <w:r w:rsidRPr="00261646">
        <w:rPr>
          <w:rFonts w:cs="Arial"/>
          <w:lang w:val="cs-CZ"/>
        </w:rPr>
        <w:t xml:space="preserve">, která bude </w:t>
      </w:r>
      <w:r w:rsidR="008A75B8" w:rsidRPr="00261646">
        <w:rPr>
          <w:rFonts w:cs="Arial"/>
          <w:lang w:val="cs-CZ"/>
        </w:rPr>
        <w:t>součástí nabídky</w:t>
      </w:r>
      <w:r w:rsidRPr="00261646">
        <w:rPr>
          <w:rFonts w:cs="Arial"/>
          <w:lang w:val="cs-CZ"/>
        </w:rPr>
        <w:t xml:space="preserve"> volných Jednotek k</w:t>
      </w:r>
      <w:r w:rsidR="005E7DC2" w:rsidRPr="00261646">
        <w:rPr>
          <w:rFonts w:cs="Arial"/>
          <w:lang w:val="cs-CZ"/>
        </w:rPr>
        <w:t> </w:t>
      </w:r>
      <w:r w:rsidRPr="00261646">
        <w:rPr>
          <w:rFonts w:cs="Arial"/>
          <w:lang w:val="cs-CZ"/>
        </w:rPr>
        <w:t xml:space="preserve">pronájmu </w:t>
      </w:r>
      <w:r w:rsidR="008A75B8" w:rsidRPr="00261646">
        <w:rPr>
          <w:rFonts w:cs="Arial"/>
          <w:lang w:val="cs-CZ"/>
        </w:rPr>
        <w:t xml:space="preserve">dle této Smlouvy, nebude uzavřena Nájemní smlouva po dobu delší než </w:t>
      </w:r>
      <w:r w:rsidR="00C40344" w:rsidRPr="00261646">
        <w:rPr>
          <w:rFonts w:cs="Arial"/>
          <w:lang w:val="cs-CZ"/>
        </w:rPr>
        <w:t>60</w:t>
      </w:r>
      <w:r w:rsidR="00977041" w:rsidRPr="00261646">
        <w:rPr>
          <w:rFonts w:cs="Arial"/>
          <w:lang w:val="cs-CZ"/>
        </w:rPr>
        <w:t xml:space="preserve"> </w:t>
      </w:r>
      <w:r w:rsidR="008A75B8" w:rsidRPr="00261646">
        <w:rPr>
          <w:rFonts w:cs="Arial"/>
          <w:lang w:val="cs-CZ"/>
        </w:rPr>
        <w:t>kalendářních</w:t>
      </w:r>
      <w:r w:rsidR="001528C1" w:rsidRPr="00261646">
        <w:rPr>
          <w:rFonts w:cs="Arial"/>
          <w:lang w:val="cs-CZ"/>
        </w:rPr>
        <w:t xml:space="preserve"> </w:t>
      </w:r>
      <w:r w:rsidR="008A75B8" w:rsidRPr="00261646">
        <w:rPr>
          <w:rFonts w:cs="Arial"/>
          <w:lang w:val="cs-CZ"/>
        </w:rPr>
        <w:t>dní, je DBČS oprávněno takovou Jednotk</w:t>
      </w:r>
      <w:r w:rsidR="00E4096B" w:rsidRPr="00261646">
        <w:rPr>
          <w:rFonts w:cs="Arial"/>
          <w:lang w:val="cs-CZ"/>
        </w:rPr>
        <w:t>u</w:t>
      </w:r>
      <w:r w:rsidR="008A75B8" w:rsidRPr="00261646">
        <w:rPr>
          <w:rFonts w:cs="Arial"/>
          <w:lang w:val="cs-CZ"/>
        </w:rPr>
        <w:t xml:space="preserve"> z</w:t>
      </w:r>
      <w:r w:rsidR="005E7DC2" w:rsidRPr="00261646">
        <w:rPr>
          <w:rFonts w:cs="Arial"/>
          <w:lang w:val="cs-CZ"/>
        </w:rPr>
        <w:t> </w:t>
      </w:r>
      <w:r w:rsidR="008A75B8" w:rsidRPr="00261646">
        <w:rPr>
          <w:rFonts w:cs="Arial"/>
          <w:lang w:val="cs-CZ"/>
        </w:rPr>
        <w:t>nabídky volných Jednotek k</w:t>
      </w:r>
      <w:r w:rsidR="005E7DC2" w:rsidRPr="00261646">
        <w:rPr>
          <w:rFonts w:cs="Arial"/>
          <w:lang w:val="cs-CZ"/>
        </w:rPr>
        <w:t> </w:t>
      </w:r>
      <w:r w:rsidR="008A75B8" w:rsidRPr="00261646">
        <w:rPr>
          <w:rFonts w:cs="Arial"/>
          <w:lang w:val="cs-CZ"/>
        </w:rPr>
        <w:t>pronájmu dle této Smlouvy stáhnout a umožnit její užívání jakékoliv třetí osobě dle uvážení DBČS.</w:t>
      </w:r>
    </w:p>
    <w:p w14:paraId="4A1606D2" w14:textId="77777777" w:rsidR="00A7261A" w:rsidRPr="00261646" w:rsidRDefault="003521B7" w:rsidP="00B4051F">
      <w:pPr>
        <w:pStyle w:val="Nadpis1"/>
        <w:keepNext w:val="0"/>
        <w:spacing w:line="276" w:lineRule="auto"/>
        <w:rPr>
          <w:rFonts w:cs="Arial"/>
          <w:lang w:val="cs-CZ"/>
        </w:rPr>
      </w:pPr>
      <w:bookmarkStart w:id="42" w:name="_Toc166801053"/>
      <w:bookmarkStart w:id="43" w:name="_Toc166801054"/>
      <w:bookmarkStart w:id="44" w:name="_Toc166801055"/>
      <w:bookmarkStart w:id="45" w:name="_Toc166801056"/>
      <w:bookmarkStart w:id="46" w:name="_Toc166801057"/>
      <w:bookmarkStart w:id="47" w:name="_Toc166801058"/>
      <w:bookmarkStart w:id="48" w:name="_Toc166801059"/>
      <w:bookmarkStart w:id="49" w:name="_Toc166801060"/>
      <w:bookmarkStart w:id="50" w:name="_Toc166801061"/>
      <w:bookmarkStart w:id="51" w:name="_Toc166801062"/>
      <w:bookmarkStart w:id="52" w:name="_Toc166801063"/>
      <w:bookmarkStart w:id="53" w:name="_Toc190788263"/>
      <w:bookmarkEnd w:id="42"/>
      <w:bookmarkEnd w:id="43"/>
      <w:bookmarkEnd w:id="44"/>
      <w:bookmarkEnd w:id="45"/>
      <w:bookmarkEnd w:id="46"/>
      <w:bookmarkEnd w:id="47"/>
      <w:bookmarkEnd w:id="48"/>
      <w:bookmarkEnd w:id="49"/>
      <w:bookmarkEnd w:id="50"/>
      <w:bookmarkEnd w:id="51"/>
      <w:bookmarkEnd w:id="52"/>
      <w:r w:rsidRPr="00261646">
        <w:rPr>
          <w:rFonts w:cs="Arial"/>
          <w:lang w:val="cs-CZ"/>
        </w:rPr>
        <w:lastRenderedPageBreak/>
        <w:t>Práva a povinnosti Partnera</w:t>
      </w:r>
      <w:bookmarkEnd w:id="53"/>
    </w:p>
    <w:p w14:paraId="4A1089A5" w14:textId="77777777" w:rsidR="008C0B7D" w:rsidRPr="00261646" w:rsidRDefault="00560193" w:rsidP="00680EC1">
      <w:pPr>
        <w:pStyle w:val="Nadpis2"/>
        <w:spacing w:line="276" w:lineRule="auto"/>
        <w:ind w:left="709"/>
        <w:rPr>
          <w:rFonts w:cs="Arial"/>
          <w:lang w:val="cs-CZ"/>
        </w:rPr>
      </w:pPr>
      <w:r w:rsidRPr="00261646">
        <w:rPr>
          <w:rFonts w:cs="Arial"/>
          <w:lang w:val="cs-CZ"/>
        </w:rPr>
        <w:t xml:space="preserve">Partner se zavazuje průběžně </w:t>
      </w:r>
      <w:r w:rsidR="00AB4782" w:rsidRPr="00261646">
        <w:rPr>
          <w:rFonts w:cs="Arial"/>
          <w:lang w:val="cs-CZ"/>
        </w:rPr>
        <w:t xml:space="preserve">a vhodným způsobem </w:t>
      </w:r>
      <w:r w:rsidR="00F677D8" w:rsidRPr="00261646">
        <w:rPr>
          <w:rFonts w:cs="Arial"/>
          <w:lang w:val="cs-CZ"/>
        </w:rPr>
        <w:t>(elektronickou či jinou vhodnou formou</w:t>
      </w:r>
      <w:r w:rsidR="00EA0429" w:rsidRPr="00261646">
        <w:rPr>
          <w:rFonts w:cs="Arial"/>
          <w:lang w:val="cs-CZ"/>
        </w:rPr>
        <w:t>, zejména pak na intranetu Partnera</w:t>
      </w:r>
      <w:r w:rsidR="00F677D8" w:rsidRPr="00261646">
        <w:rPr>
          <w:rFonts w:cs="Arial"/>
          <w:lang w:val="cs-CZ"/>
        </w:rPr>
        <w:t xml:space="preserve">) </w:t>
      </w:r>
      <w:r w:rsidR="00EA0429" w:rsidRPr="00261646">
        <w:rPr>
          <w:rFonts w:cs="Arial"/>
          <w:lang w:val="cs-CZ"/>
        </w:rPr>
        <w:t xml:space="preserve">prezentovat nabídku volných Jednotek </w:t>
      </w:r>
      <w:r w:rsidR="004A43DB" w:rsidRPr="00261646">
        <w:rPr>
          <w:rFonts w:cs="Arial"/>
          <w:lang w:val="cs-CZ"/>
        </w:rPr>
        <w:t>k</w:t>
      </w:r>
      <w:r w:rsidR="005E7DC2" w:rsidRPr="00261646">
        <w:rPr>
          <w:rFonts w:cs="Arial"/>
          <w:lang w:val="cs-CZ"/>
        </w:rPr>
        <w:t> </w:t>
      </w:r>
      <w:r w:rsidR="004A43DB" w:rsidRPr="00261646">
        <w:rPr>
          <w:rFonts w:cs="Arial"/>
          <w:lang w:val="cs-CZ"/>
        </w:rPr>
        <w:t xml:space="preserve">pronájmu </w:t>
      </w:r>
      <w:r w:rsidR="00EA0429" w:rsidRPr="00261646">
        <w:rPr>
          <w:rFonts w:cs="Arial"/>
          <w:lang w:val="cs-CZ"/>
        </w:rPr>
        <w:t xml:space="preserve">na </w:t>
      </w:r>
      <w:r w:rsidR="008C0B7D" w:rsidRPr="00261646">
        <w:rPr>
          <w:rFonts w:cs="Arial"/>
          <w:lang w:val="cs-CZ"/>
        </w:rPr>
        <w:t xml:space="preserve">místech dostupných Zaměstnancům. </w:t>
      </w:r>
    </w:p>
    <w:p w14:paraId="777D533C" w14:textId="77777777" w:rsidR="008C0B7D" w:rsidRPr="00261646" w:rsidRDefault="008C0B7D" w:rsidP="00680EC1">
      <w:pPr>
        <w:pStyle w:val="Nadpis2"/>
        <w:spacing w:line="276" w:lineRule="auto"/>
        <w:ind w:left="709"/>
        <w:rPr>
          <w:rFonts w:cs="Arial"/>
          <w:lang w:val="cs-CZ"/>
        </w:rPr>
      </w:pPr>
      <w:r w:rsidRPr="00261646">
        <w:rPr>
          <w:rFonts w:cs="Arial"/>
          <w:lang w:val="cs-CZ"/>
        </w:rPr>
        <w:t>Partner si nebude oprávněn účtovat žádné přímé či nepřímé administrativní poplatky či jiné platby spojené se službami poskytovanými v souvislosti s nabídkou Jednotek vůči svým Zaměstnancům.</w:t>
      </w:r>
    </w:p>
    <w:p w14:paraId="1DEF0BE7" w14:textId="77777777" w:rsidR="003E6FF2" w:rsidRPr="00261646" w:rsidRDefault="00F677D8" w:rsidP="00680EC1">
      <w:pPr>
        <w:pStyle w:val="Nadpis2"/>
        <w:spacing w:line="276" w:lineRule="auto"/>
        <w:ind w:left="709"/>
        <w:rPr>
          <w:rFonts w:cs="Arial"/>
          <w:lang w:val="cs-CZ"/>
        </w:rPr>
      </w:pPr>
      <w:r w:rsidRPr="00261646">
        <w:rPr>
          <w:rFonts w:cs="Arial"/>
          <w:lang w:val="cs-CZ"/>
        </w:rPr>
        <w:t xml:space="preserve">Partner bude při svém interním řízení o výběru </w:t>
      </w:r>
      <w:r w:rsidR="00E4096B" w:rsidRPr="00261646">
        <w:rPr>
          <w:rFonts w:cs="Arial"/>
          <w:lang w:val="cs-CZ"/>
        </w:rPr>
        <w:t>Z</w:t>
      </w:r>
      <w:r w:rsidRPr="00261646">
        <w:rPr>
          <w:rFonts w:cs="Arial"/>
          <w:lang w:val="cs-CZ"/>
        </w:rPr>
        <w:t>ájemce o dostupné nájemn</w:t>
      </w:r>
      <w:r w:rsidR="00E4096B" w:rsidRPr="00261646">
        <w:rPr>
          <w:rFonts w:cs="Arial"/>
          <w:lang w:val="cs-CZ"/>
        </w:rPr>
        <w:t>í</w:t>
      </w:r>
      <w:r w:rsidRPr="00261646">
        <w:rPr>
          <w:rFonts w:cs="Arial"/>
          <w:lang w:val="cs-CZ"/>
        </w:rPr>
        <w:t xml:space="preserve"> bydlení v</w:t>
      </w:r>
      <w:r w:rsidR="005E7DC2" w:rsidRPr="00261646">
        <w:rPr>
          <w:rFonts w:cs="Arial"/>
          <w:lang w:val="cs-CZ"/>
        </w:rPr>
        <w:t> </w:t>
      </w:r>
      <w:r w:rsidRPr="00261646">
        <w:rPr>
          <w:rFonts w:cs="Arial"/>
          <w:lang w:val="cs-CZ"/>
        </w:rPr>
        <w:t xml:space="preserve">Nemovitostech povinen ověřit, že </w:t>
      </w:r>
      <w:r w:rsidR="00E4096B" w:rsidRPr="00261646">
        <w:rPr>
          <w:rFonts w:cs="Arial"/>
          <w:lang w:val="cs-CZ"/>
        </w:rPr>
        <w:t>z</w:t>
      </w:r>
      <w:r w:rsidRPr="00261646">
        <w:rPr>
          <w:rFonts w:cs="Arial"/>
          <w:lang w:val="cs-CZ"/>
        </w:rPr>
        <w:t>ájemce z</w:t>
      </w:r>
      <w:r w:rsidR="005E7DC2" w:rsidRPr="00261646">
        <w:rPr>
          <w:rFonts w:cs="Arial"/>
          <w:lang w:val="cs-CZ"/>
        </w:rPr>
        <w:t> </w:t>
      </w:r>
      <w:r w:rsidRPr="00261646">
        <w:rPr>
          <w:rFonts w:cs="Arial"/>
          <w:lang w:val="cs-CZ"/>
        </w:rPr>
        <w:t xml:space="preserve">řad Zaměstnanců splňuje </w:t>
      </w:r>
      <w:r w:rsidR="0048552F" w:rsidRPr="00261646">
        <w:rPr>
          <w:rFonts w:cs="Arial"/>
          <w:lang w:val="cs-CZ"/>
        </w:rPr>
        <w:t>jeho interní podmínky poskytnutí nájemního bydlení</w:t>
      </w:r>
      <w:r w:rsidR="003E6FF2" w:rsidRPr="00261646">
        <w:rPr>
          <w:rFonts w:cs="Arial"/>
          <w:lang w:val="cs-CZ"/>
        </w:rPr>
        <w:t>.</w:t>
      </w:r>
    </w:p>
    <w:p w14:paraId="76A84DFE" w14:textId="78DAD5C8" w:rsidR="005E7DC2" w:rsidRPr="00261646" w:rsidRDefault="00C16982" w:rsidP="00680EC1">
      <w:pPr>
        <w:pStyle w:val="Nadpis2"/>
        <w:spacing w:line="276" w:lineRule="auto"/>
        <w:ind w:left="709"/>
        <w:rPr>
          <w:rFonts w:cs="Arial"/>
          <w:lang w:val="cs-CZ"/>
        </w:rPr>
      </w:pPr>
      <w:r w:rsidRPr="00261646">
        <w:rPr>
          <w:rFonts w:cs="Arial"/>
          <w:lang w:val="cs-CZ"/>
        </w:rPr>
        <w:t xml:space="preserve">Partner se zavazuje </w:t>
      </w:r>
      <w:r w:rsidR="00B860B4" w:rsidRPr="00B860B4">
        <w:rPr>
          <w:rFonts w:cs="Arial"/>
          <w:lang w:val="cs-CZ"/>
        </w:rPr>
        <w:t xml:space="preserve">na žádost DBČS, zaslanou </w:t>
      </w:r>
      <w:r w:rsidR="00BE4BAC">
        <w:rPr>
          <w:rFonts w:cs="Arial"/>
          <w:lang w:val="cs-CZ"/>
        </w:rPr>
        <w:t xml:space="preserve">alespoň 60 dní </w:t>
      </w:r>
      <w:r w:rsidR="00B860B4" w:rsidRPr="00B860B4">
        <w:rPr>
          <w:rFonts w:cs="Arial"/>
          <w:lang w:val="cs-CZ"/>
        </w:rPr>
        <w:t xml:space="preserve">před vypršením sjednané doby nájmu s konkrétním Nájemcem, bez zbytečného odkladu </w:t>
      </w:r>
      <w:r w:rsidRPr="00261646">
        <w:rPr>
          <w:rFonts w:cs="Arial"/>
          <w:lang w:val="cs-CZ"/>
        </w:rPr>
        <w:t>informovat DBČS o tom, zda některý z nájemců vybraných Partnerem</w:t>
      </w:r>
      <w:r w:rsidR="00D15331" w:rsidRPr="00261646">
        <w:rPr>
          <w:rFonts w:cs="Arial"/>
          <w:lang w:val="cs-CZ"/>
        </w:rPr>
        <w:t>, který má v užívání Jednotku na základě Nájemní smlouvy,</w:t>
      </w:r>
      <w:r w:rsidRPr="00261646">
        <w:rPr>
          <w:rFonts w:cs="Arial"/>
          <w:lang w:val="cs-CZ"/>
        </w:rPr>
        <w:t xml:space="preserve"> ukončil pracovní nebo jiný poměr vůči Partnerovi.</w:t>
      </w:r>
      <w:r w:rsidR="0016048A">
        <w:rPr>
          <w:rFonts w:cs="Arial"/>
          <w:lang w:val="cs-CZ"/>
        </w:rPr>
        <w:t xml:space="preserve"> Potvrzení podle tohoto odstavce provede Partner </w:t>
      </w:r>
      <w:r w:rsidR="00443876">
        <w:rPr>
          <w:rFonts w:cs="Arial"/>
          <w:lang w:val="cs-CZ"/>
        </w:rPr>
        <w:t>zpravidla e-mailovým potvrzením v odpovědi na žádost DBČS</w:t>
      </w:r>
      <w:r w:rsidR="000F0217">
        <w:rPr>
          <w:rFonts w:cs="Arial"/>
          <w:lang w:val="cs-CZ"/>
        </w:rPr>
        <w:t xml:space="preserve"> odeslanou e-mailem zaměstnancem DBČS</w:t>
      </w:r>
      <w:r w:rsidR="00443876">
        <w:rPr>
          <w:rFonts w:cs="Arial"/>
          <w:lang w:val="cs-CZ"/>
        </w:rPr>
        <w:t>, popřípadě potvrzení</w:t>
      </w:r>
      <w:r w:rsidR="00AB0964">
        <w:rPr>
          <w:rFonts w:cs="Arial"/>
          <w:lang w:val="cs-CZ"/>
        </w:rPr>
        <w:t>m</w:t>
      </w:r>
      <w:r w:rsidR="00443876">
        <w:rPr>
          <w:rFonts w:cs="Arial"/>
          <w:lang w:val="cs-CZ"/>
        </w:rPr>
        <w:t xml:space="preserve"> </w:t>
      </w:r>
      <w:r w:rsidR="00AB0964">
        <w:rPr>
          <w:rFonts w:cs="Arial"/>
          <w:lang w:val="cs-CZ"/>
        </w:rPr>
        <w:t xml:space="preserve">v listinné podobě </w:t>
      </w:r>
      <w:r w:rsidR="00443876">
        <w:rPr>
          <w:rFonts w:cs="Arial"/>
          <w:lang w:val="cs-CZ"/>
        </w:rPr>
        <w:t xml:space="preserve">na </w:t>
      </w:r>
      <w:r w:rsidR="000F0217">
        <w:rPr>
          <w:rFonts w:cs="Arial"/>
          <w:lang w:val="cs-CZ"/>
        </w:rPr>
        <w:t>žádost DBČS</w:t>
      </w:r>
      <w:r w:rsidR="00AB0964">
        <w:rPr>
          <w:rFonts w:cs="Arial"/>
          <w:lang w:val="cs-CZ"/>
        </w:rPr>
        <w:t xml:space="preserve"> odeslanou touto formou.</w:t>
      </w:r>
    </w:p>
    <w:p w14:paraId="31C50881" w14:textId="5C0A9C7D" w:rsidR="00C454AC" w:rsidRPr="00261646" w:rsidRDefault="00C454AC" w:rsidP="00680EC1">
      <w:pPr>
        <w:pStyle w:val="Nadpis2"/>
        <w:spacing w:line="276" w:lineRule="auto"/>
        <w:ind w:left="709"/>
        <w:rPr>
          <w:rFonts w:cs="Arial"/>
          <w:lang w:val="cs-CZ"/>
        </w:rPr>
      </w:pPr>
      <w:r w:rsidRPr="00261646">
        <w:rPr>
          <w:rFonts w:cs="Arial"/>
          <w:lang w:val="cs-CZ"/>
        </w:rPr>
        <w:t xml:space="preserve">Partner je oprávněn vyzvat DBČS k uzavření Nájemní smlouvy ohledně až </w:t>
      </w:r>
      <w:r w:rsidR="004818D6" w:rsidRPr="00261646">
        <w:rPr>
          <w:rFonts w:cs="Arial"/>
          <w:lang w:val="cs-CZ"/>
        </w:rPr>
        <w:t>5</w:t>
      </w:r>
      <w:r w:rsidRPr="00261646">
        <w:rPr>
          <w:rFonts w:cs="Arial"/>
          <w:lang w:val="cs-CZ"/>
        </w:rPr>
        <w:t xml:space="preserve"> Jednotek</w:t>
      </w:r>
      <w:r w:rsidR="009B6508" w:rsidRPr="00261646">
        <w:rPr>
          <w:rFonts w:cs="Arial"/>
          <w:lang w:val="cs-CZ"/>
        </w:rPr>
        <w:t xml:space="preserve"> přímo s</w:t>
      </w:r>
      <w:r w:rsidR="00A90542" w:rsidRPr="00261646">
        <w:rPr>
          <w:rFonts w:cs="Arial"/>
          <w:lang w:val="cs-CZ"/>
        </w:rPr>
        <w:t> </w:t>
      </w:r>
      <w:r w:rsidR="00137194" w:rsidRPr="00261646">
        <w:rPr>
          <w:rFonts w:cs="Arial"/>
          <w:lang w:val="cs-CZ"/>
        </w:rPr>
        <w:t>ním</w:t>
      </w:r>
      <w:r w:rsidR="00A90542" w:rsidRPr="00261646">
        <w:rPr>
          <w:rFonts w:cs="Arial"/>
          <w:lang w:val="cs-CZ"/>
        </w:rPr>
        <w:t xml:space="preserve"> (jako nájemcem)</w:t>
      </w:r>
      <w:r w:rsidRPr="00261646">
        <w:rPr>
          <w:rFonts w:cs="Arial"/>
          <w:lang w:val="cs-CZ"/>
        </w:rPr>
        <w:t>, a to za stejných komerčních podmínek, jako by se jednalo o Zájemce. Pro zamezení pochybností Strany potvrzují, že Partner</w:t>
      </w:r>
      <w:r w:rsidR="00137194" w:rsidRPr="00261646">
        <w:rPr>
          <w:rFonts w:cs="Arial"/>
          <w:lang w:val="cs-CZ"/>
        </w:rPr>
        <w:t xml:space="preserve"> </w:t>
      </w:r>
      <w:r w:rsidR="00A75F31" w:rsidRPr="00261646">
        <w:rPr>
          <w:rFonts w:cs="Arial"/>
          <w:lang w:val="cs-CZ"/>
        </w:rPr>
        <w:t xml:space="preserve">není povinen </w:t>
      </w:r>
      <w:r w:rsidRPr="00261646">
        <w:rPr>
          <w:rFonts w:cs="Arial"/>
          <w:lang w:val="cs-CZ"/>
        </w:rPr>
        <w:t xml:space="preserve">splňovat Podmínky ani </w:t>
      </w:r>
      <w:r w:rsidR="00A75F31" w:rsidRPr="00261646">
        <w:rPr>
          <w:rFonts w:cs="Arial"/>
          <w:lang w:val="cs-CZ"/>
        </w:rPr>
        <w:t xml:space="preserve">není povinen </w:t>
      </w:r>
      <w:r w:rsidRPr="00261646">
        <w:rPr>
          <w:rFonts w:cs="Arial"/>
          <w:lang w:val="cs-CZ"/>
        </w:rPr>
        <w:t>doložit DBČS Dokumenty. Partner</w:t>
      </w:r>
      <w:r w:rsidR="007817C7" w:rsidRPr="00261646">
        <w:rPr>
          <w:rFonts w:cs="Arial"/>
          <w:lang w:val="cs-CZ"/>
        </w:rPr>
        <w:t xml:space="preserve">, </w:t>
      </w:r>
      <w:r w:rsidR="00A75F31" w:rsidRPr="00261646">
        <w:rPr>
          <w:rFonts w:cs="Arial"/>
          <w:lang w:val="cs-CZ"/>
        </w:rPr>
        <w:t xml:space="preserve">bude oprávněn </w:t>
      </w:r>
      <w:r w:rsidRPr="00261646">
        <w:rPr>
          <w:rFonts w:cs="Arial"/>
          <w:lang w:val="cs-CZ"/>
        </w:rPr>
        <w:t xml:space="preserve">umožnit užívání </w:t>
      </w:r>
      <w:r w:rsidR="00D15331" w:rsidRPr="00261646">
        <w:rPr>
          <w:rFonts w:cs="Arial"/>
          <w:lang w:val="cs-CZ"/>
        </w:rPr>
        <w:t xml:space="preserve">těchto </w:t>
      </w:r>
      <w:r w:rsidRPr="00261646">
        <w:rPr>
          <w:rFonts w:cs="Arial"/>
          <w:lang w:val="cs-CZ"/>
        </w:rPr>
        <w:t xml:space="preserve">Jednotek </w:t>
      </w:r>
      <w:r w:rsidR="00DC2E31" w:rsidRPr="00261646">
        <w:rPr>
          <w:rFonts w:cs="Arial"/>
          <w:lang w:val="cs-CZ"/>
        </w:rPr>
        <w:t xml:space="preserve">výhradně </w:t>
      </w:r>
      <w:r w:rsidR="00C31258" w:rsidRPr="00261646">
        <w:rPr>
          <w:rFonts w:cs="Arial"/>
          <w:lang w:val="cs-CZ"/>
        </w:rPr>
        <w:t>Zaměstnancům</w:t>
      </w:r>
      <w:r w:rsidR="00DC2E31" w:rsidRPr="00261646">
        <w:rPr>
          <w:rFonts w:cs="Arial"/>
          <w:lang w:val="cs-CZ"/>
        </w:rPr>
        <w:t>, a to</w:t>
      </w:r>
      <w:r w:rsidRPr="00261646">
        <w:rPr>
          <w:rFonts w:cs="Arial"/>
          <w:lang w:val="cs-CZ"/>
        </w:rPr>
        <w:t xml:space="preserve"> za stejných nebo výhodnějších komerčních podmínek, než za jakých byly Jednotky poskytnuty k užívání Partnerovi</w:t>
      </w:r>
      <w:r w:rsidR="00B82EF8" w:rsidRPr="00261646">
        <w:rPr>
          <w:rFonts w:cs="Arial"/>
          <w:lang w:val="cs-CZ"/>
        </w:rPr>
        <w:t xml:space="preserve">. Splnění </w:t>
      </w:r>
      <w:r w:rsidR="00DC2E31" w:rsidRPr="00261646">
        <w:rPr>
          <w:rFonts w:cs="Arial"/>
          <w:lang w:val="cs-CZ"/>
        </w:rPr>
        <w:t>podmínek</w:t>
      </w:r>
      <w:r w:rsidR="00B82EF8" w:rsidRPr="00261646">
        <w:rPr>
          <w:rFonts w:cs="Arial"/>
          <w:lang w:val="cs-CZ"/>
        </w:rPr>
        <w:t xml:space="preserve"> dle předchozí věty bude doloženo DBČS předložením </w:t>
      </w:r>
      <w:r w:rsidR="00DC2E31" w:rsidRPr="00261646">
        <w:rPr>
          <w:rFonts w:cs="Arial"/>
          <w:lang w:val="cs-CZ"/>
        </w:rPr>
        <w:t xml:space="preserve">podepsaného </w:t>
      </w:r>
      <w:r w:rsidR="00B82EF8" w:rsidRPr="00261646">
        <w:rPr>
          <w:rFonts w:cs="Arial"/>
          <w:lang w:val="cs-CZ"/>
        </w:rPr>
        <w:t>znění smlouv</w:t>
      </w:r>
      <w:r w:rsidR="00DC2E31" w:rsidRPr="00261646">
        <w:rPr>
          <w:rFonts w:cs="Arial"/>
          <w:lang w:val="cs-CZ"/>
        </w:rPr>
        <w:t>y</w:t>
      </w:r>
      <w:r w:rsidR="00B82EF8" w:rsidRPr="00261646">
        <w:rPr>
          <w:rFonts w:cs="Arial"/>
          <w:lang w:val="cs-CZ"/>
        </w:rPr>
        <w:t xml:space="preserve">, na jejímž základě bude </w:t>
      </w:r>
      <w:r w:rsidR="00DC2E31" w:rsidRPr="00261646">
        <w:rPr>
          <w:rFonts w:cs="Arial"/>
          <w:lang w:val="cs-CZ"/>
        </w:rPr>
        <w:t>Jednotka poskytnuta k užívání příslušným třetím osobám</w:t>
      </w:r>
      <w:r w:rsidRPr="00261646">
        <w:rPr>
          <w:rFonts w:cs="Arial"/>
          <w:lang w:val="cs-CZ"/>
        </w:rPr>
        <w:t>.</w:t>
      </w:r>
      <w:r w:rsidR="00AA70E6" w:rsidRPr="00261646">
        <w:rPr>
          <w:rFonts w:cs="Arial"/>
          <w:lang w:val="cs-CZ"/>
        </w:rPr>
        <w:t xml:space="preserve"> Výběr osob užívajících tyto Jednotky bude Partner provádět objektivním a nediskriminačním způsobem, s přihlédnutím ke smyslu a účelu poskytování dostupného bydlení ze strany DBČS dle této Smlouvy, a zároveň brát při hodnocení žádostí Zájemců snahu DBČS o eliminaci rizika neopodstatněného, nežádoucího či neefektivního využívání dostupného bydlení v rámci Nemovitostí</w:t>
      </w:r>
      <w:r w:rsidR="00A70772" w:rsidRPr="00261646">
        <w:rPr>
          <w:rFonts w:cs="Arial"/>
          <w:lang w:val="cs-CZ"/>
        </w:rPr>
        <w:t>.</w:t>
      </w:r>
    </w:p>
    <w:p w14:paraId="6EE400D2" w14:textId="77777777" w:rsidR="003357DD" w:rsidRPr="00261646" w:rsidRDefault="00152387" w:rsidP="00680EC1">
      <w:pPr>
        <w:pStyle w:val="Nadpis2"/>
        <w:spacing w:line="276" w:lineRule="auto"/>
        <w:ind w:left="709"/>
        <w:rPr>
          <w:rFonts w:cs="Arial"/>
          <w:lang w:val="cs-CZ"/>
        </w:rPr>
      </w:pPr>
      <w:r w:rsidRPr="00261646">
        <w:rPr>
          <w:rFonts w:cs="Arial"/>
          <w:lang w:val="cs-CZ"/>
        </w:rPr>
        <w:t>Za účelem naplnění smyslu a účel</w:t>
      </w:r>
      <w:r w:rsidR="00D15331" w:rsidRPr="00261646">
        <w:rPr>
          <w:rFonts w:cs="Arial"/>
          <w:lang w:val="cs-CZ"/>
        </w:rPr>
        <w:t>u</w:t>
      </w:r>
      <w:r w:rsidRPr="00261646">
        <w:rPr>
          <w:rFonts w:cs="Arial"/>
          <w:lang w:val="cs-CZ"/>
        </w:rPr>
        <w:t xml:space="preserve"> této Smlouvy bude Partner dále poskytovat DBČS veškerou rozumně požadovanou součinnost, kterou bude DBČS požadovat za účelem naplnění smyslu a účelu této Smlouvy. </w:t>
      </w:r>
    </w:p>
    <w:p w14:paraId="3C006ED4" w14:textId="77777777" w:rsidR="008E6226" w:rsidRPr="00261646" w:rsidRDefault="008E6226" w:rsidP="008E6226">
      <w:pPr>
        <w:pStyle w:val="Nadpis1"/>
        <w:rPr>
          <w:rFonts w:cs="Arial"/>
          <w:lang w:val="cs-CZ"/>
        </w:rPr>
      </w:pPr>
      <w:bookmarkStart w:id="54" w:name="_Toc166801065"/>
      <w:bookmarkStart w:id="55" w:name="_Toc190788264"/>
      <w:bookmarkEnd w:id="54"/>
      <w:r w:rsidRPr="00261646">
        <w:rPr>
          <w:rFonts w:cs="Arial"/>
          <w:lang w:val="cs-CZ"/>
        </w:rPr>
        <w:t xml:space="preserve">Způsob výběru </w:t>
      </w:r>
      <w:r w:rsidR="00E4096B" w:rsidRPr="00261646">
        <w:rPr>
          <w:rFonts w:cs="Arial"/>
          <w:lang w:val="cs-CZ"/>
        </w:rPr>
        <w:t>Jednotek</w:t>
      </w:r>
      <w:r w:rsidRPr="00261646">
        <w:rPr>
          <w:rFonts w:cs="Arial"/>
          <w:lang w:val="cs-CZ"/>
        </w:rPr>
        <w:t xml:space="preserve"> a uzavření nájemní smlouvy</w:t>
      </w:r>
      <w:bookmarkEnd w:id="55"/>
    </w:p>
    <w:p w14:paraId="77A87C46" w14:textId="77777777" w:rsidR="00787768" w:rsidRPr="00261646" w:rsidRDefault="00787768" w:rsidP="00B4051F">
      <w:pPr>
        <w:pStyle w:val="Nadpis2"/>
        <w:numPr>
          <w:ilvl w:val="0"/>
          <w:numId w:val="0"/>
        </w:numPr>
        <w:spacing w:line="276" w:lineRule="auto"/>
        <w:ind w:left="709"/>
        <w:rPr>
          <w:rFonts w:cs="Arial"/>
          <w:lang w:val="cs-CZ"/>
        </w:rPr>
      </w:pPr>
      <w:r w:rsidRPr="00261646">
        <w:rPr>
          <w:rFonts w:cs="Arial"/>
          <w:lang w:val="cs-CZ"/>
        </w:rPr>
        <w:t>Způsob výběru Jednotek Zájemc</w:t>
      </w:r>
      <w:r w:rsidR="00D15331" w:rsidRPr="00261646">
        <w:rPr>
          <w:rFonts w:cs="Arial"/>
          <w:lang w:val="cs-CZ"/>
        </w:rPr>
        <w:t>em</w:t>
      </w:r>
      <w:r w:rsidRPr="00261646">
        <w:rPr>
          <w:rFonts w:cs="Arial"/>
          <w:lang w:val="cs-CZ"/>
        </w:rPr>
        <w:t xml:space="preserve"> </w:t>
      </w:r>
      <w:r w:rsidR="00D15331" w:rsidRPr="00261646">
        <w:rPr>
          <w:rFonts w:cs="Arial"/>
          <w:lang w:val="cs-CZ"/>
        </w:rPr>
        <w:t>je předpokládán DBČS</w:t>
      </w:r>
      <w:r w:rsidRPr="00261646">
        <w:rPr>
          <w:rFonts w:cs="Arial"/>
          <w:lang w:val="cs-CZ"/>
        </w:rPr>
        <w:t xml:space="preserve"> následujícím postupem:</w:t>
      </w:r>
    </w:p>
    <w:p w14:paraId="15B491A7" w14:textId="77777777" w:rsidR="008E6226" w:rsidRPr="00261646" w:rsidRDefault="008E6226" w:rsidP="00680EC1">
      <w:pPr>
        <w:pStyle w:val="Nadpis2"/>
        <w:spacing w:line="276" w:lineRule="auto"/>
        <w:ind w:left="709"/>
        <w:rPr>
          <w:rFonts w:cs="Arial"/>
          <w:lang w:val="cs-CZ"/>
        </w:rPr>
      </w:pPr>
      <w:r w:rsidRPr="00261646">
        <w:rPr>
          <w:rFonts w:cs="Arial"/>
          <w:lang w:val="cs-CZ"/>
        </w:rPr>
        <w:t>Zaměstnanci</w:t>
      </w:r>
      <w:r w:rsidR="004D3E11" w:rsidRPr="00261646">
        <w:rPr>
          <w:rFonts w:cs="Arial"/>
          <w:lang w:val="cs-CZ"/>
        </w:rPr>
        <w:t xml:space="preserve"> </w:t>
      </w:r>
      <w:r w:rsidRPr="00261646">
        <w:rPr>
          <w:rFonts w:cs="Arial"/>
          <w:lang w:val="cs-CZ"/>
        </w:rPr>
        <w:t>budou mít právo projevit zájem o pronájem Jednotek, a to prostřednictvím webov</w:t>
      </w:r>
      <w:r w:rsidR="007C2A14" w:rsidRPr="00261646">
        <w:rPr>
          <w:rFonts w:cs="Arial"/>
          <w:lang w:val="cs-CZ"/>
        </w:rPr>
        <w:t>ých</w:t>
      </w:r>
      <w:r w:rsidRPr="00261646">
        <w:rPr>
          <w:rFonts w:cs="Arial"/>
          <w:lang w:val="cs-CZ"/>
        </w:rPr>
        <w:t xml:space="preserve"> </w:t>
      </w:r>
      <w:r w:rsidR="007C2A14" w:rsidRPr="00261646">
        <w:rPr>
          <w:rFonts w:cs="Arial"/>
          <w:lang w:val="cs-CZ"/>
        </w:rPr>
        <w:t>stránek určených k tomuto účelu</w:t>
      </w:r>
      <w:r w:rsidRPr="00261646">
        <w:rPr>
          <w:rFonts w:cs="Arial"/>
          <w:lang w:val="cs-CZ"/>
        </w:rPr>
        <w:t>.</w:t>
      </w:r>
      <w:r w:rsidR="004F6985" w:rsidRPr="00261646">
        <w:rPr>
          <w:rFonts w:cs="Arial"/>
          <w:lang w:val="cs-CZ"/>
        </w:rPr>
        <w:t xml:space="preserve"> Zájemce bude oprávněn provést výběr jím požadované volné Jednotky přímo na webové stránce, čímž dojde k nezávazné rezervaci příslušné Jednotky.</w:t>
      </w:r>
      <w:r w:rsidR="008C0B7D" w:rsidRPr="00261646">
        <w:rPr>
          <w:rFonts w:cs="Arial"/>
          <w:lang w:val="cs-CZ"/>
        </w:rPr>
        <w:t xml:space="preserve"> </w:t>
      </w:r>
    </w:p>
    <w:p w14:paraId="4B446FD6" w14:textId="77777777" w:rsidR="00787768" w:rsidRPr="00261646" w:rsidRDefault="00787768" w:rsidP="00680EC1">
      <w:pPr>
        <w:pStyle w:val="Nadpis2"/>
        <w:spacing w:line="276" w:lineRule="auto"/>
        <w:ind w:left="709"/>
        <w:rPr>
          <w:rFonts w:cs="Arial"/>
          <w:lang w:val="cs-CZ"/>
        </w:rPr>
      </w:pPr>
      <w:r w:rsidRPr="00261646">
        <w:rPr>
          <w:rFonts w:cs="Arial"/>
          <w:lang w:val="cs-CZ"/>
        </w:rPr>
        <w:t xml:space="preserve">Bezprostředně po zadání poptávky na webových stránkách obdrží určený zástupce Partnera notifikaci o provedené předběžné rezervaci Jednotky ze strany Zájemce. </w:t>
      </w:r>
    </w:p>
    <w:p w14:paraId="1B83391D" w14:textId="77777777" w:rsidR="005E7DC2" w:rsidRPr="00261646" w:rsidRDefault="00787768" w:rsidP="00680EC1">
      <w:pPr>
        <w:pStyle w:val="Nadpis2"/>
        <w:ind w:left="709"/>
        <w:rPr>
          <w:rFonts w:cs="Arial"/>
          <w:lang w:val="cs-CZ"/>
        </w:rPr>
      </w:pPr>
      <w:r w:rsidRPr="00261646">
        <w:rPr>
          <w:rFonts w:cs="Arial"/>
          <w:lang w:val="cs-CZ"/>
        </w:rPr>
        <w:t xml:space="preserve">Ve lhůtě </w:t>
      </w:r>
      <w:r w:rsidR="00AD012F" w:rsidRPr="00261646">
        <w:rPr>
          <w:rFonts w:cs="Arial"/>
          <w:lang w:val="cs-CZ"/>
        </w:rPr>
        <w:t>7</w:t>
      </w:r>
      <w:r w:rsidR="002E78CD" w:rsidRPr="00261646">
        <w:rPr>
          <w:rFonts w:cs="Arial"/>
          <w:lang w:val="cs-CZ"/>
        </w:rPr>
        <w:t xml:space="preserve"> pracovních</w:t>
      </w:r>
      <w:r w:rsidRPr="00261646">
        <w:rPr>
          <w:rFonts w:cs="Arial"/>
          <w:lang w:val="cs-CZ"/>
        </w:rPr>
        <w:t xml:space="preserve"> dní od provedení předběžné rezervace Jednotky</w:t>
      </w:r>
      <w:r w:rsidR="005E7DC2" w:rsidRPr="00261646">
        <w:rPr>
          <w:rFonts w:cs="Arial"/>
          <w:lang w:val="cs-CZ"/>
        </w:rPr>
        <w:t xml:space="preserve"> Zájemcem</w:t>
      </w:r>
      <w:r w:rsidRPr="00261646">
        <w:rPr>
          <w:rFonts w:cs="Arial"/>
          <w:lang w:val="cs-CZ"/>
        </w:rPr>
        <w:t xml:space="preserve"> zástupce Partnera provede posouzení</w:t>
      </w:r>
      <w:r w:rsidR="005E7DC2" w:rsidRPr="00261646">
        <w:rPr>
          <w:rFonts w:cs="Arial"/>
          <w:lang w:val="cs-CZ"/>
        </w:rPr>
        <w:t xml:space="preserve"> </w:t>
      </w:r>
      <w:r w:rsidR="00E60591" w:rsidRPr="00261646">
        <w:rPr>
          <w:rFonts w:cs="Arial"/>
          <w:lang w:val="cs-CZ"/>
        </w:rPr>
        <w:t xml:space="preserve">informací poskytnutých Zájemcem, poučí jej o Podmínkách nájmu </w:t>
      </w:r>
      <w:r w:rsidR="00E60591" w:rsidRPr="00261646">
        <w:rPr>
          <w:rFonts w:cs="Arial"/>
          <w:lang w:val="cs-CZ"/>
        </w:rPr>
        <w:lastRenderedPageBreak/>
        <w:t xml:space="preserve">a vyzve, aby doložil splnění těchto Podmínek Dokumenty vyžadovanými DBČS. </w:t>
      </w:r>
      <w:r w:rsidR="005E7DC2" w:rsidRPr="00261646">
        <w:rPr>
          <w:rFonts w:cs="Arial"/>
          <w:lang w:val="cs-CZ"/>
        </w:rPr>
        <w:t xml:space="preserve">V případě, že Partner vyhoví žádosti Zájemce o přidělení Jednotky, informuje o této skutečnosti DBČS. </w:t>
      </w:r>
    </w:p>
    <w:p w14:paraId="1432D53F" w14:textId="31AAD059" w:rsidR="005E7DC2" w:rsidRPr="00261646" w:rsidRDefault="005E7DC2" w:rsidP="00680EC1">
      <w:pPr>
        <w:pStyle w:val="Nadpis2"/>
        <w:ind w:left="709"/>
        <w:rPr>
          <w:rFonts w:cs="Arial"/>
          <w:lang w:val="cs-CZ"/>
        </w:rPr>
      </w:pPr>
      <w:r w:rsidRPr="00261646">
        <w:rPr>
          <w:rFonts w:cs="Arial"/>
          <w:lang w:val="cs-CZ"/>
        </w:rPr>
        <w:t>Pokud</w:t>
      </w:r>
      <w:r w:rsidR="00147EB5" w:rsidRPr="00261646">
        <w:rPr>
          <w:rFonts w:cs="Arial"/>
          <w:lang w:val="cs-CZ"/>
        </w:rPr>
        <w:t xml:space="preserve"> bude Partnerem žádosti vyhověno a Zájemce doloží DBČS splnění všech Podmínek, DBČS s ním uzavře </w:t>
      </w:r>
      <w:r w:rsidR="00EF1C77" w:rsidRPr="00261646">
        <w:rPr>
          <w:rFonts w:cs="Arial"/>
          <w:lang w:val="cs-CZ"/>
        </w:rPr>
        <w:t>N</w:t>
      </w:r>
      <w:r w:rsidR="00147EB5" w:rsidRPr="00261646">
        <w:rPr>
          <w:rFonts w:cs="Arial"/>
          <w:lang w:val="cs-CZ"/>
        </w:rPr>
        <w:t>ájemní smlouvu.</w:t>
      </w:r>
      <w:r w:rsidRPr="00261646">
        <w:rPr>
          <w:rFonts w:cs="Arial"/>
          <w:lang w:val="cs-CZ"/>
        </w:rPr>
        <w:t> </w:t>
      </w:r>
    </w:p>
    <w:p w14:paraId="7D2B7ED7" w14:textId="77777777" w:rsidR="005E7DC2" w:rsidRPr="00261646" w:rsidRDefault="005E7DC2" w:rsidP="00680EC1">
      <w:pPr>
        <w:pStyle w:val="Nadpis2"/>
        <w:ind w:left="709"/>
        <w:rPr>
          <w:rFonts w:cs="Arial"/>
          <w:lang w:val="cs-CZ"/>
        </w:rPr>
      </w:pPr>
      <w:r w:rsidRPr="00261646">
        <w:rPr>
          <w:rFonts w:cs="Arial"/>
          <w:lang w:val="cs-CZ"/>
        </w:rPr>
        <w:t>Partner zajistí, že všichni Zájemci budou informován</w:t>
      </w:r>
      <w:r w:rsidR="004F6985" w:rsidRPr="00261646">
        <w:rPr>
          <w:rFonts w:cs="Arial"/>
          <w:lang w:val="cs-CZ"/>
        </w:rPr>
        <w:t>i</w:t>
      </w:r>
      <w:r w:rsidRPr="00261646">
        <w:rPr>
          <w:rFonts w:cs="Arial"/>
          <w:lang w:val="cs-CZ"/>
        </w:rPr>
        <w:t xml:space="preserve"> o tom, že výběr Zájemců provádí výlučně Partner a veškeré případné stížnosti v souvislosti s</w:t>
      </w:r>
      <w:r w:rsidR="00D15331" w:rsidRPr="00261646">
        <w:rPr>
          <w:rFonts w:cs="Arial"/>
          <w:lang w:val="cs-CZ"/>
        </w:rPr>
        <w:t> </w:t>
      </w:r>
      <w:r w:rsidRPr="00261646">
        <w:rPr>
          <w:rFonts w:cs="Arial"/>
          <w:lang w:val="cs-CZ"/>
        </w:rPr>
        <w:t>žádostí</w:t>
      </w:r>
      <w:r w:rsidR="00D15331" w:rsidRPr="00261646">
        <w:rPr>
          <w:rFonts w:cs="Arial"/>
          <w:lang w:val="cs-CZ"/>
        </w:rPr>
        <w:t xml:space="preserve"> o pronájem Jednotky</w:t>
      </w:r>
      <w:r w:rsidRPr="00261646">
        <w:rPr>
          <w:rFonts w:cs="Arial"/>
          <w:lang w:val="cs-CZ"/>
        </w:rPr>
        <w:t xml:space="preserve"> může Zájemce uplatňovat pouze vůči Partnerovi. </w:t>
      </w:r>
    </w:p>
    <w:p w14:paraId="08ADFDB6" w14:textId="77777777" w:rsidR="0084651B" w:rsidRPr="00261646" w:rsidRDefault="00C967F7" w:rsidP="00B4051F">
      <w:pPr>
        <w:pStyle w:val="Nadpis1"/>
        <w:keepNext w:val="0"/>
        <w:spacing w:line="276" w:lineRule="auto"/>
        <w:rPr>
          <w:rFonts w:cs="Arial"/>
          <w:lang w:val="cs-CZ"/>
        </w:rPr>
      </w:pPr>
      <w:bookmarkStart w:id="56" w:name="_Toc166801066"/>
      <w:bookmarkStart w:id="57" w:name="_Toc166801067"/>
      <w:bookmarkStart w:id="58" w:name="_Toc166801068"/>
      <w:bookmarkStart w:id="59" w:name="_Toc166801069"/>
      <w:bookmarkStart w:id="60" w:name="_Toc166801070"/>
      <w:bookmarkStart w:id="61" w:name="_Toc166801071"/>
      <w:bookmarkStart w:id="62" w:name="_Toc166801072"/>
      <w:bookmarkStart w:id="63" w:name="_Toc166801073"/>
      <w:bookmarkStart w:id="64" w:name="_Toc166801074"/>
      <w:bookmarkStart w:id="65" w:name="_Ref166802269"/>
      <w:bookmarkStart w:id="66" w:name="_Ref166803041"/>
      <w:bookmarkStart w:id="67" w:name="_Toc190788265"/>
      <w:bookmarkStart w:id="68" w:name="_Ref163723374"/>
      <w:bookmarkEnd w:id="56"/>
      <w:bookmarkEnd w:id="57"/>
      <w:bookmarkEnd w:id="58"/>
      <w:bookmarkEnd w:id="59"/>
      <w:bookmarkEnd w:id="60"/>
      <w:bookmarkEnd w:id="61"/>
      <w:bookmarkEnd w:id="62"/>
      <w:bookmarkEnd w:id="63"/>
      <w:bookmarkEnd w:id="64"/>
      <w:r w:rsidRPr="00261646">
        <w:rPr>
          <w:rFonts w:cs="Arial"/>
          <w:lang w:val="cs-CZ"/>
        </w:rPr>
        <w:t xml:space="preserve">Proces </w:t>
      </w:r>
      <w:r w:rsidR="00A260C0" w:rsidRPr="00261646">
        <w:rPr>
          <w:rFonts w:cs="Arial"/>
          <w:lang w:val="cs-CZ"/>
        </w:rPr>
        <w:t xml:space="preserve">VÝBĚRU </w:t>
      </w:r>
      <w:r w:rsidRPr="00261646">
        <w:rPr>
          <w:rFonts w:cs="Arial"/>
          <w:lang w:val="cs-CZ"/>
        </w:rPr>
        <w:t>nájemců</w:t>
      </w:r>
      <w:bookmarkEnd w:id="65"/>
      <w:bookmarkEnd w:id="66"/>
      <w:bookmarkEnd w:id="67"/>
      <w:r w:rsidRPr="00261646">
        <w:rPr>
          <w:rFonts w:cs="Arial"/>
          <w:lang w:val="cs-CZ"/>
        </w:rPr>
        <w:t xml:space="preserve"> </w:t>
      </w:r>
    </w:p>
    <w:p w14:paraId="15EAEF7C" w14:textId="77777777" w:rsidR="00DB71CD" w:rsidRPr="00261646" w:rsidRDefault="00A260C0" w:rsidP="00680EC1">
      <w:pPr>
        <w:pStyle w:val="Nadpis2"/>
        <w:ind w:left="709"/>
        <w:rPr>
          <w:rFonts w:cs="Arial"/>
          <w:lang w:val="cs-CZ"/>
        </w:rPr>
      </w:pPr>
      <w:bookmarkStart w:id="69" w:name="_Ref166803080"/>
      <w:r w:rsidRPr="00261646">
        <w:rPr>
          <w:rFonts w:cs="Arial"/>
          <w:lang w:val="cs-CZ"/>
        </w:rPr>
        <w:t xml:space="preserve">Za proces výběru nájemců v rámci Nemovitostí bude odpovědný </w:t>
      </w:r>
      <w:r w:rsidR="001528C1" w:rsidRPr="00261646">
        <w:rPr>
          <w:rFonts w:cs="Arial"/>
          <w:lang w:val="cs-CZ"/>
        </w:rPr>
        <w:t xml:space="preserve">Partner </w:t>
      </w:r>
      <w:r w:rsidRPr="00261646">
        <w:rPr>
          <w:rFonts w:cs="Arial"/>
          <w:lang w:val="cs-CZ"/>
        </w:rPr>
        <w:t xml:space="preserve">a bude </w:t>
      </w:r>
      <w:r w:rsidR="001528C1" w:rsidRPr="00261646">
        <w:rPr>
          <w:rFonts w:cs="Arial"/>
          <w:lang w:val="cs-CZ"/>
        </w:rPr>
        <w:t xml:space="preserve">prováděn </w:t>
      </w:r>
      <w:r w:rsidRPr="00261646">
        <w:rPr>
          <w:rFonts w:cs="Arial"/>
          <w:lang w:val="cs-CZ"/>
        </w:rPr>
        <w:t xml:space="preserve">výhradně </w:t>
      </w:r>
      <w:r w:rsidR="001528C1" w:rsidRPr="00261646">
        <w:rPr>
          <w:rFonts w:cs="Arial"/>
          <w:lang w:val="cs-CZ"/>
        </w:rPr>
        <w:t>jím</w:t>
      </w:r>
      <w:r w:rsidRPr="00261646">
        <w:rPr>
          <w:rFonts w:cs="Arial"/>
          <w:lang w:val="cs-CZ"/>
        </w:rPr>
        <w:t xml:space="preserve">. </w:t>
      </w:r>
      <w:r w:rsidR="00DB71CD" w:rsidRPr="00261646">
        <w:rPr>
          <w:rFonts w:cs="Arial"/>
          <w:lang w:val="cs-CZ"/>
        </w:rPr>
        <w:t xml:space="preserve">Partner je povinen provádět hodnocení žádostí </w:t>
      </w:r>
      <w:r w:rsidR="00E4096B" w:rsidRPr="00261646">
        <w:rPr>
          <w:rFonts w:cs="Arial"/>
          <w:lang w:val="cs-CZ"/>
        </w:rPr>
        <w:t>Z</w:t>
      </w:r>
      <w:r w:rsidR="00DB71CD" w:rsidRPr="00261646">
        <w:rPr>
          <w:rFonts w:cs="Arial"/>
          <w:lang w:val="cs-CZ"/>
        </w:rPr>
        <w:t>ájemců o pronájem Jednotek objektivním a nediskriminačním způsobem, s přihlédnutím ke smyslu a účelu poskytování dostupného bydlení ze strany DBČS</w:t>
      </w:r>
      <w:r w:rsidR="00D15331" w:rsidRPr="00261646">
        <w:rPr>
          <w:rFonts w:cs="Arial"/>
          <w:lang w:val="cs-CZ"/>
        </w:rPr>
        <w:t xml:space="preserve"> dle této Smlouvy,</w:t>
      </w:r>
      <w:r w:rsidR="004E4866" w:rsidRPr="00261646">
        <w:rPr>
          <w:rFonts w:cs="Arial"/>
          <w:lang w:val="cs-CZ"/>
        </w:rPr>
        <w:t xml:space="preserve"> a zároveň brát při hodnocení žádostí </w:t>
      </w:r>
      <w:r w:rsidR="00E4096B" w:rsidRPr="00261646">
        <w:rPr>
          <w:rFonts w:cs="Arial"/>
          <w:lang w:val="cs-CZ"/>
        </w:rPr>
        <w:t>Z</w:t>
      </w:r>
      <w:r w:rsidR="004E4866" w:rsidRPr="00261646">
        <w:rPr>
          <w:rFonts w:cs="Arial"/>
          <w:lang w:val="cs-CZ"/>
        </w:rPr>
        <w:t xml:space="preserve">ájemců snahu DBČS o eliminaci rizika neopodstatněného, nežádoucího či neefektivního využívání dostupného bydlení v rámci Nemovitostí. Cílem posouzení žádostí </w:t>
      </w:r>
      <w:r w:rsidR="00E4096B" w:rsidRPr="00261646">
        <w:rPr>
          <w:rFonts w:cs="Arial"/>
          <w:lang w:val="cs-CZ"/>
        </w:rPr>
        <w:t>Z</w:t>
      </w:r>
      <w:r w:rsidR="004E4866" w:rsidRPr="00261646">
        <w:rPr>
          <w:rFonts w:cs="Arial"/>
          <w:lang w:val="cs-CZ"/>
        </w:rPr>
        <w:t xml:space="preserve">ájemců ze strany Partnera bude taktéž zhodnocení aktuální potřeby vyhovění žádosti </w:t>
      </w:r>
      <w:r w:rsidR="00E4096B" w:rsidRPr="00261646">
        <w:rPr>
          <w:rFonts w:cs="Arial"/>
          <w:lang w:val="cs-CZ"/>
        </w:rPr>
        <w:t>Z</w:t>
      </w:r>
      <w:r w:rsidR="004E4866" w:rsidRPr="00261646">
        <w:rPr>
          <w:rFonts w:cs="Arial"/>
          <w:lang w:val="cs-CZ"/>
        </w:rPr>
        <w:t>ájemce o pronájem dostupného bydlení v</w:t>
      </w:r>
      <w:r w:rsidR="00E4096B" w:rsidRPr="00261646">
        <w:rPr>
          <w:rFonts w:cs="Arial"/>
          <w:lang w:val="cs-CZ"/>
        </w:rPr>
        <w:t> </w:t>
      </w:r>
      <w:r w:rsidR="004E4866" w:rsidRPr="00261646">
        <w:rPr>
          <w:rFonts w:cs="Arial"/>
          <w:lang w:val="cs-CZ"/>
        </w:rPr>
        <w:t xml:space="preserve">rámci Nemovitostí, ale i širší veřejný zájem na </w:t>
      </w:r>
      <w:r w:rsidR="00E4096B" w:rsidRPr="00261646">
        <w:rPr>
          <w:rFonts w:cs="Arial"/>
          <w:lang w:val="cs-CZ"/>
        </w:rPr>
        <w:t>(ne)</w:t>
      </w:r>
      <w:r w:rsidR="004E4866" w:rsidRPr="00261646">
        <w:rPr>
          <w:rFonts w:cs="Arial"/>
          <w:lang w:val="cs-CZ"/>
        </w:rPr>
        <w:t>vyhovění</w:t>
      </w:r>
      <w:r w:rsidR="00D15331" w:rsidRPr="00261646">
        <w:rPr>
          <w:rFonts w:cs="Arial"/>
          <w:lang w:val="cs-CZ"/>
        </w:rPr>
        <w:t xml:space="preserve"> žádosti</w:t>
      </w:r>
      <w:r w:rsidR="004E4866" w:rsidRPr="00261646">
        <w:rPr>
          <w:rFonts w:cs="Arial"/>
          <w:lang w:val="cs-CZ"/>
        </w:rPr>
        <w:t xml:space="preserve">, včetně posouzení potřeb Partnera a spolehlivosti </w:t>
      </w:r>
      <w:r w:rsidR="00E4096B" w:rsidRPr="00261646">
        <w:rPr>
          <w:rFonts w:cs="Arial"/>
          <w:lang w:val="cs-CZ"/>
        </w:rPr>
        <w:t>Z</w:t>
      </w:r>
      <w:r w:rsidR="004E4866" w:rsidRPr="00261646">
        <w:rPr>
          <w:rFonts w:cs="Arial"/>
          <w:lang w:val="cs-CZ"/>
        </w:rPr>
        <w:t>ájemce řádně a včas plnit povinnosti z Nájemní smlouvy.</w:t>
      </w:r>
      <w:bookmarkEnd w:id="69"/>
    </w:p>
    <w:p w14:paraId="70F21CA5" w14:textId="77777777" w:rsidR="003373FF" w:rsidRPr="00261646" w:rsidRDefault="003373FF" w:rsidP="00680EC1">
      <w:pPr>
        <w:pStyle w:val="Nadpis2"/>
        <w:keepLines/>
        <w:ind w:left="709"/>
        <w:rPr>
          <w:rFonts w:cs="Arial"/>
          <w:lang w:val="cs-CZ"/>
        </w:rPr>
      </w:pPr>
      <w:bookmarkStart w:id="70" w:name="_Ref166801327"/>
      <w:r w:rsidRPr="00261646">
        <w:rPr>
          <w:rFonts w:cs="Arial"/>
          <w:lang w:val="cs-CZ"/>
        </w:rPr>
        <w:t xml:space="preserve">Partner je povinen poskytnout DBČS o </w:t>
      </w:r>
      <w:r w:rsidR="001648B0" w:rsidRPr="00261646">
        <w:rPr>
          <w:rFonts w:cs="Arial"/>
          <w:lang w:val="cs-CZ"/>
        </w:rPr>
        <w:t xml:space="preserve">vybraném </w:t>
      </w:r>
      <w:r w:rsidRPr="00261646">
        <w:rPr>
          <w:rFonts w:cs="Arial"/>
          <w:lang w:val="cs-CZ"/>
        </w:rPr>
        <w:t xml:space="preserve">Zájemci o pronájem Jednotky tyto údaje: </w:t>
      </w:r>
    </w:p>
    <w:p w14:paraId="1341D36A" w14:textId="77777777" w:rsidR="003373FF" w:rsidRPr="00261646" w:rsidRDefault="003373FF" w:rsidP="00134D7D">
      <w:pPr>
        <w:pStyle w:val="Nadpis3"/>
        <w:keepNext/>
        <w:keepLines/>
        <w:ind w:left="1418"/>
        <w:rPr>
          <w:rFonts w:cs="Arial"/>
          <w:lang w:val="cs-CZ"/>
        </w:rPr>
      </w:pPr>
      <w:r w:rsidRPr="00261646">
        <w:rPr>
          <w:rFonts w:cs="Arial"/>
          <w:lang w:val="cs-CZ"/>
        </w:rPr>
        <w:t>základní identifikační údaje: jméno příjmení, titul, datum narození, adresa trvalého či přechodného bydliště, kontaktní údaj;</w:t>
      </w:r>
    </w:p>
    <w:p w14:paraId="5F584B85" w14:textId="77777777" w:rsidR="003373FF" w:rsidRPr="00261646" w:rsidRDefault="003373FF" w:rsidP="00134D7D">
      <w:pPr>
        <w:pStyle w:val="Nadpis3"/>
        <w:keepNext/>
        <w:keepLines/>
        <w:ind w:left="1418"/>
        <w:rPr>
          <w:rFonts w:cs="Arial"/>
          <w:lang w:val="cs-CZ"/>
        </w:rPr>
      </w:pPr>
      <w:r w:rsidRPr="00261646">
        <w:rPr>
          <w:rFonts w:cs="Arial"/>
          <w:lang w:val="cs-CZ"/>
        </w:rPr>
        <w:t>sdělení, že Zájemce je Zaměstnancem Partnera, nebo se jím má teprve stát a umožnění pronájmu Jednotky je Partnerem nabízeno jako pobídka k uzavření pracovněprávního vztahu;</w:t>
      </w:r>
    </w:p>
    <w:p w14:paraId="59560821" w14:textId="36EE927D" w:rsidR="003373FF" w:rsidRPr="00261646" w:rsidRDefault="003373FF" w:rsidP="00680EC1">
      <w:pPr>
        <w:pStyle w:val="Nadpis2"/>
        <w:keepNext/>
        <w:keepLines/>
        <w:ind w:left="709"/>
        <w:rPr>
          <w:rFonts w:cs="Arial"/>
          <w:lang w:val="cs-CZ"/>
        </w:rPr>
      </w:pPr>
      <w:bookmarkStart w:id="71" w:name="_Ref188528311"/>
      <w:r w:rsidRPr="00261646">
        <w:rPr>
          <w:rFonts w:cs="Arial"/>
          <w:lang w:val="cs-CZ"/>
        </w:rPr>
        <w:t>Zájemce v rámci své žádosti o uzavření nájemní smlouvy s </w:t>
      </w:r>
      <w:r w:rsidR="001648B0" w:rsidRPr="00261646">
        <w:rPr>
          <w:rFonts w:cs="Arial"/>
          <w:lang w:val="cs-CZ"/>
        </w:rPr>
        <w:t>D</w:t>
      </w:r>
      <w:r w:rsidRPr="00261646">
        <w:rPr>
          <w:rFonts w:cs="Arial"/>
          <w:lang w:val="cs-CZ"/>
        </w:rPr>
        <w:t>BČS dolož</w:t>
      </w:r>
      <w:r w:rsidR="003016D3" w:rsidRPr="00261646">
        <w:rPr>
          <w:rFonts w:cs="Arial"/>
          <w:lang w:val="cs-CZ"/>
        </w:rPr>
        <w:t>í</w:t>
      </w:r>
      <w:r w:rsidRPr="00261646">
        <w:rPr>
          <w:rFonts w:cs="Arial"/>
          <w:lang w:val="cs-CZ"/>
        </w:rPr>
        <w:t xml:space="preserve">, že splňuje následující podmínky vyžadované DBČS (dále jen </w:t>
      </w:r>
      <w:r w:rsidR="002A7C80" w:rsidRPr="00261646">
        <w:rPr>
          <w:rFonts w:cs="Arial"/>
          <w:lang w:val="cs-CZ"/>
        </w:rPr>
        <w:t>„</w:t>
      </w:r>
      <w:r w:rsidRPr="00261646">
        <w:rPr>
          <w:rFonts w:cs="Arial"/>
          <w:b/>
          <w:bCs/>
          <w:lang w:val="cs-CZ"/>
        </w:rPr>
        <w:t>Podmínky</w:t>
      </w:r>
      <w:r w:rsidR="002A7C80" w:rsidRPr="00261646">
        <w:rPr>
          <w:rFonts w:cs="Arial"/>
          <w:lang w:val="cs-CZ"/>
        </w:rPr>
        <w:t>“</w:t>
      </w:r>
      <w:r w:rsidRPr="00261646">
        <w:rPr>
          <w:rFonts w:cs="Arial"/>
          <w:lang w:val="cs-CZ"/>
        </w:rPr>
        <w:t>):</w:t>
      </w:r>
      <w:bookmarkEnd w:id="71"/>
      <w:r w:rsidRPr="00261646">
        <w:rPr>
          <w:rFonts w:cs="Arial"/>
          <w:lang w:val="cs-CZ"/>
        </w:rPr>
        <w:t xml:space="preserve"> </w:t>
      </w:r>
    </w:p>
    <w:bookmarkEnd w:id="70"/>
    <w:p w14:paraId="5482B985" w14:textId="77777777" w:rsidR="004A43DB" w:rsidRPr="00261646" w:rsidRDefault="00787768" w:rsidP="003373FF">
      <w:pPr>
        <w:pStyle w:val="Nadpis3"/>
        <w:keepNext/>
        <w:keepLines/>
        <w:tabs>
          <w:tab w:val="left" w:pos="1843"/>
        </w:tabs>
        <w:ind w:left="1843" w:hanging="1133"/>
        <w:rPr>
          <w:rFonts w:cs="Arial"/>
          <w:lang w:val="cs-CZ"/>
        </w:rPr>
      </w:pPr>
      <w:r w:rsidRPr="00261646">
        <w:rPr>
          <w:rFonts w:cs="Arial"/>
          <w:lang w:val="cs-CZ"/>
        </w:rPr>
        <w:t>Z</w:t>
      </w:r>
      <w:r w:rsidR="004A43DB" w:rsidRPr="00261646">
        <w:rPr>
          <w:rFonts w:cs="Arial"/>
          <w:lang w:val="cs-CZ"/>
        </w:rPr>
        <w:t>ájemce nabyl zletilosti a je plně svéprávný;</w:t>
      </w:r>
    </w:p>
    <w:p w14:paraId="361413DC" w14:textId="719C3B37" w:rsidR="004A43DB" w:rsidRPr="00261646" w:rsidRDefault="00787768" w:rsidP="003373FF">
      <w:pPr>
        <w:pStyle w:val="Nadpis3"/>
        <w:keepNext/>
        <w:keepLines/>
        <w:tabs>
          <w:tab w:val="left" w:pos="1843"/>
        </w:tabs>
        <w:ind w:left="1843" w:hanging="1133"/>
        <w:rPr>
          <w:rFonts w:cs="Arial"/>
          <w:lang w:val="cs-CZ"/>
        </w:rPr>
      </w:pPr>
      <w:r w:rsidRPr="00261646">
        <w:rPr>
          <w:rFonts w:cs="Arial"/>
          <w:lang w:val="cs-CZ"/>
        </w:rPr>
        <w:t>Z</w:t>
      </w:r>
      <w:r w:rsidR="004A43DB" w:rsidRPr="00261646">
        <w:rPr>
          <w:rFonts w:cs="Arial"/>
          <w:lang w:val="cs-CZ"/>
        </w:rPr>
        <w:t>ájemce je občanem Evropské unie, popř. jiného státu a disponuje platným a účinným povolením k</w:t>
      </w:r>
      <w:r w:rsidR="00697F86" w:rsidRPr="00261646">
        <w:rPr>
          <w:rFonts w:cs="Arial"/>
          <w:lang w:val="cs-CZ"/>
        </w:rPr>
        <w:t> </w:t>
      </w:r>
      <w:r w:rsidR="004A43DB" w:rsidRPr="00261646">
        <w:rPr>
          <w:rFonts w:cs="Arial"/>
          <w:lang w:val="cs-CZ"/>
        </w:rPr>
        <w:t>pobytu na území České republiky;</w:t>
      </w:r>
    </w:p>
    <w:p w14:paraId="3B4AB205" w14:textId="77777777" w:rsidR="004A43DB" w:rsidRPr="00261646" w:rsidRDefault="00787768" w:rsidP="003373FF">
      <w:pPr>
        <w:pStyle w:val="Nadpis3"/>
        <w:tabs>
          <w:tab w:val="left" w:pos="1843"/>
        </w:tabs>
        <w:ind w:left="1843" w:hanging="1133"/>
        <w:rPr>
          <w:rFonts w:cs="Arial"/>
          <w:lang w:val="cs-CZ"/>
        </w:rPr>
      </w:pPr>
      <w:r w:rsidRPr="00261646">
        <w:rPr>
          <w:rFonts w:cs="Arial"/>
          <w:lang w:val="cs-CZ"/>
        </w:rPr>
        <w:t>Z</w:t>
      </w:r>
      <w:r w:rsidR="004A43DB" w:rsidRPr="00261646">
        <w:rPr>
          <w:rFonts w:cs="Arial"/>
          <w:lang w:val="cs-CZ"/>
        </w:rPr>
        <w:t>ájemce je trestně bezúhonný;</w:t>
      </w:r>
    </w:p>
    <w:p w14:paraId="3B9C2E27" w14:textId="10574847" w:rsidR="004A43DB" w:rsidRPr="00261646" w:rsidRDefault="00787768" w:rsidP="003373FF">
      <w:pPr>
        <w:pStyle w:val="Nadpis3"/>
        <w:tabs>
          <w:tab w:val="left" w:pos="1843"/>
        </w:tabs>
        <w:ind w:left="1843" w:hanging="1133"/>
        <w:rPr>
          <w:rFonts w:cs="Arial"/>
          <w:lang w:val="cs-CZ"/>
        </w:rPr>
      </w:pPr>
      <w:r w:rsidRPr="00261646">
        <w:rPr>
          <w:rFonts w:cs="Arial"/>
          <w:lang w:val="cs-CZ"/>
        </w:rPr>
        <w:t>Z</w:t>
      </w:r>
      <w:r w:rsidR="004A43DB" w:rsidRPr="00261646">
        <w:rPr>
          <w:rFonts w:cs="Arial"/>
          <w:lang w:val="cs-CZ"/>
        </w:rPr>
        <w:t xml:space="preserve">ájemce nemá žádné finanční závazky po splatnosti vůči </w:t>
      </w:r>
      <w:r w:rsidR="00E36472" w:rsidRPr="00261646">
        <w:rPr>
          <w:rFonts w:cs="Arial"/>
          <w:lang w:val="cs-CZ"/>
        </w:rPr>
        <w:t>Partnerovi,</w:t>
      </w:r>
      <w:r w:rsidR="00FA66D8" w:rsidRPr="00261646">
        <w:rPr>
          <w:rFonts w:cs="Arial"/>
          <w:lang w:val="cs-CZ"/>
        </w:rPr>
        <w:t xml:space="preserve"> vůči </w:t>
      </w:r>
      <w:r w:rsidR="004A43DB" w:rsidRPr="00261646">
        <w:rPr>
          <w:rFonts w:cs="Arial"/>
          <w:lang w:val="cs-CZ"/>
        </w:rPr>
        <w:t>orgánům Finanční správy Č</w:t>
      </w:r>
      <w:r w:rsidR="00E36472" w:rsidRPr="00261646">
        <w:rPr>
          <w:rFonts w:cs="Arial"/>
          <w:lang w:val="cs-CZ"/>
        </w:rPr>
        <w:t>eské republiky a/nebo zdravotní pojišťovně nebo České správě sociálního zabezpečení;</w:t>
      </w:r>
      <w:r w:rsidR="004A43DB" w:rsidRPr="00261646">
        <w:rPr>
          <w:rFonts w:cs="Arial"/>
          <w:lang w:val="cs-CZ"/>
        </w:rPr>
        <w:t xml:space="preserve"> </w:t>
      </w:r>
    </w:p>
    <w:p w14:paraId="71A35AD1" w14:textId="77777777" w:rsidR="004A43DB" w:rsidRPr="00261646" w:rsidRDefault="00E36472" w:rsidP="003373FF">
      <w:pPr>
        <w:pStyle w:val="Nadpis3"/>
        <w:tabs>
          <w:tab w:val="left" w:pos="1843"/>
        </w:tabs>
        <w:ind w:left="1843" w:hanging="1133"/>
        <w:rPr>
          <w:rFonts w:cs="Arial"/>
          <w:lang w:val="cs-CZ"/>
        </w:rPr>
      </w:pPr>
      <w:r w:rsidRPr="00261646">
        <w:rPr>
          <w:rFonts w:cs="Arial"/>
          <w:lang w:val="cs-CZ"/>
        </w:rPr>
        <w:t>p</w:t>
      </w:r>
      <w:r w:rsidR="004A43DB" w:rsidRPr="00261646">
        <w:rPr>
          <w:rFonts w:cs="Arial"/>
          <w:lang w:val="cs-CZ"/>
        </w:rPr>
        <w:t xml:space="preserve">roti </w:t>
      </w:r>
      <w:r w:rsidR="00787768" w:rsidRPr="00261646">
        <w:rPr>
          <w:rFonts w:cs="Arial"/>
          <w:lang w:val="cs-CZ"/>
        </w:rPr>
        <w:t>Z</w:t>
      </w:r>
      <w:r w:rsidRPr="00261646">
        <w:rPr>
          <w:rFonts w:cs="Arial"/>
          <w:lang w:val="cs-CZ"/>
        </w:rPr>
        <w:t xml:space="preserve">ájemci není </w:t>
      </w:r>
      <w:r w:rsidR="004A43DB" w:rsidRPr="00261646">
        <w:rPr>
          <w:rFonts w:cs="Arial"/>
          <w:lang w:val="cs-CZ"/>
        </w:rPr>
        <w:t xml:space="preserve">vedena </w:t>
      </w:r>
      <w:r w:rsidRPr="00261646">
        <w:rPr>
          <w:rFonts w:cs="Arial"/>
          <w:lang w:val="cs-CZ"/>
        </w:rPr>
        <w:t xml:space="preserve">žádná </w:t>
      </w:r>
      <w:r w:rsidR="004A43DB" w:rsidRPr="00261646">
        <w:rPr>
          <w:rFonts w:cs="Arial"/>
          <w:lang w:val="cs-CZ"/>
        </w:rPr>
        <w:t>exekuce</w:t>
      </w:r>
      <w:r w:rsidRPr="00261646">
        <w:rPr>
          <w:rFonts w:cs="Arial"/>
          <w:lang w:val="cs-CZ"/>
        </w:rPr>
        <w:t xml:space="preserve">, nařízen výkon soudní rozhodnutí </w:t>
      </w:r>
      <w:r w:rsidR="004A43DB" w:rsidRPr="00261646">
        <w:rPr>
          <w:rFonts w:cs="Arial"/>
          <w:lang w:val="cs-CZ"/>
        </w:rPr>
        <w:t xml:space="preserve">ani </w:t>
      </w:r>
      <w:r w:rsidRPr="00261646">
        <w:rPr>
          <w:rFonts w:cs="Arial"/>
          <w:lang w:val="cs-CZ"/>
        </w:rPr>
        <w:t xml:space="preserve">proti němu </w:t>
      </w:r>
      <w:r w:rsidR="008F7DA3" w:rsidRPr="00261646">
        <w:rPr>
          <w:rFonts w:cs="Arial"/>
          <w:lang w:val="cs-CZ"/>
        </w:rPr>
        <w:t>nebylo</w:t>
      </w:r>
      <w:r w:rsidRPr="00261646">
        <w:rPr>
          <w:rFonts w:cs="Arial"/>
          <w:lang w:val="cs-CZ"/>
        </w:rPr>
        <w:t xml:space="preserve"> zahájeno insolvenční řízení</w:t>
      </w:r>
      <w:r w:rsidR="008F7DA3" w:rsidRPr="00261646">
        <w:rPr>
          <w:rFonts w:cs="Arial"/>
          <w:lang w:val="cs-CZ"/>
        </w:rPr>
        <w:t>;</w:t>
      </w:r>
    </w:p>
    <w:p w14:paraId="22DFFD29" w14:textId="77777777" w:rsidR="004A43DB" w:rsidRPr="00261646" w:rsidRDefault="008F7DA3" w:rsidP="003373FF">
      <w:pPr>
        <w:pStyle w:val="Nadpis3"/>
        <w:tabs>
          <w:tab w:val="left" w:pos="1843"/>
        </w:tabs>
        <w:ind w:left="1843" w:hanging="1133"/>
        <w:rPr>
          <w:rFonts w:cs="Arial"/>
          <w:lang w:val="cs-CZ"/>
        </w:rPr>
      </w:pPr>
      <w:r w:rsidRPr="00261646">
        <w:rPr>
          <w:rFonts w:cs="Arial"/>
          <w:lang w:val="cs-CZ"/>
        </w:rPr>
        <w:t xml:space="preserve">se </w:t>
      </w:r>
      <w:r w:rsidR="00787768" w:rsidRPr="00261646">
        <w:rPr>
          <w:rFonts w:cs="Arial"/>
          <w:lang w:val="cs-CZ"/>
        </w:rPr>
        <w:t>Z</w:t>
      </w:r>
      <w:r w:rsidRPr="00261646">
        <w:rPr>
          <w:rFonts w:cs="Arial"/>
          <w:lang w:val="cs-CZ"/>
        </w:rPr>
        <w:t>ájemcem</w:t>
      </w:r>
      <w:r w:rsidR="004A43DB" w:rsidRPr="00261646">
        <w:rPr>
          <w:rFonts w:cs="Arial"/>
          <w:lang w:val="cs-CZ"/>
        </w:rPr>
        <w:t xml:space="preserve"> </w:t>
      </w:r>
      <w:r w:rsidRPr="00261646">
        <w:rPr>
          <w:rFonts w:cs="Arial"/>
          <w:lang w:val="cs-CZ"/>
        </w:rPr>
        <w:t>nebyl v</w:t>
      </w:r>
      <w:r w:rsidR="00697F86" w:rsidRPr="00261646">
        <w:rPr>
          <w:rFonts w:cs="Arial"/>
          <w:lang w:val="cs-CZ"/>
        </w:rPr>
        <w:t> </w:t>
      </w:r>
      <w:r w:rsidRPr="00261646">
        <w:rPr>
          <w:rFonts w:cs="Arial"/>
          <w:lang w:val="cs-CZ"/>
        </w:rPr>
        <w:t xml:space="preserve">posledních </w:t>
      </w:r>
      <w:r w:rsidR="004A43DB" w:rsidRPr="00261646">
        <w:rPr>
          <w:rFonts w:cs="Arial"/>
          <w:lang w:val="cs-CZ"/>
        </w:rPr>
        <w:t xml:space="preserve">5 letech </w:t>
      </w:r>
      <w:r w:rsidRPr="00261646">
        <w:rPr>
          <w:rFonts w:cs="Arial"/>
          <w:lang w:val="cs-CZ"/>
        </w:rPr>
        <w:t xml:space="preserve">od podání žádosti o pronájem Jednotky </w:t>
      </w:r>
      <w:r w:rsidR="004A43DB" w:rsidRPr="00261646">
        <w:rPr>
          <w:rFonts w:cs="Arial"/>
          <w:lang w:val="cs-CZ"/>
        </w:rPr>
        <w:t xml:space="preserve">ukončen nájemní vztah </w:t>
      </w:r>
      <w:r w:rsidRPr="00261646">
        <w:rPr>
          <w:rFonts w:cs="Arial"/>
          <w:lang w:val="cs-CZ"/>
        </w:rPr>
        <w:t>z</w:t>
      </w:r>
      <w:r w:rsidR="00697F86" w:rsidRPr="00261646">
        <w:rPr>
          <w:rFonts w:cs="Arial"/>
          <w:lang w:val="cs-CZ"/>
        </w:rPr>
        <w:t> </w:t>
      </w:r>
      <w:r w:rsidRPr="00261646">
        <w:rPr>
          <w:rFonts w:cs="Arial"/>
          <w:lang w:val="cs-CZ"/>
        </w:rPr>
        <w:t xml:space="preserve">důvodu porušení povinností nájemce </w:t>
      </w:r>
      <w:r w:rsidR="004A43DB" w:rsidRPr="00261646">
        <w:rPr>
          <w:rFonts w:cs="Arial"/>
          <w:lang w:val="cs-CZ"/>
        </w:rPr>
        <w:t>výpovědí z</w:t>
      </w:r>
      <w:r w:rsidR="00697F86" w:rsidRPr="00261646">
        <w:rPr>
          <w:rFonts w:cs="Arial"/>
          <w:lang w:val="cs-CZ"/>
        </w:rPr>
        <w:t> </w:t>
      </w:r>
      <w:r w:rsidR="004A43DB" w:rsidRPr="00261646">
        <w:rPr>
          <w:rFonts w:cs="Arial"/>
          <w:lang w:val="cs-CZ"/>
        </w:rPr>
        <w:t>nájmu</w:t>
      </w:r>
      <w:r w:rsidRPr="00261646">
        <w:rPr>
          <w:rFonts w:cs="Arial"/>
          <w:lang w:val="cs-CZ"/>
        </w:rPr>
        <w:t xml:space="preserve"> učiněnou pronajímatelem;</w:t>
      </w:r>
      <w:r w:rsidR="004A43DB" w:rsidRPr="00261646">
        <w:rPr>
          <w:rFonts w:cs="Arial"/>
          <w:lang w:val="cs-CZ"/>
        </w:rPr>
        <w:t xml:space="preserve"> </w:t>
      </w:r>
    </w:p>
    <w:p w14:paraId="05FFE3D7" w14:textId="77777777" w:rsidR="004A43DB" w:rsidRPr="00261646" w:rsidRDefault="00787768" w:rsidP="003373FF">
      <w:pPr>
        <w:pStyle w:val="Nadpis3"/>
        <w:tabs>
          <w:tab w:val="left" w:pos="1843"/>
        </w:tabs>
        <w:ind w:left="1843" w:hanging="1133"/>
        <w:rPr>
          <w:rFonts w:cs="Arial"/>
          <w:lang w:val="cs-CZ"/>
        </w:rPr>
      </w:pPr>
      <w:r w:rsidRPr="00261646">
        <w:rPr>
          <w:rFonts w:cs="Arial"/>
          <w:lang w:val="cs-CZ"/>
        </w:rPr>
        <w:t>Z</w:t>
      </w:r>
      <w:r w:rsidR="008F7DA3" w:rsidRPr="00261646">
        <w:rPr>
          <w:rFonts w:cs="Arial"/>
          <w:lang w:val="cs-CZ"/>
        </w:rPr>
        <w:t xml:space="preserve">ájemce </w:t>
      </w:r>
      <w:r w:rsidR="004A43DB" w:rsidRPr="00261646">
        <w:rPr>
          <w:rFonts w:cs="Arial"/>
          <w:lang w:val="cs-CZ"/>
        </w:rPr>
        <w:t>je</w:t>
      </w:r>
      <w:r w:rsidR="00D15331" w:rsidRPr="00261646">
        <w:rPr>
          <w:rFonts w:cs="Arial"/>
          <w:lang w:val="cs-CZ"/>
        </w:rPr>
        <w:t xml:space="preserve"> </w:t>
      </w:r>
      <w:r w:rsidR="008F7DA3" w:rsidRPr="00261646">
        <w:rPr>
          <w:rFonts w:cs="Arial"/>
          <w:lang w:val="cs-CZ"/>
        </w:rPr>
        <w:t>Z</w:t>
      </w:r>
      <w:r w:rsidR="004A43DB" w:rsidRPr="00261646">
        <w:rPr>
          <w:rFonts w:cs="Arial"/>
          <w:lang w:val="cs-CZ"/>
        </w:rPr>
        <w:t xml:space="preserve">aměstnancem </w:t>
      </w:r>
      <w:r w:rsidR="008F7DA3" w:rsidRPr="00261646">
        <w:rPr>
          <w:rFonts w:cs="Arial"/>
          <w:lang w:val="cs-CZ"/>
        </w:rPr>
        <w:t>Partnera, nebo se jím má teprve stát a umožnění pronájmu Jednotky je Partnerem nabízeno jako pobídka k</w:t>
      </w:r>
      <w:r w:rsidR="00697F86" w:rsidRPr="00261646">
        <w:rPr>
          <w:rFonts w:cs="Arial"/>
          <w:lang w:val="cs-CZ"/>
        </w:rPr>
        <w:t> </w:t>
      </w:r>
      <w:r w:rsidR="008F7DA3" w:rsidRPr="00261646">
        <w:rPr>
          <w:rFonts w:cs="Arial"/>
          <w:lang w:val="cs-CZ"/>
        </w:rPr>
        <w:t xml:space="preserve">uzavření </w:t>
      </w:r>
      <w:r w:rsidR="00BB1E6C" w:rsidRPr="00261646">
        <w:rPr>
          <w:rFonts w:cs="Arial"/>
          <w:lang w:val="cs-CZ"/>
        </w:rPr>
        <w:t>pracovněprávního vztahu</w:t>
      </w:r>
      <w:r w:rsidR="00D95162" w:rsidRPr="00261646">
        <w:rPr>
          <w:rFonts w:cs="Arial"/>
          <w:lang w:val="cs-CZ"/>
        </w:rPr>
        <w:t>;</w:t>
      </w:r>
    </w:p>
    <w:p w14:paraId="44D46FB2" w14:textId="77777777" w:rsidR="004A43DB" w:rsidRPr="00261646" w:rsidRDefault="00787768" w:rsidP="003373FF">
      <w:pPr>
        <w:pStyle w:val="Nadpis3"/>
        <w:tabs>
          <w:tab w:val="left" w:pos="1843"/>
        </w:tabs>
        <w:ind w:left="1843" w:hanging="1133"/>
        <w:rPr>
          <w:rFonts w:cs="Arial"/>
          <w:lang w:val="cs-CZ"/>
        </w:rPr>
      </w:pPr>
      <w:r w:rsidRPr="00261646">
        <w:rPr>
          <w:rFonts w:cs="Arial"/>
          <w:lang w:val="cs-CZ"/>
        </w:rPr>
        <w:t>Z</w:t>
      </w:r>
      <w:r w:rsidR="00D95162" w:rsidRPr="00261646">
        <w:rPr>
          <w:rFonts w:cs="Arial"/>
          <w:lang w:val="cs-CZ"/>
        </w:rPr>
        <w:t xml:space="preserve">ájemce </w:t>
      </w:r>
      <w:r w:rsidR="004A43DB" w:rsidRPr="00261646">
        <w:rPr>
          <w:rFonts w:cs="Arial"/>
          <w:lang w:val="cs-CZ"/>
        </w:rPr>
        <w:t>a ani nikdo ze členů jeho společné domácnosti</w:t>
      </w:r>
      <w:r w:rsidR="00D95162" w:rsidRPr="00261646">
        <w:rPr>
          <w:rFonts w:cs="Arial"/>
          <w:lang w:val="cs-CZ"/>
        </w:rPr>
        <w:t xml:space="preserve">, kteří </w:t>
      </w:r>
      <w:r w:rsidR="0022175B" w:rsidRPr="00261646">
        <w:rPr>
          <w:rFonts w:cs="Arial"/>
          <w:lang w:val="cs-CZ"/>
        </w:rPr>
        <w:t>s</w:t>
      </w:r>
      <w:r w:rsidR="00697F86" w:rsidRPr="00261646">
        <w:rPr>
          <w:rFonts w:cs="Arial"/>
          <w:lang w:val="cs-CZ"/>
        </w:rPr>
        <w:t> </w:t>
      </w:r>
      <w:r w:rsidR="0022175B" w:rsidRPr="00261646">
        <w:rPr>
          <w:rFonts w:cs="Arial"/>
          <w:lang w:val="cs-CZ"/>
        </w:rPr>
        <w:t xml:space="preserve">ním mají společně </w:t>
      </w:r>
      <w:r w:rsidR="0022175B" w:rsidRPr="00261646">
        <w:rPr>
          <w:rFonts w:cs="Arial"/>
          <w:lang w:val="cs-CZ"/>
        </w:rPr>
        <w:lastRenderedPageBreak/>
        <w:t>užívat Jednotku</w:t>
      </w:r>
      <w:r w:rsidR="00D95162" w:rsidRPr="00261646">
        <w:rPr>
          <w:rFonts w:cs="Arial"/>
          <w:lang w:val="cs-CZ"/>
        </w:rPr>
        <w:t>,</w:t>
      </w:r>
      <w:r w:rsidR="004A43DB" w:rsidRPr="00261646">
        <w:rPr>
          <w:rFonts w:cs="Arial"/>
          <w:lang w:val="cs-CZ"/>
        </w:rPr>
        <w:t xml:space="preserve"> </w:t>
      </w:r>
      <w:r w:rsidR="0022175B" w:rsidRPr="00261646">
        <w:rPr>
          <w:rFonts w:cs="Arial"/>
          <w:lang w:val="cs-CZ"/>
        </w:rPr>
        <w:t xml:space="preserve">nejsou (i) </w:t>
      </w:r>
      <w:r w:rsidR="004A43DB" w:rsidRPr="00261646">
        <w:rPr>
          <w:rFonts w:cs="Arial"/>
          <w:lang w:val="cs-CZ"/>
        </w:rPr>
        <w:t xml:space="preserve">vlastníkem či spoluvlastníkem </w:t>
      </w:r>
      <w:r w:rsidR="0022175B" w:rsidRPr="00261646">
        <w:rPr>
          <w:rFonts w:cs="Arial"/>
          <w:lang w:val="cs-CZ"/>
        </w:rPr>
        <w:t xml:space="preserve">nemovité věci </w:t>
      </w:r>
      <w:r w:rsidR="004A43DB" w:rsidRPr="00261646">
        <w:rPr>
          <w:rFonts w:cs="Arial"/>
          <w:lang w:val="cs-CZ"/>
        </w:rPr>
        <w:t>na území hl</w:t>
      </w:r>
      <w:r w:rsidR="0022175B" w:rsidRPr="00261646">
        <w:rPr>
          <w:rFonts w:cs="Arial"/>
          <w:lang w:val="cs-CZ"/>
        </w:rPr>
        <w:t>avního města Prahy</w:t>
      </w:r>
      <w:r w:rsidR="00302AEC" w:rsidRPr="00261646">
        <w:rPr>
          <w:rFonts w:cs="Arial"/>
          <w:lang w:val="cs-CZ"/>
        </w:rPr>
        <w:t xml:space="preserve"> </w:t>
      </w:r>
      <w:r w:rsidR="004A43DB" w:rsidRPr="00261646">
        <w:rPr>
          <w:rFonts w:cs="Arial"/>
          <w:lang w:val="cs-CZ"/>
        </w:rPr>
        <w:t>určené k</w:t>
      </w:r>
      <w:r w:rsidR="00D15331" w:rsidRPr="00261646">
        <w:rPr>
          <w:rFonts w:cs="Arial"/>
          <w:lang w:val="cs-CZ"/>
        </w:rPr>
        <w:t> </w:t>
      </w:r>
      <w:r w:rsidR="004A43DB" w:rsidRPr="00261646">
        <w:rPr>
          <w:rFonts w:cs="Arial"/>
          <w:lang w:val="cs-CZ"/>
        </w:rPr>
        <w:t>bydlení</w:t>
      </w:r>
      <w:r w:rsidR="00D15331" w:rsidRPr="00261646">
        <w:rPr>
          <w:rFonts w:cs="Arial"/>
          <w:lang w:val="cs-CZ"/>
        </w:rPr>
        <w:t>,</w:t>
      </w:r>
      <w:r w:rsidR="004A43DB" w:rsidRPr="00261646">
        <w:rPr>
          <w:rFonts w:cs="Arial"/>
          <w:lang w:val="cs-CZ"/>
        </w:rPr>
        <w:t xml:space="preserve"> nebo </w:t>
      </w:r>
      <w:r w:rsidR="0022175B" w:rsidRPr="00261646">
        <w:rPr>
          <w:rFonts w:cs="Arial"/>
          <w:lang w:val="cs-CZ"/>
        </w:rPr>
        <w:t>(</w:t>
      </w:r>
      <w:proofErr w:type="spellStart"/>
      <w:r w:rsidR="0022175B" w:rsidRPr="00261646">
        <w:rPr>
          <w:rFonts w:cs="Arial"/>
          <w:lang w:val="cs-CZ"/>
        </w:rPr>
        <w:t>ii</w:t>
      </w:r>
      <w:proofErr w:type="spellEnd"/>
      <w:r w:rsidR="0022175B" w:rsidRPr="00261646">
        <w:rPr>
          <w:rFonts w:cs="Arial"/>
          <w:lang w:val="cs-CZ"/>
        </w:rPr>
        <w:t xml:space="preserve">) </w:t>
      </w:r>
      <w:r w:rsidR="004A43DB" w:rsidRPr="00261646">
        <w:rPr>
          <w:rFonts w:cs="Arial"/>
          <w:lang w:val="cs-CZ"/>
        </w:rPr>
        <w:t>členem bytového družstva</w:t>
      </w:r>
      <w:r w:rsidRPr="00261646">
        <w:rPr>
          <w:rFonts w:cs="Arial"/>
          <w:lang w:val="cs-CZ"/>
        </w:rPr>
        <w:t>, které vlastní nemovité věci na území hlavního města Prah</w:t>
      </w:r>
      <w:r w:rsidR="00302AEC" w:rsidRPr="00261646">
        <w:rPr>
          <w:rFonts w:cs="Arial"/>
          <w:lang w:val="cs-CZ"/>
        </w:rPr>
        <w:t>y</w:t>
      </w:r>
      <w:r w:rsidR="004A43DB" w:rsidRPr="00261646">
        <w:rPr>
          <w:rFonts w:cs="Arial"/>
          <w:lang w:val="cs-CZ"/>
        </w:rPr>
        <w:t xml:space="preserve">. </w:t>
      </w:r>
    </w:p>
    <w:p w14:paraId="24CDC92C" w14:textId="77777777" w:rsidR="004A43DB" w:rsidRPr="00261646" w:rsidRDefault="00787768" w:rsidP="003373FF">
      <w:pPr>
        <w:pStyle w:val="Nadpis3"/>
        <w:tabs>
          <w:tab w:val="left" w:pos="1843"/>
        </w:tabs>
        <w:ind w:left="1843" w:hanging="1133"/>
        <w:rPr>
          <w:rFonts w:cs="Arial"/>
          <w:lang w:val="cs-CZ"/>
        </w:rPr>
      </w:pPr>
      <w:r w:rsidRPr="00261646">
        <w:rPr>
          <w:rFonts w:cs="Arial"/>
          <w:lang w:val="cs-CZ"/>
        </w:rPr>
        <w:t>Z</w:t>
      </w:r>
      <w:r w:rsidR="00F65384" w:rsidRPr="00261646">
        <w:rPr>
          <w:rFonts w:cs="Arial"/>
          <w:lang w:val="cs-CZ"/>
        </w:rPr>
        <w:t>ájemcem a ani nikdo ze členů jeho společné domácnosti nebude po uplynutí 90 dní od začátku doby nájmu dle Nájemní smlouvy disponovat právem užívat, za účelem plnění bytové potřeby, služební byt (nebo jeho část), resp. jakoukoliv nemovitou věc (nebo její část) určenou k</w:t>
      </w:r>
      <w:r w:rsidR="00697F86" w:rsidRPr="00261646">
        <w:rPr>
          <w:rFonts w:cs="Arial"/>
          <w:lang w:val="cs-CZ"/>
        </w:rPr>
        <w:t> </w:t>
      </w:r>
      <w:r w:rsidR="00F65384" w:rsidRPr="00261646">
        <w:rPr>
          <w:rFonts w:cs="Arial"/>
          <w:lang w:val="cs-CZ"/>
        </w:rPr>
        <w:t>bydlení ve vlastnictví Partnera;</w:t>
      </w:r>
    </w:p>
    <w:p w14:paraId="05AB57BB" w14:textId="77777777" w:rsidR="0084651B" w:rsidRPr="00261646" w:rsidRDefault="001528C1" w:rsidP="003373FF">
      <w:pPr>
        <w:pStyle w:val="Nadpis3"/>
        <w:tabs>
          <w:tab w:val="left" w:pos="1843"/>
        </w:tabs>
        <w:ind w:left="1843" w:hanging="1133"/>
        <w:rPr>
          <w:rFonts w:cs="Arial"/>
          <w:lang w:val="cs-CZ"/>
        </w:rPr>
      </w:pPr>
      <w:r w:rsidRPr="00261646">
        <w:rPr>
          <w:rFonts w:cs="Arial"/>
          <w:lang w:val="cs-CZ"/>
        </w:rPr>
        <w:t>m</w:t>
      </w:r>
      <w:r w:rsidR="004A43DB" w:rsidRPr="00261646">
        <w:rPr>
          <w:rFonts w:cs="Arial"/>
          <w:lang w:val="cs-CZ"/>
        </w:rPr>
        <w:t>inimální</w:t>
      </w:r>
      <w:r w:rsidR="00EE1A3F" w:rsidRPr="00261646">
        <w:rPr>
          <w:rFonts w:cs="Arial"/>
          <w:lang w:val="cs-CZ"/>
        </w:rPr>
        <w:t xml:space="preserve"> čistý</w:t>
      </w:r>
      <w:r w:rsidR="004A43DB" w:rsidRPr="00261646">
        <w:rPr>
          <w:rFonts w:cs="Arial"/>
          <w:lang w:val="cs-CZ"/>
        </w:rPr>
        <w:t xml:space="preserve"> </w:t>
      </w:r>
      <w:r w:rsidR="00EE1A3F" w:rsidRPr="00261646">
        <w:rPr>
          <w:rFonts w:cs="Arial"/>
          <w:lang w:val="cs-CZ"/>
        </w:rPr>
        <w:t xml:space="preserve">měsíční </w:t>
      </w:r>
      <w:r w:rsidR="00F65384" w:rsidRPr="00261646">
        <w:rPr>
          <w:rFonts w:cs="Arial"/>
          <w:lang w:val="cs-CZ"/>
        </w:rPr>
        <w:t>p</w:t>
      </w:r>
      <w:r w:rsidR="004A43DB" w:rsidRPr="00261646">
        <w:rPr>
          <w:rFonts w:cs="Arial"/>
          <w:lang w:val="cs-CZ"/>
        </w:rPr>
        <w:t xml:space="preserve">říjem domácnosti </w:t>
      </w:r>
      <w:r w:rsidR="00787768" w:rsidRPr="00261646">
        <w:rPr>
          <w:rFonts w:cs="Arial"/>
          <w:lang w:val="cs-CZ"/>
        </w:rPr>
        <w:t>Zájemce</w:t>
      </w:r>
      <w:r w:rsidR="004A43DB" w:rsidRPr="00261646">
        <w:rPr>
          <w:rFonts w:cs="Arial"/>
          <w:lang w:val="cs-CZ"/>
        </w:rPr>
        <w:t xml:space="preserve"> </w:t>
      </w:r>
      <w:r w:rsidRPr="00261646">
        <w:rPr>
          <w:rFonts w:cs="Arial"/>
          <w:lang w:val="cs-CZ"/>
        </w:rPr>
        <w:t>musí</w:t>
      </w:r>
      <w:r w:rsidR="004A43DB" w:rsidRPr="00261646">
        <w:rPr>
          <w:rFonts w:cs="Arial"/>
          <w:lang w:val="cs-CZ"/>
        </w:rPr>
        <w:t xml:space="preserve"> </w:t>
      </w:r>
      <w:r w:rsidR="00EE1A3F" w:rsidRPr="00261646">
        <w:rPr>
          <w:rFonts w:cs="Arial"/>
          <w:lang w:val="cs-CZ"/>
        </w:rPr>
        <w:t>dosahovat alespoň takové výše</w:t>
      </w:r>
      <w:r w:rsidR="004A43DB" w:rsidRPr="00261646">
        <w:rPr>
          <w:rFonts w:cs="Arial"/>
          <w:lang w:val="cs-CZ"/>
        </w:rPr>
        <w:t xml:space="preserve">, </w:t>
      </w:r>
      <w:r w:rsidR="00EE1A3F" w:rsidRPr="00261646">
        <w:rPr>
          <w:rFonts w:cs="Arial"/>
          <w:lang w:val="cs-CZ"/>
        </w:rPr>
        <w:t>že</w:t>
      </w:r>
      <w:r w:rsidR="004A43DB" w:rsidRPr="00261646">
        <w:rPr>
          <w:rFonts w:cs="Arial"/>
          <w:lang w:val="cs-CZ"/>
        </w:rPr>
        <w:t xml:space="preserve"> podíl </w:t>
      </w:r>
      <w:r w:rsidRPr="00261646">
        <w:rPr>
          <w:rFonts w:cs="Arial"/>
          <w:lang w:val="cs-CZ"/>
        </w:rPr>
        <w:t>výše</w:t>
      </w:r>
      <w:r w:rsidR="004A43DB" w:rsidRPr="00261646">
        <w:rPr>
          <w:rFonts w:cs="Arial"/>
          <w:lang w:val="cs-CZ"/>
        </w:rPr>
        <w:t xml:space="preserve"> </w:t>
      </w:r>
      <w:r w:rsidRPr="00261646">
        <w:rPr>
          <w:rFonts w:cs="Arial"/>
          <w:lang w:val="cs-CZ"/>
        </w:rPr>
        <w:t>nájemného dle Nájemní smlouvy</w:t>
      </w:r>
      <w:r w:rsidR="004A43DB" w:rsidRPr="00261646">
        <w:rPr>
          <w:rFonts w:cs="Arial"/>
          <w:lang w:val="cs-CZ"/>
        </w:rPr>
        <w:t xml:space="preserve"> (bez souvisejících poplatků za služby a energie) </w:t>
      </w:r>
      <w:r w:rsidRPr="00261646">
        <w:rPr>
          <w:rFonts w:cs="Arial"/>
          <w:lang w:val="cs-CZ"/>
        </w:rPr>
        <w:t xml:space="preserve">nebude přesahovat </w:t>
      </w:r>
      <w:r w:rsidR="004A43DB" w:rsidRPr="00261646">
        <w:rPr>
          <w:rFonts w:cs="Arial"/>
          <w:lang w:val="cs-CZ"/>
        </w:rPr>
        <w:t>40 % z</w:t>
      </w:r>
      <w:r w:rsidR="00697F86" w:rsidRPr="00261646">
        <w:rPr>
          <w:rFonts w:cs="Arial"/>
          <w:lang w:val="cs-CZ"/>
        </w:rPr>
        <w:t> </w:t>
      </w:r>
      <w:r w:rsidRPr="00261646">
        <w:rPr>
          <w:rFonts w:cs="Arial"/>
          <w:lang w:val="cs-CZ"/>
        </w:rPr>
        <w:t xml:space="preserve">celkového </w:t>
      </w:r>
      <w:r w:rsidR="00D15331" w:rsidRPr="00261646">
        <w:rPr>
          <w:rFonts w:cs="Arial"/>
          <w:lang w:val="cs-CZ"/>
        </w:rPr>
        <w:t xml:space="preserve">měsíčního </w:t>
      </w:r>
      <w:r w:rsidRPr="00261646">
        <w:rPr>
          <w:rFonts w:cs="Arial"/>
          <w:lang w:val="cs-CZ"/>
        </w:rPr>
        <w:t xml:space="preserve">čistého příjmu </w:t>
      </w:r>
      <w:r w:rsidR="004A43DB" w:rsidRPr="00261646">
        <w:rPr>
          <w:rFonts w:cs="Arial"/>
          <w:lang w:val="cs-CZ"/>
        </w:rPr>
        <w:t xml:space="preserve">domácnosti </w:t>
      </w:r>
      <w:r w:rsidR="00787768" w:rsidRPr="00261646">
        <w:rPr>
          <w:rFonts w:cs="Arial"/>
          <w:lang w:val="cs-CZ"/>
        </w:rPr>
        <w:t>Z</w:t>
      </w:r>
      <w:r w:rsidRPr="00261646">
        <w:rPr>
          <w:rFonts w:cs="Arial"/>
          <w:lang w:val="cs-CZ"/>
        </w:rPr>
        <w:t>ájemce</w:t>
      </w:r>
      <w:r w:rsidR="004A43DB" w:rsidRPr="00261646">
        <w:rPr>
          <w:rFonts w:cs="Arial"/>
          <w:lang w:val="cs-CZ"/>
        </w:rPr>
        <w:t>.</w:t>
      </w:r>
    </w:p>
    <w:p w14:paraId="195163FF" w14:textId="0A0670EB" w:rsidR="004E4866" w:rsidRPr="00261646" w:rsidRDefault="004E4866" w:rsidP="00680EC1">
      <w:pPr>
        <w:pStyle w:val="Nadpis2"/>
        <w:keepNext/>
        <w:keepLines/>
        <w:tabs>
          <w:tab w:val="clear" w:pos="-851"/>
          <w:tab w:val="clear" w:pos="709"/>
          <w:tab w:val="num" w:pos="0"/>
        </w:tabs>
        <w:ind w:left="709"/>
        <w:rPr>
          <w:rFonts w:cs="Arial"/>
          <w:lang w:val="cs-CZ"/>
        </w:rPr>
      </w:pPr>
      <w:r w:rsidRPr="00261646">
        <w:rPr>
          <w:rFonts w:cs="Arial"/>
          <w:lang w:val="cs-CZ"/>
        </w:rPr>
        <w:t xml:space="preserve">DBČS bude oprávněno (nikoliv však povinno) provádět </w:t>
      </w:r>
      <w:r w:rsidR="00D15331" w:rsidRPr="00261646">
        <w:rPr>
          <w:rFonts w:cs="Arial"/>
          <w:lang w:val="cs-CZ"/>
        </w:rPr>
        <w:t xml:space="preserve">samostatnou </w:t>
      </w:r>
      <w:r w:rsidRPr="00261646">
        <w:rPr>
          <w:rFonts w:cs="Arial"/>
          <w:lang w:val="cs-CZ"/>
        </w:rPr>
        <w:t>kontrolu splnění Podmínek</w:t>
      </w:r>
      <w:r w:rsidR="00134D7D" w:rsidRPr="00261646">
        <w:rPr>
          <w:rFonts w:cs="Arial"/>
          <w:lang w:val="cs-CZ"/>
        </w:rPr>
        <w:t xml:space="preserve"> uvedených v odstavci 6.3</w:t>
      </w:r>
      <w:r w:rsidRPr="00261646">
        <w:rPr>
          <w:rFonts w:cs="Arial"/>
          <w:lang w:val="cs-CZ"/>
        </w:rPr>
        <w:t>.</w:t>
      </w:r>
      <w:r w:rsidR="00944033" w:rsidRPr="00261646">
        <w:rPr>
          <w:rFonts w:cs="Arial"/>
          <w:lang w:val="cs-CZ"/>
        </w:rPr>
        <w:t xml:space="preserve"> </w:t>
      </w:r>
      <w:bookmarkStart w:id="72" w:name="_Hlk173223390"/>
      <w:r w:rsidR="00944033" w:rsidRPr="00261646">
        <w:rPr>
          <w:rFonts w:cs="Arial"/>
          <w:lang w:val="cs-CZ"/>
        </w:rPr>
        <w:t xml:space="preserve">Kromě Podmínek uvedených v odstavci 6.3. bude DBČS </w:t>
      </w:r>
      <w:r w:rsidR="007D78BC" w:rsidRPr="00261646">
        <w:rPr>
          <w:rFonts w:cs="Arial"/>
          <w:lang w:val="cs-CZ"/>
        </w:rPr>
        <w:t xml:space="preserve">rovněž </w:t>
      </w:r>
      <w:r w:rsidR="00944033" w:rsidRPr="00261646">
        <w:rPr>
          <w:rFonts w:cs="Arial"/>
          <w:lang w:val="cs-CZ"/>
        </w:rPr>
        <w:t xml:space="preserve">prověřovat, že </w:t>
      </w:r>
      <w:r w:rsidR="007D78BC" w:rsidRPr="00261646">
        <w:rPr>
          <w:rFonts w:cs="Arial"/>
          <w:lang w:val="cs-CZ"/>
        </w:rPr>
        <w:t xml:space="preserve">na </w:t>
      </w:r>
      <w:r w:rsidR="00944033" w:rsidRPr="00261646">
        <w:rPr>
          <w:rFonts w:cs="Arial"/>
          <w:lang w:val="cs-CZ"/>
        </w:rPr>
        <w:t>Zájemce ne</w:t>
      </w:r>
      <w:r w:rsidR="007D78BC" w:rsidRPr="00261646">
        <w:rPr>
          <w:rFonts w:cs="Arial"/>
          <w:lang w:val="cs-CZ"/>
        </w:rPr>
        <w:t>jsou uvaleny mezinárodní sankce.</w:t>
      </w:r>
      <w:bookmarkEnd w:id="72"/>
    </w:p>
    <w:p w14:paraId="6275F6EA" w14:textId="77777777" w:rsidR="00DB71CD" w:rsidRPr="00261646" w:rsidRDefault="00B6163D" w:rsidP="00680EC1">
      <w:pPr>
        <w:pStyle w:val="Nadpis2"/>
        <w:keepNext/>
        <w:keepLines/>
        <w:tabs>
          <w:tab w:val="clear" w:pos="-851"/>
          <w:tab w:val="num" w:pos="0"/>
        </w:tabs>
        <w:ind w:left="709"/>
        <w:rPr>
          <w:rFonts w:cs="Arial"/>
          <w:lang w:val="cs-CZ"/>
        </w:rPr>
      </w:pPr>
      <w:r w:rsidRPr="00261646">
        <w:rPr>
          <w:rFonts w:cs="Arial"/>
          <w:lang w:val="cs-CZ"/>
        </w:rPr>
        <w:t>Zájemce o dostupné nájemní bydlení v</w:t>
      </w:r>
      <w:r w:rsidR="00697F86" w:rsidRPr="00261646">
        <w:rPr>
          <w:rFonts w:cs="Arial"/>
          <w:lang w:val="cs-CZ"/>
        </w:rPr>
        <w:t> </w:t>
      </w:r>
      <w:r w:rsidRPr="00261646">
        <w:rPr>
          <w:rFonts w:cs="Arial"/>
          <w:lang w:val="cs-CZ"/>
        </w:rPr>
        <w:t xml:space="preserve">Jednotkách bude oprávněn požádat DBČS o prominutí splnění jakékoliv (a i případně více) Podmínek. Schválení takovéto výjimky bude podléhat společnému souhlasu </w:t>
      </w:r>
      <w:r w:rsidR="00787768" w:rsidRPr="00261646">
        <w:rPr>
          <w:rFonts w:cs="Arial"/>
          <w:lang w:val="cs-CZ"/>
        </w:rPr>
        <w:t xml:space="preserve">Partnera </w:t>
      </w:r>
      <w:r w:rsidRPr="00261646">
        <w:rPr>
          <w:rFonts w:cs="Arial"/>
          <w:lang w:val="cs-CZ"/>
        </w:rPr>
        <w:t>a DBČS.</w:t>
      </w:r>
      <w:r w:rsidR="004E4866" w:rsidRPr="00261646">
        <w:rPr>
          <w:rFonts w:cs="Arial"/>
          <w:lang w:val="cs-CZ"/>
        </w:rPr>
        <w:t xml:space="preserve"> </w:t>
      </w:r>
    </w:p>
    <w:p w14:paraId="628E6192" w14:textId="64A2CE1E" w:rsidR="00B6163D" w:rsidRPr="00261646" w:rsidRDefault="001648B0" w:rsidP="00680EC1">
      <w:pPr>
        <w:pStyle w:val="Nadpis2"/>
        <w:keepNext/>
        <w:keepLines/>
        <w:tabs>
          <w:tab w:val="clear" w:pos="-851"/>
          <w:tab w:val="num" w:pos="0"/>
        </w:tabs>
        <w:ind w:left="709"/>
        <w:rPr>
          <w:rFonts w:cs="Arial"/>
          <w:lang w:val="cs-CZ"/>
        </w:rPr>
      </w:pPr>
      <w:bookmarkStart w:id="73" w:name="_Ref166803919"/>
      <w:r w:rsidRPr="00261646">
        <w:rPr>
          <w:rFonts w:cs="Arial"/>
          <w:lang w:val="cs-CZ"/>
        </w:rPr>
        <w:t>Ž</w:t>
      </w:r>
      <w:r w:rsidR="00134D7D" w:rsidRPr="00261646">
        <w:rPr>
          <w:rFonts w:cs="Arial"/>
          <w:lang w:val="cs-CZ"/>
        </w:rPr>
        <w:t xml:space="preserve">ádost o uzavření nájemní smlouvy </w:t>
      </w:r>
      <w:r w:rsidRPr="00261646">
        <w:rPr>
          <w:rFonts w:cs="Arial"/>
          <w:lang w:val="cs-CZ"/>
        </w:rPr>
        <w:t xml:space="preserve">podává Zájemce </w:t>
      </w:r>
      <w:r w:rsidR="00841528" w:rsidRPr="00261646">
        <w:rPr>
          <w:rFonts w:cs="Arial"/>
          <w:lang w:val="cs-CZ"/>
        </w:rPr>
        <w:t>D</w:t>
      </w:r>
      <w:r w:rsidR="00134D7D" w:rsidRPr="00261646">
        <w:rPr>
          <w:rFonts w:cs="Arial"/>
          <w:lang w:val="cs-CZ"/>
        </w:rPr>
        <w:t xml:space="preserve">BČS. </w:t>
      </w:r>
      <w:r w:rsidR="00697F86" w:rsidRPr="00261646">
        <w:rPr>
          <w:rFonts w:cs="Arial"/>
          <w:lang w:val="cs-CZ"/>
        </w:rPr>
        <w:t xml:space="preserve">Zájemce </w:t>
      </w:r>
      <w:r w:rsidR="000A4100" w:rsidRPr="00261646">
        <w:rPr>
          <w:rFonts w:cs="Arial"/>
          <w:lang w:val="cs-CZ"/>
        </w:rPr>
        <w:t>k žádosti</w:t>
      </w:r>
      <w:r w:rsidR="00697F86" w:rsidRPr="00261646">
        <w:rPr>
          <w:rFonts w:cs="Arial"/>
          <w:lang w:val="cs-CZ"/>
        </w:rPr>
        <w:t xml:space="preserve"> doloží v</w:t>
      </w:r>
      <w:r w:rsidR="00223D56" w:rsidRPr="00261646">
        <w:rPr>
          <w:rFonts w:cs="Arial"/>
          <w:lang w:val="cs-CZ"/>
        </w:rPr>
        <w:t> </w:t>
      </w:r>
      <w:r w:rsidR="00697F86" w:rsidRPr="00261646">
        <w:rPr>
          <w:rFonts w:cs="Arial"/>
          <w:lang w:val="cs-CZ"/>
        </w:rPr>
        <w:t>elektronické</w:t>
      </w:r>
      <w:r w:rsidR="000A4100" w:rsidRPr="00261646">
        <w:rPr>
          <w:rFonts w:cs="Arial"/>
          <w:lang w:val="cs-CZ"/>
        </w:rPr>
        <w:t xml:space="preserve"> </w:t>
      </w:r>
      <w:proofErr w:type="gramStart"/>
      <w:r w:rsidR="000A4100" w:rsidRPr="00261646">
        <w:rPr>
          <w:rFonts w:cs="Arial"/>
          <w:lang w:val="cs-CZ"/>
        </w:rPr>
        <w:t xml:space="preserve">podobě </w:t>
      </w:r>
      <w:r w:rsidR="00223D56" w:rsidRPr="00261646">
        <w:rPr>
          <w:rFonts w:cs="Arial"/>
          <w:lang w:val="cs-CZ"/>
        </w:rPr>
        <w:t xml:space="preserve"> (</w:t>
      </w:r>
      <w:proofErr w:type="gramEnd"/>
      <w:r w:rsidR="00057FE7" w:rsidRPr="00261646">
        <w:rPr>
          <w:rFonts w:cs="Arial"/>
          <w:lang w:val="cs-CZ"/>
        </w:rPr>
        <w:t xml:space="preserve">postačuje i jen </w:t>
      </w:r>
      <w:r w:rsidR="00867447" w:rsidRPr="00261646">
        <w:rPr>
          <w:rFonts w:cs="Arial"/>
          <w:lang w:val="cs-CZ"/>
        </w:rPr>
        <w:t xml:space="preserve">v </w:t>
      </w:r>
      <w:r w:rsidR="00223D56" w:rsidRPr="00261646">
        <w:rPr>
          <w:rFonts w:cs="Arial"/>
          <w:lang w:val="cs-CZ"/>
        </w:rPr>
        <w:t>naskenované)</w:t>
      </w:r>
      <w:r w:rsidR="00697F86" w:rsidRPr="00261646">
        <w:rPr>
          <w:rFonts w:cs="Arial"/>
          <w:lang w:val="cs-CZ"/>
        </w:rPr>
        <w:t xml:space="preserve">  následující dokumenty k prokázání splnění Podmínek</w:t>
      </w:r>
      <w:r w:rsidR="00FA2308" w:rsidRPr="00261646">
        <w:rPr>
          <w:rFonts w:cs="Arial"/>
          <w:lang w:val="cs-CZ"/>
        </w:rPr>
        <w:t xml:space="preserve"> (dále jen „Dokumenty“)</w:t>
      </w:r>
      <w:r w:rsidR="00697F86" w:rsidRPr="00261646">
        <w:rPr>
          <w:rFonts w:cs="Arial"/>
          <w:lang w:val="cs-CZ"/>
        </w:rPr>
        <w:t>:</w:t>
      </w:r>
      <w:bookmarkEnd w:id="73"/>
    </w:p>
    <w:p w14:paraId="0B4213D4" w14:textId="5C4D65D1" w:rsidR="00697F86" w:rsidRPr="00261646" w:rsidRDefault="00EB6A88" w:rsidP="003F641A">
      <w:pPr>
        <w:pStyle w:val="Nadpis3"/>
        <w:tabs>
          <w:tab w:val="left" w:pos="993"/>
          <w:tab w:val="left" w:pos="1843"/>
        </w:tabs>
        <w:ind w:left="1418"/>
        <w:rPr>
          <w:rFonts w:cs="Arial"/>
          <w:lang w:val="cs-CZ"/>
        </w:rPr>
      </w:pPr>
      <w:r w:rsidRPr="00261646">
        <w:rPr>
          <w:rFonts w:cs="Arial"/>
          <w:lang w:val="cs-CZ"/>
        </w:rPr>
        <w:t>sro</w:t>
      </w:r>
      <w:r w:rsidR="002151A4" w:rsidRPr="00261646">
        <w:rPr>
          <w:rFonts w:cs="Arial"/>
          <w:lang w:val="cs-CZ"/>
        </w:rPr>
        <w:t xml:space="preserve">zumění s </w:t>
      </w:r>
      <w:r w:rsidR="00200AD7" w:rsidRPr="00261646">
        <w:rPr>
          <w:rFonts w:cs="Arial"/>
          <w:lang w:val="cs-CZ"/>
        </w:rPr>
        <w:t>Informací o</w:t>
      </w:r>
      <w:r w:rsidR="00697F86" w:rsidRPr="00261646">
        <w:rPr>
          <w:rFonts w:cs="Arial"/>
          <w:lang w:val="cs-CZ"/>
        </w:rPr>
        <w:t xml:space="preserve"> zpracování osobních údajů </w:t>
      </w:r>
      <w:r w:rsidR="00787768" w:rsidRPr="00261646">
        <w:rPr>
          <w:rFonts w:cs="Arial"/>
          <w:lang w:val="cs-CZ"/>
        </w:rPr>
        <w:t>Z</w:t>
      </w:r>
      <w:r w:rsidR="00697F86" w:rsidRPr="00261646">
        <w:rPr>
          <w:rFonts w:cs="Arial"/>
          <w:lang w:val="cs-CZ"/>
        </w:rPr>
        <w:t>ájemce a členů jeho společné domácnosti v rámci posouzení jeho žádosti</w:t>
      </w:r>
      <w:r w:rsidR="006B4531" w:rsidRPr="00261646">
        <w:rPr>
          <w:rFonts w:cs="Arial"/>
          <w:lang w:val="cs-CZ"/>
        </w:rPr>
        <w:t xml:space="preserve"> (</w:t>
      </w:r>
      <w:r w:rsidR="00DA177F">
        <w:rPr>
          <w:rFonts w:cs="Arial"/>
          <w:lang w:val="cs-CZ"/>
        </w:rPr>
        <w:t xml:space="preserve">vzor tvoří </w:t>
      </w:r>
      <w:r w:rsidR="00DA177F" w:rsidRPr="00DA177F">
        <w:rPr>
          <w:rFonts w:cs="Arial"/>
          <w:u w:val="single"/>
          <w:lang w:val="cs-CZ"/>
        </w:rPr>
        <w:t>P</w:t>
      </w:r>
      <w:r w:rsidR="006B4531" w:rsidRPr="00DA177F">
        <w:rPr>
          <w:rFonts w:cs="Arial"/>
          <w:u w:val="single"/>
          <w:lang w:val="cs-CZ"/>
        </w:rPr>
        <w:t>říloh</w:t>
      </w:r>
      <w:r w:rsidR="00DA177F" w:rsidRPr="00DA177F">
        <w:rPr>
          <w:rFonts w:cs="Arial"/>
          <w:u w:val="single"/>
          <w:lang w:val="cs-CZ"/>
        </w:rPr>
        <w:t>u</w:t>
      </w:r>
      <w:r w:rsidR="006B4531" w:rsidRPr="00DA177F">
        <w:rPr>
          <w:rFonts w:cs="Arial"/>
          <w:u w:val="single"/>
          <w:lang w:val="cs-CZ"/>
        </w:rPr>
        <w:t xml:space="preserve"> č. </w:t>
      </w:r>
      <w:r w:rsidR="00781DBA" w:rsidRPr="00DA177F">
        <w:rPr>
          <w:rFonts w:cs="Arial"/>
          <w:u w:val="single"/>
          <w:lang w:val="cs-CZ"/>
        </w:rPr>
        <w:t>4</w:t>
      </w:r>
      <w:r w:rsidR="006B4531" w:rsidRPr="00261646">
        <w:rPr>
          <w:rFonts w:cs="Arial"/>
          <w:lang w:val="cs-CZ"/>
        </w:rPr>
        <w:t xml:space="preserve"> této </w:t>
      </w:r>
      <w:r w:rsidR="00781DBA" w:rsidRPr="00261646">
        <w:rPr>
          <w:rFonts w:cs="Arial"/>
          <w:lang w:val="cs-CZ"/>
        </w:rPr>
        <w:t>S</w:t>
      </w:r>
      <w:r w:rsidR="006B4531" w:rsidRPr="00261646">
        <w:rPr>
          <w:rFonts w:cs="Arial"/>
          <w:lang w:val="cs-CZ"/>
        </w:rPr>
        <w:t>mlouvy)</w:t>
      </w:r>
      <w:r w:rsidR="00697F86" w:rsidRPr="00261646">
        <w:rPr>
          <w:rFonts w:cs="Arial"/>
          <w:lang w:val="cs-CZ"/>
        </w:rPr>
        <w:t xml:space="preserve">; </w:t>
      </w:r>
    </w:p>
    <w:p w14:paraId="00FF742D" w14:textId="358F08F8" w:rsidR="00697F86" w:rsidRPr="00261646" w:rsidRDefault="00697F86" w:rsidP="003F641A">
      <w:pPr>
        <w:pStyle w:val="Nadpis3"/>
        <w:tabs>
          <w:tab w:val="left" w:pos="993"/>
          <w:tab w:val="left" w:pos="1843"/>
        </w:tabs>
        <w:ind w:left="1418"/>
        <w:rPr>
          <w:rFonts w:cs="Arial"/>
          <w:lang w:val="cs-CZ"/>
        </w:rPr>
      </w:pPr>
      <w:r w:rsidRPr="00261646">
        <w:rPr>
          <w:rFonts w:cs="Arial"/>
          <w:lang w:val="cs-CZ"/>
        </w:rPr>
        <w:t xml:space="preserve">písemné prohlášení </w:t>
      </w:r>
      <w:r w:rsidR="00787768" w:rsidRPr="00261646">
        <w:rPr>
          <w:rFonts w:cs="Arial"/>
          <w:lang w:val="cs-CZ"/>
        </w:rPr>
        <w:t>Z</w:t>
      </w:r>
      <w:r w:rsidRPr="00261646">
        <w:rPr>
          <w:rFonts w:cs="Arial"/>
          <w:lang w:val="cs-CZ"/>
        </w:rPr>
        <w:t>ájemce ohledně počtu členů domácnosti, kteří budou v Jednotce bydlet společně s jejich specifikací</w:t>
      </w:r>
      <w:r w:rsidR="00AC26BB" w:rsidRPr="00261646">
        <w:rPr>
          <w:rFonts w:cs="Arial"/>
          <w:lang w:val="cs-CZ"/>
        </w:rPr>
        <w:t xml:space="preserve"> (dokládá se až při podpisu nájemní smlouvy)</w:t>
      </w:r>
      <w:r w:rsidRPr="00261646">
        <w:rPr>
          <w:rFonts w:cs="Arial"/>
          <w:lang w:val="cs-CZ"/>
        </w:rPr>
        <w:t>;</w:t>
      </w:r>
    </w:p>
    <w:p w14:paraId="631892C0" w14:textId="0EB9110B" w:rsidR="00697F86" w:rsidRPr="00261646" w:rsidRDefault="00697F86" w:rsidP="003F641A">
      <w:pPr>
        <w:pStyle w:val="Nadpis3"/>
        <w:tabs>
          <w:tab w:val="left" w:pos="993"/>
          <w:tab w:val="left" w:pos="1843"/>
        </w:tabs>
        <w:ind w:left="1418"/>
        <w:rPr>
          <w:rFonts w:cs="Arial"/>
          <w:lang w:val="cs-CZ"/>
        </w:rPr>
      </w:pPr>
      <w:r w:rsidRPr="00261646">
        <w:rPr>
          <w:rFonts w:cs="Arial"/>
          <w:lang w:val="cs-CZ"/>
        </w:rPr>
        <w:t xml:space="preserve">kopii občanského průkazu nebo cestovního pasu </w:t>
      </w:r>
      <w:r w:rsidR="000A4100" w:rsidRPr="00261646">
        <w:rPr>
          <w:rFonts w:cs="Arial"/>
          <w:lang w:val="cs-CZ"/>
        </w:rPr>
        <w:t xml:space="preserve">Zájemce </w:t>
      </w:r>
      <w:r w:rsidRPr="00261646">
        <w:rPr>
          <w:rFonts w:cs="Arial"/>
          <w:lang w:val="cs-CZ"/>
        </w:rPr>
        <w:t>a platné a účinné potvrzení</w:t>
      </w:r>
      <w:r w:rsidR="00962AF7" w:rsidRPr="00261646">
        <w:rPr>
          <w:rFonts w:cs="Arial"/>
          <w:lang w:val="cs-CZ"/>
        </w:rPr>
        <w:t xml:space="preserve"> o legálním </w:t>
      </w:r>
      <w:r w:rsidRPr="00261646">
        <w:rPr>
          <w:rFonts w:cs="Arial"/>
          <w:lang w:val="cs-CZ"/>
        </w:rPr>
        <w:t xml:space="preserve">pobytu </w:t>
      </w:r>
      <w:r w:rsidR="00D15331" w:rsidRPr="00261646">
        <w:rPr>
          <w:rFonts w:cs="Arial"/>
          <w:lang w:val="cs-CZ"/>
        </w:rPr>
        <w:t>v případě cizích státních příslušníků</w:t>
      </w:r>
      <w:r w:rsidRPr="00261646">
        <w:rPr>
          <w:rFonts w:cs="Arial"/>
          <w:lang w:val="cs-CZ"/>
        </w:rPr>
        <w:t>;</w:t>
      </w:r>
    </w:p>
    <w:p w14:paraId="40C2B6A1" w14:textId="41BEE0E4" w:rsidR="00697F86" w:rsidRPr="00261646" w:rsidRDefault="00AC26BB" w:rsidP="003F641A">
      <w:pPr>
        <w:pStyle w:val="Nadpis3"/>
        <w:tabs>
          <w:tab w:val="left" w:pos="993"/>
          <w:tab w:val="left" w:pos="1843"/>
        </w:tabs>
        <w:ind w:left="1418"/>
        <w:rPr>
          <w:rFonts w:cs="Arial"/>
          <w:lang w:val="cs-CZ"/>
        </w:rPr>
      </w:pPr>
      <w:r w:rsidRPr="00261646">
        <w:rPr>
          <w:rFonts w:cs="Arial"/>
          <w:lang w:val="cs-CZ"/>
        </w:rPr>
        <w:t>čestné prohlášení o trestní bezúhonnosti Zájemce</w:t>
      </w:r>
      <w:r w:rsidR="00697F86" w:rsidRPr="00261646">
        <w:rPr>
          <w:rFonts w:cs="Arial"/>
          <w:lang w:val="cs-CZ"/>
        </w:rPr>
        <w:t xml:space="preserve">; </w:t>
      </w:r>
    </w:p>
    <w:p w14:paraId="08E50C7E" w14:textId="65FF7C51" w:rsidR="00697F86" w:rsidRPr="00261646" w:rsidRDefault="006B4531" w:rsidP="003F641A">
      <w:pPr>
        <w:pStyle w:val="Nadpis3"/>
        <w:tabs>
          <w:tab w:val="left" w:pos="993"/>
          <w:tab w:val="left" w:pos="1843"/>
        </w:tabs>
        <w:ind w:left="1418"/>
        <w:rPr>
          <w:rFonts w:cs="Arial"/>
          <w:lang w:val="cs-CZ"/>
        </w:rPr>
      </w:pPr>
      <w:r w:rsidRPr="00261646">
        <w:rPr>
          <w:rFonts w:cs="Arial"/>
          <w:lang w:val="cs-CZ"/>
        </w:rPr>
        <w:t xml:space="preserve">čestné prohlášení </w:t>
      </w:r>
      <w:r w:rsidR="00697F86" w:rsidRPr="00261646">
        <w:rPr>
          <w:rFonts w:cs="Arial"/>
          <w:lang w:val="cs-CZ"/>
        </w:rPr>
        <w:t xml:space="preserve">o bezdlužnosti </w:t>
      </w:r>
      <w:r w:rsidR="00787768" w:rsidRPr="00261646">
        <w:rPr>
          <w:rFonts w:cs="Arial"/>
          <w:lang w:val="cs-CZ"/>
        </w:rPr>
        <w:t>Z</w:t>
      </w:r>
      <w:r w:rsidR="00697F86" w:rsidRPr="00261646">
        <w:rPr>
          <w:rFonts w:cs="Arial"/>
          <w:lang w:val="cs-CZ"/>
        </w:rPr>
        <w:t xml:space="preserve">ájemce </w:t>
      </w:r>
      <w:r w:rsidRPr="00261646">
        <w:rPr>
          <w:rFonts w:cs="Arial"/>
          <w:lang w:val="cs-CZ"/>
        </w:rPr>
        <w:t xml:space="preserve">(v případě požadavku DBČS potvrzení </w:t>
      </w:r>
      <w:r w:rsidR="00697F86" w:rsidRPr="00261646">
        <w:rPr>
          <w:rFonts w:cs="Arial"/>
          <w:lang w:val="cs-CZ"/>
        </w:rPr>
        <w:t xml:space="preserve">vydané příslušným Finančním úřadem, Českou správou sociálního zabezpečení a příslušné zdravotní pojišťovny </w:t>
      </w:r>
      <w:r w:rsidR="00787768" w:rsidRPr="00261646">
        <w:rPr>
          <w:rFonts w:cs="Arial"/>
          <w:lang w:val="cs-CZ"/>
        </w:rPr>
        <w:t>Z</w:t>
      </w:r>
      <w:r w:rsidR="00697F86" w:rsidRPr="00261646">
        <w:rPr>
          <w:rFonts w:cs="Arial"/>
          <w:lang w:val="cs-CZ"/>
        </w:rPr>
        <w:t>ájemce</w:t>
      </w:r>
      <w:r w:rsidR="00D15331" w:rsidRPr="00261646">
        <w:rPr>
          <w:rFonts w:cs="Arial"/>
          <w:lang w:val="cs-CZ"/>
        </w:rPr>
        <w:t xml:space="preserve">, které nebude starší než </w:t>
      </w:r>
      <w:r w:rsidR="007660BE" w:rsidRPr="00261646">
        <w:rPr>
          <w:rFonts w:cs="Arial"/>
          <w:lang w:val="cs-CZ"/>
        </w:rPr>
        <w:t>60</w:t>
      </w:r>
      <w:r w:rsidR="00D15331" w:rsidRPr="00261646">
        <w:rPr>
          <w:rFonts w:cs="Arial"/>
          <w:lang w:val="cs-CZ"/>
        </w:rPr>
        <w:t xml:space="preserve"> dnů ode dne podání žádosti o pronájem </w:t>
      </w:r>
      <w:proofErr w:type="gramStart"/>
      <w:r w:rsidR="00D15331" w:rsidRPr="00261646">
        <w:rPr>
          <w:rFonts w:cs="Arial"/>
          <w:lang w:val="cs-CZ"/>
        </w:rPr>
        <w:t>Jednotky</w:t>
      </w:r>
      <w:r w:rsidR="00AC26BB" w:rsidRPr="00261646">
        <w:rPr>
          <w:rFonts w:cs="Arial"/>
          <w:lang w:val="cs-CZ"/>
        </w:rPr>
        <w:t xml:space="preserve"> </w:t>
      </w:r>
      <w:r w:rsidR="00697F86" w:rsidRPr="00261646">
        <w:rPr>
          <w:rFonts w:cs="Arial"/>
          <w:lang w:val="cs-CZ"/>
        </w:rPr>
        <w:t>;</w:t>
      </w:r>
      <w:proofErr w:type="gramEnd"/>
    </w:p>
    <w:p w14:paraId="561CF49F" w14:textId="154A549C" w:rsidR="00697F86" w:rsidRPr="00261646" w:rsidRDefault="00697F86" w:rsidP="003F641A">
      <w:pPr>
        <w:pStyle w:val="Nadpis3"/>
        <w:tabs>
          <w:tab w:val="left" w:pos="993"/>
          <w:tab w:val="left" w:pos="1843"/>
        </w:tabs>
        <w:ind w:left="1418"/>
        <w:rPr>
          <w:rFonts w:cs="Arial"/>
          <w:lang w:val="cs-CZ"/>
        </w:rPr>
      </w:pPr>
      <w:r w:rsidRPr="00261646">
        <w:rPr>
          <w:rFonts w:cs="Arial"/>
          <w:lang w:val="cs-CZ"/>
        </w:rPr>
        <w:t xml:space="preserve">čestné prohlášení </w:t>
      </w:r>
      <w:r w:rsidR="00787768" w:rsidRPr="00261646">
        <w:rPr>
          <w:rFonts w:cs="Arial"/>
          <w:lang w:val="cs-CZ"/>
        </w:rPr>
        <w:t>Z</w:t>
      </w:r>
      <w:r w:rsidRPr="00261646">
        <w:rPr>
          <w:rFonts w:cs="Arial"/>
          <w:lang w:val="cs-CZ"/>
        </w:rPr>
        <w:t>ájemce o neexistenci finančních závazků po splatnosti vůči Partnerovi a DBČS;</w:t>
      </w:r>
    </w:p>
    <w:p w14:paraId="2FE1501A" w14:textId="5CAE8B3F" w:rsidR="00697F86" w:rsidRPr="00261646" w:rsidRDefault="00697F86" w:rsidP="003F641A">
      <w:pPr>
        <w:pStyle w:val="Nadpis3"/>
        <w:tabs>
          <w:tab w:val="left" w:pos="993"/>
          <w:tab w:val="left" w:pos="1843"/>
        </w:tabs>
        <w:ind w:left="1418"/>
        <w:rPr>
          <w:rFonts w:cs="Arial"/>
          <w:lang w:val="cs-CZ"/>
        </w:rPr>
      </w:pPr>
      <w:r w:rsidRPr="00261646">
        <w:rPr>
          <w:rFonts w:cs="Arial"/>
          <w:lang w:val="cs-CZ"/>
        </w:rPr>
        <w:t>výpisy z Centrální evidence exekucí a</w:t>
      </w:r>
      <w:r w:rsidR="00AC26BB" w:rsidRPr="00261646">
        <w:rPr>
          <w:rFonts w:cs="Arial"/>
          <w:lang w:val="cs-CZ"/>
        </w:rPr>
        <w:t xml:space="preserve"> </w:t>
      </w:r>
      <w:r w:rsidRPr="00261646">
        <w:rPr>
          <w:rFonts w:cs="Arial"/>
          <w:lang w:val="cs-CZ"/>
        </w:rPr>
        <w:t xml:space="preserve">z Insolvenčního rejstříku, které nebudou starší než </w:t>
      </w:r>
      <w:r w:rsidR="008C26EC" w:rsidRPr="00261646">
        <w:rPr>
          <w:rFonts w:cs="Arial"/>
          <w:lang w:val="cs-CZ"/>
        </w:rPr>
        <w:t xml:space="preserve">30 </w:t>
      </w:r>
      <w:r w:rsidRPr="00261646">
        <w:rPr>
          <w:rFonts w:cs="Arial"/>
          <w:lang w:val="cs-CZ"/>
        </w:rPr>
        <w:t xml:space="preserve">dnů ode dne podání žádosti o pronájem Jednotky; </w:t>
      </w:r>
    </w:p>
    <w:p w14:paraId="71CAD533" w14:textId="77777777" w:rsidR="00697F86" w:rsidRPr="00261646" w:rsidRDefault="00697F86" w:rsidP="003F641A">
      <w:pPr>
        <w:pStyle w:val="Nadpis3"/>
        <w:tabs>
          <w:tab w:val="left" w:pos="993"/>
          <w:tab w:val="left" w:pos="1843"/>
        </w:tabs>
        <w:ind w:left="1418"/>
        <w:rPr>
          <w:rFonts w:cs="Arial"/>
          <w:lang w:val="cs-CZ"/>
        </w:rPr>
      </w:pPr>
      <w:r w:rsidRPr="00261646">
        <w:rPr>
          <w:rFonts w:cs="Arial"/>
          <w:lang w:val="cs-CZ"/>
        </w:rPr>
        <w:t xml:space="preserve">čestné prohlášení </w:t>
      </w:r>
      <w:r w:rsidR="00787768" w:rsidRPr="00261646">
        <w:rPr>
          <w:rFonts w:cs="Arial"/>
          <w:lang w:val="cs-CZ"/>
        </w:rPr>
        <w:t>Z</w:t>
      </w:r>
      <w:r w:rsidRPr="00261646">
        <w:rPr>
          <w:rFonts w:cs="Arial"/>
          <w:lang w:val="cs-CZ"/>
        </w:rPr>
        <w:t>ájemce, že s ním v posledních 5 letech před podáním žádosti o pronájem Jednotky nebyl ukončen nájemní vztah</w:t>
      </w:r>
      <w:r w:rsidR="00B91416" w:rsidRPr="00261646">
        <w:rPr>
          <w:rFonts w:cs="Arial"/>
          <w:lang w:val="cs-CZ"/>
        </w:rPr>
        <w:t xml:space="preserve"> z důvodu porušení povinností nájemce výpovědí z nájmu učiněnou pronajímatelem;</w:t>
      </w:r>
    </w:p>
    <w:p w14:paraId="0D620AFA" w14:textId="070247B9" w:rsidR="00697F86" w:rsidRPr="00261646" w:rsidRDefault="00B91416" w:rsidP="003F641A">
      <w:pPr>
        <w:pStyle w:val="Nadpis3"/>
        <w:tabs>
          <w:tab w:val="left" w:pos="993"/>
          <w:tab w:val="left" w:pos="1843"/>
        </w:tabs>
        <w:ind w:left="1418"/>
        <w:rPr>
          <w:rFonts w:cs="Arial"/>
          <w:lang w:val="cs-CZ"/>
        </w:rPr>
      </w:pPr>
      <w:r w:rsidRPr="00261646">
        <w:rPr>
          <w:rFonts w:cs="Arial"/>
          <w:lang w:val="cs-CZ"/>
        </w:rPr>
        <w:t>p</w:t>
      </w:r>
      <w:r w:rsidR="00697F86" w:rsidRPr="00261646">
        <w:rPr>
          <w:rFonts w:cs="Arial"/>
          <w:lang w:val="cs-CZ"/>
        </w:rPr>
        <w:t xml:space="preserve">otvrzení </w:t>
      </w:r>
      <w:r w:rsidRPr="00261646">
        <w:rPr>
          <w:rFonts w:cs="Arial"/>
          <w:lang w:val="cs-CZ"/>
        </w:rPr>
        <w:t>zaměstnavatele</w:t>
      </w:r>
      <w:r w:rsidR="00697F86" w:rsidRPr="00261646">
        <w:rPr>
          <w:rFonts w:cs="Arial"/>
          <w:lang w:val="cs-CZ"/>
        </w:rPr>
        <w:t xml:space="preserve"> </w:t>
      </w:r>
      <w:r w:rsidR="00787768" w:rsidRPr="00261646">
        <w:rPr>
          <w:rFonts w:cs="Arial"/>
          <w:lang w:val="cs-CZ"/>
        </w:rPr>
        <w:t xml:space="preserve">Zájemce </w:t>
      </w:r>
      <w:r w:rsidR="00697F86" w:rsidRPr="00261646">
        <w:rPr>
          <w:rFonts w:cs="Arial"/>
          <w:lang w:val="cs-CZ"/>
        </w:rPr>
        <w:t>o druhu vykonávané činnosti</w:t>
      </w:r>
      <w:r w:rsidR="006B4531" w:rsidRPr="00261646">
        <w:rPr>
          <w:rFonts w:cs="Arial"/>
          <w:lang w:val="cs-CZ"/>
        </w:rPr>
        <w:t xml:space="preserve"> (v případě požadavku DBČS)</w:t>
      </w:r>
      <w:r w:rsidR="00697F86" w:rsidRPr="00261646">
        <w:rPr>
          <w:rFonts w:cs="Arial"/>
          <w:lang w:val="cs-CZ"/>
        </w:rPr>
        <w:t xml:space="preserve">. </w:t>
      </w:r>
    </w:p>
    <w:p w14:paraId="054BDFA2" w14:textId="7A140167" w:rsidR="00697F86" w:rsidRPr="00261646" w:rsidRDefault="00B91416" w:rsidP="003F641A">
      <w:pPr>
        <w:pStyle w:val="Nadpis3"/>
        <w:tabs>
          <w:tab w:val="left" w:pos="993"/>
          <w:tab w:val="left" w:pos="1843"/>
        </w:tabs>
        <w:ind w:left="1418"/>
        <w:rPr>
          <w:rFonts w:cs="Arial"/>
          <w:lang w:val="cs-CZ"/>
        </w:rPr>
      </w:pPr>
      <w:r w:rsidRPr="00261646">
        <w:rPr>
          <w:rFonts w:cs="Arial"/>
          <w:lang w:val="cs-CZ"/>
        </w:rPr>
        <w:t>č</w:t>
      </w:r>
      <w:r w:rsidR="00697F86" w:rsidRPr="00261646">
        <w:rPr>
          <w:rFonts w:cs="Arial"/>
          <w:lang w:val="cs-CZ"/>
        </w:rPr>
        <w:t>estné prohlášení</w:t>
      </w:r>
      <w:r w:rsidRPr="00261646">
        <w:rPr>
          <w:rFonts w:cs="Arial"/>
          <w:lang w:val="cs-CZ"/>
        </w:rPr>
        <w:t xml:space="preserve"> </w:t>
      </w:r>
      <w:r w:rsidR="00787768" w:rsidRPr="00261646">
        <w:rPr>
          <w:rFonts w:cs="Arial"/>
          <w:lang w:val="cs-CZ"/>
        </w:rPr>
        <w:t>Z</w:t>
      </w:r>
      <w:r w:rsidRPr="00261646">
        <w:rPr>
          <w:rFonts w:cs="Arial"/>
          <w:lang w:val="cs-CZ"/>
        </w:rPr>
        <w:t>ájemce</w:t>
      </w:r>
      <w:r w:rsidR="00697F86" w:rsidRPr="00261646">
        <w:rPr>
          <w:rFonts w:cs="Arial"/>
          <w:lang w:val="cs-CZ"/>
        </w:rPr>
        <w:t xml:space="preserve">, že </w:t>
      </w:r>
      <w:r w:rsidR="00FB4FA2" w:rsidRPr="00261646">
        <w:rPr>
          <w:rFonts w:cs="Arial"/>
          <w:lang w:val="cs-CZ"/>
        </w:rPr>
        <w:t>on ani nikdo z</w:t>
      </w:r>
      <w:r w:rsidR="00893DD2" w:rsidRPr="00261646">
        <w:rPr>
          <w:rFonts w:cs="Arial"/>
          <w:lang w:val="cs-CZ"/>
        </w:rPr>
        <w:t>e</w:t>
      </w:r>
      <w:r w:rsidR="00FB4FA2" w:rsidRPr="00261646">
        <w:rPr>
          <w:rFonts w:cs="Arial"/>
          <w:lang w:val="cs-CZ"/>
        </w:rPr>
        <w:t xml:space="preserve"> členů </w:t>
      </w:r>
      <w:r w:rsidR="00697F86" w:rsidRPr="00261646">
        <w:rPr>
          <w:rFonts w:cs="Arial"/>
          <w:lang w:val="cs-CZ"/>
        </w:rPr>
        <w:t xml:space="preserve">jeho společné domácnosti nevlastní či nespoluvlastní </w:t>
      </w:r>
      <w:r w:rsidRPr="00261646">
        <w:rPr>
          <w:rFonts w:cs="Arial"/>
          <w:lang w:val="cs-CZ"/>
        </w:rPr>
        <w:t>nemovitou věc</w:t>
      </w:r>
      <w:r w:rsidR="00697F86" w:rsidRPr="00261646">
        <w:rPr>
          <w:rFonts w:cs="Arial"/>
          <w:lang w:val="cs-CZ"/>
        </w:rPr>
        <w:t xml:space="preserve"> na území hl</w:t>
      </w:r>
      <w:r w:rsidRPr="00261646">
        <w:rPr>
          <w:rFonts w:cs="Arial"/>
          <w:lang w:val="cs-CZ"/>
        </w:rPr>
        <w:t>avního města</w:t>
      </w:r>
      <w:r w:rsidR="00697F86" w:rsidRPr="00261646">
        <w:rPr>
          <w:rFonts w:cs="Arial"/>
          <w:lang w:val="cs-CZ"/>
        </w:rPr>
        <w:t xml:space="preserve"> Prahy</w:t>
      </w:r>
      <w:r w:rsidR="00112754" w:rsidRPr="00261646">
        <w:rPr>
          <w:rFonts w:cs="Arial"/>
          <w:lang w:val="cs-CZ"/>
        </w:rPr>
        <w:t xml:space="preserve"> ani</w:t>
      </w:r>
      <w:r w:rsidR="009122AE" w:rsidRPr="00261646">
        <w:rPr>
          <w:rFonts w:cs="Arial"/>
          <w:lang w:val="cs-CZ"/>
        </w:rPr>
        <w:t xml:space="preserve">, není </w:t>
      </w:r>
      <w:r w:rsidR="00697F86" w:rsidRPr="00261646">
        <w:rPr>
          <w:rFonts w:cs="Arial"/>
          <w:lang w:val="cs-CZ"/>
        </w:rPr>
        <w:t>člen</w:t>
      </w:r>
      <w:r w:rsidR="009122AE" w:rsidRPr="00261646">
        <w:rPr>
          <w:rFonts w:cs="Arial"/>
          <w:lang w:val="cs-CZ"/>
        </w:rPr>
        <w:t>em</w:t>
      </w:r>
      <w:r w:rsidR="00697F86" w:rsidRPr="00261646">
        <w:rPr>
          <w:rFonts w:cs="Arial"/>
          <w:lang w:val="cs-CZ"/>
        </w:rPr>
        <w:t xml:space="preserve"> bytového dr</w:t>
      </w:r>
      <w:r w:rsidRPr="00261646">
        <w:rPr>
          <w:rFonts w:cs="Arial"/>
          <w:lang w:val="cs-CZ"/>
        </w:rPr>
        <w:t xml:space="preserve">užstva, kteréžto členství by je opravňovalo užívat nemovitou věc na území hlavního města Prahy </w:t>
      </w:r>
      <w:r w:rsidR="00697F86" w:rsidRPr="00261646">
        <w:rPr>
          <w:rFonts w:cs="Arial"/>
          <w:lang w:val="cs-CZ"/>
        </w:rPr>
        <w:t>a</w:t>
      </w:r>
      <w:r w:rsidRPr="00261646">
        <w:rPr>
          <w:rFonts w:cs="Arial"/>
          <w:lang w:val="cs-CZ"/>
        </w:rPr>
        <w:t> uspokojování jejich bytové potřeby</w:t>
      </w:r>
      <w:r w:rsidR="00697F86" w:rsidRPr="00261646">
        <w:rPr>
          <w:rFonts w:cs="Arial"/>
          <w:lang w:val="cs-CZ"/>
        </w:rPr>
        <w:t xml:space="preserve">. </w:t>
      </w:r>
    </w:p>
    <w:p w14:paraId="4ACEEFEA" w14:textId="77777777" w:rsidR="00697F86" w:rsidRPr="00261646" w:rsidRDefault="00B91416" w:rsidP="003F641A">
      <w:pPr>
        <w:pStyle w:val="Nadpis3"/>
        <w:tabs>
          <w:tab w:val="left" w:pos="993"/>
          <w:tab w:val="left" w:pos="1843"/>
        </w:tabs>
        <w:ind w:left="1418"/>
        <w:rPr>
          <w:rFonts w:cs="Arial"/>
          <w:lang w:val="cs-CZ"/>
        </w:rPr>
      </w:pPr>
      <w:r w:rsidRPr="00261646">
        <w:rPr>
          <w:rFonts w:cs="Arial"/>
          <w:lang w:val="cs-CZ"/>
        </w:rPr>
        <w:lastRenderedPageBreak/>
        <w:t>č</w:t>
      </w:r>
      <w:r w:rsidR="00697F86" w:rsidRPr="00261646">
        <w:rPr>
          <w:rFonts w:cs="Arial"/>
          <w:lang w:val="cs-CZ"/>
        </w:rPr>
        <w:t xml:space="preserve">estné prohlášení </w:t>
      </w:r>
      <w:r w:rsidR="00787768" w:rsidRPr="00261646">
        <w:rPr>
          <w:rFonts w:cs="Arial"/>
          <w:lang w:val="cs-CZ"/>
        </w:rPr>
        <w:t>Z</w:t>
      </w:r>
      <w:r w:rsidRPr="00261646">
        <w:rPr>
          <w:rFonts w:cs="Arial"/>
          <w:lang w:val="cs-CZ"/>
        </w:rPr>
        <w:t>ájemce</w:t>
      </w:r>
      <w:r w:rsidR="00697F86" w:rsidRPr="00261646">
        <w:rPr>
          <w:rFonts w:cs="Arial"/>
          <w:lang w:val="cs-CZ"/>
        </w:rPr>
        <w:t>, že on a ani nikdo ze členů jeho společné domácnosti</w:t>
      </w:r>
      <w:r w:rsidRPr="00261646">
        <w:rPr>
          <w:rFonts w:cs="Arial"/>
          <w:lang w:val="cs-CZ"/>
        </w:rPr>
        <w:t xml:space="preserve"> nebude po uplynutí 90 dnů od začátku doby nájmu dle Nájemní smlouvy disponovat právem užívat, za účelem plnění bytové potřeby, obecní byt (nebo jeho část), resp. jakoukoliv nemovitou věc (nebo její část) určenou k bydlení, která je ve vlastnictví či ve správě Partnera</w:t>
      </w:r>
      <w:r w:rsidR="00F524CA" w:rsidRPr="00261646">
        <w:rPr>
          <w:rFonts w:cs="Arial"/>
          <w:lang w:val="cs-CZ"/>
        </w:rPr>
        <w:t xml:space="preserve">. </w:t>
      </w:r>
      <w:r w:rsidR="00697F86" w:rsidRPr="00261646">
        <w:rPr>
          <w:rFonts w:cs="Arial"/>
          <w:lang w:val="cs-CZ"/>
        </w:rPr>
        <w:t xml:space="preserve">Pokud </w:t>
      </w:r>
      <w:r w:rsidR="00F524CA" w:rsidRPr="00261646">
        <w:rPr>
          <w:rFonts w:cs="Arial"/>
          <w:lang w:val="cs-CZ"/>
        </w:rPr>
        <w:t>bude</w:t>
      </w:r>
      <w:r w:rsidR="00697F86" w:rsidRPr="00261646">
        <w:rPr>
          <w:rFonts w:cs="Arial"/>
          <w:lang w:val="cs-CZ"/>
        </w:rPr>
        <w:t xml:space="preserve"> </w:t>
      </w:r>
      <w:r w:rsidR="00787768" w:rsidRPr="00261646">
        <w:rPr>
          <w:rFonts w:cs="Arial"/>
          <w:lang w:val="cs-CZ"/>
        </w:rPr>
        <w:t>Z</w:t>
      </w:r>
      <w:r w:rsidR="00F524CA" w:rsidRPr="00261646">
        <w:rPr>
          <w:rFonts w:cs="Arial"/>
          <w:lang w:val="cs-CZ"/>
        </w:rPr>
        <w:t xml:space="preserve">ájemce </w:t>
      </w:r>
      <w:r w:rsidR="00697F86" w:rsidRPr="00261646">
        <w:rPr>
          <w:rFonts w:cs="Arial"/>
          <w:lang w:val="cs-CZ"/>
        </w:rPr>
        <w:t xml:space="preserve">(případně </w:t>
      </w:r>
      <w:r w:rsidR="00F524CA" w:rsidRPr="00261646">
        <w:rPr>
          <w:rFonts w:cs="Arial"/>
          <w:lang w:val="cs-CZ"/>
        </w:rPr>
        <w:t>jiný</w:t>
      </w:r>
      <w:r w:rsidR="00697F86" w:rsidRPr="00261646">
        <w:rPr>
          <w:rFonts w:cs="Arial"/>
          <w:lang w:val="cs-CZ"/>
        </w:rPr>
        <w:t xml:space="preserve"> člen společné domácnosti </w:t>
      </w:r>
      <w:r w:rsidR="00F524CA" w:rsidRPr="00261646">
        <w:rPr>
          <w:rFonts w:cs="Arial"/>
          <w:lang w:val="cs-CZ"/>
        </w:rPr>
        <w:t>zájemce</w:t>
      </w:r>
      <w:r w:rsidR="00697F86" w:rsidRPr="00261646">
        <w:rPr>
          <w:rFonts w:cs="Arial"/>
          <w:lang w:val="cs-CZ"/>
        </w:rPr>
        <w:t xml:space="preserve">) </w:t>
      </w:r>
      <w:r w:rsidR="00F524CA" w:rsidRPr="00261646">
        <w:rPr>
          <w:rFonts w:cs="Arial"/>
          <w:lang w:val="cs-CZ"/>
        </w:rPr>
        <w:t>uživatelem</w:t>
      </w:r>
      <w:r w:rsidR="00697F86" w:rsidRPr="00261646">
        <w:rPr>
          <w:rFonts w:cs="Arial"/>
          <w:lang w:val="cs-CZ"/>
        </w:rPr>
        <w:t xml:space="preserve"> </w:t>
      </w:r>
      <w:r w:rsidR="00F524CA" w:rsidRPr="00261646">
        <w:rPr>
          <w:rFonts w:cs="Arial"/>
          <w:lang w:val="cs-CZ"/>
        </w:rPr>
        <w:t>takové nemovité věci</w:t>
      </w:r>
      <w:r w:rsidR="00697F86" w:rsidRPr="00261646">
        <w:rPr>
          <w:rFonts w:cs="Arial"/>
          <w:lang w:val="cs-CZ"/>
        </w:rPr>
        <w:t xml:space="preserve"> určené k</w:t>
      </w:r>
      <w:r w:rsidR="00F524CA" w:rsidRPr="00261646">
        <w:rPr>
          <w:rFonts w:cs="Arial"/>
          <w:lang w:val="cs-CZ"/>
        </w:rPr>
        <w:t> plnění bytové potřeby</w:t>
      </w:r>
      <w:r w:rsidR="00697F86" w:rsidRPr="00261646">
        <w:rPr>
          <w:rFonts w:cs="Arial"/>
          <w:lang w:val="cs-CZ"/>
        </w:rPr>
        <w:t xml:space="preserve">, předloží </w:t>
      </w:r>
      <w:r w:rsidR="00F524CA" w:rsidRPr="00261646">
        <w:rPr>
          <w:rFonts w:cs="Arial"/>
          <w:lang w:val="cs-CZ"/>
        </w:rPr>
        <w:t xml:space="preserve">společně s čestným prohlášením i </w:t>
      </w:r>
      <w:r w:rsidR="00697F86" w:rsidRPr="00261646">
        <w:rPr>
          <w:rFonts w:cs="Arial"/>
          <w:lang w:val="cs-CZ"/>
        </w:rPr>
        <w:t xml:space="preserve">kopii </w:t>
      </w:r>
      <w:r w:rsidR="00F524CA" w:rsidRPr="00261646">
        <w:rPr>
          <w:rFonts w:cs="Arial"/>
          <w:lang w:val="cs-CZ"/>
        </w:rPr>
        <w:t>právního titulu k jejímu užívání (např.</w:t>
      </w:r>
      <w:r w:rsidR="00697F86" w:rsidRPr="00261646">
        <w:rPr>
          <w:rFonts w:cs="Arial"/>
          <w:lang w:val="cs-CZ"/>
        </w:rPr>
        <w:t xml:space="preserve"> nájemní smlouv</w:t>
      </w:r>
      <w:r w:rsidR="00F524CA" w:rsidRPr="00261646">
        <w:rPr>
          <w:rFonts w:cs="Arial"/>
          <w:lang w:val="cs-CZ"/>
        </w:rPr>
        <w:t>u)</w:t>
      </w:r>
      <w:r w:rsidR="00697F86" w:rsidRPr="00261646">
        <w:rPr>
          <w:rFonts w:cs="Arial"/>
          <w:lang w:val="cs-CZ"/>
        </w:rPr>
        <w:t xml:space="preserve"> či </w:t>
      </w:r>
      <w:r w:rsidR="00F524CA" w:rsidRPr="00261646">
        <w:rPr>
          <w:rFonts w:cs="Arial"/>
          <w:lang w:val="cs-CZ"/>
        </w:rPr>
        <w:t>dokument prokazující jeho vypovězení;</w:t>
      </w:r>
      <w:r w:rsidR="00697F86" w:rsidRPr="00261646">
        <w:rPr>
          <w:rFonts w:cs="Arial"/>
          <w:lang w:val="cs-CZ"/>
        </w:rPr>
        <w:t xml:space="preserve"> </w:t>
      </w:r>
    </w:p>
    <w:p w14:paraId="7FD6C855" w14:textId="77777777" w:rsidR="00697F86" w:rsidRPr="00261646" w:rsidRDefault="00F524CA" w:rsidP="003F641A">
      <w:pPr>
        <w:pStyle w:val="Nadpis3"/>
        <w:tabs>
          <w:tab w:val="left" w:pos="993"/>
          <w:tab w:val="left" w:pos="1843"/>
        </w:tabs>
        <w:ind w:left="1418"/>
        <w:rPr>
          <w:rFonts w:cs="Arial"/>
          <w:lang w:val="cs-CZ"/>
        </w:rPr>
      </w:pPr>
      <w:r w:rsidRPr="00261646">
        <w:rPr>
          <w:rFonts w:cs="Arial"/>
          <w:lang w:val="cs-CZ"/>
        </w:rPr>
        <w:t>č</w:t>
      </w:r>
      <w:r w:rsidR="00697F86" w:rsidRPr="00261646">
        <w:rPr>
          <w:rFonts w:cs="Arial"/>
          <w:lang w:val="cs-CZ"/>
        </w:rPr>
        <w:t xml:space="preserve">estné prohlášení </w:t>
      </w:r>
      <w:r w:rsidR="00787768" w:rsidRPr="00261646">
        <w:rPr>
          <w:rFonts w:cs="Arial"/>
          <w:lang w:val="cs-CZ"/>
        </w:rPr>
        <w:t>Z</w:t>
      </w:r>
      <w:r w:rsidRPr="00261646">
        <w:rPr>
          <w:rFonts w:cs="Arial"/>
          <w:lang w:val="cs-CZ"/>
        </w:rPr>
        <w:t>ájemce</w:t>
      </w:r>
      <w:r w:rsidR="00697F86" w:rsidRPr="00261646">
        <w:rPr>
          <w:rFonts w:cs="Arial"/>
          <w:lang w:val="cs-CZ"/>
        </w:rPr>
        <w:t xml:space="preserve">, že </w:t>
      </w:r>
      <w:r w:rsidRPr="00261646">
        <w:rPr>
          <w:rFonts w:cs="Arial"/>
          <w:lang w:val="cs-CZ"/>
        </w:rPr>
        <w:t>podíl výše nájemného dle Nájemní smlouvy (bez souvisejících poplatků za služby a energie) nebude</w:t>
      </w:r>
      <w:r w:rsidR="00080D2C" w:rsidRPr="00261646">
        <w:rPr>
          <w:rFonts w:cs="Arial"/>
          <w:lang w:val="cs-CZ"/>
        </w:rPr>
        <w:t xml:space="preserve"> p</w:t>
      </w:r>
      <w:r w:rsidRPr="00261646">
        <w:rPr>
          <w:rFonts w:cs="Arial"/>
          <w:lang w:val="cs-CZ"/>
        </w:rPr>
        <w:t xml:space="preserve">řesahovat 40 % z celkového </w:t>
      </w:r>
      <w:r w:rsidR="007660BE" w:rsidRPr="00261646">
        <w:rPr>
          <w:rFonts w:cs="Arial"/>
          <w:lang w:val="cs-CZ"/>
        </w:rPr>
        <w:t xml:space="preserve">měsíčního </w:t>
      </w:r>
      <w:r w:rsidRPr="00261646">
        <w:rPr>
          <w:rFonts w:cs="Arial"/>
          <w:lang w:val="cs-CZ"/>
        </w:rPr>
        <w:t xml:space="preserve">čistého příjmu domácnosti </w:t>
      </w:r>
      <w:r w:rsidR="00787768" w:rsidRPr="00261646">
        <w:rPr>
          <w:rFonts w:cs="Arial"/>
          <w:lang w:val="cs-CZ"/>
        </w:rPr>
        <w:t>Z</w:t>
      </w:r>
      <w:r w:rsidRPr="00261646">
        <w:rPr>
          <w:rFonts w:cs="Arial"/>
          <w:lang w:val="cs-CZ"/>
        </w:rPr>
        <w:t>ájemce.</w:t>
      </w:r>
    </w:p>
    <w:p w14:paraId="4439F215" w14:textId="16512E8C" w:rsidR="00781DBA" w:rsidRPr="00261646" w:rsidRDefault="008E21AE" w:rsidP="00781DBA">
      <w:pPr>
        <w:pStyle w:val="Nadpis3"/>
        <w:numPr>
          <w:ilvl w:val="0"/>
          <w:numId w:val="0"/>
        </w:numPr>
        <w:tabs>
          <w:tab w:val="left" w:pos="993"/>
          <w:tab w:val="left" w:pos="1843"/>
        </w:tabs>
        <w:ind w:left="1418"/>
        <w:rPr>
          <w:rFonts w:cs="Arial"/>
          <w:lang w:val="cs-CZ"/>
        </w:rPr>
      </w:pPr>
      <w:r w:rsidRPr="00261646">
        <w:rPr>
          <w:rFonts w:cs="Arial"/>
          <w:lang w:val="cs-CZ"/>
        </w:rPr>
        <w:t xml:space="preserve">Vzor Čestného </w:t>
      </w:r>
      <w:r w:rsidR="00781DBA" w:rsidRPr="00261646">
        <w:rPr>
          <w:rFonts w:cs="Arial"/>
          <w:lang w:val="cs-CZ"/>
        </w:rPr>
        <w:t>prohlášení Zájemce je uveden v </w:t>
      </w:r>
      <w:r w:rsidR="00DA177F">
        <w:rPr>
          <w:rFonts w:cs="Arial"/>
          <w:u w:val="single"/>
          <w:lang w:val="cs-CZ"/>
        </w:rPr>
        <w:t>P</w:t>
      </w:r>
      <w:r w:rsidR="00781DBA" w:rsidRPr="00DA177F">
        <w:rPr>
          <w:rFonts w:cs="Arial"/>
          <w:u w:val="single"/>
          <w:lang w:val="cs-CZ"/>
        </w:rPr>
        <w:t>říloze č. 3</w:t>
      </w:r>
      <w:r w:rsidR="00781DBA" w:rsidRPr="00261646">
        <w:rPr>
          <w:rFonts w:cs="Arial"/>
          <w:lang w:val="cs-CZ"/>
        </w:rPr>
        <w:t xml:space="preserve"> této Smlouvy.</w:t>
      </w:r>
    </w:p>
    <w:p w14:paraId="6DD06D65" w14:textId="77777777" w:rsidR="00412DF2" w:rsidRPr="00261646" w:rsidRDefault="00787768" w:rsidP="00F26F4B">
      <w:pPr>
        <w:pStyle w:val="Nadpis2"/>
        <w:ind w:left="709"/>
        <w:rPr>
          <w:rFonts w:cs="Arial"/>
          <w:lang w:val="cs-CZ"/>
        </w:rPr>
      </w:pPr>
      <w:r w:rsidRPr="00261646">
        <w:rPr>
          <w:rFonts w:cs="Arial"/>
          <w:lang w:val="cs-CZ"/>
        </w:rPr>
        <w:t>Z</w:t>
      </w:r>
      <w:r w:rsidR="00384C63" w:rsidRPr="00261646">
        <w:rPr>
          <w:rFonts w:cs="Arial"/>
          <w:lang w:val="cs-CZ"/>
        </w:rPr>
        <w:t xml:space="preserve">ájemce </w:t>
      </w:r>
      <w:r w:rsidR="003F641A" w:rsidRPr="00261646">
        <w:rPr>
          <w:rFonts w:cs="Arial"/>
          <w:lang w:val="cs-CZ"/>
        </w:rPr>
        <w:t xml:space="preserve">poskytne </w:t>
      </w:r>
      <w:r w:rsidR="00384C63" w:rsidRPr="00261646">
        <w:rPr>
          <w:rFonts w:cs="Arial"/>
          <w:lang w:val="cs-CZ"/>
        </w:rPr>
        <w:t xml:space="preserve">Dokumenty </w:t>
      </w:r>
      <w:r w:rsidR="003F641A" w:rsidRPr="00261646">
        <w:rPr>
          <w:rFonts w:cs="Arial"/>
          <w:lang w:val="cs-CZ"/>
        </w:rPr>
        <w:t xml:space="preserve">v </w:t>
      </w:r>
      <w:r w:rsidR="00384C63" w:rsidRPr="00261646">
        <w:rPr>
          <w:rFonts w:cs="Arial"/>
          <w:lang w:val="cs-CZ"/>
        </w:rPr>
        <w:t xml:space="preserve">elektronické podobě DBČS prostřednictvím </w:t>
      </w:r>
      <w:r w:rsidR="00FA7DC2" w:rsidRPr="00261646">
        <w:rPr>
          <w:rFonts w:cs="Arial"/>
          <w:lang w:val="cs-CZ"/>
        </w:rPr>
        <w:t>webového rozhraní nebo emailu</w:t>
      </w:r>
      <w:r w:rsidR="00384C63" w:rsidRPr="00261646">
        <w:rPr>
          <w:rFonts w:cs="Arial"/>
          <w:lang w:val="cs-CZ"/>
        </w:rPr>
        <w:t>.</w:t>
      </w:r>
    </w:p>
    <w:p w14:paraId="7001BA18" w14:textId="77777777" w:rsidR="00C82624" w:rsidRPr="00261646" w:rsidRDefault="00384C63" w:rsidP="00B4051F">
      <w:pPr>
        <w:pStyle w:val="Nadpis1"/>
        <w:keepNext w:val="0"/>
        <w:spacing w:line="276" w:lineRule="auto"/>
        <w:rPr>
          <w:rFonts w:cs="Arial"/>
          <w:lang w:val="cs-CZ"/>
        </w:rPr>
      </w:pPr>
      <w:bookmarkStart w:id="74" w:name="_Toc190788266"/>
      <w:bookmarkEnd w:id="68"/>
      <w:r w:rsidRPr="00261646">
        <w:rPr>
          <w:rFonts w:cs="Arial"/>
          <w:lang w:val="cs-CZ"/>
        </w:rPr>
        <w:t>Nájemní smlouva</w:t>
      </w:r>
      <w:bookmarkEnd w:id="74"/>
    </w:p>
    <w:p w14:paraId="0D4D150C" w14:textId="77777777" w:rsidR="000B7F33" w:rsidRPr="00261646" w:rsidRDefault="00384C63" w:rsidP="00F26F4B">
      <w:pPr>
        <w:pStyle w:val="Nadpis2"/>
        <w:spacing w:line="276" w:lineRule="auto"/>
        <w:ind w:left="709"/>
        <w:rPr>
          <w:rFonts w:cs="Arial"/>
          <w:lang w:val="cs-CZ"/>
        </w:rPr>
      </w:pPr>
      <w:r w:rsidRPr="00261646">
        <w:rPr>
          <w:rFonts w:cs="Arial"/>
          <w:lang w:val="cs-CZ"/>
        </w:rPr>
        <w:t xml:space="preserve">Nájemní smlouva uzavíraná DBČS s vybraným </w:t>
      </w:r>
      <w:r w:rsidR="00787768" w:rsidRPr="00261646">
        <w:rPr>
          <w:rFonts w:cs="Arial"/>
          <w:lang w:val="cs-CZ"/>
        </w:rPr>
        <w:t>Z</w:t>
      </w:r>
      <w:r w:rsidRPr="00261646">
        <w:rPr>
          <w:rFonts w:cs="Arial"/>
          <w:lang w:val="cs-CZ"/>
        </w:rPr>
        <w:t xml:space="preserve">ájemcem o dostupné bydlení v rámci Nemovitostí bude obsahovat a splňovat základní podmínky nájmu, jak jsou uvedeny </w:t>
      </w:r>
      <w:r w:rsidRPr="00261646">
        <w:rPr>
          <w:rFonts w:cs="Arial"/>
          <w:u w:val="single"/>
          <w:lang w:val="cs-CZ"/>
        </w:rPr>
        <w:t xml:space="preserve">v Příloze č. </w:t>
      </w:r>
      <w:r w:rsidR="007660BE" w:rsidRPr="00261646">
        <w:rPr>
          <w:rFonts w:cs="Arial"/>
          <w:u w:val="single"/>
          <w:lang w:val="cs-CZ"/>
        </w:rPr>
        <w:t>2</w:t>
      </w:r>
      <w:r w:rsidRPr="00261646">
        <w:rPr>
          <w:rFonts w:cs="Arial"/>
          <w:lang w:val="cs-CZ"/>
        </w:rPr>
        <w:t xml:space="preserve"> této Smlouvy.</w:t>
      </w:r>
      <w:r w:rsidR="00FA7DC2" w:rsidRPr="00261646" w:rsidDel="00FA7DC2">
        <w:rPr>
          <w:rFonts w:cs="Arial"/>
          <w:lang w:val="cs-CZ"/>
        </w:rPr>
        <w:t xml:space="preserve"> </w:t>
      </w:r>
    </w:p>
    <w:p w14:paraId="612D173E" w14:textId="77777777" w:rsidR="00B26C77" w:rsidRPr="00261646" w:rsidRDefault="007F3BE0" w:rsidP="00166132">
      <w:pPr>
        <w:pStyle w:val="Nadpis1"/>
        <w:spacing w:line="276" w:lineRule="auto"/>
        <w:rPr>
          <w:rFonts w:cs="Arial"/>
          <w:lang w:val="cs-CZ"/>
        </w:rPr>
      </w:pPr>
      <w:bookmarkStart w:id="75" w:name="_Toc166801077"/>
      <w:bookmarkStart w:id="76" w:name="_Toc166801078"/>
      <w:bookmarkStart w:id="77" w:name="_Toc166801079"/>
      <w:bookmarkStart w:id="78" w:name="_Toc166801080"/>
      <w:bookmarkStart w:id="79" w:name="_Toc166801081"/>
      <w:bookmarkStart w:id="80" w:name="_Toc166801082"/>
      <w:bookmarkStart w:id="81" w:name="_Toc166801083"/>
      <w:bookmarkStart w:id="82" w:name="_Toc166801084"/>
      <w:bookmarkStart w:id="83" w:name="_Toc166801085"/>
      <w:bookmarkStart w:id="84" w:name="_Toc166801086"/>
      <w:bookmarkStart w:id="85" w:name="_Toc166801087"/>
      <w:bookmarkStart w:id="86" w:name="_Toc166801088"/>
      <w:bookmarkStart w:id="87" w:name="_Toc166801089"/>
      <w:bookmarkStart w:id="88" w:name="_Toc166801090"/>
      <w:bookmarkStart w:id="89" w:name="_Toc166801091"/>
      <w:bookmarkStart w:id="90" w:name="_Toc166801092"/>
      <w:bookmarkStart w:id="91" w:name="_Toc166801093"/>
      <w:bookmarkStart w:id="92" w:name="_Toc166801094"/>
      <w:bookmarkStart w:id="93" w:name="_Toc166801095"/>
      <w:bookmarkStart w:id="94" w:name="_Toc166801096"/>
      <w:bookmarkStart w:id="95" w:name="_Toc166801097"/>
      <w:bookmarkStart w:id="96" w:name="_Toc166801098"/>
      <w:bookmarkStart w:id="97" w:name="_Toc166801099"/>
      <w:bookmarkStart w:id="98" w:name="_Toc166801100"/>
      <w:bookmarkStart w:id="99" w:name="_Toc166801101"/>
      <w:bookmarkStart w:id="100" w:name="_Toc166801102"/>
      <w:bookmarkStart w:id="101" w:name="_Toc166801103"/>
      <w:bookmarkStart w:id="102" w:name="_Toc166801104"/>
      <w:bookmarkStart w:id="103" w:name="_Toc166801105"/>
      <w:bookmarkStart w:id="104" w:name="_Toc166801106"/>
      <w:bookmarkStart w:id="105" w:name="_Toc166801107"/>
      <w:bookmarkStart w:id="106" w:name="_Toc166801108"/>
      <w:bookmarkStart w:id="107" w:name="_Toc166801109"/>
      <w:bookmarkStart w:id="108" w:name="_Toc166801110"/>
      <w:bookmarkStart w:id="109" w:name="_Toc166801111"/>
      <w:bookmarkStart w:id="110" w:name="_Toc166801112"/>
      <w:bookmarkStart w:id="111" w:name="_Toc166801113"/>
      <w:bookmarkStart w:id="112" w:name="_Toc166801114"/>
      <w:bookmarkStart w:id="113" w:name="_Toc166801115"/>
      <w:bookmarkStart w:id="114" w:name="_Toc166801116"/>
      <w:bookmarkStart w:id="115" w:name="_Toc166801117"/>
      <w:bookmarkStart w:id="116" w:name="_Toc166801118"/>
      <w:bookmarkStart w:id="117" w:name="_Toc166801119"/>
      <w:bookmarkStart w:id="118" w:name="_Toc166801120"/>
      <w:bookmarkStart w:id="119" w:name="_Toc166801121"/>
      <w:bookmarkStart w:id="120" w:name="_Toc166801122"/>
      <w:bookmarkStart w:id="121" w:name="_Toc166801123"/>
      <w:bookmarkStart w:id="122" w:name="_Toc166801124"/>
      <w:bookmarkStart w:id="123" w:name="_Toc166801125"/>
      <w:bookmarkStart w:id="124" w:name="_Toc166801126"/>
      <w:bookmarkStart w:id="125" w:name="_Toc166801127"/>
      <w:bookmarkStart w:id="126" w:name="_Toc166801128"/>
      <w:bookmarkStart w:id="127" w:name="_Toc166801129"/>
      <w:bookmarkStart w:id="128" w:name="_Toc166801130"/>
      <w:bookmarkStart w:id="129" w:name="_Toc166801131"/>
      <w:bookmarkStart w:id="130" w:name="_Toc166801132"/>
      <w:bookmarkStart w:id="131" w:name="_Toc166801133"/>
      <w:bookmarkStart w:id="132" w:name="_Toc166801134"/>
      <w:bookmarkStart w:id="133" w:name="_Toc166801135"/>
      <w:bookmarkStart w:id="134" w:name="_Toc166801136"/>
      <w:bookmarkStart w:id="135" w:name="_Toc166801137"/>
      <w:bookmarkStart w:id="136" w:name="_Toc166801138"/>
      <w:bookmarkStart w:id="137" w:name="_Toc166801139"/>
      <w:bookmarkStart w:id="138" w:name="_Toc166801140"/>
      <w:bookmarkStart w:id="139" w:name="_Toc166801141"/>
      <w:bookmarkStart w:id="140" w:name="_Toc166801142"/>
      <w:bookmarkStart w:id="141" w:name="_Toc166801143"/>
      <w:bookmarkStart w:id="142" w:name="_Toc166801144"/>
      <w:bookmarkStart w:id="143" w:name="_Toc166801145"/>
      <w:bookmarkStart w:id="144" w:name="_Toc166801146"/>
      <w:bookmarkStart w:id="145" w:name="_Toc166801147"/>
      <w:bookmarkStart w:id="146" w:name="_Toc166801148"/>
      <w:bookmarkStart w:id="147" w:name="_Toc166801149"/>
      <w:bookmarkStart w:id="148" w:name="_Toc166801150"/>
      <w:bookmarkStart w:id="149" w:name="_Toc166801151"/>
      <w:bookmarkStart w:id="150" w:name="_Toc166801152"/>
      <w:bookmarkStart w:id="151" w:name="_Toc166801153"/>
      <w:bookmarkStart w:id="152" w:name="_Toc166801154"/>
      <w:bookmarkStart w:id="153" w:name="_Toc166801155"/>
      <w:bookmarkStart w:id="154" w:name="_Toc166801156"/>
      <w:bookmarkStart w:id="155" w:name="_Toc166801157"/>
      <w:bookmarkStart w:id="156" w:name="_Toc166801158"/>
      <w:bookmarkStart w:id="157" w:name="_Toc166801159"/>
      <w:bookmarkStart w:id="158" w:name="_Toc166801160"/>
      <w:bookmarkStart w:id="159" w:name="_Toc166801161"/>
      <w:bookmarkStart w:id="160" w:name="_Toc166801162"/>
      <w:bookmarkStart w:id="161" w:name="_Toc166801163"/>
      <w:bookmarkStart w:id="162" w:name="_Toc166801164"/>
      <w:bookmarkStart w:id="163" w:name="_Toc166801165"/>
      <w:bookmarkStart w:id="164" w:name="_Toc166801166"/>
      <w:bookmarkStart w:id="165" w:name="_Toc166801167"/>
      <w:bookmarkStart w:id="166" w:name="_Toc166801168"/>
      <w:bookmarkStart w:id="167" w:name="_Toc166801169"/>
      <w:bookmarkStart w:id="168" w:name="_Toc166801170"/>
      <w:bookmarkStart w:id="169" w:name="_Toc166801171"/>
      <w:bookmarkStart w:id="170" w:name="_Toc166801172"/>
      <w:bookmarkStart w:id="171" w:name="_Toc166801173"/>
      <w:bookmarkStart w:id="172" w:name="_Toc166801174"/>
      <w:bookmarkStart w:id="173" w:name="_Toc166801175"/>
      <w:bookmarkStart w:id="174" w:name="_Toc166801176"/>
      <w:bookmarkStart w:id="175" w:name="_Toc166801177"/>
      <w:bookmarkStart w:id="176" w:name="_Toc166801178"/>
      <w:bookmarkStart w:id="177" w:name="_Toc166801179"/>
      <w:bookmarkStart w:id="178" w:name="_Toc166801180"/>
      <w:bookmarkStart w:id="179" w:name="_Toc166801181"/>
      <w:bookmarkStart w:id="180" w:name="_Toc166801182"/>
      <w:bookmarkStart w:id="181" w:name="_Toc166801183"/>
      <w:bookmarkStart w:id="182" w:name="_Toc166801184"/>
      <w:bookmarkStart w:id="183" w:name="_Toc166801185"/>
      <w:bookmarkStart w:id="184" w:name="_Toc166801186"/>
      <w:bookmarkStart w:id="185" w:name="_Toc166801187"/>
      <w:bookmarkStart w:id="186" w:name="_Toc166801188"/>
      <w:bookmarkStart w:id="187" w:name="_Toc166801189"/>
      <w:bookmarkStart w:id="188" w:name="_Toc166801190"/>
      <w:bookmarkStart w:id="189" w:name="_Toc166801191"/>
      <w:bookmarkStart w:id="190" w:name="_Toc166801192"/>
      <w:bookmarkStart w:id="191" w:name="_Toc166801193"/>
      <w:bookmarkStart w:id="192" w:name="_Toc166801194"/>
      <w:bookmarkStart w:id="193" w:name="_Toc166801195"/>
      <w:bookmarkStart w:id="194" w:name="_Toc166801196"/>
      <w:bookmarkStart w:id="195" w:name="_Toc166801197"/>
      <w:bookmarkStart w:id="196" w:name="_Toc166801198"/>
      <w:bookmarkStart w:id="197" w:name="_Toc166801199"/>
      <w:bookmarkStart w:id="198" w:name="_Toc166801200"/>
      <w:bookmarkStart w:id="199" w:name="_Toc166801201"/>
      <w:bookmarkStart w:id="200" w:name="_Toc166801202"/>
      <w:bookmarkStart w:id="201" w:name="_Toc166801203"/>
      <w:bookmarkStart w:id="202" w:name="_Toc166801204"/>
      <w:bookmarkStart w:id="203" w:name="_Toc166801205"/>
      <w:bookmarkStart w:id="204" w:name="_Toc166801206"/>
      <w:bookmarkStart w:id="205" w:name="_Toc166801207"/>
      <w:bookmarkStart w:id="206" w:name="_Toc166801208"/>
      <w:bookmarkStart w:id="207" w:name="_Toc166801209"/>
      <w:bookmarkStart w:id="208" w:name="_Toc166801210"/>
      <w:bookmarkStart w:id="209" w:name="_Toc166801211"/>
      <w:bookmarkStart w:id="210" w:name="_Toc166801212"/>
      <w:bookmarkStart w:id="211" w:name="_Toc166801213"/>
      <w:bookmarkStart w:id="212" w:name="_Toc166801214"/>
      <w:bookmarkStart w:id="213" w:name="_Toc166801215"/>
      <w:bookmarkStart w:id="214" w:name="_Toc166801216"/>
      <w:bookmarkStart w:id="215" w:name="_Toc166801217"/>
      <w:bookmarkStart w:id="216" w:name="_Toc166801218"/>
      <w:bookmarkStart w:id="217" w:name="_Toc166801219"/>
      <w:bookmarkStart w:id="218" w:name="_Toc166801220"/>
      <w:bookmarkStart w:id="219" w:name="_Toc166801221"/>
      <w:bookmarkStart w:id="220" w:name="_Toc166801222"/>
      <w:bookmarkStart w:id="221" w:name="_Toc166801223"/>
      <w:bookmarkStart w:id="222" w:name="_Toc166801224"/>
      <w:bookmarkStart w:id="223" w:name="_Toc166801225"/>
      <w:bookmarkStart w:id="224" w:name="_Toc166801226"/>
      <w:bookmarkStart w:id="225" w:name="_Toc166801227"/>
      <w:bookmarkStart w:id="226" w:name="_Toc166801228"/>
      <w:bookmarkStart w:id="227" w:name="_Toc166801229"/>
      <w:bookmarkStart w:id="228" w:name="_Toc166801230"/>
      <w:bookmarkStart w:id="229" w:name="_Toc166801231"/>
      <w:bookmarkStart w:id="230" w:name="_Toc166801232"/>
      <w:bookmarkStart w:id="231" w:name="_Toc166801233"/>
      <w:bookmarkStart w:id="232" w:name="_Toc166801234"/>
      <w:bookmarkStart w:id="233" w:name="_Toc166801235"/>
      <w:bookmarkStart w:id="234" w:name="_Toc166801236"/>
      <w:bookmarkStart w:id="235" w:name="_Toc166801237"/>
      <w:bookmarkStart w:id="236" w:name="_Toc166801238"/>
      <w:bookmarkStart w:id="237" w:name="_Toc166801239"/>
      <w:bookmarkStart w:id="238" w:name="_Toc166801240"/>
      <w:bookmarkStart w:id="239" w:name="_Toc166801241"/>
      <w:bookmarkStart w:id="240" w:name="_Toc166801242"/>
      <w:bookmarkStart w:id="241" w:name="_Toc166801243"/>
      <w:bookmarkStart w:id="242" w:name="_Toc166801244"/>
      <w:bookmarkStart w:id="243" w:name="_Toc166801245"/>
      <w:bookmarkStart w:id="244" w:name="_Toc166801246"/>
      <w:bookmarkStart w:id="245" w:name="_Toc166801247"/>
      <w:bookmarkStart w:id="246" w:name="_Toc166801248"/>
      <w:bookmarkStart w:id="247" w:name="_Toc166801249"/>
      <w:bookmarkStart w:id="248" w:name="_Toc166801250"/>
      <w:bookmarkStart w:id="249" w:name="_Toc166801251"/>
      <w:bookmarkStart w:id="250" w:name="_Toc166801252"/>
      <w:bookmarkStart w:id="251" w:name="_Toc166801253"/>
      <w:bookmarkStart w:id="252" w:name="_Toc166801254"/>
      <w:bookmarkStart w:id="253" w:name="_Toc166801255"/>
      <w:bookmarkStart w:id="254" w:name="_Toc166801256"/>
      <w:bookmarkStart w:id="255" w:name="_Toc166801257"/>
      <w:bookmarkStart w:id="256" w:name="_Toc166801258"/>
      <w:bookmarkStart w:id="257" w:name="_Toc166801259"/>
      <w:bookmarkStart w:id="258" w:name="_Toc166801260"/>
      <w:bookmarkStart w:id="259" w:name="_Toc166801261"/>
      <w:bookmarkStart w:id="260" w:name="_Toc166801262"/>
      <w:bookmarkStart w:id="261" w:name="_Toc166801263"/>
      <w:bookmarkStart w:id="262" w:name="_Toc166801264"/>
      <w:bookmarkStart w:id="263" w:name="_Toc166801265"/>
      <w:bookmarkStart w:id="264" w:name="_Toc166801266"/>
      <w:bookmarkStart w:id="265" w:name="_Toc166801267"/>
      <w:bookmarkStart w:id="266" w:name="_Toc166801268"/>
      <w:bookmarkStart w:id="267" w:name="_Toc166801269"/>
      <w:bookmarkStart w:id="268" w:name="_Toc166801270"/>
      <w:bookmarkStart w:id="269" w:name="_Toc166801271"/>
      <w:bookmarkStart w:id="270" w:name="_Toc166801272"/>
      <w:bookmarkStart w:id="271" w:name="_Toc166801273"/>
      <w:bookmarkStart w:id="272" w:name="_Toc166801274"/>
      <w:bookmarkStart w:id="273" w:name="_Toc166801275"/>
      <w:bookmarkStart w:id="274" w:name="_Toc166801276"/>
      <w:bookmarkStart w:id="275" w:name="_Toc166801277"/>
      <w:bookmarkStart w:id="276" w:name="_Toc163667957"/>
      <w:bookmarkStart w:id="277" w:name="_Toc190788267"/>
      <w:bookmarkStart w:id="278" w:name="_Ref306169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261646">
        <w:rPr>
          <w:rFonts w:cs="Arial"/>
          <w:lang w:val="cs-CZ"/>
        </w:rPr>
        <w:t>TRVÁNÍ SMLOUVY</w:t>
      </w:r>
      <w:bookmarkEnd w:id="276"/>
      <w:bookmarkEnd w:id="277"/>
    </w:p>
    <w:p w14:paraId="19E193F8" w14:textId="77777777" w:rsidR="00E220AD" w:rsidRPr="00261646" w:rsidRDefault="00EB4856" w:rsidP="00F26F4B">
      <w:pPr>
        <w:pStyle w:val="Nadpis2"/>
        <w:ind w:left="709"/>
        <w:rPr>
          <w:rFonts w:cs="Arial"/>
          <w:lang w:val="cs-CZ"/>
        </w:rPr>
      </w:pPr>
      <w:r w:rsidRPr="00261646">
        <w:rPr>
          <w:rFonts w:cs="Arial"/>
          <w:lang w:val="cs-CZ"/>
        </w:rPr>
        <w:t>Tato Smlouva je uzavřena na dobu neurčitou.</w:t>
      </w:r>
    </w:p>
    <w:p w14:paraId="7DF660E4" w14:textId="0FAB87C0" w:rsidR="00D32297" w:rsidRPr="00261646" w:rsidRDefault="0091099C" w:rsidP="00F26F4B">
      <w:pPr>
        <w:pStyle w:val="Nadpis2"/>
        <w:spacing w:line="276" w:lineRule="auto"/>
        <w:ind w:left="709"/>
        <w:rPr>
          <w:rFonts w:cs="Arial"/>
          <w:lang w:val="cs-CZ"/>
        </w:rPr>
      </w:pPr>
      <w:r w:rsidRPr="00261646">
        <w:rPr>
          <w:rFonts w:cs="Arial"/>
          <w:lang w:val="cs-CZ"/>
        </w:rPr>
        <w:t xml:space="preserve">Strany jsou oprávněny </w:t>
      </w:r>
      <w:r w:rsidR="00D32297" w:rsidRPr="00261646">
        <w:rPr>
          <w:rFonts w:cs="Arial"/>
          <w:lang w:val="cs-CZ"/>
        </w:rPr>
        <w:t xml:space="preserve">ukončit tuto Smlouvu </w:t>
      </w:r>
      <w:r w:rsidR="00E220AD" w:rsidRPr="00261646">
        <w:rPr>
          <w:rFonts w:cs="Arial"/>
          <w:lang w:val="cs-CZ"/>
        </w:rPr>
        <w:t xml:space="preserve">písemnou </w:t>
      </w:r>
      <w:r w:rsidR="00D32297" w:rsidRPr="00261646">
        <w:rPr>
          <w:rFonts w:cs="Arial"/>
          <w:lang w:val="cs-CZ"/>
        </w:rPr>
        <w:t xml:space="preserve">výpovědí bez </w:t>
      </w:r>
      <w:r w:rsidR="00E220AD" w:rsidRPr="00261646">
        <w:rPr>
          <w:rFonts w:cs="Arial"/>
          <w:lang w:val="cs-CZ"/>
        </w:rPr>
        <w:t>uvedení</w:t>
      </w:r>
      <w:r w:rsidR="00D32297" w:rsidRPr="00261646">
        <w:rPr>
          <w:rFonts w:cs="Arial"/>
          <w:lang w:val="cs-CZ"/>
        </w:rPr>
        <w:t xml:space="preserve"> důvodů s výpovědní </w:t>
      </w:r>
      <w:r w:rsidR="001D0B40" w:rsidRPr="00261646">
        <w:rPr>
          <w:rFonts w:cs="Arial"/>
          <w:lang w:val="cs-CZ"/>
        </w:rPr>
        <w:t>dobou</w:t>
      </w:r>
      <w:r w:rsidR="00D32297" w:rsidRPr="00261646">
        <w:rPr>
          <w:rFonts w:cs="Arial"/>
          <w:lang w:val="cs-CZ"/>
        </w:rPr>
        <w:t xml:space="preserve"> </w:t>
      </w:r>
      <w:r w:rsidR="00EB4856" w:rsidRPr="00261646">
        <w:rPr>
          <w:rFonts w:cs="Arial"/>
          <w:lang w:val="cs-CZ"/>
        </w:rPr>
        <w:t>3</w:t>
      </w:r>
      <w:r w:rsidR="00D32297" w:rsidRPr="00261646">
        <w:rPr>
          <w:rFonts w:cs="Arial"/>
          <w:lang w:val="cs-CZ"/>
        </w:rPr>
        <w:t xml:space="preserve"> měsíců, není-li v této Smlouvě výslovně </w:t>
      </w:r>
      <w:r w:rsidR="00F41B5B" w:rsidRPr="00261646">
        <w:rPr>
          <w:rFonts w:cs="Arial"/>
          <w:lang w:val="cs-CZ"/>
        </w:rPr>
        <w:t xml:space="preserve">stanoveno </w:t>
      </w:r>
      <w:r w:rsidR="00D32297" w:rsidRPr="00261646">
        <w:rPr>
          <w:rFonts w:cs="Arial"/>
          <w:lang w:val="cs-CZ"/>
        </w:rPr>
        <w:t>jinak</w:t>
      </w:r>
      <w:r w:rsidR="00E220AD" w:rsidRPr="00261646">
        <w:rPr>
          <w:rFonts w:cs="Arial"/>
          <w:lang w:val="cs-CZ"/>
        </w:rPr>
        <w:t>.</w:t>
      </w:r>
      <w:r w:rsidR="00B1408B" w:rsidRPr="00261646">
        <w:rPr>
          <w:rFonts w:cs="Arial"/>
          <w:lang w:val="cs-CZ"/>
        </w:rPr>
        <w:t xml:space="preserve"> </w:t>
      </w:r>
      <w:r w:rsidR="00E220AD" w:rsidRPr="00261646">
        <w:rPr>
          <w:rFonts w:cs="Arial"/>
          <w:lang w:val="cs-CZ"/>
        </w:rPr>
        <w:t>V</w:t>
      </w:r>
      <w:r w:rsidR="00B1408B" w:rsidRPr="00261646">
        <w:rPr>
          <w:rFonts w:cs="Arial"/>
          <w:lang w:val="cs-CZ"/>
        </w:rPr>
        <w:t> takovém případě výpovědní doba počíná běžet od prvního dne kalendářního měsíce následujícího po kalendářním měsíci, ve kterém byla výpověď doručena</w:t>
      </w:r>
      <w:r w:rsidRPr="00261646">
        <w:rPr>
          <w:rFonts w:cs="Arial"/>
          <w:lang w:val="cs-CZ"/>
        </w:rPr>
        <w:t xml:space="preserve"> druhé Straně</w:t>
      </w:r>
      <w:r w:rsidR="00B1408B" w:rsidRPr="00261646">
        <w:rPr>
          <w:rFonts w:cs="Arial"/>
          <w:lang w:val="cs-CZ"/>
        </w:rPr>
        <w:t>.</w:t>
      </w:r>
      <w:r w:rsidR="00D32297" w:rsidRPr="00261646">
        <w:rPr>
          <w:rFonts w:cs="Arial"/>
          <w:lang w:val="cs-CZ"/>
        </w:rPr>
        <w:t xml:space="preserve"> </w:t>
      </w:r>
      <w:r w:rsidR="003F7D5D" w:rsidRPr="00261646">
        <w:rPr>
          <w:rFonts w:cs="Arial"/>
          <w:lang w:val="cs-CZ"/>
        </w:rPr>
        <w:t>Žádosti Zájemců podané do ukončení smlouvy budou řádně vyřízeny.</w:t>
      </w:r>
    </w:p>
    <w:p w14:paraId="39F107EB" w14:textId="7B7ED588" w:rsidR="004F3443" w:rsidRPr="00261646" w:rsidRDefault="00C168EA" w:rsidP="00F26F4B">
      <w:pPr>
        <w:pStyle w:val="Nadpis2"/>
        <w:spacing w:line="276" w:lineRule="auto"/>
        <w:ind w:left="709"/>
        <w:rPr>
          <w:rFonts w:cs="Arial"/>
          <w:lang w:val="cs-CZ"/>
        </w:rPr>
      </w:pPr>
      <w:r w:rsidRPr="00261646">
        <w:rPr>
          <w:rFonts w:cs="Arial"/>
          <w:lang w:val="cs-CZ"/>
        </w:rPr>
        <w:t xml:space="preserve">Jestliže </w:t>
      </w:r>
      <w:r w:rsidR="0091099C" w:rsidRPr="00261646">
        <w:rPr>
          <w:rFonts w:cs="Arial"/>
          <w:lang w:val="cs-CZ"/>
        </w:rPr>
        <w:t xml:space="preserve">DBČS nebo </w:t>
      </w:r>
      <w:r w:rsidR="00EB4856" w:rsidRPr="00261646">
        <w:rPr>
          <w:rFonts w:cs="Arial"/>
          <w:lang w:val="cs-CZ"/>
        </w:rPr>
        <w:t xml:space="preserve">Partner </w:t>
      </w:r>
      <w:r w:rsidRPr="00261646">
        <w:rPr>
          <w:rFonts w:cs="Arial"/>
          <w:lang w:val="cs-CZ"/>
        </w:rPr>
        <w:t xml:space="preserve">podstatným způsobem poruší tuto Smlouvu, má </w:t>
      </w:r>
      <w:r w:rsidR="0091099C" w:rsidRPr="00261646">
        <w:rPr>
          <w:rFonts w:cs="Arial"/>
          <w:lang w:val="cs-CZ"/>
        </w:rPr>
        <w:t xml:space="preserve">druhá Strana </w:t>
      </w:r>
      <w:r w:rsidRPr="00261646">
        <w:rPr>
          <w:rFonts w:cs="Arial"/>
          <w:lang w:val="cs-CZ"/>
        </w:rPr>
        <w:t>právo</w:t>
      </w:r>
      <w:r w:rsidR="003910F1" w:rsidRPr="00261646">
        <w:rPr>
          <w:rFonts w:cs="Arial"/>
          <w:lang w:val="cs-CZ"/>
        </w:rPr>
        <w:t xml:space="preserve"> tuto </w:t>
      </w:r>
      <w:r w:rsidR="00624C96" w:rsidRPr="00261646">
        <w:rPr>
          <w:rFonts w:cs="Arial"/>
          <w:lang w:val="cs-CZ"/>
        </w:rPr>
        <w:t xml:space="preserve">Smlouvu </w:t>
      </w:r>
      <w:r w:rsidR="003910F1" w:rsidRPr="00261646">
        <w:rPr>
          <w:rFonts w:cs="Arial"/>
          <w:lang w:val="cs-CZ"/>
        </w:rPr>
        <w:t xml:space="preserve">vypovědět </w:t>
      </w:r>
      <w:r w:rsidR="005A2F5B" w:rsidRPr="00261646">
        <w:rPr>
          <w:rFonts w:cs="Arial"/>
          <w:lang w:val="cs-CZ"/>
        </w:rPr>
        <w:t>bez výpovědní doby</w:t>
      </w:r>
      <w:r w:rsidR="003910F1" w:rsidRPr="00261646">
        <w:rPr>
          <w:rFonts w:cs="Arial"/>
          <w:lang w:val="cs-CZ"/>
        </w:rPr>
        <w:t xml:space="preserve"> k okamžiku doručení</w:t>
      </w:r>
      <w:r w:rsidR="00D84B6A" w:rsidRPr="00261646">
        <w:rPr>
          <w:rFonts w:cs="Arial"/>
          <w:lang w:val="cs-CZ"/>
        </w:rPr>
        <w:t xml:space="preserve"> písemné výpovědi</w:t>
      </w:r>
      <w:r w:rsidR="003910F1" w:rsidRPr="00261646">
        <w:rPr>
          <w:rFonts w:cs="Arial"/>
          <w:lang w:val="cs-CZ"/>
        </w:rPr>
        <w:t xml:space="preserve"> </w:t>
      </w:r>
      <w:r w:rsidR="00093B06" w:rsidRPr="00261646">
        <w:rPr>
          <w:rFonts w:cs="Arial"/>
          <w:lang w:val="cs-CZ"/>
        </w:rPr>
        <w:t>dotčené smluvní</w:t>
      </w:r>
      <w:r w:rsidR="00C90EF9" w:rsidRPr="00261646">
        <w:rPr>
          <w:rFonts w:cs="Arial"/>
          <w:lang w:val="cs-CZ"/>
        </w:rPr>
        <w:t xml:space="preserve"> Straně</w:t>
      </w:r>
      <w:r w:rsidR="003910F1" w:rsidRPr="00261646">
        <w:rPr>
          <w:rFonts w:cs="Arial"/>
          <w:lang w:val="cs-CZ"/>
        </w:rPr>
        <w:t>.</w:t>
      </w:r>
      <w:r w:rsidR="00516BD2" w:rsidRPr="00261646">
        <w:rPr>
          <w:rFonts w:cs="Arial"/>
          <w:lang w:val="cs-CZ"/>
        </w:rPr>
        <w:t xml:space="preserve"> </w:t>
      </w:r>
      <w:r w:rsidR="003F7D5D" w:rsidRPr="00261646">
        <w:rPr>
          <w:rFonts w:cs="Arial"/>
          <w:lang w:val="cs-CZ"/>
        </w:rPr>
        <w:t xml:space="preserve">Za podstatné porušení Smlouvy se považuje </w:t>
      </w:r>
      <w:r w:rsidR="00D277CA" w:rsidRPr="00261646">
        <w:rPr>
          <w:rFonts w:cs="Arial"/>
          <w:lang w:val="cs-CZ"/>
        </w:rPr>
        <w:t>jednání</w:t>
      </w:r>
      <w:r w:rsidR="004F3443" w:rsidRPr="00261646">
        <w:rPr>
          <w:rFonts w:cs="Arial"/>
          <w:lang w:val="cs-CZ"/>
        </w:rPr>
        <w:t xml:space="preserve"> kterékoliv </w:t>
      </w:r>
      <w:r w:rsidR="00D277CA" w:rsidRPr="00261646">
        <w:rPr>
          <w:rFonts w:cs="Arial"/>
          <w:lang w:val="cs-CZ"/>
        </w:rPr>
        <w:t xml:space="preserve">ze Stran v souvislosti s touto Smlouvou </w:t>
      </w:r>
      <w:r w:rsidR="004F3443" w:rsidRPr="00261646">
        <w:rPr>
          <w:rFonts w:cs="Arial"/>
          <w:lang w:val="cs-CZ"/>
        </w:rPr>
        <w:t xml:space="preserve">vykazující znaky korupce, úplatkářství, diskriminace, </w:t>
      </w:r>
      <w:r w:rsidR="00D277CA" w:rsidRPr="00261646">
        <w:rPr>
          <w:rFonts w:cs="Arial"/>
          <w:lang w:val="cs-CZ"/>
        </w:rPr>
        <w:t>rasismu, nesnášenlivosti, trestného činu</w:t>
      </w:r>
      <w:r w:rsidR="00231CB3" w:rsidRPr="00261646">
        <w:rPr>
          <w:rFonts w:cs="Arial"/>
          <w:lang w:val="cs-CZ"/>
        </w:rPr>
        <w:t xml:space="preserve">, přestupku nebo </w:t>
      </w:r>
      <w:r w:rsidR="007C521E" w:rsidRPr="00261646">
        <w:rPr>
          <w:rFonts w:cs="Arial"/>
          <w:lang w:val="cs-CZ"/>
        </w:rPr>
        <w:t xml:space="preserve">s hrozbou poškození </w:t>
      </w:r>
      <w:r w:rsidR="00231CB3" w:rsidRPr="00261646">
        <w:rPr>
          <w:rFonts w:cs="Arial"/>
          <w:lang w:val="cs-CZ"/>
        </w:rPr>
        <w:t xml:space="preserve">dobrého jména, pověsti </w:t>
      </w:r>
      <w:r w:rsidR="007C521E" w:rsidRPr="00261646">
        <w:rPr>
          <w:rFonts w:cs="Arial"/>
          <w:lang w:val="cs-CZ"/>
        </w:rPr>
        <w:t>nebo</w:t>
      </w:r>
      <w:r w:rsidR="00231CB3" w:rsidRPr="00261646">
        <w:rPr>
          <w:rFonts w:cs="Arial"/>
          <w:lang w:val="cs-CZ"/>
        </w:rPr>
        <w:t xml:space="preserve"> reputace druhé Strany</w:t>
      </w:r>
      <w:r w:rsidR="007C521E" w:rsidRPr="00261646">
        <w:rPr>
          <w:rFonts w:cs="Arial"/>
          <w:lang w:val="cs-CZ"/>
        </w:rPr>
        <w:t xml:space="preserve"> jako smluvního partnera</w:t>
      </w:r>
      <w:r w:rsidR="00231CB3" w:rsidRPr="00261646">
        <w:rPr>
          <w:rFonts w:cs="Arial"/>
          <w:lang w:val="cs-CZ"/>
        </w:rPr>
        <w:t>.</w:t>
      </w:r>
    </w:p>
    <w:p w14:paraId="63B6882D" w14:textId="77777777" w:rsidR="00A05EE9" w:rsidRPr="00261646" w:rsidRDefault="00A05EE9" w:rsidP="00F26F4B">
      <w:pPr>
        <w:pStyle w:val="Nadpis2"/>
        <w:spacing w:line="276" w:lineRule="auto"/>
        <w:ind w:left="709"/>
        <w:rPr>
          <w:rFonts w:cs="Arial"/>
          <w:lang w:val="cs-CZ"/>
        </w:rPr>
      </w:pPr>
      <w:r w:rsidRPr="00261646">
        <w:rPr>
          <w:rFonts w:cs="Arial"/>
          <w:lang w:val="cs-CZ"/>
        </w:rPr>
        <w:t>Strany potvrzují, že uplynutí doby trvání této Smlouvy, resp. jakékoliv její ukončení, nemá vliv na platnost a trvání nájmů dle v té době uzavřených Nájemních smluv.</w:t>
      </w:r>
    </w:p>
    <w:p w14:paraId="6C930F2C" w14:textId="77777777" w:rsidR="000F244B" w:rsidRPr="00261646" w:rsidRDefault="007660BE" w:rsidP="00B4051F">
      <w:pPr>
        <w:pStyle w:val="Nadpis1"/>
        <w:keepNext w:val="0"/>
        <w:spacing w:line="276" w:lineRule="auto"/>
        <w:rPr>
          <w:rFonts w:cs="Arial"/>
          <w:lang w:val="cs-CZ"/>
        </w:rPr>
      </w:pPr>
      <w:bookmarkStart w:id="279" w:name="_Toc166801279"/>
      <w:bookmarkStart w:id="280" w:name="_Toc166801280"/>
      <w:bookmarkStart w:id="281" w:name="_Toc166801281"/>
      <w:bookmarkStart w:id="282" w:name="_Toc166801282"/>
      <w:bookmarkStart w:id="283" w:name="_Toc166801283"/>
      <w:bookmarkStart w:id="284" w:name="_Toc166801284"/>
      <w:bookmarkStart w:id="285" w:name="_Toc166801285"/>
      <w:bookmarkStart w:id="286" w:name="_Toc166801286"/>
      <w:bookmarkStart w:id="287" w:name="_Toc166801287"/>
      <w:bookmarkStart w:id="288" w:name="_Toc166801288"/>
      <w:bookmarkStart w:id="289" w:name="_Toc166801289"/>
      <w:bookmarkStart w:id="290" w:name="_Toc166801290"/>
      <w:bookmarkStart w:id="291" w:name="_Toc166801291"/>
      <w:bookmarkStart w:id="292" w:name="_Toc166801292"/>
      <w:bookmarkStart w:id="293" w:name="_Toc166801293"/>
      <w:bookmarkStart w:id="294" w:name="_Toc166801294"/>
      <w:bookmarkStart w:id="295" w:name="_Toc166801295"/>
      <w:bookmarkStart w:id="296" w:name="_Toc166801296"/>
      <w:bookmarkStart w:id="297" w:name="_Toc166801297"/>
      <w:bookmarkStart w:id="298" w:name="_Toc166801298"/>
      <w:bookmarkStart w:id="299" w:name="_Toc166801299"/>
      <w:bookmarkStart w:id="300" w:name="_Toc166801300"/>
      <w:bookmarkStart w:id="301" w:name="_Toc166801301"/>
      <w:bookmarkStart w:id="302" w:name="_Toc166801302"/>
      <w:bookmarkStart w:id="303" w:name="_Toc166801303"/>
      <w:bookmarkStart w:id="304" w:name="_Toc166801304"/>
      <w:bookmarkStart w:id="305" w:name="_Toc166801305"/>
      <w:bookmarkStart w:id="306" w:name="_Toc166801306"/>
      <w:bookmarkStart w:id="307" w:name="_Toc190788268"/>
      <w:bookmarkStart w:id="308" w:name="_Toc163667958"/>
      <w:bookmarkStart w:id="309" w:name="_Ref16376314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261646">
        <w:rPr>
          <w:rFonts w:cs="Arial"/>
          <w:lang w:val="cs-CZ"/>
        </w:rPr>
        <w:t>Zpracování osobních údajů</w:t>
      </w:r>
      <w:bookmarkEnd w:id="307"/>
    </w:p>
    <w:p w14:paraId="60B9E93E" w14:textId="4E0F3F54" w:rsidR="000F244B" w:rsidRPr="00261646" w:rsidRDefault="007660BE" w:rsidP="00F26F4B">
      <w:pPr>
        <w:pStyle w:val="Nadpis2"/>
        <w:ind w:left="709"/>
        <w:rPr>
          <w:rFonts w:cs="Arial"/>
          <w:lang w:val="cs-CZ"/>
        </w:rPr>
      </w:pPr>
      <w:r w:rsidRPr="00261646">
        <w:rPr>
          <w:rFonts w:cs="Arial"/>
          <w:lang w:val="cs-CZ"/>
        </w:rPr>
        <w:t>Strany prohlašují, že v souvislosti s plněním této Smlouvy může docházet k předávání osobních údajů. Strany jsou samostatnými správci pro vlastní účely zpracování</w:t>
      </w:r>
      <w:r w:rsidR="00AF7D69" w:rsidRPr="00261646">
        <w:rPr>
          <w:rFonts w:cs="Arial"/>
          <w:lang w:val="cs-CZ"/>
        </w:rPr>
        <w:t xml:space="preserve">. Partner je při plnění povinností vůči </w:t>
      </w:r>
      <w:r w:rsidR="00AC26BB" w:rsidRPr="00261646">
        <w:rPr>
          <w:rFonts w:cs="Arial"/>
          <w:lang w:val="cs-CZ"/>
        </w:rPr>
        <w:t>D</w:t>
      </w:r>
      <w:r w:rsidR="00AF7D69" w:rsidRPr="00261646">
        <w:rPr>
          <w:rFonts w:cs="Arial"/>
          <w:lang w:val="cs-CZ"/>
        </w:rPr>
        <w:t>BČS dle této Smlouvy ve věci osobních údajů Zájemce jejich zpracovatelem</w:t>
      </w:r>
      <w:r w:rsidRPr="00261646">
        <w:rPr>
          <w:rFonts w:cs="Arial"/>
          <w:lang w:val="cs-CZ"/>
        </w:rPr>
        <w:t xml:space="preserve"> ve smyslu čl. </w:t>
      </w:r>
      <w:r w:rsidR="00AF7D69" w:rsidRPr="00261646">
        <w:rPr>
          <w:rFonts w:cs="Arial"/>
          <w:lang w:val="cs-CZ"/>
        </w:rPr>
        <w:t xml:space="preserve">28 </w:t>
      </w:r>
      <w:r w:rsidRPr="00261646">
        <w:rPr>
          <w:rFonts w:cs="Arial"/>
          <w:lang w:val="cs-CZ"/>
        </w:rPr>
        <w:t>Nařízení Evropského parlamentu a Rady (EU) 2016/679 ze dne 27. dubna 2016 o ochraně fyzických osob v souvislosti se zpracováním osobních údajů a o volném pohybu těchto údajů (dále jen „</w:t>
      </w:r>
      <w:r w:rsidRPr="00261646">
        <w:rPr>
          <w:rFonts w:cs="Arial"/>
          <w:b/>
          <w:bCs/>
          <w:lang w:val="cs-CZ"/>
        </w:rPr>
        <w:t>Nařízení</w:t>
      </w:r>
      <w:r w:rsidRPr="00261646">
        <w:rPr>
          <w:rFonts w:cs="Arial"/>
          <w:lang w:val="cs-CZ"/>
        </w:rPr>
        <w:t xml:space="preserve">“). </w:t>
      </w:r>
    </w:p>
    <w:p w14:paraId="5735DCD8" w14:textId="77777777" w:rsidR="007660BE" w:rsidRPr="00261646" w:rsidRDefault="007660BE" w:rsidP="00F26F4B">
      <w:pPr>
        <w:pStyle w:val="Nadpis2"/>
        <w:ind w:left="709"/>
        <w:rPr>
          <w:rFonts w:cs="Arial"/>
          <w:lang w:val="cs-CZ"/>
        </w:rPr>
      </w:pPr>
      <w:r w:rsidRPr="00261646">
        <w:rPr>
          <w:rFonts w:cs="Arial"/>
          <w:lang w:val="cs-CZ"/>
        </w:rPr>
        <w:t xml:space="preserve">Strany činí nesporným, že si navzájem mohou zpřístupňovat osobní údaje Zaměstnanců, a to </w:t>
      </w:r>
      <w:r w:rsidRPr="00261646">
        <w:rPr>
          <w:rFonts w:cs="Arial"/>
          <w:lang w:val="cs-CZ"/>
        </w:rPr>
        <w:lastRenderedPageBreak/>
        <w:t>v rozsahu:</w:t>
      </w:r>
    </w:p>
    <w:p w14:paraId="486624D5" w14:textId="77777777" w:rsidR="007660BE" w:rsidRPr="00261646" w:rsidRDefault="007660BE" w:rsidP="00F26F4B">
      <w:pPr>
        <w:pStyle w:val="Nadpis3"/>
        <w:ind w:left="1418"/>
        <w:rPr>
          <w:rFonts w:cs="Arial"/>
          <w:lang w:val="cs-CZ"/>
        </w:rPr>
      </w:pPr>
      <w:r w:rsidRPr="00261646">
        <w:rPr>
          <w:rFonts w:cs="Arial"/>
          <w:lang w:val="cs-CZ"/>
        </w:rPr>
        <w:t>identifikační osobní údaje (zejm. jméno, příjmení, datum narození, akademický titul, adresa trvalého bydliště, kontaktní adresa a kontaktní údaje, přechodné bydliště apod.)</w:t>
      </w:r>
      <w:r w:rsidR="00104263" w:rsidRPr="00261646">
        <w:rPr>
          <w:rFonts w:cs="Arial"/>
          <w:lang w:val="cs-CZ"/>
        </w:rPr>
        <w:t>;</w:t>
      </w:r>
    </w:p>
    <w:p w14:paraId="119FDB78" w14:textId="77777777" w:rsidR="007660BE" w:rsidRPr="00261646" w:rsidRDefault="007660BE" w:rsidP="00F26F4B">
      <w:pPr>
        <w:pStyle w:val="Nadpis3"/>
        <w:ind w:left="1418"/>
        <w:rPr>
          <w:rFonts w:cs="Arial"/>
          <w:lang w:val="cs-CZ"/>
        </w:rPr>
      </w:pPr>
      <w:r w:rsidRPr="00261646">
        <w:rPr>
          <w:rFonts w:cs="Arial"/>
          <w:lang w:val="cs-CZ"/>
        </w:rPr>
        <w:t xml:space="preserve">údaje o využívaných službách (zejm. údaje o uzavření Nájemní smlouvy, celková výše nájemného vč. </w:t>
      </w:r>
      <w:r w:rsidR="00104263" w:rsidRPr="00261646">
        <w:rPr>
          <w:rFonts w:cs="Arial"/>
          <w:lang w:val="cs-CZ"/>
        </w:rPr>
        <w:t>ú</w:t>
      </w:r>
      <w:r w:rsidRPr="00261646">
        <w:rPr>
          <w:rFonts w:cs="Arial"/>
          <w:lang w:val="cs-CZ"/>
        </w:rPr>
        <w:t>hrad za služby spojené s nájmem, platební údaje</w:t>
      </w:r>
      <w:r w:rsidR="00104263" w:rsidRPr="00261646">
        <w:rPr>
          <w:rFonts w:cs="Arial"/>
          <w:lang w:val="cs-CZ"/>
        </w:rPr>
        <w:t>);</w:t>
      </w:r>
    </w:p>
    <w:p w14:paraId="3CB34723" w14:textId="77777777" w:rsidR="00104263" w:rsidRPr="00261646" w:rsidRDefault="00104263" w:rsidP="00F26F4B">
      <w:pPr>
        <w:pStyle w:val="Nadpis3"/>
        <w:ind w:left="1418"/>
        <w:rPr>
          <w:rFonts w:cs="Arial"/>
          <w:lang w:val="cs-CZ"/>
        </w:rPr>
      </w:pPr>
      <w:r w:rsidRPr="00261646">
        <w:rPr>
          <w:rFonts w:cs="Arial"/>
          <w:lang w:val="cs-CZ"/>
        </w:rPr>
        <w:t>údaje o pracovně-právním vztahu, tzn. Doba trvání, sjednání a trvání zkušební doby;</w:t>
      </w:r>
    </w:p>
    <w:p w14:paraId="1C199FC8" w14:textId="77777777" w:rsidR="00104263" w:rsidRPr="00261646" w:rsidRDefault="00104263" w:rsidP="00F26F4B">
      <w:pPr>
        <w:pStyle w:val="Nadpis3"/>
        <w:ind w:left="1418"/>
        <w:rPr>
          <w:rFonts w:cs="Arial"/>
          <w:lang w:val="cs-CZ"/>
        </w:rPr>
      </w:pPr>
      <w:r w:rsidRPr="00261646">
        <w:rPr>
          <w:rFonts w:cs="Arial"/>
          <w:lang w:val="cs-CZ"/>
        </w:rPr>
        <w:t>jakékoliv související osobní údaje uvedené v Podmínkách či Dokumentech;</w:t>
      </w:r>
    </w:p>
    <w:p w14:paraId="1E136A7D" w14:textId="77777777" w:rsidR="00104263" w:rsidRPr="00261646" w:rsidRDefault="00104263" w:rsidP="00104263">
      <w:pPr>
        <w:pStyle w:val="Nadpis3"/>
        <w:numPr>
          <w:ilvl w:val="0"/>
          <w:numId w:val="0"/>
        </w:numPr>
        <w:ind w:left="710"/>
        <w:rPr>
          <w:rFonts w:cs="Arial"/>
          <w:lang w:val="cs-CZ"/>
        </w:rPr>
      </w:pPr>
      <w:r w:rsidRPr="00261646">
        <w:rPr>
          <w:rFonts w:cs="Arial"/>
          <w:lang w:val="cs-CZ"/>
        </w:rPr>
        <w:t>(dále jen „</w:t>
      </w:r>
      <w:r w:rsidRPr="00261646">
        <w:rPr>
          <w:rFonts w:cs="Arial"/>
          <w:b/>
          <w:bCs/>
          <w:lang w:val="cs-CZ"/>
        </w:rPr>
        <w:t>Osobní údaje</w:t>
      </w:r>
      <w:r w:rsidRPr="00261646">
        <w:rPr>
          <w:rFonts w:cs="Arial"/>
          <w:lang w:val="cs-CZ"/>
        </w:rPr>
        <w:t>“).</w:t>
      </w:r>
    </w:p>
    <w:p w14:paraId="69E9050A" w14:textId="77777777" w:rsidR="006F034C" w:rsidRPr="00261646" w:rsidRDefault="00104263" w:rsidP="00F26F4B">
      <w:pPr>
        <w:pStyle w:val="Nadpis2"/>
        <w:ind w:left="709"/>
        <w:rPr>
          <w:rFonts w:cs="Arial"/>
          <w:lang w:val="cs-CZ"/>
        </w:rPr>
      </w:pPr>
      <w:r w:rsidRPr="00261646">
        <w:rPr>
          <w:rFonts w:cs="Arial"/>
          <w:lang w:val="cs-CZ"/>
        </w:rPr>
        <w:t>Osobní údaje zpracovávají Strany v nezbytném rozsahu za účelem umožnění pronájmu Jednotek Zájemcům, když uzavření Nájemní smlouvy je, mimo jiné, podmíněno existencí pracovněprávního vztahu s Partnerem.</w:t>
      </w:r>
    </w:p>
    <w:p w14:paraId="2B734359" w14:textId="77777777" w:rsidR="00104263" w:rsidRPr="00261646" w:rsidRDefault="00104263" w:rsidP="00F26F4B">
      <w:pPr>
        <w:pStyle w:val="Nadpis2"/>
        <w:ind w:left="709"/>
        <w:rPr>
          <w:rFonts w:cs="Arial"/>
          <w:lang w:val="cs-CZ"/>
        </w:rPr>
      </w:pPr>
      <w:r w:rsidRPr="00261646">
        <w:rPr>
          <w:rFonts w:cs="Arial"/>
          <w:lang w:val="cs-CZ"/>
        </w:rPr>
        <w:t xml:space="preserve">Strany se dohodly, že </w:t>
      </w:r>
      <w:r w:rsidR="00AF7D69" w:rsidRPr="00261646">
        <w:rPr>
          <w:rFonts w:cs="Arial"/>
          <w:lang w:val="cs-CZ"/>
        </w:rPr>
        <w:t xml:space="preserve">DBČS </w:t>
      </w:r>
      <w:r w:rsidRPr="00261646">
        <w:rPr>
          <w:rFonts w:cs="Arial"/>
          <w:lang w:val="cs-CZ"/>
        </w:rPr>
        <w:t xml:space="preserve">zajišťuje plnění informační povinnosti vůči </w:t>
      </w:r>
      <w:r w:rsidR="00AF7D69" w:rsidRPr="00261646">
        <w:rPr>
          <w:rFonts w:cs="Arial"/>
          <w:lang w:val="cs-CZ"/>
        </w:rPr>
        <w:t xml:space="preserve">Zájemcům </w:t>
      </w:r>
      <w:r w:rsidRPr="00261646">
        <w:rPr>
          <w:rFonts w:cs="Arial"/>
          <w:lang w:val="cs-CZ"/>
        </w:rPr>
        <w:t>ohledně zpracovávaných Osobních údajů na základě této Smlouvy</w:t>
      </w:r>
      <w:r w:rsidR="00F71FC0" w:rsidRPr="00261646">
        <w:rPr>
          <w:rFonts w:cs="Arial"/>
          <w:lang w:val="cs-CZ"/>
        </w:rPr>
        <w:t xml:space="preserve">. </w:t>
      </w:r>
      <w:r w:rsidRPr="00261646">
        <w:rPr>
          <w:rFonts w:cs="Arial"/>
          <w:lang w:val="cs-CZ"/>
        </w:rPr>
        <w:t>Žádost subjektů údajů podanou ve smyslu čl. 15 až 23 Nařízení vypořádá a informace žadateli (subjektů údajů) poskytne vždy</w:t>
      </w:r>
      <w:r w:rsidR="00634D6B" w:rsidRPr="00261646">
        <w:rPr>
          <w:rFonts w:cs="Arial"/>
          <w:lang w:val="cs-CZ"/>
        </w:rPr>
        <w:t xml:space="preserve"> správce údajů</w:t>
      </w:r>
      <w:r w:rsidRPr="00261646">
        <w:rPr>
          <w:rFonts w:cs="Arial"/>
          <w:lang w:val="cs-CZ"/>
        </w:rPr>
        <w:t>. Stran</w:t>
      </w:r>
      <w:r w:rsidR="00634D6B" w:rsidRPr="00261646">
        <w:rPr>
          <w:rFonts w:cs="Arial"/>
          <w:lang w:val="cs-CZ"/>
        </w:rPr>
        <w:t>y</w:t>
      </w:r>
      <w:r w:rsidRPr="00261646">
        <w:rPr>
          <w:rFonts w:cs="Arial"/>
          <w:lang w:val="cs-CZ"/>
        </w:rPr>
        <w:t xml:space="preserve"> se zavazují, v případě potřeby za účelem odpovědi, poskytnout nezbytnou součinnost.</w:t>
      </w:r>
    </w:p>
    <w:p w14:paraId="7FEB8AB0" w14:textId="77777777" w:rsidR="00104263" w:rsidRPr="00261646" w:rsidRDefault="00104263" w:rsidP="00F26F4B">
      <w:pPr>
        <w:pStyle w:val="Nadpis2"/>
        <w:ind w:left="709"/>
        <w:rPr>
          <w:rFonts w:cs="Arial"/>
          <w:lang w:val="cs-CZ"/>
        </w:rPr>
      </w:pPr>
      <w:r w:rsidRPr="00261646">
        <w:rPr>
          <w:rFonts w:cs="Arial"/>
          <w:lang w:val="cs-CZ"/>
        </w:rPr>
        <w:t xml:space="preserve">Strany jsou povinny zajišťovat náležité zabezpečení zpracovávaných osobních údajů a plnit vůči Úřadu pro ochranu osobních údajů povinnosti ohlašování případů porušení zabezpečení osobních údajů ve smyslu čl. 33 Nařízení, případně též vůči subjektům údajů ve smyslu ustanovení čl. 34 Nařízení. Strana je v případě porušení zabezpečení Osobních údajů zpracovaných na základě této Smlouvy povinna bezodkladně, nejpozději však do 48 hodin od okamžiku zjištění, ohlásit druhé Straně porušení zabezpečení </w:t>
      </w:r>
      <w:r w:rsidR="00514999" w:rsidRPr="00261646">
        <w:rPr>
          <w:rFonts w:cs="Arial"/>
          <w:lang w:val="cs-CZ"/>
        </w:rPr>
        <w:t xml:space="preserve">Osobních údajů včetně přibližného počtu dotčených subjektů údajů, dotčených záznamů a pravděpodobných důsledků pro subjekty údajů. Ohlašovací povinnost </w:t>
      </w:r>
      <w:r w:rsidR="00E337DB" w:rsidRPr="00261646">
        <w:rPr>
          <w:rFonts w:cs="Arial"/>
          <w:lang w:val="cs-CZ"/>
        </w:rPr>
        <w:t>vůči Úřadu pro ochranu osobních údajů a případně oznamovací povinnost vůči subjektům údajů, plní ve vztahu ke zpracovaným Osobním údajům na základě této Smlouvy</w:t>
      </w:r>
      <w:r w:rsidR="00634D6B" w:rsidRPr="00261646">
        <w:rPr>
          <w:rFonts w:cs="Arial"/>
          <w:lang w:val="cs-CZ"/>
        </w:rPr>
        <w:t xml:space="preserve"> správce údajů</w:t>
      </w:r>
      <w:r w:rsidR="00E337DB" w:rsidRPr="00261646">
        <w:rPr>
          <w:rFonts w:cs="Arial"/>
          <w:lang w:val="cs-CZ"/>
        </w:rPr>
        <w:t>.</w:t>
      </w:r>
    </w:p>
    <w:p w14:paraId="0A348E95" w14:textId="3FFB9F8C" w:rsidR="00E337DB" w:rsidRPr="00261646" w:rsidRDefault="00E337DB" w:rsidP="00F26F4B">
      <w:pPr>
        <w:pStyle w:val="Nadpis2"/>
        <w:ind w:left="709"/>
        <w:rPr>
          <w:rFonts w:cs="Arial"/>
          <w:lang w:val="cs-CZ"/>
        </w:rPr>
      </w:pPr>
      <w:r w:rsidRPr="00261646">
        <w:rPr>
          <w:rFonts w:cs="Arial"/>
          <w:lang w:val="cs-CZ"/>
        </w:rPr>
        <w:t>Strany prohlašují, že pro zpracován</w:t>
      </w:r>
      <w:r w:rsidR="00500439" w:rsidRPr="00261646">
        <w:rPr>
          <w:rFonts w:cs="Arial"/>
          <w:lang w:val="cs-CZ"/>
        </w:rPr>
        <w:t>í</w:t>
      </w:r>
      <w:r w:rsidRPr="00261646">
        <w:rPr>
          <w:rFonts w:cs="Arial"/>
          <w:lang w:val="cs-CZ"/>
        </w:rPr>
        <w:t xml:space="preserve"> Osobních údajů přijaly taková technická a organizační opatření, aby nemohlo dojít k náhodnému nebo protiprávnímu zničení, ztrátě, pozměnění, neoprávněnému zpřístupnění nebo neoprávněnému přístupu k Osobním údajům, jakož i jinému zneužití Osobních údajů.</w:t>
      </w:r>
    </w:p>
    <w:p w14:paraId="1D4E9B5C" w14:textId="77777777" w:rsidR="00E337DB" w:rsidRPr="00261646" w:rsidRDefault="00E337DB" w:rsidP="00F26F4B">
      <w:pPr>
        <w:pStyle w:val="Nadpis2"/>
        <w:ind w:left="709"/>
        <w:rPr>
          <w:rFonts w:cs="Arial"/>
          <w:lang w:val="cs-CZ"/>
        </w:rPr>
      </w:pPr>
      <w:r w:rsidRPr="00261646">
        <w:rPr>
          <w:rFonts w:cs="Arial"/>
          <w:lang w:val="cs-CZ"/>
        </w:rPr>
        <w:t>Strany berou na vědomí, že dojde-li při zpracování Osobních údajů upraveném touto Smlouvou k porušení povinností uložených Nařízením, odpovídají za ně dotčeným subjektům údajů podle míry vlastního porušení. Případná odpovědnost kterékoliv ze Stran vůči Úřadu pro ochranu osobních údajů se řídí příslušnými ustanoveními Nařízení.</w:t>
      </w:r>
    </w:p>
    <w:p w14:paraId="6BAAD8DC" w14:textId="77777777" w:rsidR="007F3BE0" w:rsidRPr="00261646" w:rsidRDefault="001C20F9" w:rsidP="00B4051F">
      <w:pPr>
        <w:pStyle w:val="Nadpis1"/>
        <w:keepNext w:val="0"/>
        <w:spacing w:line="276" w:lineRule="auto"/>
        <w:rPr>
          <w:rFonts w:cs="Arial"/>
          <w:lang w:val="cs-CZ"/>
        </w:rPr>
      </w:pPr>
      <w:bookmarkStart w:id="310" w:name="_Ref166799838"/>
      <w:bookmarkStart w:id="311" w:name="_Toc190788269"/>
      <w:r w:rsidRPr="00261646">
        <w:rPr>
          <w:rFonts w:cs="Arial"/>
          <w:lang w:val="cs-CZ"/>
        </w:rPr>
        <w:t>OZNÁMENÍ</w:t>
      </w:r>
      <w:bookmarkEnd w:id="308"/>
      <w:bookmarkEnd w:id="309"/>
      <w:bookmarkEnd w:id="310"/>
      <w:bookmarkEnd w:id="311"/>
    </w:p>
    <w:p w14:paraId="144E51DB" w14:textId="5691A410" w:rsidR="0084113E" w:rsidRPr="00261646" w:rsidRDefault="005C6946" w:rsidP="00F26F4B">
      <w:pPr>
        <w:pStyle w:val="Nadpis2"/>
        <w:spacing w:line="276" w:lineRule="auto"/>
        <w:ind w:left="709"/>
        <w:rPr>
          <w:rFonts w:cs="Arial"/>
          <w:lang w:val="cs-CZ"/>
        </w:rPr>
      </w:pPr>
      <w:r w:rsidRPr="00261646">
        <w:rPr>
          <w:rFonts w:cs="Arial"/>
          <w:lang w:val="cs-CZ"/>
        </w:rPr>
        <w:t>Veškerá korespondence, oznámení, žádosti, záznamy a jiné dokumenty vzniklé na základě smluvních dokumentů mezi</w:t>
      </w:r>
      <w:r w:rsidR="00153636" w:rsidRPr="00261646">
        <w:rPr>
          <w:rFonts w:cs="Arial"/>
          <w:lang w:val="cs-CZ"/>
        </w:rPr>
        <w:t xml:space="preserve"> S</w:t>
      </w:r>
      <w:r w:rsidR="004A3E3D" w:rsidRPr="00261646">
        <w:rPr>
          <w:rFonts w:cs="Arial"/>
          <w:lang w:val="cs-CZ"/>
        </w:rPr>
        <w:t>tranami budou vyhotoveny v českém jazyce</w:t>
      </w:r>
      <w:r w:rsidR="0065223B" w:rsidRPr="00261646">
        <w:rPr>
          <w:rFonts w:cs="Arial"/>
          <w:lang w:val="cs-CZ"/>
        </w:rPr>
        <w:t>.</w:t>
      </w:r>
      <w:r w:rsidR="004A3E3D" w:rsidRPr="00261646">
        <w:rPr>
          <w:rFonts w:cs="Arial"/>
          <w:lang w:val="cs-CZ"/>
        </w:rPr>
        <w:t xml:space="preserve"> Veškerá korespondence, výzvy nebo oznámení, která mají být dle této Smlouvy učiněna a doručena </w:t>
      </w:r>
      <w:r w:rsidR="009C5A69" w:rsidRPr="00261646">
        <w:rPr>
          <w:rFonts w:cs="Arial"/>
          <w:lang w:val="cs-CZ"/>
        </w:rPr>
        <w:t>S</w:t>
      </w:r>
      <w:r w:rsidR="004A3E3D" w:rsidRPr="00261646">
        <w:rPr>
          <w:rFonts w:cs="Arial"/>
          <w:lang w:val="cs-CZ"/>
        </w:rPr>
        <w:t xml:space="preserve">tranám dle této Smlouvy, musí být </w:t>
      </w:r>
      <w:r w:rsidR="009404E5" w:rsidRPr="00261646">
        <w:rPr>
          <w:rFonts w:cs="Arial"/>
          <w:lang w:val="cs-CZ"/>
        </w:rPr>
        <w:t xml:space="preserve">učiněna písemně (včetně e-mailu) </w:t>
      </w:r>
      <w:r w:rsidR="004A3E3D" w:rsidRPr="00261646">
        <w:rPr>
          <w:rFonts w:cs="Arial"/>
          <w:lang w:val="cs-CZ"/>
        </w:rPr>
        <w:t>zaslána doporučeným dopisem</w:t>
      </w:r>
      <w:r w:rsidR="009404E5" w:rsidRPr="00261646">
        <w:rPr>
          <w:rFonts w:cs="Arial"/>
          <w:lang w:val="cs-CZ"/>
        </w:rPr>
        <w:t>, prostřednictvím datové schránky, e-mailem, kurýrem</w:t>
      </w:r>
      <w:r w:rsidR="004A3E3D" w:rsidRPr="00261646">
        <w:rPr>
          <w:rFonts w:cs="Arial"/>
          <w:lang w:val="cs-CZ"/>
        </w:rPr>
        <w:t xml:space="preserve"> nebo osobně doručena na adresy uvedené níže</w:t>
      </w:r>
      <w:r w:rsidR="009404E5" w:rsidRPr="00261646">
        <w:rPr>
          <w:rFonts w:cs="Arial"/>
          <w:lang w:val="cs-CZ"/>
        </w:rPr>
        <w:t>, není-li pro daný případ v této Smlouvě povolen i jiný způsob doručení</w:t>
      </w:r>
      <w:r w:rsidR="004A3E3D" w:rsidRPr="00261646">
        <w:rPr>
          <w:rFonts w:cs="Arial"/>
          <w:lang w:val="cs-CZ"/>
        </w:rPr>
        <w:t>.</w:t>
      </w:r>
      <w:r w:rsidR="002E0573" w:rsidRPr="00261646">
        <w:rPr>
          <w:rFonts w:cs="Arial"/>
          <w:lang w:val="cs-CZ"/>
        </w:rPr>
        <w:t xml:space="preserve"> Pro vyloučení pochybností však tímto Strany výslovně potvrzují, že e-mailová komunikace bude sloužit pro komunikaci ohledně provozních otázek při výběru nájemců a že prostřednictvím </w:t>
      </w:r>
      <w:r w:rsidR="00A77E17" w:rsidRPr="00261646">
        <w:rPr>
          <w:rFonts w:cs="Arial"/>
          <w:lang w:val="cs-CZ"/>
        </w:rPr>
        <w:br/>
      </w:r>
      <w:r w:rsidR="002E0573" w:rsidRPr="00261646">
        <w:rPr>
          <w:rFonts w:cs="Arial"/>
          <w:lang w:val="cs-CZ"/>
        </w:rPr>
        <w:t>e-mailu není možné tuto Smlouvu měnit, ukončit, odstoupit od ní nebo uplatňovat jakékoli nároky.</w:t>
      </w:r>
    </w:p>
    <w:p w14:paraId="1BA7019F" w14:textId="056930E6" w:rsidR="00994F8F" w:rsidRPr="00261646" w:rsidRDefault="000E41BD" w:rsidP="00F26F4B">
      <w:pPr>
        <w:pStyle w:val="Nadpis2"/>
        <w:spacing w:line="276" w:lineRule="auto"/>
        <w:ind w:left="709"/>
        <w:rPr>
          <w:rFonts w:cs="Arial"/>
          <w:lang w:val="cs-CZ"/>
        </w:rPr>
      </w:pPr>
      <w:r w:rsidRPr="00261646">
        <w:rPr>
          <w:rFonts w:cs="Arial"/>
          <w:lang w:val="cs-CZ"/>
        </w:rPr>
        <w:lastRenderedPageBreak/>
        <w:t xml:space="preserve">Jakákoli písemnost odeslaná ve smyslu ustanovení článku </w:t>
      </w:r>
      <w:r w:rsidR="0039451D" w:rsidRPr="00261646">
        <w:rPr>
          <w:lang w:val="cs-CZ"/>
        </w:rPr>
        <w:fldChar w:fldCharType="begin"/>
      </w:r>
      <w:r w:rsidR="0039451D" w:rsidRPr="00261646">
        <w:rPr>
          <w:lang w:val="cs-CZ"/>
        </w:rPr>
        <w:instrText xml:space="preserve"> REF _Ref166799838 \r \h  \* MERGEFORMAT </w:instrText>
      </w:r>
      <w:r w:rsidR="0039451D" w:rsidRPr="00261646">
        <w:rPr>
          <w:lang w:val="cs-CZ"/>
        </w:rPr>
      </w:r>
      <w:r w:rsidR="0039451D" w:rsidRPr="00261646">
        <w:rPr>
          <w:lang w:val="cs-CZ"/>
        </w:rPr>
        <w:fldChar w:fldCharType="separate"/>
      </w:r>
      <w:r w:rsidR="001F5ACC" w:rsidRPr="001F5ACC">
        <w:rPr>
          <w:rFonts w:cs="Arial"/>
          <w:lang w:val="cs-CZ"/>
        </w:rPr>
        <w:t>10</w:t>
      </w:r>
      <w:r w:rsidR="0039451D" w:rsidRPr="00261646">
        <w:rPr>
          <w:lang w:val="cs-CZ"/>
        </w:rPr>
        <w:fldChar w:fldCharType="end"/>
      </w:r>
      <w:r w:rsidR="00E40D13" w:rsidRPr="00261646">
        <w:rPr>
          <w:rFonts w:cs="Arial"/>
          <w:lang w:val="cs-CZ"/>
        </w:rPr>
        <w:t xml:space="preserve"> </w:t>
      </w:r>
      <w:r w:rsidRPr="00261646">
        <w:rPr>
          <w:rFonts w:cs="Arial"/>
          <w:lang w:val="cs-CZ"/>
        </w:rPr>
        <w:t>se považuje v pochybnostech za doručenou</w:t>
      </w:r>
      <w:r w:rsidR="00994F8F" w:rsidRPr="00261646">
        <w:rPr>
          <w:rFonts w:cs="Arial"/>
          <w:lang w:val="cs-CZ"/>
        </w:rPr>
        <w:t>:</w:t>
      </w:r>
    </w:p>
    <w:p w14:paraId="70F5FA0A" w14:textId="77777777" w:rsidR="00994F8F" w:rsidRPr="00261646" w:rsidRDefault="00994F8F" w:rsidP="00F26F4B">
      <w:pPr>
        <w:pStyle w:val="Nadpis4"/>
        <w:tabs>
          <w:tab w:val="clear" w:pos="567"/>
        </w:tabs>
        <w:spacing w:line="276" w:lineRule="auto"/>
        <w:ind w:left="1418"/>
        <w:rPr>
          <w:rFonts w:cs="Arial"/>
          <w:lang w:val="cs-CZ"/>
        </w:rPr>
      </w:pPr>
      <w:r w:rsidRPr="00261646">
        <w:rPr>
          <w:rFonts w:cs="Arial"/>
          <w:lang w:val="cs-CZ"/>
        </w:rPr>
        <w:t>v případě osobního doručení – v okamžiku předání adresátovi nebo v okamžiku odmítnutí převzetí;</w:t>
      </w:r>
    </w:p>
    <w:p w14:paraId="27864433" w14:textId="77777777" w:rsidR="000E41BD" w:rsidRPr="00261646" w:rsidRDefault="00994F8F" w:rsidP="00F26F4B">
      <w:pPr>
        <w:pStyle w:val="Nadpis4"/>
        <w:tabs>
          <w:tab w:val="clear" w:pos="567"/>
        </w:tabs>
        <w:spacing w:line="276" w:lineRule="auto"/>
        <w:ind w:left="1418"/>
        <w:rPr>
          <w:rFonts w:cs="Arial"/>
          <w:lang w:val="cs-CZ"/>
        </w:rPr>
      </w:pPr>
      <w:r w:rsidRPr="00261646">
        <w:rPr>
          <w:rFonts w:cs="Arial"/>
          <w:lang w:val="cs-CZ"/>
        </w:rPr>
        <w:t xml:space="preserve">v případě komunikace činěné prostřednictvím kurýra </w:t>
      </w:r>
      <w:r w:rsidR="009404E5" w:rsidRPr="00261646">
        <w:rPr>
          <w:rFonts w:cs="Arial"/>
          <w:lang w:val="cs-CZ"/>
        </w:rPr>
        <w:t>či</w:t>
      </w:r>
      <w:r w:rsidR="000E41BD" w:rsidRPr="00261646">
        <w:rPr>
          <w:rFonts w:cs="Arial"/>
          <w:lang w:val="cs-CZ"/>
        </w:rPr>
        <w:t xml:space="preserve"> </w:t>
      </w:r>
      <w:r w:rsidRPr="00261646">
        <w:rPr>
          <w:rFonts w:cs="Arial"/>
          <w:lang w:val="cs-CZ"/>
        </w:rPr>
        <w:t xml:space="preserve">držitelem </w:t>
      </w:r>
      <w:r w:rsidR="000E41BD" w:rsidRPr="00261646">
        <w:rPr>
          <w:rFonts w:cs="Arial"/>
          <w:lang w:val="cs-CZ"/>
        </w:rPr>
        <w:t xml:space="preserve">poštovní licence k poštovní </w:t>
      </w:r>
      <w:r w:rsidR="002C5B26" w:rsidRPr="00261646">
        <w:rPr>
          <w:rFonts w:cs="Arial"/>
          <w:lang w:val="cs-CZ"/>
        </w:rPr>
        <w:t>přepravě – oproti</w:t>
      </w:r>
      <w:r w:rsidR="000E41BD" w:rsidRPr="00261646">
        <w:rPr>
          <w:rFonts w:cs="Arial"/>
          <w:lang w:val="cs-CZ"/>
        </w:rPr>
        <w:t xml:space="preserve"> potvrzení osobního doručení a pokud je potvrzena odesláním doporučeného dopisu ve lhůtě </w:t>
      </w:r>
      <w:r w:rsidRPr="00261646">
        <w:rPr>
          <w:rFonts w:cs="Arial"/>
          <w:lang w:val="cs-CZ"/>
        </w:rPr>
        <w:t>5 dnů po předání písemnosti k doručení;</w:t>
      </w:r>
    </w:p>
    <w:p w14:paraId="64F32806" w14:textId="77777777" w:rsidR="00994F8F" w:rsidRPr="00261646" w:rsidRDefault="00994F8F" w:rsidP="00F26F4B">
      <w:pPr>
        <w:pStyle w:val="Nadpis4"/>
        <w:tabs>
          <w:tab w:val="clear" w:pos="567"/>
        </w:tabs>
        <w:spacing w:line="276" w:lineRule="auto"/>
        <w:ind w:left="1418"/>
        <w:rPr>
          <w:rFonts w:cs="Arial"/>
          <w:lang w:val="cs-CZ"/>
        </w:rPr>
      </w:pPr>
      <w:r w:rsidRPr="00261646">
        <w:rPr>
          <w:rFonts w:cs="Arial"/>
          <w:lang w:val="cs-CZ"/>
        </w:rPr>
        <w:t>v případě komunikace činěné e-mailem</w:t>
      </w:r>
      <w:r w:rsidR="00735602" w:rsidRPr="00261646">
        <w:rPr>
          <w:rFonts w:cs="Arial"/>
          <w:lang w:val="cs-CZ"/>
        </w:rPr>
        <w:t xml:space="preserve"> – v okamžiku, kdy odesílatel obdrží potvrzení o přijetí v </w:t>
      </w:r>
      <w:r w:rsidR="009C5A69" w:rsidRPr="00261646">
        <w:rPr>
          <w:rFonts w:cs="Arial"/>
          <w:lang w:val="cs-CZ"/>
        </w:rPr>
        <w:t>p</w:t>
      </w:r>
      <w:r w:rsidR="00735602" w:rsidRPr="00261646">
        <w:rPr>
          <w:rFonts w:cs="Arial"/>
          <w:lang w:val="cs-CZ"/>
        </w:rPr>
        <w:t xml:space="preserve">racovní době, jinak v 9:00 následujícího </w:t>
      </w:r>
      <w:r w:rsidR="009C5A69" w:rsidRPr="00261646">
        <w:rPr>
          <w:rFonts w:cs="Arial"/>
          <w:lang w:val="cs-CZ"/>
        </w:rPr>
        <w:t xml:space="preserve">pracovního </w:t>
      </w:r>
      <w:r w:rsidR="00735602" w:rsidRPr="00261646">
        <w:rPr>
          <w:rFonts w:cs="Arial"/>
          <w:lang w:val="cs-CZ"/>
        </w:rPr>
        <w:t>dne.</w:t>
      </w:r>
    </w:p>
    <w:p w14:paraId="5F5363AA" w14:textId="77777777" w:rsidR="000E41BD" w:rsidRPr="00261646" w:rsidRDefault="004F553D" w:rsidP="00F26F4B">
      <w:pPr>
        <w:pStyle w:val="Nadpis2"/>
        <w:spacing w:line="276" w:lineRule="auto"/>
        <w:ind w:left="709"/>
        <w:rPr>
          <w:rFonts w:cs="Arial"/>
          <w:lang w:val="cs-CZ"/>
        </w:rPr>
      </w:pPr>
      <w:r w:rsidRPr="00261646">
        <w:rPr>
          <w:rFonts w:cs="Arial"/>
          <w:lang w:val="cs-CZ"/>
        </w:rPr>
        <w:t xml:space="preserve">Každá Strana je povinna oznámit druhé </w:t>
      </w:r>
      <w:r w:rsidR="0006525C" w:rsidRPr="00261646">
        <w:rPr>
          <w:rFonts w:cs="Arial"/>
          <w:lang w:val="cs-CZ"/>
        </w:rPr>
        <w:t xml:space="preserve">Straně </w:t>
      </w:r>
      <w:r w:rsidRPr="00261646">
        <w:rPr>
          <w:rFonts w:cs="Arial"/>
          <w:lang w:val="cs-CZ"/>
        </w:rPr>
        <w:t xml:space="preserve">změnu své doručovací adresy, alespoň </w:t>
      </w:r>
      <w:r w:rsidR="0006525C" w:rsidRPr="00261646">
        <w:rPr>
          <w:rFonts w:cs="Arial"/>
          <w:lang w:val="cs-CZ"/>
        </w:rPr>
        <w:t xml:space="preserve">15 </w:t>
      </w:r>
      <w:r w:rsidRPr="00261646">
        <w:rPr>
          <w:rFonts w:cs="Arial"/>
          <w:lang w:val="cs-CZ"/>
        </w:rPr>
        <w:t>dní předem ve smyslu ustanovení tohoto článku.</w:t>
      </w:r>
    </w:p>
    <w:p w14:paraId="3078B4B2" w14:textId="3291A169" w:rsidR="00C40344" w:rsidRPr="00261646" w:rsidRDefault="005D5076" w:rsidP="0039501A">
      <w:pPr>
        <w:pStyle w:val="Nadpis2"/>
        <w:spacing w:line="276" w:lineRule="auto"/>
        <w:ind w:left="709"/>
        <w:rPr>
          <w:rFonts w:cs="Arial"/>
          <w:lang w:val="cs-CZ"/>
        </w:rPr>
      </w:pPr>
      <w:r w:rsidRPr="00261646">
        <w:rPr>
          <w:rFonts w:cs="Arial"/>
          <w:lang w:val="cs-CZ"/>
        </w:rPr>
        <w:t xml:space="preserve">Adresy </w:t>
      </w:r>
      <w:r w:rsidR="00FE4E22" w:rsidRPr="00261646">
        <w:rPr>
          <w:rFonts w:cs="Arial"/>
          <w:lang w:val="cs-CZ"/>
        </w:rPr>
        <w:t>S</w:t>
      </w:r>
      <w:r w:rsidR="00F858A8" w:rsidRPr="00261646">
        <w:rPr>
          <w:rFonts w:cs="Arial"/>
          <w:lang w:val="cs-CZ"/>
        </w:rPr>
        <w:t>tran jsou uvedeny v záhlaví této Smlouvy</w:t>
      </w:r>
      <w:r w:rsidR="000E1F0A" w:rsidRPr="00261646">
        <w:rPr>
          <w:rFonts w:cs="Arial"/>
          <w:lang w:val="cs-CZ"/>
        </w:rPr>
        <w:t xml:space="preserve">, přičemž Strany se zavazují </w:t>
      </w:r>
      <w:r w:rsidR="0039501A" w:rsidRPr="00261646">
        <w:rPr>
          <w:rFonts w:cs="Arial"/>
          <w:lang w:val="cs-CZ"/>
        </w:rPr>
        <w:t xml:space="preserve">si </w:t>
      </w:r>
      <w:r w:rsidR="000E1F0A" w:rsidRPr="00261646">
        <w:rPr>
          <w:rFonts w:cs="Arial"/>
          <w:lang w:val="cs-CZ"/>
        </w:rPr>
        <w:t>vzájemně sdělit kontaktní osoby</w:t>
      </w:r>
      <w:r w:rsidR="0039501A" w:rsidRPr="00261646">
        <w:rPr>
          <w:rFonts w:cs="Arial"/>
          <w:lang w:val="cs-CZ"/>
        </w:rPr>
        <w:t xml:space="preserve"> pro účely plnění této Smlouvy a </w:t>
      </w:r>
      <w:r w:rsidR="00DE7789" w:rsidRPr="00261646">
        <w:rPr>
          <w:rFonts w:cs="Arial"/>
          <w:lang w:val="cs-CZ"/>
        </w:rPr>
        <w:t>v případě</w:t>
      </w:r>
      <w:r w:rsidR="0039501A" w:rsidRPr="00261646">
        <w:rPr>
          <w:rFonts w:cs="Arial"/>
          <w:lang w:val="cs-CZ"/>
        </w:rPr>
        <w:t xml:space="preserve"> změn</w:t>
      </w:r>
      <w:r w:rsidR="00066966" w:rsidRPr="00261646">
        <w:rPr>
          <w:rFonts w:cs="Arial"/>
          <w:lang w:val="cs-CZ"/>
        </w:rPr>
        <w:t>y</w:t>
      </w:r>
      <w:r w:rsidR="0039501A" w:rsidRPr="00261646">
        <w:rPr>
          <w:rFonts w:cs="Arial"/>
          <w:lang w:val="cs-CZ"/>
        </w:rPr>
        <w:t xml:space="preserve"> </w:t>
      </w:r>
      <w:r w:rsidR="00DE7789" w:rsidRPr="00261646">
        <w:rPr>
          <w:rFonts w:cs="Arial"/>
          <w:lang w:val="cs-CZ"/>
        </w:rPr>
        <w:t xml:space="preserve">kontaktních osob o tom řádně a včas vyrozumět druhou </w:t>
      </w:r>
      <w:r w:rsidR="003F222D" w:rsidRPr="00261646">
        <w:rPr>
          <w:rFonts w:cs="Arial"/>
          <w:lang w:val="cs-CZ"/>
        </w:rPr>
        <w:t>S</w:t>
      </w:r>
      <w:r w:rsidR="00DE7789" w:rsidRPr="00261646">
        <w:rPr>
          <w:rFonts w:cs="Arial"/>
          <w:lang w:val="cs-CZ"/>
        </w:rPr>
        <w:t>tranu.</w:t>
      </w:r>
      <w:r w:rsidRPr="00261646">
        <w:rPr>
          <w:rFonts w:cs="Arial"/>
          <w:lang w:val="cs-CZ"/>
        </w:rPr>
        <w:t xml:space="preserve"> </w:t>
      </w:r>
    </w:p>
    <w:p w14:paraId="6341839E" w14:textId="77777777" w:rsidR="001C20F9" w:rsidRPr="00261646" w:rsidRDefault="009E6060" w:rsidP="00B4051F">
      <w:pPr>
        <w:pStyle w:val="Nadpis1"/>
        <w:keepNext w:val="0"/>
        <w:spacing w:line="276" w:lineRule="auto"/>
        <w:rPr>
          <w:rFonts w:cs="Arial"/>
          <w:lang w:val="cs-CZ"/>
        </w:rPr>
      </w:pPr>
      <w:bookmarkStart w:id="312" w:name="_Toc163667959"/>
      <w:bookmarkStart w:id="313" w:name="_Ref163763173"/>
      <w:bookmarkStart w:id="314" w:name="_Toc190788270"/>
      <w:r w:rsidRPr="00261646">
        <w:rPr>
          <w:rFonts w:cs="Arial"/>
          <w:lang w:val="cs-CZ"/>
        </w:rPr>
        <w:t>ZÁVĚREČNÁ USTANOVENÍ</w:t>
      </w:r>
      <w:bookmarkEnd w:id="312"/>
      <w:bookmarkEnd w:id="313"/>
      <w:bookmarkEnd w:id="314"/>
    </w:p>
    <w:p w14:paraId="636331A4" w14:textId="77777777" w:rsidR="00C35688" w:rsidRPr="00261646" w:rsidRDefault="00C35688" w:rsidP="00F26F4B">
      <w:pPr>
        <w:pStyle w:val="Nadpis2"/>
        <w:spacing w:line="276" w:lineRule="auto"/>
        <w:ind w:left="709"/>
        <w:rPr>
          <w:rFonts w:cs="Arial"/>
          <w:lang w:val="cs-CZ"/>
        </w:rPr>
      </w:pPr>
      <w:r w:rsidRPr="00261646">
        <w:rPr>
          <w:rFonts w:cs="Arial"/>
          <w:lang w:val="cs-CZ"/>
        </w:rPr>
        <w:t xml:space="preserve">Tato Smlouva nabývá platnosti a účinnosti v Den uzavření, tj. v den jejího podpisu </w:t>
      </w:r>
      <w:r w:rsidR="000A5213" w:rsidRPr="00261646">
        <w:rPr>
          <w:rFonts w:cs="Arial"/>
          <w:lang w:val="cs-CZ"/>
        </w:rPr>
        <w:t>oběma S</w:t>
      </w:r>
      <w:r w:rsidRPr="00261646">
        <w:rPr>
          <w:rFonts w:cs="Arial"/>
          <w:lang w:val="cs-CZ"/>
        </w:rPr>
        <w:t>tranami.</w:t>
      </w:r>
    </w:p>
    <w:p w14:paraId="6F745A56" w14:textId="77777777" w:rsidR="00EC4864" w:rsidRPr="00261646" w:rsidRDefault="00EC4864" w:rsidP="00F26F4B">
      <w:pPr>
        <w:pStyle w:val="Nadpis2"/>
        <w:spacing w:line="276" w:lineRule="auto"/>
        <w:ind w:left="709"/>
        <w:rPr>
          <w:rFonts w:cs="Arial"/>
          <w:lang w:val="cs-CZ"/>
        </w:rPr>
      </w:pPr>
      <w:r w:rsidRPr="00261646">
        <w:rPr>
          <w:rFonts w:cs="Arial"/>
          <w:lang w:val="cs-CZ"/>
        </w:rPr>
        <w:t xml:space="preserve">Tato Smlouva může být měněna nebo doplňována pouze písemně ve formě písemných dodatků podepsaných </w:t>
      </w:r>
      <w:r w:rsidR="0006525C" w:rsidRPr="00261646">
        <w:rPr>
          <w:rFonts w:cs="Arial"/>
          <w:lang w:val="cs-CZ"/>
        </w:rPr>
        <w:t>S</w:t>
      </w:r>
      <w:r w:rsidRPr="00261646">
        <w:rPr>
          <w:rFonts w:cs="Arial"/>
          <w:lang w:val="cs-CZ"/>
        </w:rPr>
        <w:t>tranami.</w:t>
      </w:r>
    </w:p>
    <w:p w14:paraId="5DBA7573" w14:textId="77777777" w:rsidR="009C5A69" w:rsidRPr="00261646" w:rsidRDefault="009C5A69" w:rsidP="00F26F4B">
      <w:pPr>
        <w:pStyle w:val="Nadpis2"/>
        <w:spacing w:line="276" w:lineRule="auto"/>
        <w:ind w:left="709"/>
        <w:rPr>
          <w:rFonts w:cs="Arial"/>
          <w:lang w:val="cs-CZ"/>
        </w:rPr>
      </w:pPr>
      <w:r w:rsidRPr="00261646">
        <w:rPr>
          <w:rFonts w:cs="Arial"/>
          <w:lang w:val="cs-CZ"/>
        </w:rPr>
        <w:t>Spolupráce Stran v oblasti dostupného bydlení v rámci Nemovitostí není exkluzivní a Strany jsou oprávněny spolupracovat v oblasti dostupného bydlení také s jinými osobami.</w:t>
      </w:r>
    </w:p>
    <w:p w14:paraId="55389F4F" w14:textId="77777777" w:rsidR="009C5A69" w:rsidRPr="00261646" w:rsidRDefault="009C5A69" w:rsidP="00F26F4B">
      <w:pPr>
        <w:pStyle w:val="Nadpis2"/>
        <w:spacing w:line="276" w:lineRule="auto"/>
        <w:ind w:left="709"/>
        <w:rPr>
          <w:rFonts w:cs="Arial"/>
          <w:lang w:val="cs-CZ"/>
        </w:rPr>
      </w:pPr>
      <w:r w:rsidRPr="00261646">
        <w:rPr>
          <w:rFonts w:cs="Arial"/>
          <w:lang w:val="cs-CZ"/>
        </w:rPr>
        <w:t>Strany výslovně souhlasí s tím, že tato Smlouva bude zveřejněna v registru smluv vedeném podle zákona č. 340/2015 Sb., o zvláštních podmínkách účinnosti některých smluv, uveřejňování těchto smluv a o registru smluv (zákon o registru smluv), ve znění pozdějších předpisů. Zveřejnění této Dohody v registru smluv zajistí Partner do 10 dnů od uzavření této Smlouvy a o jejím zveřejnění bude DBČS neprodleně informovat.</w:t>
      </w:r>
    </w:p>
    <w:p w14:paraId="78446E11" w14:textId="77777777" w:rsidR="008C533B" w:rsidRPr="00261646" w:rsidRDefault="00051A9E" w:rsidP="00F26F4B">
      <w:pPr>
        <w:pStyle w:val="Nadpis2"/>
        <w:spacing w:line="276" w:lineRule="auto"/>
        <w:ind w:left="709"/>
        <w:rPr>
          <w:rFonts w:cs="Arial"/>
          <w:lang w:val="cs-CZ"/>
        </w:rPr>
      </w:pPr>
      <w:r w:rsidRPr="00261646">
        <w:rPr>
          <w:rFonts w:cs="Arial"/>
          <w:lang w:val="cs-CZ"/>
        </w:rPr>
        <w:t>S</w:t>
      </w:r>
      <w:r w:rsidR="00E9503C" w:rsidRPr="00261646">
        <w:rPr>
          <w:rFonts w:cs="Arial"/>
          <w:lang w:val="cs-CZ"/>
        </w:rPr>
        <w:t>trany se dohodly, že se pokusí urovnat jakékoli spory, které se budou týkat této Smlouvy nebo jejich smluvního vztahu. Jestliže se nepodaří Stranám urovnat spor smírnou cestou, podléhají výhradní soudní pravomoci obecných soudů České republiky.</w:t>
      </w:r>
      <w:r w:rsidR="0036232A" w:rsidRPr="00261646">
        <w:rPr>
          <w:rFonts w:cs="Arial"/>
          <w:lang w:val="cs-CZ"/>
        </w:rPr>
        <w:t xml:space="preserve"> </w:t>
      </w:r>
    </w:p>
    <w:p w14:paraId="743F703E" w14:textId="77777777" w:rsidR="000C3551" w:rsidRPr="00261646" w:rsidRDefault="000C3551" w:rsidP="00F26F4B">
      <w:pPr>
        <w:pStyle w:val="Nadpis2"/>
        <w:spacing w:line="276" w:lineRule="auto"/>
        <w:ind w:left="709"/>
        <w:rPr>
          <w:rFonts w:cs="Arial"/>
          <w:lang w:val="cs-CZ"/>
        </w:rPr>
      </w:pPr>
      <w:r w:rsidRPr="00261646">
        <w:rPr>
          <w:rFonts w:cs="Arial"/>
          <w:lang w:val="cs-CZ"/>
        </w:rPr>
        <w:t xml:space="preserve">Tato Smlouva byla vyhotovena ve </w:t>
      </w:r>
      <w:r w:rsidR="00BF562F" w:rsidRPr="00261646">
        <w:rPr>
          <w:rFonts w:cs="Arial"/>
          <w:lang w:val="cs-CZ"/>
        </w:rPr>
        <w:t>2</w:t>
      </w:r>
      <w:r w:rsidRPr="00261646">
        <w:rPr>
          <w:rFonts w:cs="Arial"/>
          <w:lang w:val="cs-CZ"/>
        </w:rPr>
        <w:t xml:space="preserve"> vyhotoveních v českém jazyce. Každá S</w:t>
      </w:r>
      <w:r w:rsidR="002834B7" w:rsidRPr="00261646">
        <w:rPr>
          <w:rFonts w:cs="Arial"/>
          <w:lang w:val="cs-CZ"/>
        </w:rPr>
        <w:t>t</w:t>
      </w:r>
      <w:r w:rsidRPr="00261646">
        <w:rPr>
          <w:rFonts w:cs="Arial"/>
          <w:lang w:val="cs-CZ"/>
        </w:rPr>
        <w:t xml:space="preserve">rana obdrží po </w:t>
      </w:r>
      <w:r w:rsidR="00BF562F" w:rsidRPr="00261646">
        <w:rPr>
          <w:rFonts w:cs="Arial"/>
          <w:lang w:val="cs-CZ"/>
        </w:rPr>
        <w:t>1</w:t>
      </w:r>
      <w:r w:rsidR="005543C5" w:rsidRPr="00261646">
        <w:rPr>
          <w:rFonts w:cs="Arial"/>
          <w:lang w:val="cs-CZ"/>
        </w:rPr>
        <w:t> </w:t>
      </w:r>
      <w:r w:rsidRPr="00261646">
        <w:rPr>
          <w:rFonts w:cs="Arial"/>
          <w:lang w:val="cs-CZ"/>
        </w:rPr>
        <w:t>vyhotovení</w:t>
      </w:r>
      <w:r w:rsidR="00CA5A74" w:rsidRPr="00261646">
        <w:rPr>
          <w:rFonts w:cs="Arial"/>
          <w:lang w:val="cs-CZ"/>
        </w:rPr>
        <w:t>.</w:t>
      </w:r>
    </w:p>
    <w:p w14:paraId="40C1F448" w14:textId="77777777" w:rsidR="00CA5A74" w:rsidRPr="00261646" w:rsidRDefault="00CA5A74" w:rsidP="00F26F4B">
      <w:pPr>
        <w:pStyle w:val="Nadpis2"/>
        <w:spacing w:line="276" w:lineRule="auto"/>
        <w:ind w:left="709"/>
        <w:rPr>
          <w:rFonts w:cs="Arial"/>
          <w:lang w:val="cs-CZ"/>
        </w:rPr>
      </w:pPr>
      <w:r w:rsidRPr="00261646">
        <w:rPr>
          <w:rFonts w:cs="Arial"/>
          <w:lang w:val="cs-CZ"/>
        </w:rPr>
        <w:t>Právní vztahy založené touto Smlouvou se budou řídit Občanským zákoníkem</w:t>
      </w:r>
      <w:r w:rsidR="00951911" w:rsidRPr="00261646">
        <w:rPr>
          <w:rFonts w:cs="Arial"/>
          <w:lang w:val="cs-CZ"/>
        </w:rPr>
        <w:t xml:space="preserve">. </w:t>
      </w:r>
      <w:r w:rsidR="00450D9C" w:rsidRPr="00261646">
        <w:rPr>
          <w:rFonts w:cs="Arial"/>
          <w:lang w:val="cs-CZ"/>
        </w:rPr>
        <w:t xml:space="preserve">Strany </w:t>
      </w:r>
      <w:r w:rsidRPr="00261646">
        <w:rPr>
          <w:rFonts w:cs="Arial"/>
          <w:lang w:val="cs-CZ"/>
        </w:rPr>
        <w:t>tímto prohlašují, že uzavřením této Smlouvy na sebe berou nebezpečí změny okolností a žádná ze Stran není oprávněná domáhat se po druhé Straně a/nebo u příslušného soudu obnovení jednání o této Smlouvě z důvodu podstatné změny okolností zakládající hrubý nepoměr znevýhodněním jedné ze Smluvních stran. V této souvislosti se Strany dohodly, že se na právní vztahy mezi nimi vyplývající z této Smlouvy a/nebo v souvislosti s ní nepoužijí ustanovení §</w:t>
      </w:r>
      <w:r w:rsidR="005543C5" w:rsidRPr="00261646">
        <w:rPr>
          <w:rFonts w:cs="Arial"/>
          <w:lang w:val="cs-CZ"/>
        </w:rPr>
        <w:t> </w:t>
      </w:r>
      <w:r w:rsidRPr="00261646">
        <w:rPr>
          <w:rFonts w:cs="Arial"/>
          <w:lang w:val="cs-CZ"/>
        </w:rPr>
        <w:t xml:space="preserve">1765 a § 1766 Občanského zákoníku. </w:t>
      </w:r>
    </w:p>
    <w:p w14:paraId="6BC54E70" w14:textId="77777777" w:rsidR="00E0469F" w:rsidRPr="00261646" w:rsidRDefault="00A82CF9" w:rsidP="00F26F4B">
      <w:pPr>
        <w:pStyle w:val="Nadpis2"/>
        <w:spacing w:line="276" w:lineRule="auto"/>
        <w:ind w:left="709"/>
        <w:rPr>
          <w:rFonts w:cs="Arial"/>
          <w:lang w:val="cs-CZ"/>
        </w:rPr>
      </w:pPr>
      <w:r w:rsidRPr="00261646">
        <w:rPr>
          <w:rFonts w:cs="Arial"/>
          <w:lang w:val="cs-CZ"/>
        </w:rPr>
        <w:t>Nedílnou součástí této Smlouvy jsou i všechny její p</w:t>
      </w:r>
      <w:r w:rsidR="00E0469F" w:rsidRPr="00261646">
        <w:rPr>
          <w:rFonts w:cs="Arial"/>
          <w:lang w:val="cs-CZ"/>
        </w:rPr>
        <w:t>řílohy</w:t>
      </w:r>
      <w:r w:rsidRPr="00261646">
        <w:rPr>
          <w:rFonts w:cs="Arial"/>
          <w:lang w:val="cs-CZ"/>
        </w:rPr>
        <w:t>.</w:t>
      </w:r>
    </w:p>
    <w:p w14:paraId="0B5F0831" w14:textId="77777777" w:rsidR="00D410FE" w:rsidRPr="00261646" w:rsidRDefault="00D410FE" w:rsidP="00F26F4B">
      <w:pPr>
        <w:ind w:left="709"/>
        <w:rPr>
          <w:rFonts w:cs="Arial"/>
          <w:lang w:val="cs-CZ"/>
        </w:rPr>
      </w:pPr>
      <w:r w:rsidRPr="00261646">
        <w:rPr>
          <w:rFonts w:cs="Arial"/>
          <w:lang w:val="cs-CZ"/>
        </w:rPr>
        <w:lastRenderedPageBreak/>
        <w:t>Příloha</w:t>
      </w:r>
      <w:r w:rsidR="00FC51EB" w:rsidRPr="00261646">
        <w:rPr>
          <w:rFonts w:cs="Arial"/>
          <w:lang w:val="cs-CZ"/>
        </w:rPr>
        <w:t xml:space="preserve"> č.</w:t>
      </w:r>
      <w:r w:rsidRPr="00261646">
        <w:rPr>
          <w:rFonts w:cs="Arial"/>
          <w:lang w:val="cs-CZ"/>
        </w:rPr>
        <w:t xml:space="preserve"> 1:</w:t>
      </w:r>
      <w:r w:rsidR="00FA7537" w:rsidRPr="00261646">
        <w:rPr>
          <w:rFonts w:cs="Arial"/>
          <w:lang w:val="cs-CZ"/>
        </w:rPr>
        <w:tab/>
      </w:r>
      <w:r w:rsidRPr="00261646">
        <w:rPr>
          <w:rFonts w:cs="Arial"/>
          <w:lang w:val="cs-CZ"/>
        </w:rPr>
        <w:t>Specifikace Nemovitostí</w:t>
      </w:r>
      <w:r w:rsidR="00E337DB" w:rsidRPr="00261646">
        <w:rPr>
          <w:rFonts w:cs="Arial"/>
          <w:lang w:val="cs-CZ"/>
        </w:rPr>
        <w:t>; a</w:t>
      </w:r>
    </w:p>
    <w:p w14:paraId="57C9E9AF" w14:textId="77777777" w:rsidR="00D410FE" w:rsidRPr="00261646" w:rsidRDefault="00D410FE" w:rsidP="00F26F4B">
      <w:pPr>
        <w:ind w:left="709"/>
        <w:rPr>
          <w:rFonts w:cs="Arial"/>
          <w:lang w:val="cs-CZ"/>
        </w:rPr>
      </w:pPr>
      <w:r w:rsidRPr="00261646">
        <w:rPr>
          <w:rFonts w:cs="Arial"/>
          <w:lang w:val="cs-CZ"/>
        </w:rPr>
        <w:t xml:space="preserve">Příloha </w:t>
      </w:r>
      <w:r w:rsidR="00FC51EB" w:rsidRPr="00261646">
        <w:rPr>
          <w:rFonts w:cs="Arial"/>
          <w:lang w:val="cs-CZ"/>
        </w:rPr>
        <w:t xml:space="preserve">č. </w:t>
      </w:r>
      <w:r w:rsidRPr="00261646">
        <w:rPr>
          <w:rFonts w:cs="Arial"/>
          <w:lang w:val="cs-CZ"/>
        </w:rPr>
        <w:t>2:</w:t>
      </w:r>
      <w:r w:rsidR="00FA7537" w:rsidRPr="00261646">
        <w:rPr>
          <w:rFonts w:cs="Arial"/>
          <w:lang w:val="cs-CZ"/>
        </w:rPr>
        <w:tab/>
      </w:r>
      <w:r w:rsidR="00A05EE9" w:rsidRPr="00261646">
        <w:rPr>
          <w:rFonts w:cs="Arial"/>
          <w:lang w:val="cs-CZ"/>
        </w:rPr>
        <w:t>P</w:t>
      </w:r>
      <w:r w:rsidR="00951911" w:rsidRPr="00261646">
        <w:rPr>
          <w:rFonts w:cs="Arial"/>
          <w:lang w:val="cs-CZ"/>
        </w:rPr>
        <w:t>odmínky Nájemní smlouvy</w:t>
      </w:r>
      <w:r w:rsidR="00E337DB" w:rsidRPr="00261646">
        <w:rPr>
          <w:rFonts w:cs="Arial"/>
          <w:lang w:val="cs-CZ"/>
        </w:rPr>
        <w:t>.</w:t>
      </w:r>
    </w:p>
    <w:p w14:paraId="1EB037E4" w14:textId="53BADE0B" w:rsidR="00BA6BD6" w:rsidRPr="00261646" w:rsidRDefault="00BA6BD6" w:rsidP="00F26F4B">
      <w:pPr>
        <w:ind w:left="709"/>
        <w:rPr>
          <w:rFonts w:cs="Arial"/>
          <w:lang w:val="cs-CZ"/>
        </w:rPr>
      </w:pPr>
      <w:r w:rsidRPr="00261646">
        <w:rPr>
          <w:rFonts w:cs="Arial"/>
          <w:lang w:val="cs-CZ"/>
        </w:rPr>
        <w:t>Příloha č. 3</w:t>
      </w:r>
      <w:r w:rsidR="008E21AE" w:rsidRPr="00261646">
        <w:rPr>
          <w:rFonts w:cs="Arial"/>
          <w:lang w:val="cs-CZ"/>
        </w:rPr>
        <w:t>:</w:t>
      </w:r>
      <w:r w:rsidR="00DA49EE" w:rsidRPr="00261646">
        <w:rPr>
          <w:rFonts w:cs="Arial"/>
          <w:lang w:val="cs-CZ"/>
        </w:rPr>
        <w:tab/>
        <w:t xml:space="preserve">Vzor Čestného </w:t>
      </w:r>
      <w:r w:rsidRPr="00261646">
        <w:rPr>
          <w:rFonts w:cs="Arial"/>
          <w:lang w:val="cs-CZ"/>
        </w:rPr>
        <w:t>prohlášení Zájemce</w:t>
      </w:r>
    </w:p>
    <w:p w14:paraId="4743F78D" w14:textId="77777777" w:rsidR="008E21AE" w:rsidRPr="00261646" w:rsidRDefault="008E21AE" w:rsidP="00F26F4B">
      <w:pPr>
        <w:ind w:left="709"/>
        <w:rPr>
          <w:rFonts w:cs="Arial"/>
          <w:lang w:val="cs-CZ"/>
        </w:rPr>
      </w:pPr>
    </w:p>
    <w:p w14:paraId="087F8CE6" w14:textId="66DCE2B8" w:rsidR="00BA6BD6" w:rsidRPr="00261646" w:rsidRDefault="00BA6BD6" w:rsidP="00F26F4B">
      <w:pPr>
        <w:ind w:left="709"/>
        <w:rPr>
          <w:rFonts w:cs="Arial"/>
          <w:lang w:val="cs-CZ"/>
        </w:rPr>
      </w:pPr>
      <w:r w:rsidRPr="00261646">
        <w:rPr>
          <w:rFonts w:cs="Arial"/>
          <w:lang w:val="cs-CZ"/>
        </w:rPr>
        <w:t xml:space="preserve">Příloha č. </w:t>
      </w:r>
      <w:r w:rsidR="008E21AE" w:rsidRPr="00261646">
        <w:rPr>
          <w:rFonts w:cs="Arial"/>
          <w:lang w:val="cs-CZ"/>
        </w:rPr>
        <w:t>4:</w:t>
      </w:r>
      <w:r w:rsidR="008E21AE" w:rsidRPr="00261646">
        <w:rPr>
          <w:rFonts w:cs="Arial"/>
          <w:lang w:val="cs-CZ"/>
        </w:rPr>
        <w:tab/>
      </w:r>
      <w:r w:rsidR="00DA49EE" w:rsidRPr="00261646">
        <w:rPr>
          <w:rFonts w:cs="Arial"/>
          <w:lang w:val="cs-CZ"/>
        </w:rPr>
        <w:t xml:space="preserve">Vzor </w:t>
      </w:r>
      <w:r w:rsidRPr="00261646">
        <w:rPr>
          <w:rFonts w:cs="Arial"/>
          <w:lang w:val="cs-CZ"/>
        </w:rPr>
        <w:t>Informace o zpracovávání OÚ Zájemce</w:t>
      </w:r>
    </w:p>
    <w:p w14:paraId="54FFC02D" w14:textId="77777777" w:rsidR="008F2F73" w:rsidRPr="00261646" w:rsidRDefault="008F2F73" w:rsidP="00F26F4B">
      <w:pPr>
        <w:ind w:left="709"/>
        <w:rPr>
          <w:rFonts w:cs="Arial"/>
          <w:lang w:val="cs-CZ"/>
        </w:rPr>
      </w:pPr>
    </w:p>
    <w:p w14:paraId="1DC4089E" w14:textId="77777777" w:rsidR="00B97840" w:rsidRPr="00261646" w:rsidRDefault="005251BA" w:rsidP="00B4051F">
      <w:pPr>
        <w:pStyle w:val="Nadpis2"/>
        <w:numPr>
          <w:ilvl w:val="0"/>
          <w:numId w:val="0"/>
        </w:numPr>
        <w:spacing w:line="276" w:lineRule="auto"/>
        <w:jc w:val="center"/>
        <w:rPr>
          <w:rFonts w:cs="Arial"/>
          <w:i/>
          <w:iCs/>
          <w:lang w:val="cs-CZ"/>
        </w:rPr>
      </w:pPr>
      <w:r w:rsidRPr="00261646">
        <w:rPr>
          <w:rFonts w:cs="Arial"/>
          <w:i/>
          <w:iCs/>
          <w:lang w:val="cs-CZ"/>
        </w:rPr>
        <w:t>[</w:t>
      </w:r>
      <w:r w:rsidR="00FA7537" w:rsidRPr="00261646">
        <w:rPr>
          <w:rFonts w:cs="Arial"/>
          <w:i/>
          <w:iCs/>
          <w:lang w:val="cs-CZ"/>
        </w:rPr>
        <w:t>PODPISY SE NACHÁZEJÍ NA</w:t>
      </w:r>
      <w:r w:rsidR="00306CAA" w:rsidRPr="00261646">
        <w:rPr>
          <w:rFonts w:cs="Arial"/>
          <w:i/>
          <w:iCs/>
          <w:lang w:val="cs-CZ"/>
        </w:rPr>
        <w:t xml:space="preserve"> </w:t>
      </w:r>
      <w:r w:rsidR="00CD66BF" w:rsidRPr="00261646">
        <w:rPr>
          <w:rFonts w:cs="Arial"/>
          <w:i/>
          <w:iCs/>
          <w:lang w:val="cs-CZ"/>
        </w:rPr>
        <w:t>PODPISOV</w:t>
      </w:r>
      <w:r w:rsidR="00E15D04" w:rsidRPr="00261646">
        <w:rPr>
          <w:rFonts w:cs="Arial"/>
          <w:i/>
          <w:iCs/>
          <w:lang w:val="cs-CZ"/>
        </w:rPr>
        <w:t>É</w:t>
      </w:r>
      <w:r w:rsidR="00CD66BF" w:rsidRPr="00261646">
        <w:rPr>
          <w:rFonts w:cs="Arial"/>
          <w:i/>
          <w:iCs/>
          <w:lang w:val="cs-CZ"/>
        </w:rPr>
        <w:t xml:space="preserve"> </w:t>
      </w:r>
      <w:r w:rsidR="00FA7537" w:rsidRPr="00261646">
        <w:rPr>
          <w:rFonts w:cs="Arial"/>
          <w:i/>
          <w:iCs/>
          <w:lang w:val="cs-CZ"/>
        </w:rPr>
        <w:t xml:space="preserve">STRANĚ </w:t>
      </w:r>
      <w:r w:rsidR="00CD66BF" w:rsidRPr="00261646">
        <w:rPr>
          <w:rFonts w:cs="Arial"/>
          <w:i/>
          <w:iCs/>
          <w:lang w:val="cs-CZ"/>
        </w:rPr>
        <w:t xml:space="preserve">ZA </w:t>
      </w:r>
      <w:r w:rsidR="00306CAA" w:rsidRPr="00261646">
        <w:rPr>
          <w:rFonts w:cs="Arial"/>
          <w:i/>
          <w:iCs/>
          <w:lang w:val="cs-CZ"/>
        </w:rPr>
        <w:t>PŘÍLOHAMI</w:t>
      </w:r>
      <w:r w:rsidRPr="00261646">
        <w:rPr>
          <w:rFonts w:cs="Arial"/>
          <w:i/>
          <w:iCs/>
          <w:lang w:val="cs-CZ"/>
        </w:rPr>
        <w:t>]</w:t>
      </w:r>
    </w:p>
    <w:bookmarkEnd w:id="278"/>
    <w:p w14:paraId="048B5A1D" w14:textId="77777777" w:rsidR="00E23720" w:rsidRPr="00261646" w:rsidRDefault="00E23720" w:rsidP="00B4051F">
      <w:pPr>
        <w:overflowPunct/>
        <w:autoSpaceDE/>
        <w:autoSpaceDN/>
        <w:adjustRightInd/>
        <w:spacing w:after="0"/>
        <w:jc w:val="left"/>
        <w:textAlignment w:val="auto"/>
        <w:rPr>
          <w:rFonts w:cs="Arial"/>
          <w:lang w:val="cs-CZ"/>
        </w:rPr>
      </w:pPr>
    </w:p>
    <w:p w14:paraId="710CAD4D" w14:textId="77777777" w:rsidR="00E23720" w:rsidRPr="00261646" w:rsidRDefault="006D763D" w:rsidP="004D3E11">
      <w:pPr>
        <w:pStyle w:val="Schedule"/>
        <w:ind w:left="0"/>
        <w:rPr>
          <w:rFonts w:cs="Arial"/>
        </w:rPr>
      </w:pPr>
      <w:r w:rsidRPr="00261646">
        <w:rPr>
          <w:rFonts w:cs="Arial"/>
        </w:rPr>
        <w:lastRenderedPageBreak/>
        <w:br/>
      </w:r>
      <w:bookmarkStart w:id="315" w:name="_Ref164275570"/>
      <w:bookmarkStart w:id="316" w:name="_Toc190788271"/>
      <w:r w:rsidRPr="00261646">
        <w:rPr>
          <w:rFonts w:cs="Arial"/>
        </w:rPr>
        <w:t>Specifikace Nemovitostí</w:t>
      </w:r>
      <w:bookmarkEnd w:id="315"/>
      <w:bookmarkEnd w:id="316"/>
    </w:p>
    <w:p w14:paraId="01CE4940" w14:textId="77777777" w:rsidR="004227D5" w:rsidRPr="00261646" w:rsidRDefault="004227D5" w:rsidP="00B4051F">
      <w:pPr>
        <w:overflowPunct/>
        <w:autoSpaceDE/>
        <w:autoSpaceDN/>
        <w:adjustRightInd/>
        <w:spacing w:after="0"/>
        <w:jc w:val="left"/>
        <w:textAlignment w:val="auto"/>
        <w:rPr>
          <w:rFonts w:cs="Arial"/>
          <w:lang w:val="cs-CZ"/>
        </w:rPr>
      </w:pPr>
    </w:p>
    <w:p w14:paraId="14951CF9" w14:textId="77777777" w:rsidR="004227D5" w:rsidRPr="00261646" w:rsidRDefault="00C45CA9" w:rsidP="001724A0">
      <w:pPr>
        <w:rPr>
          <w:lang w:val="cs-CZ"/>
        </w:rPr>
      </w:pPr>
      <w:r w:rsidRPr="00261646">
        <w:rPr>
          <w:lang w:val="cs-CZ"/>
        </w:rPr>
        <w:t xml:space="preserve">Tato Smlouva </w:t>
      </w:r>
      <w:r w:rsidR="00107636" w:rsidRPr="00261646">
        <w:rPr>
          <w:lang w:val="cs-CZ"/>
        </w:rPr>
        <w:t>je uzavírána v souvislosti s</w:t>
      </w:r>
      <w:r w:rsidR="004227D5" w:rsidRPr="00261646">
        <w:rPr>
          <w:lang w:val="cs-CZ"/>
        </w:rPr>
        <w:t> následujícími projekty dostupného bydlení:</w:t>
      </w:r>
    </w:p>
    <w:p w14:paraId="67FF63A2" w14:textId="77777777" w:rsidR="00110BF9" w:rsidRPr="00261646" w:rsidRDefault="00110BF9" w:rsidP="00110BF9">
      <w:pPr>
        <w:overflowPunct/>
        <w:autoSpaceDE/>
        <w:autoSpaceDN/>
        <w:adjustRightInd/>
        <w:spacing w:after="0"/>
        <w:jc w:val="left"/>
        <w:textAlignment w:val="auto"/>
        <w:rPr>
          <w:rFonts w:cs="Arial"/>
          <w:b/>
          <w:bCs/>
          <w:lang w:val="cs-CZ"/>
        </w:rPr>
      </w:pPr>
      <w:r w:rsidRPr="00261646">
        <w:rPr>
          <w:rFonts w:cs="Arial"/>
          <w:b/>
          <w:bCs/>
          <w:lang w:val="cs-CZ"/>
        </w:rPr>
        <w:t>Projekt Opatov</w:t>
      </w:r>
    </w:p>
    <w:p w14:paraId="4B9E330A" w14:textId="77777777" w:rsidR="00110BF9" w:rsidRPr="00261646" w:rsidRDefault="00110BF9" w:rsidP="00110BF9">
      <w:pPr>
        <w:overflowPunct/>
        <w:autoSpaceDE/>
        <w:autoSpaceDN/>
        <w:adjustRightInd/>
        <w:spacing w:after="0"/>
        <w:jc w:val="left"/>
        <w:textAlignment w:val="auto"/>
        <w:rPr>
          <w:rFonts w:cs="Arial"/>
          <w:b/>
          <w:bCs/>
          <w:lang w:val="cs-CZ"/>
        </w:rPr>
      </w:pPr>
    </w:p>
    <w:p w14:paraId="7DFC65D9" w14:textId="7B10CC05" w:rsidR="00AC26BB" w:rsidRPr="00261646" w:rsidRDefault="00AC26BB" w:rsidP="00AC26BB">
      <w:pPr>
        <w:overflowPunct/>
        <w:autoSpaceDE/>
        <w:autoSpaceDN/>
        <w:adjustRightInd/>
        <w:textAlignment w:val="auto"/>
        <w:rPr>
          <w:lang w:val="cs-CZ"/>
        </w:rPr>
      </w:pPr>
      <w:r w:rsidRPr="00261646">
        <w:rPr>
          <w:lang w:val="cs-CZ"/>
        </w:rPr>
        <w:t>Projekt novostavby bytových domů, který je lokalizován v městské části Praha 11 mezi ulicemi Líbalova, Horynova a Hviezdoslavova v katastrálním území Chodov, se skládá ze 3 objektů pod označením 1, 2 a 3 a obsahuje celkem 307 bytových jednotek o celkové ploše 14 029 m</w:t>
      </w:r>
      <w:r w:rsidRPr="00261646">
        <w:rPr>
          <w:vertAlign w:val="superscript"/>
          <w:lang w:val="cs-CZ"/>
        </w:rPr>
        <w:t>2</w:t>
      </w:r>
      <w:r w:rsidRPr="00261646">
        <w:rPr>
          <w:lang w:val="cs-CZ"/>
        </w:rPr>
        <w:t>. Dále je jeho součástí 305 sklepů, 309 podzemních parkovacích stání (ve třech podzemních podlažích) a 6 komerčních prostor o podlahové ploše 663 m2, které se nachází v části 1.NP a 1.PP. Z hlediska dispoziční skladby převažují v projektu Opatov byty 2+kk (celkem 210 bytů) a dále jsou v něm zastoupeny byty 1+kk (83 bytů), 3+kk (14 bytů).</w:t>
      </w:r>
    </w:p>
    <w:p w14:paraId="56DC3F06" w14:textId="77777777" w:rsidR="00AC26BB" w:rsidRPr="00261646" w:rsidRDefault="00AC26BB" w:rsidP="00AC26BB">
      <w:pPr>
        <w:rPr>
          <w:lang w:val="cs-CZ"/>
        </w:rPr>
      </w:pPr>
      <w:r w:rsidRPr="00261646">
        <w:rPr>
          <w:lang w:val="cs-CZ"/>
        </w:rPr>
        <w:t>DBČS bude mít ve svém vlastnictví, a tedy pro účely poskytování dostupného nájemního bydlení k dispozici, jen poloviční rozsah projektu Opatov. Konkrétně se jedná o 151 bytových jednotek (z toho je 29 bytů 1+kk, 115 bytů 2+kk a 7 bytů 3+kk).</w:t>
      </w:r>
    </w:p>
    <w:p w14:paraId="5A6AB97F" w14:textId="77777777" w:rsidR="00AC26BB" w:rsidRPr="00261646" w:rsidRDefault="00AC26BB" w:rsidP="00AC26BB">
      <w:pPr>
        <w:overflowPunct/>
        <w:autoSpaceDE/>
        <w:autoSpaceDN/>
        <w:adjustRightInd/>
        <w:spacing w:after="0"/>
        <w:textAlignment w:val="auto"/>
        <w:rPr>
          <w:rFonts w:cs="Arial"/>
          <w:lang w:val="cs-CZ"/>
        </w:rPr>
      </w:pPr>
      <w:r w:rsidRPr="00261646">
        <w:rPr>
          <w:rFonts w:cs="Arial"/>
          <w:lang w:val="cs-CZ"/>
        </w:rPr>
        <w:t>Dokončení a zahájení provozu všech tří objektů (1, 2, 3) v rámci projektu Opatov je předpokládáno v září až říjnu 2025 (datum zahájení provozu bude ještě ze strany DBČS upřesňováno).</w:t>
      </w:r>
    </w:p>
    <w:p w14:paraId="0D2538C4" w14:textId="77777777" w:rsidR="00110BF9" w:rsidRPr="00261646" w:rsidRDefault="00110BF9" w:rsidP="001724A0">
      <w:pPr>
        <w:rPr>
          <w:b/>
          <w:bCs/>
          <w:lang w:val="cs-CZ"/>
        </w:rPr>
      </w:pPr>
    </w:p>
    <w:p w14:paraId="0BF430D8" w14:textId="3C25B1DD" w:rsidR="004227D5" w:rsidRPr="00261646" w:rsidRDefault="004227D5" w:rsidP="001724A0">
      <w:pPr>
        <w:rPr>
          <w:b/>
          <w:bCs/>
          <w:lang w:val="cs-CZ"/>
        </w:rPr>
      </w:pPr>
      <w:r w:rsidRPr="00261646">
        <w:rPr>
          <w:b/>
          <w:bCs/>
          <w:lang w:val="cs-CZ"/>
        </w:rPr>
        <w:t>Amadeus Rezidence</w:t>
      </w:r>
    </w:p>
    <w:p w14:paraId="4504B6B0" w14:textId="011F9687" w:rsidR="00107636" w:rsidRPr="00261646" w:rsidRDefault="004227D5" w:rsidP="001724A0">
      <w:pPr>
        <w:rPr>
          <w:lang w:val="cs-CZ"/>
        </w:rPr>
      </w:pPr>
      <w:r w:rsidRPr="00261646">
        <w:rPr>
          <w:lang w:val="cs-CZ"/>
        </w:rPr>
        <w:t>Projekt je</w:t>
      </w:r>
      <w:r w:rsidR="00107636" w:rsidRPr="00261646">
        <w:rPr>
          <w:lang w:val="cs-CZ"/>
        </w:rPr>
        <w:t xml:space="preserve"> lokalizován v městské části Praha 9 na nároží ulic Lovosická a Zásadská na pozemcích</w:t>
      </w:r>
      <w:r w:rsidR="001A0DBB" w:rsidRPr="00261646">
        <w:rPr>
          <w:lang w:val="cs-CZ"/>
        </w:rPr>
        <w:t xml:space="preserve"> </w:t>
      </w:r>
      <w:proofErr w:type="spellStart"/>
      <w:r w:rsidR="00107636" w:rsidRPr="00261646">
        <w:rPr>
          <w:lang w:val="cs-CZ"/>
        </w:rPr>
        <w:t>p</w:t>
      </w:r>
      <w:r w:rsidR="008B0A01" w:rsidRPr="00261646">
        <w:rPr>
          <w:lang w:val="cs-CZ"/>
        </w:rPr>
        <w:t>arc</w:t>
      </w:r>
      <w:r w:rsidR="00107636" w:rsidRPr="00261646">
        <w:rPr>
          <w:lang w:val="cs-CZ"/>
        </w:rPr>
        <w:t>.č</w:t>
      </w:r>
      <w:proofErr w:type="spellEnd"/>
      <w:r w:rsidR="00107636" w:rsidRPr="00261646">
        <w:rPr>
          <w:lang w:val="cs-CZ"/>
        </w:rPr>
        <w:t>. 500/1</w:t>
      </w:r>
      <w:r w:rsidR="008B0A01" w:rsidRPr="00261646">
        <w:rPr>
          <w:lang w:val="cs-CZ"/>
        </w:rPr>
        <w:t>,</w:t>
      </w:r>
      <w:r w:rsidR="00107636" w:rsidRPr="00261646">
        <w:rPr>
          <w:lang w:val="cs-CZ"/>
        </w:rPr>
        <w:t xml:space="preserve"> 500/115</w:t>
      </w:r>
      <w:r w:rsidR="008B0A01" w:rsidRPr="00261646">
        <w:rPr>
          <w:lang w:val="cs-CZ"/>
        </w:rPr>
        <w:t>,</w:t>
      </w:r>
      <w:r w:rsidR="00107636" w:rsidRPr="00261646">
        <w:rPr>
          <w:lang w:val="cs-CZ"/>
        </w:rPr>
        <w:t xml:space="preserve"> 500/116</w:t>
      </w:r>
      <w:r w:rsidR="008B0A01" w:rsidRPr="00261646">
        <w:rPr>
          <w:lang w:val="cs-CZ"/>
        </w:rPr>
        <w:t>,</w:t>
      </w:r>
      <w:r w:rsidR="00107636" w:rsidRPr="00261646">
        <w:rPr>
          <w:lang w:val="cs-CZ"/>
        </w:rPr>
        <w:t xml:space="preserve"> 500/241, 500/242</w:t>
      </w:r>
      <w:r w:rsidR="008B0A01" w:rsidRPr="00261646">
        <w:rPr>
          <w:lang w:val="cs-CZ"/>
        </w:rPr>
        <w:t xml:space="preserve">, </w:t>
      </w:r>
      <w:r w:rsidR="00107636" w:rsidRPr="00261646">
        <w:rPr>
          <w:lang w:val="cs-CZ"/>
        </w:rPr>
        <w:t>515/42</w:t>
      </w:r>
      <w:r w:rsidR="008B0A01" w:rsidRPr="00261646">
        <w:rPr>
          <w:lang w:val="cs-CZ"/>
        </w:rPr>
        <w:t xml:space="preserve">, </w:t>
      </w:r>
      <w:r w:rsidR="00107636" w:rsidRPr="00261646">
        <w:rPr>
          <w:lang w:val="cs-CZ"/>
        </w:rPr>
        <w:t>515/745</w:t>
      </w:r>
      <w:r w:rsidR="008B0A01" w:rsidRPr="00261646">
        <w:rPr>
          <w:lang w:val="cs-CZ"/>
        </w:rPr>
        <w:t xml:space="preserve"> a </w:t>
      </w:r>
      <w:r w:rsidR="00107636" w:rsidRPr="00261646">
        <w:rPr>
          <w:lang w:val="cs-CZ"/>
        </w:rPr>
        <w:t>515/747</w:t>
      </w:r>
      <w:r w:rsidR="008B0A01" w:rsidRPr="00261646">
        <w:rPr>
          <w:lang w:val="cs-CZ"/>
        </w:rPr>
        <w:t>,</w:t>
      </w:r>
      <w:r w:rsidR="00107636" w:rsidRPr="00261646">
        <w:rPr>
          <w:lang w:val="cs-CZ"/>
        </w:rPr>
        <w:t xml:space="preserve"> zapsaných na LV č. 7828</w:t>
      </w:r>
      <w:r w:rsidR="008B0A01" w:rsidRPr="00261646">
        <w:rPr>
          <w:lang w:val="cs-CZ"/>
        </w:rPr>
        <w:t>, vše</w:t>
      </w:r>
      <w:r w:rsidR="00107636" w:rsidRPr="00261646">
        <w:rPr>
          <w:lang w:val="cs-CZ"/>
        </w:rPr>
        <w:t xml:space="preserve"> v</w:t>
      </w:r>
      <w:r w:rsidR="001724A0" w:rsidRPr="00261646">
        <w:rPr>
          <w:lang w:val="cs-CZ"/>
        </w:rPr>
        <w:t> </w:t>
      </w:r>
      <w:r w:rsidR="00107636" w:rsidRPr="00261646">
        <w:rPr>
          <w:lang w:val="cs-CZ"/>
        </w:rPr>
        <w:t>katastrálním území Střížkov, obec Praha.</w:t>
      </w:r>
    </w:p>
    <w:p w14:paraId="60E14C50" w14:textId="3A56997B" w:rsidR="00107636" w:rsidRPr="00261646" w:rsidRDefault="00107636" w:rsidP="005543C5">
      <w:pPr>
        <w:rPr>
          <w:rFonts w:cs="Arial"/>
          <w:lang w:val="cs-CZ"/>
        </w:rPr>
      </w:pPr>
      <w:r w:rsidRPr="00261646">
        <w:rPr>
          <w:rFonts w:cs="Arial"/>
          <w:lang w:val="cs-CZ"/>
        </w:rPr>
        <w:t>Tento projekt novostavby bytových domů</w:t>
      </w:r>
      <w:r w:rsidR="000C1DDA" w:rsidRPr="00261646">
        <w:rPr>
          <w:rFonts w:cs="Arial"/>
          <w:lang w:val="cs-CZ"/>
        </w:rPr>
        <w:t xml:space="preserve"> </w:t>
      </w:r>
      <w:r w:rsidRPr="00261646">
        <w:rPr>
          <w:rFonts w:cs="Arial"/>
          <w:lang w:val="cs-CZ"/>
        </w:rPr>
        <w:t>se skládá ze 3 objektů M (9</w:t>
      </w:r>
      <w:r w:rsidR="005543C5" w:rsidRPr="00261646">
        <w:rPr>
          <w:rFonts w:cs="Arial"/>
          <w:lang w:val="cs-CZ"/>
        </w:rPr>
        <w:t> </w:t>
      </w:r>
      <w:r w:rsidRPr="00261646">
        <w:rPr>
          <w:rFonts w:cs="Arial"/>
          <w:lang w:val="cs-CZ"/>
        </w:rPr>
        <w:t xml:space="preserve">podlaží), N (8 </w:t>
      </w:r>
      <w:r w:rsidRPr="00261646">
        <w:rPr>
          <w:lang w:val="cs-CZ"/>
        </w:rPr>
        <w:t>podlaží</w:t>
      </w:r>
      <w:r w:rsidRPr="00261646">
        <w:rPr>
          <w:rFonts w:cs="Arial"/>
          <w:lang w:val="cs-CZ"/>
        </w:rPr>
        <w:t xml:space="preserve">) a P (9 podlaží) a obsahuje celkem 254 bytových jednotek o celkové ploše </w:t>
      </w:r>
      <w:r w:rsidR="008B0A01" w:rsidRPr="00261646">
        <w:rPr>
          <w:rFonts w:cs="Arial"/>
          <w:lang w:val="cs-CZ"/>
        </w:rPr>
        <w:t>12</w:t>
      </w:r>
      <w:r w:rsidR="005543C5" w:rsidRPr="00261646">
        <w:rPr>
          <w:rFonts w:cs="Arial"/>
          <w:lang w:val="cs-CZ"/>
        </w:rPr>
        <w:t> </w:t>
      </w:r>
      <w:r w:rsidR="008B0A01" w:rsidRPr="00261646">
        <w:rPr>
          <w:rFonts w:cs="Arial"/>
          <w:lang w:val="cs-CZ"/>
        </w:rPr>
        <w:t>324 </w:t>
      </w:r>
      <w:r w:rsidRPr="00261646">
        <w:rPr>
          <w:rFonts w:cs="Arial"/>
          <w:lang w:val="cs-CZ"/>
        </w:rPr>
        <w:t>m</w:t>
      </w:r>
      <w:r w:rsidRPr="00261646">
        <w:rPr>
          <w:rFonts w:cs="Arial"/>
          <w:vertAlign w:val="superscript"/>
          <w:lang w:val="cs-CZ"/>
        </w:rPr>
        <w:t>2</w:t>
      </w:r>
      <w:r w:rsidRPr="00261646">
        <w:rPr>
          <w:rFonts w:cs="Arial"/>
          <w:lang w:val="cs-CZ"/>
        </w:rPr>
        <w:t>. Dále je jeho součástí 112 sklepů</w:t>
      </w:r>
      <w:r w:rsidR="008B0A01" w:rsidRPr="00261646">
        <w:rPr>
          <w:rFonts w:cs="Arial"/>
          <w:lang w:val="cs-CZ"/>
        </w:rPr>
        <w:t xml:space="preserve"> a </w:t>
      </w:r>
      <w:r w:rsidRPr="00261646">
        <w:rPr>
          <w:rFonts w:cs="Arial"/>
          <w:lang w:val="cs-CZ"/>
        </w:rPr>
        <w:t xml:space="preserve">254 podzemních parkovacích stání. </w:t>
      </w:r>
    </w:p>
    <w:p w14:paraId="3E3972C1" w14:textId="55E20CB9" w:rsidR="00B75886" w:rsidRPr="00261646" w:rsidRDefault="00AC26BB" w:rsidP="005543C5">
      <w:pPr>
        <w:rPr>
          <w:rFonts w:cs="Arial"/>
          <w:lang w:val="cs-CZ"/>
        </w:rPr>
      </w:pPr>
      <w:r w:rsidRPr="00261646">
        <w:rPr>
          <w:rFonts w:cs="Arial"/>
          <w:lang w:val="cs-CZ"/>
        </w:rPr>
        <w:t xml:space="preserve">Z hlediska </w:t>
      </w:r>
      <w:r w:rsidRPr="00261646">
        <w:rPr>
          <w:lang w:val="cs-CZ"/>
        </w:rPr>
        <w:t>dispoziční</w:t>
      </w:r>
      <w:r w:rsidRPr="00261646">
        <w:rPr>
          <w:rFonts w:cs="Arial"/>
          <w:lang w:val="cs-CZ"/>
        </w:rPr>
        <w:t xml:space="preserve"> skladby převažují v Amadeus Rezidenci byty 1+kk (celkem 155 bytů) a dále jsou v něm zastoupeny byty 2+kk/2+1 (68 bytů), 3+kk (18 bytů), 4+kk (12 bytů) a 5+kk (1 byt).</w:t>
      </w:r>
    </w:p>
    <w:p w14:paraId="3CF419D9" w14:textId="3957C7F3" w:rsidR="00784BBD" w:rsidRPr="00261646" w:rsidRDefault="00784BBD" w:rsidP="00784BBD">
      <w:pPr>
        <w:overflowPunct/>
        <w:autoSpaceDE/>
        <w:autoSpaceDN/>
        <w:adjustRightInd/>
        <w:spacing w:after="0"/>
        <w:jc w:val="left"/>
        <w:textAlignment w:val="auto"/>
        <w:rPr>
          <w:rFonts w:cs="Arial"/>
          <w:lang w:val="cs-CZ"/>
        </w:rPr>
      </w:pPr>
      <w:r w:rsidRPr="00261646">
        <w:rPr>
          <w:rFonts w:cs="Arial"/>
          <w:lang w:val="cs-CZ"/>
        </w:rPr>
        <w:t>Dokončení</w:t>
      </w:r>
      <w:r w:rsidR="000B3996" w:rsidRPr="00261646">
        <w:rPr>
          <w:rFonts w:cs="Arial"/>
          <w:lang w:val="cs-CZ"/>
        </w:rPr>
        <w:t xml:space="preserve"> a zahájení provozu</w:t>
      </w:r>
      <w:r w:rsidRPr="00261646">
        <w:rPr>
          <w:rFonts w:cs="Arial"/>
          <w:lang w:val="cs-CZ"/>
        </w:rPr>
        <w:t xml:space="preserve"> jednotlivých objektů (M, N, P) v rámci projektu je předpokládáno v následujících termínech:</w:t>
      </w:r>
    </w:p>
    <w:p w14:paraId="7B907B76" w14:textId="74AE4219" w:rsidR="00784BBD" w:rsidRPr="00261646" w:rsidRDefault="00784BBD" w:rsidP="00200AD7">
      <w:pPr>
        <w:pStyle w:val="Odstavecseseznamem"/>
        <w:numPr>
          <w:ilvl w:val="0"/>
          <w:numId w:val="36"/>
        </w:numPr>
        <w:overflowPunct/>
        <w:autoSpaceDE/>
        <w:autoSpaceDN/>
        <w:adjustRightInd/>
        <w:spacing w:after="0"/>
        <w:jc w:val="left"/>
        <w:textAlignment w:val="auto"/>
        <w:rPr>
          <w:rFonts w:cs="Arial"/>
          <w:lang w:val="cs-CZ"/>
        </w:rPr>
      </w:pPr>
      <w:r w:rsidRPr="00261646">
        <w:rPr>
          <w:rFonts w:cs="Arial"/>
          <w:lang w:val="cs-CZ"/>
        </w:rPr>
        <w:t xml:space="preserve">Objekt M (68 bytů) </w:t>
      </w:r>
      <w:r w:rsidR="000B3996" w:rsidRPr="00261646">
        <w:rPr>
          <w:rFonts w:cs="Arial"/>
          <w:lang w:val="cs-CZ"/>
        </w:rPr>
        <w:t>–</w:t>
      </w:r>
      <w:r w:rsidRPr="00261646">
        <w:rPr>
          <w:rFonts w:cs="Arial"/>
          <w:lang w:val="cs-CZ"/>
        </w:rPr>
        <w:t xml:space="preserve"> </w:t>
      </w:r>
      <w:r w:rsidR="000B3996" w:rsidRPr="00261646">
        <w:rPr>
          <w:rFonts w:cs="Arial"/>
          <w:lang w:val="cs-CZ"/>
        </w:rPr>
        <w:t>v provozu</w:t>
      </w:r>
    </w:p>
    <w:p w14:paraId="70DD51B4" w14:textId="6BFF2F44" w:rsidR="00784BBD" w:rsidRPr="00261646" w:rsidRDefault="00784BBD" w:rsidP="00200AD7">
      <w:pPr>
        <w:pStyle w:val="Odstavecseseznamem"/>
        <w:numPr>
          <w:ilvl w:val="0"/>
          <w:numId w:val="36"/>
        </w:numPr>
        <w:overflowPunct/>
        <w:autoSpaceDE/>
        <w:autoSpaceDN/>
        <w:adjustRightInd/>
        <w:spacing w:after="0"/>
        <w:jc w:val="left"/>
        <w:textAlignment w:val="auto"/>
        <w:rPr>
          <w:rFonts w:cs="Arial"/>
          <w:lang w:val="cs-CZ"/>
        </w:rPr>
      </w:pPr>
      <w:r w:rsidRPr="00261646">
        <w:rPr>
          <w:rFonts w:cs="Arial"/>
          <w:lang w:val="cs-CZ"/>
        </w:rPr>
        <w:t xml:space="preserve">Objekt N (89 bytů) - 15. </w:t>
      </w:r>
      <w:r w:rsidR="000B3996" w:rsidRPr="00261646">
        <w:rPr>
          <w:rFonts w:cs="Arial"/>
          <w:lang w:val="cs-CZ"/>
        </w:rPr>
        <w:t>2</w:t>
      </w:r>
      <w:r w:rsidRPr="00261646">
        <w:rPr>
          <w:rFonts w:cs="Arial"/>
          <w:lang w:val="cs-CZ"/>
        </w:rPr>
        <w:t>. 2025</w:t>
      </w:r>
    </w:p>
    <w:p w14:paraId="75945FB2" w14:textId="2155C073" w:rsidR="00B75886" w:rsidRPr="00261646" w:rsidRDefault="00784BBD" w:rsidP="00200AD7">
      <w:pPr>
        <w:pStyle w:val="Odstavecseseznamem"/>
        <w:numPr>
          <w:ilvl w:val="0"/>
          <w:numId w:val="36"/>
        </w:numPr>
        <w:overflowPunct/>
        <w:autoSpaceDE/>
        <w:autoSpaceDN/>
        <w:adjustRightInd/>
        <w:spacing w:after="0"/>
        <w:jc w:val="left"/>
        <w:textAlignment w:val="auto"/>
        <w:rPr>
          <w:rFonts w:cs="Arial"/>
          <w:lang w:val="cs-CZ"/>
        </w:rPr>
      </w:pPr>
      <w:r w:rsidRPr="00261646">
        <w:rPr>
          <w:rFonts w:cs="Arial"/>
          <w:lang w:val="cs-CZ"/>
        </w:rPr>
        <w:t>Objekt P (97 bytů) – 31. 3. 2025</w:t>
      </w:r>
    </w:p>
    <w:p w14:paraId="582832DD" w14:textId="77777777" w:rsidR="00B75886" w:rsidRPr="00261646" w:rsidRDefault="00B75886" w:rsidP="00B4051F">
      <w:pPr>
        <w:overflowPunct/>
        <w:autoSpaceDE/>
        <w:autoSpaceDN/>
        <w:adjustRightInd/>
        <w:spacing w:after="0"/>
        <w:jc w:val="left"/>
        <w:textAlignment w:val="auto"/>
        <w:rPr>
          <w:rFonts w:cs="Arial"/>
          <w:lang w:val="cs-CZ"/>
        </w:rPr>
      </w:pPr>
    </w:p>
    <w:p w14:paraId="08F1185C" w14:textId="77777777" w:rsidR="00483D56" w:rsidRPr="00261646" w:rsidRDefault="00483D56" w:rsidP="00B4051F">
      <w:pPr>
        <w:overflowPunct/>
        <w:autoSpaceDE/>
        <w:autoSpaceDN/>
        <w:adjustRightInd/>
        <w:spacing w:after="0"/>
        <w:jc w:val="left"/>
        <w:textAlignment w:val="auto"/>
        <w:rPr>
          <w:rFonts w:cs="Arial"/>
          <w:lang w:val="cs-CZ"/>
        </w:rPr>
      </w:pPr>
    </w:p>
    <w:p w14:paraId="4108CE11" w14:textId="77777777" w:rsidR="00483D56" w:rsidRPr="00261646" w:rsidRDefault="00483D56" w:rsidP="00B4051F">
      <w:pPr>
        <w:overflowPunct/>
        <w:autoSpaceDE/>
        <w:autoSpaceDN/>
        <w:adjustRightInd/>
        <w:spacing w:after="0"/>
        <w:jc w:val="left"/>
        <w:textAlignment w:val="auto"/>
        <w:rPr>
          <w:rFonts w:cs="Arial"/>
          <w:lang w:val="cs-CZ"/>
        </w:rPr>
      </w:pPr>
    </w:p>
    <w:p w14:paraId="771D885B" w14:textId="77777777" w:rsidR="00171C1B" w:rsidRPr="00261646" w:rsidRDefault="00171C1B" w:rsidP="00B4051F">
      <w:pPr>
        <w:overflowPunct/>
        <w:autoSpaceDE/>
        <w:autoSpaceDN/>
        <w:adjustRightInd/>
        <w:spacing w:after="0"/>
        <w:jc w:val="left"/>
        <w:textAlignment w:val="auto"/>
        <w:rPr>
          <w:rFonts w:cs="Arial"/>
          <w:lang w:val="cs-CZ"/>
        </w:rPr>
      </w:pPr>
    </w:p>
    <w:p w14:paraId="1934243A" w14:textId="77777777" w:rsidR="005543C5" w:rsidRPr="00261646" w:rsidRDefault="005543C5" w:rsidP="00B4051F">
      <w:pPr>
        <w:overflowPunct/>
        <w:autoSpaceDE/>
        <w:autoSpaceDN/>
        <w:adjustRightInd/>
        <w:spacing w:after="0"/>
        <w:jc w:val="left"/>
        <w:textAlignment w:val="auto"/>
        <w:rPr>
          <w:rFonts w:cs="Arial"/>
          <w:lang w:val="cs-CZ"/>
        </w:rPr>
      </w:pPr>
    </w:p>
    <w:p w14:paraId="005E73AE" w14:textId="77777777" w:rsidR="00B75886" w:rsidRPr="00261646" w:rsidRDefault="001724A0" w:rsidP="005543C5">
      <w:pPr>
        <w:rPr>
          <w:rFonts w:cs="Arial"/>
          <w:lang w:val="cs-CZ"/>
        </w:rPr>
      </w:pPr>
      <w:r w:rsidRPr="00261646">
        <w:rPr>
          <w:rFonts w:cs="Arial"/>
          <w:lang w:val="cs-CZ"/>
        </w:rPr>
        <w:t xml:space="preserve">Příloha č. 1 může být rozšířena prostřednictvím jednostranného písemného </w:t>
      </w:r>
      <w:r w:rsidR="005543C5" w:rsidRPr="00261646">
        <w:rPr>
          <w:rFonts w:cs="Arial"/>
          <w:lang w:val="cs-CZ"/>
        </w:rPr>
        <w:t>vyrozumění</w:t>
      </w:r>
      <w:r w:rsidRPr="00261646">
        <w:rPr>
          <w:rFonts w:cs="Arial"/>
          <w:lang w:val="cs-CZ"/>
        </w:rPr>
        <w:t>, kterým ze strany DBČS dojde k rozšíření pojmu Nemovitost, jehož účelem bude vymezení nového projektu dostupného bydlení, na který se může tato dohoda o spolupráci vztahovat.</w:t>
      </w:r>
    </w:p>
    <w:p w14:paraId="42888CF0" w14:textId="77777777" w:rsidR="00E23720" w:rsidRPr="00261646" w:rsidRDefault="00C45CA9" w:rsidP="005543C5">
      <w:pPr>
        <w:rPr>
          <w:rFonts w:cs="Arial"/>
          <w:lang w:val="cs-CZ"/>
        </w:rPr>
      </w:pPr>
      <w:r w:rsidRPr="00261646">
        <w:rPr>
          <w:rFonts w:cs="Arial"/>
          <w:lang w:val="cs-CZ"/>
        </w:rPr>
        <w:br w:type="page"/>
      </w:r>
    </w:p>
    <w:p w14:paraId="0B93ABE8" w14:textId="77777777" w:rsidR="00E657F6" w:rsidRPr="00261646" w:rsidRDefault="00E657F6" w:rsidP="007660BE">
      <w:pPr>
        <w:pStyle w:val="Schedule"/>
        <w:pageBreakBefore w:val="0"/>
        <w:ind w:left="0"/>
        <w:rPr>
          <w:rFonts w:cs="Arial"/>
        </w:rPr>
      </w:pPr>
      <w:r w:rsidRPr="00261646">
        <w:rPr>
          <w:rFonts w:cs="Arial"/>
        </w:rPr>
        <w:lastRenderedPageBreak/>
        <w:br/>
      </w:r>
      <w:bookmarkStart w:id="317" w:name="_Toc190788272"/>
      <w:r w:rsidR="00556F6A" w:rsidRPr="00261646">
        <w:rPr>
          <w:rFonts w:cs="Arial"/>
        </w:rPr>
        <w:t>podmínky nájemní smlouvy</w:t>
      </w:r>
      <w:bookmarkEnd w:id="317"/>
    </w:p>
    <w:p w14:paraId="3B36A78B" w14:textId="77777777" w:rsidR="00E657F6" w:rsidRPr="00261646" w:rsidRDefault="00E657F6" w:rsidP="00B4051F">
      <w:pPr>
        <w:overflowPunct/>
        <w:autoSpaceDE/>
        <w:autoSpaceDN/>
        <w:adjustRightInd/>
        <w:spacing w:after="0"/>
        <w:jc w:val="center"/>
        <w:textAlignment w:val="auto"/>
        <w:rPr>
          <w:rFonts w:cs="Arial"/>
          <w:lang w:val="cs-CZ"/>
        </w:rPr>
      </w:pPr>
    </w:p>
    <w:p w14:paraId="3AC6452E" w14:textId="77777777" w:rsidR="006A22BA" w:rsidRPr="00261646" w:rsidRDefault="006A22BA" w:rsidP="00B4051F">
      <w:pPr>
        <w:overflowPunct/>
        <w:autoSpaceDE/>
        <w:autoSpaceDN/>
        <w:adjustRightInd/>
        <w:spacing w:after="0"/>
        <w:jc w:val="center"/>
        <w:textAlignment w:val="auto"/>
        <w:rPr>
          <w:rFonts w:cs="Arial"/>
          <w:lang w:val="cs-CZ"/>
        </w:rPr>
      </w:pPr>
    </w:p>
    <w:p w14:paraId="6358CCB3" w14:textId="432FF111" w:rsidR="006A22BA" w:rsidRPr="00261646" w:rsidRDefault="006A22BA" w:rsidP="00117A48">
      <w:pPr>
        <w:pStyle w:val="HeadingDentons2"/>
        <w:rPr>
          <w:lang w:val="cs-CZ"/>
        </w:rPr>
      </w:pPr>
      <w:r w:rsidRPr="00261646">
        <w:rPr>
          <w:lang w:val="cs-CZ"/>
        </w:rPr>
        <w:t>Podmínky nájmu v</w:t>
      </w:r>
      <w:r w:rsidR="0080428D" w:rsidRPr="00261646">
        <w:rPr>
          <w:lang w:val="cs-CZ"/>
        </w:rPr>
        <w:t xml:space="preserve"> Jednotkách </w:t>
      </w:r>
      <w:r w:rsidRPr="00261646">
        <w:rPr>
          <w:lang w:val="cs-CZ"/>
        </w:rPr>
        <w:t>budou transparentní, dopředu nájemci vždy známy a budou mu zabezpečovat stabilní, kvalitní a cenově zvýhodněné nájemní bydlení.</w:t>
      </w:r>
    </w:p>
    <w:p w14:paraId="60B1EACF" w14:textId="77777777" w:rsidR="006A22BA" w:rsidRPr="00261646" w:rsidRDefault="006A22BA" w:rsidP="00117A48">
      <w:pPr>
        <w:pStyle w:val="HeadingDentons2"/>
        <w:rPr>
          <w:lang w:val="cs-CZ"/>
        </w:rPr>
      </w:pPr>
      <w:r w:rsidRPr="00261646">
        <w:rPr>
          <w:lang w:val="cs-CZ"/>
        </w:rPr>
        <w:t>Nájemní smlouva bude uzavírána vždy na dobu určitou</w:t>
      </w:r>
      <w:r w:rsidR="0080428D" w:rsidRPr="00261646">
        <w:rPr>
          <w:lang w:val="cs-CZ"/>
        </w:rPr>
        <w:t xml:space="preserve"> v délce </w:t>
      </w:r>
      <w:r w:rsidR="00896C50" w:rsidRPr="00261646">
        <w:rPr>
          <w:lang w:val="cs-CZ"/>
        </w:rPr>
        <w:t>1</w:t>
      </w:r>
      <w:r w:rsidR="0080428D" w:rsidRPr="00261646">
        <w:rPr>
          <w:lang w:val="cs-CZ"/>
        </w:rPr>
        <w:t xml:space="preserve"> roku s možností prodloužení doby trvání nájmu.</w:t>
      </w:r>
      <w:r w:rsidRPr="00261646">
        <w:rPr>
          <w:lang w:val="cs-CZ"/>
        </w:rPr>
        <w:t xml:space="preserve"> </w:t>
      </w:r>
      <w:r w:rsidR="0080428D" w:rsidRPr="00261646">
        <w:rPr>
          <w:lang w:val="cs-CZ"/>
        </w:rPr>
        <w:t>Z</w:t>
      </w:r>
      <w:r w:rsidRPr="00261646">
        <w:rPr>
          <w:lang w:val="cs-CZ"/>
        </w:rPr>
        <w:t xml:space="preserve">a předpokladu plnění všech povinností ze strany nájemce mu bude </w:t>
      </w:r>
      <w:r w:rsidR="0080428D" w:rsidRPr="00261646">
        <w:rPr>
          <w:lang w:val="cs-CZ"/>
        </w:rPr>
        <w:t>umožněno</w:t>
      </w:r>
      <w:r w:rsidRPr="00261646">
        <w:rPr>
          <w:lang w:val="cs-CZ"/>
        </w:rPr>
        <w:t xml:space="preserve"> nájem v </w:t>
      </w:r>
      <w:r w:rsidR="0080428D" w:rsidRPr="00261646">
        <w:rPr>
          <w:lang w:val="cs-CZ"/>
        </w:rPr>
        <w:t xml:space="preserve">Jednotce prodlužovat na dobu trvání v celkové délce </w:t>
      </w:r>
      <w:r w:rsidRPr="00261646">
        <w:rPr>
          <w:lang w:val="cs-CZ"/>
        </w:rPr>
        <w:t>5 let. Za účelem prodloužení doby nájmu</w:t>
      </w:r>
      <w:r w:rsidR="0080428D" w:rsidRPr="00261646">
        <w:rPr>
          <w:lang w:val="cs-CZ"/>
        </w:rPr>
        <w:t xml:space="preserve"> po uplynutí 5 let od uzavření Nájemní smlouvy </w:t>
      </w:r>
      <w:r w:rsidRPr="00261646">
        <w:rPr>
          <w:lang w:val="cs-CZ"/>
        </w:rPr>
        <w:t xml:space="preserve">bude po </w:t>
      </w:r>
      <w:r w:rsidR="0080428D" w:rsidRPr="00261646">
        <w:rPr>
          <w:lang w:val="cs-CZ"/>
        </w:rPr>
        <w:t xml:space="preserve">uplynutí </w:t>
      </w:r>
      <w:r w:rsidR="00896C50" w:rsidRPr="00261646">
        <w:rPr>
          <w:lang w:val="cs-CZ"/>
        </w:rPr>
        <w:t>každého pětiletého</w:t>
      </w:r>
      <w:r w:rsidR="0080428D" w:rsidRPr="00261646">
        <w:rPr>
          <w:lang w:val="cs-CZ"/>
        </w:rPr>
        <w:t xml:space="preserve"> </w:t>
      </w:r>
      <w:r w:rsidR="00896C50" w:rsidRPr="00261646">
        <w:rPr>
          <w:lang w:val="cs-CZ"/>
        </w:rPr>
        <w:t xml:space="preserve">období </w:t>
      </w:r>
      <w:r w:rsidR="0080428D" w:rsidRPr="00261646">
        <w:rPr>
          <w:lang w:val="cs-CZ"/>
        </w:rPr>
        <w:t xml:space="preserve">trvání nájmu </w:t>
      </w:r>
      <w:r w:rsidRPr="00261646">
        <w:rPr>
          <w:lang w:val="cs-CZ"/>
        </w:rPr>
        <w:t>potřeba ze strany nájemce znovu doložit, zda nadále splňuje všechn</w:t>
      </w:r>
      <w:r w:rsidR="0080428D" w:rsidRPr="00261646">
        <w:rPr>
          <w:lang w:val="cs-CZ"/>
        </w:rPr>
        <w:t>y</w:t>
      </w:r>
      <w:r w:rsidRPr="00261646">
        <w:rPr>
          <w:lang w:val="cs-CZ"/>
        </w:rPr>
        <w:t xml:space="preserve"> </w:t>
      </w:r>
      <w:r w:rsidR="0080428D" w:rsidRPr="00261646">
        <w:rPr>
          <w:lang w:val="cs-CZ"/>
        </w:rPr>
        <w:t>Podmínky</w:t>
      </w:r>
      <w:r w:rsidRPr="00261646">
        <w:rPr>
          <w:lang w:val="cs-CZ"/>
        </w:rPr>
        <w:t>.</w:t>
      </w:r>
    </w:p>
    <w:p w14:paraId="2489E3BD" w14:textId="77777777" w:rsidR="006A22BA" w:rsidRPr="00261646" w:rsidRDefault="006A22BA" w:rsidP="0041536B">
      <w:pPr>
        <w:pStyle w:val="HeadingDentons2"/>
        <w:rPr>
          <w:lang w:val="cs-CZ"/>
        </w:rPr>
      </w:pPr>
      <w:r w:rsidRPr="00261646">
        <w:rPr>
          <w:lang w:val="cs-CZ"/>
        </w:rPr>
        <w:t xml:space="preserve">Konkrétní podmínky nájmu budou upraveny v </w:t>
      </w:r>
      <w:r w:rsidR="00896C50" w:rsidRPr="00261646">
        <w:rPr>
          <w:lang w:val="cs-CZ"/>
        </w:rPr>
        <w:t>N</w:t>
      </w:r>
      <w:r w:rsidRPr="00261646">
        <w:rPr>
          <w:lang w:val="cs-CZ"/>
        </w:rPr>
        <w:t xml:space="preserve">ájemní smlouvě a budou </w:t>
      </w:r>
      <w:r w:rsidR="00BD7783" w:rsidRPr="00261646">
        <w:rPr>
          <w:lang w:val="cs-CZ"/>
        </w:rPr>
        <w:t>obsahovat zejména</w:t>
      </w:r>
      <w:r w:rsidRPr="00261646">
        <w:rPr>
          <w:lang w:val="cs-CZ"/>
        </w:rPr>
        <w:t xml:space="preserve"> níže uvedené podmínky nájmu:</w:t>
      </w:r>
    </w:p>
    <w:p w14:paraId="58F289A6" w14:textId="617C49BD" w:rsidR="006A22BA" w:rsidRPr="00261646" w:rsidRDefault="00A77E17" w:rsidP="0041536B">
      <w:pPr>
        <w:pStyle w:val="HeadingDentons4"/>
        <w:rPr>
          <w:lang w:val="cs-CZ"/>
        </w:rPr>
      </w:pPr>
      <w:r w:rsidRPr="00261646">
        <w:rPr>
          <w:lang w:val="cs-CZ"/>
        </w:rPr>
        <w:t>N</w:t>
      </w:r>
      <w:r w:rsidR="006A22BA" w:rsidRPr="00261646">
        <w:rPr>
          <w:lang w:val="cs-CZ"/>
        </w:rPr>
        <w:t>ájemce</w:t>
      </w:r>
      <w:r w:rsidRPr="00261646">
        <w:rPr>
          <w:lang w:val="cs-CZ"/>
        </w:rPr>
        <w:t>, pokud jím bude fyzická osoba,</w:t>
      </w:r>
      <w:r w:rsidR="006A22BA" w:rsidRPr="00261646">
        <w:rPr>
          <w:lang w:val="cs-CZ"/>
        </w:rPr>
        <w:t xml:space="preserve"> nebude oprávněn k podnájmu </w:t>
      </w:r>
      <w:r w:rsidR="00896C50" w:rsidRPr="00261646">
        <w:rPr>
          <w:lang w:val="cs-CZ"/>
        </w:rPr>
        <w:t>Jednotek; tento zákaz se neuplatní v případě podnájmu ve smyslu § 2274 Občanského zákoníku;</w:t>
      </w:r>
    </w:p>
    <w:p w14:paraId="6B9783C9" w14:textId="77777777" w:rsidR="006A22BA" w:rsidRPr="00261646" w:rsidRDefault="00896C50" w:rsidP="0041536B">
      <w:pPr>
        <w:pStyle w:val="HeadingDentons4"/>
        <w:rPr>
          <w:lang w:val="cs-CZ"/>
        </w:rPr>
      </w:pPr>
      <w:r w:rsidRPr="00261646">
        <w:rPr>
          <w:lang w:val="cs-CZ"/>
        </w:rPr>
        <w:t>p</w:t>
      </w:r>
      <w:r w:rsidR="006A22BA" w:rsidRPr="00261646">
        <w:rPr>
          <w:lang w:val="cs-CZ"/>
        </w:rPr>
        <w:t xml:space="preserve">ři podpisu </w:t>
      </w:r>
      <w:r w:rsidRPr="00261646">
        <w:rPr>
          <w:lang w:val="cs-CZ"/>
        </w:rPr>
        <w:t>N</w:t>
      </w:r>
      <w:r w:rsidR="006A22BA" w:rsidRPr="00261646">
        <w:rPr>
          <w:lang w:val="cs-CZ"/>
        </w:rPr>
        <w:t xml:space="preserve">ájemní smlouvy nájemce složí jistotu ve výši </w:t>
      </w:r>
      <w:r w:rsidRPr="00261646">
        <w:rPr>
          <w:lang w:val="cs-CZ"/>
        </w:rPr>
        <w:t>dvou plateb</w:t>
      </w:r>
      <w:r w:rsidR="006A22BA" w:rsidRPr="00261646">
        <w:rPr>
          <w:lang w:val="cs-CZ"/>
        </w:rPr>
        <w:t xml:space="preserve"> měsíčního nájemného</w:t>
      </w:r>
      <w:r w:rsidRPr="00261646">
        <w:rPr>
          <w:lang w:val="cs-CZ"/>
        </w:rPr>
        <w:t>;</w:t>
      </w:r>
    </w:p>
    <w:p w14:paraId="2EA7B819" w14:textId="06245771" w:rsidR="006A22BA" w:rsidRPr="00261646" w:rsidRDefault="00896C50" w:rsidP="0041536B">
      <w:pPr>
        <w:pStyle w:val="HeadingDentons4"/>
        <w:rPr>
          <w:lang w:val="cs-CZ"/>
        </w:rPr>
      </w:pPr>
      <w:r w:rsidRPr="00261646">
        <w:rPr>
          <w:lang w:val="cs-CZ"/>
        </w:rPr>
        <w:t>s</w:t>
      </w:r>
      <w:r w:rsidR="006A22BA" w:rsidRPr="00261646">
        <w:rPr>
          <w:lang w:val="cs-CZ"/>
        </w:rPr>
        <w:t xml:space="preserve"> ohledem na podlahovou plochu a dispozici </w:t>
      </w:r>
      <w:r w:rsidRPr="00261646">
        <w:rPr>
          <w:lang w:val="cs-CZ"/>
        </w:rPr>
        <w:t xml:space="preserve">Jednotky </w:t>
      </w:r>
      <w:r w:rsidR="00994144" w:rsidRPr="00261646">
        <w:rPr>
          <w:lang w:val="cs-CZ"/>
        </w:rPr>
        <w:t>může být</w:t>
      </w:r>
      <w:r w:rsidR="006A22BA" w:rsidRPr="00261646">
        <w:rPr>
          <w:lang w:val="cs-CZ"/>
        </w:rPr>
        <w:t xml:space="preserve"> v </w:t>
      </w:r>
      <w:r w:rsidRPr="00261646">
        <w:rPr>
          <w:lang w:val="cs-CZ"/>
        </w:rPr>
        <w:t>N</w:t>
      </w:r>
      <w:r w:rsidR="006A22BA" w:rsidRPr="00261646">
        <w:rPr>
          <w:lang w:val="cs-CZ"/>
        </w:rPr>
        <w:t xml:space="preserve">ájemní smlouvě sjednán maximální počet v bytě bydlících osob, který bude platit k datu podpisu </w:t>
      </w:r>
      <w:r w:rsidRPr="00261646">
        <w:rPr>
          <w:lang w:val="cs-CZ"/>
        </w:rPr>
        <w:t>N</w:t>
      </w:r>
      <w:r w:rsidR="006A22BA" w:rsidRPr="00261646">
        <w:rPr>
          <w:lang w:val="cs-CZ"/>
        </w:rPr>
        <w:t>ájemní smlouvy</w:t>
      </w:r>
      <w:r w:rsidRPr="00261646">
        <w:rPr>
          <w:lang w:val="cs-CZ"/>
        </w:rPr>
        <w:t>;</w:t>
      </w:r>
    </w:p>
    <w:p w14:paraId="734E5725" w14:textId="77777777" w:rsidR="006A22BA" w:rsidRPr="00261646" w:rsidRDefault="006A22BA" w:rsidP="0041536B">
      <w:pPr>
        <w:pStyle w:val="HeadingDentons4"/>
        <w:rPr>
          <w:lang w:val="cs-CZ"/>
        </w:rPr>
      </w:pPr>
      <w:r w:rsidRPr="00261646">
        <w:rPr>
          <w:lang w:val="cs-CZ"/>
        </w:rPr>
        <w:t>Nájemní smlouvu bude s nájemcem DBČS uzavírat na dobu určitou vždy na 1</w:t>
      </w:r>
      <w:r w:rsidR="00896C50" w:rsidRPr="00261646">
        <w:rPr>
          <w:lang w:val="cs-CZ"/>
        </w:rPr>
        <w:t> </w:t>
      </w:r>
      <w:r w:rsidRPr="00261646">
        <w:rPr>
          <w:lang w:val="cs-CZ"/>
        </w:rPr>
        <w:t>rok s automatickou roční prolongací, a to za předpokladu plnění všech povinností ze strany nájemce</w:t>
      </w:r>
      <w:r w:rsidR="00896C50" w:rsidRPr="00261646">
        <w:rPr>
          <w:lang w:val="cs-CZ"/>
        </w:rPr>
        <w:t>;</w:t>
      </w:r>
    </w:p>
    <w:p w14:paraId="1F720BE6" w14:textId="129A5F13" w:rsidR="006A22BA" w:rsidRPr="00261646" w:rsidRDefault="00896C50" w:rsidP="0041536B">
      <w:pPr>
        <w:pStyle w:val="HeadingDentons4"/>
        <w:rPr>
          <w:lang w:val="cs-CZ"/>
        </w:rPr>
      </w:pPr>
      <w:r w:rsidRPr="00261646">
        <w:rPr>
          <w:lang w:val="cs-CZ"/>
        </w:rPr>
        <w:t>m</w:t>
      </w:r>
      <w:r w:rsidR="006A22BA" w:rsidRPr="00261646">
        <w:rPr>
          <w:lang w:val="cs-CZ"/>
        </w:rPr>
        <w:t xml:space="preserve">aximální doba nájmu </w:t>
      </w:r>
      <w:r w:rsidRPr="00261646">
        <w:rPr>
          <w:lang w:val="cs-CZ"/>
        </w:rPr>
        <w:t>bude činit</w:t>
      </w:r>
      <w:r w:rsidR="006A22BA" w:rsidRPr="00261646">
        <w:rPr>
          <w:lang w:val="cs-CZ"/>
        </w:rPr>
        <w:t xml:space="preserve"> 5 let. Po uplynutí 5 let může nájemce znovu zažádat o </w:t>
      </w:r>
      <w:r w:rsidR="00C82B02" w:rsidRPr="00261646">
        <w:rPr>
          <w:lang w:val="cs-CZ"/>
        </w:rPr>
        <w:t>uzavření Nájemní smlouvy, resp. dodatku k Nájemní smlouvě, ohledně Jednotky</w:t>
      </w:r>
      <w:r w:rsidR="006A22BA" w:rsidRPr="00261646">
        <w:rPr>
          <w:lang w:val="cs-CZ"/>
        </w:rPr>
        <w:t xml:space="preserve">, </w:t>
      </w:r>
      <w:r w:rsidR="00C82B02" w:rsidRPr="00261646">
        <w:rPr>
          <w:lang w:val="cs-CZ"/>
        </w:rPr>
        <w:t xml:space="preserve">přičemž </w:t>
      </w:r>
      <w:r w:rsidR="006A22BA" w:rsidRPr="00261646">
        <w:rPr>
          <w:lang w:val="cs-CZ"/>
        </w:rPr>
        <w:t xml:space="preserve">bude </w:t>
      </w:r>
      <w:r w:rsidR="00C82B02" w:rsidRPr="00261646">
        <w:rPr>
          <w:lang w:val="cs-CZ"/>
        </w:rPr>
        <w:t xml:space="preserve">povinen </w:t>
      </w:r>
      <w:r w:rsidR="006A22BA" w:rsidRPr="00261646">
        <w:rPr>
          <w:lang w:val="cs-CZ"/>
        </w:rPr>
        <w:t xml:space="preserve">znovu doložit, že </w:t>
      </w:r>
      <w:r w:rsidR="00C82B02" w:rsidRPr="00261646">
        <w:rPr>
          <w:lang w:val="cs-CZ"/>
        </w:rPr>
        <w:t>splňuje všechny Podmínky platné v době žádosti o prodloužení doby trvání Nájemní smlouvy</w:t>
      </w:r>
      <w:r w:rsidR="006A22BA" w:rsidRPr="00261646">
        <w:rPr>
          <w:lang w:val="cs-CZ"/>
        </w:rPr>
        <w:t xml:space="preserve">. Za předpokladu, že nájemce bude i nadále vyhovovat všem </w:t>
      </w:r>
      <w:r w:rsidR="00C82B02" w:rsidRPr="00261646">
        <w:rPr>
          <w:lang w:val="cs-CZ"/>
        </w:rPr>
        <w:t>v té době platným Podmínkám</w:t>
      </w:r>
      <w:r w:rsidR="006A22BA" w:rsidRPr="00261646">
        <w:rPr>
          <w:lang w:val="cs-CZ"/>
        </w:rPr>
        <w:t>, bude mu v</w:t>
      </w:r>
      <w:r w:rsidR="00C82B02" w:rsidRPr="00261646">
        <w:rPr>
          <w:lang w:val="cs-CZ"/>
        </w:rPr>
        <w:t> </w:t>
      </w:r>
      <w:r w:rsidR="006A22BA" w:rsidRPr="00261646">
        <w:rPr>
          <w:lang w:val="cs-CZ"/>
        </w:rPr>
        <w:t xml:space="preserve">případě jeho zájmu prodloužena doba nájmu o dalších </w:t>
      </w:r>
      <w:r w:rsidR="00C82B02" w:rsidRPr="00261646">
        <w:rPr>
          <w:lang w:val="cs-CZ"/>
        </w:rPr>
        <w:t xml:space="preserve">maximálně </w:t>
      </w:r>
      <w:r w:rsidR="006A22BA" w:rsidRPr="00261646">
        <w:rPr>
          <w:lang w:val="cs-CZ"/>
        </w:rPr>
        <w:t>5 let, resp. bude s ním uzavřena</w:t>
      </w:r>
      <w:r w:rsidR="00C82B02" w:rsidRPr="00261646">
        <w:rPr>
          <w:lang w:val="cs-CZ"/>
        </w:rPr>
        <w:t xml:space="preserve"> nová Nájemní smlouva (nebo dodatek k v té době stávající Nájemní smlouvě) na dobu trvání nájmu 1 roku</w:t>
      </w:r>
      <w:r w:rsidR="006A22BA" w:rsidRPr="00261646">
        <w:rPr>
          <w:lang w:val="cs-CZ"/>
        </w:rPr>
        <w:t xml:space="preserve"> s automatickou roční prolongací</w:t>
      </w:r>
      <w:r w:rsidR="00C82B02" w:rsidRPr="00261646">
        <w:rPr>
          <w:lang w:val="cs-CZ"/>
        </w:rPr>
        <w:t xml:space="preserve"> za předpokladu splnění podmínek Nájemní smlouvy</w:t>
      </w:r>
      <w:r w:rsidR="006A22BA" w:rsidRPr="00261646">
        <w:rPr>
          <w:lang w:val="cs-CZ"/>
        </w:rPr>
        <w:t>. Tento postup může být následně uplatňován vždy v pětiletých časových intervalech.</w:t>
      </w:r>
    </w:p>
    <w:p w14:paraId="1F887BFA" w14:textId="10C1244A" w:rsidR="009D09F0" w:rsidRPr="00261646" w:rsidRDefault="009D09F0" w:rsidP="0041536B">
      <w:pPr>
        <w:pStyle w:val="HeadingDentons4"/>
        <w:rPr>
          <w:lang w:val="cs-CZ"/>
        </w:rPr>
      </w:pPr>
      <w:r w:rsidRPr="00261646">
        <w:rPr>
          <w:lang w:val="cs-CZ"/>
        </w:rPr>
        <w:t>K automatické prolongaci Nájemní smlouvy dojde pouze za podmínky trvání pracovněprávního vztahu mezi Partnerem (zaměstnavatelem) a Nájemcem (zaměstnancem).</w:t>
      </w:r>
    </w:p>
    <w:p w14:paraId="12EBCA34" w14:textId="6505833C" w:rsidR="006A22BA" w:rsidRPr="00261646" w:rsidRDefault="00BD7783" w:rsidP="0041536B">
      <w:pPr>
        <w:pStyle w:val="HeadingDentons4"/>
        <w:rPr>
          <w:lang w:val="cs-CZ"/>
        </w:rPr>
      </w:pPr>
      <w:r w:rsidRPr="00261646">
        <w:rPr>
          <w:lang w:val="cs-CZ"/>
        </w:rPr>
        <w:t>O</w:t>
      </w:r>
      <w:r w:rsidR="006A22BA" w:rsidRPr="00261646">
        <w:rPr>
          <w:lang w:val="cs-CZ"/>
        </w:rPr>
        <w:t xml:space="preserve">statní podmínky nájmu i jeho skončení se </w:t>
      </w:r>
      <w:r w:rsidRPr="00261646">
        <w:rPr>
          <w:lang w:val="cs-CZ"/>
        </w:rPr>
        <w:t>budou řídit v té dob</w:t>
      </w:r>
      <w:r w:rsidR="00D9451E" w:rsidRPr="00261646">
        <w:rPr>
          <w:lang w:val="cs-CZ"/>
        </w:rPr>
        <w:t>ě</w:t>
      </w:r>
      <w:r w:rsidRPr="00261646">
        <w:rPr>
          <w:lang w:val="cs-CZ"/>
        </w:rPr>
        <w:t xml:space="preserve"> platnými a</w:t>
      </w:r>
      <w:r w:rsidR="0041536B" w:rsidRPr="00261646">
        <w:rPr>
          <w:lang w:val="cs-CZ"/>
        </w:rPr>
        <w:t> </w:t>
      </w:r>
      <w:r w:rsidRPr="00261646">
        <w:rPr>
          <w:lang w:val="cs-CZ"/>
        </w:rPr>
        <w:t xml:space="preserve">účinnými právními předpisy, zejména </w:t>
      </w:r>
      <w:r w:rsidR="006A22BA" w:rsidRPr="00261646">
        <w:rPr>
          <w:lang w:val="cs-CZ"/>
        </w:rPr>
        <w:t>Občanským zákoníkem.</w:t>
      </w:r>
    </w:p>
    <w:p w14:paraId="7AB8E05D" w14:textId="77777777" w:rsidR="0067499E" w:rsidRPr="00261646" w:rsidRDefault="0067499E" w:rsidP="0041536B">
      <w:pPr>
        <w:pStyle w:val="HeadingDentons2"/>
        <w:rPr>
          <w:lang w:val="cs-CZ"/>
        </w:rPr>
      </w:pPr>
      <w:bookmarkStart w:id="318" w:name="_Ref167750358"/>
      <w:r w:rsidRPr="00261646">
        <w:rPr>
          <w:lang w:val="cs-CZ"/>
        </w:rPr>
        <w:lastRenderedPageBreak/>
        <w:t xml:space="preserve">DBČS se zavazuje </w:t>
      </w:r>
      <w:r w:rsidR="00BD7783" w:rsidRPr="00261646">
        <w:rPr>
          <w:lang w:val="cs-CZ"/>
        </w:rPr>
        <w:t>J</w:t>
      </w:r>
      <w:r w:rsidRPr="00261646">
        <w:rPr>
          <w:lang w:val="cs-CZ"/>
        </w:rPr>
        <w:t xml:space="preserve">ednotky pronajímat v souladu s vizí </w:t>
      </w:r>
      <w:r w:rsidR="003B043D" w:rsidRPr="00261646">
        <w:rPr>
          <w:lang w:val="cs-CZ"/>
        </w:rPr>
        <w:t>d</w:t>
      </w:r>
      <w:r w:rsidRPr="00261646">
        <w:rPr>
          <w:lang w:val="cs-CZ"/>
        </w:rPr>
        <w:t xml:space="preserve">ostupného bydlení za nájemné, jehož výše bude nižší než </w:t>
      </w:r>
      <w:r w:rsidR="00BD7783" w:rsidRPr="00261646">
        <w:rPr>
          <w:lang w:val="cs-CZ"/>
        </w:rPr>
        <w:t>t</w:t>
      </w:r>
      <w:r w:rsidRPr="00261646">
        <w:rPr>
          <w:lang w:val="cs-CZ"/>
        </w:rPr>
        <w:t>ržní nájemné</w:t>
      </w:r>
      <w:r w:rsidR="0041536B" w:rsidRPr="00261646">
        <w:rPr>
          <w:lang w:val="cs-CZ"/>
        </w:rPr>
        <w:t xml:space="preserve">, a to </w:t>
      </w:r>
      <w:r w:rsidR="003B043D" w:rsidRPr="00261646">
        <w:rPr>
          <w:lang w:val="cs-CZ"/>
        </w:rPr>
        <w:t>až o 20 % v porovnání s průměrným tržním nájemn</w:t>
      </w:r>
      <w:r w:rsidR="0041536B" w:rsidRPr="00261646">
        <w:rPr>
          <w:lang w:val="cs-CZ"/>
        </w:rPr>
        <w:t>ý</w:t>
      </w:r>
      <w:r w:rsidR="003B043D" w:rsidRPr="00261646">
        <w:rPr>
          <w:lang w:val="cs-CZ"/>
        </w:rPr>
        <w:t>m</w:t>
      </w:r>
      <w:r w:rsidRPr="00261646">
        <w:rPr>
          <w:lang w:val="cs-CZ"/>
        </w:rPr>
        <w:t>.</w:t>
      </w:r>
      <w:bookmarkEnd w:id="318"/>
      <w:r w:rsidRPr="00261646">
        <w:rPr>
          <w:lang w:val="cs-CZ"/>
        </w:rPr>
        <w:t xml:space="preserve"> </w:t>
      </w:r>
    </w:p>
    <w:p w14:paraId="218447D3" w14:textId="11D6BAB9" w:rsidR="003B043D" w:rsidRPr="00261646" w:rsidRDefault="0067499E" w:rsidP="00BD7783">
      <w:pPr>
        <w:pStyle w:val="HeadingDentons2"/>
        <w:rPr>
          <w:lang w:val="cs-CZ"/>
        </w:rPr>
      </w:pPr>
      <w:r w:rsidRPr="00261646">
        <w:rPr>
          <w:lang w:val="cs-CZ"/>
        </w:rPr>
        <w:t>Nájemné bude moct být každoročně upravováno o inflaci</w:t>
      </w:r>
      <w:r w:rsidR="00994144" w:rsidRPr="00261646">
        <w:rPr>
          <w:lang w:val="cs-CZ"/>
        </w:rPr>
        <w:t>.</w:t>
      </w:r>
      <w:r w:rsidRPr="00261646">
        <w:rPr>
          <w:lang w:val="cs-CZ"/>
        </w:rPr>
        <w:t xml:space="preserve"> </w:t>
      </w:r>
    </w:p>
    <w:p w14:paraId="055A305F" w14:textId="2D1D6A8A" w:rsidR="004C6D42" w:rsidRPr="00261646" w:rsidRDefault="0067499E" w:rsidP="004C6D42">
      <w:pPr>
        <w:pStyle w:val="HeadingDentons2"/>
        <w:rPr>
          <w:lang w:val="cs-CZ"/>
        </w:rPr>
      </w:pPr>
      <w:r w:rsidRPr="00261646">
        <w:rPr>
          <w:lang w:val="cs-CZ"/>
        </w:rPr>
        <w:t xml:space="preserve">V nové výši odpovídající tržním podmínkám </w:t>
      </w:r>
      <w:r w:rsidR="003B043D" w:rsidRPr="00261646">
        <w:rPr>
          <w:lang w:val="cs-CZ"/>
        </w:rPr>
        <w:t xml:space="preserve">za současného dodržení podmínek v čl. </w:t>
      </w:r>
      <w:r w:rsidR="0041536B" w:rsidRPr="00261646">
        <w:rPr>
          <w:lang w:val="cs-CZ"/>
        </w:rPr>
        <w:t>1.4</w:t>
      </w:r>
      <w:r w:rsidR="003B043D" w:rsidRPr="00261646">
        <w:rPr>
          <w:lang w:val="cs-CZ"/>
        </w:rPr>
        <w:t xml:space="preserve"> výše </w:t>
      </w:r>
      <w:r w:rsidRPr="00261646">
        <w:rPr>
          <w:lang w:val="cs-CZ"/>
        </w:rPr>
        <w:t xml:space="preserve">může být nájemné upraveno vždy po uplynutí doby nájmu 5 let nebo při uzavírání </w:t>
      </w:r>
      <w:r w:rsidR="003B043D" w:rsidRPr="00261646">
        <w:rPr>
          <w:lang w:val="cs-CZ"/>
        </w:rPr>
        <w:t>N</w:t>
      </w:r>
      <w:r w:rsidRPr="00261646">
        <w:rPr>
          <w:lang w:val="cs-CZ"/>
        </w:rPr>
        <w:t>ájemní smlouvy s novým nájemcem</w:t>
      </w:r>
      <w:r w:rsidR="003B043D" w:rsidRPr="00261646">
        <w:rPr>
          <w:lang w:val="cs-CZ"/>
        </w:rPr>
        <w:t>.</w:t>
      </w:r>
    </w:p>
    <w:p w14:paraId="10C96340" w14:textId="0B73A65A" w:rsidR="00075AF9" w:rsidRPr="00261646" w:rsidRDefault="00075AF9" w:rsidP="00CB509E">
      <w:pPr>
        <w:pStyle w:val="Zkladntext"/>
        <w:rPr>
          <w:lang w:val="cs-CZ"/>
        </w:rPr>
      </w:pPr>
    </w:p>
    <w:p w14:paraId="3CBD6F85" w14:textId="1E70A283" w:rsidR="00075AF9" w:rsidRPr="00261646" w:rsidRDefault="00075AF9" w:rsidP="00075AF9">
      <w:pPr>
        <w:widowControl/>
        <w:overflowPunct/>
        <w:autoSpaceDE/>
        <w:autoSpaceDN/>
        <w:adjustRightInd/>
        <w:spacing w:after="0"/>
        <w:jc w:val="left"/>
        <w:textAlignment w:val="auto"/>
        <w:rPr>
          <w:lang w:val="cs-CZ"/>
        </w:rPr>
      </w:pPr>
      <w:r w:rsidRPr="00261646">
        <w:rPr>
          <w:lang w:val="cs-CZ"/>
        </w:rPr>
        <w:br w:type="page"/>
      </w:r>
    </w:p>
    <w:p w14:paraId="15061D61" w14:textId="1EE76152" w:rsidR="009E1BCC" w:rsidRPr="00261646" w:rsidRDefault="00AD11B2" w:rsidP="009E1BCC">
      <w:pPr>
        <w:pStyle w:val="Schedule"/>
        <w:ind w:left="0"/>
        <w:rPr>
          <w:rFonts w:cs="Arial"/>
        </w:rPr>
      </w:pPr>
      <w:r>
        <w:rPr>
          <w:rFonts w:cs="Arial"/>
        </w:rPr>
        <w:lastRenderedPageBreak/>
        <w:t xml:space="preserve"> </w:t>
      </w:r>
      <w:r w:rsidR="009E1BCC" w:rsidRPr="00261646">
        <w:rPr>
          <w:rFonts w:cs="Arial"/>
        </w:rPr>
        <w:br/>
      </w:r>
      <w:bookmarkStart w:id="319" w:name="_Toc190788273"/>
      <w:r w:rsidR="009E1BCC">
        <w:rPr>
          <w:rFonts w:cs="Arial"/>
        </w:rPr>
        <w:t>VZOR ČESTNÉHO PROHLÁŠENÍ ZÁJEMCE</w:t>
      </w:r>
      <w:bookmarkEnd w:id="319"/>
    </w:p>
    <w:p w14:paraId="09872A06" w14:textId="3FA10AEC" w:rsidR="00075AF9" w:rsidRPr="00261646" w:rsidRDefault="008C4C01">
      <w:pPr>
        <w:widowControl/>
        <w:overflowPunct/>
        <w:autoSpaceDE/>
        <w:autoSpaceDN/>
        <w:adjustRightInd/>
        <w:spacing w:after="0"/>
        <w:jc w:val="left"/>
        <w:textAlignment w:val="auto"/>
        <w:rPr>
          <w:rFonts w:cs="Arial"/>
          <w:lang w:val="cs-CZ"/>
        </w:rPr>
      </w:pPr>
      <w:r w:rsidRPr="00261646">
        <w:rPr>
          <w:rFonts w:cs="Arial"/>
          <w:noProof/>
          <w:lang w:val="cs-CZ"/>
        </w:rPr>
        <w:drawing>
          <wp:inline distT="0" distB="0" distL="0" distR="0" wp14:anchorId="202CE2DE" wp14:editId="42204589">
            <wp:extent cx="5605728" cy="8182098"/>
            <wp:effectExtent l="0" t="0" r="0" b="0"/>
            <wp:docPr id="1500882695" name="Obrázek 1" descr="Obsah obrázku text, snímek obrazovky, dokumen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82695" name="Obrázek 1" descr="Obsah obrázku text, snímek obrazovky, dokument, Písmo&#10;&#10;Popis byl vytvořen automaticky"/>
                    <pic:cNvPicPr/>
                  </pic:nvPicPr>
                  <pic:blipFill>
                    <a:blip r:embed="rId13"/>
                    <a:stretch>
                      <a:fillRect/>
                    </a:stretch>
                  </pic:blipFill>
                  <pic:spPr>
                    <a:xfrm>
                      <a:off x="0" y="0"/>
                      <a:ext cx="5618409" cy="8200608"/>
                    </a:xfrm>
                    <a:prstGeom prst="rect">
                      <a:avLst/>
                    </a:prstGeom>
                  </pic:spPr>
                </pic:pic>
              </a:graphicData>
            </a:graphic>
          </wp:inline>
        </w:drawing>
      </w:r>
    </w:p>
    <w:p w14:paraId="4F2C1659" w14:textId="6AC0A5AB" w:rsidR="00CB509E" w:rsidRPr="00261646" w:rsidRDefault="00CB509E">
      <w:pPr>
        <w:widowControl/>
        <w:overflowPunct/>
        <w:autoSpaceDE/>
        <w:autoSpaceDN/>
        <w:adjustRightInd/>
        <w:spacing w:after="0"/>
        <w:jc w:val="left"/>
        <w:textAlignment w:val="auto"/>
        <w:rPr>
          <w:rFonts w:cs="Arial"/>
          <w:b/>
          <w:caps/>
          <w:lang w:val="cs-CZ"/>
        </w:rPr>
      </w:pPr>
    </w:p>
    <w:p w14:paraId="157B3D73" w14:textId="262AA88B" w:rsidR="009E1BCC" w:rsidRPr="00261646" w:rsidRDefault="009E1BCC" w:rsidP="009E1BCC">
      <w:pPr>
        <w:pStyle w:val="Schedule"/>
        <w:ind w:left="0"/>
        <w:rPr>
          <w:rFonts w:cs="Arial"/>
        </w:rPr>
      </w:pPr>
      <w:r w:rsidRPr="00261646">
        <w:rPr>
          <w:rFonts w:cs="Arial"/>
        </w:rPr>
        <w:lastRenderedPageBreak/>
        <w:br/>
      </w:r>
      <w:bookmarkStart w:id="320" w:name="_Toc190788274"/>
      <w:r>
        <w:rPr>
          <w:rFonts w:cs="Arial"/>
        </w:rPr>
        <w:t>vzor informace o zpracování osobních údajů</w:t>
      </w:r>
      <w:bookmarkEnd w:id="320"/>
    </w:p>
    <w:p w14:paraId="02535B2D" w14:textId="77777777" w:rsidR="00261646" w:rsidRPr="00261646" w:rsidRDefault="00261646" w:rsidP="00261646">
      <w:pPr>
        <w:pStyle w:val="RLNadpis2rovn"/>
        <w:numPr>
          <w:ilvl w:val="0"/>
          <w:numId w:val="0"/>
        </w:numPr>
        <w:adjustRightInd w:val="0"/>
        <w:snapToGrid w:val="0"/>
        <w:spacing w:before="0" w:after="200" w:line="288" w:lineRule="auto"/>
        <w:ind w:left="737" w:hanging="737"/>
        <w:jc w:val="center"/>
        <w:rPr>
          <w:rFonts w:asciiTheme="minorHAnsi" w:hAnsiTheme="minorHAnsi" w:cs="Calibri"/>
          <w:bCs/>
          <w:caps/>
          <w:spacing w:val="0"/>
          <w:sz w:val="20"/>
        </w:rPr>
      </w:pPr>
      <w:r w:rsidRPr="00261646">
        <w:rPr>
          <w:rFonts w:asciiTheme="minorHAnsi" w:hAnsiTheme="minorHAnsi" w:cs="Calibri"/>
          <w:bCs/>
          <w:caps/>
          <w:spacing w:val="0"/>
          <w:sz w:val="20"/>
        </w:rPr>
        <w:t>INFORMACE O ZPRACOVÁNÍ OSOBNÍCH ÚDAJŮ</w:t>
      </w:r>
    </w:p>
    <w:p w14:paraId="52DD87CA" w14:textId="77777777" w:rsidR="00261646" w:rsidRPr="00261646" w:rsidRDefault="00261646" w:rsidP="00261646">
      <w:pPr>
        <w:snapToGrid w:val="0"/>
        <w:spacing w:after="200" w:line="288" w:lineRule="auto"/>
        <w:rPr>
          <w:rFonts w:cs="Calibri"/>
          <w:lang w:val="cs-CZ"/>
        </w:rPr>
      </w:pPr>
      <w:r w:rsidRPr="00261646">
        <w:rPr>
          <w:rFonts w:cs="Calibri"/>
          <w:lang w:val="cs-CZ"/>
        </w:rPr>
        <w:t>Společnost Dostupné bydlení České spořitelny, a.s., IČO: 14261928, se sídlem Budějovická 1518/</w:t>
      </w:r>
      <w:proofErr w:type="gramStart"/>
      <w:r w:rsidRPr="00261646">
        <w:rPr>
          <w:rFonts w:cs="Calibri"/>
          <w:lang w:val="cs-CZ"/>
        </w:rPr>
        <w:t>13b</w:t>
      </w:r>
      <w:proofErr w:type="gramEnd"/>
      <w:r w:rsidRPr="00261646">
        <w:rPr>
          <w:rFonts w:cs="Calibri"/>
          <w:lang w:val="cs-CZ"/>
        </w:rPr>
        <w:t>, Michle, 140 00 Praha 4 (dále také jako „</w:t>
      </w:r>
      <w:r w:rsidRPr="00261646">
        <w:rPr>
          <w:rFonts w:cs="Calibri"/>
          <w:b/>
          <w:bCs/>
          <w:lang w:val="cs-CZ"/>
        </w:rPr>
        <w:t>DBČS</w:t>
      </w:r>
      <w:r w:rsidRPr="00261646">
        <w:rPr>
          <w:rFonts w:cs="Calibri"/>
          <w:lang w:val="cs-CZ"/>
        </w:rPr>
        <w:t>“ nebo „</w:t>
      </w:r>
      <w:r w:rsidRPr="00261646">
        <w:rPr>
          <w:rFonts w:cs="Calibri"/>
          <w:b/>
          <w:lang w:val="cs-CZ"/>
        </w:rPr>
        <w:t>my</w:t>
      </w:r>
      <w:r w:rsidRPr="00261646">
        <w:rPr>
          <w:rFonts w:cs="Calibri"/>
          <w:lang w:val="cs-CZ"/>
        </w:rPr>
        <w:t>“) zajišťuje ve spolupráci s partnery projekt dostupného bydlení, který si klade za cíl usnadnit zaměstnancům partnerů DBČS a dalším osobám, které DBČS společně s partnery určí (dále jako „</w:t>
      </w:r>
      <w:r w:rsidRPr="00261646">
        <w:rPr>
          <w:rFonts w:cs="Calibri"/>
          <w:b/>
          <w:bCs/>
          <w:lang w:val="cs-CZ"/>
        </w:rPr>
        <w:t>partner</w:t>
      </w:r>
      <w:r w:rsidRPr="00261646">
        <w:rPr>
          <w:rFonts w:cs="Calibri"/>
          <w:lang w:val="cs-CZ"/>
        </w:rPr>
        <w:t>“) situaci s nedostatkem dostupného bydlení.</w:t>
      </w:r>
    </w:p>
    <w:p w14:paraId="17AF444D" w14:textId="77777777" w:rsidR="00261646" w:rsidRPr="00261646" w:rsidRDefault="00261646" w:rsidP="00261646">
      <w:pPr>
        <w:widowControl/>
        <w:numPr>
          <w:ilvl w:val="0"/>
          <w:numId w:val="43"/>
        </w:numPr>
        <w:overflowPunct/>
        <w:autoSpaceDE/>
        <w:autoSpaceDN/>
        <w:snapToGrid w:val="0"/>
        <w:spacing w:after="200" w:line="288" w:lineRule="auto"/>
        <w:textAlignment w:val="auto"/>
        <w:rPr>
          <w:rFonts w:cs="Calibri"/>
          <w:lang w:val="cs-CZ"/>
        </w:rPr>
      </w:pPr>
      <w:r w:rsidRPr="00261646">
        <w:rPr>
          <w:rFonts w:cs="Calibri"/>
          <w:lang w:val="cs-CZ"/>
        </w:rPr>
        <w:t>Kontakt na pověřence pro ochranu osobních údajů: poverenec@csas.cz</w:t>
      </w:r>
    </w:p>
    <w:p w14:paraId="39DC0861" w14:textId="77777777" w:rsidR="00261646" w:rsidRPr="00261646" w:rsidRDefault="00261646" w:rsidP="00261646">
      <w:pPr>
        <w:snapToGrid w:val="0"/>
        <w:spacing w:after="200" w:line="288" w:lineRule="auto"/>
        <w:rPr>
          <w:rFonts w:cs="Calibri"/>
          <w:lang w:val="cs-CZ"/>
        </w:rPr>
      </w:pPr>
      <w:r w:rsidRPr="00261646">
        <w:rPr>
          <w:rFonts w:cs="Calibri"/>
          <w:lang w:val="cs-CZ"/>
        </w:rPr>
        <w:t>Tento dokument informuje všechny subjekty údajů, tj. zájemce o dostupné bydlení, potenciální zájemce, nájemce a další osoby, jejichž osobní údaje budou zpracovávány (dále také jako „</w:t>
      </w:r>
      <w:r w:rsidRPr="00261646">
        <w:rPr>
          <w:rFonts w:cs="Calibri"/>
          <w:b/>
          <w:bCs/>
          <w:lang w:val="cs-CZ"/>
        </w:rPr>
        <w:t>Vy</w:t>
      </w:r>
      <w:r w:rsidRPr="00261646">
        <w:rPr>
          <w:rFonts w:cs="Calibri"/>
          <w:lang w:val="cs-CZ"/>
        </w:rPr>
        <w:t>“), o tom, jaké osobní údaje zpracováváme, za jakým účelem, po jak dlouhou dobu, a jaká jsou v souvislosti se zpracováním osobních údajů jejich práva. Souborným termínem „</w:t>
      </w:r>
      <w:r w:rsidRPr="00261646">
        <w:rPr>
          <w:rFonts w:cs="Calibri"/>
          <w:b/>
          <w:bCs/>
          <w:lang w:val="cs-CZ"/>
        </w:rPr>
        <w:t>my</w:t>
      </w:r>
      <w:r w:rsidRPr="00261646">
        <w:rPr>
          <w:rFonts w:cs="Calibri"/>
          <w:lang w:val="cs-CZ"/>
        </w:rPr>
        <w:t>“ máme na mysli společnost Dostupné bydlení České spořitelny a dále veškeré SPV, jak uvádíme níže.</w:t>
      </w:r>
    </w:p>
    <w:p w14:paraId="493A32E0" w14:textId="77777777" w:rsidR="00261646" w:rsidRPr="00261646" w:rsidRDefault="00261646" w:rsidP="00261646">
      <w:pPr>
        <w:snapToGrid w:val="0"/>
        <w:spacing w:after="200" w:line="288" w:lineRule="auto"/>
        <w:rPr>
          <w:rFonts w:cs="Calibri"/>
          <w:lang w:val="cs-CZ"/>
        </w:rPr>
      </w:pPr>
      <w:r w:rsidRPr="00261646">
        <w:rPr>
          <w:rFonts w:cs="Calibri"/>
          <w:lang w:val="cs-CZ"/>
        </w:rPr>
        <w:t>Tento dokument je vypracován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jako „</w:t>
      </w:r>
      <w:r w:rsidRPr="00261646">
        <w:rPr>
          <w:rFonts w:cs="Calibri"/>
          <w:b/>
          <w:bCs/>
          <w:lang w:val="cs-CZ"/>
        </w:rPr>
        <w:t>GDPR</w:t>
      </w:r>
      <w:r w:rsidRPr="00261646">
        <w:rPr>
          <w:rFonts w:cs="Calibri"/>
          <w:lang w:val="cs-CZ"/>
        </w:rPr>
        <w:t>“).</w:t>
      </w:r>
    </w:p>
    <w:p w14:paraId="58BE99B5" w14:textId="77777777" w:rsidR="00261646" w:rsidRPr="00261646" w:rsidRDefault="00261646" w:rsidP="00261646">
      <w:pPr>
        <w:snapToGrid w:val="0"/>
        <w:spacing w:after="200" w:line="288" w:lineRule="auto"/>
        <w:rPr>
          <w:rFonts w:cs="Calibri"/>
          <w:lang w:val="cs-CZ"/>
        </w:rPr>
      </w:pPr>
      <w:r w:rsidRPr="00261646">
        <w:rPr>
          <w:rFonts w:cs="Calibri"/>
          <w:lang w:val="cs-CZ"/>
        </w:rPr>
        <w:t>Nemovitosti, které budou k bydlení sloužit, jsou vlastněny samostatnými společnostmi (dále také souhrnně jako „</w:t>
      </w:r>
      <w:r w:rsidRPr="00261646">
        <w:rPr>
          <w:rFonts w:cs="Calibri"/>
          <w:b/>
          <w:bCs/>
          <w:lang w:val="cs-CZ"/>
        </w:rPr>
        <w:t>SPV</w:t>
      </w:r>
      <w:r w:rsidRPr="00261646">
        <w:rPr>
          <w:rFonts w:cs="Calibri"/>
          <w:lang w:val="cs-CZ"/>
        </w:rPr>
        <w:t>“)</w:t>
      </w:r>
      <w:r w:rsidRPr="00261646">
        <w:rPr>
          <w:rFonts w:cs="Calibri"/>
          <w:b/>
          <w:bCs/>
          <w:lang w:val="cs-CZ"/>
        </w:rPr>
        <w:t xml:space="preserve">, </w:t>
      </w:r>
      <w:r w:rsidRPr="00261646">
        <w:rPr>
          <w:rFonts w:cs="Calibri"/>
          <w:lang w:val="cs-CZ"/>
        </w:rPr>
        <w:t>jež jsou v našem 100% vlastnictví (společně s SPV budeme plnit roli společných správců osobních údajů dle čl. 26 GDPR</w:t>
      </w:r>
      <w:r w:rsidRPr="00261646">
        <w:rPr>
          <w:rFonts w:cs="Calibri"/>
          <w:b/>
          <w:bCs/>
          <w:lang w:val="cs-CZ"/>
        </w:rPr>
        <w:t xml:space="preserve">, </w:t>
      </w:r>
      <w:r w:rsidRPr="00261646">
        <w:rPr>
          <w:rFonts w:cs="Calibri"/>
          <w:lang w:val="cs-CZ"/>
        </w:rPr>
        <w:t>my jsme ale povinnosti SPV, jakožto vlastník těchto společností, převzali a máme odpovědnost za plnění povinností dle GDPR, zejména pokud jde o výkon práv subjektů údajů a povinnosti poskytovat informace dle čl. 13 a 14 GDPR)</w:t>
      </w:r>
      <w:r w:rsidRPr="00261646">
        <w:rPr>
          <w:rFonts w:cs="Calibri"/>
          <w:b/>
          <w:bCs/>
          <w:lang w:val="cs-CZ"/>
        </w:rPr>
        <w:t>.</w:t>
      </w:r>
      <w:r w:rsidRPr="00261646">
        <w:rPr>
          <w:rFonts w:cs="Calibri"/>
          <w:lang w:val="cs-CZ"/>
        </w:rPr>
        <w:t xml:space="preserve"> Tyto SPV budou komunikovat se zaměstnanci, kteří budou mít o bydlení zájem (dále jako „</w:t>
      </w:r>
      <w:r w:rsidRPr="00261646">
        <w:rPr>
          <w:rFonts w:cs="Calibri"/>
          <w:b/>
          <w:bCs/>
          <w:lang w:val="cs-CZ"/>
        </w:rPr>
        <w:t>zájemci o bydlení</w:t>
      </w:r>
      <w:r w:rsidRPr="00261646">
        <w:rPr>
          <w:rFonts w:cs="Calibri"/>
          <w:lang w:val="cs-CZ"/>
        </w:rPr>
        <w:t>“) a zaměstnanci, kteří již uzavřeli nájemní smlouvu (dále jako „</w:t>
      </w:r>
      <w:r w:rsidRPr="00261646">
        <w:rPr>
          <w:rFonts w:cs="Calibri"/>
          <w:b/>
          <w:bCs/>
          <w:lang w:val="cs-CZ"/>
        </w:rPr>
        <w:t>nájemci</w:t>
      </w:r>
      <w:r w:rsidRPr="00261646">
        <w:rPr>
          <w:rFonts w:cs="Calibri"/>
          <w:lang w:val="cs-CZ"/>
        </w:rPr>
        <w:t>“), vyhodnocovat splnění podmínek nabídek bydlení, uzavírat nájemní smlouvy apod. (činnosti evidence a správy nemovitostí mohou být provozovány prostřednictvím správce nemovitostí). Kontaktní údaje a další identifikační údaje konkrétního SPV jako dalšího společného správce tak naleznete v dalších dokumentech, které společně budeme uzavírat.</w:t>
      </w:r>
    </w:p>
    <w:p w14:paraId="231BA8E5" w14:textId="77777777" w:rsidR="00261646" w:rsidRPr="00261646" w:rsidRDefault="00261646" w:rsidP="00261646">
      <w:pPr>
        <w:snapToGrid w:val="0"/>
        <w:spacing w:after="200" w:line="288" w:lineRule="auto"/>
        <w:rPr>
          <w:rFonts w:cs="Calibri"/>
          <w:lang w:val="cs-CZ"/>
        </w:rPr>
      </w:pPr>
      <w:r w:rsidRPr="00261646">
        <w:rPr>
          <w:rFonts w:cs="Calibri"/>
          <w:lang w:val="cs-CZ"/>
        </w:rPr>
        <w:t>Proces výběru a posouzení vhodnosti zájemce pro účely dostupného bydlení bude probíhat prostřednictvím portálu, který bude přístupný na doméně partner.dostupnebydlenics.cz (dále jako „</w:t>
      </w:r>
      <w:r w:rsidRPr="00261646">
        <w:rPr>
          <w:rFonts w:cs="Calibri"/>
          <w:b/>
          <w:bCs/>
          <w:lang w:val="cs-CZ"/>
        </w:rPr>
        <w:t>portál</w:t>
      </w:r>
      <w:r w:rsidRPr="00261646">
        <w:rPr>
          <w:rFonts w:cs="Calibri"/>
          <w:lang w:val="cs-CZ"/>
        </w:rPr>
        <w:t>“). Na zmíněném portálu si zájemce může vybrat bydlení a vyplnit formulář, prostřednictvím kterého tento zájem vyjádří.</w:t>
      </w:r>
    </w:p>
    <w:p w14:paraId="772B217F"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Je pro nás důležité, aby bylo s osobními údaji zájemců, nájemců i dalších osob nakládáno odpovědně. V těchto informacích o zpracování tak popisujeme, jaké Vaše osobní údaje, jakožto </w:t>
      </w:r>
      <w:r w:rsidRPr="00261646">
        <w:rPr>
          <w:rFonts w:cs="Calibri"/>
          <w:b/>
          <w:bCs/>
          <w:lang w:val="cs-CZ"/>
        </w:rPr>
        <w:t>správci osobních údajů</w:t>
      </w:r>
      <w:r w:rsidRPr="00261646">
        <w:rPr>
          <w:rFonts w:cs="Calibri"/>
          <w:lang w:val="cs-CZ"/>
        </w:rPr>
        <w:t xml:space="preserve">, zpracováváme, proč tak činíme, komu Vaše údaje předáváme, jaká máte vůči nám práva a jak je můžete vykonat. </w:t>
      </w:r>
    </w:p>
    <w:p w14:paraId="4CB0E9D7" w14:textId="77777777" w:rsidR="00261646" w:rsidRPr="00261646" w:rsidRDefault="00261646" w:rsidP="00261646">
      <w:pPr>
        <w:pStyle w:val="RLNadpis2rovn"/>
        <w:tabs>
          <w:tab w:val="clear" w:pos="737"/>
        </w:tabs>
        <w:adjustRightInd w:val="0"/>
        <w:snapToGrid w:val="0"/>
        <w:spacing w:before="0" w:after="200" w:line="288" w:lineRule="auto"/>
        <w:ind w:left="567" w:hanging="567"/>
        <w:rPr>
          <w:rFonts w:asciiTheme="minorHAnsi" w:hAnsiTheme="minorHAnsi" w:cs="Calibri"/>
          <w:bCs/>
          <w:caps/>
          <w:spacing w:val="0"/>
          <w:sz w:val="20"/>
        </w:rPr>
      </w:pPr>
      <w:bookmarkStart w:id="321" w:name="_Ref130973657"/>
      <w:r w:rsidRPr="00261646">
        <w:rPr>
          <w:rFonts w:asciiTheme="minorHAnsi" w:hAnsiTheme="minorHAnsi" w:cs="Calibri"/>
          <w:bCs/>
          <w:caps/>
          <w:spacing w:val="0"/>
          <w:sz w:val="20"/>
        </w:rPr>
        <w:t>osobní údaje</w:t>
      </w:r>
      <w:bookmarkEnd w:id="321"/>
      <w:r w:rsidRPr="00261646">
        <w:rPr>
          <w:rFonts w:asciiTheme="minorHAnsi" w:hAnsiTheme="minorHAnsi" w:cs="Calibri"/>
          <w:bCs/>
          <w:caps/>
          <w:spacing w:val="0"/>
          <w:sz w:val="20"/>
        </w:rPr>
        <w:t>, které zpracováváme</w:t>
      </w:r>
    </w:p>
    <w:p w14:paraId="3A07BBBE" w14:textId="77777777" w:rsidR="00261646" w:rsidRPr="00261646" w:rsidRDefault="00261646" w:rsidP="00261646">
      <w:pPr>
        <w:snapToGrid w:val="0"/>
        <w:spacing w:after="200" w:line="288" w:lineRule="auto"/>
        <w:rPr>
          <w:rFonts w:cs="Calibri"/>
          <w:lang w:val="cs-CZ"/>
        </w:rPr>
      </w:pPr>
      <w:r w:rsidRPr="00261646">
        <w:rPr>
          <w:rFonts w:cs="Calibri"/>
          <w:lang w:val="cs-CZ"/>
        </w:rPr>
        <w:t>Vaše osobní údaje zpracováváme pouze v rozsahu, který je nezbytný pro posouzení žádosti o bydlení, případné uzavření nájemní smlouvy, následné evidenci nájemců či za jiným účelem, popsaným v tomto dokumentu.</w:t>
      </w:r>
    </w:p>
    <w:p w14:paraId="55BA2B4F"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Zpracováváme zejména údaje, které jste nám sami poskytli, či které nám poskytl Váš zaměstnavatel (tedy jeden z našich partnerů) k ověření Vašeho zaměstnaneckého poměru. Dále zpracováváme Vaše </w:t>
      </w:r>
      <w:r w:rsidRPr="00261646">
        <w:rPr>
          <w:rFonts w:cs="Calibri"/>
          <w:lang w:val="cs-CZ"/>
        </w:rPr>
        <w:lastRenderedPageBreak/>
        <w:t>osobní údaje, které jsme získali při Vašem užívání portálu, při komunikaci s námi (skrze kontaktní formulář v rámci portálu, prostřednictvím e-mailu či jiných komunikačních prostředků), při zpracování Vaší žádosti o bydlení a při přípravě a trvání nájemní smlouvy apod., jakož i údaje odvozené od těchto údajů. Dále také zpracováváme osobní údaje členů Vaší domácnosti, a to za účelem posouzení splnění podmínek dostupného bydlení.</w:t>
      </w:r>
    </w:p>
    <w:p w14:paraId="621C53E2" w14:textId="77777777" w:rsidR="00261646" w:rsidRPr="00261646" w:rsidRDefault="00261646" w:rsidP="00261646">
      <w:pPr>
        <w:snapToGrid w:val="0"/>
        <w:spacing w:after="200" w:line="288" w:lineRule="auto"/>
        <w:rPr>
          <w:rFonts w:cs="Calibri"/>
          <w:lang w:val="cs-CZ"/>
        </w:rPr>
      </w:pPr>
      <w:r w:rsidRPr="00261646">
        <w:rPr>
          <w:rFonts w:cs="Calibri"/>
          <w:lang w:val="cs-CZ"/>
        </w:rPr>
        <w:t>Pro přehlednost jsme zpracovávané osobní údaje rozdělili do následujících kategorií:</w:t>
      </w:r>
    </w:p>
    <w:p w14:paraId="73CAEB4D" w14:textId="77777777" w:rsidR="00261646" w:rsidRPr="00261646" w:rsidRDefault="00261646" w:rsidP="00261646">
      <w:pPr>
        <w:pStyle w:val="Odstavecseseznamem"/>
        <w:widowControl/>
        <w:numPr>
          <w:ilvl w:val="0"/>
          <w:numId w:val="40"/>
        </w:numPr>
        <w:overflowPunct/>
        <w:autoSpaceDE/>
        <w:autoSpaceDN/>
        <w:snapToGrid w:val="0"/>
        <w:spacing w:after="200" w:line="288" w:lineRule="auto"/>
        <w:ind w:left="567" w:hanging="283"/>
        <w:textAlignment w:val="auto"/>
        <w:rPr>
          <w:rFonts w:cs="Calibri"/>
          <w:lang w:val="cs-CZ"/>
        </w:rPr>
      </w:pPr>
      <w:r w:rsidRPr="00261646">
        <w:rPr>
          <w:rFonts w:cs="Calibri"/>
          <w:b/>
          <w:lang w:val="cs-CZ"/>
        </w:rPr>
        <w:t>Identifikační údaje</w:t>
      </w:r>
      <w:r w:rsidRPr="00261646">
        <w:rPr>
          <w:rFonts w:cs="Calibri"/>
          <w:lang w:val="cs-CZ"/>
        </w:rPr>
        <w:t>, jako jsou například jméno, příjmení nebo uživatelské jméno. Tyto jsou potřebné pro identifikaci zájemce, zařazení do posuzovacího procesu a také pro vedení v databázi.</w:t>
      </w:r>
    </w:p>
    <w:p w14:paraId="4AB1DFE2" w14:textId="77777777" w:rsidR="00261646" w:rsidRPr="00261646" w:rsidRDefault="00261646" w:rsidP="00261646">
      <w:pPr>
        <w:pStyle w:val="Odstavecseseznamem"/>
        <w:widowControl/>
        <w:numPr>
          <w:ilvl w:val="0"/>
          <w:numId w:val="40"/>
        </w:numPr>
        <w:overflowPunct/>
        <w:autoSpaceDE/>
        <w:autoSpaceDN/>
        <w:snapToGrid w:val="0"/>
        <w:spacing w:after="200" w:line="288" w:lineRule="auto"/>
        <w:ind w:left="567" w:hanging="283"/>
        <w:textAlignment w:val="auto"/>
        <w:rPr>
          <w:rFonts w:cs="Calibri"/>
          <w:lang w:val="cs-CZ"/>
        </w:rPr>
      </w:pPr>
      <w:r w:rsidRPr="00261646">
        <w:rPr>
          <w:rFonts w:cs="Calibri"/>
          <w:b/>
          <w:bCs/>
          <w:lang w:val="cs-CZ"/>
        </w:rPr>
        <w:t>Kontaktní údaje</w:t>
      </w:r>
      <w:r w:rsidRPr="00261646">
        <w:rPr>
          <w:rFonts w:cs="Calibri"/>
          <w:bCs/>
          <w:lang w:val="cs-CZ"/>
        </w:rPr>
        <w:t xml:space="preserve">, jako </w:t>
      </w:r>
      <w:r w:rsidRPr="00261646">
        <w:rPr>
          <w:rFonts w:cs="Calibri"/>
          <w:lang w:val="cs-CZ"/>
        </w:rPr>
        <w:t xml:space="preserve">jsou </w:t>
      </w:r>
      <w:r w:rsidRPr="00261646">
        <w:rPr>
          <w:rFonts w:cs="Calibri"/>
          <w:bCs/>
          <w:lang w:val="cs-CZ"/>
        </w:rPr>
        <w:t>například adresa trvalého pobytu, kontaktní adresa, telefonní číslo a e-mailová adresa. Tyto jsou potřebné pro komunikaci s Vámi.</w:t>
      </w:r>
      <w:r w:rsidRPr="00261646">
        <w:rPr>
          <w:rFonts w:cs="Calibri"/>
          <w:lang w:val="cs-CZ"/>
        </w:rPr>
        <w:t xml:space="preserve"> </w:t>
      </w:r>
    </w:p>
    <w:p w14:paraId="24E6C522" w14:textId="77777777" w:rsidR="00261646" w:rsidRPr="00261646" w:rsidRDefault="00261646" w:rsidP="00261646">
      <w:pPr>
        <w:pStyle w:val="Odstavecseseznamem"/>
        <w:widowControl/>
        <w:numPr>
          <w:ilvl w:val="0"/>
          <w:numId w:val="40"/>
        </w:numPr>
        <w:overflowPunct/>
        <w:autoSpaceDE/>
        <w:autoSpaceDN/>
        <w:snapToGrid w:val="0"/>
        <w:spacing w:after="120" w:line="288" w:lineRule="auto"/>
        <w:ind w:left="567" w:hanging="283"/>
        <w:contextualSpacing/>
        <w:textAlignment w:val="auto"/>
        <w:rPr>
          <w:rFonts w:cs="Calibri"/>
          <w:lang w:val="cs-CZ"/>
        </w:rPr>
      </w:pPr>
      <w:r w:rsidRPr="00261646">
        <w:rPr>
          <w:rFonts w:cs="Calibri"/>
          <w:b/>
          <w:bCs/>
          <w:lang w:val="cs-CZ"/>
        </w:rPr>
        <w:t>Údaje související se zaměstnáním,</w:t>
      </w:r>
      <w:r w:rsidRPr="00261646">
        <w:rPr>
          <w:rFonts w:cs="Calibri"/>
          <w:lang w:val="cs-CZ"/>
        </w:rPr>
        <w:t xml:space="preserve"> jako jsou informace o zaměstnavateli, o pracovní pozici, o pracovněprávním vztahu, v odůvodněných případech budeme požadovat i údaje týkající se výše mzdy či jiného příjmu Vás či členů Vaší domácnosti (tyto údaje můžeme požadovat v rámci čestného prohlášení, že podíl výše nájemného dle nájemní smlouvy nebude přesahovat 40 % z celkového měsíčního čistého příjmu domácnosti, čestné prohlášení bude požadováno vždy) a existence a výše srážek ze mzdy či jiného příjmu.</w:t>
      </w:r>
    </w:p>
    <w:p w14:paraId="44256FA2" w14:textId="77777777" w:rsidR="00261646" w:rsidRPr="00261646" w:rsidRDefault="00261646" w:rsidP="00261646">
      <w:pPr>
        <w:pStyle w:val="Odstavecseseznamem"/>
        <w:widowControl/>
        <w:numPr>
          <w:ilvl w:val="0"/>
          <w:numId w:val="40"/>
        </w:numPr>
        <w:overflowPunct/>
        <w:autoSpaceDE/>
        <w:autoSpaceDN/>
        <w:snapToGrid w:val="0"/>
        <w:spacing w:before="240" w:after="200" w:line="288" w:lineRule="auto"/>
        <w:ind w:left="567" w:hanging="283"/>
        <w:textAlignment w:val="auto"/>
        <w:rPr>
          <w:rFonts w:cs="Calibri"/>
          <w:lang w:val="cs-CZ"/>
        </w:rPr>
      </w:pPr>
      <w:r w:rsidRPr="00261646">
        <w:rPr>
          <w:rFonts w:cs="Calibri"/>
          <w:b/>
          <w:bCs/>
          <w:lang w:val="cs-CZ"/>
        </w:rPr>
        <w:t xml:space="preserve">Ekonomické a finanční informace, </w:t>
      </w:r>
      <w:r w:rsidRPr="00261646">
        <w:rPr>
          <w:rFonts w:cs="Calibri"/>
          <w:lang w:val="cs-CZ"/>
        </w:rPr>
        <w:t xml:space="preserve">jako je číslo bankovního účtu, bezdlužnost vůči Finančnímu úřadu, České správě sociálního zabezpečení a příslušné zdravotní pojišťovně, bezdlužnost vůči nám či dalším subjektům, existence záznamu v Centrální evidenci exekucí a Insolvenčním rejstříku. </w:t>
      </w:r>
    </w:p>
    <w:p w14:paraId="6B388239" w14:textId="77777777" w:rsidR="00261646" w:rsidRPr="00261646" w:rsidRDefault="00261646" w:rsidP="00261646">
      <w:pPr>
        <w:pStyle w:val="Odstavecseseznamem"/>
        <w:widowControl/>
        <w:numPr>
          <w:ilvl w:val="0"/>
          <w:numId w:val="40"/>
        </w:numPr>
        <w:overflowPunct/>
        <w:autoSpaceDE/>
        <w:autoSpaceDN/>
        <w:snapToGrid w:val="0"/>
        <w:spacing w:before="240" w:after="200" w:line="288" w:lineRule="auto"/>
        <w:ind w:left="567" w:hanging="283"/>
        <w:textAlignment w:val="auto"/>
        <w:rPr>
          <w:rFonts w:cs="Calibri"/>
          <w:lang w:val="cs-CZ"/>
        </w:rPr>
      </w:pPr>
      <w:r w:rsidRPr="00261646">
        <w:rPr>
          <w:rFonts w:cs="Calibri"/>
          <w:b/>
          <w:bCs/>
          <w:lang w:val="cs-CZ"/>
        </w:rPr>
        <w:t>Údaje související s vlastnictvím nemovitých věcí a s předchozími nájemními vztahy,</w:t>
      </w:r>
      <w:r w:rsidRPr="00261646">
        <w:rPr>
          <w:rFonts w:cs="Calibri"/>
          <w:lang w:val="cs-CZ"/>
        </w:rPr>
        <w:t xml:space="preserve"> jako jsou údaje o existenci vlastnického práva k nemovité věci na území hlavního města Prahy, o členství v bytovém družstvu, o právu užívat obecní byt či jakoukoliv nemovitou věc (nebo její část) určenou k bydlení, která je v našem vlastnictví či správě. Dále budeme požadovat údaje o tom, že v posledních 5 letech před podáním žádosti o pronájem bytu s Vámi nebyla ukončena nájemní smlouva z důvodu porušení povinností nájemce výpovědí z nájmu ze strany pronajímatele.</w:t>
      </w:r>
    </w:p>
    <w:p w14:paraId="71E8C5E1" w14:textId="77777777" w:rsidR="00261646" w:rsidRPr="00261646" w:rsidRDefault="00261646" w:rsidP="00261646">
      <w:pPr>
        <w:pStyle w:val="Odstavecseseznamem"/>
        <w:widowControl/>
        <w:numPr>
          <w:ilvl w:val="0"/>
          <w:numId w:val="40"/>
        </w:numPr>
        <w:overflowPunct/>
        <w:autoSpaceDE/>
        <w:autoSpaceDN/>
        <w:snapToGrid w:val="0"/>
        <w:spacing w:after="200" w:line="288" w:lineRule="auto"/>
        <w:ind w:left="567" w:hanging="283"/>
        <w:textAlignment w:val="auto"/>
        <w:rPr>
          <w:rFonts w:cs="Calibri"/>
          <w:lang w:val="cs-CZ"/>
        </w:rPr>
      </w:pPr>
      <w:bookmarkStart w:id="322" w:name="_Hlk882203"/>
      <w:r w:rsidRPr="00261646">
        <w:rPr>
          <w:rFonts w:cs="Calibri"/>
          <w:b/>
          <w:bCs/>
          <w:lang w:val="cs-CZ"/>
        </w:rPr>
        <w:t>Údaje o komunikaci</w:t>
      </w:r>
      <w:r w:rsidRPr="00261646">
        <w:rPr>
          <w:rFonts w:cs="Calibri"/>
          <w:bCs/>
          <w:lang w:val="cs-CZ"/>
        </w:rPr>
        <w:t>, tj. informace o komunikaci s Vámi, jako jsou například e-maily apod.</w:t>
      </w:r>
    </w:p>
    <w:p w14:paraId="09FC4EA4" w14:textId="77777777" w:rsidR="00261646" w:rsidRPr="00261646" w:rsidRDefault="00261646" w:rsidP="00261646">
      <w:pPr>
        <w:pStyle w:val="Odstavecseseznamem"/>
        <w:widowControl/>
        <w:numPr>
          <w:ilvl w:val="0"/>
          <w:numId w:val="40"/>
        </w:numPr>
        <w:overflowPunct/>
        <w:autoSpaceDE/>
        <w:autoSpaceDN/>
        <w:snapToGrid w:val="0"/>
        <w:spacing w:after="200" w:line="288" w:lineRule="auto"/>
        <w:ind w:left="567" w:hanging="283"/>
        <w:textAlignment w:val="auto"/>
        <w:rPr>
          <w:rFonts w:cs="Calibri"/>
          <w:lang w:val="cs-CZ"/>
        </w:rPr>
      </w:pPr>
      <w:r w:rsidRPr="00261646">
        <w:rPr>
          <w:rFonts w:cs="Calibri"/>
          <w:b/>
          <w:bCs/>
          <w:lang w:val="cs-CZ"/>
        </w:rPr>
        <w:t>Údaje o užití portálu</w:t>
      </w:r>
      <w:r w:rsidRPr="00261646">
        <w:rPr>
          <w:rFonts w:cs="Calibri"/>
          <w:lang w:val="cs-CZ"/>
        </w:rPr>
        <w:t>, tj. informace o užití naší stránky a Vašem chování na stránce, jako jsou například IP adresy a logy z HTTP protokolu o užití stránky získané prostřednictvím Vašeho zařízení užitého k přístupu na web a dále akceptace souborů cookies.</w:t>
      </w:r>
    </w:p>
    <w:p w14:paraId="2F618D78" w14:textId="77777777" w:rsidR="00261646" w:rsidRPr="00261646" w:rsidRDefault="00261646" w:rsidP="00261646">
      <w:pPr>
        <w:snapToGrid w:val="0"/>
        <w:spacing w:after="200" w:line="288" w:lineRule="auto"/>
        <w:rPr>
          <w:rFonts w:cs="Calibri"/>
          <w:lang w:val="cs-CZ"/>
        </w:rPr>
      </w:pPr>
      <w:r w:rsidRPr="00261646">
        <w:rPr>
          <w:rFonts w:cs="Calibri"/>
          <w:lang w:val="cs-CZ"/>
        </w:rPr>
        <w:t>Konkrétní rozsah osobních údajů se může lišit podle toho, o jaký projekt dostupného bydlení se jedná a jaké konkrétní podmínky máme dohodnuté s konkrétním partnerem.</w:t>
      </w:r>
    </w:p>
    <w:p w14:paraId="4C7D0EA8" w14:textId="77777777" w:rsidR="00261646" w:rsidRPr="00261646" w:rsidRDefault="00261646" w:rsidP="00261646">
      <w:pPr>
        <w:pStyle w:val="RLNadpis2rovn"/>
        <w:tabs>
          <w:tab w:val="clear" w:pos="737"/>
        </w:tabs>
        <w:adjustRightInd w:val="0"/>
        <w:snapToGrid w:val="0"/>
        <w:spacing w:before="0" w:after="200" w:line="288" w:lineRule="auto"/>
        <w:ind w:left="567" w:hanging="567"/>
        <w:rPr>
          <w:rFonts w:asciiTheme="minorHAnsi" w:hAnsiTheme="minorHAnsi" w:cs="Calibri"/>
          <w:bCs/>
          <w:caps/>
          <w:spacing w:val="0"/>
          <w:sz w:val="20"/>
        </w:rPr>
      </w:pPr>
      <w:bookmarkStart w:id="323" w:name="_Ref130973674"/>
      <w:bookmarkEnd w:id="322"/>
      <w:r w:rsidRPr="00261646">
        <w:rPr>
          <w:rFonts w:asciiTheme="minorHAnsi" w:hAnsiTheme="minorHAnsi" w:cs="Calibri"/>
          <w:bCs/>
          <w:caps/>
          <w:spacing w:val="0"/>
          <w:sz w:val="20"/>
        </w:rPr>
        <w:t>Účely zpracování osobních údajů</w:t>
      </w:r>
      <w:bookmarkEnd w:id="323"/>
      <w:r w:rsidRPr="00261646">
        <w:rPr>
          <w:rFonts w:asciiTheme="minorHAnsi" w:hAnsiTheme="minorHAnsi" w:cs="Calibri"/>
          <w:bCs/>
          <w:caps/>
          <w:spacing w:val="0"/>
          <w:sz w:val="20"/>
        </w:rPr>
        <w:t xml:space="preserve"> a doba zpracování osobních údajů</w:t>
      </w:r>
    </w:p>
    <w:p w14:paraId="74A8299B"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Vaše osobní údaje zpracováváme jako správce osobních údajů pro níže uvedené účely zpracování, na základě zde uvedených právních základů, po omezenou dobu a jen ve zde popsaném rozsahu. </w:t>
      </w:r>
    </w:p>
    <w:p w14:paraId="725112B2"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Vyhodnocení žádostí zájemců</w:t>
      </w:r>
    </w:p>
    <w:p w14:paraId="2B472C61"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Osobní údaje zpracováváme primárně za tím účelem, abychom mohli vyhodnotit Vaši žádost o pronájem v rámci projektu dostupné bydlení, tedy pokud si v rámci portálu vybíráte nabídku, dále </w:t>
      </w:r>
      <w:r w:rsidRPr="00261646">
        <w:rPr>
          <w:rFonts w:cs="Calibri"/>
          <w:lang w:val="cs-CZ"/>
        </w:rPr>
        <w:lastRenderedPageBreak/>
        <w:t>když vyplňujete kontaktní formulář a v rámci přenosu údajů prostřednictvím e-mailu.</w:t>
      </w:r>
    </w:p>
    <w:p w14:paraId="647E4680"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Společnými správci pro tento účel zpracování osobních údajů jsme my a konkrétní partner, u kterého máte pracovní či obdobný poměr.</w:t>
      </w:r>
    </w:p>
    <w:p w14:paraId="5B637E5B"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Za tímto účelem zpracováváme Vaše identifikační údaje, kontaktní údaje, vykonávanou profesi, příp. osobní číslo zaměstnance a budete muset odpovědět (či zakliknout), zda splňujete vybrané podmínky (např. zda proti Vaší osobě není vedeno exekuční řízení či zda nejste vlastníkem nemovité věci v hlavním městě Praze apod.).</w:t>
      </w:r>
    </w:p>
    <w:p w14:paraId="12F34B71"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Tyto osobní údaje (především údaje ohledně pracovního poměru, příjmu a případných srážek ze mzdy) budeme sdílet i s Vaším zaměstnavatelem (a naším partnerem) k potvrzení Vaší vhodnosti jako zájemce.</w:t>
      </w:r>
    </w:p>
    <w:p w14:paraId="1AA1F47C"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Právním základem pro toto zpracování je náš oprávněný zájem spočívající v zajištění možnosti nabídky bydlení pro vybrané zájemce a nezbytnost učinit kroky před uzavřením smlouvy.</w:t>
      </w:r>
    </w:p>
    <w:p w14:paraId="522D08FF"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Údaje z kontaktního formuláře a údaje, které byly předány prostřednictvím e-mailu budou zpracovávány po dobu šesti měsíců, pokud již nebudou potřeba pro žádný z dalších účelů uvedených níže. </w:t>
      </w:r>
    </w:p>
    <w:p w14:paraId="24BEF136"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Vytvoření databáze potenciálních zájemců</w:t>
      </w:r>
    </w:p>
    <w:p w14:paraId="4C385E89" w14:textId="77777777" w:rsidR="00261646" w:rsidRPr="00261646" w:rsidRDefault="00261646" w:rsidP="00261646">
      <w:pPr>
        <w:pStyle w:val="RLNadpis3rovn"/>
        <w:numPr>
          <w:ilvl w:val="0"/>
          <w:numId w:val="0"/>
        </w:numPr>
        <w:adjustRightInd w:val="0"/>
        <w:snapToGrid w:val="0"/>
        <w:spacing w:before="0" w:after="200" w:line="288" w:lineRule="auto"/>
        <w:ind w:left="567"/>
        <w:rPr>
          <w:rFonts w:asciiTheme="minorHAnsi" w:hAnsiTheme="minorHAnsi" w:cstheme="minorHAnsi"/>
          <w:b w:val="0"/>
          <w:bCs/>
          <w:sz w:val="20"/>
          <w:szCs w:val="20"/>
        </w:rPr>
      </w:pPr>
      <w:r w:rsidRPr="00261646">
        <w:rPr>
          <w:rFonts w:asciiTheme="minorHAnsi" w:hAnsiTheme="minorHAnsi" w:cstheme="minorHAnsi"/>
          <w:b w:val="0"/>
          <w:bCs/>
          <w:sz w:val="20"/>
          <w:szCs w:val="20"/>
        </w:rPr>
        <w:t xml:space="preserve">V případě zamítavého posouzení Vaší prvotní žádosti (např. pokud zatím nesplňujete vyžadované podmínky pro uzavření nájemní smlouvy apod.) či neexistence vhodné nabídky, můžeme v případě Vašeho souhlasu zařadit Vaše osobní údaje do databáze potenciálních zájemců o dostupné bydlení. </w:t>
      </w:r>
    </w:p>
    <w:p w14:paraId="298F9745" w14:textId="77777777" w:rsidR="00261646" w:rsidRPr="00261646" w:rsidRDefault="00261646" w:rsidP="00261646">
      <w:pPr>
        <w:pStyle w:val="Odstavecseseznamem"/>
        <w:snapToGrid w:val="0"/>
        <w:spacing w:after="200" w:line="300" w:lineRule="auto"/>
        <w:ind w:left="567"/>
        <w:rPr>
          <w:rFonts w:cs="Calibri"/>
          <w:lang w:val="cs-CZ"/>
        </w:rPr>
      </w:pPr>
      <w:r w:rsidRPr="00261646">
        <w:rPr>
          <w:rFonts w:cs="Calibri"/>
          <w:lang w:val="cs-CZ"/>
        </w:rPr>
        <w:t>Za tímto účelem zpracováváme Vaše identifikační údaje, kontaktní údaje, vykonávanou profesi, příp. osobní číslo zaměstnance a budete muset odpovědět (či zakliknout), zda splňujete vybrané podmínky (např. zda proti Vaší osobě není vedeno exekuční řízení či zda nejste vlastníkem nemovité věci v hlavním městě Praze apod.).</w:t>
      </w:r>
    </w:p>
    <w:p w14:paraId="04AB0252" w14:textId="77777777" w:rsidR="00261646" w:rsidRPr="00261646" w:rsidRDefault="00261646" w:rsidP="00261646">
      <w:pPr>
        <w:pStyle w:val="RLNadpis3rovn"/>
        <w:numPr>
          <w:ilvl w:val="0"/>
          <w:numId w:val="0"/>
        </w:numPr>
        <w:adjustRightInd w:val="0"/>
        <w:snapToGrid w:val="0"/>
        <w:spacing w:before="0" w:after="200" w:line="300" w:lineRule="auto"/>
        <w:ind w:left="567"/>
        <w:rPr>
          <w:rFonts w:asciiTheme="minorHAnsi" w:hAnsiTheme="minorHAnsi" w:cstheme="minorHAnsi"/>
          <w:b w:val="0"/>
          <w:bCs/>
          <w:sz w:val="20"/>
          <w:szCs w:val="20"/>
        </w:rPr>
      </w:pPr>
      <w:r w:rsidRPr="00261646">
        <w:rPr>
          <w:rFonts w:asciiTheme="minorHAnsi" w:hAnsiTheme="minorHAnsi" w:cstheme="minorHAnsi"/>
          <w:b w:val="0"/>
          <w:bCs/>
          <w:sz w:val="20"/>
          <w:szCs w:val="20"/>
        </w:rPr>
        <w:t xml:space="preserve">Právním základem pro toto zpracování je Váš souhlas, který nám udělíte při odeslání formuláře pro zařazení do databáze potenciálních zájemců. </w:t>
      </w:r>
    </w:p>
    <w:p w14:paraId="2F84A582" w14:textId="77777777" w:rsidR="00261646" w:rsidRPr="00261646" w:rsidRDefault="00261646" w:rsidP="00261646">
      <w:pPr>
        <w:pStyle w:val="RLNadpis3rovn"/>
        <w:numPr>
          <w:ilvl w:val="0"/>
          <w:numId w:val="0"/>
        </w:numPr>
        <w:adjustRightInd w:val="0"/>
        <w:snapToGrid w:val="0"/>
        <w:spacing w:before="0" w:after="200" w:line="300" w:lineRule="auto"/>
        <w:ind w:left="567"/>
        <w:rPr>
          <w:rFonts w:asciiTheme="minorHAnsi" w:hAnsiTheme="minorHAnsi" w:cstheme="minorHAnsi"/>
          <w:b w:val="0"/>
          <w:bCs/>
          <w:sz w:val="16"/>
          <w:szCs w:val="16"/>
        </w:rPr>
      </w:pPr>
      <w:r w:rsidRPr="00261646">
        <w:rPr>
          <w:rFonts w:asciiTheme="minorHAnsi" w:hAnsiTheme="minorHAnsi" w:cstheme="minorHAnsi"/>
          <w:b w:val="0"/>
          <w:bCs/>
          <w:sz w:val="20"/>
          <w:szCs w:val="20"/>
        </w:rPr>
        <w:t>Tyto osobní údaje budeme zpracovávat až do odvolání Vašeho souhlasu, nebo do Vašeho vyřazení z databáze potenciálních zájemců z důvodu úspěšného uzavření nájemní smlouvy, nejdéle však po dobu 10 (deseti) let, nevyplývá-li z právních předpisů delší lhůta, nebo nestanovíme-li delší lhůtu.</w:t>
      </w:r>
    </w:p>
    <w:p w14:paraId="0ECE3C07"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Posouzení splnění podmínek pro uzavření nájemní smlouvy a plnění smluvních povinností vyplývajících z nájemního vztahu</w:t>
      </w:r>
    </w:p>
    <w:p w14:paraId="18E19D2E"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Za účelem uzavření nájemní smlouvy (primární žádost zájemce byla vyhodnocena kladně) zpracováváme Vaše identifikační údaje, kontaktní údaje a dále údaje ohledně počtu členů Vaší domácnosti, kopii Vašeho občanského průkazu nebo cestovního pasu a údaje získané z těchto dokladů (či platné a účinné potvrzení o dlouhodobém nebo trvalém pobytu v případě cizích státních příslušníků). </w:t>
      </w:r>
    </w:p>
    <w:p w14:paraId="2257AFE0" w14:textId="77777777" w:rsidR="00261646" w:rsidRPr="00261646" w:rsidRDefault="00261646" w:rsidP="00261646">
      <w:pPr>
        <w:pStyle w:val="Odstavecseseznamem"/>
        <w:snapToGrid w:val="0"/>
        <w:spacing w:before="240" w:after="200" w:line="288" w:lineRule="auto"/>
        <w:ind w:left="567"/>
        <w:rPr>
          <w:rFonts w:cs="Calibri"/>
          <w:lang w:val="cs-CZ"/>
        </w:rPr>
      </w:pPr>
      <w:r w:rsidRPr="00261646">
        <w:rPr>
          <w:rFonts w:cs="Calibri"/>
          <w:lang w:val="cs-CZ"/>
        </w:rPr>
        <w:t xml:space="preserve">Budeme také zpracovávat údaje související se zaměstnáním, ekonomické a finanční informace, </w:t>
      </w:r>
      <w:r w:rsidRPr="00261646">
        <w:rPr>
          <w:rFonts w:cs="Calibri"/>
          <w:lang w:val="cs-CZ"/>
        </w:rPr>
        <w:lastRenderedPageBreak/>
        <w:t>údaje související s vlastnictvím nemovitých věcí či právem užívat obecní byt (nebo jakoukoliv nemovitou věc, která je ve vlastnictví či správě partnera), s předchozími nájemními vztahy a případně též údaje týkající se rozsudků v trestních věcech a trestných činů. Některé tyto údaje (především ekonomické a finanční a údaje související s vlastnictvím nemovitých věcí) budeme zpracovávat i od členů Vaší domácnosti.</w:t>
      </w:r>
    </w:p>
    <w:p w14:paraId="1902E6C4" w14:textId="77777777" w:rsidR="00261646" w:rsidRPr="00261646" w:rsidRDefault="00261646" w:rsidP="00261646">
      <w:pPr>
        <w:pStyle w:val="Odstavecseseznamem"/>
        <w:snapToGrid w:val="0"/>
        <w:spacing w:before="240" w:after="200" w:line="288" w:lineRule="auto"/>
        <w:ind w:left="567"/>
        <w:rPr>
          <w:rFonts w:cs="Calibri"/>
          <w:lang w:val="cs-CZ"/>
        </w:rPr>
      </w:pPr>
      <w:r w:rsidRPr="00261646">
        <w:rPr>
          <w:rFonts w:cs="Calibri"/>
          <w:lang w:val="cs-CZ"/>
        </w:rPr>
        <w:t>Tyto osobní údaje (především údaje ohledně pracovního poměru, příjmu a případných srážek ze mzdy) si můžeme potvrdit s Vaším zaměstnavatelem (a naším partnerem) a dále je můžeme zpracovávat prostřednictvím správce nemovitostí, který bude zprostředkovat správu nemovitostí v rámci projektu dostupného bydlení, a dále evidenci nájemců, komunikaci s nimi a další činnosti spojené s nemovitostmi.</w:t>
      </w:r>
    </w:p>
    <w:p w14:paraId="1F5B9E22" w14:textId="77777777" w:rsidR="00261646" w:rsidRPr="00261646" w:rsidRDefault="00261646" w:rsidP="00261646">
      <w:pPr>
        <w:pStyle w:val="Odstavecseseznamem"/>
        <w:snapToGrid w:val="0"/>
        <w:spacing w:before="240" w:after="200" w:line="288" w:lineRule="auto"/>
        <w:ind w:left="567"/>
        <w:rPr>
          <w:rFonts w:cs="Calibri"/>
          <w:lang w:val="cs-CZ"/>
        </w:rPr>
      </w:pPr>
      <w:r w:rsidRPr="00261646">
        <w:rPr>
          <w:rFonts w:cs="Calibri"/>
          <w:lang w:val="cs-CZ"/>
        </w:rPr>
        <w:t xml:space="preserve">Právním základem pro toto zpracování je plnění nájemní smlouvy mezi Vámi a námi a náš oprávněný zájem na plnění jakékoliv uzavřené smlouvy. </w:t>
      </w:r>
    </w:p>
    <w:p w14:paraId="18CE4948" w14:textId="77777777" w:rsidR="00261646" w:rsidRPr="00261646" w:rsidRDefault="00261646" w:rsidP="00261646">
      <w:pPr>
        <w:pStyle w:val="Odstavecseseznamem"/>
        <w:snapToGrid w:val="0"/>
        <w:spacing w:line="288" w:lineRule="auto"/>
        <w:ind w:left="567"/>
        <w:rPr>
          <w:rFonts w:cs="Calibri"/>
          <w:lang w:val="cs-CZ"/>
        </w:rPr>
      </w:pPr>
      <w:r w:rsidRPr="00261646">
        <w:rPr>
          <w:rFonts w:cs="Calibri"/>
          <w:lang w:val="cs-CZ"/>
        </w:rPr>
        <w:t>Tyto osobní údaje budeme zpracovávat po dobu účinnosti nájemní smlouvy, nejdéle však po dobu 10 (deseti) let, nevyplývá-li z právních předpisů delší lhůta, nebo nestanovíme-li delší lhůtu.</w:t>
      </w:r>
    </w:p>
    <w:p w14:paraId="3CDE1B36"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 xml:space="preserve">Ochrana našich práv a právních zájmů </w:t>
      </w:r>
    </w:p>
    <w:p w14:paraId="2FC6A81B" w14:textId="77777777" w:rsidR="00261646" w:rsidRPr="00261646" w:rsidRDefault="00261646" w:rsidP="00261646">
      <w:pPr>
        <w:pStyle w:val="RLslovanodstavec"/>
        <w:numPr>
          <w:ilvl w:val="0"/>
          <w:numId w:val="0"/>
        </w:numPr>
        <w:spacing w:line="288" w:lineRule="auto"/>
        <w:ind w:left="567"/>
        <w:rPr>
          <w:rFonts w:asciiTheme="minorHAnsi" w:hAnsiTheme="minorHAnsi" w:cstheme="minorHAnsi"/>
          <w:sz w:val="20"/>
          <w:szCs w:val="16"/>
        </w:rPr>
      </w:pPr>
      <w:r w:rsidRPr="00261646">
        <w:rPr>
          <w:rFonts w:asciiTheme="minorHAnsi" w:hAnsiTheme="minorHAnsi" w:cstheme="minorHAnsi"/>
          <w:sz w:val="20"/>
          <w:szCs w:val="16"/>
        </w:rPr>
        <w:t>Vaše údaje můžeme zpracovávat za účelem ochrany našich práv a právních zájmů. Zejména v souvislosti s jednáním u soudních orgánů a jiných orgánů veřejné moci, případně v souvislosti s interním vyřízením Vašich nároků.</w:t>
      </w:r>
    </w:p>
    <w:p w14:paraId="732BE434" w14:textId="77777777" w:rsidR="00261646" w:rsidRPr="00261646" w:rsidRDefault="00261646" w:rsidP="00261646">
      <w:pPr>
        <w:pStyle w:val="RLslovanodstavec"/>
        <w:numPr>
          <w:ilvl w:val="0"/>
          <w:numId w:val="0"/>
        </w:numPr>
        <w:spacing w:line="288" w:lineRule="auto"/>
        <w:ind w:left="567"/>
        <w:rPr>
          <w:rFonts w:asciiTheme="minorHAnsi" w:hAnsiTheme="minorHAnsi" w:cstheme="minorHAnsi"/>
          <w:sz w:val="20"/>
          <w:szCs w:val="16"/>
        </w:rPr>
      </w:pPr>
      <w:r w:rsidRPr="00261646">
        <w:rPr>
          <w:rFonts w:asciiTheme="minorHAnsi" w:hAnsiTheme="minorHAnsi" w:cstheme="minorHAnsi"/>
          <w:sz w:val="20"/>
          <w:szCs w:val="16"/>
        </w:rPr>
        <w:t xml:space="preserve">Za tímto účelem zpracováváme Vaše identifikační údaje, kontaktní údaje, údaje ze smluvního vztahu, ekonomické a finanční údaje, </w:t>
      </w:r>
      <w:r w:rsidRPr="00261646">
        <w:rPr>
          <w:rFonts w:cs="Calibri"/>
          <w:sz w:val="20"/>
        </w:rPr>
        <w:t>údaje související s vlastnictvím nemovitých věcí a s předchozími nájemními vztahy,</w:t>
      </w:r>
      <w:r w:rsidRPr="00261646">
        <w:rPr>
          <w:rFonts w:asciiTheme="minorHAnsi" w:hAnsiTheme="minorHAnsi" w:cstheme="minorHAnsi"/>
          <w:sz w:val="20"/>
          <w:szCs w:val="16"/>
        </w:rPr>
        <w:t xml:space="preserve"> údaje o komunikaci a </w:t>
      </w:r>
      <w:r w:rsidRPr="00261646">
        <w:rPr>
          <w:rFonts w:cs="Calibri"/>
          <w:sz w:val="20"/>
        </w:rPr>
        <w:t>údaje o užití portálu</w:t>
      </w:r>
      <w:r w:rsidRPr="00261646">
        <w:rPr>
          <w:rFonts w:asciiTheme="minorHAnsi" w:hAnsiTheme="minorHAnsi" w:cstheme="minorHAnsi"/>
          <w:sz w:val="20"/>
          <w:szCs w:val="16"/>
        </w:rPr>
        <w:t xml:space="preserve">. </w:t>
      </w:r>
    </w:p>
    <w:p w14:paraId="75DE9B45" w14:textId="77777777" w:rsidR="00261646" w:rsidRPr="00261646" w:rsidRDefault="00261646" w:rsidP="00261646">
      <w:pPr>
        <w:pStyle w:val="RLslovanodstavec"/>
        <w:numPr>
          <w:ilvl w:val="0"/>
          <w:numId w:val="0"/>
        </w:numPr>
        <w:spacing w:line="288" w:lineRule="auto"/>
        <w:ind w:left="567"/>
        <w:rPr>
          <w:rFonts w:asciiTheme="minorHAnsi" w:hAnsiTheme="minorHAnsi" w:cstheme="minorHAnsi"/>
          <w:sz w:val="20"/>
          <w:szCs w:val="16"/>
        </w:rPr>
      </w:pPr>
      <w:r w:rsidRPr="00261646">
        <w:rPr>
          <w:rFonts w:asciiTheme="minorHAnsi" w:hAnsiTheme="minorHAnsi" w:cstheme="minorHAnsi"/>
          <w:sz w:val="20"/>
          <w:szCs w:val="16"/>
        </w:rPr>
        <w:t>Právním základem pro toto zpracování je náš oprávněný zájem na ochraně našich práv. Údaje jsou zpracovávány maximálně do uplynutí 10 let od ukončení nájemní smlouvy (popř. v případě zahájení sporu i déle).</w:t>
      </w:r>
    </w:p>
    <w:p w14:paraId="77F793FC"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Plnění zákonných povinností</w:t>
      </w:r>
    </w:p>
    <w:p w14:paraId="6FF5165E"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Můžeme také zpracovávat Vaše osobní údaje, abychom splnili právní naše právní povinnosti, zejména v oblasti účetní a daňové. Současně potřebujeme být připraveni poskytovat součinnost státním orgánům, pokud k tomuto budeme povinni podle zákona. </w:t>
      </w:r>
    </w:p>
    <w:p w14:paraId="2867FCAD"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Za tímto účelem zpracováváme Vaše identifikační údaje, kontaktní údaje, údaje o užití portálu, platební údaje a údaje o komunikaci. </w:t>
      </w:r>
    </w:p>
    <w:p w14:paraId="38553B4F" w14:textId="77777777" w:rsidR="00261646" w:rsidRPr="00261646" w:rsidRDefault="00261646" w:rsidP="00261646">
      <w:pPr>
        <w:snapToGrid w:val="0"/>
        <w:spacing w:after="200" w:line="288" w:lineRule="auto"/>
        <w:ind w:left="567"/>
        <w:rPr>
          <w:rFonts w:cs="Calibri"/>
          <w:lang w:val="cs-CZ"/>
        </w:rPr>
      </w:pPr>
      <w:r w:rsidRPr="00261646">
        <w:rPr>
          <w:rFonts w:cs="Calibri"/>
          <w:lang w:val="cs-CZ"/>
        </w:rPr>
        <w:t>Právním základem pro toto zpracování je plnění našich právních povinností. Údaje jsou zpracovány po dobu stanovenou právními předpisy.</w:t>
      </w:r>
    </w:p>
    <w:p w14:paraId="38D123F6"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Analýza návštěvnosti portálu (analytika)</w:t>
      </w:r>
    </w:p>
    <w:p w14:paraId="4A5D5B2D"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Vaše osobní údaje zpracováváme pro porozumění způsobu, jakým návštěvníci užívají náš web. V rámci tohoto účelu tak můžeme monitorovat návštěvnost našeho webu, optimalizovat jej a </w:t>
      </w:r>
      <w:r w:rsidRPr="00261646">
        <w:rPr>
          <w:rFonts w:cs="Calibri"/>
          <w:lang w:val="cs-CZ"/>
        </w:rPr>
        <w:lastRenderedPageBreak/>
        <w:t xml:space="preserve">obecně učinit návštěvu webu plynulejší a uživatelsky přívětivější. </w:t>
      </w:r>
    </w:p>
    <w:p w14:paraId="7A7F99C5"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 xml:space="preserve">Za tímto účelem zpracováváme Vaše identifikační údaje, údaje o užití portálu, a to na základě našeho oprávněného zájmu na získání informací o užití našeho portálu pro jeho další vývoj. Osobní údaje jsou zpracovávány do uplynutí nanejvýše 1 roku od Vaší návštěvy portálu. </w:t>
      </w:r>
    </w:p>
    <w:p w14:paraId="0C3B2543"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S Vaším souhlasem dále za tímto účelem můžeme zpracovávat informace z cookies, které nám usnadňují učinit podrobnější analýzy návštěv portálu (analytické cookies), kdy při tomto mohou být Vaše osobní údaje rovněž předávány třetím stranám. Právním základem pro zpracování je zde tak Váš souhlas, který jste udělili přes cookies lištu. Osobní údaje jsou zpracovávány do odvolání Vašeho souhlasu, ale v každém případě nejvýše do uplynutí 1 roku od Vaší návštěvy portálu.</w:t>
      </w:r>
    </w:p>
    <w:p w14:paraId="54113735" w14:textId="77777777" w:rsidR="00261646" w:rsidRPr="00261646" w:rsidRDefault="00261646" w:rsidP="00261646">
      <w:pPr>
        <w:pStyle w:val="RLNadpis3rovn"/>
        <w:tabs>
          <w:tab w:val="clear" w:pos="737"/>
        </w:tabs>
        <w:adjustRightInd w:val="0"/>
        <w:snapToGrid w:val="0"/>
        <w:spacing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Případný marketing a nabídky zájemcům</w:t>
      </w:r>
    </w:p>
    <w:p w14:paraId="337FCB1D" w14:textId="77777777" w:rsidR="00261646" w:rsidRPr="00261646" w:rsidRDefault="00261646" w:rsidP="00261646">
      <w:pPr>
        <w:pStyle w:val="RLslovanodstavec"/>
        <w:numPr>
          <w:ilvl w:val="0"/>
          <w:numId w:val="0"/>
        </w:numPr>
        <w:spacing w:line="288" w:lineRule="auto"/>
        <w:ind w:left="567"/>
        <w:rPr>
          <w:rFonts w:asciiTheme="minorHAnsi" w:hAnsiTheme="minorHAnsi" w:cstheme="minorHAnsi"/>
          <w:sz w:val="20"/>
          <w:szCs w:val="16"/>
        </w:rPr>
      </w:pPr>
      <w:r w:rsidRPr="00261646">
        <w:rPr>
          <w:rFonts w:asciiTheme="minorHAnsi" w:hAnsiTheme="minorHAnsi" w:cstheme="minorHAnsi"/>
          <w:sz w:val="20"/>
          <w:szCs w:val="16"/>
        </w:rPr>
        <w:t xml:space="preserve">Pokud budete souhlasit, zařadíme Vás do seznamu kontaktů pro nabídku dalších produktů, a to i od dalších našich partnerů. </w:t>
      </w:r>
    </w:p>
    <w:p w14:paraId="489FEFBA" w14:textId="77777777" w:rsidR="00261646" w:rsidRPr="00261646" w:rsidRDefault="00261646" w:rsidP="00261646">
      <w:pPr>
        <w:pStyle w:val="Odstavecseseznamem"/>
        <w:snapToGrid w:val="0"/>
        <w:spacing w:after="200" w:line="288" w:lineRule="auto"/>
        <w:ind w:left="567"/>
        <w:rPr>
          <w:rFonts w:cs="Calibri"/>
          <w:lang w:val="cs-CZ"/>
        </w:rPr>
      </w:pPr>
      <w:r w:rsidRPr="00261646">
        <w:rPr>
          <w:rFonts w:cs="Calibri"/>
          <w:lang w:val="cs-CZ"/>
        </w:rPr>
        <w:t>Za tímto účelem bychom zpracovávali Vaše identifikační údaje, kontaktní údaje a údaje o užití portálu.</w:t>
      </w:r>
    </w:p>
    <w:p w14:paraId="3ABC8465" w14:textId="77777777" w:rsidR="00261646" w:rsidRPr="00261646" w:rsidRDefault="00261646" w:rsidP="00261646">
      <w:pPr>
        <w:pStyle w:val="RLslovanodstavec"/>
        <w:numPr>
          <w:ilvl w:val="0"/>
          <w:numId w:val="0"/>
        </w:numPr>
        <w:spacing w:line="288" w:lineRule="auto"/>
        <w:ind w:left="567"/>
        <w:rPr>
          <w:rFonts w:asciiTheme="minorHAnsi" w:hAnsiTheme="minorHAnsi" w:cstheme="minorHAnsi"/>
          <w:sz w:val="20"/>
          <w:szCs w:val="16"/>
        </w:rPr>
      </w:pPr>
      <w:r w:rsidRPr="00261646">
        <w:rPr>
          <w:rFonts w:asciiTheme="minorHAnsi" w:hAnsiTheme="minorHAnsi" w:cstheme="minorHAnsi"/>
          <w:sz w:val="20"/>
          <w:szCs w:val="16"/>
        </w:rPr>
        <w:t>Právním základem bude souhlas se zpracováním osobních údajů. Osobní údaje jsou zpracovávány do odvolání Vašeho souhlasu, ale v každém případě nejvýše do uplynutí 2 let od udělení souhlasu.</w:t>
      </w:r>
    </w:p>
    <w:p w14:paraId="6D2FD7A7" w14:textId="77777777" w:rsidR="00261646" w:rsidRPr="00261646" w:rsidRDefault="00261646" w:rsidP="00261646">
      <w:pPr>
        <w:pStyle w:val="RLNadpis2rovn"/>
        <w:tabs>
          <w:tab w:val="clear" w:pos="737"/>
        </w:tabs>
        <w:adjustRightInd w:val="0"/>
        <w:snapToGrid w:val="0"/>
        <w:spacing w:after="200" w:line="288" w:lineRule="auto"/>
        <w:ind w:left="567" w:hanging="567"/>
        <w:rPr>
          <w:rFonts w:asciiTheme="minorHAnsi" w:hAnsiTheme="minorHAnsi" w:cs="Calibri"/>
          <w:bCs/>
          <w:caps/>
          <w:spacing w:val="0"/>
          <w:sz w:val="20"/>
        </w:rPr>
      </w:pPr>
      <w:bookmarkStart w:id="324" w:name="_Ref130973682"/>
      <w:r w:rsidRPr="00261646">
        <w:rPr>
          <w:rFonts w:asciiTheme="minorHAnsi" w:hAnsiTheme="minorHAnsi" w:cs="Calibri"/>
          <w:bCs/>
          <w:caps/>
          <w:spacing w:val="0"/>
          <w:sz w:val="20"/>
        </w:rPr>
        <w:t>Sdílení osobních údajů</w:t>
      </w:r>
      <w:bookmarkEnd w:id="324"/>
    </w:p>
    <w:p w14:paraId="5F710E03"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Jako správce osobních údajů určujeme výše uvedené účely, za nimiž získáváme a zpracováváme Vaše osobní údaje, volíme prostředky zpracování Vašich údajů a jsme odpovědni za řádné zpracování takových údajů. Můžeme sdílet Vaše osobní údaje s ostatními společnostmi v naší skupině (primárně SPV), které rovněž zpracovávají údaje v souladu s tímto dokumentem. </w:t>
      </w:r>
    </w:p>
    <w:p w14:paraId="0F337C1C" w14:textId="77777777" w:rsidR="00261646" w:rsidRPr="00261646" w:rsidRDefault="00261646" w:rsidP="00261646">
      <w:pPr>
        <w:snapToGrid w:val="0"/>
        <w:spacing w:after="200" w:line="288" w:lineRule="auto"/>
        <w:rPr>
          <w:rFonts w:cs="Calibri"/>
          <w:lang w:val="cs-CZ"/>
        </w:rPr>
      </w:pPr>
      <w:r w:rsidRPr="00261646">
        <w:rPr>
          <w:rFonts w:cs="Calibri"/>
          <w:lang w:val="cs-CZ"/>
        </w:rPr>
        <w:t>Portál nám pomáhá spravovat také společnost Česká spořitelna, a. s., která zajišťuje technický chod, odstraňování chyb a hosting portálu.</w:t>
      </w:r>
    </w:p>
    <w:p w14:paraId="452CEAAE" w14:textId="77777777" w:rsidR="00261646" w:rsidRPr="00261646" w:rsidRDefault="00261646" w:rsidP="00261646">
      <w:pPr>
        <w:snapToGrid w:val="0"/>
        <w:spacing w:after="200" w:line="288" w:lineRule="auto"/>
        <w:rPr>
          <w:rFonts w:cs="Calibri"/>
          <w:lang w:val="cs-CZ"/>
        </w:rPr>
      </w:pPr>
      <w:r w:rsidRPr="00261646">
        <w:rPr>
          <w:rFonts w:cs="Calibri"/>
          <w:lang w:val="cs-CZ"/>
        </w:rPr>
        <w:t>Současně můžeme sdílet osobní údaje s našimi partnery za účelem vyhodnocení Vaší žádosti. Tito partneři vystupují jako správci osobních údajů a pro vyhodnocení vystupujeme s partnerem jako společní správci.</w:t>
      </w:r>
    </w:p>
    <w:p w14:paraId="6733EB00" w14:textId="77777777" w:rsidR="00261646" w:rsidRPr="00261646" w:rsidRDefault="00261646" w:rsidP="00261646">
      <w:pPr>
        <w:snapToGrid w:val="0"/>
        <w:spacing w:after="200" w:line="288" w:lineRule="auto"/>
        <w:rPr>
          <w:rFonts w:cs="Calibri"/>
          <w:b/>
          <w:bCs/>
          <w:lang w:val="cs-CZ"/>
        </w:rPr>
      </w:pPr>
      <w:r w:rsidRPr="00261646">
        <w:rPr>
          <w:rFonts w:cs="Calibri"/>
          <w:lang w:val="cs-CZ"/>
        </w:rPr>
        <w:t>Dále můžeme osobní údaje sdílet se třetími stranami, které nám pomáhají poskytovat Vám naše služby. Tyto strany vystupují jako naši zpracovatelé osobních údajů a budou zpracovávat osobní údaje pouze pro nás, v rámci našich účelů zpracování uvedených výše (jako je např. správce nemovitosti, kterým je např. společnost STRABAG Property and Facility Services, a.s.).</w:t>
      </w:r>
    </w:p>
    <w:p w14:paraId="4DCB5E61"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Vaše osobní údaje mohou být rovněž sdíleny dále, a to například s analytickými nástroji či úložišti dat, pokud jsme získali Váš souhlas pro takové sdílení. Konkrétně se jedná o Google </w:t>
      </w:r>
      <w:proofErr w:type="spellStart"/>
      <w:r w:rsidRPr="00261646">
        <w:rPr>
          <w:rFonts w:cs="Calibri"/>
          <w:lang w:val="cs-CZ"/>
        </w:rPr>
        <w:t>Analytics</w:t>
      </w:r>
      <w:proofErr w:type="spellEnd"/>
      <w:r w:rsidRPr="00261646">
        <w:rPr>
          <w:rFonts w:cs="Calibri"/>
          <w:lang w:val="cs-CZ"/>
        </w:rPr>
        <w:t xml:space="preserve"> a Microsoft </w:t>
      </w:r>
      <w:proofErr w:type="spellStart"/>
      <w:r w:rsidRPr="00261646">
        <w:rPr>
          <w:rFonts w:cs="Calibri"/>
          <w:lang w:val="cs-CZ"/>
        </w:rPr>
        <w:t>OneDrive</w:t>
      </w:r>
      <w:proofErr w:type="spellEnd"/>
      <w:r w:rsidRPr="00261646">
        <w:rPr>
          <w:rFonts w:cs="Calibri"/>
          <w:lang w:val="cs-CZ"/>
        </w:rPr>
        <w:t xml:space="preserve">. </w:t>
      </w:r>
    </w:p>
    <w:p w14:paraId="0DF080FD"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Vedle tohoto můžeme v rámci účelu „Ochrana našich práv a právních zájmů“ a „Plnění zákonných povinností“ sdílet Vaše osobní údaje s určitými třetími stranami v postavení správců údajů, pokud jsme k tomuto povinni na základě příslušné legislativy (zejména orgány správy, policejní orgány a soudní orgány). </w:t>
      </w:r>
    </w:p>
    <w:p w14:paraId="5E9123E7" w14:textId="77777777" w:rsidR="00261646" w:rsidRPr="00261646" w:rsidRDefault="00261646" w:rsidP="00261646">
      <w:pPr>
        <w:snapToGrid w:val="0"/>
        <w:spacing w:after="200" w:line="288" w:lineRule="auto"/>
        <w:rPr>
          <w:rFonts w:cs="Calibri"/>
          <w:lang w:val="cs-CZ"/>
        </w:rPr>
      </w:pPr>
      <w:r w:rsidRPr="00261646">
        <w:rPr>
          <w:rFonts w:cs="Calibri"/>
          <w:lang w:val="cs-CZ"/>
        </w:rPr>
        <w:lastRenderedPageBreak/>
        <w:t xml:space="preserve">Pokud sdílíme Vaše osobní údaji se správci a zpracovateli ve třetích zemích (mimo EHP), činíme tak jen v případě, kdy je zde rozhodnutí Evropské komise, že určitá země mimo EHP zajišťuje dostatečnou úroveň ochrany údajů, včetně případů, kdy správci či zpracovatelé přijali dodatečná opatření ochrany údajů, například Závazná podniková pravidla (BCR) nebo Standardní smluvní doložky (SCC). </w:t>
      </w:r>
    </w:p>
    <w:p w14:paraId="011B4564" w14:textId="77777777" w:rsidR="00261646" w:rsidRPr="00261646" w:rsidRDefault="00261646" w:rsidP="00261646">
      <w:pPr>
        <w:pStyle w:val="RLNadpis2rovn"/>
        <w:tabs>
          <w:tab w:val="clear" w:pos="737"/>
        </w:tabs>
        <w:adjustRightInd w:val="0"/>
        <w:snapToGrid w:val="0"/>
        <w:spacing w:before="0" w:after="200" w:line="288" w:lineRule="auto"/>
        <w:ind w:left="567" w:hanging="567"/>
        <w:rPr>
          <w:rFonts w:asciiTheme="minorHAnsi" w:hAnsiTheme="minorHAnsi" w:cs="Calibri"/>
          <w:bCs/>
          <w:caps/>
          <w:spacing w:val="0"/>
          <w:sz w:val="20"/>
        </w:rPr>
      </w:pPr>
      <w:bookmarkStart w:id="325" w:name="_Ref130973731"/>
      <w:r w:rsidRPr="00261646">
        <w:rPr>
          <w:rFonts w:asciiTheme="minorHAnsi" w:hAnsiTheme="minorHAnsi" w:cs="Calibri"/>
          <w:bCs/>
          <w:caps/>
          <w:spacing w:val="0"/>
          <w:sz w:val="20"/>
        </w:rPr>
        <w:t>Vaše práva při zpracování a možnost jejich výkonu</w:t>
      </w:r>
      <w:bookmarkEnd w:id="325"/>
    </w:p>
    <w:p w14:paraId="0E41B318" w14:textId="77777777" w:rsidR="00261646" w:rsidRPr="00261646" w:rsidRDefault="00261646" w:rsidP="00261646">
      <w:pPr>
        <w:snapToGrid w:val="0"/>
        <w:spacing w:after="200" w:line="288" w:lineRule="auto"/>
        <w:rPr>
          <w:rFonts w:cs="Calibri"/>
          <w:lang w:val="cs-CZ"/>
        </w:rPr>
      </w:pPr>
      <w:r w:rsidRPr="00261646">
        <w:rPr>
          <w:rFonts w:cs="Calibri"/>
          <w:lang w:val="cs-CZ"/>
        </w:rPr>
        <w:t>Níže jsou uvedena Vaše práva. Všechna práva můžete uplatnit na kontaktní adrese uvedené výše v tomto dokumentu.</w:t>
      </w:r>
    </w:p>
    <w:p w14:paraId="0980682E"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na přístup</w:t>
      </w:r>
    </w:p>
    <w:p w14:paraId="1E295E21"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Máte právo získat od nás potvrzení, zda zpracováváme Vaše osobní údaje či nikoli. </w:t>
      </w:r>
    </w:p>
    <w:p w14:paraId="340CD6AB"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Pokud Vaše osobní údaje zpracováváme, máte současně právo požadovat přístup k informacím o účelu a rozsahu zpracování, příjemcích údajů, době zpracování, právu na opravu, výmaz, omezení zpracování a podání námitky proti zpracování, právu podat stížnost u dozorového úřadu a o zdrojích osobních údajů (tyto informace již jsou uvedeny v tomto dokumentu). </w:t>
      </w:r>
    </w:p>
    <w:p w14:paraId="6B942291" w14:textId="77777777" w:rsidR="00261646" w:rsidRPr="00261646" w:rsidRDefault="00261646" w:rsidP="00261646">
      <w:pPr>
        <w:snapToGrid w:val="0"/>
        <w:spacing w:after="200" w:line="288" w:lineRule="auto"/>
        <w:rPr>
          <w:rFonts w:cs="Calibri"/>
          <w:lang w:val="cs-CZ"/>
        </w:rPr>
      </w:pPr>
      <w:r w:rsidRPr="00261646">
        <w:rPr>
          <w:rFonts w:cs="Calibri"/>
          <w:lang w:val="cs-CZ"/>
        </w:rPr>
        <w:t>Stejně tak nás můžete požádat o kopii zpracovávaných osobních údajů. První kopii poskytujeme bezplatně, další již mohou být zpoplatněny. Rozsah poskytnutých údajů může být omezen tak, aby nedošlo k zásahu do práv a svobod jiných osob.</w:t>
      </w:r>
    </w:p>
    <w:p w14:paraId="2CFEFEF7"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odvolat souhlas</w:t>
      </w:r>
    </w:p>
    <w:p w14:paraId="4D88035A" w14:textId="77777777" w:rsidR="00261646" w:rsidRPr="00261646" w:rsidRDefault="00261646" w:rsidP="00261646">
      <w:pPr>
        <w:pStyle w:val="RLslovanodstavec"/>
        <w:numPr>
          <w:ilvl w:val="0"/>
          <w:numId w:val="0"/>
        </w:numPr>
        <w:adjustRightInd w:val="0"/>
        <w:snapToGrid w:val="0"/>
        <w:spacing w:after="200" w:line="288" w:lineRule="auto"/>
        <w:rPr>
          <w:rFonts w:asciiTheme="minorHAnsi" w:hAnsiTheme="minorHAnsi" w:cs="Calibri"/>
          <w:spacing w:val="0"/>
          <w:sz w:val="20"/>
        </w:rPr>
      </w:pPr>
      <w:r w:rsidRPr="00261646">
        <w:rPr>
          <w:rFonts w:asciiTheme="minorHAnsi" w:hAnsiTheme="minorHAnsi" w:cs="Calibri"/>
          <w:spacing w:val="0"/>
          <w:sz w:val="20"/>
        </w:rPr>
        <w:t xml:space="preserve">Máte právo kdykoli odvolat souhlas se zpracováním osobních údajů. Odvolání souhlasu však nemá vliv na oprávněnost zpracování před udělením takového souhlasu, a nepovede ani k ukončení zpracování osobních údajů, které již byly anonymizovány. </w:t>
      </w:r>
    </w:p>
    <w:p w14:paraId="75F56151"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na opravu</w:t>
      </w:r>
    </w:p>
    <w:p w14:paraId="61A36785"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Máte právo požadovat od nás opravu nepřesných osobních údajů, které se Vás týkají. Podle účelu zpracování můžete mít také právo na doplnění neúplných osobních údajů, a to i poskytnutím dodatečného prohlášení. </w:t>
      </w:r>
    </w:p>
    <w:p w14:paraId="54C74656"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na výmaz (právo být zapomenut)</w:t>
      </w:r>
    </w:p>
    <w:p w14:paraId="7BE23618"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Máte právo požadovat výmaz Vašich osobních údajů, a to v případech, kdy: </w:t>
      </w:r>
    </w:p>
    <w:p w14:paraId="3042234B" w14:textId="77777777" w:rsidR="00261646" w:rsidRPr="00261646" w:rsidRDefault="00261646" w:rsidP="00261646">
      <w:pPr>
        <w:pStyle w:val="Odstavecseseznamem"/>
        <w:widowControl/>
        <w:numPr>
          <w:ilvl w:val="0"/>
          <w:numId w:val="41"/>
        </w:numPr>
        <w:overflowPunct/>
        <w:autoSpaceDE/>
        <w:autoSpaceDN/>
        <w:snapToGrid w:val="0"/>
        <w:spacing w:after="200" w:line="288" w:lineRule="auto"/>
        <w:ind w:left="567" w:hanging="283"/>
        <w:textAlignment w:val="auto"/>
        <w:rPr>
          <w:rFonts w:cs="Calibri"/>
          <w:lang w:val="cs-CZ"/>
        </w:rPr>
      </w:pPr>
      <w:r w:rsidRPr="00261646">
        <w:rPr>
          <w:rFonts w:cs="Calibri"/>
          <w:lang w:val="cs-CZ"/>
        </w:rPr>
        <w:t>Vaše osobní údaje již nepotřebujeme pro účely, pro které byly získány či zpracovávány;</w:t>
      </w:r>
    </w:p>
    <w:p w14:paraId="7450AF5D" w14:textId="77777777" w:rsidR="00261646" w:rsidRPr="00261646" w:rsidRDefault="00261646" w:rsidP="00261646">
      <w:pPr>
        <w:pStyle w:val="Odstavecseseznamem"/>
        <w:widowControl/>
        <w:numPr>
          <w:ilvl w:val="0"/>
          <w:numId w:val="41"/>
        </w:numPr>
        <w:overflowPunct/>
        <w:autoSpaceDE/>
        <w:autoSpaceDN/>
        <w:snapToGrid w:val="0"/>
        <w:spacing w:after="200" w:line="288" w:lineRule="auto"/>
        <w:ind w:left="567" w:hanging="283"/>
        <w:textAlignment w:val="auto"/>
        <w:rPr>
          <w:rFonts w:cs="Calibri"/>
          <w:lang w:val="cs-CZ"/>
        </w:rPr>
      </w:pPr>
      <w:r w:rsidRPr="00261646">
        <w:rPr>
          <w:rFonts w:cs="Calibri"/>
          <w:lang w:val="cs-CZ"/>
        </w:rPr>
        <w:t xml:space="preserve">odvoláte souhlas, na </w:t>
      </w:r>
      <w:proofErr w:type="gramStart"/>
      <w:r w:rsidRPr="00261646">
        <w:rPr>
          <w:rFonts w:cs="Calibri"/>
          <w:lang w:val="cs-CZ"/>
        </w:rPr>
        <w:t>základě</w:t>
      </w:r>
      <w:proofErr w:type="gramEnd"/>
      <w:r w:rsidRPr="00261646">
        <w:rPr>
          <w:rFonts w:cs="Calibri"/>
          <w:lang w:val="cs-CZ"/>
        </w:rPr>
        <w:t xml:space="preserve"> kterého byly osobní údaje zpracovány, a neexistuje žádný další důvod pro jejich zpracování: </w:t>
      </w:r>
    </w:p>
    <w:p w14:paraId="566468B0" w14:textId="77777777" w:rsidR="00261646" w:rsidRPr="00261646" w:rsidRDefault="00261646" w:rsidP="00261646">
      <w:pPr>
        <w:pStyle w:val="Odstavecseseznamem"/>
        <w:widowControl/>
        <w:numPr>
          <w:ilvl w:val="0"/>
          <w:numId w:val="41"/>
        </w:numPr>
        <w:overflowPunct/>
        <w:autoSpaceDE/>
        <w:autoSpaceDN/>
        <w:snapToGrid w:val="0"/>
        <w:spacing w:after="200" w:line="288" w:lineRule="auto"/>
        <w:ind w:left="567" w:hanging="283"/>
        <w:textAlignment w:val="auto"/>
        <w:rPr>
          <w:rFonts w:cs="Calibri"/>
          <w:lang w:val="cs-CZ"/>
        </w:rPr>
      </w:pPr>
      <w:r w:rsidRPr="00261646">
        <w:rPr>
          <w:rFonts w:cs="Calibri"/>
          <w:lang w:val="cs-CZ"/>
        </w:rPr>
        <w:t>vznesete námitku proti zpracování a neexistují další převažující důvody pro zpracování, popř. vznesete námitku proti zpracování za účelem přímého marketingu;</w:t>
      </w:r>
    </w:p>
    <w:p w14:paraId="651102F9" w14:textId="77777777" w:rsidR="00261646" w:rsidRPr="00261646" w:rsidRDefault="00261646" w:rsidP="00261646">
      <w:pPr>
        <w:pStyle w:val="Odstavecseseznamem"/>
        <w:widowControl/>
        <w:numPr>
          <w:ilvl w:val="0"/>
          <w:numId w:val="41"/>
        </w:numPr>
        <w:overflowPunct/>
        <w:autoSpaceDE/>
        <w:autoSpaceDN/>
        <w:snapToGrid w:val="0"/>
        <w:spacing w:after="200" w:line="288" w:lineRule="auto"/>
        <w:ind w:left="567" w:hanging="283"/>
        <w:textAlignment w:val="auto"/>
        <w:rPr>
          <w:rFonts w:cs="Calibri"/>
          <w:lang w:val="cs-CZ"/>
        </w:rPr>
      </w:pPr>
      <w:r w:rsidRPr="00261646">
        <w:rPr>
          <w:rFonts w:cs="Calibri"/>
          <w:lang w:val="cs-CZ"/>
        </w:rPr>
        <w:t>osobní údaje jsou zpracovávány v rozporu s právními předpisy.</w:t>
      </w:r>
    </w:p>
    <w:p w14:paraId="58ABFEE5"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Toto právo však nemůžete uplatnit v případě, kdy je zpracování potřebné pro splnění našich právních povinností či nám svěřených úkolů ve veřejném zájmu nebo pro určení, výkon či obhajobu právních nároků. </w:t>
      </w:r>
    </w:p>
    <w:p w14:paraId="595E7B5F"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lastRenderedPageBreak/>
        <w:t>Právo na omezení zpracování</w:t>
      </w:r>
    </w:p>
    <w:p w14:paraId="18AFBFBC"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Máte právo požadovat omezení zpracování Vašich osobních údajů, a to v případech, kdy: </w:t>
      </w:r>
    </w:p>
    <w:p w14:paraId="295B4911" w14:textId="77777777" w:rsidR="00261646" w:rsidRPr="00261646" w:rsidRDefault="00261646" w:rsidP="00261646">
      <w:pPr>
        <w:pStyle w:val="Odstavecseseznamem"/>
        <w:widowControl/>
        <w:numPr>
          <w:ilvl w:val="0"/>
          <w:numId w:val="42"/>
        </w:numPr>
        <w:overflowPunct/>
        <w:autoSpaceDE/>
        <w:autoSpaceDN/>
        <w:snapToGrid w:val="0"/>
        <w:spacing w:after="200" w:line="288" w:lineRule="auto"/>
        <w:ind w:left="567" w:hanging="283"/>
        <w:textAlignment w:val="auto"/>
        <w:rPr>
          <w:rFonts w:cs="Calibri"/>
          <w:lang w:val="cs-CZ"/>
        </w:rPr>
      </w:pPr>
      <w:r w:rsidRPr="00261646">
        <w:rPr>
          <w:rFonts w:cs="Calibri"/>
          <w:lang w:val="cs-CZ"/>
        </w:rPr>
        <w:t>popíráte přesnost Vašich osobních údajů; v takovém případě můžete požadovat omezení zpracování do doby ověření přesnosti osobních údajů;</w:t>
      </w:r>
    </w:p>
    <w:p w14:paraId="2E0EECBD" w14:textId="77777777" w:rsidR="00261646" w:rsidRPr="00261646" w:rsidRDefault="00261646" w:rsidP="00261646">
      <w:pPr>
        <w:pStyle w:val="Odstavecseseznamem"/>
        <w:widowControl/>
        <w:numPr>
          <w:ilvl w:val="0"/>
          <w:numId w:val="42"/>
        </w:numPr>
        <w:overflowPunct/>
        <w:autoSpaceDE/>
        <w:autoSpaceDN/>
        <w:snapToGrid w:val="0"/>
        <w:spacing w:after="200" w:line="288" w:lineRule="auto"/>
        <w:ind w:left="567" w:hanging="283"/>
        <w:textAlignment w:val="auto"/>
        <w:rPr>
          <w:rFonts w:cs="Calibri"/>
          <w:lang w:val="cs-CZ"/>
        </w:rPr>
      </w:pPr>
      <w:r w:rsidRPr="00261646">
        <w:rPr>
          <w:rFonts w:cs="Calibri"/>
          <w:lang w:val="cs-CZ"/>
        </w:rPr>
        <w:t>zpracování je v rozporu s právními předpisy a místo výmazu budete požadovat omezení zpracování osobních údajů;</w:t>
      </w:r>
    </w:p>
    <w:p w14:paraId="0D9CE727" w14:textId="77777777" w:rsidR="00261646" w:rsidRPr="00261646" w:rsidRDefault="00261646" w:rsidP="00261646">
      <w:pPr>
        <w:pStyle w:val="Odstavecseseznamem"/>
        <w:widowControl/>
        <w:numPr>
          <w:ilvl w:val="0"/>
          <w:numId w:val="42"/>
        </w:numPr>
        <w:overflowPunct/>
        <w:autoSpaceDE/>
        <w:autoSpaceDN/>
        <w:snapToGrid w:val="0"/>
        <w:spacing w:after="200" w:line="288" w:lineRule="auto"/>
        <w:ind w:left="567" w:hanging="283"/>
        <w:textAlignment w:val="auto"/>
        <w:rPr>
          <w:rFonts w:cs="Calibri"/>
          <w:lang w:val="cs-CZ"/>
        </w:rPr>
      </w:pPr>
      <w:r w:rsidRPr="00261646">
        <w:rPr>
          <w:rFonts w:cs="Calibri"/>
          <w:lang w:val="cs-CZ"/>
        </w:rPr>
        <w:t>Vaše osobní údaje již nepotřebujeme pro účely, pro které byly získány či zpracovávány, avšak Vy je požadujete pro určení, výkon nebo obhajobu právních nároků;</w:t>
      </w:r>
    </w:p>
    <w:p w14:paraId="575C8A80" w14:textId="77777777" w:rsidR="00261646" w:rsidRPr="00261646" w:rsidRDefault="00261646" w:rsidP="00261646">
      <w:pPr>
        <w:pStyle w:val="Odstavecseseznamem"/>
        <w:widowControl/>
        <w:numPr>
          <w:ilvl w:val="0"/>
          <w:numId w:val="42"/>
        </w:numPr>
        <w:overflowPunct/>
        <w:autoSpaceDE/>
        <w:autoSpaceDN/>
        <w:snapToGrid w:val="0"/>
        <w:spacing w:after="200" w:line="288" w:lineRule="auto"/>
        <w:ind w:left="567" w:hanging="283"/>
        <w:textAlignment w:val="auto"/>
        <w:rPr>
          <w:rFonts w:cs="Calibri"/>
          <w:lang w:val="cs-CZ"/>
        </w:rPr>
      </w:pPr>
      <w:r w:rsidRPr="00261646">
        <w:rPr>
          <w:rFonts w:cs="Calibri"/>
          <w:lang w:val="cs-CZ"/>
        </w:rPr>
        <w:t>vznesli jste námitku proti zpracování osobních údajů; v takovém případě můžete požadovat omezení zpracování do doby ověření, zda naše oprávněné zájmy převažují.</w:t>
      </w:r>
    </w:p>
    <w:p w14:paraId="143A2758"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na přenositelnost</w:t>
      </w:r>
    </w:p>
    <w:p w14:paraId="16042274" w14:textId="77777777" w:rsidR="00261646" w:rsidRPr="00261646" w:rsidRDefault="00261646" w:rsidP="00261646">
      <w:pPr>
        <w:snapToGrid w:val="0"/>
        <w:spacing w:after="200" w:line="288" w:lineRule="auto"/>
        <w:rPr>
          <w:rFonts w:cs="Calibri"/>
          <w:lang w:val="cs-CZ"/>
        </w:rPr>
      </w:pPr>
      <w:r w:rsidRPr="00261646">
        <w:rPr>
          <w:rFonts w:cs="Calibri"/>
          <w:lang w:val="cs-CZ"/>
        </w:rPr>
        <w:t xml:space="preserve">Máte právo získat kopii Vašich osobních údajů, které zpracováváme automatizovaně na základě Vašeho souhlasu nebo pro splnění smlouvy. Tyto údaje předáme v běžně používaném a strojově čitelném formátu Vám či Vámi určenému správci, pokud to je technicky proveditelné. Rozsah poskytnutých údajů může být omezen tak, aby nedošlo k zásahu do práv a svobod jiných osob.  </w:t>
      </w:r>
    </w:p>
    <w:p w14:paraId="37AA7A8F" w14:textId="77777777" w:rsidR="00261646" w:rsidRPr="00261646" w:rsidRDefault="00261646" w:rsidP="00261646">
      <w:pPr>
        <w:pStyle w:val="RLNadpis3rovn"/>
        <w:tabs>
          <w:tab w:val="clear" w:pos="737"/>
        </w:tabs>
        <w:adjustRightInd w:val="0"/>
        <w:snapToGrid w:val="0"/>
        <w:spacing w:before="0" w:after="200" w:line="288" w:lineRule="auto"/>
        <w:ind w:left="567" w:hanging="567"/>
        <w:rPr>
          <w:rFonts w:asciiTheme="minorHAnsi" w:hAnsiTheme="minorHAnsi" w:cs="Calibri"/>
          <w:bCs/>
          <w:sz w:val="20"/>
          <w:szCs w:val="20"/>
        </w:rPr>
      </w:pPr>
      <w:r w:rsidRPr="00261646">
        <w:rPr>
          <w:rFonts w:asciiTheme="minorHAnsi" w:hAnsiTheme="minorHAnsi" w:cs="Calibri"/>
          <w:bCs/>
          <w:sz w:val="20"/>
          <w:szCs w:val="20"/>
        </w:rPr>
        <w:t>Právo na námitku</w:t>
      </w:r>
    </w:p>
    <w:p w14:paraId="222C7F31" w14:textId="77777777" w:rsidR="00261646" w:rsidRPr="00261646" w:rsidRDefault="00261646" w:rsidP="00261646">
      <w:pPr>
        <w:snapToGrid w:val="0"/>
        <w:spacing w:after="200" w:line="288" w:lineRule="auto"/>
        <w:rPr>
          <w:rFonts w:cs="Calibri"/>
          <w:lang w:val="cs-CZ"/>
        </w:rPr>
      </w:pPr>
      <w:r w:rsidRPr="00261646">
        <w:rPr>
          <w:rFonts w:cs="Calibri"/>
          <w:lang w:val="cs-CZ"/>
        </w:rPr>
        <w:t>Máte právo vznést námitku proti zpracování Vašich osobních údajů, které zpracováváme na základě našeho oprávněného zájmu. Vaše údaje přestaneme zpracovávat, pokud neexistují další převažující důvody pro zpracování či pokud není zpracování potřebné pro určení, výkon nebo obhajobu právních nároků, popř. pokud vznesete námitku proti zpracování za účelem přímého marketingu.</w:t>
      </w:r>
    </w:p>
    <w:p w14:paraId="201839F8" w14:textId="77777777" w:rsidR="00261646" w:rsidRPr="00261646" w:rsidRDefault="00261646" w:rsidP="00261646">
      <w:pPr>
        <w:pStyle w:val="RLNadpis2rovn"/>
        <w:tabs>
          <w:tab w:val="clear" w:pos="737"/>
        </w:tabs>
        <w:adjustRightInd w:val="0"/>
        <w:snapToGrid w:val="0"/>
        <w:spacing w:before="0" w:after="200" w:line="288" w:lineRule="auto"/>
        <w:ind w:left="567" w:hanging="567"/>
        <w:rPr>
          <w:rFonts w:asciiTheme="minorHAnsi" w:hAnsiTheme="minorHAnsi" w:cs="Calibri"/>
          <w:bCs/>
          <w:caps/>
          <w:spacing w:val="0"/>
          <w:sz w:val="20"/>
        </w:rPr>
      </w:pPr>
      <w:bookmarkStart w:id="326" w:name="_Ref130973755"/>
      <w:r w:rsidRPr="00261646">
        <w:rPr>
          <w:rFonts w:asciiTheme="minorHAnsi" w:hAnsiTheme="minorHAnsi" w:cs="Calibri"/>
          <w:bCs/>
          <w:caps/>
          <w:spacing w:val="0"/>
          <w:sz w:val="20"/>
        </w:rPr>
        <w:t>Právo podat stížnost</w:t>
      </w:r>
      <w:bookmarkEnd w:id="326"/>
    </w:p>
    <w:p w14:paraId="5C74974A" w14:textId="77777777" w:rsidR="00261646" w:rsidRPr="00261646" w:rsidRDefault="00261646" w:rsidP="00261646">
      <w:pPr>
        <w:snapToGrid w:val="0"/>
        <w:spacing w:after="200" w:line="288" w:lineRule="auto"/>
        <w:rPr>
          <w:rFonts w:cs="Calibri"/>
          <w:lang w:val="cs-CZ"/>
        </w:rPr>
      </w:pPr>
      <w:r w:rsidRPr="00261646">
        <w:rPr>
          <w:rFonts w:cs="Calibri"/>
          <w:lang w:val="cs-CZ"/>
        </w:rPr>
        <w:t>Vedle možnosti uplatnění práv u naší společnosti také můžete podat stížnost u příslušného dozorového úřadu, kterým je Úřadu pro ochranu osobních údajů sídlící na adrese Pplk. Sochora 27, 170 00 Praha 7.</w:t>
      </w:r>
    </w:p>
    <w:p w14:paraId="122A6876" w14:textId="2DED43EB" w:rsidR="00075AF9" w:rsidRPr="00261646" w:rsidRDefault="00075AF9" w:rsidP="00075AF9">
      <w:pPr>
        <w:pStyle w:val="Schedule"/>
        <w:pageBreakBefore w:val="0"/>
        <w:numPr>
          <w:ilvl w:val="0"/>
          <w:numId w:val="0"/>
        </w:numPr>
      </w:pPr>
    </w:p>
    <w:p w14:paraId="25E1CBF2" w14:textId="77777777" w:rsidR="00BB04A5" w:rsidRPr="00261646" w:rsidRDefault="00BB04A5" w:rsidP="00075AF9">
      <w:pPr>
        <w:pStyle w:val="Schedule"/>
        <w:pageBreakBefore w:val="0"/>
        <w:numPr>
          <w:ilvl w:val="0"/>
          <w:numId w:val="0"/>
        </w:numPr>
      </w:pPr>
    </w:p>
    <w:p w14:paraId="27CF3953" w14:textId="2163F13D" w:rsidR="004C6D42" w:rsidRPr="00261646" w:rsidRDefault="00E23720" w:rsidP="00075AF9">
      <w:pPr>
        <w:pStyle w:val="Schedule"/>
        <w:pageBreakBefore w:val="0"/>
        <w:numPr>
          <w:ilvl w:val="0"/>
          <w:numId w:val="0"/>
        </w:numPr>
        <w:ind w:left="5387"/>
        <w:rPr>
          <w:rFonts w:cs="Arial"/>
        </w:rPr>
      </w:pPr>
      <w:r w:rsidRPr="00261646">
        <w:br w:type="page"/>
      </w:r>
    </w:p>
    <w:p w14:paraId="0092CD2E" w14:textId="53D6FC5E" w:rsidR="00E23720" w:rsidRPr="00261646" w:rsidRDefault="00E23720" w:rsidP="004C6D42">
      <w:pPr>
        <w:pStyle w:val="HeadingDentons2"/>
        <w:numPr>
          <w:ilvl w:val="0"/>
          <w:numId w:val="0"/>
        </w:numPr>
        <w:ind w:left="709"/>
        <w:rPr>
          <w:lang w:val="cs-CZ"/>
        </w:rPr>
      </w:pPr>
    </w:p>
    <w:p w14:paraId="1AD62139" w14:textId="77777777" w:rsidR="00AA3EEA" w:rsidRPr="00261646" w:rsidRDefault="00AA3EEA" w:rsidP="00B4051F">
      <w:pPr>
        <w:jc w:val="center"/>
        <w:rPr>
          <w:rFonts w:cs="Arial"/>
          <w:b/>
          <w:lang w:val="cs-CZ" w:eastAsia="cs-CZ"/>
        </w:rPr>
      </w:pPr>
      <w:r w:rsidRPr="00261646">
        <w:rPr>
          <w:rFonts w:cs="Arial"/>
          <w:b/>
          <w:lang w:val="cs-CZ" w:eastAsia="cs-CZ"/>
        </w:rPr>
        <w:t>PODPISOVÁ STRANA</w:t>
      </w:r>
    </w:p>
    <w:p w14:paraId="23C55470" w14:textId="77777777" w:rsidR="00AA3EEA" w:rsidRPr="00261646" w:rsidRDefault="00951911" w:rsidP="00B4051F">
      <w:pPr>
        <w:pStyle w:val="BodyText1"/>
        <w:widowControl w:val="0"/>
        <w:spacing w:after="0"/>
        <w:rPr>
          <w:rFonts w:ascii="Arial" w:hAnsi="Arial" w:cs="Arial"/>
          <w:b/>
          <w:sz w:val="20"/>
          <w:szCs w:val="20"/>
          <w:lang w:val="cs-CZ" w:eastAsia="cs-CZ"/>
        </w:rPr>
      </w:pPr>
      <w:r w:rsidRPr="00261646">
        <w:rPr>
          <w:rFonts w:ascii="Arial" w:hAnsi="Arial" w:cs="Arial"/>
          <w:b/>
          <w:sz w:val="20"/>
          <w:szCs w:val="20"/>
          <w:lang w:val="cs-CZ" w:eastAsia="cs-CZ"/>
        </w:rPr>
        <w:t>Dostupné bydlení České spořitelny, a.s.</w:t>
      </w:r>
      <w:r w:rsidRPr="00261646" w:rsidDel="00951911">
        <w:rPr>
          <w:rFonts w:ascii="Arial" w:hAnsi="Arial" w:cs="Arial"/>
          <w:b/>
          <w:sz w:val="20"/>
          <w:szCs w:val="20"/>
          <w:highlight w:val="yellow"/>
          <w:lang w:val="cs-CZ" w:eastAsia="cs-CZ"/>
        </w:rPr>
        <w:t xml:space="preserve"> </w:t>
      </w:r>
    </w:p>
    <w:p w14:paraId="64450BAA" w14:textId="77777777" w:rsidR="00AA3EEA" w:rsidRPr="00261646" w:rsidRDefault="00AA3EEA" w:rsidP="00B4051F">
      <w:pPr>
        <w:pStyle w:val="BodyText1"/>
        <w:widowControl w:val="0"/>
        <w:spacing w:after="0"/>
        <w:rPr>
          <w:rFonts w:ascii="Arial" w:hAnsi="Arial" w:cs="Arial"/>
          <w:b/>
          <w:sz w:val="20"/>
          <w:szCs w:val="20"/>
          <w:lang w:val="cs-CZ" w:eastAsia="cs-CZ"/>
        </w:rPr>
      </w:pPr>
    </w:p>
    <w:p w14:paraId="47DD5914" w14:textId="77777777" w:rsidR="00AA3EEA" w:rsidRPr="00261646" w:rsidRDefault="00AA3EEA" w:rsidP="00B4051F">
      <w:pPr>
        <w:pStyle w:val="BodyText1"/>
        <w:widowControl w:val="0"/>
        <w:spacing w:after="0"/>
        <w:rPr>
          <w:rFonts w:ascii="Arial" w:hAnsi="Arial" w:cs="Arial"/>
          <w:b/>
          <w:sz w:val="20"/>
          <w:szCs w:val="20"/>
          <w:lang w:val="cs-CZ" w:eastAsia="cs-CZ"/>
        </w:rPr>
      </w:pPr>
    </w:p>
    <w:p w14:paraId="11AF2E08" w14:textId="77777777" w:rsidR="00AA3EEA" w:rsidRPr="00261646" w:rsidRDefault="00AA3EEA" w:rsidP="00B4051F">
      <w:pPr>
        <w:pStyle w:val="BodyText1"/>
        <w:widowControl w:val="0"/>
        <w:spacing w:after="0"/>
        <w:rPr>
          <w:rFonts w:ascii="Arial" w:hAnsi="Arial" w:cs="Arial"/>
          <w:b/>
          <w:sz w:val="20"/>
          <w:szCs w:val="20"/>
          <w:lang w:val="cs-CZ" w:eastAsia="cs-CZ"/>
        </w:rPr>
      </w:pPr>
    </w:p>
    <w:p w14:paraId="0885B39D" w14:textId="77777777" w:rsidR="00AA3EEA" w:rsidRPr="00261646" w:rsidRDefault="00AA3EEA" w:rsidP="00B4051F">
      <w:pPr>
        <w:pStyle w:val="BodyText1"/>
        <w:widowControl w:val="0"/>
        <w:spacing w:after="0"/>
        <w:rPr>
          <w:rFonts w:ascii="Arial" w:hAnsi="Arial" w:cs="Arial"/>
          <w:b/>
          <w:sz w:val="20"/>
          <w:szCs w:val="20"/>
          <w:lang w:val="cs-CZ" w:eastAsia="cs-CZ"/>
        </w:rPr>
      </w:pPr>
    </w:p>
    <w:p w14:paraId="0C484530" w14:textId="77777777" w:rsidR="00AA3EEA" w:rsidRPr="00261646" w:rsidRDefault="00AA3EEA" w:rsidP="00B4051F">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____________________________</w:t>
      </w:r>
    </w:p>
    <w:p w14:paraId="4B92E9ED" w14:textId="664A1B24" w:rsidR="00AA3EEA" w:rsidRPr="00261646" w:rsidRDefault="00AA3EEA" w:rsidP="00B4051F">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Jméno:</w:t>
      </w:r>
      <w:r w:rsidR="00E15D04" w:rsidRPr="00261646">
        <w:rPr>
          <w:rFonts w:ascii="Arial" w:hAnsi="Arial" w:cs="Arial"/>
          <w:sz w:val="20"/>
          <w:szCs w:val="20"/>
          <w:lang w:val="cs-CZ" w:eastAsia="cs-CZ"/>
        </w:rPr>
        <w:t xml:space="preserve"> </w:t>
      </w:r>
      <w:r w:rsidR="00143918" w:rsidRPr="00261646">
        <w:rPr>
          <w:rFonts w:ascii="Arial" w:hAnsi="Arial" w:cs="Arial"/>
          <w:sz w:val="20"/>
          <w:szCs w:val="20"/>
          <w:lang w:val="cs-CZ" w:eastAsia="cs-CZ"/>
        </w:rPr>
        <w:t>Ing. Marek Blaha</w:t>
      </w:r>
    </w:p>
    <w:p w14:paraId="5E24F85F" w14:textId="44002DC3" w:rsidR="00AA3EEA" w:rsidRPr="00261646" w:rsidRDefault="00AA3EEA" w:rsidP="00B4051F">
      <w:pPr>
        <w:pStyle w:val="BodyText1"/>
        <w:widowControl w:val="0"/>
        <w:rPr>
          <w:rFonts w:ascii="Arial" w:hAnsi="Arial" w:cs="Arial"/>
          <w:sz w:val="20"/>
          <w:szCs w:val="20"/>
          <w:lang w:val="cs-CZ" w:eastAsia="cs-CZ"/>
        </w:rPr>
      </w:pPr>
      <w:r w:rsidRPr="00261646">
        <w:rPr>
          <w:rFonts w:ascii="Arial" w:hAnsi="Arial" w:cs="Arial"/>
          <w:sz w:val="20"/>
          <w:szCs w:val="20"/>
          <w:lang w:val="cs-CZ" w:eastAsia="cs-CZ"/>
        </w:rPr>
        <w:t>Funkce:</w:t>
      </w:r>
      <w:r w:rsidR="00E15D04" w:rsidRPr="00261646">
        <w:rPr>
          <w:rFonts w:ascii="Arial" w:hAnsi="Arial" w:cs="Arial"/>
          <w:sz w:val="20"/>
          <w:szCs w:val="20"/>
          <w:lang w:val="cs-CZ" w:eastAsia="cs-CZ"/>
        </w:rPr>
        <w:t xml:space="preserve"> </w:t>
      </w:r>
      <w:r w:rsidR="00143918" w:rsidRPr="00261646">
        <w:rPr>
          <w:rFonts w:ascii="Arial" w:hAnsi="Arial" w:cs="Arial"/>
          <w:sz w:val="20"/>
          <w:szCs w:val="20"/>
          <w:lang w:val="cs-CZ" w:eastAsia="cs-CZ"/>
        </w:rPr>
        <w:t>předseda představenstva</w:t>
      </w:r>
    </w:p>
    <w:p w14:paraId="4B593518" w14:textId="77777777" w:rsidR="00AA3EEA" w:rsidRPr="00261646" w:rsidRDefault="00AA3EEA" w:rsidP="00B4051F">
      <w:pPr>
        <w:pStyle w:val="BodyText1"/>
        <w:widowControl w:val="0"/>
        <w:rPr>
          <w:rFonts w:ascii="Arial" w:hAnsi="Arial" w:cs="Arial"/>
          <w:sz w:val="20"/>
          <w:szCs w:val="20"/>
          <w:lang w:val="cs-CZ" w:eastAsia="cs-CZ"/>
        </w:rPr>
      </w:pPr>
    </w:p>
    <w:p w14:paraId="3856B8BB" w14:textId="77777777" w:rsidR="004D3E11" w:rsidRPr="00261646" w:rsidRDefault="004D3E11" w:rsidP="00B4051F">
      <w:pPr>
        <w:pStyle w:val="BodyText1"/>
        <w:widowControl w:val="0"/>
        <w:rPr>
          <w:rFonts w:ascii="Arial" w:hAnsi="Arial" w:cs="Arial"/>
          <w:sz w:val="20"/>
          <w:szCs w:val="20"/>
          <w:lang w:val="cs-CZ" w:eastAsia="cs-CZ"/>
        </w:rPr>
      </w:pPr>
    </w:p>
    <w:p w14:paraId="71F99DB2" w14:textId="77777777" w:rsidR="004D3E11" w:rsidRPr="00261646" w:rsidRDefault="004D3E11" w:rsidP="004D3E11">
      <w:pPr>
        <w:pStyle w:val="BodyText1"/>
        <w:widowControl w:val="0"/>
        <w:spacing w:after="0"/>
        <w:rPr>
          <w:rFonts w:ascii="Arial" w:hAnsi="Arial" w:cs="Arial"/>
          <w:b/>
          <w:sz w:val="20"/>
          <w:szCs w:val="20"/>
          <w:lang w:val="cs-CZ" w:eastAsia="cs-CZ"/>
        </w:rPr>
      </w:pPr>
    </w:p>
    <w:p w14:paraId="1023A59C" w14:textId="77777777" w:rsidR="004D3E11" w:rsidRPr="00261646" w:rsidRDefault="004D3E11" w:rsidP="004D3E11">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____________________________</w:t>
      </w:r>
    </w:p>
    <w:p w14:paraId="42951389" w14:textId="55E86B14" w:rsidR="004D3E11" w:rsidRPr="00261646" w:rsidRDefault="004D3E11" w:rsidP="004D3E11">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 xml:space="preserve">Jméno: </w:t>
      </w:r>
      <w:r w:rsidR="00143918" w:rsidRPr="00261646">
        <w:rPr>
          <w:rFonts w:ascii="Arial" w:hAnsi="Arial" w:cs="Arial"/>
          <w:sz w:val="20"/>
          <w:szCs w:val="20"/>
          <w:lang w:val="cs-CZ" w:eastAsia="cs-CZ"/>
        </w:rPr>
        <w:t>Ing. Pavel Kelner</w:t>
      </w:r>
    </w:p>
    <w:p w14:paraId="6C1B3BA5" w14:textId="5060C4EB" w:rsidR="004D3E11" w:rsidRPr="00261646" w:rsidRDefault="004D3E11" w:rsidP="004D3E11">
      <w:pPr>
        <w:pStyle w:val="BodyText1"/>
        <w:widowControl w:val="0"/>
        <w:rPr>
          <w:rFonts w:ascii="Arial" w:hAnsi="Arial" w:cs="Arial"/>
          <w:sz w:val="20"/>
          <w:szCs w:val="20"/>
          <w:lang w:val="cs-CZ" w:eastAsia="cs-CZ"/>
        </w:rPr>
      </w:pPr>
      <w:r w:rsidRPr="00261646">
        <w:rPr>
          <w:rFonts w:ascii="Arial" w:hAnsi="Arial" w:cs="Arial"/>
          <w:sz w:val="20"/>
          <w:szCs w:val="20"/>
          <w:lang w:val="cs-CZ" w:eastAsia="cs-CZ"/>
        </w:rPr>
        <w:t xml:space="preserve">Funkce: </w:t>
      </w:r>
      <w:r w:rsidR="00143918" w:rsidRPr="00261646">
        <w:rPr>
          <w:rFonts w:ascii="Arial" w:hAnsi="Arial" w:cs="Arial"/>
          <w:sz w:val="20"/>
          <w:szCs w:val="20"/>
          <w:lang w:val="cs-CZ" w:eastAsia="cs-CZ"/>
        </w:rPr>
        <w:t>místopředseda představenstva</w:t>
      </w:r>
    </w:p>
    <w:p w14:paraId="6BCC10B7" w14:textId="77777777" w:rsidR="004D3E11" w:rsidRPr="00261646" w:rsidRDefault="004D3E11" w:rsidP="00B4051F">
      <w:pPr>
        <w:pStyle w:val="BodyText1"/>
        <w:widowControl w:val="0"/>
        <w:rPr>
          <w:rFonts w:ascii="Arial" w:hAnsi="Arial" w:cs="Arial"/>
          <w:sz w:val="20"/>
          <w:szCs w:val="20"/>
          <w:lang w:val="cs-CZ" w:eastAsia="cs-CZ"/>
        </w:rPr>
      </w:pPr>
    </w:p>
    <w:p w14:paraId="0EAA2C5A" w14:textId="77777777" w:rsidR="00306CAA" w:rsidRPr="00261646" w:rsidRDefault="00306CAA" w:rsidP="00B4051F">
      <w:pPr>
        <w:pStyle w:val="BodyText1"/>
        <w:widowControl w:val="0"/>
        <w:rPr>
          <w:rFonts w:ascii="Arial" w:hAnsi="Arial" w:cs="Arial"/>
          <w:sz w:val="20"/>
          <w:szCs w:val="20"/>
          <w:lang w:val="cs-CZ" w:eastAsia="cs-CZ"/>
        </w:rPr>
      </w:pPr>
    </w:p>
    <w:p w14:paraId="51E918FB" w14:textId="4F06341B" w:rsidR="00AA3EEA" w:rsidRPr="00261646" w:rsidRDefault="00A06404" w:rsidP="00B4051F">
      <w:pPr>
        <w:pStyle w:val="BodyText1"/>
        <w:widowControl w:val="0"/>
        <w:spacing w:after="0"/>
        <w:rPr>
          <w:rFonts w:ascii="Arial" w:hAnsi="Arial" w:cs="Arial"/>
          <w:b/>
          <w:sz w:val="20"/>
          <w:szCs w:val="20"/>
          <w:lang w:val="cs-CZ" w:eastAsia="cs-CZ"/>
        </w:rPr>
      </w:pPr>
      <w:r w:rsidRPr="00261646">
        <w:rPr>
          <w:rFonts w:ascii="Arial" w:hAnsi="Arial" w:cs="Arial"/>
          <w:b/>
          <w:sz w:val="20"/>
          <w:szCs w:val="20"/>
          <w:lang w:val="cs-CZ" w:eastAsia="cs-CZ"/>
        </w:rPr>
        <w:t>Fakultní Thomayerova nemocnice</w:t>
      </w:r>
    </w:p>
    <w:p w14:paraId="767040B4" w14:textId="77777777" w:rsidR="00AA3EEA" w:rsidRPr="00261646" w:rsidRDefault="00AA3EEA" w:rsidP="00B4051F">
      <w:pPr>
        <w:pStyle w:val="BodyText1"/>
        <w:widowControl w:val="0"/>
        <w:spacing w:after="0"/>
        <w:rPr>
          <w:rFonts w:ascii="Arial" w:hAnsi="Arial" w:cs="Arial"/>
          <w:b/>
          <w:sz w:val="20"/>
          <w:szCs w:val="20"/>
          <w:lang w:val="cs-CZ" w:eastAsia="cs-CZ"/>
        </w:rPr>
      </w:pPr>
    </w:p>
    <w:p w14:paraId="4B6F2C55" w14:textId="3110DE78" w:rsidR="00AA3EEA" w:rsidRPr="000D3392" w:rsidRDefault="000D3392" w:rsidP="00B4051F">
      <w:pPr>
        <w:pStyle w:val="BodyText1"/>
        <w:widowControl w:val="0"/>
        <w:spacing w:after="0"/>
        <w:rPr>
          <w:rFonts w:ascii="Arial" w:hAnsi="Arial" w:cs="Arial"/>
          <w:bCs/>
          <w:sz w:val="20"/>
          <w:szCs w:val="20"/>
          <w:lang w:val="cs-CZ" w:eastAsia="cs-CZ"/>
        </w:rPr>
      </w:pPr>
      <w:r w:rsidRPr="000D3392">
        <w:rPr>
          <w:rFonts w:ascii="Arial" w:hAnsi="Arial" w:cs="Arial"/>
          <w:bCs/>
          <w:sz w:val="20"/>
          <w:szCs w:val="20"/>
          <w:lang w:val="cs-CZ" w:eastAsia="cs-CZ"/>
        </w:rPr>
        <w:t>25.2.2025</w:t>
      </w:r>
    </w:p>
    <w:p w14:paraId="030484EF" w14:textId="77777777" w:rsidR="00AA3EEA" w:rsidRPr="00261646" w:rsidRDefault="00AA3EEA" w:rsidP="00B4051F">
      <w:pPr>
        <w:pStyle w:val="BodyText1"/>
        <w:widowControl w:val="0"/>
        <w:spacing w:after="0"/>
        <w:rPr>
          <w:rFonts w:ascii="Arial" w:hAnsi="Arial" w:cs="Arial"/>
          <w:b/>
          <w:sz w:val="20"/>
          <w:szCs w:val="20"/>
          <w:lang w:val="cs-CZ" w:eastAsia="cs-CZ"/>
        </w:rPr>
      </w:pPr>
    </w:p>
    <w:p w14:paraId="5F6C864F" w14:textId="77777777" w:rsidR="00AA3EEA" w:rsidRPr="00261646" w:rsidRDefault="00AA3EEA" w:rsidP="00B4051F">
      <w:pPr>
        <w:pStyle w:val="BodyText1"/>
        <w:widowControl w:val="0"/>
        <w:spacing w:after="0"/>
        <w:rPr>
          <w:rFonts w:ascii="Arial" w:hAnsi="Arial" w:cs="Arial"/>
          <w:b/>
          <w:sz w:val="20"/>
          <w:szCs w:val="20"/>
          <w:lang w:val="cs-CZ" w:eastAsia="cs-CZ"/>
        </w:rPr>
      </w:pPr>
    </w:p>
    <w:p w14:paraId="61697B76" w14:textId="77777777" w:rsidR="00AA3EEA" w:rsidRPr="00261646" w:rsidRDefault="00AA3EEA" w:rsidP="00B4051F">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____________________________</w:t>
      </w:r>
    </w:p>
    <w:p w14:paraId="26B24AE4" w14:textId="7CD6D8B5" w:rsidR="00AA3EEA" w:rsidRPr="00261646" w:rsidRDefault="00AA3EEA" w:rsidP="00B4051F">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Jméno:</w:t>
      </w:r>
      <w:r w:rsidR="00E15D04" w:rsidRPr="00261646">
        <w:rPr>
          <w:rFonts w:ascii="Arial" w:hAnsi="Arial" w:cs="Arial"/>
          <w:sz w:val="20"/>
          <w:szCs w:val="20"/>
          <w:lang w:val="cs-CZ" w:eastAsia="cs-CZ"/>
        </w:rPr>
        <w:t xml:space="preserve"> </w:t>
      </w:r>
      <w:r w:rsidR="00E94BB0" w:rsidRPr="00261646">
        <w:rPr>
          <w:rFonts w:ascii="Arial" w:hAnsi="Arial" w:cs="Arial"/>
          <w:sz w:val="20"/>
          <w:szCs w:val="20"/>
          <w:lang w:val="cs-CZ" w:eastAsia="cs-CZ"/>
        </w:rPr>
        <w:t>doc. MUDr. Zdeněk Beneš, CSc.</w:t>
      </w:r>
    </w:p>
    <w:p w14:paraId="20EFCB52" w14:textId="6064300F" w:rsidR="00AA3EEA" w:rsidRPr="00261646" w:rsidRDefault="00AA3EEA" w:rsidP="00B4051F">
      <w:pPr>
        <w:pStyle w:val="BodyText1"/>
        <w:widowControl w:val="0"/>
        <w:spacing w:after="0"/>
        <w:rPr>
          <w:rFonts w:ascii="Arial" w:hAnsi="Arial" w:cs="Arial"/>
          <w:sz w:val="20"/>
          <w:szCs w:val="20"/>
          <w:lang w:val="cs-CZ" w:eastAsia="cs-CZ"/>
        </w:rPr>
      </w:pPr>
      <w:r w:rsidRPr="00261646">
        <w:rPr>
          <w:rFonts w:ascii="Arial" w:hAnsi="Arial" w:cs="Arial"/>
          <w:sz w:val="20"/>
          <w:szCs w:val="20"/>
          <w:lang w:val="cs-CZ" w:eastAsia="cs-CZ"/>
        </w:rPr>
        <w:t>Funkce:</w:t>
      </w:r>
      <w:r w:rsidR="00E15D04" w:rsidRPr="00261646">
        <w:rPr>
          <w:rFonts w:ascii="Arial" w:hAnsi="Arial" w:cs="Arial"/>
          <w:sz w:val="20"/>
          <w:szCs w:val="20"/>
          <w:lang w:val="cs-CZ" w:eastAsia="cs-CZ"/>
        </w:rPr>
        <w:t xml:space="preserve"> </w:t>
      </w:r>
      <w:r w:rsidR="00143918" w:rsidRPr="00261646">
        <w:rPr>
          <w:rFonts w:ascii="Arial" w:hAnsi="Arial" w:cs="Arial"/>
          <w:sz w:val="20"/>
          <w:szCs w:val="20"/>
          <w:lang w:val="cs-CZ" w:eastAsia="cs-CZ"/>
        </w:rPr>
        <w:t xml:space="preserve">ředitel </w:t>
      </w:r>
    </w:p>
    <w:p w14:paraId="2A57CF00" w14:textId="77777777" w:rsidR="00CD086A" w:rsidRPr="00261646" w:rsidRDefault="00CD086A" w:rsidP="00B4051F">
      <w:pPr>
        <w:pStyle w:val="Nadpis1"/>
        <w:keepNext w:val="0"/>
        <w:numPr>
          <w:ilvl w:val="0"/>
          <w:numId w:val="0"/>
        </w:numPr>
        <w:ind w:left="709" w:hanging="709"/>
        <w:rPr>
          <w:rFonts w:cs="Arial"/>
          <w:b w:val="0"/>
          <w:lang w:val="cs-CZ"/>
        </w:rPr>
      </w:pPr>
    </w:p>
    <w:p w14:paraId="05ACEE0C" w14:textId="77777777" w:rsidR="00B46DE5" w:rsidRPr="00261646" w:rsidRDefault="00B46DE5" w:rsidP="00B4051F">
      <w:pPr>
        <w:rPr>
          <w:rFonts w:cs="Arial"/>
          <w:b/>
          <w:bCs/>
          <w:lang w:val="cs-CZ"/>
        </w:rPr>
      </w:pPr>
    </w:p>
    <w:sectPr w:rsidR="00B46DE5" w:rsidRPr="00261646" w:rsidSect="00270EB4">
      <w:headerReference w:type="even" r:id="rId14"/>
      <w:headerReference w:type="default" r:id="rId15"/>
      <w:footerReference w:type="even" r:id="rId16"/>
      <w:footerReference w:type="default" r:id="rId17"/>
      <w:headerReference w:type="first" r:id="rId18"/>
      <w:pgSz w:w="11906" w:h="16838" w:code="9"/>
      <w:pgMar w:top="1418" w:right="1418" w:bottom="1418" w:left="1418" w:header="720" w:footer="58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42B4" w14:textId="77777777" w:rsidR="008B6727" w:rsidRDefault="008B6727">
      <w:r>
        <w:separator/>
      </w:r>
    </w:p>
  </w:endnote>
  <w:endnote w:type="continuationSeparator" w:id="0">
    <w:p w14:paraId="2C0B89BD" w14:textId="77777777" w:rsidR="008B6727" w:rsidRDefault="008B6727">
      <w:r>
        <w:continuationSeparator/>
      </w:r>
    </w:p>
  </w:endnote>
  <w:endnote w:type="continuationNotice" w:id="1">
    <w:p w14:paraId="61F0D9CA" w14:textId="77777777" w:rsidR="008B6727" w:rsidRDefault="008B6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E4F8" w14:textId="77777777" w:rsidR="00652623" w:rsidRDefault="00071479">
    <w:pPr>
      <w:pStyle w:val="Zpat"/>
      <w:framePr w:wrap="around" w:vAnchor="text" w:hAnchor="margin" w:xAlign="center" w:y="1"/>
      <w:rPr>
        <w:rStyle w:val="slostrnky"/>
      </w:rPr>
    </w:pPr>
    <w:r>
      <w:rPr>
        <w:rStyle w:val="slostrnky"/>
      </w:rPr>
      <w:fldChar w:fldCharType="begin"/>
    </w:r>
    <w:r w:rsidR="00E20EBC">
      <w:rPr>
        <w:rStyle w:val="slostrnky"/>
      </w:rPr>
      <w:instrText xml:space="preserve">PAGE  </w:instrText>
    </w:r>
    <w:r>
      <w:rPr>
        <w:rStyle w:val="slostrnky"/>
      </w:rPr>
      <w:fldChar w:fldCharType="separate"/>
    </w:r>
    <w:r w:rsidR="00960A4F">
      <w:rPr>
        <w:rStyle w:val="slostrnky"/>
        <w:noProof/>
      </w:rPr>
      <w:t>49</w:t>
    </w:r>
    <w:r>
      <w:rPr>
        <w:rStyle w:val="slostrnky"/>
      </w:rPr>
      <w:fldChar w:fldCharType="end"/>
    </w:r>
  </w:p>
  <w:p w14:paraId="481FB205" w14:textId="77777777" w:rsidR="00684E47" w:rsidRDefault="00684E47">
    <w:pPr>
      <w:pStyle w:val="Zpat"/>
    </w:pPr>
  </w:p>
  <w:p w14:paraId="02FD3EF0" w14:textId="77777777" w:rsidR="00684E47" w:rsidRDefault="00684E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4AC" w14:textId="77777777" w:rsidR="00652623" w:rsidRDefault="00E20EBC">
    <w:pPr>
      <w:pStyle w:val="Zpat"/>
      <w:framePr w:wrap="around" w:vAnchor="text" w:hAnchor="margin" w:xAlign="center" w:y="1"/>
      <w:rPr>
        <w:rStyle w:val="slostrnky"/>
      </w:rPr>
    </w:pPr>
    <w:r>
      <w:rPr>
        <w:rStyle w:val="slostrnky"/>
      </w:rPr>
      <w:t xml:space="preserve">- </w:t>
    </w:r>
    <w:r w:rsidR="00071479">
      <w:rPr>
        <w:rStyle w:val="slostrnky"/>
      </w:rPr>
      <w:fldChar w:fldCharType="begin"/>
    </w:r>
    <w:r>
      <w:rPr>
        <w:rStyle w:val="slostrnky"/>
      </w:rPr>
      <w:instrText xml:space="preserve"> PAGE  \* Arabic </w:instrText>
    </w:r>
    <w:r w:rsidR="00071479">
      <w:rPr>
        <w:rStyle w:val="slostrnky"/>
      </w:rPr>
      <w:fldChar w:fldCharType="separate"/>
    </w:r>
    <w:r w:rsidR="007C0765">
      <w:rPr>
        <w:rStyle w:val="slostrnky"/>
        <w:noProof/>
      </w:rPr>
      <w:t>16</w:t>
    </w:r>
    <w:r w:rsidR="00071479">
      <w:rPr>
        <w:rStyle w:val="slostrnky"/>
      </w:rPr>
      <w:fldChar w:fldCharType="end"/>
    </w:r>
    <w:r>
      <w:rPr>
        <w:rStyle w:val="slostrnky"/>
      </w:rPr>
      <w:t xml:space="preserve"> -</w:t>
    </w:r>
  </w:p>
  <w:sdt>
    <w:sdtPr>
      <w:alias w:val="BHDC Content"/>
      <w:tag w:val="3C39A2F3A8764F28B14C12DA183E33E5DOCID_FOOTER"/>
      <w:id w:val="274685914"/>
      <w:placeholder>
        <w:docPart w:val="156E442A7B2A49DFA862284E5924B71E"/>
      </w:placeholder>
      <w:showingPlcHdr/>
    </w:sdtPr>
    <w:sdtEndPr/>
    <w:sdtContent>
      <w:p w14:paraId="15AB281D" w14:textId="77777777" w:rsidR="00684E47" w:rsidRDefault="000D3392" w:rsidP="00C862EF">
        <w:pPr>
          <w:pStyle w:val="DocI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B406" w14:textId="77777777" w:rsidR="008B6727" w:rsidRDefault="008B6727">
      <w:r>
        <w:separator/>
      </w:r>
    </w:p>
  </w:footnote>
  <w:footnote w:type="continuationSeparator" w:id="0">
    <w:p w14:paraId="1488D62D" w14:textId="77777777" w:rsidR="008B6727" w:rsidRDefault="008B6727">
      <w:r>
        <w:continuationSeparator/>
      </w:r>
    </w:p>
  </w:footnote>
  <w:footnote w:type="continuationNotice" w:id="1">
    <w:p w14:paraId="228D6D8B" w14:textId="77777777" w:rsidR="008B6727" w:rsidRDefault="008B67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E647" w14:textId="77777777" w:rsidR="00684E47" w:rsidRDefault="00684E47">
    <w:pPr>
      <w:pStyle w:val="Zhlav"/>
    </w:pPr>
  </w:p>
  <w:p w14:paraId="376AE066" w14:textId="77777777" w:rsidR="00684E47" w:rsidRDefault="00684E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9E28" w14:textId="77777777" w:rsidR="00684E47" w:rsidRDefault="00684E47">
    <w:pPr>
      <w:pStyle w:val="Zhlav"/>
    </w:pPr>
  </w:p>
  <w:p w14:paraId="4BE040C4" w14:textId="77777777" w:rsidR="00684E47" w:rsidRDefault="00684E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535"/>
      <w:gridCol w:w="4535"/>
    </w:tblGrid>
    <w:tr w:rsidR="00684E47" w:rsidRPr="00314FDE" w14:paraId="769E4A4F" w14:textId="77777777" w:rsidTr="009E735F">
      <w:trPr>
        <w:trHeight w:val="562"/>
      </w:trPr>
      <w:tc>
        <w:tcPr>
          <w:tcW w:w="4643" w:type="dxa"/>
          <w:shd w:val="clear" w:color="auto" w:fill="auto"/>
        </w:tcPr>
        <w:p w14:paraId="30F97CDD" w14:textId="77777777" w:rsidR="00684E47" w:rsidRPr="00314FDE" w:rsidRDefault="00684E47" w:rsidP="009E735F">
          <w:pPr>
            <w:pStyle w:val="Zhlav"/>
          </w:pPr>
        </w:p>
      </w:tc>
      <w:tc>
        <w:tcPr>
          <w:tcW w:w="4644" w:type="dxa"/>
          <w:shd w:val="clear" w:color="auto" w:fill="auto"/>
        </w:tcPr>
        <w:p w14:paraId="6E38082B" w14:textId="77777777" w:rsidR="00652623" w:rsidRDefault="00652623">
          <w:pPr>
            <w:pStyle w:val="DentonsAddress"/>
            <w:tabs>
              <w:tab w:val="left" w:pos="152"/>
              <w:tab w:val="left" w:pos="3059"/>
              <w:tab w:val="right" w:pos="4428"/>
            </w:tabs>
            <w:jc w:val="right"/>
            <w:rPr>
              <w:lang w:val="cs-CZ"/>
            </w:rPr>
          </w:pPr>
        </w:p>
      </w:tc>
    </w:tr>
  </w:tbl>
  <w:p w14:paraId="3195C019" w14:textId="77777777" w:rsidR="00684E47" w:rsidRPr="00E94B25" w:rsidRDefault="00684E47" w:rsidP="005C0840">
    <w:pPr>
      <w:pStyle w:val="Zhlav"/>
      <w:tabs>
        <w:tab w:val="right" w:pos="90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C56F62A"/>
    <w:styleLink w:val="Definitions1"/>
    <w:lvl w:ilvl="0">
      <w:start w:val="1"/>
      <w:numFmt w:val="decimal"/>
      <w:pStyle w:val="Nadpis1"/>
      <w:lvlText w:val="%1."/>
      <w:lvlJc w:val="left"/>
      <w:pPr>
        <w:tabs>
          <w:tab w:val="num" w:pos="-851"/>
        </w:tabs>
        <w:ind w:left="-142" w:hanging="709"/>
      </w:pPr>
      <w:rPr>
        <w:rFonts w:hint="default"/>
      </w:rPr>
    </w:lvl>
    <w:lvl w:ilvl="1">
      <w:start w:val="1"/>
      <w:numFmt w:val="decimal"/>
      <w:pStyle w:val="Nadpis2"/>
      <w:lvlText w:val="%1.%2"/>
      <w:lvlJc w:val="left"/>
      <w:pPr>
        <w:tabs>
          <w:tab w:val="num" w:pos="-851"/>
        </w:tabs>
        <w:ind w:left="-142" w:hanging="709"/>
      </w:pPr>
      <w:rPr>
        <w:rFonts w:hint="default"/>
        <w:b w:val="0"/>
        <w:i w:val="0"/>
      </w:rPr>
    </w:lvl>
    <w:lvl w:ilvl="2">
      <w:start w:val="1"/>
      <w:numFmt w:val="decimal"/>
      <w:pStyle w:val="Nadpis3"/>
      <w:lvlText w:val="%1.%2.%3"/>
      <w:lvlJc w:val="left"/>
      <w:pPr>
        <w:tabs>
          <w:tab w:val="num" w:pos="-851"/>
        </w:tabs>
        <w:ind w:left="567" w:hanging="708"/>
      </w:pPr>
      <w:rPr>
        <w:rFonts w:hint="default"/>
        <w:sz w:val="22"/>
      </w:rPr>
    </w:lvl>
    <w:lvl w:ilvl="3">
      <w:start w:val="1"/>
      <w:numFmt w:val="lowerLetter"/>
      <w:pStyle w:val="Nadpis4"/>
      <w:lvlText w:val="(%4)"/>
      <w:lvlJc w:val="left"/>
      <w:pPr>
        <w:tabs>
          <w:tab w:val="num" w:pos="567"/>
        </w:tabs>
        <w:ind w:left="567" w:hanging="709"/>
      </w:pPr>
      <w:rPr>
        <w:rFonts w:hint="default"/>
        <w:sz w:val="20"/>
        <w:szCs w:val="20"/>
      </w:rPr>
    </w:lvl>
    <w:lvl w:ilvl="4">
      <w:start w:val="1"/>
      <w:numFmt w:val="lowerRoman"/>
      <w:pStyle w:val="Nadpis5"/>
      <w:lvlText w:val="(%5)"/>
      <w:lvlJc w:val="left"/>
      <w:pPr>
        <w:tabs>
          <w:tab w:val="num" w:pos="1275"/>
        </w:tabs>
        <w:ind w:left="1275" w:hanging="708"/>
      </w:pPr>
      <w:rPr>
        <w:rFonts w:hint="default"/>
      </w:rPr>
    </w:lvl>
    <w:lvl w:ilvl="5">
      <w:start w:val="1"/>
      <w:numFmt w:val="decimal"/>
      <w:pStyle w:val="Nadpis6"/>
      <w:lvlText w:val="(%6)"/>
      <w:lvlJc w:val="left"/>
      <w:pPr>
        <w:tabs>
          <w:tab w:val="num" w:pos="1984"/>
        </w:tabs>
        <w:ind w:left="1984" w:hanging="709"/>
      </w:pPr>
      <w:rPr>
        <w:rFonts w:hint="default"/>
      </w:rPr>
    </w:lvl>
    <w:lvl w:ilvl="6">
      <w:start w:val="1"/>
      <w:numFmt w:val="upperLetter"/>
      <w:pStyle w:val="Nadpis7"/>
      <w:lvlText w:val="(%7)"/>
      <w:lvlJc w:val="left"/>
      <w:pPr>
        <w:tabs>
          <w:tab w:val="num" w:pos="2693"/>
        </w:tabs>
        <w:ind w:left="2693" w:hanging="709"/>
      </w:pPr>
      <w:rPr>
        <w:rFonts w:hint="default"/>
      </w:rPr>
    </w:lvl>
    <w:lvl w:ilvl="7">
      <w:start w:val="1"/>
      <w:numFmt w:val="upperRoman"/>
      <w:pStyle w:val="Nadpis8"/>
      <w:lvlText w:val="(%8)"/>
      <w:lvlJc w:val="left"/>
      <w:pPr>
        <w:tabs>
          <w:tab w:val="num" w:pos="3402"/>
        </w:tabs>
        <w:ind w:left="3402" w:hanging="709"/>
      </w:pPr>
      <w:rPr>
        <w:rFonts w:ascii="Times New Roman" w:hAnsi="Times New Roman" w:hint="default"/>
      </w:rPr>
    </w:lvl>
    <w:lvl w:ilvl="8">
      <w:start w:val="24"/>
      <w:numFmt w:val="lowerLetter"/>
      <w:pStyle w:val="Nadpis9"/>
      <w:lvlText w:val="(%9)"/>
      <w:lvlJc w:val="left"/>
      <w:pPr>
        <w:tabs>
          <w:tab w:val="num" w:pos="4110"/>
        </w:tabs>
        <w:ind w:left="4110" w:hanging="708"/>
      </w:pPr>
      <w:rPr>
        <w:rFonts w:hint="default"/>
        <w:b w:val="0"/>
        <w:i w:val="0"/>
        <w:color w:val="auto"/>
        <w:sz w:val="22"/>
      </w:rPr>
    </w:lvl>
  </w:abstractNum>
  <w:abstractNum w:abstractNumId="1" w15:restartNumberingAfterBreak="0">
    <w:nsid w:val="04AA0AD3"/>
    <w:multiLevelType w:val="hybridMultilevel"/>
    <w:tmpl w:val="5064A366"/>
    <w:lvl w:ilvl="0" w:tplc="2AA42D54">
      <w:numFmt w:val="bullet"/>
      <w:pStyle w:val="puce"/>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B0C7A"/>
    <w:multiLevelType w:val="multilevel"/>
    <w:tmpl w:val="775EF2F4"/>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33658B"/>
    <w:multiLevelType w:val="multilevel"/>
    <w:tmpl w:val="BF409B3E"/>
    <w:lvl w:ilvl="0">
      <w:start w:val="1"/>
      <w:numFmt w:val="decimal"/>
      <w:pStyle w:val="Level1Heading"/>
      <w:lvlText w:val="%1."/>
      <w:lvlJc w:val="left"/>
      <w:pPr>
        <w:ind w:left="709" w:hanging="709"/>
      </w:pPr>
      <w:rPr>
        <w:rFonts w:ascii="Arial" w:hAnsi="Arial" w:hint="default"/>
        <w:b/>
        <w:i w:val="0"/>
        <w:caps/>
        <w:color w:val="auto"/>
        <w:sz w:val="20"/>
        <w:u w:val="none"/>
      </w:rPr>
    </w:lvl>
    <w:lvl w:ilvl="1">
      <w:start w:val="1"/>
      <w:numFmt w:val="decimal"/>
      <w:pStyle w:val="Level2Number"/>
      <w:lvlText w:val="%1.%2"/>
      <w:lvlJc w:val="left"/>
      <w:pPr>
        <w:ind w:left="709" w:hanging="709"/>
      </w:pPr>
      <w:rPr>
        <w:rFonts w:ascii="Calibri" w:hAnsi="Calibri" w:hint="default"/>
        <w:sz w:val="20"/>
      </w:rPr>
    </w:lvl>
    <w:lvl w:ilvl="2">
      <w:start w:val="1"/>
      <w:numFmt w:val="decimal"/>
      <w:pStyle w:val="Level3Number"/>
      <w:lvlText w:val="%1.%2.%3"/>
      <w:lvlJc w:val="left"/>
      <w:pPr>
        <w:ind w:left="1418" w:hanging="709"/>
      </w:pPr>
      <w:rPr>
        <w:rFonts w:ascii="Calibri" w:hAnsi="Calibri" w:hint="default"/>
        <w:sz w:val="20"/>
      </w:rPr>
    </w:lvl>
    <w:lvl w:ilvl="3">
      <w:start w:val="1"/>
      <w:numFmt w:val="lowerLetter"/>
      <w:pStyle w:val="Level4Number"/>
      <w:lvlText w:val="(%4)"/>
      <w:lvlJc w:val="left"/>
      <w:pPr>
        <w:ind w:left="2126" w:hanging="708"/>
      </w:pPr>
      <w:rPr>
        <w:rFonts w:ascii="Calibri" w:hAnsi="Calibri" w:hint="default"/>
        <w:sz w:val="20"/>
      </w:rPr>
    </w:lvl>
    <w:lvl w:ilvl="4">
      <w:start w:val="1"/>
      <w:numFmt w:val="lowerRoman"/>
      <w:pStyle w:val="Level5Number"/>
      <w:lvlText w:val="(%5)"/>
      <w:lvlJc w:val="left"/>
      <w:pPr>
        <w:ind w:left="2835" w:hanging="709"/>
      </w:pPr>
      <w:rPr>
        <w:rFonts w:ascii="Calibri" w:hAnsi="Calibri" w:hint="default"/>
        <w:sz w:val="2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5" w15:restartNumberingAfterBreak="0">
    <w:nsid w:val="12615612"/>
    <w:multiLevelType w:val="multilevel"/>
    <w:tmpl w:val="7320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30198"/>
    <w:multiLevelType w:val="multilevel"/>
    <w:tmpl w:val="2D9ACBBC"/>
    <w:lvl w:ilvl="0">
      <w:start w:val="1"/>
      <w:numFmt w:val="decimal"/>
      <w:pStyle w:val="HeadingDentons1"/>
      <w:lvlText w:val="%1."/>
      <w:lvlJc w:val="left"/>
      <w:pPr>
        <w:tabs>
          <w:tab w:val="num" w:pos="709"/>
        </w:tabs>
        <w:ind w:left="709" w:hanging="709"/>
      </w:pPr>
      <w:rPr>
        <w:rFonts w:hint="default"/>
        <w:b/>
        <w:i w:val="0"/>
      </w:rPr>
    </w:lvl>
    <w:lvl w:ilvl="1">
      <w:start w:val="1"/>
      <w:numFmt w:val="decimal"/>
      <w:pStyle w:val="HeadingDentons2"/>
      <w:lvlText w:val="%1.%2."/>
      <w:lvlJc w:val="left"/>
      <w:pPr>
        <w:tabs>
          <w:tab w:val="num" w:pos="709"/>
        </w:tabs>
        <w:ind w:left="709" w:hanging="709"/>
      </w:pPr>
      <w:rPr>
        <w:rFonts w:ascii="Arial" w:hAnsi="Arial" w:cs="Arial" w:hint="default"/>
        <w:b w:val="0"/>
        <w:i w:val="0"/>
      </w:rPr>
    </w:lvl>
    <w:lvl w:ilvl="2">
      <w:start w:val="1"/>
      <w:numFmt w:val="decimal"/>
      <w:pStyle w:val="HeadingDentons3"/>
      <w:lvlText w:val="%1.%2.%3."/>
      <w:lvlJc w:val="left"/>
      <w:pPr>
        <w:tabs>
          <w:tab w:val="num" w:pos="1418"/>
        </w:tabs>
        <w:ind w:left="1418" w:hanging="709"/>
      </w:pPr>
      <w:rPr>
        <w:rFonts w:hint="default"/>
        <w:b w:val="0"/>
        <w:i w:val="0"/>
      </w:rPr>
    </w:lvl>
    <w:lvl w:ilvl="3">
      <w:start w:val="1"/>
      <w:numFmt w:val="lowerLetter"/>
      <w:pStyle w:val="HeadingDentons4"/>
      <w:lvlText w:val="(%4)"/>
      <w:lvlJc w:val="left"/>
      <w:pPr>
        <w:tabs>
          <w:tab w:val="num" w:pos="2126"/>
        </w:tabs>
        <w:ind w:left="2126" w:hanging="708"/>
      </w:pPr>
      <w:rPr>
        <w:rFonts w:hint="default"/>
      </w:rPr>
    </w:lvl>
    <w:lvl w:ilvl="4">
      <w:start w:val="1"/>
      <w:numFmt w:val="lowerRoman"/>
      <w:pStyle w:val="HeadingDentons5"/>
      <w:lvlText w:val="(%5)"/>
      <w:lvlJc w:val="left"/>
      <w:pPr>
        <w:tabs>
          <w:tab w:val="num" w:pos="2835"/>
        </w:tabs>
        <w:ind w:left="2835" w:hanging="709"/>
      </w:pPr>
      <w:rPr>
        <w:rFonts w:hint="default"/>
      </w:rPr>
    </w:lvl>
    <w:lvl w:ilvl="5">
      <w:start w:val="1"/>
      <w:numFmt w:val="upperLetter"/>
      <w:pStyle w:val="HeadingDentons6"/>
      <w:lvlText w:val="(%6)"/>
      <w:lvlJc w:val="left"/>
      <w:pPr>
        <w:tabs>
          <w:tab w:val="num" w:pos="3544"/>
        </w:tabs>
        <w:ind w:left="3544" w:hanging="709"/>
      </w:pPr>
      <w:rPr>
        <w:rFonts w:hint="default"/>
        <w:b w:val="0"/>
        <w:i w:val="0"/>
      </w:rPr>
    </w:lvl>
    <w:lvl w:ilvl="6">
      <w:start w:val="1"/>
      <w:numFmt w:val="decimal"/>
      <w:lvlRestart w:val="0"/>
      <w:pStyle w:val="ScheduleNumberedDentons"/>
      <w:suff w:val="space"/>
      <w:lvlText w:val="Załącznik %7"/>
      <w:lvlJc w:val="left"/>
      <w:pPr>
        <w:ind w:left="0" w:firstLine="0"/>
      </w:pPr>
      <w:rPr>
        <w:rFonts w:hint="default"/>
        <w:b/>
        <w:i w:val="0"/>
        <w:caps/>
      </w:rPr>
    </w:lvl>
    <w:lvl w:ilvl="7">
      <w:start w:val="1"/>
      <w:numFmt w:val="none"/>
      <w:pStyle w:val="ScheduleCrossreferenceDentons"/>
      <w:suff w:val="space"/>
      <w:lvlText w:val="Załącznik"/>
      <w:lvlJc w:val="left"/>
      <w:pPr>
        <w:ind w:left="0" w:firstLine="0"/>
      </w:pPr>
      <w:rPr>
        <w:rFonts w:hint="default"/>
        <w:b/>
        <w:i w:val="0"/>
        <w:caps/>
      </w:rPr>
    </w:lvl>
    <w:lvl w:ilvl="8">
      <w:start w:val="1"/>
      <w:numFmt w:val="upperRoman"/>
      <w:pStyle w:val="SchedulePartDentons"/>
      <w:suff w:val="space"/>
      <w:lvlText w:val="Część %9"/>
      <w:lvlJc w:val="left"/>
      <w:pPr>
        <w:ind w:left="0" w:firstLine="0"/>
      </w:pPr>
      <w:rPr>
        <w:rFonts w:hint="default"/>
        <w:b w:val="0"/>
        <w:i w:val="0"/>
        <w:caps/>
      </w:rPr>
    </w:lvl>
  </w:abstractNum>
  <w:abstractNum w:abstractNumId="7" w15:restartNumberingAfterBreak="0">
    <w:nsid w:val="155626AC"/>
    <w:multiLevelType w:val="hybridMultilevel"/>
    <w:tmpl w:val="CD2A3DA8"/>
    <w:lvl w:ilvl="0" w:tplc="FFFFFFFF">
      <w:start w:val="1"/>
      <w:numFmt w:val="decimal"/>
      <w:pStyle w:val="TableListNumbering"/>
      <w:lvlText w:val="%1"/>
      <w:lvlJc w:val="left"/>
      <w:pPr>
        <w:ind w:left="360" w:hanging="360"/>
      </w:pPr>
      <w:rPr>
        <w:b w:val="0"/>
        <w:i w:val="0"/>
        <w:sz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73574CD"/>
    <w:multiLevelType w:val="singleLevel"/>
    <w:tmpl w:val="C6428774"/>
    <w:lvl w:ilvl="0">
      <w:start w:val="1"/>
      <w:numFmt w:val="lowerLetter"/>
      <w:pStyle w:val="Alpha4CtrlShiftA4"/>
      <w:lvlText w:val="(%1)"/>
      <w:lvlJc w:val="left"/>
      <w:pPr>
        <w:tabs>
          <w:tab w:val="num" w:pos="2722"/>
        </w:tabs>
        <w:ind w:left="2722" w:hanging="681"/>
      </w:pPr>
      <w:rPr>
        <w:rFonts w:ascii="Arial" w:hAnsi="Arial" w:cs="Arial" w:hint="default"/>
        <w:b w:val="0"/>
        <w:i w:val="0"/>
        <w:sz w:val="18"/>
      </w:rPr>
    </w:lvl>
  </w:abstractNum>
  <w:abstractNum w:abstractNumId="9"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1C2C7C84"/>
    <w:multiLevelType w:val="multilevel"/>
    <w:tmpl w:val="664A7B2E"/>
    <w:lvl w:ilvl="0">
      <w:start w:val="1"/>
      <w:numFmt w:val="decimal"/>
      <w:pStyle w:val="Seznam"/>
      <w:lvlText w:val="%1."/>
      <w:lvlJc w:val="left"/>
      <w:pPr>
        <w:tabs>
          <w:tab w:val="num" w:pos="709"/>
        </w:tabs>
        <w:ind w:left="709" w:hanging="709"/>
      </w:pPr>
      <w:rPr>
        <w:rFonts w:hint="default"/>
      </w:rPr>
    </w:lvl>
    <w:lvl w:ilvl="1">
      <w:start w:val="1"/>
      <w:numFmt w:val="decimal"/>
      <w:pStyle w:val="Seznam2"/>
      <w:lvlText w:val="%2."/>
      <w:lvlJc w:val="left"/>
      <w:pPr>
        <w:tabs>
          <w:tab w:val="num" w:pos="1418"/>
        </w:tabs>
        <w:ind w:left="1418" w:hanging="709"/>
      </w:pPr>
      <w:rPr>
        <w:rFonts w:hint="default"/>
      </w:rPr>
    </w:lvl>
    <w:lvl w:ilvl="2">
      <w:start w:val="1"/>
      <w:numFmt w:val="decimal"/>
      <w:pStyle w:val="Seznam3"/>
      <w:lvlText w:val="%3."/>
      <w:lvlJc w:val="left"/>
      <w:pPr>
        <w:tabs>
          <w:tab w:val="num" w:pos="2126"/>
        </w:tabs>
        <w:ind w:left="2126" w:hanging="708"/>
      </w:pPr>
      <w:rPr>
        <w:rFonts w:hint="default"/>
      </w:rPr>
    </w:lvl>
    <w:lvl w:ilvl="3">
      <w:start w:val="1"/>
      <w:numFmt w:val="decimal"/>
      <w:pStyle w:val="Seznam4"/>
      <w:lvlText w:val="%4."/>
      <w:lvlJc w:val="left"/>
      <w:pPr>
        <w:tabs>
          <w:tab w:val="num" w:pos="2835"/>
        </w:tabs>
        <w:ind w:left="2835" w:hanging="709"/>
      </w:pPr>
      <w:rPr>
        <w:rFonts w:hint="default"/>
      </w:rPr>
    </w:lvl>
    <w:lvl w:ilvl="4">
      <w:start w:val="1"/>
      <w:numFmt w:val="decimal"/>
      <w:pStyle w:val="Seznam5"/>
      <w:lvlText w:val="%5."/>
      <w:lvlJc w:val="left"/>
      <w:pPr>
        <w:tabs>
          <w:tab w:val="num" w:pos="3544"/>
        </w:tabs>
        <w:ind w:left="3544" w:hanging="709"/>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96084F"/>
    <w:multiLevelType w:val="multilevel"/>
    <w:tmpl w:val="B032DC48"/>
    <w:lvl w:ilvl="0">
      <w:start w:val="1"/>
      <w:numFmt w:val="decimal"/>
      <w:pStyle w:val="ListArabic1"/>
      <w:lvlText w:val="(%1)"/>
      <w:lvlJc w:val="left"/>
      <w:pPr>
        <w:tabs>
          <w:tab w:val="num" w:pos="624"/>
        </w:tabs>
        <w:ind w:left="624" w:hanging="624"/>
      </w:pPr>
      <w:rPr>
        <w:b w:val="0"/>
        <w:bCs w:val="0"/>
        <w:i w:val="0"/>
        <w:iCs w:val="0"/>
        <w:sz w:val="20"/>
        <w:szCs w:val="20"/>
      </w:rPr>
    </w:lvl>
    <w:lvl w:ilvl="1">
      <w:start w:val="1"/>
      <w:numFmt w:val="decimal"/>
      <w:pStyle w:val="ListArabic2"/>
      <w:lvlText w:val="(%2)"/>
      <w:lvlJc w:val="left"/>
      <w:pPr>
        <w:tabs>
          <w:tab w:val="num" w:pos="1417"/>
        </w:tabs>
        <w:ind w:left="1417" w:hanging="793"/>
      </w:pPr>
      <w:rPr>
        <w:b w:val="0"/>
        <w:bCs w:val="0"/>
        <w:i w:val="0"/>
        <w:iCs w:val="0"/>
        <w:sz w:val="20"/>
        <w:szCs w:val="20"/>
      </w:rPr>
    </w:lvl>
    <w:lvl w:ilvl="2">
      <w:start w:val="1"/>
      <w:numFmt w:val="decimal"/>
      <w:pStyle w:val="ListArabic3"/>
      <w:lvlText w:val="(%3)"/>
      <w:lvlJc w:val="left"/>
      <w:pPr>
        <w:tabs>
          <w:tab w:val="num" w:pos="1928"/>
        </w:tabs>
        <w:ind w:left="1928" w:hanging="511"/>
      </w:pPr>
      <w:rPr>
        <w:b w:val="0"/>
        <w:bCs w:val="0"/>
        <w:i w:val="0"/>
        <w:iCs w:val="0"/>
        <w:sz w:val="20"/>
        <w:szCs w:val="20"/>
      </w:rPr>
    </w:lvl>
    <w:lvl w:ilvl="3">
      <w:start w:val="1"/>
      <w:numFmt w:val="decimal"/>
      <w:lvlText w:val="(%4)"/>
      <w:lvlJc w:val="left"/>
      <w:pPr>
        <w:tabs>
          <w:tab w:val="num" w:pos="2438"/>
        </w:tabs>
        <w:ind w:left="2438" w:hanging="510"/>
      </w:pPr>
      <w:rPr>
        <w:b w:val="0"/>
        <w:bCs w:val="0"/>
        <w:i w:val="0"/>
        <w:iCs w:val="0"/>
        <w:sz w:val="20"/>
        <w:szCs w:val="2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3A81370"/>
    <w:multiLevelType w:val="multilevel"/>
    <w:tmpl w:val="0FBCF976"/>
    <w:lvl w:ilvl="0">
      <w:start w:val="1"/>
      <w:numFmt w:val="decimal"/>
      <w:pStyle w:val="R-Table1"/>
      <w:lvlText w:val="%1"/>
      <w:lvlJc w:val="left"/>
      <w:pPr>
        <w:tabs>
          <w:tab w:val="num" w:pos="567"/>
        </w:tabs>
        <w:ind w:left="567" w:hanging="567"/>
      </w:pPr>
      <w:rPr>
        <w:rFonts w:ascii="Arial" w:hAnsi="Arial" w:cs="Arial" w:hint="default"/>
        <w:b/>
        <w:i/>
        <w:sz w:val="20"/>
        <w:szCs w:val="20"/>
      </w:rPr>
    </w:lvl>
    <w:lvl w:ilvl="1">
      <w:start w:val="1"/>
      <w:numFmt w:val="decimal"/>
      <w:pStyle w:val="R-Table2"/>
      <w:lvlText w:val="%1.%2"/>
      <w:lvlJc w:val="left"/>
      <w:pPr>
        <w:tabs>
          <w:tab w:val="num" w:pos="1247"/>
        </w:tabs>
        <w:ind w:left="1247" w:hanging="680"/>
      </w:pPr>
      <w:rPr>
        <w:rFonts w:ascii="Arial" w:hAnsi="Arial" w:cs="Arial" w:hint="default"/>
        <w:b/>
        <w:i/>
        <w:sz w:val="20"/>
      </w:rPr>
    </w:lvl>
    <w:lvl w:ilvl="2">
      <w:start w:val="1"/>
      <w:numFmt w:val="decimal"/>
      <w:pStyle w:val="R-Table3"/>
      <w:lvlText w:val="%1.%2.%3"/>
      <w:lvlJc w:val="left"/>
      <w:pPr>
        <w:tabs>
          <w:tab w:val="num" w:pos="2041"/>
        </w:tabs>
        <w:ind w:left="2041" w:hanging="794"/>
      </w:pPr>
      <w:rPr>
        <w:rFonts w:ascii="Verdana" w:hAnsi="Verdana" w:hint="default"/>
        <w:b/>
        <w:i/>
        <w:sz w:val="18"/>
      </w:rPr>
    </w:lvl>
    <w:lvl w:ilvl="3">
      <w:start w:val="1"/>
      <w:numFmt w:val="lowerRoman"/>
      <w:lvlText w:val="(%4)"/>
      <w:lvlJc w:val="left"/>
      <w:pPr>
        <w:tabs>
          <w:tab w:val="num" w:pos="2722"/>
        </w:tabs>
        <w:ind w:left="2722" w:hanging="681"/>
      </w:pPr>
      <w:rPr>
        <w:rFonts w:ascii="Verdana" w:hAnsi="Verdana" w:hint="default"/>
        <w:sz w:val="18"/>
      </w:rPr>
    </w:lvl>
    <w:lvl w:ilvl="4">
      <w:start w:val="1"/>
      <w:numFmt w:val="lowerLetter"/>
      <w:lvlText w:val="(%5)"/>
      <w:lvlJc w:val="left"/>
      <w:pPr>
        <w:tabs>
          <w:tab w:val="num" w:pos="3289"/>
        </w:tabs>
        <w:ind w:left="3289" w:hanging="567"/>
      </w:pPr>
      <w:rPr>
        <w:rFonts w:ascii="Verdana" w:hAnsi="Verdana" w:hint="default"/>
        <w:sz w:val="18"/>
      </w:rPr>
    </w:lvl>
    <w:lvl w:ilvl="5">
      <w:start w:val="1"/>
      <w:numFmt w:val="upperRoman"/>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257D7725"/>
    <w:multiLevelType w:val="multilevel"/>
    <w:tmpl w:val="4F3407BA"/>
    <w:name w:val="Bullets"/>
    <w:lvl w:ilvl="0">
      <w:start w:val="1"/>
      <w:numFmt w:val="none"/>
      <w:lvlRestart w:val="0"/>
      <w:pStyle w:val="Definitions1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1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1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1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1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1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1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1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1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5961ED9"/>
    <w:multiLevelType w:val="multilevel"/>
    <w:tmpl w:val="40267516"/>
    <w:lvl w:ilvl="0">
      <w:start w:val="1"/>
      <w:numFmt w:val="lowerLetter"/>
      <w:pStyle w:val="Listalpha"/>
      <w:lvlText w:val="(%1)"/>
      <w:lvlJc w:val="left"/>
      <w:pPr>
        <w:tabs>
          <w:tab w:val="num" w:pos="709"/>
        </w:tabs>
        <w:ind w:left="709" w:hanging="709"/>
      </w:pPr>
      <w:rPr>
        <w:rFonts w:hint="default"/>
      </w:rPr>
    </w:lvl>
    <w:lvl w:ilvl="1">
      <w:start w:val="1"/>
      <w:numFmt w:val="lowerLetter"/>
      <w:pStyle w:val="Listalpha2"/>
      <w:lvlText w:val="(%2)"/>
      <w:lvlJc w:val="left"/>
      <w:pPr>
        <w:tabs>
          <w:tab w:val="num" w:pos="1418"/>
        </w:tabs>
        <w:ind w:left="1418" w:hanging="709"/>
      </w:pPr>
      <w:rPr>
        <w:rFonts w:hint="default"/>
      </w:rPr>
    </w:lvl>
    <w:lvl w:ilvl="2">
      <w:start w:val="1"/>
      <w:numFmt w:val="lowerLetter"/>
      <w:pStyle w:val="Listalpha3"/>
      <w:lvlText w:val="(%3)"/>
      <w:lvlJc w:val="left"/>
      <w:pPr>
        <w:tabs>
          <w:tab w:val="num" w:pos="2126"/>
        </w:tabs>
        <w:ind w:left="2126" w:hanging="708"/>
      </w:pPr>
      <w:rPr>
        <w:rFonts w:hint="default"/>
      </w:rPr>
    </w:lvl>
    <w:lvl w:ilvl="3">
      <w:start w:val="1"/>
      <w:numFmt w:val="lowerLetter"/>
      <w:pStyle w:val="Listalpha4"/>
      <w:lvlText w:val="(%4)"/>
      <w:lvlJc w:val="left"/>
      <w:pPr>
        <w:tabs>
          <w:tab w:val="num" w:pos="2835"/>
        </w:tabs>
        <w:ind w:left="2835" w:hanging="709"/>
      </w:pPr>
      <w:rPr>
        <w:rFonts w:hint="default"/>
      </w:rPr>
    </w:lvl>
    <w:lvl w:ilvl="4">
      <w:start w:val="1"/>
      <w:numFmt w:val="lowerLetter"/>
      <w:pStyle w:val="Listalpha5"/>
      <w:lvlText w:val="(%5)"/>
      <w:lvlJc w:val="left"/>
      <w:pPr>
        <w:tabs>
          <w:tab w:val="num" w:pos="3544"/>
        </w:tabs>
        <w:ind w:left="3544"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746EC3"/>
    <w:multiLevelType w:val="multilevel"/>
    <w:tmpl w:val="43BCF82C"/>
    <w:lvl w:ilvl="0">
      <w:start w:val="1"/>
      <w:numFmt w:val="lowerRoman"/>
      <w:pStyle w:val="Listroman"/>
      <w:lvlText w:val="(%1)"/>
      <w:lvlJc w:val="left"/>
      <w:pPr>
        <w:tabs>
          <w:tab w:val="num" w:pos="709"/>
        </w:tabs>
        <w:ind w:left="709" w:hanging="709"/>
      </w:pPr>
      <w:rPr>
        <w:rFonts w:hint="default"/>
      </w:rPr>
    </w:lvl>
    <w:lvl w:ilvl="1">
      <w:start w:val="1"/>
      <w:numFmt w:val="lowerRoman"/>
      <w:pStyle w:val="Listroman2"/>
      <w:lvlText w:val="(%2)"/>
      <w:lvlJc w:val="left"/>
      <w:pPr>
        <w:tabs>
          <w:tab w:val="num" w:pos="1418"/>
        </w:tabs>
        <w:ind w:left="1418" w:hanging="709"/>
      </w:pPr>
      <w:rPr>
        <w:rFonts w:hint="default"/>
      </w:rPr>
    </w:lvl>
    <w:lvl w:ilvl="2">
      <w:start w:val="1"/>
      <w:numFmt w:val="lowerRoman"/>
      <w:pStyle w:val="Listroman3"/>
      <w:lvlText w:val="(%3)"/>
      <w:lvlJc w:val="left"/>
      <w:pPr>
        <w:tabs>
          <w:tab w:val="num" w:pos="2126"/>
        </w:tabs>
        <w:ind w:left="2126" w:hanging="708"/>
      </w:pPr>
      <w:rPr>
        <w:rFonts w:hint="default"/>
      </w:rPr>
    </w:lvl>
    <w:lvl w:ilvl="3">
      <w:start w:val="1"/>
      <w:numFmt w:val="lowerRoman"/>
      <w:pStyle w:val="Listroman4"/>
      <w:lvlText w:val="(%4)"/>
      <w:lvlJc w:val="left"/>
      <w:pPr>
        <w:tabs>
          <w:tab w:val="num" w:pos="2835"/>
        </w:tabs>
        <w:ind w:left="2835" w:hanging="709"/>
      </w:pPr>
      <w:rPr>
        <w:rFonts w:hint="default"/>
      </w:rPr>
    </w:lvl>
    <w:lvl w:ilvl="4">
      <w:start w:val="1"/>
      <w:numFmt w:val="lowerRoman"/>
      <w:pStyle w:val="Listroman5"/>
      <w:lvlText w:val="(%5)"/>
      <w:lvlJc w:val="left"/>
      <w:pPr>
        <w:tabs>
          <w:tab w:val="num" w:pos="3544"/>
        </w:tabs>
        <w:ind w:left="3544" w:hanging="709"/>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74C4528"/>
    <w:multiLevelType w:val="multilevel"/>
    <w:tmpl w:val="26A05024"/>
    <w:styleLink w:val="Definitions"/>
    <w:lvl w:ilvl="0">
      <w:start w:val="1"/>
      <w:numFmt w:val="none"/>
      <w:suff w:val="nothing"/>
      <w:lvlText w:val=""/>
      <w:lvlJc w:val="left"/>
      <w:pPr>
        <w:ind w:left="709" w:firstLine="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2A717735"/>
    <w:multiLevelType w:val="multilevel"/>
    <w:tmpl w:val="9324408A"/>
    <w:lvl w:ilvl="0">
      <w:start w:val="1"/>
      <w:numFmt w:val="decimal"/>
      <w:pStyle w:val="slovanseznam"/>
      <w:lvlText w:val="(%1)"/>
      <w:lvlJc w:val="left"/>
      <w:pPr>
        <w:tabs>
          <w:tab w:val="num" w:pos="709"/>
        </w:tabs>
        <w:ind w:left="709" w:hanging="709"/>
      </w:pPr>
      <w:rPr>
        <w:rFonts w:hint="default"/>
      </w:rPr>
    </w:lvl>
    <w:lvl w:ilvl="1">
      <w:start w:val="1"/>
      <w:numFmt w:val="lowerLetter"/>
      <w:pStyle w:val="slovanseznam2"/>
      <w:lvlText w:val="(%2)"/>
      <w:lvlJc w:val="left"/>
      <w:pPr>
        <w:tabs>
          <w:tab w:val="num" w:pos="1418"/>
        </w:tabs>
        <w:ind w:left="1418"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slovanseznam3"/>
      <w:lvlText w:val=" (%3)"/>
      <w:lvlJc w:val="left"/>
      <w:pPr>
        <w:tabs>
          <w:tab w:val="num" w:pos="2127"/>
        </w:tabs>
        <w:ind w:left="2127" w:hanging="709"/>
      </w:pPr>
      <w:rPr>
        <w:rFonts w:hint="default"/>
      </w:rPr>
    </w:lvl>
    <w:lvl w:ilvl="3">
      <w:start w:val="1"/>
      <w:numFmt w:val="upperLetter"/>
      <w:pStyle w:val="slovanseznam4"/>
      <w:lvlText w:val="(%4)"/>
      <w:lvlJc w:val="left"/>
      <w:pPr>
        <w:tabs>
          <w:tab w:val="num" w:pos="2835"/>
        </w:tabs>
        <w:ind w:left="2835" w:hanging="709"/>
      </w:pPr>
      <w:rPr>
        <w:rFonts w:hint="default"/>
        <w:sz w:val="24"/>
        <w:szCs w:val="24"/>
        <w:vertAlign w:val="baseline"/>
      </w:rPr>
    </w:lvl>
    <w:lvl w:ilvl="4">
      <w:start w:val="1"/>
      <w:numFmt w:val="upperRoman"/>
      <w:pStyle w:val="slovanseznam5"/>
      <w:lvlText w:val="(%5)"/>
      <w:lvlJc w:val="left"/>
      <w:pPr>
        <w:tabs>
          <w:tab w:val="num" w:pos="3544"/>
        </w:tabs>
        <w:ind w:left="3544" w:hanging="709"/>
      </w:pPr>
      <w:rPr>
        <w:rFonts w:hint="default"/>
        <w:vertAlign w:val="baseline"/>
      </w:rPr>
    </w:lvl>
    <w:lvl w:ilvl="5">
      <w:start w:val="1"/>
      <w:numFmt w:val="upperRoman"/>
      <w:lvlText w:val="(%6)"/>
      <w:lvlJc w:val="left"/>
      <w:pPr>
        <w:tabs>
          <w:tab w:val="num" w:pos="3915"/>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2"/>
        </w:tabs>
        <w:ind w:left="4962" w:hanging="709"/>
      </w:pPr>
      <w:rPr>
        <w:rFonts w:hint="default"/>
      </w:rPr>
    </w:lvl>
    <w:lvl w:ilvl="8">
      <w:start w:val="1"/>
      <w:numFmt w:val="bullet"/>
      <w:lvlText w:val=""/>
      <w:lvlJc w:val="left"/>
      <w:pPr>
        <w:tabs>
          <w:tab w:val="num" w:pos="5322"/>
        </w:tabs>
        <w:ind w:left="5245" w:hanging="283"/>
      </w:pPr>
      <w:rPr>
        <w:rFonts w:ascii="Symbol" w:hAnsi="Symbol" w:hint="default"/>
        <w:color w:val="auto"/>
      </w:rPr>
    </w:lvl>
  </w:abstractNum>
  <w:abstractNum w:abstractNumId="18" w15:restartNumberingAfterBreak="0">
    <w:nsid w:val="2BBE42BF"/>
    <w:multiLevelType w:val="multilevel"/>
    <w:tmpl w:val="5980E748"/>
    <w:lvl w:ilvl="0">
      <w:start w:val="1"/>
      <w:numFmt w:val="upperLetter"/>
      <w:pStyle w:val="Pokraovnseznamu"/>
      <w:lvlText w:val="(%1)"/>
      <w:lvlJc w:val="left"/>
      <w:pPr>
        <w:tabs>
          <w:tab w:val="num" w:pos="709"/>
        </w:tabs>
        <w:ind w:left="709" w:hanging="709"/>
      </w:pPr>
      <w:rPr>
        <w:rFonts w:hint="default"/>
      </w:rPr>
    </w:lvl>
    <w:lvl w:ilvl="1">
      <w:start w:val="1"/>
      <w:numFmt w:val="upperRoman"/>
      <w:pStyle w:val="Pokraovnseznamu2"/>
      <w:lvlText w:val="(%2)"/>
      <w:lvlJc w:val="left"/>
      <w:pPr>
        <w:tabs>
          <w:tab w:val="num" w:pos="1418"/>
        </w:tabs>
        <w:ind w:left="1418" w:hanging="709"/>
      </w:pPr>
      <w:rPr>
        <w:rFonts w:hint="default"/>
      </w:rPr>
    </w:lvl>
    <w:lvl w:ilvl="2">
      <w:start w:val="1"/>
      <w:numFmt w:val="lowerLetter"/>
      <w:pStyle w:val="Pokraovnseznamu3"/>
      <w:lvlText w:val="(%3)"/>
      <w:lvlJc w:val="left"/>
      <w:pPr>
        <w:tabs>
          <w:tab w:val="num" w:pos="2126"/>
        </w:tabs>
        <w:ind w:left="2126" w:hanging="708"/>
      </w:pPr>
      <w:rPr>
        <w:rFonts w:hint="default"/>
      </w:rPr>
    </w:lvl>
    <w:lvl w:ilvl="3">
      <w:start w:val="1"/>
      <w:numFmt w:val="decimal"/>
      <w:pStyle w:val="Pokraovnseznamu4"/>
      <w:lvlText w:val="(%4)"/>
      <w:lvlJc w:val="left"/>
      <w:pPr>
        <w:tabs>
          <w:tab w:val="num" w:pos="2835"/>
        </w:tabs>
        <w:ind w:left="2835" w:hanging="709"/>
      </w:pPr>
      <w:rPr>
        <w:rFonts w:hint="default"/>
      </w:rPr>
    </w:lvl>
    <w:lvl w:ilvl="4">
      <w:start w:val="1"/>
      <w:numFmt w:val="lowerRoman"/>
      <w:pStyle w:val="Pokraovnseznamu5"/>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5637C6"/>
    <w:multiLevelType w:val="multilevel"/>
    <w:tmpl w:val="0409001D"/>
    <w:name w:val="Headings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102199"/>
    <w:multiLevelType w:val="multilevel"/>
    <w:tmpl w:val="0BBC7AFA"/>
    <w:lvl w:ilvl="0">
      <w:start w:val="1"/>
      <w:numFmt w:val="decimal"/>
      <w:lvlRestart w:val="0"/>
      <w:pStyle w:val="Standard1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1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1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1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1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1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1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1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1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30602048"/>
    <w:multiLevelType w:val="multilevel"/>
    <w:tmpl w:val="53DA3AD8"/>
    <w:lvl w:ilvl="0">
      <w:start w:val="1"/>
      <w:numFmt w:val="decimal"/>
      <w:pStyle w:val="Sch0Heading"/>
      <w:suff w:val="nothing"/>
      <w:lvlText w:val="Schedule %1"/>
      <w:lvlJc w:val="left"/>
      <w:pPr>
        <w:ind w:left="0" w:firstLine="0"/>
      </w:pPr>
      <w:rPr>
        <w:rFonts w:ascii="Arial" w:hAnsi="Arial" w:hint="default"/>
        <w:b/>
        <w:i w:val="0"/>
        <w:caps/>
        <w:smallCaps w:val="0"/>
        <w:color w:val="auto"/>
        <w:sz w:val="20"/>
        <w:u w:val="none"/>
      </w:rPr>
    </w:lvl>
    <w:lvl w:ilvl="1">
      <w:start w:val="1"/>
      <w:numFmt w:val="upperLetter"/>
      <w:pStyle w:val="SubSchedule"/>
      <w:suff w:val="nothing"/>
      <w:lvlText w:val="Part %2"/>
      <w:lvlJc w:val="left"/>
      <w:pPr>
        <w:ind w:left="0" w:firstLine="0"/>
      </w:pPr>
      <w:rPr>
        <w:rFonts w:ascii="Arial" w:hAnsi="Arial" w:hint="default"/>
        <w:b/>
        <w:caps/>
        <w:smallCaps w:val="0"/>
        <w:color w:val="auto"/>
        <w:sz w:val="20"/>
        <w:u w:val="none"/>
      </w:rPr>
    </w:lvl>
    <w:lvl w:ilvl="2">
      <w:start w:val="1"/>
      <w:numFmt w:val="decimal"/>
      <w:pStyle w:val="Sch1Heading"/>
      <w:lvlText w:val="%3."/>
      <w:lvlJc w:val="left"/>
      <w:pPr>
        <w:tabs>
          <w:tab w:val="num" w:pos="709"/>
        </w:tabs>
        <w:ind w:left="709" w:hanging="709"/>
      </w:pPr>
      <w:rPr>
        <w:rFonts w:ascii="Arial" w:hAnsi="Arial" w:hint="default"/>
        <w:sz w:val="20"/>
      </w:rPr>
    </w:lvl>
    <w:lvl w:ilvl="3">
      <w:start w:val="1"/>
      <w:numFmt w:val="decimal"/>
      <w:pStyle w:val="Sch2Number"/>
      <w:lvlText w:val="%3.%4"/>
      <w:lvlJc w:val="left"/>
      <w:pPr>
        <w:tabs>
          <w:tab w:val="num" w:pos="709"/>
        </w:tabs>
        <w:ind w:left="709" w:hanging="709"/>
      </w:pPr>
      <w:rPr>
        <w:rFonts w:ascii="Arial" w:hAnsi="Arial" w:hint="default"/>
        <w:sz w:val="20"/>
      </w:rPr>
    </w:lvl>
    <w:lvl w:ilvl="4">
      <w:start w:val="1"/>
      <w:numFmt w:val="lowerLetter"/>
      <w:lvlText w:val="(%5)"/>
      <w:lvlJc w:val="left"/>
      <w:pPr>
        <w:tabs>
          <w:tab w:val="num" w:pos="1418"/>
        </w:tabs>
        <w:ind w:left="1418" w:hanging="709"/>
      </w:pPr>
      <w:rPr>
        <w:rFonts w:ascii="Calibri" w:hAnsi="Calibri" w:hint="default"/>
        <w:sz w:val="20"/>
      </w:rPr>
    </w:lvl>
    <w:lvl w:ilvl="5">
      <w:start w:val="1"/>
      <w:numFmt w:val="lowerRoman"/>
      <w:pStyle w:val="Sch3Number"/>
      <w:lvlText w:val="(%6)"/>
      <w:lvlJc w:val="left"/>
      <w:pPr>
        <w:tabs>
          <w:tab w:val="num" w:pos="2126"/>
        </w:tabs>
        <w:ind w:left="2126" w:hanging="708"/>
      </w:pPr>
      <w:rPr>
        <w:rFonts w:ascii="Calibri" w:hAnsi="Calibri" w:hint="default"/>
        <w:sz w:val="20"/>
      </w:rPr>
    </w:lvl>
    <w:lvl w:ilvl="6">
      <w:start w:val="1"/>
      <w:numFmt w:val="decimal"/>
      <w:lvlText w:val="%7."/>
      <w:lvlJc w:val="left"/>
      <w:pPr>
        <w:tabs>
          <w:tab w:val="num" w:pos="2835"/>
        </w:tabs>
        <w:ind w:left="2835" w:hanging="709"/>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2" w15:restartNumberingAfterBreak="0">
    <w:nsid w:val="37993228"/>
    <w:multiLevelType w:val="hybridMultilevel"/>
    <w:tmpl w:val="4F747186"/>
    <w:name w:val="Standard_1"/>
    <w:lvl w:ilvl="0" w:tplc="FFFFFFFF">
      <w:start w:val="2"/>
      <w:numFmt w:val="bullet"/>
      <w:lvlText w:val="-"/>
      <w:lvlJc w:val="left"/>
      <w:pPr>
        <w:tabs>
          <w:tab w:val="num" w:pos="1080"/>
        </w:tabs>
        <w:ind w:left="1080" w:hanging="360"/>
      </w:pPr>
      <w:rPr>
        <w:rFonts w:ascii="Times New Roman" w:eastAsia="SimSu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3C720E"/>
    <w:multiLevelType w:val="hybridMultilevel"/>
    <w:tmpl w:val="C58C06F2"/>
    <w:lvl w:ilvl="0" w:tplc="04090001">
      <w:start w:val="1"/>
      <w:numFmt w:val="bullet"/>
      <w:lvlText w:val=""/>
      <w:lvlJc w:val="left"/>
      <w:pPr>
        <w:ind w:left="774" w:hanging="360"/>
      </w:pPr>
      <w:rPr>
        <w:rFonts w:ascii="Symbol" w:hAnsi="Symbol" w:hint="default"/>
      </w:rPr>
    </w:lvl>
    <w:lvl w:ilvl="1" w:tplc="04090003" w:tentative="1">
      <w:start w:val="1"/>
      <w:numFmt w:val="bullet"/>
      <w:pStyle w:val="ListAlpha20"/>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39955584"/>
    <w:multiLevelType w:val="multilevel"/>
    <w:tmpl w:val="E6A882C2"/>
    <w:name w:val="Headings222222"/>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AFA5256"/>
    <w:multiLevelType w:val="hybridMultilevel"/>
    <w:tmpl w:val="C5525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9230CC"/>
    <w:multiLevelType w:val="multilevel"/>
    <w:tmpl w:val="0409001F"/>
    <w:name w:val="Headings2222222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406404DB"/>
    <w:multiLevelType w:val="multilevel"/>
    <w:tmpl w:val="DB5283A4"/>
    <w:lvl w:ilvl="0">
      <w:start w:val="1"/>
      <w:numFmt w:val="upperRoman"/>
      <w:pStyle w:val="RLNadpis1rov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0CD3E2C"/>
    <w:multiLevelType w:val="hybridMultilevel"/>
    <w:tmpl w:val="80D4C67A"/>
    <w:lvl w:ilvl="0" w:tplc="C3B218FE">
      <w:start w:val="1"/>
      <w:numFmt w:val="bullet"/>
      <w:lvlRestart w:val="0"/>
      <w:pStyle w:val="Dashbullet4CtrlShiftD4"/>
      <w:lvlText w:val=""/>
      <w:lvlJc w:val="left"/>
      <w:pPr>
        <w:tabs>
          <w:tab w:val="num" w:pos="2722"/>
        </w:tabs>
        <w:ind w:left="2722" w:hanging="68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B14279"/>
    <w:multiLevelType w:val="multilevel"/>
    <w:tmpl w:val="B838EE5C"/>
    <w:lvl w:ilvl="0">
      <w:start w:val="1"/>
      <w:numFmt w:val="decimal"/>
      <w:pStyle w:val="ListLegal1"/>
      <w:lvlText w:val="%1."/>
      <w:lvlJc w:val="left"/>
      <w:pPr>
        <w:tabs>
          <w:tab w:val="num" w:pos="624"/>
        </w:tabs>
        <w:ind w:left="624" w:hanging="624"/>
      </w:pPr>
      <w:rPr>
        <w:b w:val="0"/>
        <w:bCs w:val="0"/>
        <w:i w:val="0"/>
        <w:iCs w:val="0"/>
        <w:sz w:val="20"/>
        <w:szCs w:val="20"/>
      </w:rPr>
    </w:lvl>
    <w:lvl w:ilvl="1">
      <w:start w:val="1"/>
      <w:numFmt w:val="decimal"/>
      <w:pStyle w:val="ListLegal2"/>
      <w:lvlText w:val="%1.%2"/>
      <w:lvlJc w:val="left"/>
      <w:pPr>
        <w:tabs>
          <w:tab w:val="num" w:pos="624"/>
        </w:tabs>
        <w:ind w:left="624" w:hanging="624"/>
      </w:pPr>
      <w:rPr>
        <w:b w:val="0"/>
        <w:bCs w:val="0"/>
        <w:i w:val="0"/>
        <w:iCs w:val="0"/>
        <w:sz w:val="20"/>
        <w:szCs w:val="20"/>
      </w:rPr>
    </w:lvl>
    <w:lvl w:ilvl="2">
      <w:start w:val="1"/>
      <w:numFmt w:val="decimal"/>
      <w:pStyle w:val="ListLegal3"/>
      <w:lvlText w:val="%1.%2.%3"/>
      <w:lvlJc w:val="left"/>
      <w:pPr>
        <w:tabs>
          <w:tab w:val="num" w:pos="1417"/>
        </w:tabs>
        <w:ind w:left="1417" w:hanging="793"/>
      </w:pPr>
      <w:rPr>
        <w:b w:val="0"/>
        <w:bCs w:val="0"/>
        <w:i w:val="0"/>
        <w:iCs w:val="0"/>
        <w:sz w:val="18"/>
        <w:szCs w:val="18"/>
      </w:rPr>
    </w:lvl>
    <w:lvl w:ilvl="3">
      <w:start w:val="1"/>
      <w:numFmt w:val="decimal"/>
      <w:pStyle w:val="ListArabic4"/>
      <w:lvlText w:val="(%4)"/>
      <w:lvlJc w:val="left"/>
      <w:pPr>
        <w:tabs>
          <w:tab w:val="num" w:pos="2438"/>
        </w:tabs>
        <w:ind w:left="2438" w:hanging="510"/>
      </w:pPr>
      <w:rPr>
        <w:b w:val="0"/>
        <w:bCs w:val="0"/>
        <w:i w:val="0"/>
        <w:iCs w:val="0"/>
        <w:sz w:val="20"/>
        <w:szCs w:val="2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0" w15:restartNumberingAfterBreak="0">
    <w:nsid w:val="45D66836"/>
    <w:multiLevelType w:val="multilevel"/>
    <w:tmpl w:val="308E1972"/>
    <w:lvl w:ilvl="0">
      <w:start w:val="1"/>
      <w:numFmt w:val="decimal"/>
      <w:pStyle w:val="Schedule"/>
      <w:suff w:val="nothing"/>
      <w:lvlText w:val="PŘÍLOHA č. %1"/>
      <w:lvlJc w:val="left"/>
      <w:pPr>
        <w:ind w:left="7514" w:firstLine="0"/>
      </w:pPr>
      <w:rPr>
        <w:rFonts w:ascii="Arial" w:hAnsi="Arial" w:hint="default"/>
        <w:b/>
      </w:rPr>
    </w:lvl>
    <w:lvl w:ilvl="1">
      <w:start w:val="1"/>
      <w:numFmt w:val="upperLetter"/>
      <w:pStyle w:val="Schedule2"/>
      <w:suff w:val="nothing"/>
      <w:lvlText w:val="Část %2"/>
      <w:lvlJc w:val="left"/>
      <w:pPr>
        <w:ind w:left="0" w:firstLine="0"/>
      </w:pPr>
      <w:rPr>
        <w:rFonts w:hint="default"/>
        <w:b/>
      </w:rPr>
    </w:lvl>
    <w:lvl w:ilvl="2">
      <w:start w:val="1"/>
      <w:numFmt w:val="decimal"/>
      <w:pStyle w:val="Schedule3"/>
      <w:lvlText w:val="%3."/>
      <w:lvlJc w:val="left"/>
      <w:pPr>
        <w:tabs>
          <w:tab w:val="num" w:pos="709"/>
        </w:tabs>
        <w:ind w:left="709" w:hanging="709"/>
      </w:pPr>
      <w:rPr>
        <w:rFonts w:hint="default"/>
      </w:rPr>
    </w:lvl>
    <w:lvl w:ilvl="3">
      <w:start w:val="1"/>
      <w:numFmt w:val="decimal"/>
      <w:pStyle w:val="Schedule4"/>
      <w:lvlText w:val="%3.%4"/>
      <w:lvlJc w:val="left"/>
      <w:pPr>
        <w:tabs>
          <w:tab w:val="num" w:pos="709"/>
        </w:tabs>
        <w:ind w:left="709" w:hanging="709"/>
      </w:pPr>
      <w:rPr>
        <w:rFonts w:hint="default"/>
      </w:rPr>
    </w:lvl>
    <w:lvl w:ilvl="4">
      <w:start w:val="1"/>
      <w:numFmt w:val="lowerLetter"/>
      <w:pStyle w:val="Schedule5"/>
      <w:lvlText w:val="(%5)"/>
      <w:lvlJc w:val="left"/>
      <w:pPr>
        <w:tabs>
          <w:tab w:val="num" w:pos="1418"/>
        </w:tabs>
        <w:ind w:left="1418" w:hanging="709"/>
      </w:pPr>
      <w:rPr>
        <w:rFonts w:hint="default"/>
      </w:rPr>
    </w:lvl>
    <w:lvl w:ilvl="5">
      <w:start w:val="1"/>
      <w:numFmt w:val="lowerRoman"/>
      <w:pStyle w:val="Schedule6"/>
      <w:lvlText w:val="(%6)"/>
      <w:lvlJc w:val="left"/>
      <w:pPr>
        <w:tabs>
          <w:tab w:val="num" w:pos="2126"/>
        </w:tabs>
        <w:ind w:left="2126" w:hanging="708"/>
      </w:pPr>
      <w:rPr>
        <w:rFonts w:hint="default"/>
      </w:rPr>
    </w:lvl>
    <w:lvl w:ilvl="6">
      <w:start w:val="1"/>
      <w:numFmt w:val="upperLetter"/>
      <w:pStyle w:val="Schedule7"/>
      <w:lvlText w:val="(%7)"/>
      <w:lvlJc w:val="left"/>
      <w:pPr>
        <w:tabs>
          <w:tab w:val="num" w:pos="2835"/>
        </w:tabs>
        <w:ind w:left="2835" w:hanging="709"/>
      </w:pPr>
      <w:rPr>
        <w:rFonts w:hint="default"/>
      </w:rPr>
    </w:lvl>
    <w:lvl w:ilvl="7">
      <w:start w:val="1"/>
      <w:numFmt w:val="upperRoman"/>
      <w:pStyle w:val="Schedule8"/>
      <w:lvlText w:val="(%8)"/>
      <w:lvlJc w:val="left"/>
      <w:pPr>
        <w:tabs>
          <w:tab w:val="num" w:pos="3544"/>
        </w:tabs>
        <w:ind w:left="3544" w:hanging="709"/>
      </w:pPr>
      <w:rPr>
        <w:rFonts w:hint="default"/>
      </w:rPr>
    </w:lvl>
    <w:lvl w:ilvl="8">
      <w:start w:val="1"/>
      <w:numFmt w:val="decimal"/>
      <w:pStyle w:val="Schedule9"/>
      <w:lvlText w:val="(%9)"/>
      <w:lvlJc w:val="left"/>
      <w:pPr>
        <w:tabs>
          <w:tab w:val="num" w:pos="4253"/>
        </w:tabs>
        <w:ind w:left="4253" w:hanging="709"/>
      </w:pPr>
      <w:rPr>
        <w:rFonts w:hint="default"/>
        <w:b w:val="0"/>
        <w:i w:val="0"/>
        <w:sz w:val="22"/>
      </w:rPr>
    </w:lvl>
  </w:abstractNum>
  <w:abstractNum w:abstractNumId="31" w15:restartNumberingAfterBreak="0">
    <w:nsid w:val="45DD7301"/>
    <w:multiLevelType w:val="hybridMultilevel"/>
    <w:tmpl w:val="5CAC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0A02D4"/>
    <w:multiLevelType w:val="multilevel"/>
    <w:tmpl w:val="0409001D"/>
    <w:name w:val="Headings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3215E5"/>
    <w:multiLevelType w:val="hybridMultilevel"/>
    <w:tmpl w:val="A02E7A8E"/>
    <w:lvl w:ilvl="0" w:tplc="C4FA1C78">
      <w:start w:val="1"/>
      <w:numFmt w:val="decimal"/>
      <w:pStyle w:val="CPsI"/>
      <w:lvlText w:val="I%1"/>
      <w:lvlJc w:val="left"/>
      <w:pPr>
        <w:ind w:left="360" w:hanging="360"/>
      </w:pPr>
      <w:rPr>
        <w:rFonts w:ascii="Verdana" w:hAnsi="Verdana" w:hint="default"/>
        <w:b w:val="0"/>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4D1D44"/>
    <w:multiLevelType w:val="hybridMultilevel"/>
    <w:tmpl w:val="FDA4005E"/>
    <w:lvl w:ilvl="0" w:tplc="68C2610E">
      <w:start w:val="1"/>
      <w:numFmt w:val="decimal"/>
      <w:lvlText w:val="%1."/>
      <w:lvlJc w:val="left"/>
      <w:pPr>
        <w:ind w:left="1020" w:hanging="360"/>
      </w:pPr>
    </w:lvl>
    <w:lvl w:ilvl="1" w:tplc="E410D6AA">
      <w:start w:val="1"/>
      <w:numFmt w:val="decimal"/>
      <w:lvlText w:val="%2."/>
      <w:lvlJc w:val="left"/>
      <w:pPr>
        <w:ind w:left="1020" w:hanging="360"/>
      </w:pPr>
    </w:lvl>
    <w:lvl w:ilvl="2" w:tplc="E53A8C2C">
      <w:start w:val="1"/>
      <w:numFmt w:val="decimal"/>
      <w:lvlText w:val="%3."/>
      <w:lvlJc w:val="left"/>
      <w:pPr>
        <w:ind w:left="1020" w:hanging="360"/>
      </w:pPr>
    </w:lvl>
    <w:lvl w:ilvl="3" w:tplc="1EC85A88">
      <w:start w:val="1"/>
      <w:numFmt w:val="decimal"/>
      <w:lvlText w:val="%4."/>
      <w:lvlJc w:val="left"/>
      <w:pPr>
        <w:ind w:left="1020" w:hanging="360"/>
      </w:pPr>
    </w:lvl>
    <w:lvl w:ilvl="4" w:tplc="8ACE7C58">
      <w:start w:val="1"/>
      <w:numFmt w:val="decimal"/>
      <w:lvlText w:val="%5."/>
      <w:lvlJc w:val="left"/>
      <w:pPr>
        <w:ind w:left="1020" w:hanging="360"/>
      </w:pPr>
    </w:lvl>
    <w:lvl w:ilvl="5" w:tplc="B99C494A">
      <w:start w:val="1"/>
      <w:numFmt w:val="decimal"/>
      <w:lvlText w:val="%6."/>
      <w:lvlJc w:val="left"/>
      <w:pPr>
        <w:ind w:left="1020" w:hanging="360"/>
      </w:pPr>
    </w:lvl>
    <w:lvl w:ilvl="6" w:tplc="ECD8B3BE">
      <w:start w:val="1"/>
      <w:numFmt w:val="decimal"/>
      <w:lvlText w:val="%7."/>
      <w:lvlJc w:val="left"/>
      <w:pPr>
        <w:ind w:left="1020" w:hanging="360"/>
      </w:pPr>
    </w:lvl>
    <w:lvl w:ilvl="7" w:tplc="3578B306">
      <w:start w:val="1"/>
      <w:numFmt w:val="decimal"/>
      <w:lvlText w:val="%8."/>
      <w:lvlJc w:val="left"/>
      <w:pPr>
        <w:ind w:left="1020" w:hanging="360"/>
      </w:pPr>
    </w:lvl>
    <w:lvl w:ilvl="8" w:tplc="91E8ECB6">
      <w:start w:val="1"/>
      <w:numFmt w:val="decimal"/>
      <w:lvlText w:val="%9."/>
      <w:lvlJc w:val="left"/>
      <w:pPr>
        <w:ind w:left="1020" w:hanging="360"/>
      </w:pPr>
    </w:lvl>
  </w:abstractNum>
  <w:abstractNum w:abstractNumId="35" w15:restartNumberingAfterBreak="0">
    <w:nsid w:val="53B7527F"/>
    <w:multiLevelType w:val="hybridMultilevel"/>
    <w:tmpl w:val="4DC620C8"/>
    <w:lvl w:ilvl="0" w:tplc="04050001">
      <w:start w:val="1"/>
      <w:numFmt w:val="bullet"/>
      <w:lvlText w:val=""/>
      <w:lvlJc w:val="left"/>
      <w:pPr>
        <w:ind w:left="2629"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5C9F111A"/>
    <w:multiLevelType w:val="multilevel"/>
    <w:tmpl w:val="E87A2A76"/>
    <w:lvl w:ilvl="0">
      <w:start w:val="1"/>
      <w:numFmt w:val="none"/>
      <w:pStyle w:val="Definition"/>
      <w:suff w:val="nothing"/>
      <w:lvlText w:val=""/>
      <w:lvlJc w:val="left"/>
      <w:pPr>
        <w:ind w:left="709" w:firstLine="0"/>
      </w:pPr>
      <w:rPr>
        <w:rFonts w:hint="default"/>
      </w:rPr>
    </w:lvl>
    <w:lvl w:ilvl="1">
      <w:start w:val="1"/>
      <w:numFmt w:val="lowerLetter"/>
      <w:pStyle w:val="Definition2"/>
      <w:lvlText w:val="(%2)"/>
      <w:lvlJc w:val="left"/>
      <w:pPr>
        <w:tabs>
          <w:tab w:val="num" w:pos="1418"/>
        </w:tabs>
        <w:ind w:left="1418"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Definition3"/>
      <w:lvlText w:val="%1(%3)"/>
      <w:lvlJc w:val="left"/>
      <w:pPr>
        <w:tabs>
          <w:tab w:val="num" w:pos="2126"/>
        </w:tabs>
        <w:ind w:left="2126" w:hanging="708"/>
      </w:pPr>
      <w:rPr>
        <w:rFonts w:hint="default"/>
      </w:rPr>
    </w:lvl>
    <w:lvl w:ilvl="3">
      <w:start w:val="1"/>
      <w:numFmt w:val="lowerLetter"/>
      <w:lvlText w:val="(%4)"/>
      <w:lvlJc w:val="left"/>
      <w:pPr>
        <w:tabs>
          <w:tab w:val="num" w:pos="2836"/>
        </w:tabs>
        <w:ind w:left="2836" w:hanging="709"/>
      </w:pPr>
      <w:rPr>
        <w:rFonts w:hint="default"/>
        <w:sz w:val="24"/>
        <w:szCs w:val="24"/>
        <w:vertAlign w:val="baseline"/>
      </w:rPr>
    </w:lvl>
    <w:lvl w:ilvl="4">
      <w:start w:val="1"/>
      <w:numFmt w:val="lowerRoman"/>
      <w:lvlText w:val="(%5)"/>
      <w:lvlJc w:val="left"/>
      <w:pPr>
        <w:tabs>
          <w:tab w:val="num" w:pos="3916"/>
        </w:tabs>
        <w:ind w:left="3544" w:hanging="708"/>
      </w:pPr>
      <w:rPr>
        <w:rFonts w:hint="default"/>
        <w:vertAlign w:val="baseline"/>
      </w:rPr>
    </w:lvl>
    <w:lvl w:ilvl="5">
      <w:start w:val="1"/>
      <w:numFmt w:val="upperRoman"/>
      <w:lvlText w:val="(%6)"/>
      <w:lvlJc w:val="left"/>
      <w:pPr>
        <w:tabs>
          <w:tab w:val="num" w:pos="4624"/>
        </w:tabs>
        <w:ind w:left="4253" w:hanging="709"/>
      </w:pPr>
      <w:rPr>
        <w:rFonts w:hint="default"/>
      </w:rPr>
    </w:lvl>
    <w:lvl w:ilvl="6">
      <w:start w:val="1"/>
      <w:numFmt w:val="upperLetter"/>
      <w:lvlText w:val="(%7)"/>
      <w:lvlJc w:val="left"/>
      <w:pPr>
        <w:tabs>
          <w:tab w:val="num" w:pos="4962"/>
        </w:tabs>
        <w:ind w:left="4962" w:hanging="709"/>
      </w:pPr>
      <w:rPr>
        <w:rFonts w:hint="default"/>
      </w:rPr>
    </w:lvl>
    <w:lvl w:ilvl="7">
      <w:start w:val="1"/>
      <w:numFmt w:val="decimal"/>
      <w:lvlText w:val="(%8)"/>
      <w:lvlJc w:val="left"/>
      <w:pPr>
        <w:tabs>
          <w:tab w:val="num" w:pos="5671"/>
        </w:tabs>
        <w:ind w:left="5671" w:hanging="709"/>
      </w:pPr>
      <w:rPr>
        <w:rFonts w:hint="default"/>
      </w:rPr>
    </w:lvl>
    <w:lvl w:ilvl="8">
      <w:start w:val="1"/>
      <w:numFmt w:val="bullet"/>
      <w:lvlText w:val=""/>
      <w:lvlJc w:val="left"/>
      <w:pPr>
        <w:tabs>
          <w:tab w:val="num" w:pos="6031"/>
        </w:tabs>
        <w:ind w:left="5954" w:hanging="283"/>
      </w:pPr>
      <w:rPr>
        <w:rFonts w:ascii="Symbol" w:hAnsi="Symbol" w:hint="default"/>
        <w:color w:val="auto"/>
      </w:rPr>
    </w:lvl>
  </w:abstractNum>
  <w:abstractNum w:abstractNumId="37" w15:restartNumberingAfterBreak="0">
    <w:nsid w:val="5E64619D"/>
    <w:multiLevelType w:val="multilevel"/>
    <w:tmpl w:val="0409001D"/>
    <w:name w:val="Headings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EE24751"/>
    <w:multiLevelType w:val="hybridMultilevel"/>
    <w:tmpl w:val="A5EE0BFC"/>
    <w:lvl w:ilvl="0" w:tplc="36001670">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B33DD"/>
    <w:multiLevelType w:val="multilevel"/>
    <w:tmpl w:val="1B6689C0"/>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FBB5257"/>
    <w:multiLevelType w:val="hybridMultilevel"/>
    <w:tmpl w:val="21565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D65DAA"/>
    <w:multiLevelType w:val="multilevel"/>
    <w:tmpl w:val="BA84D4F8"/>
    <w:lvl w:ilvl="0">
      <w:start w:val="1"/>
      <w:numFmt w:val="upperRoman"/>
      <w:lvlRestart w:val="0"/>
      <w:pStyle w:val="PartHeadings"/>
      <w:suff w:val="space"/>
      <w:lvlText w:val="Part %1"/>
      <w:lvlJc w:val="left"/>
      <w:rPr>
        <w:rFonts w:ascii="CG Times Bold" w:hAnsi="CG Times Bold" w:cs="CG Times Bold" w:hint="default"/>
        <w:b/>
        <w:bCs/>
        <w:i w:val="0"/>
        <w:iCs w:val="0"/>
        <w:sz w:val="21"/>
        <w:szCs w:val="21"/>
      </w:rPr>
    </w:lvl>
    <w:lvl w:ilvl="1">
      <w:start w:val="1"/>
      <w:numFmt w:val="lowerLetter"/>
      <w:lvlRestart w:val="0"/>
      <w:lvlText w:val="%2)"/>
      <w:lvlJc w:val="left"/>
      <w:pPr>
        <w:tabs>
          <w:tab w:val="num" w:pos="720"/>
        </w:tabs>
        <w:ind w:left="720" w:hanging="360"/>
      </w:pPr>
      <w:rPr>
        <w:rFonts w:hint="default"/>
      </w:rPr>
    </w:lvl>
    <w:lvl w:ilvl="2">
      <w:start w:val="1"/>
      <w:numFmt w:val="lowerRoman"/>
      <w:lvlRestart w:val="0"/>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44B5618"/>
    <w:multiLevelType w:val="multilevel"/>
    <w:tmpl w:val="684A51B2"/>
    <w:lvl w:ilvl="0">
      <w:start w:val="1"/>
      <w:numFmt w:val="decimal"/>
      <w:pStyle w:val="Level1CtrlShiftL1"/>
      <w:lvlText w:val="%1"/>
      <w:lvlJc w:val="left"/>
      <w:pPr>
        <w:tabs>
          <w:tab w:val="num" w:pos="567"/>
        </w:tabs>
        <w:ind w:left="567" w:hanging="567"/>
      </w:pPr>
      <w:rPr>
        <w:rFonts w:ascii="Arial" w:hAnsi="Arial" w:cs="Arial" w:hint="default"/>
        <w:b/>
        <w:i w:val="0"/>
        <w:sz w:val="21"/>
        <w:szCs w:val="21"/>
      </w:rPr>
    </w:lvl>
    <w:lvl w:ilvl="1">
      <w:start w:val="1"/>
      <w:numFmt w:val="decimal"/>
      <w:pStyle w:val="Level2CtrlShiftL2"/>
      <w:lvlText w:val="%1.%2"/>
      <w:lvlJc w:val="left"/>
      <w:pPr>
        <w:tabs>
          <w:tab w:val="num" w:pos="1247"/>
        </w:tabs>
        <w:ind w:left="1247" w:hanging="680"/>
      </w:pPr>
      <w:rPr>
        <w:rFonts w:ascii="Arial" w:hAnsi="Arial" w:cs="Arial" w:hint="default"/>
        <w:b/>
        <w:i w:val="0"/>
        <w:sz w:val="18"/>
      </w:rPr>
    </w:lvl>
    <w:lvl w:ilvl="2">
      <w:start w:val="1"/>
      <w:numFmt w:val="decimal"/>
      <w:pStyle w:val="Level3CtrlShiftL3"/>
      <w:lvlText w:val="%1.%2.%3"/>
      <w:lvlJc w:val="left"/>
      <w:pPr>
        <w:tabs>
          <w:tab w:val="num" w:pos="2041"/>
        </w:tabs>
        <w:ind w:left="2041" w:hanging="794"/>
      </w:pPr>
      <w:rPr>
        <w:rFonts w:ascii="Arial" w:hAnsi="Arial" w:cs="Arial" w:hint="default"/>
        <w:b/>
        <w:i w:val="0"/>
        <w:sz w:val="18"/>
      </w:rPr>
    </w:lvl>
    <w:lvl w:ilvl="3">
      <w:start w:val="1"/>
      <w:numFmt w:val="lowerRoman"/>
      <w:pStyle w:val="Level4CtrlShiftL4"/>
      <w:lvlText w:val="(%4)"/>
      <w:lvlJc w:val="left"/>
      <w:pPr>
        <w:tabs>
          <w:tab w:val="num" w:pos="2722"/>
        </w:tabs>
        <w:ind w:left="2722" w:hanging="681"/>
      </w:pPr>
      <w:rPr>
        <w:rFonts w:ascii="Arial" w:hAnsi="Arial" w:cs="Arial" w:hint="default"/>
        <w:sz w:val="20"/>
        <w:szCs w:val="20"/>
      </w:rPr>
    </w:lvl>
    <w:lvl w:ilvl="4">
      <w:start w:val="1"/>
      <w:numFmt w:val="lowerLetter"/>
      <w:pStyle w:val="Level5CtrlShiftL5"/>
      <w:lvlText w:val="(%5)"/>
      <w:lvlJc w:val="left"/>
      <w:pPr>
        <w:tabs>
          <w:tab w:val="num" w:pos="3289"/>
        </w:tabs>
        <w:ind w:left="3289" w:hanging="567"/>
      </w:pPr>
      <w:rPr>
        <w:rFonts w:ascii="Verdana" w:hAnsi="Verdana" w:hint="default"/>
        <w:sz w:val="18"/>
      </w:rPr>
    </w:lvl>
    <w:lvl w:ilvl="5">
      <w:start w:val="1"/>
      <w:numFmt w:val="upperRoman"/>
      <w:pStyle w:val="Level6CtrlShift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44" w15:restartNumberingAfterBreak="0">
    <w:nsid w:val="692A436E"/>
    <w:multiLevelType w:val="multilevel"/>
    <w:tmpl w:val="4510CFE6"/>
    <w:name w:val="4bafc78b-2aa2-4c61-99b3-862f0214b081"/>
    <w:lvl w:ilvl="0">
      <w:start w:val="1"/>
      <w:numFmt w:val="none"/>
      <w:lvlRestart w:val="0"/>
      <w:pStyle w:val="Definitions2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2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2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2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2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2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2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2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2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5" w15:restartNumberingAfterBreak="0">
    <w:nsid w:val="6BB96B60"/>
    <w:multiLevelType w:val="multilevel"/>
    <w:tmpl w:val="0409001D"/>
    <w:name w:val="Def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39F6D48"/>
    <w:multiLevelType w:val="multilevel"/>
    <w:tmpl w:val="04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4702EC8"/>
    <w:multiLevelType w:val="multilevel"/>
    <w:tmpl w:val="3DE04230"/>
    <w:name w:val="Definitions_2"/>
    <w:lvl w:ilvl="0">
      <w:start w:val="1"/>
      <w:numFmt w:val="decimal"/>
      <w:lvlRestart w:val="0"/>
      <w:pStyle w:val="Schedule11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13"/>
      <w:isLgl/>
      <w:lvlText w:val="%3."/>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3">
      <w:start w:val="1"/>
      <w:numFmt w:val="decimal"/>
      <w:pStyle w:val="Schedule114"/>
      <w:isLgl/>
      <w:lvlText w:val="%3.%4"/>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4">
      <w:start w:val="1"/>
      <w:numFmt w:val="decimal"/>
      <w:pStyle w:val="Schedule115"/>
      <w:isLgl/>
      <w:lvlText w:val="%3.%4.%5"/>
      <w:lvlJc w:val="left"/>
      <w:pPr>
        <w:tabs>
          <w:tab w:val="num" w:pos="1571"/>
        </w:tabs>
        <w:ind w:left="1571" w:hanging="720"/>
      </w:pPr>
      <w:rPr>
        <w:rFonts w:ascii="Arial" w:hAnsi="Arial" w:cs="Arial" w:hint="default"/>
        <w:b w:val="0"/>
        <w:i w:val="0"/>
        <w:caps w:val="0"/>
        <w:strike w:val="0"/>
        <w:dstrike w:val="0"/>
        <w:vanish w:val="0"/>
        <w:color w:val="auto"/>
        <w:sz w:val="20"/>
        <w:u w:val="none"/>
        <w:vertAlign w:val="baseline"/>
      </w:rPr>
    </w:lvl>
    <w:lvl w:ilvl="5">
      <w:start w:val="1"/>
      <w:numFmt w:val="lowerLetter"/>
      <w:pStyle w:val="Schedule116"/>
      <w:lvlText w:val="(%6)"/>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6">
      <w:start w:val="1"/>
      <w:numFmt w:val="lowerRoman"/>
      <w:pStyle w:val="Schedule117"/>
      <w:lvlText w:val="(%7)"/>
      <w:lvlJc w:val="left"/>
      <w:pPr>
        <w:tabs>
          <w:tab w:val="num" w:pos="2880"/>
        </w:tabs>
        <w:ind w:left="2880" w:hanging="720"/>
      </w:pPr>
      <w:rPr>
        <w:rFonts w:ascii="Arial" w:hAnsi="Arial" w:cs="Arial" w:hint="default"/>
        <w:b w:val="0"/>
        <w:i w:val="0"/>
        <w:caps w:val="0"/>
        <w:strike w:val="0"/>
        <w:dstrike w:val="0"/>
        <w:vanish w:val="0"/>
        <w:color w:val="auto"/>
        <w:sz w:val="20"/>
        <w:szCs w:val="20"/>
        <w:u w:val="none"/>
        <w:vertAlign w:val="baseline"/>
      </w:rPr>
    </w:lvl>
    <w:lvl w:ilvl="7">
      <w:start w:val="1"/>
      <w:numFmt w:val="upperLetter"/>
      <w:pStyle w:val="Schedule1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48" w15:restartNumberingAfterBreak="0">
    <w:nsid w:val="78257A82"/>
    <w:multiLevelType w:val="hybridMultilevel"/>
    <w:tmpl w:val="2832851C"/>
    <w:lvl w:ilvl="0" w:tplc="504838BC">
      <w:start w:val="1"/>
      <w:numFmt w:val="bullet"/>
      <w:pStyle w:val="Bullet1CtrlShiftU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EF3B04"/>
    <w:multiLevelType w:val="multilevel"/>
    <w:tmpl w:val="0409001D"/>
    <w:name w:val="Headings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D075381"/>
    <w:multiLevelType w:val="hybridMultilevel"/>
    <w:tmpl w:val="FF565148"/>
    <w:lvl w:ilvl="0" w:tplc="175EBA4E">
      <w:start w:val="1"/>
      <w:numFmt w:val="bullet"/>
      <w:lvlRestart w:val="0"/>
      <w:pStyle w:val="Dashbullet2CtrlShiftD2"/>
      <w:lvlText w:val=""/>
      <w:lvlJc w:val="left"/>
      <w:pPr>
        <w:tabs>
          <w:tab w:val="num" w:pos="1247"/>
        </w:tabs>
        <w:ind w:left="1247" w:hanging="6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862D4F"/>
    <w:multiLevelType w:val="multilevel"/>
    <w:tmpl w:val="0409001D"/>
    <w:name w:val="List roma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6019998">
    <w:abstractNumId w:val="36"/>
  </w:num>
  <w:num w:numId="2" w16cid:durableId="857156579">
    <w:abstractNumId w:val="0"/>
    <w:lvlOverride w:ilvl="0">
      <w:lvl w:ilvl="0">
        <w:start w:val="1"/>
        <w:numFmt w:val="decimal"/>
        <w:pStyle w:val="Nadpis1"/>
        <w:lvlText w:val="%1."/>
        <w:lvlJc w:val="left"/>
        <w:pPr>
          <w:tabs>
            <w:tab w:val="num" w:pos="-851"/>
          </w:tabs>
          <w:ind w:left="-142" w:hanging="709"/>
        </w:pPr>
        <w:rPr>
          <w:rFonts w:hint="default"/>
        </w:rPr>
      </w:lvl>
    </w:lvlOverride>
    <w:lvlOverride w:ilvl="1">
      <w:lvl w:ilvl="1">
        <w:start w:val="1"/>
        <w:numFmt w:val="decimal"/>
        <w:pStyle w:val="Nadpis2"/>
        <w:lvlText w:val="%1.%2"/>
        <w:lvlJc w:val="left"/>
        <w:pPr>
          <w:tabs>
            <w:tab w:val="num" w:pos="-851"/>
          </w:tabs>
          <w:ind w:left="-142" w:hanging="709"/>
        </w:pPr>
        <w:rPr>
          <w:rFonts w:hint="default"/>
          <w:b w:val="0"/>
          <w:i w:val="0"/>
        </w:rPr>
      </w:lvl>
    </w:lvlOverride>
    <w:lvlOverride w:ilvl="2">
      <w:lvl w:ilvl="2">
        <w:start w:val="1"/>
        <w:numFmt w:val="decimal"/>
        <w:pStyle w:val="Nadpis3"/>
        <w:lvlText w:val="%1.%2.%3"/>
        <w:lvlJc w:val="left"/>
        <w:pPr>
          <w:tabs>
            <w:tab w:val="num" w:pos="-851"/>
          </w:tabs>
          <w:ind w:left="567" w:hanging="708"/>
        </w:pPr>
        <w:rPr>
          <w:rFonts w:hint="default"/>
          <w:sz w:val="20"/>
          <w:szCs w:val="18"/>
        </w:rPr>
      </w:lvl>
    </w:lvlOverride>
    <w:lvlOverride w:ilvl="3">
      <w:lvl w:ilvl="3">
        <w:start w:val="1"/>
        <w:numFmt w:val="lowerLetter"/>
        <w:pStyle w:val="Nadpis4"/>
        <w:lvlText w:val="(%4)"/>
        <w:lvlJc w:val="left"/>
        <w:pPr>
          <w:tabs>
            <w:tab w:val="num" w:pos="567"/>
          </w:tabs>
          <w:ind w:left="567" w:hanging="709"/>
        </w:pPr>
        <w:rPr>
          <w:rFonts w:hint="default"/>
          <w:sz w:val="20"/>
          <w:szCs w:val="20"/>
        </w:rPr>
      </w:lvl>
    </w:lvlOverride>
    <w:lvlOverride w:ilvl="4">
      <w:lvl w:ilvl="4">
        <w:start w:val="1"/>
        <w:numFmt w:val="lowerRoman"/>
        <w:pStyle w:val="Nadpis5"/>
        <w:lvlText w:val="(%5)"/>
        <w:lvlJc w:val="left"/>
        <w:pPr>
          <w:tabs>
            <w:tab w:val="num" w:pos="1275"/>
          </w:tabs>
          <w:ind w:left="1275" w:hanging="708"/>
        </w:pPr>
        <w:rPr>
          <w:rFonts w:hint="default"/>
        </w:rPr>
      </w:lvl>
    </w:lvlOverride>
    <w:lvlOverride w:ilvl="5">
      <w:lvl w:ilvl="5">
        <w:start w:val="1"/>
        <w:numFmt w:val="decimal"/>
        <w:pStyle w:val="Nadpis6"/>
        <w:lvlText w:val="(%6)"/>
        <w:lvlJc w:val="left"/>
        <w:pPr>
          <w:tabs>
            <w:tab w:val="num" w:pos="1984"/>
          </w:tabs>
          <w:ind w:left="1984" w:hanging="709"/>
        </w:pPr>
        <w:rPr>
          <w:rFonts w:hint="default"/>
        </w:rPr>
      </w:lvl>
    </w:lvlOverride>
    <w:lvlOverride w:ilvl="6">
      <w:lvl w:ilvl="6">
        <w:start w:val="1"/>
        <w:numFmt w:val="upperLetter"/>
        <w:pStyle w:val="Nadpis7"/>
        <w:lvlText w:val="(%7)"/>
        <w:lvlJc w:val="left"/>
        <w:pPr>
          <w:tabs>
            <w:tab w:val="num" w:pos="2693"/>
          </w:tabs>
          <w:ind w:left="2693" w:hanging="709"/>
        </w:pPr>
        <w:rPr>
          <w:rFonts w:hint="default"/>
        </w:rPr>
      </w:lvl>
    </w:lvlOverride>
    <w:lvlOverride w:ilvl="7">
      <w:lvl w:ilvl="7">
        <w:start w:val="1"/>
        <w:numFmt w:val="upperRoman"/>
        <w:pStyle w:val="Nadpis8"/>
        <w:lvlText w:val="(%8)"/>
        <w:lvlJc w:val="left"/>
        <w:pPr>
          <w:tabs>
            <w:tab w:val="num" w:pos="3402"/>
          </w:tabs>
          <w:ind w:left="3402" w:hanging="709"/>
        </w:pPr>
        <w:rPr>
          <w:rFonts w:ascii="Times New Roman" w:hAnsi="Times New Roman" w:hint="default"/>
        </w:rPr>
      </w:lvl>
    </w:lvlOverride>
    <w:lvlOverride w:ilvl="8">
      <w:lvl w:ilvl="8">
        <w:start w:val="24"/>
        <w:numFmt w:val="lowerLetter"/>
        <w:pStyle w:val="Nadpis9"/>
        <w:lvlText w:val="(%9)"/>
        <w:lvlJc w:val="left"/>
        <w:pPr>
          <w:tabs>
            <w:tab w:val="num" w:pos="4110"/>
          </w:tabs>
          <w:ind w:left="4110" w:hanging="708"/>
        </w:pPr>
        <w:rPr>
          <w:rFonts w:hint="default"/>
          <w:b w:val="0"/>
          <w:i w:val="0"/>
          <w:color w:val="auto"/>
          <w:sz w:val="22"/>
        </w:rPr>
      </w:lvl>
    </w:lvlOverride>
  </w:num>
  <w:num w:numId="3" w16cid:durableId="83697298">
    <w:abstractNumId w:val="10"/>
  </w:num>
  <w:num w:numId="4" w16cid:durableId="20596118">
    <w:abstractNumId w:val="14"/>
  </w:num>
  <w:num w:numId="5" w16cid:durableId="1894846359">
    <w:abstractNumId w:val="18"/>
  </w:num>
  <w:num w:numId="6" w16cid:durableId="1160461065">
    <w:abstractNumId w:val="17"/>
  </w:num>
  <w:num w:numId="7" w16cid:durableId="882601026">
    <w:abstractNumId w:val="15"/>
  </w:num>
  <w:num w:numId="8" w16cid:durableId="1241018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6461153">
    <w:abstractNumId w:val="39"/>
  </w:num>
  <w:num w:numId="10" w16cid:durableId="251861851">
    <w:abstractNumId w:val="0"/>
  </w:num>
  <w:num w:numId="11" w16cid:durableId="372921879">
    <w:abstractNumId w:val="48"/>
  </w:num>
  <w:num w:numId="12" w16cid:durableId="1506558535">
    <w:abstractNumId w:val="38"/>
  </w:num>
  <w:num w:numId="13" w16cid:durableId="331954080">
    <w:abstractNumId w:val="33"/>
  </w:num>
  <w:num w:numId="14" w16cid:durableId="608053780">
    <w:abstractNumId w:val="23"/>
  </w:num>
  <w:num w:numId="15" w16cid:durableId="860825827">
    <w:abstractNumId w:val="28"/>
  </w:num>
  <w:num w:numId="16" w16cid:durableId="649748065">
    <w:abstractNumId w:val="8"/>
  </w:num>
  <w:num w:numId="17" w16cid:durableId="934244801">
    <w:abstractNumId w:val="50"/>
  </w:num>
  <w:num w:numId="18" w16cid:durableId="535046199">
    <w:abstractNumId w:val="42"/>
  </w:num>
  <w:num w:numId="19" w16cid:durableId="1630743342">
    <w:abstractNumId w:val="41"/>
  </w:num>
  <w:num w:numId="20" w16cid:durableId="283972015">
    <w:abstractNumId w:val="29"/>
  </w:num>
  <w:num w:numId="21" w16cid:durableId="441269246">
    <w:abstractNumId w:val="11"/>
  </w:num>
  <w:num w:numId="22" w16cid:durableId="871040965">
    <w:abstractNumId w:val="13"/>
  </w:num>
  <w:num w:numId="23" w16cid:durableId="1469324778">
    <w:abstractNumId w:val="44"/>
  </w:num>
  <w:num w:numId="24" w16cid:durableId="92897040">
    <w:abstractNumId w:val="6"/>
  </w:num>
  <w:num w:numId="25" w16cid:durableId="1511525952">
    <w:abstractNumId w:val="12"/>
  </w:num>
  <w:num w:numId="26" w16cid:durableId="792989201">
    <w:abstractNumId w:val="9"/>
  </w:num>
  <w:num w:numId="27" w16cid:durableId="275522239">
    <w:abstractNumId w:val="20"/>
  </w:num>
  <w:num w:numId="28" w16cid:durableId="825391089">
    <w:abstractNumId w:val="2"/>
  </w:num>
  <w:num w:numId="29" w16cid:durableId="174417881">
    <w:abstractNumId w:val="47"/>
  </w:num>
  <w:num w:numId="30" w16cid:durableId="1755472082">
    <w:abstractNumId w:val="1"/>
  </w:num>
  <w:num w:numId="31" w16cid:durableId="1253271203">
    <w:abstractNumId w:val="3"/>
  </w:num>
  <w:num w:numId="32" w16cid:durableId="1726683148">
    <w:abstractNumId w:val="16"/>
  </w:num>
  <w:num w:numId="33" w16cid:durableId="1141583090">
    <w:abstractNumId w:val="21"/>
  </w:num>
  <w:num w:numId="34" w16cid:durableId="2014214160">
    <w:abstractNumId w:val="4"/>
  </w:num>
  <w:num w:numId="35" w16cid:durableId="1104110375">
    <w:abstractNumId w:val="30"/>
  </w:num>
  <w:num w:numId="36" w16cid:durableId="1678921675">
    <w:abstractNumId w:val="40"/>
  </w:num>
  <w:num w:numId="37" w16cid:durableId="1571697387">
    <w:abstractNumId w:val="34"/>
  </w:num>
  <w:num w:numId="38" w16cid:durableId="817915995">
    <w:abstractNumId w:val="43"/>
  </w:num>
  <w:num w:numId="39" w16cid:durableId="528107790">
    <w:abstractNumId w:val="27"/>
  </w:num>
  <w:num w:numId="40" w16cid:durableId="1493255481">
    <w:abstractNumId w:val="35"/>
  </w:num>
  <w:num w:numId="41" w16cid:durableId="1963270807">
    <w:abstractNumId w:val="31"/>
  </w:num>
  <w:num w:numId="42" w16cid:durableId="2127456144">
    <w:abstractNumId w:val="25"/>
  </w:num>
  <w:num w:numId="43" w16cid:durableId="1546092073">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56"/>
    <w:rsid w:val="00000160"/>
    <w:rsid w:val="00000246"/>
    <w:rsid w:val="000004E1"/>
    <w:rsid w:val="00000EA8"/>
    <w:rsid w:val="0000106E"/>
    <w:rsid w:val="0000160E"/>
    <w:rsid w:val="00001CF2"/>
    <w:rsid w:val="00002EDD"/>
    <w:rsid w:val="000032A8"/>
    <w:rsid w:val="00003C83"/>
    <w:rsid w:val="00005334"/>
    <w:rsid w:val="00006ECC"/>
    <w:rsid w:val="0000759D"/>
    <w:rsid w:val="000078E7"/>
    <w:rsid w:val="00007929"/>
    <w:rsid w:val="00007BE5"/>
    <w:rsid w:val="0001164F"/>
    <w:rsid w:val="00012637"/>
    <w:rsid w:val="0001360C"/>
    <w:rsid w:val="000136DE"/>
    <w:rsid w:val="000144B4"/>
    <w:rsid w:val="0001452B"/>
    <w:rsid w:val="00014726"/>
    <w:rsid w:val="000147C3"/>
    <w:rsid w:val="000149EB"/>
    <w:rsid w:val="000153C6"/>
    <w:rsid w:val="00015D13"/>
    <w:rsid w:val="00016300"/>
    <w:rsid w:val="000179C2"/>
    <w:rsid w:val="000203BD"/>
    <w:rsid w:val="00020569"/>
    <w:rsid w:val="00021459"/>
    <w:rsid w:val="000214F7"/>
    <w:rsid w:val="0002158B"/>
    <w:rsid w:val="000228F4"/>
    <w:rsid w:val="0002439C"/>
    <w:rsid w:val="00024FF7"/>
    <w:rsid w:val="000254A9"/>
    <w:rsid w:val="000265D0"/>
    <w:rsid w:val="0002698F"/>
    <w:rsid w:val="00026A51"/>
    <w:rsid w:val="00026EAE"/>
    <w:rsid w:val="0003084D"/>
    <w:rsid w:val="000308FE"/>
    <w:rsid w:val="000313F3"/>
    <w:rsid w:val="00031C9E"/>
    <w:rsid w:val="000328F6"/>
    <w:rsid w:val="00032ABC"/>
    <w:rsid w:val="00032C42"/>
    <w:rsid w:val="00032EA4"/>
    <w:rsid w:val="000332E6"/>
    <w:rsid w:val="000333F2"/>
    <w:rsid w:val="000348F7"/>
    <w:rsid w:val="00035AE1"/>
    <w:rsid w:val="00036E1A"/>
    <w:rsid w:val="00037E1F"/>
    <w:rsid w:val="00037FDD"/>
    <w:rsid w:val="0004082D"/>
    <w:rsid w:val="00041A2D"/>
    <w:rsid w:val="00042BE8"/>
    <w:rsid w:val="00042FD8"/>
    <w:rsid w:val="00043E16"/>
    <w:rsid w:val="000449B1"/>
    <w:rsid w:val="00044C1E"/>
    <w:rsid w:val="00046B73"/>
    <w:rsid w:val="00046D74"/>
    <w:rsid w:val="00046D77"/>
    <w:rsid w:val="0004761D"/>
    <w:rsid w:val="00047A9F"/>
    <w:rsid w:val="00051A9E"/>
    <w:rsid w:val="000528A5"/>
    <w:rsid w:val="00052A6E"/>
    <w:rsid w:val="00052ED6"/>
    <w:rsid w:val="00054732"/>
    <w:rsid w:val="000547C1"/>
    <w:rsid w:val="00054F6E"/>
    <w:rsid w:val="0005522D"/>
    <w:rsid w:val="0005523C"/>
    <w:rsid w:val="000554EA"/>
    <w:rsid w:val="000559E1"/>
    <w:rsid w:val="000561F0"/>
    <w:rsid w:val="0005658E"/>
    <w:rsid w:val="00057217"/>
    <w:rsid w:val="00057775"/>
    <w:rsid w:val="00057D4B"/>
    <w:rsid w:val="00057E8F"/>
    <w:rsid w:val="00057FE7"/>
    <w:rsid w:val="00060E6E"/>
    <w:rsid w:val="000618E2"/>
    <w:rsid w:val="00061F28"/>
    <w:rsid w:val="0006219B"/>
    <w:rsid w:val="00062387"/>
    <w:rsid w:val="000632C2"/>
    <w:rsid w:val="000640DD"/>
    <w:rsid w:val="0006525C"/>
    <w:rsid w:val="00066500"/>
    <w:rsid w:val="0006655A"/>
    <w:rsid w:val="00066966"/>
    <w:rsid w:val="00066FD8"/>
    <w:rsid w:val="00067508"/>
    <w:rsid w:val="000675D9"/>
    <w:rsid w:val="00070056"/>
    <w:rsid w:val="00070C81"/>
    <w:rsid w:val="00071479"/>
    <w:rsid w:val="000717EF"/>
    <w:rsid w:val="000721A3"/>
    <w:rsid w:val="00072516"/>
    <w:rsid w:val="00072EE2"/>
    <w:rsid w:val="000730C7"/>
    <w:rsid w:val="00073F40"/>
    <w:rsid w:val="00073FD1"/>
    <w:rsid w:val="00075454"/>
    <w:rsid w:val="00075AF9"/>
    <w:rsid w:val="00075ED6"/>
    <w:rsid w:val="00076018"/>
    <w:rsid w:val="0007735D"/>
    <w:rsid w:val="00077CD2"/>
    <w:rsid w:val="00080699"/>
    <w:rsid w:val="00080D2C"/>
    <w:rsid w:val="0008116A"/>
    <w:rsid w:val="00082802"/>
    <w:rsid w:val="00083053"/>
    <w:rsid w:val="000832CC"/>
    <w:rsid w:val="00083AE9"/>
    <w:rsid w:val="00083E91"/>
    <w:rsid w:val="00084F1C"/>
    <w:rsid w:val="00086066"/>
    <w:rsid w:val="0008611C"/>
    <w:rsid w:val="00086653"/>
    <w:rsid w:val="000868A6"/>
    <w:rsid w:val="00086BD4"/>
    <w:rsid w:val="00087B59"/>
    <w:rsid w:val="00087FBE"/>
    <w:rsid w:val="0009017C"/>
    <w:rsid w:val="000901E5"/>
    <w:rsid w:val="0009027E"/>
    <w:rsid w:val="0009046F"/>
    <w:rsid w:val="00090624"/>
    <w:rsid w:val="00091260"/>
    <w:rsid w:val="00092412"/>
    <w:rsid w:val="00092704"/>
    <w:rsid w:val="00093B06"/>
    <w:rsid w:val="00093B10"/>
    <w:rsid w:val="00093B62"/>
    <w:rsid w:val="00095008"/>
    <w:rsid w:val="00097669"/>
    <w:rsid w:val="00097843"/>
    <w:rsid w:val="00097CDA"/>
    <w:rsid w:val="000A0B24"/>
    <w:rsid w:val="000A0C3B"/>
    <w:rsid w:val="000A19A6"/>
    <w:rsid w:val="000A2164"/>
    <w:rsid w:val="000A2B6C"/>
    <w:rsid w:val="000A2CEE"/>
    <w:rsid w:val="000A2D6D"/>
    <w:rsid w:val="000A3170"/>
    <w:rsid w:val="000A33CE"/>
    <w:rsid w:val="000A3C76"/>
    <w:rsid w:val="000A4100"/>
    <w:rsid w:val="000A5213"/>
    <w:rsid w:val="000A5A54"/>
    <w:rsid w:val="000A62AF"/>
    <w:rsid w:val="000A63A9"/>
    <w:rsid w:val="000A6460"/>
    <w:rsid w:val="000A7E14"/>
    <w:rsid w:val="000B1858"/>
    <w:rsid w:val="000B2E69"/>
    <w:rsid w:val="000B31EE"/>
    <w:rsid w:val="000B394E"/>
    <w:rsid w:val="000B3996"/>
    <w:rsid w:val="000B3F94"/>
    <w:rsid w:val="000B3FC6"/>
    <w:rsid w:val="000B4265"/>
    <w:rsid w:val="000B4916"/>
    <w:rsid w:val="000B4CA9"/>
    <w:rsid w:val="000B4D6C"/>
    <w:rsid w:val="000B606C"/>
    <w:rsid w:val="000B7106"/>
    <w:rsid w:val="000B76E2"/>
    <w:rsid w:val="000B7808"/>
    <w:rsid w:val="000B7E6B"/>
    <w:rsid w:val="000B7F33"/>
    <w:rsid w:val="000C06A9"/>
    <w:rsid w:val="000C0A33"/>
    <w:rsid w:val="000C1709"/>
    <w:rsid w:val="000C18D1"/>
    <w:rsid w:val="000C1DDA"/>
    <w:rsid w:val="000C2223"/>
    <w:rsid w:val="000C3551"/>
    <w:rsid w:val="000C489D"/>
    <w:rsid w:val="000C5B0A"/>
    <w:rsid w:val="000C76F4"/>
    <w:rsid w:val="000D04E6"/>
    <w:rsid w:val="000D089B"/>
    <w:rsid w:val="000D1039"/>
    <w:rsid w:val="000D1A7B"/>
    <w:rsid w:val="000D2CFA"/>
    <w:rsid w:val="000D2DA0"/>
    <w:rsid w:val="000D3392"/>
    <w:rsid w:val="000D36E0"/>
    <w:rsid w:val="000D4307"/>
    <w:rsid w:val="000D4423"/>
    <w:rsid w:val="000D48F1"/>
    <w:rsid w:val="000D4C34"/>
    <w:rsid w:val="000D5C54"/>
    <w:rsid w:val="000D670F"/>
    <w:rsid w:val="000D744D"/>
    <w:rsid w:val="000D756F"/>
    <w:rsid w:val="000D769E"/>
    <w:rsid w:val="000E0058"/>
    <w:rsid w:val="000E0C23"/>
    <w:rsid w:val="000E1385"/>
    <w:rsid w:val="000E14ED"/>
    <w:rsid w:val="000E1886"/>
    <w:rsid w:val="000E1906"/>
    <w:rsid w:val="000E1CAB"/>
    <w:rsid w:val="000E1F0A"/>
    <w:rsid w:val="000E22D3"/>
    <w:rsid w:val="000E23A1"/>
    <w:rsid w:val="000E25D1"/>
    <w:rsid w:val="000E2A52"/>
    <w:rsid w:val="000E2FDD"/>
    <w:rsid w:val="000E33C5"/>
    <w:rsid w:val="000E345B"/>
    <w:rsid w:val="000E4170"/>
    <w:rsid w:val="000E41BD"/>
    <w:rsid w:val="000E46AF"/>
    <w:rsid w:val="000E5674"/>
    <w:rsid w:val="000E72A9"/>
    <w:rsid w:val="000E7A6E"/>
    <w:rsid w:val="000E7CFE"/>
    <w:rsid w:val="000F0217"/>
    <w:rsid w:val="000F0D9D"/>
    <w:rsid w:val="000F1035"/>
    <w:rsid w:val="000F1895"/>
    <w:rsid w:val="000F18D3"/>
    <w:rsid w:val="000F19E5"/>
    <w:rsid w:val="000F1E32"/>
    <w:rsid w:val="000F244B"/>
    <w:rsid w:val="000F2B61"/>
    <w:rsid w:val="000F3108"/>
    <w:rsid w:val="000F34EC"/>
    <w:rsid w:val="000F375C"/>
    <w:rsid w:val="000F3EBA"/>
    <w:rsid w:val="000F4B65"/>
    <w:rsid w:val="000F5077"/>
    <w:rsid w:val="000F5383"/>
    <w:rsid w:val="000F5DB0"/>
    <w:rsid w:val="000F5F03"/>
    <w:rsid w:val="000F6599"/>
    <w:rsid w:val="000F6CC4"/>
    <w:rsid w:val="000F6D0F"/>
    <w:rsid w:val="000F72C9"/>
    <w:rsid w:val="000F7420"/>
    <w:rsid w:val="000F7EF0"/>
    <w:rsid w:val="001007AA"/>
    <w:rsid w:val="00101303"/>
    <w:rsid w:val="00101DCF"/>
    <w:rsid w:val="0010291D"/>
    <w:rsid w:val="001038FE"/>
    <w:rsid w:val="00103ADE"/>
    <w:rsid w:val="00103E92"/>
    <w:rsid w:val="00104036"/>
    <w:rsid w:val="0010409C"/>
    <w:rsid w:val="00104263"/>
    <w:rsid w:val="00104DFA"/>
    <w:rsid w:val="00104E19"/>
    <w:rsid w:val="001051CC"/>
    <w:rsid w:val="001058B6"/>
    <w:rsid w:val="00106A20"/>
    <w:rsid w:val="00107636"/>
    <w:rsid w:val="00107B7E"/>
    <w:rsid w:val="00110BF9"/>
    <w:rsid w:val="001111D5"/>
    <w:rsid w:val="00111B17"/>
    <w:rsid w:val="00112754"/>
    <w:rsid w:val="00112CD4"/>
    <w:rsid w:val="00114284"/>
    <w:rsid w:val="00114B05"/>
    <w:rsid w:val="00116A18"/>
    <w:rsid w:val="00116A4F"/>
    <w:rsid w:val="0011706F"/>
    <w:rsid w:val="001173A2"/>
    <w:rsid w:val="00117438"/>
    <w:rsid w:val="00117A48"/>
    <w:rsid w:val="00120676"/>
    <w:rsid w:val="0012099D"/>
    <w:rsid w:val="00120CE9"/>
    <w:rsid w:val="0012155F"/>
    <w:rsid w:val="00122660"/>
    <w:rsid w:val="00122A98"/>
    <w:rsid w:val="0012322E"/>
    <w:rsid w:val="001249C3"/>
    <w:rsid w:val="00124CED"/>
    <w:rsid w:val="00124EAB"/>
    <w:rsid w:val="00127358"/>
    <w:rsid w:val="00127DCB"/>
    <w:rsid w:val="00130012"/>
    <w:rsid w:val="00130673"/>
    <w:rsid w:val="00130E2B"/>
    <w:rsid w:val="00130E4E"/>
    <w:rsid w:val="00131777"/>
    <w:rsid w:val="00131955"/>
    <w:rsid w:val="00131E2E"/>
    <w:rsid w:val="00132538"/>
    <w:rsid w:val="001326E0"/>
    <w:rsid w:val="001326FE"/>
    <w:rsid w:val="00132860"/>
    <w:rsid w:val="00132DDA"/>
    <w:rsid w:val="00134084"/>
    <w:rsid w:val="001343CA"/>
    <w:rsid w:val="00134C67"/>
    <w:rsid w:val="00134D7D"/>
    <w:rsid w:val="00135575"/>
    <w:rsid w:val="001356CA"/>
    <w:rsid w:val="00136BF6"/>
    <w:rsid w:val="00136CED"/>
    <w:rsid w:val="00137194"/>
    <w:rsid w:val="001378AB"/>
    <w:rsid w:val="001417AD"/>
    <w:rsid w:val="001423D6"/>
    <w:rsid w:val="00142B04"/>
    <w:rsid w:val="00142D7A"/>
    <w:rsid w:val="00143345"/>
    <w:rsid w:val="00143918"/>
    <w:rsid w:val="00144093"/>
    <w:rsid w:val="00144F2F"/>
    <w:rsid w:val="00146552"/>
    <w:rsid w:val="00146589"/>
    <w:rsid w:val="00146781"/>
    <w:rsid w:val="00147EB5"/>
    <w:rsid w:val="00150F35"/>
    <w:rsid w:val="0015130C"/>
    <w:rsid w:val="00151631"/>
    <w:rsid w:val="00152283"/>
    <w:rsid w:val="00152387"/>
    <w:rsid w:val="001528C1"/>
    <w:rsid w:val="00153636"/>
    <w:rsid w:val="001536D8"/>
    <w:rsid w:val="00153BC0"/>
    <w:rsid w:val="00153C1D"/>
    <w:rsid w:val="00153E2F"/>
    <w:rsid w:val="0015424E"/>
    <w:rsid w:val="001542AF"/>
    <w:rsid w:val="00154BB7"/>
    <w:rsid w:val="00155287"/>
    <w:rsid w:val="00155A32"/>
    <w:rsid w:val="00155B85"/>
    <w:rsid w:val="0015643F"/>
    <w:rsid w:val="00156DE7"/>
    <w:rsid w:val="0015733B"/>
    <w:rsid w:val="00157C80"/>
    <w:rsid w:val="0016048A"/>
    <w:rsid w:val="0016054C"/>
    <w:rsid w:val="00160E76"/>
    <w:rsid w:val="0016137B"/>
    <w:rsid w:val="00161CA2"/>
    <w:rsid w:val="00161CF6"/>
    <w:rsid w:val="0016211E"/>
    <w:rsid w:val="00163011"/>
    <w:rsid w:val="0016386A"/>
    <w:rsid w:val="00164033"/>
    <w:rsid w:val="001648B0"/>
    <w:rsid w:val="00164AA2"/>
    <w:rsid w:val="00164CF5"/>
    <w:rsid w:val="00165162"/>
    <w:rsid w:val="001653E5"/>
    <w:rsid w:val="00166132"/>
    <w:rsid w:val="001662EC"/>
    <w:rsid w:val="0016697A"/>
    <w:rsid w:val="00166EDE"/>
    <w:rsid w:val="001670FB"/>
    <w:rsid w:val="0016725F"/>
    <w:rsid w:val="001676CB"/>
    <w:rsid w:val="00167BC2"/>
    <w:rsid w:val="00167E23"/>
    <w:rsid w:val="00170561"/>
    <w:rsid w:val="00171300"/>
    <w:rsid w:val="00171C1B"/>
    <w:rsid w:val="0017244F"/>
    <w:rsid w:val="001724A0"/>
    <w:rsid w:val="00172A5F"/>
    <w:rsid w:val="001735E2"/>
    <w:rsid w:val="001737DE"/>
    <w:rsid w:val="00174219"/>
    <w:rsid w:val="00174485"/>
    <w:rsid w:val="0017564D"/>
    <w:rsid w:val="00175741"/>
    <w:rsid w:val="00176C18"/>
    <w:rsid w:val="00177107"/>
    <w:rsid w:val="00177DF8"/>
    <w:rsid w:val="00180183"/>
    <w:rsid w:val="00180D0F"/>
    <w:rsid w:val="00181067"/>
    <w:rsid w:val="001815AE"/>
    <w:rsid w:val="001816FF"/>
    <w:rsid w:val="00182B6D"/>
    <w:rsid w:val="0018315A"/>
    <w:rsid w:val="001837F7"/>
    <w:rsid w:val="001838A8"/>
    <w:rsid w:val="001838E0"/>
    <w:rsid w:val="00183ACB"/>
    <w:rsid w:val="001852BC"/>
    <w:rsid w:val="00185E4E"/>
    <w:rsid w:val="001861C5"/>
    <w:rsid w:val="0018620F"/>
    <w:rsid w:val="00186E72"/>
    <w:rsid w:val="00187BB5"/>
    <w:rsid w:val="00187E83"/>
    <w:rsid w:val="001902E7"/>
    <w:rsid w:val="001904AD"/>
    <w:rsid w:val="00190557"/>
    <w:rsid w:val="0019100D"/>
    <w:rsid w:val="00191E8F"/>
    <w:rsid w:val="00192C7E"/>
    <w:rsid w:val="00193016"/>
    <w:rsid w:val="0019405F"/>
    <w:rsid w:val="001943A8"/>
    <w:rsid w:val="00194447"/>
    <w:rsid w:val="00194A11"/>
    <w:rsid w:val="001952EE"/>
    <w:rsid w:val="0019573A"/>
    <w:rsid w:val="00196CC7"/>
    <w:rsid w:val="001970FE"/>
    <w:rsid w:val="00197164"/>
    <w:rsid w:val="001A02EC"/>
    <w:rsid w:val="001A070D"/>
    <w:rsid w:val="001A0DBB"/>
    <w:rsid w:val="001A0E89"/>
    <w:rsid w:val="001A264E"/>
    <w:rsid w:val="001A2806"/>
    <w:rsid w:val="001A3084"/>
    <w:rsid w:val="001A33D3"/>
    <w:rsid w:val="001A364B"/>
    <w:rsid w:val="001A40C8"/>
    <w:rsid w:val="001A4B7E"/>
    <w:rsid w:val="001A55CB"/>
    <w:rsid w:val="001A56FD"/>
    <w:rsid w:val="001A59FF"/>
    <w:rsid w:val="001A6760"/>
    <w:rsid w:val="001A7C39"/>
    <w:rsid w:val="001B0447"/>
    <w:rsid w:val="001B05B7"/>
    <w:rsid w:val="001B089D"/>
    <w:rsid w:val="001B162C"/>
    <w:rsid w:val="001B27C4"/>
    <w:rsid w:val="001B2A4D"/>
    <w:rsid w:val="001B303D"/>
    <w:rsid w:val="001B36B4"/>
    <w:rsid w:val="001B40F0"/>
    <w:rsid w:val="001B422B"/>
    <w:rsid w:val="001B43E5"/>
    <w:rsid w:val="001B4457"/>
    <w:rsid w:val="001B57F4"/>
    <w:rsid w:val="001B6DA0"/>
    <w:rsid w:val="001B6ED3"/>
    <w:rsid w:val="001B77B6"/>
    <w:rsid w:val="001C095A"/>
    <w:rsid w:val="001C1494"/>
    <w:rsid w:val="001C1834"/>
    <w:rsid w:val="001C1AFE"/>
    <w:rsid w:val="001C20F9"/>
    <w:rsid w:val="001C3679"/>
    <w:rsid w:val="001C3A6E"/>
    <w:rsid w:val="001C4545"/>
    <w:rsid w:val="001C4B3F"/>
    <w:rsid w:val="001C4FC2"/>
    <w:rsid w:val="001C5619"/>
    <w:rsid w:val="001D0043"/>
    <w:rsid w:val="001D080F"/>
    <w:rsid w:val="001D0B40"/>
    <w:rsid w:val="001D16F1"/>
    <w:rsid w:val="001D1CCD"/>
    <w:rsid w:val="001D2713"/>
    <w:rsid w:val="001D292A"/>
    <w:rsid w:val="001D37BE"/>
    <w:rsid w:val="001D4195"/>
    <w:rsid w:val="001D4C0E"/>
    <w:rsid w:val="001D4C2C"/>
    <w:rsid w:val="001D5855"/>
    <w:rsid w:val="001D6F6A"/>
    <w:rsid w:val="001D7351"/>
    <w:rsid w:val="001D790F"/>
    <w:rsid w:val="001D7A17"/>
    <w:rsid w:val="001E0528"/>
    <w:rsid w:val="001E14C0"/>
    <w:rsid w:val="001E18D7"/>
    <w:rsid w:val="001E1FA9"/>
    <w:rsid w:val="001E20C2"/>
    <w:rsid w:val="001E242E"/>
    <w:rsid w:val="001E28C3"/>
    <w:rsid w:val="001E3143"/>
    <w:rsid w:val="001E3A63"/>
    <w:rsid w:val="001E3ADF"/>
    <w:rsid w:val="001E54BC"/>
    <w:rsid w:val="001E550B"/>
    <w:rsid w:val="001E6A74"/>
    <w:rsid w:val="001E6CED"/>
    <w:rsid w:val="001E77BC"/>
    <w:rsid w:val="001E78B0"/>
    <w:rsid w:val="001E7BBC"/>
    <w:rsid w:val="001F0B50"/>
    <w:rsid w:val="001F12A5"/>
    <w:rsid w:val="001F1AA0"/>
    <w:rsid w:val="001F1CB7"/>
    <w:rsid w:val="001F1D87"/>
    <w:rsid w:val="001F256A"/>
    <w:rsid w:val="001F2A39"/>
    <w:rsid w:val="001F2C16"/>
    <w:rsid w:val="001F2DBE"/>
    <w:rsid w:val="001F30F4"/>
    <w:rsid w:val="001F3956"/>
    <w:rsid w:val="001F40C8"/>
    <w:rsid w:val="001F4FB7"/>
    <w:rsid w:val="001F5538"/>
    <w:rsid w:val="001F5ACC"/>
    <w:rsid w:val="001F5ACD"/>
    <w:rsid w:val="001F5C29"/>
    <w:rsid w:val="001F655C"/>
    <w:rsid w:val="001F736F"/>
    <w:rsid w:val="001F7696"/>
    <w:rsid w:val="00200AD7"/>
    <w:rsid w:val="00200B34"/>
    <w:rsid w:val="002016FC"/>
    <w:rsid w:val="00202274"/>
    <w:rsid w:val="002022F6"/>
    <w:rsid w:val="0020234F"/>
    <w:rsid w:val="002023A0"/>
    <w:rsid w:val="00203A7F"/>
    <w:rsid w:val="00204183"/>
    <w:rsid w:val="002048EE"/>
    <w:rsid w:val="00204D84"/>
    <w:rsid w:val="002051EA"/>
    <w:rsid w:val="002065B6"/>
    <w:rsid w:val="00206773"/>
    <w:rsid w:val="00210396"/>
    <w:rsid w:val="00210AB6"/>
    <w:rsid w:val="00210AD6"/>
    <w:rsid w:val="00211A20"/>
    <w:rsid w:val="002133A3"/>
    <w:rsid w:val="002137CC"/>
    <w:rsid w:val="00213F1F"/>
    <w:rsid w:val="00214A2A"/>
    <w:rsid w:val="00214F6F"/>
    <w:rsid w:val="002151A4"/>
    <w:rsid w:val="00216044"/>
    <w:rsid w:val="00216187"/>
    <w:rsid w:val="00216C0A"/>
    <w:rsid w:val="00216D52"/>
    <w:rsid w:val="0021704A"/>
    <w:rsid w:val="00220967"/>
    <w:rsid w:val="0022175B"/>
    <w:rsid w:val="002219C0"/>
    <w:rsid w:val="00222074"/>
    <w:rsid w:val="002222B4"/>
    <w:rsid w:val="00222D97"/>
    <w:rsid w:val="00222DF3"/>
    <w:rsid w:val="002231AB"/>
    <w:rsid w:val="00223422"/>
    <w:rsid w:val="00223CA3"/>
    <w:rsid w:val="00223D56"/>
    <w:rsid w:val="00224EA2"/>
    <w:rsid w:val="00224EC9"/>
    <w:rsid w:val="00225130"/>
    <w:rsid w:val="002253A4"/>
    <w:rsid w:val="00225EBA"/>
    <w:rsid w:val="002260BE"/>
    <w:rsid w:val="002305E7"/>
    <w:rsid w:val="0023070A"/>
    <w:rsid w:val="00231534"/>
    <w:rsid w:val="00231CB3"/>
    <w:rsid w:val="002325A1"/>
    <w:rsid w:val="002327EE"/>
    <w:rsid w:val="00232AC5"/>
    <w:rsid w:val="00232C71"/>
    <w:rsid w:val="00232CFB"/>
    <w:rsid w:val="00233843"/>
    <w:rsid w:val="0023467D"/>
    <w:rsid w:val="00234C13"/>
    <w:rsid w:val="00234F57"/>
    <w:rsid w:val="002351A8"/>
    <w:rsid w:val="00235546"/>
    <w:rsid w:val="002355A9"/>
    <w:rsid w:val="00235CA5"/>
    <w:rsid w:val="0024009A"/>
    <w:rsid w:val="002406B5"/>
    <w:rsid w:val="00240D10"/>
    <w:rsid w:val="00240EF1"/>
    <w:rsid w:val="002413C8"/>
    <w:rsid w:val="00241686"/>
    <w:rsid w:val="00241849"/>
    <w:rsid w:val="00241DA5"/>
    <w:rsid w:val="002421C1"/>
    <w:rsid w:val="00242364"/>
    <w:rsid w:val="002425D8"/>
    <w:rsid w:val="0024265A"/>
    <w:rsid w:val="002426BD"/>
    <w:rsid w:val="00242AE7"/>
    <w:rsid w:val="00242C31"/>
    <w:rsid w:val="00242D0E"/>
    <w:rsid w:val="00242E1E"/>
    <w:rsid w:val="00243679"/>
    <w:rsid w:val="002442A7"/>
    <w:rsid w:val="00245632"/>
    <w:rsid w:val="002458F6"/>
    <w:rsid w:val="002459ED"/>
    <w:rsid w:val="00246CF1"/>
    <w:rsid w:val="00247356"/>
    <w:rsid w:val="0025028F"/>
    <w:rsid w:val="00250974"/>
    <w:rsid w:val="0025127A"/>
    <w:rsid w:val="00251766"/>
    <w:rsid w:val="00251DDF"/>
    <w:rsid w:val="00252F0B"/>
    <w:rsid w:val="00253168"/>
    <w:rsid w:val="00253617"/>
    <w:rsid w:val="00253BF9"/>
    <w:rsid w:val="00253F59"/>
    <w:rsid w:val="00254A1C"/>
    <w:rsid w:val="002550D8"/>
    <w:rsid w:val="00255B74"/>
    <w:rsid w:val="0025626B"/>
    <w:rsid w:val="00256852"/>
    <w:rsid w:val="00256BA7"/>
    <w:rsid w:val="00260666"/>
    <w:rsid w:val="00260FCF"/>
    <w:rsid w:val="002613F5"/>
    <w:rsid w:val="00261646"/>
    <w:rsid w:val="00262C77"/>
    <w:rsid w:val="00262D64"/>
    <w:rsid w:val="00262F32"/>
    <w:rsid w:val="002635F0"/>
    <w:rsid w:val="00263780"/>
    <w:rsid w:val="00264171"/>
    <w:rsid w:val="0026516D"/>
    <w:rsid w:val="002657F5"/>
    <w:rsid w:val="00265A0D"/>
    <w:rsid w:val="00266041"/>
    <w:rsid w:val="002666B2"/>
    <w:rsid w:val="002667F6"/>
    <w:rsid w:val="00267173"/>
    <w:rsid w:val="00267932"/>
    <w:rsid w:val="00267D48"/>
    <w:rsid w:val="00270263"/>
    <w:rsid w:val="002706ED"/>
    <w:rsid w:val="00270EB4"/>
    <w:rsid w:val="0027127F"/>
    <w:rsid w:val="0027151B"/>
    <w:rsid w:val="00271630"/>
    <w:rsid w:val="00271DC2"/>
    <w:rsid w:val="00272572"/>
    <w:rsid w:val="00272954"/>
    <w:rsid w:val="00272CF6"/>
    <w:rsid w:val="00272FF2"/>
    <w:rsid w:val="002738D6"/>
    <w:rsid w:val="002743C3"/>
    <w:rsid w:val="0027505E"/>
    <w:rsid w:val="002753B0"/>
    <w:rsid w:val="002759B2"/>
    <w:rsid w:val="00275A0C"/>
    <w:rsid w:val="00276251"/>
    <w:rsid w:val="00276731"/>
    <w:rsid w:val="00276A64"/>
    <w:rsid w:val="00276A79"/>
    <w:rsid w:val="00276EBC"/>
    <w:rsid w:val="0027728A"/>
    <w:rsid w:val="002773EC"/>
    <w:rsid w:val="002774F1"/>
    <w:rsid w:val="00277D0A"/>
    <w:rsid w:val="00280DE9"/>
    <w:rsid w:val="0028150B"/>
    <w:rsid w:val="00282564"/>
    <w:rsid w:val="00283427"/>
    <w:rsid w:val="00283430"/>
    <w:rsid w:val="002834B7"/>
    <w:rsid w:val="00283823"/>
    <w:rsid w:val="00284890"/>
    <w:rsid w:val="00284955"/>
    <w:rsid w:val="002849FA"/>
    <w:rsid w:val="00286E1D"/>
    <w:rsid w:val="00287166"/>
    <w:rsid w:val="002872E6"/>
    <w:rsid w:val="00287BE4"/>
    <w:rsid w:val="00290563"/>
    <w:rsid w:val="00290568"/>
    <w:rsid w:val="00290B58"/>
    <w:rsid w:val="00290CCA"/>
    <w:rsid w:val="00290CEA"/>
    <w:rsid w:val="00290F5E"/>
    <w:rsid w:val="00290F89"/>
    <w:rsid w:val="00291C87"/>
    <w:rsid w:val="00291EE3"/>
    <w:rsid w:val="00291EF0"/>
    <w:rsid w:val="0029233C"/>
    <w:rsid w:val="00292F17"/>
    <w:rsid w:val="002931E2"/>
    <w:rsid w:val="0029391C"/>
    <w:rsid w:val="0029427F"/>
    <w:rsid w:val="002945AA"/>
    <w:rsid w:val="00295579"/>
    <w:rsid w:val="0029597E"/>
    <w:rsid w:val="00295F7E"/>
    <w:rsid w:val="00296BE9"/>
    <w:rsid w:val="002970C2"/>
    <w:rsid w:val="0029775F"/>
    <w:rsid w:val="00297A95"/>
    <w:rsid w:val="002A0524"/>
    <w:rsid w:val="002A1930"/>
    <w:rsid w:val="002A20CA"/>
    <w:rsid w:val="002A3F3E"/>
    <w:rsid w:val="002A47CD"/>
    <w:rsid w:val="002A5634"/>
    <w:rsid w:val="002A5962"/>
    <w:rsid w:val="002A5EC9"/>
    <w:rsid w:val="002A6BB5"/>
    <w:rsid w:val="002A741D"/>
    <w:rsid w:val="002A7602"/>
    <w:rsid w:val="002A7C80"/>
    <w:rsid w:val="002B0DFD"/>
    <w:rsid w:val="002B1581"/>
    <w:rsid w:val="002B19E3"/>
    <w:rsid w:val="002B1F3F"/>
    <w:rsid w:val="002B20F7"/>
    <w:rsid w:val="002B2646"/>
    <w:rsid w:val="002B2CB7"/>
    <w:rsid w:val="002B2DAA"/>
    <w:rsid w:val="002B2E12"/>
    <w:rsid w:val="002B35AB"/>
    <w:rsid w:val="002B3B03"/>
    <w:rsid w:val="002B3BD8"/>
    <w:rsid w:val="002B3CCE"/>
    <w:rsid w:val="002B41B3"/>
    <w:rsid w:val="002B44C6"/>
    <w:rsid w:val="002B4C18"/>
    <w:rsid w:val="002B5622"/>
    <w:rsid w:val="002B58A8"/>
    <w:rsid w:val="002B5914"/>
    <w:rsid w:val="002B60A8"/>
    <w:rsid w:val="002B60F3"/>
    <w:rsid w:val="002B6578"/>
    <w:rsid w:val="002B6C84"/>
    <w:rsid w:val="002B79F4"/>
    <w:rsid w:val="002C055E"/>
    <w:rsid w:val="002C1D86"/>
    <w:rsid w:val="002C2E52"/>
    <w:rsid w:val="002C370F"/>
    <w:rsid w:val="002C45D3"/>
    <w:rsid w:val="002C4CC0"/>
    <w:rsid w:val="002C53C6"/>
    <w:rsid w:val="002C5B26"/>
    <w:rsid w:val="002C5DC2"/>
    <w:rsid w:val="002C5F6B"/>
    <w:rsid w:val="002C6210"/>
    <w:rsid w:val="002C7C58"/>
    <w:rsid w:val="002D0014"/>
    <w:rsid w:val="002D14E9"/>
    <w:rsid w:val="002D1CE9"/>
    <w:rsid w:val="002D2376"/>
    <w:rsid w:val="002D3816"/>
    <w:rsid w:val="002D3EB9"/>
    <w:rsid w:val="002D3ED6"/>
    <w:rsid w:val="002D4940"/>
    <w:rsid w:val="002D5491"/>
    <w:rsid w:val="002D5FC7"/>
    <w:rsid w:val="002D618E"/>
    <w:rsid w:val="002D69F6"/>
    <w:rsid w:val="002D6F84"/>
    <w:rsid w:val="002D6FE9"/>
    <w:rsid w:val="002D734F"/>
    <w:rsid w:val="002E010C"/>
    <w:rsid w:val="002E0559"/>
    <w:rsid w:val="002E0573"/>
    <w:rsid w:val="002E0C26"/>
    <w:rsid w:val="002E20D2"/>
    <w:rsid w:val="002E2553"/>
    <w:rsid w:val="002E26A5"/>
    <w:rsid w:val="002E3492"/>
    <w:rsid w:val="002E4AD2"/>
    <w:rsid w:val="002E5445"/>
    <w:rsid w:val="002E6536"/>
    <w:rsid w:val="002E6F01"/>
    <w:rsid w:val="002E7525"/>
    <w:rsid w:val="002E78CD"/>
    <w:rsid w:val="002F0677"/>
    <w:rsid w:val="002F0AE4"/>
    <w:rsid w:val="002F0F0F"/>
    <w:rsid w:val="002F1258"/>
    <w:rsid w:val="002F12C0"/>
    <w:rsid w:val="002F1307"/>
    <w:rsid w:val="002F1473"/>
    <w:rsid w:val="002F1C89"/>
    <w:rsid w:val="002F1F7A"/>
    <w:rsid w:val="002F2557"/>
    <w:rsid w:val="002F2977"/>
    <w:rsid w:val="002F2F94"/>
    <w:rsid w:val="002F3563"/>
    <w:rsid w:val="002F3A31"/>
    <w:rsid w:val="002F3C02"/>
    <w:rsid w:val="002F444B"/>
    <w:rsid w:val="002F4FB5"/>
    <w:rsid w:val="002F5505"/>
    <w:rsid w:val="002F60F1"/>
    <w:rsid w:val="002F71B6"/>
    <w:rsid w:val="002F71E2"/>
    <w:rsid w:val="002F77EC"/>
    <w:rsid w:val="00301056"/>
    <w:rsid w:val="00301060"/>
    <w:rsid w:val="003013B5"/>
    <w:rsid w:val="003016D3"/>
    <w:rsid w:val="00301DBB"/>
    <w:rsid w:val="0030235F"/>
    <w:rsid w:val="00302AEC"/>
    <w:rsid w:val="00303606"/>
    <w:rsid w:val="0030402A"/>
    <w:rsid w:val="0030443D"/>
    <w:rsid w:val="0030492B"/>
    <w:rsid w:val="00304D39"/>
    <w:rsid w:val="00305EFC"/>
    <w:rsid w:val="003062AE"/>
    <w:rsid w:val="003063AE"/>
    <w:rsid w:val="0030664D"/>
    <w:rsid w:val="00306CAA"/>
    <w:rsid w:val="00307E14"/>
    <w:rsid w:val="00310461"/>
    <w:rsid w:val="00310CBD"/>
    <w:rsid w:val="00311234"/>
    <w:rsid w:val="00311460"/>
    <w:rsid w:val="00311C45"/>
    <w:rsid w:val="00311FE9"/>
    <w:rsid w:val="00312896"/>
    <w:rsid w:val="00312A8A"/>
    <w:rsid w:val="00312F3A"/>
    <w:rsid w:val="00313586"/>
    <w:rsid w:val="00314972"/>
    <w:rsid w:val="003156B8"/>
    <w:rsid w:val="00315EE9"/>
    <w:rsid w:val="0031606C"/>
    <w:rsid w:val="00316A8E"/>
    <w:rsid w:val="00316B25"/>
    <w:rsid w:val="00317D36"/>
    <w:rsid w:val="003214AE"/>
    <w:rsid w:val="00321F2F"/>
    <w:rsid w:val="00322D46"/>
    <w:rsid w:val="00322EB7"/>
    <w:rsid w:val="00324FF9"/>
    <w:rsid w:val="00325695"/>
    <w:rsid w:val="0032569F"/>
    <w:rsid w:val="00325C4B"/>
    <w:rsid w:val="00325D83"/>
    <w:rsid w:val="00326D5F"/>
    <w:rsid w:val="00327126"/>
    <w:rsid w:val="00330F0B"/>
    <w:rsid w:val="00330FF3"/>
    <w:rsid w:val="003316EB"/>
    <w:rsid w:val="00331BEC"/>
    <w:rsid w:val="00331E0F"/>
    <w:rsid w:val="0033248C"/>
    <w:rsid w:val="00332C0F"/>
    <w:rsid w:val="00332E47"/>
    <w:rsid w:val="00333CCD"/>
    <w:rsid w:val="003342BB"/>
    <w:rsid w:val="00334BF1"/>
    <w:rsid w:val="003350F4"/>
    <w:rsid w:val="0033552E"/>
    <w:rsid w:val="003357DD"/>
    <w:rsid w:val="00336B85"/>
    <w:rsid w:val="0033705E"/>
    <w:rsid w:val="003373FF"/>
    <w:rsid w:val="00337426"/>
    <w:rsid w:val="0033742C"/>
    <w:rsid w:val="00337998"/>
    <w:rsid w:val="003408AE"/>
    <w:rsid w:val="00341563"/>
    <w:rsid w:val="003415A9"/>
    <w:rsid w:val="00341B9B"/>
    <w:rsid w:val="003441A7"/>
    <w:rsid w:val="0034429E"/>
    <w:rsid w:val="003442B8"/>
    <w:rsid w:val="00344454"/>
    <w:rsid w:val="0034491C"/>
    <w:rsid w:val="00345680"/>
    <w:rsid w:val="0034650A"/>
    <w:rsid w:val="00346511"/>
    <w:rsid w:val="003467F0"/>
    <w:rsid w:val="00346D6F"/>
    <w:rsid w:val="00346DD2"/>
    <w:rsid w:val="00346E2B"/>
    <w:rsid w:val="0034731B"/>
    <w:rsid w:val="00350271"/>
    <w:rsid w:val="0035079E"/>
    <w:rsid w:val="00351091"/>
    <w:rsid w:val="00351258"/>
    <w:rsid w:val="0035147A"/>
    <w:rsid w:val="003520A5"/>
    <w:rsid w:val="003521B7"/>
    <w:rsid w:val="0035330C"/>
    <w:rsid w:val="0035333A"/>
    <w:rsid w:val="00353C9D"/>
    <w:rsid w:val="003544E3"/>
    <w:rsid w:val="0035520C"/>
    <w:rsid w:val="0035586A"/>
    <w:rsid w:val="00355B27"/>
    <w:rsid w:val="00355ECF"/>
    <w:rsid w:val="00357D2D"/>
    <w:rsid w:val="00357EC7"/>
    <w:rsid w:val="00361173"/>
    <w:rsid w:val="003619CB"/>
    <w:rsid w:val="00361D10"/>
    <w:rsid w:val="00361D6E"/>
    <w:rsid w:val="00361F07"/>
    <w:rsid w:val="0036232A"/>
    <w:rsid w:val="003627BB"/>
    <w:rsid w:val="00362D5E"/>
    <w:rsid w:val="00362FBB"/>
    <w:rsid w:val="00363138"/>
    <w:rsid w:val="003635A3"/>
    <w:rsid w:val="003635B3"/>
    <w:rsid w:val="00364561"/>
    <w:rsid w:val="00365E4C"/>
    <w:rsid w:val="00366558"/>
    <w:rsid w:val="003667C2"/>
    <w:rsid w:val="00366FAA"/>
    <w:rsid w:val="00367050"/>
    <w:rsid w:val="00367878"/>
    <w:rsid w:val="003707FD"/>
    <w:rsid w:val="003708FD"/>
    <w:rsid w:val="00371090"/>
    <w:rsid w:val="003712B6"/>
    <w:rsid w:val="0037241A"/>
    <w:rsid w:val="00373393"/>
    <w:rsid w:val="00374033"/>
    <w:rsid w:val="0037540E"/>
    <w:rsid w:val="00375676"/>
    <w:rsid w:val="00375A9A"/>
    <w:rsid w:val="00375D06"/>
    <w:rsid w:val="0037654F"/>
    <w:rsid w:val="00377690"/>
    <w:rsid w:val="00377B72"/>
    <w:rsid w:val="00380177"/>
    <w:rsid w:val="003804D3"/>
    <w:rsid w:val="00380D7A"/>
    <w:rsid w:val="003812AE"/>
    <w:rsid w:val="00382075"/>
    <w:rsid w:val="00382246"/>
    <w:rsid w:val="0038247C"/>
    <w:rsid w:val="00383048"/>
    <w:rsid w:val="00383457"/>
    <w:rsid w:val="0038349E"/>
    <w:rsid w:val="00383695"/>
    <w:rsid w:val="0038408F"/>
    <w:rsid w:val="00384502"/>
    <w:rsid w:val="00384895"/>
    <w:rsid w:val="00384906"/>
    <w:rsid w:val="00384C63"/>
    <w:rsid w:val="00384E02"/>
    <w:rsid w:val="00384FB0"/>
    <w:rsid w:val="0038594A"/>
    <w:rsid w:val="00385BA6"/>
    <w:rsid w:val="00385E26"/>
    <w:rsid w:val="00386DD4"/>
    <w:rsid w:val="003876EE"/>
    <w:rsid w:val="00390129"/>
    <w:rsid w:val="0039029E"/>
    <w:rsid w:val="003903B4"/>
    <w:rsid w:val="00390966"/>
    <w:rsid w:val="003910F1"/>
    <w:rsid w:val="00391931"/>
    <w:rsid w:val="00391F8A"/>
    <w:rsid w:val="00392491"/>
    <w:rsid w:val="00392E99"/>
    <w:rsid w:val="003932A0"/>
    <w:rsid w:val="00394166"/>
    <w:rsid w:val="0039451D"/>
    <w:rsid w:val="00394798"/>
    <w:rsid w:val="003947F5"/>
    <w:rsid w:val="0039501A"/>
    <w:rsid w:val="00395612"/>
    <w:rsid w:val="00395680"/>
    <w:rsid w:val="00395AD6"/>
    <w:rsid w:val="00395FD3"/>
    <w:rsid w:val="003961B9"/>
    <w:rsid w:val="00396A0C"/>
    <w:rsid w:val="00397076"/>
    <w:rsid w:val="00397365"/>
    <w:rsid w:val="00397622"/>
    <w:rsid w:val="003978C6"/>
    <w:rsid w:val="0039795E"/>
    <w:rsid w:val="003A0755"/>
    <w:rsid w:val="003A0CA7"/>
    <w:rsid w:val="003A18B6"/>
    <w:rsid w:val="003A23F9"/>
    <w:rsid w:val="003A2B94"/>
    <w:rsid w:val="003A2D32"/>
    <w:rsid w:val="003A3743"/>
    <w:rsid w:val="003A37E7"/>
    <w:rsid w:val="003A3893"/>
    <w:rsid w:val="003A3998"/>
    <w:rsid w:val="003A3B74"/>
    <w:rsid w:val="003B0298"/>
    <w:rsid w:val="003B043D"/>
    <w:rsid w:val="003B07C6"/>
    <w:rsid w:val="003B1D74"/>
    <w:rsid w:val="003B4940"/>
    <w:rsid w:val="003B4EE9"/>
    <w:rsid w:val="003B53E5"/>
    <w:rsid w:val="003B59C9"/>
    <w:rsid w:val="003B5E3F"/>
    <w:rsid w:val="003B6419"/>
    <w:rsid w:val="003B7330"/>
    <w:rsid w:val="003C0023"/>
    <w:rsid w:val="003C0BCC"/>
    <w:rsid w:val="003C0C24"/>
    <w:rsid w:val="003C0D5F"/>
    <w:rsid w:val="003C119D"/>
    <w:rsid w:val="003C1BCE"/>
    <w:rsid w:val="003C21E7"/>
    <w:rsid w:val="003C2AE0"/>
    <w:rsid w:val="003C2BC9"/>
    <w:rsid w:val="003C2CEE"/>
    <w:rsid w:val="003C409A"/>
    <w:rsid w:val="003C43B0"/>
    <w:rsid w:val="003C45F0"/>
    <w:rsid w:val="003C4941"/>
    <w:rsid w:val="003C49E8"/>
    <w:rsid w:val="003C49F5"/>
    <w:rsid w:val="003C5386"/>
    <w:rsid w:val="003C58C0"/>
    <w:rsid w:val="003C5EB9"/>
    <w:rsid w:val="003C768E"/>
    <w:rsid w:val="003D0309"/>
    <w:rsid w:val="003D109D"/>
    <w:rsid w:val="003D178C"/>
    <w:rsid w:val="003D1953"/>
    <w:rsid w:val="003D19EA"/>
    <w:rsid w:val="003D1BE2"/>
    <w:rsid w:val="003D50B3"/>
    <w:rsid w:val="003D5264"/>
    <w:rsid w:val="003D600A"/>
    <w:rsid w:val="003D7127"/>
    <w:rsid w:val="003E062A"/>
    <w:rsid w:val="003E085B"/>
    <w:rsid w:val="003E11A3"/>
    <w:rsid w:val="003E1390"/>
    <w:rsid w:val="003E141B"/>
    <w:rsid w:val="003E1835"/>
    <w:rsid w:val="003E1936"/>
    <w:rsid w:val="003E19B5"/>
    <w:rsid w:val="003E1FBF"/>
    <w:rsid w:val="003E2165"/>
    <w:rsid w:val="003E264D"/>
    <w:rsid w:val="003E3468"/>
    <w:rsid w:val="003E3774"/>
    <w:rsid w:val="003E3A45"/>
    <w:rsid w:val="003E3EC8"/>
    <w:rsid w:val="003E400C"/>
    <w:rsid w:val="003E474F"/>
    <w:rsid w:val="003E4D43"/>
    <w:rsid w:val="003E5220"/>
    <w:rsid w:val="003E596B"/>
    <w:rsid w:val="003E5F85"/>
    <w:rsid w:val="003E69CC"/>
    <w:rsid w:val="003E69E4"/>
    <w:rsid w:val="003E6D0E"/>
    <w:rsid w:val="003E6F4B"/>
    <w:rsid w:val="003E6FF2"/>
    <w:rsid w:val="003E7E72"/>
    <w:rsid w:val="003F0684"/>
    <w:rsid w:val="003F222D"/>
    <w:rsid w:val="003F3054"/>
    <w:rsid w:val="003F3DCC"/>
    <w:rsid w:val="003F4420"/>
    <w:rsid w:val="003F4D1C"/>
    <w:rsid w:val="003F5626"/>
    <w:rsid w:val="003F5632"/>
    <w:rsid w:val="003F641A"/>
    <w:rsid w:val="003F6F38"/>
    <w:rsid w:val="003F7D5D"/>
    <w:rsid w:val="0040190F"/>
    <w:rsid w:val="00401DC2"/>
    <w:rsid w:val="00402D27"/>
    <w:rsid w:val="00402ED6"/>
    <w:rsid w:val="00403426"/>
    <w:rsid w:val="00403D3B"/>
    <w:rsid w:val="00404263"/>
    <w:rsid w:val="004043C8"/>
    <w:rsid w:val="004046F9"/>
    <w:rsid w:val="00405530"/>
    <w:rsid w:val="00405AB1"/>
    <w:rsid w:val="00405D69"/>
    <w:rsid w:val="00406057"/>
    <w:rsid w:val="00406719"/>
    <w:rsid w:val="004077D8"/>
    <w:rsid w:val="004100AB"/>
    <w:rsid w:val="00410962"/>
    <w:rsid w:val="0041130B"/>
    <w:rsid w:val="0041148A"/>
    <w:rsid w:val="0041164F"/>
    <w:rsid w:val="00411764"/>
    <w:rsid w:val="004122AE"/>
    <w:rsid w:val="00412DF2"/>
    <w:rsid w:val="00413395"/>
    <w:rsid w:val="00414913"/>
    <w:rsid w:val="004149BD"/>
    <w:rsid w:val="0041536B"/>
    <w:rsid w:val="0041651F"/>
    <w:rsid w:val="0041673B"/>
    <w:rsid w:val="004177AB"/>
    <w:rsid w:val="004177B4"/>
    <w:rsid w:val="00417E6C"/>
    <w:rsid w:val="004203C5"/>
    <w:rsid w:val="00420641"/>
    <w:rsid w:val="00420D28"/>
    <w:rsid w:val="00420DC6"/>
    <w:rsid w:val="00421BFD"/>
    <w:rsid w:val="00421EC7"/>
    <w:rsid w:val="004227D5"/>
    <w:rsid w:val="00422A55"/>
    <w:rsid w:val="00422E12"/>
    <w:rsid w:val="00423948"/>
    <w:rsid w:val="00423C66"/>
    <w:rsid w:val="00423F5B"/>
    <w:rsid w:val="0042425C"/>
    <w:rsid w:val="0042449C"/>
    <w:rsid w:val="004247E4"/>
    <w:rsid w:val="00425084"/>
    <w:rsid w:val="004263E2"/>
    <w:rsid w:val="00426952"/>
    <w:rsid w:val="0042697C"/>
    <w:rsid w:val="00426B68"/>
    <w:rsid w:val="00430913"/>
    <w:rsid w:val="00430C60"/>
    <w:rsid w:val="004313EB"/>
    <w:rsid w:val="0043166F"/>
    <w:rsid w:val="00431944"/>
    <w:rsid w:val="00431A5E"/>
    <w:rsid w:val="004323F8"/>
    <w:rsid w:val="004331F1"/>
    <w:rsid w:val="0043344D"/>
    <w:rsid w:val="00434476"/>
    <w:rsid w:val="004347C2"/>
    <w:rsid w:val="00434A77"/>
    <w:rsid w:val="00435AFF"/>
    <w:rsid w:val="00437445"/>
    <w:rsid w:val="00437A9B"/>
    <w:rsid w:val="00440C88"/>
    <w:rsid w:val="00441A9F"/>
    <w:rsid w:val="00441F0B"/>
    <w:rsid w:val="00443876"/>
    <w:rsid w:val="004439EE"/>
    <w:rsid w:val="00446CEE"/>
    <w:rsid w:val="004472CA"/>
    <w:rsid w:val="00450838"/>
    <w:rsid w:val="00450D9C"/>
    <w:rsid w:val="004520B9"/>
    <w:rsid w:val="00453610"/>
    <w:rsid w:val="004536BF"/>
    <w:rsid w:val="00454077"/>
    <w:rsid w:val="0045424C"/>
    <w:rsid w:val="00454A40"/>
    <w:rsid w:val="00454EA0"/>
    <w:rsid w:val="00456157"/>
    <w:rsid w:val="00456763"/>
    <w:rsid w:val="004569E5"/>
    <w:rsid w:val="00456E7F"/>
    <w:rsid w:val="00457242"/>
    <w:rsid w:val="00457D85"/>
    <w:rsid w:val="00460410"/>
    <w:rsid w:val="00460EE4"/>
    <w:rsid w:val="00460F14"/>
    <w:rsid w:val="00461E46"/>
    <w:rsid w:val="004631DA"/>
    <w:rsid w:val="0046325A"/>
    <w:rsid w:val="00464052"/>
    <w:rsid w:val="00464A67"/>
    <w:rsid w:val="00464B75"/>
    <w:rsid w:val="00465025"/>
    <w:rsid w:val="0046636B"/>
    <w:rsid w:val="00466D6B"/>
    <w:rsid w:val="00467240"/>
    <w:rsid w:val="004675B6"/>
    <w:rsid w:val="00472711"/>
    <w:rsid w:val="0047279C"/>
    <w:rsid w:val="00472A44"/>
    <w:rsid w:val="00472C36"/>
    <w:rsid w:val="0047314C"/>
    <w:rsid w:val="00473AA2"/>
    <w:rsid w:val="00474DB2"/>
    <w:rsid w:val="00476211"/>
    <w:rsid w:val="00476662"/>
    <w:rsid w:val="0047684A"/>
    <w:rsid w:val="00480696"/>
    <w:rsid w:val="00481735"/>
    <w:rsid w:val="00481778"/>
    <w:rsid w:val="004818D6"/>
    <w:rsid w:val="00481E37"/>
    <w:rsid w:val="00482208"/>
    <w:rsid w:val="004827BB"/>
    <w:rsid w:val="004827E2"/>
    <w:rsid w:val="00482993"/>
    <w:rsid w:val="00483D56"/>
    <w:rsid w:val="00484F2B"/>
    <w:rsid w:val="004850B0"/>
    <w:rsid w:val="0048552F"/>
    <w:rsid w:val="004857C7"/>
    <w:rsid w:val="00485857"/>
    <w:rsid w:val="00485AF9"/>
    <w:rsid w:val="00485BDE"/>
    <w:rsid w:val="00485C1D"/>
    <w:rsid w:val="00485C39"/>
    <w:rsid w:val="00486E7C"/>
    <w:rsid w:val="00487117"/>
    <w:rsid w:val="00487C03"/>
    <w:rsid w:val="00487CF7"/>
    <w:rsid w:val="0049035B"/>
    <w:rsid w:val="00491A5A"/>
    <w:rsid w:val="00492BB8"/>
    <w:rsid w:val="00492C7C"/>
    <w:rsid w:val="00493A3E"/>
    <w:rsid w:val="00494FC3"/>
    <w:rsid w:val="00496037"/>
    <w:rsid w:val="00496605"/>
    <w:rsid w:val="00497E13"/>
    <w:rsid w:val="004A02CA"/>
    <w:rsid w:val="004A2348"/>
    <w:rsid w:val="004A2EE6"/>
    <w:rsid w:val="004A333B"/>
    <w:rsid w:val="004A3B42"/>
    <w:rsid w:val="004A3E3D"/>
    <w:rsid w:val="004A3F79"/>
    <w:rsid w:val="004A42FB"/>
    <w:rsid w:val="004A43DB"/>
    <w:rsid w:val="004A499B"/>
    <w:rsid w:val="004A4FA6"/>
    <w:rsid w:val="004A5798"/>
    <w:rsid w:val="004A5F93"/>
    <w:rsid w:val="004A60F2"/>
    <w:rsid w:val="004A630F"/>
    <w:rsid w:val="004B0C84"/>
    <w:rsid w:val="004B1EF4"/>
    <w:rsid w:val="004B3020"/>
    <w:rsid w:val="004B598D"/>
    <w:rsid w:val="004B5A78"/>
    <w:rsid w:val="004B5DCF"/>
    <w:rsid w:val="004B6511"/>
    <w:rsid w:val="004B6829"/>
    <w:rsid w:val="004B6A02"/>
    <w:rsid w:val="004B7919"/>
    <w:rsid w:val="004B7E8F"/>
    <w:rsid w:val="004C0280"/>
    <w:rsid w:val="004C04E9"/>
    <w:rsid w:val="004C1282"/>
    <w:rsid w:val="004C171C"/>
    <w:rsid w:val="004C1B86"/>
    <w:rsid w:val="004C204D"/>
    <w:rsid w:val="004C284E"/>
    <w:rsid w:val="004C3EF6"/>
    <w:rsid w:val="004C54D1"/>
    <w:rsid w:val="004C5EEE"/>
    <w:rsid w:val="004C63E7"/>
    <w:rsid w:val="004C6A4E"/>
    <w:rsid w:val="004C6C5B"/>
    <w:rsid w:val="004C6D42"/>
    <w:rsid w:val="004C7168"/>
    <w:rsid w:val="004C788F"/>
    <w:rsid w:val="004C79C9"/>
    <w:rsid w:val="004C7B8A"/>
    <w:rsid w:val="004C7D4C"/>
    <w:rsid w:val="004D0AD4"/>
    <w:rsid w:val="004D1449"/>
    <w:rsid w:val="004D2744"/>
    <w:rsid w:val="004D325E"/>
    <w:rsid w:val="004D3280"/>
    <w:rsid w:val="004D3903"/>
    <w:rsid w:val="004D3E11"/>
    <w:rsid w:val="004D4321"/>
    <w:rsid w:val="004D4783"/>
    <w:rsid w:val="004D5173"/>
    <w:rsid w:val="004D605C"/>
    <w:rsid w:val="004D663A"/>
    <w:rsid w:val="004D6B06"/>
    <w:rsid w:val="004D6E26"/>
    <w:rsid w:val="004D6F7C"/>
    <w:rsid w:val="004D71EB"/>
    <w:rsid w:val="004E04FA"/>
    <w:rsid w:val="004E07C6"/>
    <w:rsid w:val="004E0A25"/>
    <w:rsid w:val="004E0A3D"/>
    <w:rsid w:val="004E2D0E"/>
    <w:rsid w:val="004E39C1"/>
    <w:rsid w:val="004E3A5F"/>
    <w:rsid w:val="004E4866"/>
    <w:rsid w:val="004E4DF3"/>
    <w:rsid w:val="004E505B"/>
    <w:rsid w:val="004E50A7"/>
    <w:rsid w:val="004E6078"/>
    <w:rsid w:val="004E633C"/>
    <w:rsid w:val="004E6B01"/>
    <w:rsid w:val="004E7138"/>
    <w:rsid w:val="004E725D"/>
    <w:rsid w:val="004F0DD3"/>
    <w:rsid w:val="004F16F6"/>
    <w:rsid w:val="004F1D2D"/>
    <w:rsid w:val="004F1EEC"/>
    <w:rsid w:val="004F24AE"/>
    <w:rsid w:val="004F31B4"/>
    <w:rsid w:val="004F327C"/>
    <w:rsid w:val="004F3443"/>
    <w:rsid w:val="004F3DCB"/>
    <w:rsid w:val="004F3ECB"/>
    <w:rsid w:val="004F4591"/>
    <w:rsid w:val="004F47A3"/>
    <w:rsid w:val="004F553D"/>
    <w:rsid w:val="004F5E01"/>
    <w:rsid w:val="004F6312"/>
    <w:rsid w:val="004F685C"/>
    <w:rsid w:val="004F6985"/>
    <w:rsid w:val="004F6E44"/>
    <w:rsid w:val="004F74E1"/>
    <w:rsid w:val="004F77DB"/>
    <w:rsid w:val="004F7932"/>
    <w:rsid w:val="004F7BD4"/>
    <w:rsid w:val="00500439"/>
    <w:rsid w:val="00500CC1"/>
    <w:rsid w:val="00501D32"/>
    <w:rsid w:val="005023C6"/>
    <w:rsid w:val="00503A19"/>
    <w:rsid w:val="00503D48"/>
    <w:rsid w:val="00504A10"/>
    <w:rsid w:val="00506188"/>
    <w:rsid w:val="005104E6"/>
    <w:rsid w:val="00510A97"/>
    <w:rsid w:val="00510EB0"/>
    <w:rsid w:val="00511AD7"/>
    <w:rsid w:val="0051298A"/>
    <w:rsid w:val="005132F9"/>
    <w:rsid w:val="00514999"/>
    <w:rsid w:val="00514AC1"/>
    <w:rsid w:val="005154AC"/>
    <w:rsid w:val="00515DDB"/>
    <w:rsid w:val="00516BD2"/>
    <w:rsid w:val="00517C52"/>
    <w:rsid w:val="0052238E"/>
    <w:rsid w:val="00522C01"/>
    <w:rsid w:val="0052321A"/>
    <w:rsid w:val="00523357"/>
    <w:rsid w:val="00524468"/>
    <w:rsid w:val="00524CE9"/>
    <w:rsid w:val="00524DFA"/>
    <w:rsid w:val="005251BA"/>
    <w:rsid w:val="00525E01"/>
    <w:rsid w:val="00526389"/>
    <w:rsid w:val="00526B1E"/>
    <w:rsid w:val="0052705F"/>
    <w:rsid w:val="005274F3"/>
    <w:rsid w:val="005276E9"/>
    <w:rsid w:val="005276FE"/>
    <w:rsid w:val="0053189A"/>
    <w:rsid w:val="0053335E"/>
    <w:rsid w:val="005334D0"/>
    <w:rsid w:val="0053418B"/>
    <w:rsid w:val="00534766"/>
    <w:rsid w:val="005347FA"/>
    <w:rsid w:val="00535199"/>
    <w:rsid w:val="00535C70"/>
    <w:rsid w:val="00535FFA"/>
    <w:rsid w:val="00536425"/>
    <w:rsid w:val="00536969"/>
    <w:rsid w:val="00536A99"/>
    <w:rsid w:val="00536F38"/>
    <w:rsid w:val="00537044"/>
    <w:rsid w:val="00540943"/>
    <w:rsid w:val="00541060"/>
    <w:rsid w:val="005411BE"/>
    <w:rsid w:val="0054160E"/>
    <w:rsid w:val="00541733"/>
    <w:rsid w:val="00541C3A"/>
    <w:rsid w:val="00542880"/>
    <w:rsid w:val="00542A39"/>
    <w:rsid w:val="00542FEA"/>
    <w:rsid w:val="00543E53"/>
    <w:rsid w:val="005442B7"/>
    <w:rsid w:val="00544389"/>
    <w:rsid w:val="0054598D"/>
    <w:rsid w:val="00546323"/>
    <w:rsid w:val="00546EE1"/>
    <w:rsid w:val="00547317"/>
    <w:rsid w:val="005475B4"/>
    <w:rsid w:val="005478E0"/>
    <w:rsid w:val="00550388"/>
    <w:rsid w:val="0055090C"/>
    <w:rsid w:val="005509D3"/>
    <w:rsid w:val="00550E7C"/>
    <w:rsid w:val="00551184"/>
    <w:rsid w:val="005529E5"/>
    <w:rsid w:val="00552D1E"/>
    <w:rsid w:val="00553BE0"/>
    <w:rsid w:val="005540AE"/>
    <w:rsid w:val="005543C5"/>
    <w:rsid w:val="005548D0"/>
    <w:rsid w:val="005548E1"/>
    <w:rsid w:val="00554D85"/>
    <w:rsid w:val="0055554C"/>
    <w:rsid w:val="00555F06"/>
    <w:rsid w:val="00556F6A"/>
    <w:rsid w:val="0055716D"/>
    <w:rsid w:val="00557E02"/>
    <w:rsid w:val="00557F95"/>
    <w:rsid w:val="005600B8"/>
    <w:rsid w:val="00560193"/>
    <w:rsid w:val="005601B0"/>
    <w:rsid w:val="00560310"/>
    <w:rsid w:val="005612D0"/>
    <w:rsid w:val="00562995"/>
    <w:rsid w:val="0056335D"/>
    <w:rsid w:val="00563615"/>
    <w:rsid w:val="00563B23"/>
    <w:rsid w:val="00563D84"/>
    <w:rsid w:val="00564179"/>
    <w:rsid w:val="005644A6"/>
    <w:rsid w:val="00564BCA"/>
    <w:rsid w:val="005650C4"/>
    <w:rsid w:val="0056691B"/>
    <w:rsid w:val="00566B3C"/>
    <w:rsid w:val="00567158"/>
    <w:rsid w:val="005671DB"/>
    <w:rsid w:val="005671F2"/>
    <w:rsid w:val="00567595"/>
    <w:rsid w:val="00570575"/>
    <w:rsid w:val="00570EA2"/>
    <w:rsid w:val="005712BD"/>
    <w:rsid w:val="005714C2"/>
    <w:rsid w:val="00571BA0"/>
    <w:rsid w:val="00572571"/>
    <w:rsid w:val="005729AE"/>
    <w:rsid w:val="00572D47"/>
    <w:rsid w:val="00572FFD"/>
    <w:rsid w:val="005733AC"/>
    <w:rsid w:val="0057376B"/>
    <w:rsid w:val="005738F7"/>
    <w:rsid w:val="005749EA"/>
    <w:rsid w:val="00574F29"/>
    <w:rsid w:val="005755BE"/>
    <w:rsid w:val="005764EB"/>
    <w:rsid w:val="00577960"/>
    <w:rsid w:val="005816FC"/>
    <w:rsid w:val="00582E59"/>
    <w:rsid w:val="0058370C"/>
    <w:rsid w:val="00583C46"/>
    <w:rsid w:val="00583E5E"/>
    <w:rsid w:val="005850CC"/>
    <w:rsid w:val="005851F0"/>
    <w:rsid w:val="005858D4"/>
    <w:rsid w:val="00585DD0"/>
    <w:rsid w:val="00586B6A"/>
    <w:rsid w:val="0058712E"/>
    <w:rsid w:val="00587689"/>
    <w:rsid w:val="00587786"/>
    <w:rsid w:val="00587856"/>
    <w:rsid w:val="00587EB8"/>
    <w:rsid w:val="00590834"/>
    <w:rsid w:val="005914E5"/>
    <w:rsid w:val="005929F2"/>
    <w:rsid w:val="00592C8A"/>
    <w:rsid w:val="00593964"/>
    <w:rsid w:val="00593B80"/>
    <w:rsid w:val="00593BFC"/>
    <w:rsid w:val="0059423D"/>
    <w:rsid w:val="0059497C"/>
    <w:rsid w:val="0059500C"/>
    <w:rsid w:val="00595E54"/>
    <w:rsid w:val="00596702"/>
    <w:rsid w:val="00596CCB"/>
    <w:rsid w:val="00596FE4"/>
    <w:rsid w:val="005A0BBB"/>
    <w:rsid w:val="005A1438"/>
    <w:rsid w:val="005A2F5B"/>
    <w:rsid w:val="005A37C7"/>
    <w:rsid w:val="005A3978"/>
    <w:rsid w:val="005A3FCC"/>
    <w:rsid w:val="005A4226"/>
    <w:rsid w:val="005A4496"/>
    <w:rsid w:val="005A4604"/>
    <w:rsid w:val="005A515F"/>
    <w:rsid w:val="005A54C6"/>
    <w:rsid w:val="005A6620"/>
    <w:rsid w:val="005A748D"/>
    <w:rsid w:val="005B0635"/>
    <w:rsid w:val="005B0896"/>
    <w:rsid w:val="005B1196"/>
    <w:rsid w:val="005B13D8"/>
    <w:rsid w:val="005B20D4"/>
    <w:rsid w:val="005B25EC"/>
    <w:rsid w:val="005B271D"/>
    <w:rsid w:val="005B2B33"/>
    <w:rsid w:val="005B2EFA"/>
    <w:rsid w:val="005B3B40"/>
    <w:rsid w:val="005B4272"/>
    <w:rsid w:val="005B42A6"/>
    <w:rsid w:val="005B4AE8"/>
    <w:rsid w:val="005B4F65"/>
    <w:rsid w:val="005B5F4D"/>
    <w:rsid w:val="005B686E"/>
    <w:rsid w:val="005B6F83"/>
    <w:rsid w:val="005B753F"/>
    <w:rsid w:val="005B7E61"/>
    <w:rsid w:val="005C0840"/>
    <w:rsid w:val="005C38FB"/>
    <w:rsid w:val="005C396C"/>
    <w:rsid w:val="005C4192"/>
    <w:rsid w:val="005C44BA"/>
    <w:rsid w:val="005C4F47"/>
    <w:rsid w:val="005C5397"/>
    <w:rsid w:val="005C5BBF"/>
    <w:rsid w:val="005C5C23"/>
    <w:rsid w:val="005C5F20"/>
    <w:rsid w:val="005C6073"/>
    <w:rsid w:val="005C608A"/>
    <w:rsid w:val="005C6811"/>
    <w:rsid w:val="005C6946"/>
    <w:rsid w:val="005C6956"/>
    <w:rsid w:val="005C6D1A"/>
    <w:rsid w:val="005C7CE3"/>
    <w:rsid w:val="005D035E"/>
    <w:rsid w:val="005D078C"/>
    <w:rsid w:val="005D0805"/>
    <w:rsid w:val="005D0FE1"/>
    <w:rsid w:val="005D200A"/>
    <w:rsid w:val="005D2433"/>
    <w:rsid w:val="005D3142"/>
    <w:rsid w:val="005D35CC"/>
    <w:rsid w:val="005D367B"/>
    <w:rsid w:val="005D4660"/>
    <w:rsid w:val="005D5009"/>
    <w:rsid w:val="005D5076"/>
    <w:rsid w:val="005D64DB"/>
    <w:rsid w:val="005D65B2"/>
    <w:rsid w:val="005D6892"/>
    <w:rsid w:val="005D7C73"/>
    <w:rsid w:val="005E0019"/>
    <w:rsid w:val="005E0E50"/>
    <w:rsid w:val="005E0F99"/>
    <w:rsid w:val="005E1C83"/>
    <w:rsid w:val="005E3329"/>
    <w:rsid w:val="005E3813"/>
    <w:rsid w:val="005E39BC"/>
    <w:rsid w:val="005E45B0"/>
    <w:rsid w:val="005E466C"/>
    <w:rsid w:val="005E6385"/>
    <w:rsid w:val="005E64AD"/>
    <w:rsid w:val="005E65CF"/>
    <w:rsid w:val="005E6FB9"/>
    <w:rsid w:val="005E70A8"/>
    <w:rsid w:val="005E7596"/>
    <w:rsid w:val="005E7A01"/>
    <w:rsid w:val="005E7C53"/>
    <w:rsid w:val="005E7DC2"/>
    <w:rsid w:val="005E7FCA"/>
    <w:rsid w:val="005F0154"/>
    <w:rsid w:val="005F0B5C"/>
    <w:rsid w:val="005F0C96"/>
    <w:rsid w:val="005F0F83"/>
    <w:rsid w:val="005F1291"/>
    <w:rsid w:val="005F14B5"/>
    <w:rsid w:val="005F18E1"/>
    <w:rsid w:val="005F1A08"/>
    <w:rsid w:val="005F2348"/>
    <w:rsid w:val="005F2B71"/>
    <w:rsid w:val="005F2D45"/>
    <w:rsid w:val="005F2FC6"/>
    <w:rsid w:val="005F3E1F"/>
    <w:rsid w:val="005F4CBB"/>
    <w:rsid w:val="005F4EB9"/>
    <w:rsid w:val="005F50E8"/>
    <w:rsid w:val="005F5118"/>
    <w:rsid w:val="005F6012"/>
    <w:rsid w:val="005F6E32"/>
    <w:rsid w:val="005F77EC"/>
    <w:rsid w:val="005F7C47"/>
    <w:rsid w:val="00600163"/>
    <w:rsid w:val="00601937"/>
    <w:rsid w:val="00602123"/>
    <w:rsid w:val="00603057"/>
    <w:rsid w:val="0060343C"/>
    <w:rsid w:val="00603E94"/>
    <w:rsid w:val="0060410D"/>
    <w:rsid w:val="00604737"/>
    <w:rsid w:val="00604C2A"/>
    <w:rsid w:val="00604C50"/>
    <w:rsid w:val="00604CE4"/>
    <w:rsid w:val="0060501F"/>
    <w:rsid w:val="00605C5C"/>
    <w:rsid w:val="006106FE"/>
    <w:rsid w:val="00610C0A"/>
    <w:rsid w:val="00610D62"/>
    <w:rsid w:val="0061252C"/>
    <w:rsid w:val="0061315B"/>
    <w:rsid w:val="00614BA6"/>
    <w:rsid w:val="00614C0B"/>
    <w:rsid w:val="00616ED9"/>
    <w:rsid w:val="0061781E"/>
    <w:rsid w:val="006217DE"/>
    <w:rsid w:val="00621B2C"/>
    <w:rsid w:val="00621BA7"/>
    <w:rsid w:val="0062211F"/>
    <w:rsid w:val="00622881"/>
    <w:rsid w:val="00622A74"/>
    <w:rsid w:val="006235C1"/>
    <w:rsid w:val="006239EE"/>
    <w:rsid w:val="00623C8C"/>
    <w:rsid w:val="00623DDB"/>
    <w:rsid w:val="006243E6"/>
    <w:rsid w:val="00624819"/>
    <w:rsid w:val="00624C96"/>
    <w:rsid w:val="00624F83"/>
    <w:rsid w:val="0062504F"/>
    <w:rsid w:val="00625050"/>
    <w:rsid w:val="006266B6"/>
    <w:rsid w:val="006271F9"/>
    <w:rsid w:val="006301C3"/>
    <w:rsid w:val="0063129F"/>
    <w:rsid w:val="00631AC2"/>
    <w:rsid w:val="00631E77"/>
    <w:rsid w:val="0063212C"/>
    <w:rsid w:val="00632171"/>
    <w:rsid w:val="0063286E"/>
    <w:rsid w:val="006328EA"/>
    <w:rsid w:val="00633C60"/>
    <w:rsid w:val="0063428E"/>
    <w:rsid w:val="00634736"/>
    <w:rsid w:val="00634D6B"/>
    <w:rsid w:val="00635696"/>
    <w:rsid w:val="00635AEB"/>
    <w:rsid w:val="006362F4"/>
    <w:rsid w:val="00637924"/>
    <w:rsid w:val="0063794E"/>
    <w:rsid w:val="006400EC"/>
    <w:rsid w:val="00640324"/>
    <w:rsid w:val="00640387"/>
    <w:rsid w:val="00640755"/>
    <w:rsid w:val="00640776"/>
    <w:rsid w:val="00641112"/>
    <w:rsid w:val="00641B7D"/>
    <w:rsid w:val="0064215C"/>
    <w:rsid w:val="00642853"/>
    <w:rsid w:val="00643ECF"/>
    <w:rsid w:val="006443E5"/>
    <w:rsid w:val="006447F5"/>
    <w:rsid w:val="0064491D"/>
    <w:rsid w:val="0064498B"/>
    <w:rsid w:val="006452AB"/>
    <w:rsid w:val="006460B5"/>
    <w:rsid w:val="00646DAF"/>
    <w:rsid w:val="00646FE3"/>
    <w:rsid w:val="00647305"/>
    <w:rsid w:val="006474F8"/>
    <w:rsid w:val="006476D7"/>
    <w:rsid w:val="0064774D"/>
    <w:rsid w:val="00647CF8"/>
    <w:rsid w:val="00650665"/>
    <w:rsid w:val="006509F8"/>
    <w:rsid w:val="0065223B"/>
    <w:rsid w:val="00652623"/>
    <w:rsid w:val="00652FC7"/>
    <w:rsid w:val="00653CFA"/>
    <w:rsid w:val="00655480"/>
    <w:rsid w:val="00655B76"/>
    <w:rsid w:val="00656893"/>
    <w:rsid w:val="00657142"/>
    <w:rsid w:val="00657D74"/>
    <w:rsid w:val="00657F6F"/>
    <w:rsid w:val="00660C4E"/>
    <w:rsid w:val="00660EE5"/>
    <w:rsid w:val="00661738"/>
    <w:rsid w:val="00661AB2"/>
    <w:rsid w:val="00662E44"/>
    <w:rsid w:val="00663A46"/>
    <w:rsid w:val="00663C2B"/>
    <w:rsid w:val="00667442"/>
    <w:rsid w:val="00667E20"/>
    <w:rsid w:val="006701FB"/>
    <w:rsid w:val="00670AE7"/>
    <w:rsid w:val="0067144A"/>
    <w:rsid w:val="00671610"/>
    <w:rsid w:val="00671918"/>
    <w:rsid w:val="0067301D"/>
    <w:rsid w:val="006734AE"/>
    <w:rsid w:val="006741FB"/>
    <w:rsid w:val="0067499E"/>
    <w:rsid w:val="006751D5"/>
    <w:rsid w:val="006758ED"/>
    <w:rsid w:val="006760D8"/>
    <w:rsid w:val="00676937"/>
    <w:rsid w:val="00676F90"/>
    <w:rsid w:val="00677640"/>
    <w:rsid w:val="0067777C"/>
    <w:rsid w:val="00680230"/>
    <w:rsid w:val="006803B2"/>
    <w:rsid w:val="00680C41"/>
    <w:rsid w:val="00680EC1"/>
    <w:rsid w:val="006812D4"/>
    <w:rsid w:val="006817B7"/>
    <w:rsid w:val="006817FC"/>
    <w:rsid w:val="00681F3F"/>
    <w:rsid w:val="00682945"/>
    <w:rsid w:val="00683579"/>
    <w:rsid w:val="00683605"/>
    <w:rsid w:val="00683BB9"/>
    <w:rsid w:val="00683DAB"/>
    <w:rsid w:val="00683E05"/>
    <w:rsid w:val="00683EE3"/>
    <w:rsid w:val="006845C6"/>
    <w:rsid w:val="00684AE4"/>
    <w:rsid w:val="00684E47"/>
    <w:rsid w:val="006857A6"/>
    <w:rsid w:val="00686D3D"/>
    <w:rsid w:val="00686E72"/>
    <w:rsid w:val="006872C3"/>
    <w:rsid w:val="00687965"/>
    <w:rsid w:val="00690F2F"/>
    <w:rsid w:val="006920A1"/>
    <w:rsid w:val="006921DE"/>
    <w:rsid w:val="00692F7D"/>
    <w:rsid w:val="00693489"/>
    <w:rsid w:val="006934E1"/>
    <w:rsid w:val="006935BF"/>
    <w:rsid w:val="00693A6D"/>
    <w:rsid w:val="00695535"/>
    <w:rsid w:val="00695AB3"/>
    <w:rsid w:val="00695C80"/>
    <w:rsid w:val="00696AEF"/>
    <w:rsid w:val="00697955"/>
    <w:rsid w:val="00697F86"/>
    <w:rsid w:val="006A0364"/>
    <w:rsid w:val="006A0F58"/>
    <w:rsid w:val="006A22BA"/>
    <w:rsid w:val="006A2325"/>
    <w:rsid w:val="006A31EF"/>
    <w:rsid w:val="006A32A2"/>
    <w:rsid w:val="006A39E5"/>
    <w:rsid w:val="006A3D02"/>
    <w:rsid w:val="006A4276"/>
    <w:rsid w:val="006A467E"/>
    <w:rsid w:val="006A6CDE"/>
    <w:rsid w:val="006A6E58"/>
    <w:rsid w:val="006A7395"/>
    <w:rsid w:val="006B01D7"/>
    <w:rsid w:val="006B0EB1"/>
    <w:rsid w:val="006B13A6"/>
    <w:rsid w:val="006B252E"/>
    <w:rsid w:val="006B2BB7"/>
    <w:rsid w:val="006B34B9"/>
    <w:rsid w:val="006B3622"/>
    <w:rsid w:val="006B4531"/>
    <w:rsid w:val="006B4B65"/>
    <w:rsid w:val="006B4DC0"/>
    <w:rsid w:val="006B4E55"/>
    <w:rsid w:val="006B589D"/>
    <w:rsid w:val="006B5B4E"/>
    <w:rsid w:val="006B5BFB"/>
    <w:rsid w:val="006B5EA8"/>
    <w:rsid w:val="006B62A4"/>
    <w:rsid w:val="006B68D3"/>
    <w:rsid w:val="006B6CC0"/>
    <w:rsid w:val="006B6F77"/>
    <w:rsid w:val="006B70AE"/>
    <w:rsid w:val="006B7253"/>
    <w:rsid w:val="006B7759"/>
    <w:rsid w:val="006C01F6"/>
    <w:rsid w:val="006C266D"/>
    <w:rsid w:val="006C30C3"/>
    <w:rsid w:val="006C4A68"/>
    <w:rsid w:val="006C52F2"/>
    <w:rsid w:val="006C5380"/>
    <w:rsid w:val="006C53DB"/>
    <w:rsid w:val="006C67BF"/>
    <w:rsid w:val="006C7044"/>
    <w:rsid w:val="006C76A6"/>
    <w:rsid w:val="006C76D2"/>
    <w:rsid w:val="006C7730"/>
    <w:rsid w:val="006C7CD6"/>
    <w:rsid w:val="006D00F7"/>
    <w:rsid w:val="006D085F"/>
    <w:rsid w:val="006D0AA7"/>
    <w:rsid w:val="006D187F"/>
    <w:rsid w:val="006D1EF6"/>
    <w:rsid w:val="006D27DA"/>
    <w:rsid w:val="006D3853"/>
    <w:rsid w:val="006D3BCE"/>
    <w:rsid w:val="006D42B3"/>
    <w:rsid w:val="006D4A68"/>
    <w:rsid w:val="006D50B6"/>
    <w:rsid w:val="006D5B0C"/>
    <w:rsid w:val="006D6118"/>
    <w:rsid w:val="006D63E1"/>
    <w:rsid w:val="006D69BE"/>
    <w:rsid w:val="006D763D"/>
    <w:rsid w:val="006D7941"/>
    <w:rsid w:val="006E0081"/>
    <w:rsid w:val="006E0181"/>
    <w:rsid w:val="006E055C"/>
    <w:rsid w:val="006E07F0"/>
    <w:rsid w:val="006E08F5"/>
    <w:rsid w:val="006E0BFA"/>
    <w:rsid w:val="006E1235"/>
    <w:rsid w:val="006E3FF7"/>
    <w:rsid w:val="006E47C5"/>
    <w:rsid w:val="006E51E7"/>
    <w:rsid w:val="006E62E8"/>
    <w:rsid w:val="006E6C4C"/>
    <w:rsid w:val="006E6D37"/>
    <w:rsid w:val="006E7448"/>
    <w:rsid w:val="006E79CD"/>
    <w:rsid w:val="006E7AF6"/>
    <w:rsid w:val="006F01E0"/>
    <w:rsid w:val="006F034C"/>
    <w:rsid w:val="006F0F53"/>
    <w:rsid w:val="006F1996"/>
    <w:rsid w:val="006F1AEE"/>
    <w:rsid w:val="006F1F5B"/>
    <w:rsid w:val="006F20EA"/>
    <w:rsid w:val="006F2B60"/>
    <w:rsid w:val="006F3078"/>
    <w:rsid w:val="006F3269"/>
    <w:rsid w:val="006F35B0"/>
    <w:rsid w:val="006F5696"/>
    <w:rsid w:val="006F5E80"/>
    <w:rsid w:val="006F60EA"/>
    <w:rsid w:val="006F6230"/>
    <w:rsid w:val="006F79B0"/>
    <w:rsid w:val="006F7E09"/>
    <w:rsid w:val="007000C4"/>
    <w:rsid w:val="0070075F"/>
    <w:rsid w:val="0070081B"/>
    <w:rsid w:val="007008D4"/>
    <w:rsid w:val="00700A92"/>
    <w:rsid w:val="00700AE0"/>
    <w:rsid w:val="00701016"/>
    <w:rsid w:val="00701503"/>
    <w:rsid w:val="00702206"/>
    <w:rsid w:val="00702462"/>
    <w:rsid w:val="00702802"/>
    <w:rsid w:val="00702FB4"/>
    <w:rsid w:val="007034E1"/>
    <w:rsid w:val="0070366B"/>
    <w:rsid w:val="00703AEB"/>
    <w:rsid w:val="007052AC"/>
    <w:rsid w:val="0070670D"/>
    <w:rsid w:val="00706DAD"/>
    <w:rsid w:val="00707601"/>
    <w:rsid w:val="00710186"/>
    <w:rsid w:val="0071022C"/>
    <w:rsid w:val="007109D5"/>
    <w:rsid w:val="00710A72"/>
    <w:rsid w:val="007113E3"/>
    <w:rsid w:val="00711B7A"/>
    <w:rsid w:val="00712B3D"/>
    <w:rsid w:val="007134AB"/>
    <w:rsid w:val="00713A15"/>
    <w:rsid w:val="00713A84"/>
    <w:rsid w:val="00714670"/>
    <w:rsid w:val="00714A87"/>
    <w:rsid w:val="00715618"/>
    <w:rsid w:val="00715CF0"/>
    <w:rsid w:val="00715FFC"/>
    <w:rsid w:val="00716D4A"/>
    <w:rsid w:val="00717107"/>
    <w:rsid w:val="00717C42"/>
    <w:rsid w:val="00720C6A"/>
    <w:rsid w:val="00721245"/>
    <w:rsid w:val="007215FB"/>
    <w:rsid w:val="007218D1"/>
    <w:rsid w:val="00721A4A"/>
    <w:rsid w:val="00721D1D"/>
    <w:rsid w:val="00721DEF"/>
    <w:rsid w:val="00723DE7"/>
    <w:rsid w:val="00724996"/>
    <w:rsid w:val="0072534B"/>
    <w:rsid w:val="00726A56"/>
    <w:rsid w:val="00727034"/>
    <w:rsid w:val="00727622"/>
    <w:rsid w:val="0073048E"/>
    <w:rsid w:val="00731011"/>
    <w:rsid w:val="00731F12"/>
    <w:rsid w:val="00732A56"/>
    <w:rsid w:val="00732C1D"/>
    <w:rsid w:val="00732C51"/>
    <w:rsid w:val="00734545"/>
    <w:rsid w:val="007355CE"/>
    <w:rsid w:val="00735602"/>
    <w:rsid w:val="00735AB8"/>
    <w:rsid w:val="00735D10"/>
    <w:rsid w:val="00735F2B"/>
    <w:rsid w:val="00736477"/>
    <w:rsid w:val="00736927"/>
    <w:rsid w:val="00736D02"/>
    <w:rsid w:val="00737186"/>
    <w:rsid w:val="00737190"/>
    <w:rsid w:val="007371A1"/>
    <w:rsid w:val="00737274"/>
    <w:rsid w:val="007374D5"/>
    <w:rsid w:val="007406FB"/>
    <w:rsid w:val="00740A46"/>
    <w:rsid w:val="00740DAF"/>
    <w:rsid w:val="007410A9"/>
    <w:rsid w:val="0074131F"/>
    <w:rsid w:val="00741511"/>
    <w:rsid w:val="0074430B"/>
    <w:rsid w:val="00744508"/>
    <w:rsid w:val="00745EC1"/>
    <w:rsid w:val="0074656A"/>
    <w:rsid w:val="0074708A"/>
    <w:rsid w:val="007475F3"/>
    <w:rsid w:val="00747AD0"/>
    <w:rsid w:val="00750874"/>
    <w:rsid w:val="00750A01"/>
    <w:rsid w:val="0075100F"/>
    <w:rsid w:val="007515BF"/>
    <w:rsid w:val="00751FAA"/>
    <w:rsid w:val="0075211D"/>
    <w:rsid w:val="007526D1"/>
    <w:rsid w:val="00754129"/>
    <w:rsid w:val="007546AC"/>
    <w:rsid w:val="007553DD"/>
    <w:rsid w:val="00755A9D"/>
    <w:rsid w:val="00756EAA"/>
    <w:rsid w:val="00757C23"/>
    <w:rsid w:val="007609A3"/>
    <w:rsid w:val="00760A87"/>
    <w:rsid w:val="00760CF2"/>
    <w:rsid w:val="00760F3B"/>
    <w:rsid w:val="0076285F"/>
    <w:rsid w:val="00762AB1"/>
    <w:rsid w:val="007633DD"/>
    <w:rsid w:val="00763D24"/>
    <w:rsid w:val="007648B9"/>
    <w:rsid w:val="007649DC"/>
    <w:rsid w:val="00765A3C"/>
    <w:rsid w:val="00765FEB"/>
    <w:rsid w:val="007660BE"/>
    <w:rsid w:val="00766C10"/>
    <w:rsid w:val="00767595"/>
    <w:rsid w:val="0077002B"/>
    <w:rsid w:val="00770C3E"/>
    <w:rsid w:val="00771B5B"/>
    <w:rsid w:val="00772A4C"/>
    <w:rsid w:val="00772AC1"/>
    <w:rsid w:val="00773401"/>
    <w:rsid w:val="00773586"/>
    <w:rsid w:val="0077402C"/>
    <w:rsid w:val="0077449A"/>
    <w:rsid w:val="00776064"/>
    <w:rsid w:val="00776719"/>
    <w:rsid w:val="00776E7D"/>
    <w:rsid w:val="007775FF"/>
    <w:rsid w:val="00777D58"/>
    <w:rsid w:val="00777F97"/>
    <w:rsid w:val="007805FE"/>
    <w:rsid w:val="00780738"/>
    <w:rsid w:val="007808E4"/>
    <w:rsid w:val="00780A0A"/>
    <w:rsid w:val="007817C7"/>
    <w:rsid w:val="00781C8C"/>
    <w:rsid w:val="00781DBA"/>
    <w:rsid w:val="007821FF"/>
    <w:rsid w:val="007822A4"/>
    <w:rsid w:val="00784BBD"/>
    <w:rsid w:val="00784F7A"/>
    <w:rsid w:val="007857D0"/>
    <w:rsid w:val="00785B1F"/>
    <w:rsid w:val="00787768"/>
    <w:rsid w:val="00787C14"/>
    <w:rsid w:val="00787D53"/>
    <w:rsid w:val="0079263D"/>
    <w:rsid w:val="00793AE9"/>
    <w:rsid w:val="00793BBC"/>
    <w:rsid w:val="0079455E"/>
    <w:rsid w:val="00794B5F"/>
    <w:rsid w:val="00796BD3"/>
    <w:rsid w:val="007975D0"/>
    <w:rsid w:val="0079776B"/>
    <w:rsid w:val="00797BF4"/>
    <w:rsid w:val="00797F66"/>
    <w:rsid w:val="007A07D8"/>
    <w:rsid w:val="007A0B21"/>
    <w:rsid w:val="007A0E8D"/>
    <w:rsid w:val="007A1BF7"/>
    <w:rsid w:val="007A2CE7"/>
    <w:rsid w:val="007A2E0F"/>
    <w:rsid w:val="007A2E21"/>
    <w:rsid w:val="007A3318"/>
    <w:rsid w:val="007A3553"/>
    <w:rsid w:val="007A3CB2"/>
    <w:rsid w:val="007A40E0"/>
    <w:rsid w:val="007A4739"/>
    <w:rsid w:val="007A4AC0"/>
    <w:rsid w:val="007A52F1"/>
    <w:rsid w:val="007A5D4F"/>
    <w:rsid w:val="007A7984"/>
    <w:rsid w:val="007A79F4"/>
    <w:rsid w:val="007A7B38"/>
    <w:rsid w:val="007A7CDF"/>
    <w:rsid w:val="007A7D73"/>
    <w:rsid w:val="007B001D"/>
    <w:rsid w:val="007B10B0"/>
    <w:rsid w:val="007B1AC6"/>
    <w:rsid w:val="007B1B2D"/>
    <w:rsid w:val="007B5225"/>
    <w:rsid w:val="007B5533"/>
    <w:rsid w:val="007B63A6"/>
    <w:rsid w:val="007B6759"/>
    <w:rsid w:val="007C05A4"/>
    <w:rsid w:val="007C0765"/>
    <w:rsid w:val="007C08D4"/>
    <w:rsid w:val="007C1206"/>
    <w:rsid w:val="007C1936"/>
    <w:rsid w:val="007C23DC"/>
    <w:rsid w:val="007C26C9"/>
    <w:rsid w:val="007C2A14"/>
    <w:rsid w:val="007C4367"/>
    <w:rsid w:val="007C43CD"/>
    <w:rsid w:val="007C4702"/>
    <w:rsid w:val="007C4751"/>
    <w:rsid w:val="007C521E"/>
    <w:rsid w:val="007C552A"/>
    <w:rsid w:val="007C5ED0"/>
    <w:rsid w:val="007C5FEA"/>
    <w:rsid w:val="007C6506"/>
    <w:rsid w:val="007C727C"/>
    <w:rsid w:val="007C7542"/>
    <w:rsid w:val="007C7B9E"/>
    <w:rsid w:val="007C7E83"/>
    <w:rsid w:val="007C7F7E"/>
    <w:rsid w:val="007D0975"/>
    <w:rsid w:val="007D0E5D"/>
    <w:rsid w:val="007D1332"/>
    <w:rsid w:val="007D19CF"/>
    <w:rsid w:val="007D2947"/>
    <w:rsid w:val="007D3128"/>
    <w:rsid w:val="007D439A"/>
    <w:rsid w:val="007D4B0E"/>
    <w:rsid w:val="007D525E"/>
    <w:rsid w:val="007D56C4"/>
    <w:rsid w:val="007D5844"/>
    <w:rsid w:val="007D5977"/>
    <w:rsid w:val="007D623B"/>
    <w:rsid w:val="007D6861"/>
    <w:rsid w:val="007D6FB1"/>
    <w:rsid w:val="007D72AB"/>
    <w:rsid w:val="007D73BA"/>
    <w:rsid w:val="007D7741"/>
    <w:rsid w:val="007D78BC"/>
    <w:rsid w:val="007D7C52"/>
    <w:rsid w:val="007E1789"/>
    <w:rsid w:val="007E1A04"/>
    <w:rsid w:val="007E1AE7"/>
    <w:rsid w:val="007E2292"/>
    <w:rsid w:val="007E26F6"/>
    <w:rsid w:val="007E27A4"/>
    <w:rsid w:val="007E2A85"/>
    <w:rsid w:val="007E2B1A"/>
    <w:rsid w:val="007E2CDB"/>
    <w:rsid w:val="007E3DF0"/>
    <w:rsid w:val="007E3FC7"/>
    <w:rsid w:val="007E40C8"/>
    <w:rsid w:val="007E50F9"/>
    <w:rsid w:val="007E5502"/>
    <w:rsid w:val="007E595A"/>
    <w:rsid w:val="007F118A"/>
    <w:rsid w:val="007F1A5C"/>
    <w:rsid w:val="007F20D6"/>
    <w:rsid w:val="007F2279"/>
    <w:rsid w:val="007F2B66"/>
    <w:rsid w:val="007F3BE0"/>
    <w:rsid w:val="007F3BF5"/>
    <w:rsid w:val="007F3C43"/>
    <w:rsid w:val="007F41CC"/>
    <w:rsid w:val="007F471A"/>
    <w:rsid w:val="007F4C11"/>
    <w:rsid w:val="007F5131"/>
    <w:rsid w:val="007F5A8E"/>
    <w:rsid w:val="007F5BEE"/>
    <w:rsid w:val="007F6B3F"/>
    <w:rsid w:val="007F6F5A"/>
    <w:rsid w:val="008003E1"/>
    <w:rsid w:val="00800599"/>
    <w:rsid w:val="00800D7A"/>
    <w:rsid w:val="00800E30"/>
    <w:rsid w:val="00800E74"/>
    <w:rsid w:val="008010A8"/>
    <w:rsid w:val="00801996"/>
    <w:rsid w:val="008023C3"/>
    <w:rsid w:val="00802DFF"/>
    <w:rsid w:val="00802E5D"/>
    <w:rsid w:val="00803A8A"/>
    <w:rsid w:val="00803C19"/>
    <w:rsid w:val="0080428D"/>
    <w:rsid w:val="00804704"/>
    <w:rsid w:val="00805F2C"/>
    <w:rsid w:val="008069B2"/>
    <w:rsid w:val="00807422"/>
    <w:rsid w:val="0080766F"/>
    <w:rsid w:val="00807C7A"/>
    <w:rsid w:val="00810536"/>
    <w:rsid w:val="008114B6"/>
    <w:rsid w:val="00811FAF"/>
    <w:rsid w:val="008121E9"/>
    <w:rsid w:val="00813BCD"/>
    <w:rsid w:val="00813F75"/>
    <w:rsid w:val="00814CD6"/>
    <w:rsid w:val="00814FDC"/>
    <w:rsid w:val="008157D0"/>
    <w:rsid w:val="00815F99"/>
    <w:rsid w:val="00817CA8"/>
    <w:rsid w:val="00820A3F"/>
    <w:rsid w:val="00821060"/>
    <w:rsid w:val="008218A4"/>
    <w:rsid w:val="0082191C"/>
    <w:rsid w:val="00821BC6"/>
    <w:rsid w:val="0082318A"/>
    <w:rsid w:val="00824090"/>
    <w:rsid w:val="00824599"/>
    <w:rsid w:val="00824862"/>
    <w:rsid w:val="008249C3"/>
    <w:rsid w:val="00824B50"/>
    <w:rsid w:val="00824D06"/>
    <w:rsid w:val="008255B5"/>
    <w:rsid w:val="008263B4"/>
    <w:rsid w:val="0082643E"/>
    <w:rsid w:val="008264C0"/>
    <w:rsid w:val="008265ED"/>
    <w:rsid w:val="00826B3F"/>
    <w:rsid w:val="0082740B"/>
    <w:rsid w:val="00827A7A"/>
    <w:rsid w:val="00827AC7"/>
    <w:rsid w:val="008307B4"/>
    <w:rsid w:val="00830B83"/>
    <w:rsid w:val="00830EF4"/>
    <w:rsid w:val="008321CC"/>
    <w:rsid w:val="008321F2"/>
    <w:rsid w:val="00832775"/>
    <w:rsid w:val="00832791"/>
    <w:rsid w:val="0083339F"/>
    <w:rsid w:val="008339F5"/>
    <w:rsid w:val="00833AE0"/>
    <w:rsid w:val="00833F69"/>
    <w:rsid w:val="0083471F"/>
    <w:rsid w:val="0083603E"/>
    <w:rsid w:val="008360E6"/>
    <w:rsid w:val="00836437"/>
    <w:rsid w:val="008366A9"/>
    <w:rsid w:val="00836DE6"/>
    <w:rsid w:val="00837110"/>
    <w:rsid w:val="00837486"/>
    <w:rsid w:val="008379D4"/>
    <w:rsid w:val="008407DA"/>
    <w:rsid w:val="008410C4"/>
    <w:rsid w:val="0084113E"/>
    <w:rsid w:val="00841528"/>
    <w:rsid w:val="00841CF5"/>
    <w:rsid w:val="0084253B"/>
    <w:rsid w:val="008445B6"/>
    <w:rsid w:val="00845876"/>
    <w:rsid w:val="00845CB7"/>
    <w:rsid w:val="00845FF6"/>
    <w:rsid w:val="0084651B"/>
    <w:rsid w:val="00846550"/>
    <w:rsid w:val="00847219"/>
    <w:rsid w:val="00850212"/>
    <w:rsid w:val="00851533"/>
    <w:rsid w:val="00851C6B"/>
    <w:rsid w:val="00852E7E"/>
    <w:rsid w:val="008530DC"/>
    <w:rsid w:val="008533EE"/>
    <w:rsid w:val="00854A06"/>
    <w:rsid w:val="008550AB"/>
    <w:rsid w:val="00855437"/>
    <w:rsid w:val="0085640D"/>
    <w:rsid w:val="00856B11"/>
    <w:rsid w:val="008572B1"/>
    <w:rsid w:val="008575C4"/>
    <w:rsid w:val="00857DD2"/>
    <w:rsid w:val="00861019"/>
    <w:rsid w:val="0086119D"/>
    <w:rsid w:val="00861309"/>
    <w:rsid w:val="0086132B"/>
    <w:rsid w:val="00861442"/>
    <w:rsid w:val="00861593"/>
    <w:rsid w:val="008616D8"/>
    <w:rsid w:val="008619B0"/>
    <w:rsid w:val="00863551"/>
    <w:rsid w:val="00863C4E"/>
    <w:rsid w:val="008641E8"/>
    <w:rsid w:val="008642A7"/>
    <w:rsid w:val="00864DF8"/>
    <w:rsid w:val="00866300"/>
    <w:rsid w:val="00866D90"/>
    <w:rsid w:val="00867002"/>
    <w:rsid w:val="0086728A"/>
    <w:rsid w:val="00867447"/>
    <w:rsid w:val="008677A3"/>
    <w:rsid w:val="00867FD0"/>
    <w:rsid w:val="00870256"/>
    <w:rsid w:val="008710A5"/>
    <w:rsid w:val="00871CE4"/>
    <w:rsid w:val="00871D8F"/>
    <w:rsid w:val="00872540"/>
    <w:rsid w:val="008731D9"/>
    <w:rsid w:val="00874430"/>
    <w:rsid w:val="008745BD"/>
    <w:rsid w:val="00874C53"/>
    <w:rsid w:val="008752C0"/>
    <w:rsid w:val="00875889"/>
    <w:rsid w:val="0087598B"/>
    <w:rsid w:val="00876B1F"/>
    <w:rsid w:val="00876B8A"/>
    <w:rsid w:val="00877A3F"/>
    <w:rsid w:val="0088121D"/>
    <w:rsid w:val="008813F8"/>
    <w:rsid w:val="00882105"/>
    <w:rsid w:val="008821FA"/>
    <w:rsid w:val="008823AE"/>
    <w:rsid w:val="008828A0"/>
    <w:rsid w:val="00882EFB"/>
    <w:rsid w:val="0088320D"/>
    <w:rsid w:val="00883E69"/>
    <w:rsid w:val="00885142"/>
    <w:rsid w:val="008853FB"/>
    <w:rsid w:val="00885A29"/>
    <w:rsid w:val="00885E9F"/>
    <w:rsid w:val="008863CF"/>
    <w:rsid w:val="00887A46"/>
    <w:rsid w:val="00887CB1"/>
    <w:rsid w:val="00890888"/>
    <w:rsid w:val="00890F96"/>
    <w:rsid w:val="00891FB6"/>
    <w:rsid w:val="0089244C"/>
    <w:rsid w:val="008937D0"/>
    <w:rsid w:val="00893DD2"/>
    <w:rsid w:val="00894D6F"/>
    <w:rsid w:val="008951DA"/>
    <w:rsid w:val="00895E8D"/>
    <w:rsid w:val="00896C50"/>
    <w:rsid w:val="00896DFB"/>
    <w:rsid w:val="008A06FA"/>
    <w:rsid w:val="008A189D"/>
    <w:rsid w:val="008A18AF"/>
    <w:rsid w:val="008A2A2B"/>
    <w:rsid w:val="008A3BA6"/>
    <w:rsid w:val="008A3F94"/>
    <w:rsid w:val="008A41BB"/>
    <w:rsid w:val="008A5D1D"/>
    <w:rsid w:val="008A621B"/>
    <w:rsid w:val="008A6D84"/>
    <w:rsid w:val="008A7018"/>
    <w:rsid w:val="008A75B8"/>
    <w:rsid w:val="008B0114"/>
    <w:rsid w:val="008B03CB"/>
    <w:rsid w:val="008B06C1"/>
    <w:rsid w:val="008B0A01"/>
    <w:rsid w:val="008B1255"/>
    <w:rsid w:val="008B15B5"/>
    <w:rsid w:val="008B2098"/>
    <w:rsid w:val="008B2A71"/>
    <w:rsid w:val="008B2ECF"/>
    <w:rsid w:val="008B37BD"/>
    <w:rsid w:val="008B380E"/>
    <w:rsid w:val="008B385A"/>
    <w:rsid w:val="008B3E76"/>
    <w:rsid w:val="008B3F9B"/>
    <w:rsid w:val="008B43CD"/>
    <w:rsid w:val="008B43D6"/>
    <w:rsid w:val="008B44CF"/>
    <w:rsid w:val="008B5DCF"/>
    <w:rsid w:val="008B5E2C"/>
    <w:rsid w:val="008B6727"/>
    <w:rsid w:val="008B7D2D"/>
    <w:rsid w:val="008C05D2"/>
    <w:rsid w:val="008C08DF"/>
    <w:rsid w:val="008C09BB"/>
    <w:rsid w:val="008C0B7D"/>
    <w:rsid w:val="008C131A"/>
    <w:rsid w:val="008C17CF"/>
    <w:rsid w:val="008C26EC"/>
    <w:rsid w:val="008C27CA"/>
    <w:rsid w:val="008C4B9A"/>
    <w:rsid w:val="008C4C01"/>
    <w:rsid w:val="008C4C03"/>
    <w:rsid w:val="008C533B"/>
    <w:rsid w:val="008C556E"/>
    <w:rsid w:val="008C6151"/>
    <w:rsid w:val="008C632B"/>
    <w:rsid w:val="008C66AC"/>
    <w:rsid w:val="008C7089"/>
    <w:rsid w:val="008C7967"/>
    <w:rsid w:val="008C7A8E"/>
    <w:rsid w:val="008C7FA8"/>
    <w:rsid w:val="008D0036"/>
    <w:rsid w:val="008D02B1"/>
    <w:rsid w:val="008D09E1"/>
    <w:rsid w:val="008D0CC9"/>
    <w:rsid w:val="008D0E1A"/>
    <w:rsid w:val="008D133A"/>
    <w:rsid w:val="008D2E54"/>
    <w:rsid w:val="008D3EB5"/>
    <w:rsid w:val="008D3FEF"/>
    <w:rsid w:val="008D421A"/>
    <w:rsid w:val="008D5356"/>
    <w:rsid w:val="008D651A"/>
    <w:rsid w:val="008D67C2"/>
    <w:rsid w:val="008D7771"/>
    <w:rsid w:val="008E073A"/>
    <w:rsid w:val="008E0C2C"/>
    <w:rsid w:val="008E0EA7"/>
    <w:rsid w:val="008E204A"/>
    <w:rsid w:val="008E21AE"/>
    <w:rsid w:val="008E2506"/>
    <w:rsid w:val="008E29EE"/>
    <w:rsid w:val="008E476A"/>
    <w:rsid w:val="008E4EE7"/>
    <w:rsid w:val="008E51DC"/>
    <w:rsid w:val="008E5427"/>
    <w:rsid w:val="008E5476"/>
    <w:rsid w:val="008E6226"/>
    <w:rsid w:val="008E659F"/>
    <w:rsid w:val="008E6E12"/>
    <w:rsid w:val="008E70F4"/>
    <w:rsid w:val="008F02EA"/>
    <w:rsid w:val="008F0679"/>
    <w:rsid w:val="008F0788"/>
    <w:rsid w:val="008F0B21"/>
    <w:rsid w:val="008F0B6A"/>
    <w:rsid w:val="008F0BBB"/>
    <w:rsid w:val="008F1D5E"/>
    <w:rsid w:val="008F241B"/>
    <w:rsid w:val="008F2E98"/>
    <w:rsid w:val="008F2F73"/>
    <w:rsid w:val="008F31C7"/>
    <w:rsid w:val="008F3424"/>
    <w:rsid w:val="008F3928"/>
    <w:rsid w:val="008F3E36"/>
    <w:rsid w:val="008F49FA"/>
    <w:rsid w:val="008F4A42"/>
    <w:rsid w:val="008F5597"/>
    <w:rsid w:val="008F5B97"/>
    <w:rsid w:val="008F5F46"/>
    <w:rsid w:val="008F6B08"/>
    <w:rsid w:val="008F6CE5"/>
    <w:rsid w:val="008F78C6"/>
    <w:rsid w:val="008F7DA3"/>
    <w:rsid w:val="0090010C"/>
    <w:rsid w:val="0090142D"/>
    <w:rsid w:val="00901553"/>
    <w:rsid w:val="009019F3"/>
    <w:rsid w:val="00902288"/>
    <w:rsid w:val="00904204"/>
    <w:rsid w:val="009044C6"/>
    <w:rsid w:val="00904564"/>
    <w:rsid w:val="00904847"/>
    <w:rsid w:val="00904E12"/>
    <w:rsid w:val="00905462"/>
    <w:rsid w:val="0090546E"/>
    <w:rsid w:val="00905ADC"/>
    <w:rsid w:val="0090627C"/>
    <w:rsid w:val="00907047"/>
    <w:rsid w:val="0090766E"/>
    <w:rsid w:val="00907CCF"/>
    <w:rsid w:val="0091012B"/>
    <w:rsid w:val="0091099C"/>
    <w:rsid w:val="00910CB9"/>
    <w:rsid w:val="00911784"/>
    <w:rsid w:val="00911B12"/>
    <w:rsid w:val="009122AE"/>
    <w:rsid w:val="0091230A"/>
    <w:rsid w:val="00912BD6"/>
    <w:rsid w:val="0091495E"/>
    <w:rsid w:val="00914E67"/>
    <w:rsid w:val="00915937"/>
    <w:rsid w:val="00915B12"/>
    <w:rsid w:val="009170DD"/>
    <w:rsid w:val="00917F90"/>
    <w:rsid w:val="0092028C"/>
    <w:rsid w:val="00920E1D"/>
    <w:rsid w:val="009210AA"/>
    <w:rsid w:val="0092216F"/>
    <w:rsid w:val="00922A9A"/>
    <w:rsid w:val="00923E3B"/>
    <w:rsid w:val="00924787"/>
    <w:rsid w:val="00924DBD"/>
    <w:rsid w:val="0092517F"/>
    <w:rsid w:val="0092560F"/>
    <w:rsid w:val="0092565B"/>
    <w:rsid w:val="00925D00"/>
    <w:rsid w:val="00930A16"/>
    <w:rsid w:val="0093132A"/>
    <w:rsid w:val="009314D0"/>
    <w:rsid w:val="00931626"/>
    <w:rsid w:val="00931ABE"/>
    <w:rsid w:val="00931BEB"/>
    <w:rsid w:val="00931D56"/>
    <w:rsid w:val="0093210F"/>
    <w:rsid w:val="0093227F"/>
    <w:rsid w:val="0093235F"/>
    <w:rsid w:val="00932A7E"/>
    <w:rsid w:val="009339CD"/>
    <w:rsid w:val="00934551"/>
    <w:rsid w:val="00934864"/>
    <w:rsid w:val="009348DD"/>
    <w:rsid w:val="009351FB"/>
    <w:rsid w:val="00935279"/>
    <w:rsid w:val="00937A87"/>
    <w:rsid w:val="009404E5"/>
    <w:rsid w:val="0094088A"/>
    <w:rsid w:val="00941261"/>
    <w:rsid w:val="009416BB"/>
    <w:rsid w:val="0094190E"/>
    <w:rsid w:val="00941FE2"/>
    <w:rsid w:val="00942283"/>
    <w:rsid w:val="0094246F"/>
    <w:rsid w:val="0094250F"/>
    <w:rsid w:val="00942888"/>
    <w:rsid w:val="00942996"/>
    <w:rsid w:val="00942FD1"/>
    <w:rsid w:val="00944031"/>
    <w:rsid w:val="00944033"/>
    <w:rsid w:val="009443A7"/>
    <w:rsid w:val="00944709"/>
    <w:rsid w:val="00944861"/>
    <w:rsid w:val="00944BAD"/>
    <w:rsid w:val="00944CCC"/>
    <w:rsid w:val="00945420"/>
    <w:rsid w:val="009475AF"/>
    <w:rsid w:val="00947919"/>
    <w:rsid w:val="00951911"/>
    <w:rsid w:val="00951EFA"/>
    <w:rsid w:val="009525BD"/>
    <w:rsid w:val="00952B5A"/>
    <w:rsid w:val="00953BA9"/>
    <w:rsid w:val="009541B7"/>
    <w:rsid w:val="009544B7"/>
    <w:rsid w:val="009546D8"/>
    <w:rsid w:val="00954809"/>
    <w:rsid w:val="00954D22"/>
    <w:rsid w:val="00954F9C"/>
    <w:rsid w:val="00954FDA"/>
    <w:rsid w:val="00955500"/>
    <w:rsid w:val="00955794"/>
    <w:rsid w:val="009562E2"/>
    <w:rsid w:val="00956DB9"/>
    <w:rsid w:val="00956FC3"/>
    <w:rsid w:val="00957131"/>
    <w:rsid w:val="0095719C"/>
    <w:rsid w:val="0096066D"/>
    <w:rsid w:val="0096076C"/>
    <w:rsid w:val="00960A4F"/>
    <w:rsid w:val="00961134"/>
    <w:rsid w:val="00961139"/>
    <w:rsid w:val="00961887"/>
    <w:rsid w:val="009629B2"/>
    <w:rsid w:val="00962AF7"/>
    <w:rsid w:val="009632C5"/>
    <w:rsid w:val="0096354D"/>
    <w:rsid w:val="00964589"/>
    <w:rsid w:val="00964DBC"/>
    <w:rsid w:val="0096543A"/>
    <w:rsid w:val="00965447"/>
    <w:rsid w:val="009656F2"/>
    <w:rsid w:val="00965B57"/>
    <w:rsid w:val="00965CF8"/>
    <w:rsid w:val="009661A7"/>
    <w:rsid w:val="00966716"/>
    <w:rsid w:val="00967F18"/>
    <w:rsid w:val="00970410"/>
    <w:rsid w:val="00970CB1"/>
    <w:rsid w:val="009712C0"/>
    <w:rsid w:val="00971733"/>
    <w:rsid w:val="00971BD3"/>
    <w:rsid w:val="00972D76"/>
    <w:rsid w:val="00972FE2"/>
    <w:rsid w:val="0097314B"/>
    <w:rsid w:val="00973F33"/>
    <w:rsid w:val="0097524E"/>
    <w:rsid w:val="009752FD"/>
    <w:rsid w:val="009759DA"/>
    <w:rsid w:val="009765BA"/>
    <w:rsid w:val="00977041"/>
    <w:rsid w:val="009770CA"/>
    <w:rsid w:val="009775C5"/>
    <w:rsid w:val="00977ADE"/>
    <w:rsid w:val="009802BA"/>
    <w:rsid w:val="00980EEB"/>
    <w:rsid w:val="009811AE"/>
    <w:rsid w:val="009817B3"/>
    <w:rsid w:val="00982023"/>
    <w:rsid w:val="0098229F"/>
    <w:rsid w:val="009822AE"/>
    <w:rsid w:val="009822F1"/>
    <w:rsid w:val="00982619"/>
    <w:rsid w:val="00984BAE"/>
    <w:rsid w:val="00984D9C"/>
    <w:rsid w:val="00986036"/>
    <w:rsid w:val="009866CA"/>
    <w:rsid w:val="00986D99"/>
    <w:rsid w:val="0098715E"/>
    <w:rsid w:val="0098790C"/>
    <w:rsid w:val="00990513"/>
    <w:rsid w:val="00990735"/>
    <w:rsid w:val="00990C06"/>
    <w:rsid w:val="009925BE"/>
    <w:rsid w:val="009931E6"/>
    <w:rsid w:val="009939F2"/>
    <w:rsid w:val="00993D6B"/>
    <w:rsid w:val="00994144"/>
    <w:rsid w:val="00994321"/>
    <w:rsid w:val="00994AC0"/>
    <w:rsid w:val="00994E32"/>
    <w:rsid w:val="00994F8F"/>
    <w:rsid w:val="00995D19"/>
    <w:rsid w:val="00996F75"/>
    <w:rsid w:val="00997136"/>
    <w:rsid w:val="00997E56"/>
    <w:rsid w:val="00997ED1"/>
    <w:rsid w:val="009A0283"/>
    <w:rsid w:val="009A1AF4"/>
    <w:rsid w:val="009A215D"/>
    <w:rsid w:val="009A29DA"/>
    <w:rsid w:val="009A2A44"/>
    <w:rsid w:val="009A38F5"/>
    <w:rsid w:val="009A3AA8"/>
    <w:rsid w:val="009A4011"/>
    <w:rsid w:val="009A49B2"/>
    <w:rsid w:val="009A4CF1"/>
    <w:rsid w:val="009A54BD"/>
    <w:rsid w:val="009A5733"/>
    <w:rsid w:val="009A5B5A"/>
    <w:rsid w:val="009A6BD2"/>
    <w:rsid w:val="009A6C7D"/>
    <w:rsid w:val="009A74A9"/>
    <w:rsid w:val="009B02C1"/>
    <w:rsid w:val="009B054A"/>
    <w:rsid w:val="009B0622"/>
    <w:rsid w:val="009B0E9B"/>
    <w:rsid w:val="009B114C"/>
    <w:rsid w:val="009B1205"/>
    <w:rsid w:val="009B1B0D"/>
    <w:rsid w:val="009B1C52"/>
    <w:rsid w:val="009B1D6B"/>
    <w:rsid w:val="009B1E85"/>
    <w:rsid w:val="009B21B2"/>
    <w:rsid w:val="009B2782"/>
    <w:rsid w:val="009B2A7E"/>
    <w:rsid w:val="009B3C8C"/>
    <w:rsid w:val="009B5CA8"/>
    <w:rsid w:val="009B639B"/>
    <w:rsid w:val="009B6508"/>
    <w:rsid w:val="009B673F"/>
    <w:rsid w:val="009B6C7C"/>
    <w:rsid w:val="009B7540"/>
    <w:rsid w:val="009B7C2B"/>
    <w:rsid w:val="009B7C54"/>
    <w:rsid w:val="009C04ED"/>
    <w:rsid w:val="009C1044"/>
    <w:rsid w:val="009C18F1"/>
    <w:rsid w:val="009C1B57"/>
    <w:rsid w:val="009C1D17"/>
    <w:rsid w:val="009C1EAD"/>
    <w:rsid w:val="009C2628"/>
    <w:rsid w:val="009C2944"/>
    <w:rsid w:val="009C33B6"/>
    <w:rsid w:val="009C3436"/>
    <w:rsid w:val="009C3AA1"/>
    <w:rsid w:val="009C3EEB"/>
    <w:rsid w:val="009C4A00"/>
    <w:rsid w:val="009C5114"/>
    <w:rsid w:val="009C54ED"/>
    <w:rsid w:val="009C5A69"/>
    <w:rsid w:val="009C62BA"/>
    <w:rsid w:val="009C6849"/>
    <w:rsid w:val="009C6C19"/>
    <w:rsid w:val="009C7128"/>
    <w:rsid w:val="009C71B7"/>
    <w:rsid w:val="009C7423"/>
    <w:rsid w:val="009C7BA1"/>
    <w:rsid w:val="009D09F0"/>
    <w:rsid w:val="009D0F4C"/>
    <w:rsid w:val="009D17A6"/>
    <w:rsid w:val="009D1C68"/>
    <w:rsid w:val="009D324E"/>
    <w:rsid w:val="009D38FC"/>
    <w:rsid w:val="009D404C"/>
    <w:rsid w:val="009D41C5"/>
    <w:rsid w:val="009D45D7"/>
    <w:rsid w:val="009D46F7"/>
    <w:rsid w:val="009D504E"/>
    <w:rsid w:val="009D5280"/>
    <w:rsid w:val="009D5A30"/>
    <w:rsid w:val="009D67E0"/>
    <w:rsid w:val="009D74F3"/>
    <w:rsid w:val="009D7BBF"/>
    <w:rsid w:val="009D7FC8"/>
    <w:rsid w:val="009D7FCD"/>
    <w:rsid w:val="009E06DE"/>
    <w:rsid w:val="009E1685"/>
    <w:rsid w:val="009E199F"/>
    <w:rsid w:val="009E1BCC"/>
    <w:rsid w:val="009E1FF9"/>
    <w:rsid w:val="009E26B9"/>
    <w:rsid w:val="009E2979"/>
    <w:rsid w:val="009E2EE4"/>
    <w:rsid w:val="009E2FEC"/>
    <w:rsid w:val="009E4D01"/>
    <w:rsid w:val="009E4F9E"/>
    <w:rsid w:val="009E5CBE"/>
    <w:rsid w:val="009E6060"/>
    <w:rsid w:val="009E6121"/>
    <w:rsid w:val="009E61E5"/>
    <w:rsid w:val="009E735F"/>
    <w:rsid w:val="009F0037"/>
    <w:rsid w:val="009F0CCF"/>
    <w:rsid w:val="009F2125"/>
    <w:rsid w:val="009F2DC7"/>
    <w:rsid w:val="009F32AC"/>
    <w:rsid w:val="009F3CDE"/>
    <w:rsid w:val="009F414A"/>
    <w:rsid w:val="009F414E"/>
    <w:rsid w:val="009F477D"/>
    <w:rsid w:val="009F47C4"/>
    <w:rsid w:val="009F4973"/>
    <w:rsid w:val="009F5982"/>
    <w:rsid w:val="009F685D"/>
    <w:rsid w:val="009F7932"/>
    <w:rsid w:val="009F7A1E"/>
    <w:rsid w:val="009F7A27"/>
    <w:rsid w:val="00A003F5"/>
    <w:rsid w:val="00A01E20"/>
    <w:rsid w:val="00A01EC8"/>
    <w:rsid w:val="00A026DF"/>
    <w:rsid w:val="00A02F37"/>
    <w:rsid w:val="00A03664"/>
    <w:rsid w:val="00A03983"/>
    <w:rsid w:val="00A03C48"/>
    <w:rsid w:val="00A041C8"/>
    <w:rsid w:val="00A05B8C"/>
    <w:rsid w:val="00A05EE9"/>
    <w:rsid w:val="00A06404"/>
    <w:rsid w:val="00A06CB9"/>
    <w:rsid w:val="00A072C9"/>
    <w:rsid w:val="00A0749E"/>
    <w:rsid w:val="00A100CA"/>
    <w:rsid w:val="00A10434"/>
    <w:rsid w:val="00A11957"/>
    <w:rsid w:val="00A12E19"/>
    <w:rsid w:val="00A14C28"/>
    <w:rsid w:val="00A14F64"/>
    <w:rsid w:val="00A167D8"/>
    <w:rsid w:val="00A16815"/>
    <w:rsid w:val="00A16ACE"/>
    <w:rsid w:val="00A16D6E"/>
    <w:rsid w:val="00A1708C"/>
    <w:rsid w:val="00A203FF"/>
    <w:rsid w:val="00A2044D"/>
    <w:rsid w:val="00A2081D"/>
    <w:rsid w:val="00A209A1"/>
    <w:rsid w:val="00A21CF4"/>
    <w:rsid w:val="00A22749"/>
    <w:rsid w:val="00A23008"/>
    <w:rsid w:val="00A239A4"/>
    <w:rsid w:val="00A23AB3"/>
    <w:rsid w:val="00A2501D"/>
    <w:rsid w:val="00A25E12"/>
    <w:rsid w:val="00A260C0"/>
    <w:rsid w:val="00A2612D"/>
    <w:rsid w:val="00A2658C"/>
    <w:rsid w:val="00A26E70"/>
    <w:rsid w:val="00A2736C"/>
    <w:rsid w:val="00A276A7"/>
    <w:rsid w:val="00A27C24"/>
    <w:rsid w:val="00A3079E"/>
    <w:rsid w:val="00A30BB6"/>
    <w:rsid w:val="00A3170D"/>
    <w:rsid w:val="00A32279"/>
    <w:rsid w:val="00A336DE"/>
    <w:rsid w:val="00A336F4"/>
    <w:rsid w:val="00A3392D"/>
    <w:rsid w:val="00A33A70"/>
    <w:rsid w:val="00A34F69"/>
    <w:rsid w:val="00A351DE"/>
    <w:rsid w:val="00A36124"/>
    <w:rsid w:val="00A36A18"/>
    <w:rsid w:val="00A36A21"/>
    <w:rsid w:val="00A36CD8"/>
    <w:rsid w:val="00A36E47"/>
    <w:rsid w:val="00A372AD"/>
    <w:rsid w:val="00A376DC"/>
    <w:rsid w:val="00A37AF8"/>
    <w:rsid w:val="00A40B63"/>
    <w:rsid w:val="00A41453"/>
    <w:rsid w:val="00A428AA"/>
    <w:rsid w:val="00A435D3"/>
    <w:rsid w:val="00A436DD"/>
    <w:rsid w:val="00A43BD3"/>
    <w:rsid w:val="00A441A8"/>
    <w:rsid w:val="00A4475B"/>
    <w:rsid w:val="00A44904"/>
    <w:rsid w:val="00A44A31"/>
    <w:rsid w:val="00A44F5D"/>
    <w:rsid w:val="00A4546C"/>
    <w:rsid w:val="00A45AB6"/>
    <w:rsid w:val="00A45C3A"/>
    <w:rsid w:val="00A45D4F"/>
    <w:rsid w:val="00A46461"/>
    <w:rsid w:val="00A47635"/>
    <w:rsid w:val="00A507FF"/>
    <w:rsid w:val="00A51025"/>
    <w:rsid w:val="00A515AE"/>
    <w:rsid w:val="00A51CDA"/>
    <w:rsid w:val="00A52AF4"/>
    <w:rsid w:val="00A52FE5"/>
    <w:rsid w:val="00A53E6C"/>
    <w:rsid w:val="00A54049"/>
    <w:rsid w:val="00A56016"/>
    <w:rsid w:val="00A56BF3"/>
    <w:rsid w:val="00A57237"/>
    <w:rsid w:val="00A576D2"/>
    <w:rsid w:val="00A5774A"/>
    <w:rsid w:val="00A60721"/>
    <w:rsid w:val="00A60B9A"/>
    <w:rsid w:val="00A61A6E"/>
    <w:rsid w:val="00A61C43"/>
    <w:rsid w:val="00A62349"/>
    <w:rsid w:val="00A62C7B"/>
    <w:rsid w:val="00A636C7"/>
    <w:rsid w:val="00A6431D"/>
    <w:rsid w:val="00A64663"/>
    <w:rsid w:val="00A6663E"/>
    <w:rsid w:val="00A67CF8"/>
    <w:rsid w:val="00A70772"/>
    <w:rsid w:val="00A712FA"/>
    <w:rsid w:val="00A71872"/>
    <w:rsid w:val="00A7261A"/>
    <w:rsid w:val="00A72A1F"/>
    <w:rsid w:val="00A72CA9"/>
    <w:rsid w:val="00A72DB9"/>
    <w:rsid w:val="00A73086"/>
    <w:rsid w:val="00A73632"/>
    <w:rsid w:val="00A73B65"/>
    <w:rsid w:val="00A743AF"/>
    <w:rsid w:val="00A74468"/>
    <w:rsid w:val="00A75551"/>
    <w:rsid w:val="00A75F31"/>
    <w:rsid w:val="00A76514"/>
    <w:rsid w:val="00A765E5"/>
    <w:rsid w:val="00A76DA4"/>
    <w:rsid w:val="00A77B4B"/>
    <w:rsid w:val="00A77CC4"/>
    <w:rsid w:val="00A77E17"/>
    <w:rsid w:val="00A80B26"/>
    <w:rsid w:val="00A81505"/>
    <w:rsid w:val="00A81E69"/>
    <w:rsid w:val="00A82CF9"/>
    <w:rsid w:val="00A83283"/>
    <w:rsid w:val="00A844C8"/>
    <w:rsid w:val="00A85B7E"/>
    <w:rsid w:val="00A86438"/>
    <w:rsid w:val="00A86C65"/>
    <w:rsid w:val="00A871DA"/>
    <w:rsid w:val="00A874A3"/>
    <w:rsid w:val="00A8798C"/>
    <w:rsid w:val="00A900E5"/>
    <w:rsid w:val="00A90542"/>
    <w:rsid w:val="00A90C3B"/>
    <w:rsid w:val="00A91514"/>
    <w:rsid w:val="00A920FC"/>
    <w:rsid w:val="00A9253B"/>
    <w:rsid w:val="00A928C1"/>
    <w:rsid w:val="00A93263"/>
    <w:rsid w:val="00A942DC"/>
    <w:rsid w:val="00A9432B"/>
    <w:rsid w:val="00A94EFB"/>
    <w:rsid w:val="00A959FB"/>
    <w:rsid w:val="00A95A98"/>
    <w:rsid w:val="00A95D34"/>
    <w:rsid w:val="00A96CFD"/>
    <w:rsid w:val="00A976BB"/>
    <w:rsid w:val="00A9786E"/>
    <w:rsid w:val="00A97E7F"/>
    <w:rsid w:val="00AA0B22"/>
    <w:rsid w:val="00AA0C4F"/>
    <w:rsid w:val="00AA0D41"/>
    <w:rsid w:val="00AA10E7"/>
    <w:rsid w:val="00AA16AD"/>
    <w:rsid w:val="00AA184F"/>
    <w:rsid w:val="00AA1CC6"/>
    <w:rsid w:val="00AA233C"/>
    <w:rsid w:val="00AA2CC6"/>
    <w:rsid w:val="00AA3053"/>
    <w:rsid w:val="00AA3BF9"/>
    <w:rsid w:val="00AA3EEA"/>
    <w:rsid w:val="00AA41C2"/>
    <w:rsid w:val="00AA4D1F"/>
    <w:rsid w:val="00AA6874"/>
    <w:rsid w:val="00AA6CE4"/>
    <w:rsid w:val="00AA6D1A"/>
    <w:rsid w:val="00AA70E6"/>
    <w:rsid w:val="00AA7649"/>
    <w:rsid w:val="00AA7D10"/>
    <w:rsid w:val="00AB01AB"/>
    <w:rsid w:val="00AB0332"/>
    <w:rsid w:val="00AB0964"/>
    <w:rsid w:val="00AB2163"/>
    <w:rsid w:val="00AB24E2"/>
    <w:rsid w:val="00AB2E8E"/>
    <w:rsid w:val="00AB40B7"/>
    <w:rsid w:val="00AB4650"/>
    <w:rsid w:val="00AB4782"/>
    <w:rsid w:val="00AB486F"/>
    <w:rsid w:val="00AB4CFC"/>
    <w:rsid w:val="00AB4DBA"/>
    <w:rsid w:val="00AB52B1"/>
    <w:rsid w:val="00AB5DDE"/>
    <w:rsid w:val="00AB7400"/>
    <w:rsid w:val="00AB7675"/>
    <w:rsid w:val="00AC0F0F"/>
    <w:rsid w:val="00AC105A"/>
    <w:rsid w:val="00AC1323"/>
    <w:rsid w:val="00AC1B86"/>
    <w:rsid w:val="00AC1E5B"/>
    <w:rsid w:val="00AC26BB"/>
    <w:rsid w:val="00AC2F8A"/>
    <w:rsid w:val="00AC3FC3"/>
    <w:rsid w:val="00AC4554"/>
    <w:rsid w:val="00AC48E9"/>
    <w:rsid w:val="00AC54BA"/>
    <w:rsid w:val="00AC5862"/>
    <w:rsid w:val="00AC70E1"/>
    <w:rsid w:val="00AC7E09"/>
    <w:rsid w:val="00AD012F"/>
    <w:rsid w:val="00AD0262"/>
    <w:rsid w:val="00AD0D09"/>
    <w:rsid w:val="00AD0D54"/>
    <w:rsid w:val="00AD1028"/>
    <w:rsid w:val="00AD11B2"/>
    <w:rsid w:val="00AD1DC4"/>
    <w:rsid w:val="00AD25C8"/>
    <w:rsid w:val="00AD282A"/>
    <w:rsid w:val="00AD2C8A"/>
    <w:rsid w:val="00AD315D"/>
    <w:rsid w:val="00AD3A21"/>
    <w:rsid w:val="00AD3A29"/>
    <w:rsid w:val="00AD3DB2"/>
    <w:rsid w:val="00AD3EBF"/>
    <w:rsid w:val="00AD456E"/>
    <w:rsid w:val="00AD4E03"/>
    <w:rsid w:val="00AD51C5"/>
    <w:rsid w:val="00AD5459"/>
    <w:rsid w:val="00AD5508"/>
    <w:rsid w:val="00AD5E76"/>
    <w:rsid w:val="00AD5F08"/>
    <w:rsid w:val="00AD5F89"/>
    <w:rsid w:val="00AD6121"/>
    <w:rsid w:val="00AD61E5"/>
    <w:rsid w:val="00AD7240"/>
    <w:rsid w:val="00AD75F6"/>
    <w:rsid w:val="00AD7CAB"/>
    <w:rsid w:val="00AD7FED"/>
    <w:rsid w:val="00AE1D13"/>
    <w:rsid w:val="00AE21B8"/>
    <w:rsid w:val="00AE29E6"/>
    <w:rsid w:val="00AE2B06"/>
    <w:rsid w:val="00AE2C85"/>
    <w:rsid w:val="00AE3275"/>
    <w:rsid w:val="00AE32A0"/>
    <w:rsid w:val="00AE3AEE"/>
    <w:rsid w:val="00AE4E1D"/>
    <w:rsid w:val="00AE4E26"/>
    <w:rsid w:val="00AE4EDA"/>
    <w:rsid w:val="00AE514D"/>
    <w:rsid w:val="00AE571D"/>
    <w:rsid w:val="00AE65B0"/>
    <w:rsid w:val="00AE71C2"/>
    <w:rsid w:val="00AF0472"/>
    <w:rsid w:val="00AF0C7A"/>
    <w:rsid w:val="00AF1705"/>
    <w:rsid w:val="00AF1BA7"/>
    <w:rsid w:val="00AF2141"/>
    <w:rsid w:val="00AF24DD"/>
    <w:rsid w:val="00AF3279"/>
    <w:rsid w:val="00AF3833"/>
    <w:rsid w:val="00AF3CBD"/>
    <w:rsid w:val="00AF4729"/>
    <w:rsid w:val="00AF472F"/>
    <w:rsid w:val="00AF57D3"/>
    <w:rsid w:val="00AF5AB4"/>
    <w:rsid w:val="00AF629A"/>
    <w:rsid w:val="00AF7097"/>
    <w:rsid w:val="00AF72AB"/>
    <w:rsid w:val="00AF7516"/>
    <w:rsid w:val="00AF78B5"/>
    <w:rsid w:val="00AF7D69"/>
    <w:rsid w:val="00AF7DF5"/>
    <w:rsid w:val="00B002E0"/>
    <w:rsid w:val="00B00DA9"/>
    <w:rsid w:val="00B00FF8"/>
    <w:rsid w:val="00B011A7"/>
    <w:rsid w:val="00B0131F"/>
    <w:rsid w:val="00B01CD3"/>
    <w:rsid w:val="00B026A8"/>
    <w:rsid w:val="00B026C4"/>
    <w:rsid w:val="00B03F8F"/>
    <w:rsid w:val="00B048FF"/>
    <w:rsid w:val="00B064CA"/>
    <w:rsid w:val="00B067B6"/>
    <w:rsid w:val="00B06D26"/>
    <w:rsid w:val="00B075BD"/>
    <w:rsid w:val="00B07F1E"/>
    <w:rsid w:val="00B10A0D"/>
    <w:rsid w:val="00B1186E"/>
    <w:rsid w:val="00B118EC"/>
    <w:rsid w:val="00B12A05"/>
    <w:rsid w:val="00B12F07"/>
    <w:rsid w:val="00B13117"/>
    <w:rsid w:val="00B13469"/>
    <w:rsid w:val="00B1408B"/>
    <w:rsid w:val="00B141DB"/>
    <w:rsid w:val="00B146A4"/>
    <w:rsid w:val="00B146B7"/>
    <w:rsid w:val="00B14AB4"/>
    <w:rsid w:val="00B15538"/>
    <w:rsid w:val="00B15737"/>
    <w:rsid w:val="00B15909"/>
    <w:rsid w:val="00B16129"/>
    <w:rsid w:val="00B16383"/>
    <w:rsid w:val="00B167A2"/>
    <w:rsid w:val="00B16812"/>
    <w:rsid w:val="00B207AB"/>
    <w:rsid w:val="00B207F6"/>
    <w:rsid w:val="00B21124"/>
    <w:rsid w:val="00B217E6"/>
    <w:rsid w:val="00B21EDC"/>
    <w:rsid w:val="00B221E8"/>
    <w:rsid w:val="00B221FE"/>
    <w:rsid w:val="00B22733"/>
    <w:rsid w:val="00B24195"/>
    <w:rsid w:val="00B249EF"/>
    <w:rsid w:val="00B2540A"/>
    <w:rsid w:val="00B25A0A"/>
    <w:rsid w:val="00B25A5C"/>
    <w:rsid w:val="00B263A9"/>
    <w:rsid w:val="00B26C69"/>
    <w:rsid w:val="00B26C77"/>
    <w:rsid w:val="00B26DE8"/>
    <w:rsid w:val="00B27098"/>
    <w:rsid w:val="00B27E64"/>
    <w:rsid w:val="00B30CBA"/>
    <w:rsid w:val="00B31C72"/>
    <w:rsid w:val="00B31EB7"/>
    <w:rsid w:val="00B32A00"/>
    <w:rsid w:val="00B32F0A"/>
    <w:rsid w:val="00B33519"/>
    <w:rsid w:val="00B33D21"/>
    <w:rsid w:val="00B34178"/>
    <w:rsid w:val="00B341D8"/>
    <w:rsid w:val="00B351A5"/>
    <w:rsid w:val="00B35C42"/>
    <w:rsid w:val="00B362DE"/>
    <w:rsid w:val="00B36544"/>
    <w:rsid w:val="00B36B4C"/>
    <w:rsid w:val="00B36FF6"/>
    <w:rsid w:val="00B37B85"/>
    <w:rsid w:val="00B37E33"/>
    <w:rsid w:val="00B404D0"/>
    <w:rsid w:val="00B4051F"/>
    <w:rsid w:val="00B40F75"/>
    <w:rsid w:val="00B4114E"/>
    <w:rsid w:val="00B41879"/>
    <w:rsid w:val="00B421FB"/>
    <w:rsid w:val="00B42EBE"/>
    <w:rsid w:val="00B432E9"/>
    <w:rsid w:val="00B439D1"/>
    <w:rsid w:val="00B43AAB"/>
    <w:rsid w:val="00B44FEA"/>
    <w:rsid w:val="00B455B6"/>
    <w:rsid w:val="00B456EF"/>
    <w:rsid w:val="00B4610F"/>
    <w:rsid w:val="00B461A6"/>
    <w:rsid w:val="00B46DE5"/>
    <w:rsid w:val="00B477B1"/>
    <w:rsid w:val="00B477C4"/>
    <w:rsid w:val="00B50C0E"/>
    <w:rsid w:val="00B51714"/>
    <w:rsid w:val="00B519AE"/>
    <w:rsid w:val="00B53870"/>
    <w:rsid w:val="00B54BDF"/>
    <w:rsid w:val="00B55428"/>
    <w:rsid w:val="00B555AE"/>
    <w:rsid w:val="00B5592E"/>
    <w:rsid w:val="00B55C54"/>
    <w:rsid w:val="00B56469"/>
    <w:rsid w:val="00B56914"/>
    <w:rsid w:val="00B56939"/>
    <w:rsid w:val="00B56BF9"/>
    <w:rsid w:val="00B602CC"/>
    <w:rsid w:val="00B60AEB"/>
    <w:rsid w:val="00B61055"/>
    <w:rsid w:val="00B6163D"/>
    <w:rsid w:val="00B61F26"/>
    <w:rsid w:val="00B620D2"/>
    <w:rsid w:val="00B621D3"/>
    <w:rsid w:val="00B62B7D"/>
    <w:rsid w:val="00B62E93"/>
    <w:rsid w:val="00B630C8"/>
    <w:rsid w:val="00B639DE"/>
    <w:rsid w:val="00B63C8E"/>
    <w:rsid w:val="00B64580"/>
    <w:rsid w:val="00B64CFF"/>
    <w:rsid w:val="00B64E23"/>
    <w:rsid w:val="00B6501B"/>
    <w:rsid w:val="00B65A63"/>
    <w:rsid w:val="00B65B36"/>
    <w:rsid w:val="00B65B5E"/>
    <w:rsid w:val="00B666AA"/>
    <w:rsid w:val="00B66A47"/>
    <w:rsid w:val="00B66B65"/>
    <w:rsid w:val="00B67739"/>
    <w:rsid w:val="00B679ED"/>
    <w:rsid w:val="00B67B23"/>
    <w:rsid w:val="00B67DDE"/>
    <w:rsid w:val="00B70731"/>
    <w:rsid w:val="00B712D2"/>
    <w:rsid w:val="00B7144A"/>
    <w:rsid w:val="00B71C73"/>
    <w:rsid w:val="00B71F69"/>
    <w:rsid w:val="00B71FC1"/>
    <w:rsid w:val="00B720E8"/>
    <w:rsid w:val="00B74342"/>
    <w:rsid w:val="00B74A7D"/>
    <w:rsid w:val="00B74B1E"/>
    <w:rsid w:val="00B74BDD"/>
    <w:rsid w:val="00B75886"/>
    <w:rsid w:val="00B75AC7"/>
    <w:rsid w:val="00B7637A"/>
    <w:rsid w:val="00B764D8"/>
    <w:rsid w:val="00B76C04"/>
    <w:rsid w:val="00B77015"/>
    <w:rsid w:val="00B812DC"/>
    <w:rsid w:val="00B82EF8"/>
    <w:rsid w:val="00B83022"/>
    <w:rsid w:val="00B83615"/>
    <w:rsid w:val="00B83646"/>
    <w:rsid w:val="00B8382F"/>
    <w:rsid w:val="00B83E60"/>
    <w:rsid w:val="00B83E79"/>
    <w:rsid w:val="00B846F9"/>
    <w:rsid w:val="00B857A2"/>
    <w:rsid w:val="00B85B11"/>
    <w:rsid w:val="00B860B4"/>
    <w:rsid w:val="00B87070"/>
    <w:rsid w:val="00B872A1"/>
    <w:rsid w:val="00B87798"/>
    <w:rsid w:val="00B90A5D"/>
    <w:rsid w:val="00B91416"/>
    <w:rsid w:val="00B92570"/>
    <w:rsid w:val="00B92AAF"/>
    <w:rsid w:val="00B9405D"/>
    <w:rsid w:val="00B94909"/>
    <w:rsid w:val="00B94D7B"/>
    <w:rsid w:val="00B95985"/>
    <w:rsid w:val="00B95B45"/>
    <w:rsid w:val="00B95B96"/>
    <w:rsid w:val="00B962EC"/>
    <w:rsid w:val="00B968C0"/>
    <w:rsid w:val="00B971E2"/>
    <w:rsid w:val="00B97840"/>
    <w:rsid w:val="00B97CED"/>
    <w:rsid w:val="00BA01D9"/>
    <w:rsid w:val="00BA0B2C"/>
    <w:rsid w:val="00BA2035"/>
    <w:rsid w:val="00BA2A8E"/>
    <w:rsid w:val="00BA2AD7"/>
    <w:rsid w:val="00BA2B71"/>
    <w:rsid w:val="00BA2C4B"/>
    <w:rsid w:val="00BA495C"/>
    <w:rsid w:val="00BA4E15"/>
    <w:rsid w:val="00BA68B4"/>
    <w:rsid w:val="00BA6BD6"/>
    <w:rsid w:val="00BA7D25"/>
    <w:rsid w:val="00BB04A5"/>
    <w:rsid w:val="00BB0FD8"/>
    <w:rsid w:val="00BB1281"/>
    <w:rsid w:val="00BB12DA"/>
    <w:rsid w:val="00BB1DCB"/>
    <w:rsid w:val="00BB1E6C"/>
    <w:rsid w:val="00BB23DE"/>
    <w:rsid w:val="00BB411F"/>
    <w:rsid w:val="00BB5165"/>
    <w:rsid w:val="00BB5856"/>
    <w:rsid w:val="00BB598F"/>
    <w:rsid w:val="00BB6158"/>
    <w:rsid w:val="00BB6998"/>
    <w:rsid w:val="00BB718B"/>
    <w:rsid w:val="00BC0B2B"/>
    <w:rsid w:val="00BC0EAD"/>
    <w:rsid w:val="00BC1534"/>
    <w:rsid w:val="00BC24F0"/>
    <w:rsid w:val="00BC2C0E"/>
    <w:rsid w:val="00BC4B41"/>
    <w:rsid w:val="00BC5DA1"/>
    <w:rsid w:val="00BC78DE"/>
    <w:rsid w:val="00BC798C"/>
    <w:rsid w:val="00BD02B2"/>
    <w:rsid w:val="00BD04F3"/>
    <w:rsid w:val="00BD1892"/>
    <w:rsid w:val="00BD1D99"/>
    <w:rsid w:val="00BD1E40"/>
    <w:rsid w:val="00BD2028"/>
    <w:rsid w:val="00BD2BDC"/>
    <w:rsid w:val="00BD2BF3"/>
    <w:rsid w:val="00BD2EA7"/>
    <w:rsid w:val="00BD406A"/>
    <w:rsid w:val="00BD4796"/>
    <w:rsid w:val="00BD4BE2"/>
    <w:rsid w:val="00BD5321"/>
    <w:rsid w:val="00BD54CE"/>
    <w:rsid w:val="00BD5793"/>
    <w:rsid w:val="00BD63C2"/>
    <w:rsid w:val="00BD6EAC"/>
    <w:rsid w:val="00BD7624"/>
    <w:rsid w:val="00BD7783"/>
    <w:rsid w:val="00BE0A15"/>
    <w:rsid w:val="00BE0B66"/>
    <w:rsid w:val="00BE1D00"/>
    <w:rsid w:val="00BE24B2"/>
    <w:rsid w:val="00BE2708"/>
    <w:rsid w:val="00BE30FF"/>
    <w:rsid w:val="00BE3455"/>
    <w:rsid w:val="00BE458D"/>
    <w:rsid w:val="00BE4B9A"/>
    <w:rsid w:val="00BE4BAC"/>
    <w:rsid w:val="00BE6365"/>
    <w:rsid w:val="00BE659C"/>
    <w:rsid w:val="00BE75E7"/>
    <w:rsid w:val="00BE78BB"/>
    <w:rsid w:val="00BE7F9A"/>
    <w:rsid w:val="00BF12EF"/>
    <w:rsid w:val="00BF1821"/>
    <w:rsid w:val="00BF1B18"/>
    <w:rsid w:val="00BF2179"/>
    <w:rsid w:val="00BF2477"/>
    <w:rsid w:val="00BF2C9F"/>
    <w:rsid w:val="00BF309C"/>
    <w:rsid w:val="00BF382A"/>
    <w:rsid w:val="00BF3B94"/>
    <w:rsid w:val="00BF3CD1"/>
    <w:rsid w:val="00BF403A"/>
    <w:rsid w:val="00BF476C"/>
    <w:rsid w:val="00BF4D8F"/>
    <w:rsid w:val="00BF504E"/>
    <w:rsid w:val="00BF528A"/>
    <w:rsid w:val="00BF562F"/>
    <w:rsid w:val="00BF6365"/>
    <w:rsid w:val="00BF6D45"/>
    <w:rsid w:val="00BF70B1"/>
    <w:rsid w:val="00C0025A"/>
    <w:rsid w:val="00C00A9D"/>
    <w:rsid w:val="00C00AD4"/>
    <w:rsid w:val="00C01133"/>
    <w:rsid w:val="00C01785"/>
    <w:rsid w:val="00C01CF4"/>
    <w:rsid w:val="00C01E1B"/>
    <w:rsid w:val="00C03725"/>
    <w:rsid w:val="00C037D0"/>
    <w:rsid w:val="00C03C12"/>
    <w:rsid w:val="00C04DC4"/>
    <w:rsid w:val="00C04F21"/>
    <w:rsid w:val="00C05A3F"/>
    <w:rsid w:val="00C0683D"/>
    <w:rsid w:val="00C06E1E"/>
    <w:rsid w:val="00C07AEB"/>
    <w:rsid w:val="00C07EDD"/>
    <w:rsid w:val="00C102AB"/>
    <w:rsid w:val="00C104A1"/>
    <w:rsid w:val="00C1053B"/>
    <w:rsid w:val="00C105C4"/>
    <w:rsid w:val="00C113D0"/>
    <w:rsid w:val="00C11A5E"/>
    <w:rsid w:val="00C12E99"/>
    <w:rsid w:val="00C13843"/>
    <w:rsid w:val="00C13AF8"/>
    <w:rsid w:val="00C13F12"/>
    <w:rsid w:val="00C1402E"/>
    <w:rsid w:val="00C151C7"/>
    <w:rsid w:val="00C168EA"/>
    <w:rsid w:val="00C16982"/>
    <w:rsid w:val="00C16F85"/>
    <w:rsid w:val="00C17529"/>
    <w:rsid w:val="00C1797B"/>
    <w:rsid w:val="00C203F5"/>
    <w:rsid w:val="00C205C7"/>
    <w:rsid w:val="00C20F76"/>
    <w:rsid w:val="00C210ED"/>
    <w:rsid w:val="00C21940"/>
    <w:rsid w:val="00C222F0"/>
    <w:rsid w:val="00C22422"/>
    <w:rsid w:val="00C224A0"/>
    <w:rsid w:val="00C225A7"/>
    <w:rsid w:val="00C226FE"/>
    <w:rsid w:val="00C22A54"/>
    <w:rsid w:val="00C23A5F"/>
    <w:rsid w:val="00C247BA"/>
    <w:rsid w:val="00C24A3C"/>
    <w:rsid w:val="00C24C75"/>
    <w:rsid w:val="00C25032"/>
    <w:rsid w:val="00C25377"/>
    <w:rsid w:val="00C27225"/>
    <w:rsid w:val="00C276DE"/>
    <w:rsid w:val="00C301E9"/>
    <w:rsid w:val="00C31258"/>
    <w:rsid w:val="00C313B4"/>
    <w:rsid w:val="00C314CF"/>
    <w:rsid w:val="00C31C94"/>
    <w:rsid w:val="00C31CA4"/>
    <w:rsid w:val="00C32255"/>
    <w:rsid w:val="00C3301D"/>
    <w:rsid w:val="00C332F8"/>
    <w:rsid w:val="00C33698"/>
    <w:rsid w:val="00C353DD"/>
    <w:rsid w:val="00C35688"/>
    <w:rsid w:val="00C361F7"/>
    <w:rsid w:val="00C36AD6"/>
    <w:rsid w:val="00C36C07"/>
    <w:rsid w:val="00C37380"/>
    <w:rsid w:val="00C37412"/>
    <w:rsid w:val="00C3760C"/>
    <w:rsid w:val="00C37D92"/>
    <w:rsid w:val="00C40344"/>
    <w:rsid w:val="00C40ACA"/>
    <w:rsid w:val="00C415BE"/>
    <w:rsid w:val="00C416B0"/>
    <w:rsid w:val="00C41BBD"/>
    <w:rsid w:val="00C42BE5"/>
    <w:rsid w:val="00C42CC2"/>
    <w:rsid w:val="00C4347D"/>
    <w:rsid w:val="00C4393C"/>
    <w:rsid w:val="00C444E1"/>
    <w:rsid w:val="00C454AC"/>
    <w:rsid w:val="00C459B0"/>
    <w:rsid w:val="00C45BB2"/>
    <w:rsid w:val="00C45CA9"/>
    <w:rsid w:val="00C47289"/>
    <w:rsid w:val="00C47294"/>
    <w:rsid w:val="00C47958"/>
    <w:rsid w:val="00C47BCD"/>
    <w:rsid w:val="00C50175"/>
    <w:rsid w:val="00C5105A"/>
    <w:rsid w:val="00C54BE1"/>
    <w:rsid w:val="00C54C60"/>
    <w:rsid w:val="00C54F5D"/>
    <w:rsid w:val="00C55652"/>
    <w:rsid w:val="00C56197"/>
    <w:rsid w:val="00C563B5"/>
    <w:rsid w:val="00C56C0E"/>
    <w:rsid w:val="00C57C33"/>
    <w:rsid w:val="00C57EEF"/>
    <w:rsid w:val="00C57FE6"/>
    <w:rsid w:val="00C6086D"/>
    <w:rsid w:val="00C6170D"/>
    <w:rsid w:val="00C61C86"/>
    <w:rsid w:val="00C62247"/>
    <w:rsid w:val="00C625B3"/>
    <w:rsid w:val="00C632B7"/>
    <w:rsid w:val="00C64F37"/>
    <w:rsid w:val="00C65119"/>
    <w:rsid w:val="00C67404"/>
    <w:rsid w:val="00C67641"/>
    <w:rsid w:val="00C7041E"/>
    <w:rsid w:val="00C70D84"/>
    <w:rsid w:val="00C70F20"/>
    <w:rsid w:val="00C712DB"/>
    <w:rsid w:val="00C7279C"/>
    <w:rsid w:val="00C72B3C"/>
    <w:rsid w:val="00C73660"/>
    <w:rsid w:val="00C74394"/>
    <w:rsid w:val="00C75357"/>
    <w:rsid w:val="00C760A4"/>
    <w:rsid w:val="00C763A8"/>
    <w:rsid w:val="00C76645"/>
    <w:rsid w:val="00C76E80"/>
    <w:rsid w:val="00C805EE"/>
    <w:rsid w:val="00C80DDE"/>
    <w:rsid w:val="00C82624"/>
    <w:rsid w:val="00C826B1"/>
    <w:rsid w:val="00C82B02"/>
    <w:rsid w:val="00C83BFB"/>
    <w:rsid w:val="00C83D62"/>
    <w:rsid w:val="00C843C9"/>
    <w:rsid w:val="00C84898"/>
    <w:rsid w:val="00C84BFA"/>
    <w:rsid w:val="00C85145"/>
    <w:rsid w:val="00C85C77"/>
    <w:rsid w:val="00C85CFC"/>
    <w:rsid w:val="00C8604B"/>
    <w:rsid w:val="00C862EF"/>
    <w:rsid w:val="00C866ED"/>
    <w:rsid w:val="00C86871"/>
    <w:rsid w:val="00C8689E"/>
    <w:rsid w:val="00C87261"/>
    <w:rsid w:val="00C8792F"/>
    <w:rsid w:val="00C9033B"/>
    <w:rsid w:val="00C90EF9"/>
    <w:rsid w:val="00C91266"/>
    <w:rsid w:val="00C91967"/>
    <w:rsid w:val="00C91EEA"/>
    <w:rsid w:val="00C92660"/>
    <w:rsid w:val="00C92A6E"/>
    <w:rsid w:val="00C92E99"/>
    <w:rsid w:val="00C932C2"/>
    <w:rsid w:val="00C93521"/>
    <w:rsid w:val="00C9430B"/>
    <w:rsid w:val="00C9469D"/>
    <w:rsid w:val="00C947E6"/>
    <w:rsid w:val="00C94E7F"/>
    <w:rsid w:val="00C959AB"/>
    <w:rsid w:val="00C95C99"/>
    <w:rsid w:val="00C95FC9"/>
    <w:rsid w:val="00C960D5"/>
    <w:rsid w:val="00C967F7"/>
    <w:rsid w:val="00C971FC"/>
    <w:rsid w:val="00C977BB"/>
    <w:rsid w:val="00CA1411"/>
    <w:rsid w:val="00CA178A"/>
    <w:rsid w:val="00CA1F80"/>
    <w:rsid w:val="00CA22FD"/>
    <w:rsid w:val="00CA32EA"/>
    <w:rsid w:val="00CA39D6"/>
    <w:rsid w:val="00CA4647"/>
    <w:rsid w:val="00CA487C"/>
    <w:rsid w:val="00CA4CFF"/>
    <w:rsid w:val="00CA5A74"/>
    <w:rsid w:val="00CA6A10"/>
    <w:rsid w:val="00CA7287"/>
    <w:rsid w:val="00CA758F"/>
    <w:rsid w:val="00CA76B3"/>
    <w:rsid w:val="00CA771A"/>
    <w:rsid w:val="00CB0951"/>
    <w:rsid w:val="00CB0C06"/>
    <w:rsid w:val="00CB14E2"/>
    <w:rsid w:val="00CB183D"/>
    <w:rsid w:val="00CB1A14"/>
    <w:rsid w:val="00CB280C"/>
    <w:rsid w:val="00CB2A21"/>
    <w:rsid w:val="00CB2D3F"/>
    <w:rsid w:val="00CB46C9"/>
    <w:rsid w:val="00CB4FE8"/>
    <w:rsid w:val="00CB509E"/>
    <w:rsid w:val="00CB57A1"/>
    <w:rsid w:val="00CB5D9A"/>
    <w:rsid w:val="00CB609A"/>
    <w:rsid w:val="00CB6DE5"/>
    <w:rsid w:val="00CB7715"/>
    <w:rsid w:val="00CC2360"/>
    <w:rsid w:val="00CC2CF9"/>
    <w:rsid w:val="00CC3256"/>
    <w:rsid w:val="00CC3394"/>
    <w:rsid w:val="00CC3704"/>
    <w:rsid w:val="00CC3939"/>
    <w:rsid w:val="00CC3DF6"/>
    <w:rsid w:val="00CC431E"/>
    <w:rsid w:val="00CC4524"/>
    <w:rsid w:val="00CC48DF"/>
    <w:rsid w:val="00CC58AE"/>
    <w:rsid w:val="00CC591A"/>
    <w:rsid w:val="00CC6526"/>
    <w:rsid w:val="00CC6C38"/>
    <w:rsid w:val="00CC7567"/>
    <w:rsid w:val="00CC7CDB"/>
    <w:rsid w:val="00CC7F9B"/>
    <w:rsid w:val="00CD086A"/>
    <w:rsid w:val="00CD1021"/>
    <w:rsid w:val="00CD1AA2"/>
    <w:rsid w:val="00CD2744"/>
    <w:rsid w:val="00CD2B48"/>
    <w:rsid w:val="00CD2D7C"/>
    <w:rsid w:val="00CD33E1"/>
    <w:rsid w:val="00CD4186"/>
    <w:rsid w:val="00CD43DB"/>
    <w:rsid w:val="00CD4812"/>
    <w:rsid w:val="00CD4A49"/>
    <w:rsid w:val="00CD4B7C"/>
    <w:rsid w:val="00CD564E"/>
    <w:rsid w:val="00CD592B"/>
    <w:rsid w:val="00CD5A75"/>
    <w:rsid w:val="00CD60FD"/>
    <w:rsid w:val="00CD61C3"/>
    <w:rsid w:val="00CD622E"/>
    <w:rsid w:val="00CD65E7"/>
    <w:rsid w:val="00CD66BF"/>
    <w:rsid w:val="00CD6B61"/>
    <w:rsid w:val="00CD7B1A"/>
    <w:rsid w:val="00CD7CAD"/>
    <w:rsid w:val="00CE0A2C"/>
    <w:rsid w:val="00CE20F4"/>
    <w:rsid w:val="00CE3343"/>
    <w:rsid w:val="00CE344B"/>
    <w:rsid w:val="00CE382D"/>
    <w:rsid w:val="00CE399D"/>
    <w:rsid w:val="00CE42E9"/>
    <w:rsid w:val="00CE4375"/>
    <w:rsid w:val="00CE522B"/>
    <w:rsid w:val="00CE55CD"/>
    <w:rsid w:val="00CE5AF6"/>
    <w:rsid w:val="00CE642A"/>
    <w:rsid w:val="00CE7417"/>
    <w:rsid w:val="00CE789C"/>
    <w:rsid w:val="00CE7A0E"/>
    <w:rsid w:val="00CF0912"/>
    <w:rsid w:val="00CF19C6"/>
    <w:rsid w:val="00CF209D"/>
    <w:rsid w:val="00CF261F"/>
    <w:rsid w:val="00CF2EBC"/>
    <w:rsid w:val="00CF3088"/>
    <w:rsid w:val="00CF3812"/>
    <w:rsid w:val="00CF3EA0"/>
    <w:rsid w:val="00CF4D31"/>
    <w:rsid w:val="00CF512F"/>
    <w:rsid w:val="00CF61AA"/>
    <w:rsid w:val="00CF657C"/>
    <w:rsid w:val="00CF6D55"/>
    <w:rsid w:val="00CF6DC3"/>
    <w:rsid w:val="00CF6E32"/>
    <w:rsid w:val="00CF76DD"/>
    <w:rsid w:val="00CF78AB"/>
    <w:rsid w:val="00D002EC"/>
    <w:rsid w:val="00D013C8"/>
    <w:rsid w:val="00D0171F"/>
    <w:rsid w:val="00D01C8B"/>
    <w:rsid w:val="00D025C1"/>
    <w:rsid w:val="00D028A6"/>
    <w:rsid w:val="00D02931"/>
    <w:rsid w:val="00D02DD4"/>
    <w:rsid w:val="00D03234"/>
    <w:rsid w:val="00D04318"/>
    <w:rsid w:val="00D05524"/>
    <w:rsid w:val="00D07B90"/>
    <w:rsid w:val="00D07EF6"/>
    <w:rsid w:val="00D10E4D"/>
    <w:rsid w:val="00D11432"/>
    <w:rsid w:val="00D11C37"/>
    <w:rsid w:val="00D11CF0"/>
    <w:rsid w:val="00D12E10"/>
    <w:rsid w:val="00D12EE8"/>
    <w:rsid w:val="00D132A2"/>
    <w:rsid w:val="00D13DD0"/>
    <w:rsid w:val="00D13F0E"/>
    <w:rsid w:val="00D151CB"/>
    <w:rsid w:val="00D15331"/>
    <w:rsid w:val="00D15814"/>
    <w:rsid w:val="00D166EB"/>
    <w:rsid w:val="00D17021"/>
    <w:rsid w:val="00D17490"/>
    <w:rsid w:val="00D176EB"/>
    <w:rsid w:val="00D20614"/>
    <w:rsid w:val="00D21530"/>
    <w:rsid w:val="00D21B8C"/>
    <w:rsid w:val="00D21DD0"/>
    <w:rsid w:val="00D22EAD"/>
    <w:rsid w:val="00D231A6"/>
    <w:rsid w:val="00D2337B"/>
    <w:rsid w:val="00D2347F"/>
    <w:rsid w:val="00D236CF"/>
    <w:rsid w:val="00D2392D"/>
    <w:rsid w:val="00D23B8A"/>
    <w:rsid w:val="00D24EA0"/>
    <w:rsid w:val="00D25A4F"/>
    <w:rsid w:val="00D26321"/>
    <w:rsid w:val="00D277C9"/>
    <w:rsid w:val="00D277CA"/>
    <w:rsid w:val="00D27CE1"/>
    <w:rsid w:val="00D31193"/>
    <w:rsid w:val="00D31547"/>
    <w:rsid w:val="00D318D5"/>
    <w:rsid w:val="00D31C6C"/>
    <w:rsid w:val="00D320C1"/>
    <w:rsid w:val="00D32297"/>
    <w:rsid w:val="00D32B24"/>
    <w:rsid w:val="00D32C06"/>
    <w:rsid w:val="00D3417C"/>
    <w:rsid w:val="00D34974"/>
    <w:rsid w:val="00D3503C"/>
    <w:rsid w:val="00D350F7"/>
    <w:rsid w:val="00D3550C"/>
    <w:rsid w:val="00D3552F"/>
    <w:rsid w:val="00D3575B"/>
    <w:rsid w:val="00D35D17"/>
    <w:rsid w:val="00D35FD5"/>
    <w:rsid w:val="00D368BE"/>
    <w:rsid w:val="00D36B89"/>
    <w:rsid w:val="00D36C33"/>
    <w:rsid w:val="00D37A14"/>
    <w:rsid w:val="00D401B8"/>
    <w:rsid w:val="00D407AA"/>
    <w:rsid w:val="00D410FE"/>
    <w:rsid w:val="00D417FD"/>
    <w:rsid w:val="00D41A9B"/>
    <w:rsid w:val="00D41E9D"/>
    <w:rsid w:val="00D42052"/>
    <w:rsid w:val="00D427AD"/>
    <w:rsid w:val="00D42E11"/>
    <w:rsid w:val="00D42ECA"/>
    <w:rsid w:val="00D4371C"/>
    <w:rsid w:val="00D43A63"/>
    <w:rsid w:val="00D4429E"/>
    <w:rsid w:val="00D4533C"/>
    <w:rsid w:val="00D4623F"/>
    <w:rsid w:val="00D471EE"/>
    <w:rsid w:val="00D47510"/>
    <w:rsid w:val="00D47F42"/>
    <w:rsid w:val="00D5081F"/>
    <w:rsid w:val="00D50A72"/>
    <w:rsid w:val="00D5146B"/>
    <w:rsid w:val="00D5201B"/>
    <w:rsid w:val="00D52179"/>
    <w:rsid w:val="00D5222B"/>
    <w:rsid w:val="00D524FC"/>
    <w:rsid w:val="00D5280C"/>
    <w:rsid w:val="00D5389B"/>
    <w:rsid w:val="00D53C7E"/>
    <w:rsid w:val="00D54929"/>
    <w:rsid w:val="00D54B75"/>
    <w:rsid w:val="00D551E6"/>
    <w:rsid w:val="00D55352"/>
    <w:rsid w:val="00D554F0"/>
    <w:rsid w:val="00D55BF5"/>
    <w:rsid w:val="00D565CF"/>
    <w:rsid w:val="00D57D5E"/>
    <w:rsid w:val="00D57D71"/>
    <w:rsid w:val="00D600A6"/>
    <w:rsid w:val="00D612B5"/>
    <w:rsid w:val="00D61E7D"/>
    <w:rsid w:val="00D62C15"/>
    <w:rsid w:val="00D62EBA"/>
    <w:rsid w:val="00D62F53"/>
    <w:rsid w:val="00D63CD5"/>
    <w:rsid w:val="00D63DB9"/>
    <w:rsid w:val="00D6404A"/>
    <w:rsid w:val="00D646DE"/>
    <w:rsid w:val="00D64C47"/>
    <w:rsid w:val="00D654AF"/>
    <w:rsid w:val="00D65B8A"/>
    <w:rsid w:val="00D661A5"/>
    <w:rsid w:val="00D6789C"/>
    <w:rsid w:val="00D67AF5"/>
    <w:rsid w:val="00D70116"/>
    <w:rsid w:val="00D703E5"/>
    <w:rsid w:val="00D705C4"/>
    <w:rsid w:val="00D70700"/>
    <w:rsid w:val="00D70F2C"/>
    <w:rsid w:val="00D719F1"/>
    <w:rsid w:val="00D72A42"/>
    <w:rsid w:val="00D7348D"/>
    <w:rsid w:val="00D74EA0"/>
    <w:rsid w:val="00D751AF"/>
    <w:rsid w:val="00D75246"/>
    <w:rsid w:val="00D752CE"/>
    <w:rsid w:val="00D759D6"/>
    <w:rsid w:val="00D7605F"/>
    <w:rsid w:val="00D7624C"/>
    <w:rsid w:val="00D764C5"/>
    <w:rsid w:val="00D801F0"/>
    <w:rsid w:val="00D80C08"/>
    <w:rsid w:val="00D80D19"/>
    <w:rsid w:val="00D80DFE"/>
    <w:rsid w:val="00D82088"/>
    <w:rsid w:val="00D82FC7"/>
    <w:rsid w:val="00D8345B"/>
    <w:rsid w:val="00D83A94"/>
    <w:rsid w:val="00D846AD"/>
    <w:rsid w:val="00D84B6A"/>
    <w:rsid w:val="00D84E88"/>
    <w:rsid w:val="00D8547B"/>
    <w:rsid w:val="00D85941"/>
    <w:rsid w:val="00D86054"/>
    <w:rsid w:val="00D86196"/>
    <w:rsid w:val="00D86B3C"/>
    <w:rsid w:val="00D8754A"/>
    <w:rsid w:val="00D875EC"/>
    <w:rsid w:val="00D8768C"/>
    <w:rsid w:val="00D8783D"/>
    <w:rsid w:val="00D87847"/>
    <w:rsid w:val="00D87DF5"/>
    <w:rsid w:val="00D9127E"/>
    <w:rsid w:val="00D91C22"/>
    <w:rsid w:val="00D93074"/>
    <w:rsid w:val="00D933E5"/>
    <w:rsid w:val="00D934D8"/>
    <w:rsid w:val="00D93938"/>
    <w:rsid w:val="00D93C38"/>
    <w:rsid w:val="00D93FFE"/>
    <w:rsid w:val="00D94383"/>
    <w:rsid w:val="00D9451E"/>
    <w:rsid w:val="00D945BD"/>
    <w:rsid w:val="00D94D5C"/>
    <w:rsid w:val="00D95162"/>
    <w:rsid w:val="00D95440"/>
    <w:rsid w:val="00D95934"/>
    <w:rsid w:val="00D96A79"/>
    <w:rsid w:val="00D97CDC"/>
    <w:rsid w:val="00D97EDF"/>
    <w:rsid w:val="00D97EE7"/>
    <w:rsid w:val="00DA019C"/>
    <w:rsid w:val="00DA0D36"/>
    <w:rsid w:val="00DA177F"/>
    <w:rsid w:val="00DA1CB9"/>
    <w:rsid w:val="00DA1DF3"/>
    <w:rsid w:val="00DA1F2C"/>
    <w:rsid w:val="00DA220B"/>
    <w:rsid w:val="00DA3F99"/>
    <w:rsid w:val="00DA49EE"/>
    <w:rsid w:val="00DA4B87"/>
    <w:rsid w:val="00DA6629"/>
    <w:rsid w:val="00DA6A5B"/>
    <w:rsid w:val="00DA72CD"/>
    <w:rsid w:val="00DA7D2C"/>
    <w:rsid w:val="00DB0E3D"/>
    <w:rsid w:val="00DB0F6E"/>
    <w:rsid w:val="00DB0FE1"/>
    <w:rsid w:val="00DB10EC"/>
    <w:rsid w:val="00DB191B"/>
    <w:rsid w:val="00DB1E48"/>
    <w:rsid w:val="00DB200E"/>
    <w:rsid w:val="00DB2692"/>
    <w:rsid w:val="00DB36CB"/>
    <w:rsid w:val="00DB3B5E"/>
    <w:rsid w:val="00DB3C90"/>
    <w:rsid w:val="00DB3E99"/>
    <w:rsid w:val="00DB56E0"/>
    <w:rsid w:val="00DB57A3"/>
    <w:rsid w:val="00DB58CB"/>
    <w:rsid w:val="00DB5D93"/>
    <w:rsid w:val="00DB5F91"/>
    <w:rsid w:val="00DB68DD"/>
    <w:rsid w:val="00DB71CD"/>
    <w:rsid w:val="00DB727F"/>
    <w:rsid w:val="00DB73A0"/>
    <w:rsid w:val="00DC042E"/>
    <w:rsid w:val="00DC0661"/>
    <w:rsid w:val="00DC0A47"/>
    <w:rsid w:val="00DC1B36"/>
    <w:rsid w:val="00DC24E8"/>
    <w:rsid w:val="00DC25EE"/>
    <w:rsid w:val="00DC26B0"/>
    <w:rsid w:val="00DC2E31"/>
    <w:rsid w:val="00DC30B8"/>
    <w:rsid w:val="00DC4063"/>
    <w:rsid w:val="00DC4219"/>
    <w:rsid w:val="00DC42C4"/>
    <w:rsid w:val="00DC4FA7"/>
    <w:rsid w:val="00DC5844"/>
    <w:rsid w:val="00DC5A04"/>
    <w:rsid w:val="00DC62C4"/>
    <w:rsid w:val="00DC6658"/>
    <w:rsid w:val="00DC6C01"/>
    <w:rsid w:val="00DC6F80"/>
    <w:rsid w:val="00DC76D0"/>
    <w:rsid w:val="00DD0512"/>
    <w:rsid w:val="00DD09E6"/>
    <w:rsid w:val="00DD0EA8"/>
    <w:rsid w:val="00DD0F8F"/>
    <w:rsid w:val="00DD113A"/>
    <w:rsid w:val="00DD1939"/>
    <w:rsid w:val="00DD1B45"/>
    <w:rsid w:val="00DD338E"/>
    <w:rsid w:val="00DD3A73"/>
    <w:rsid w:val="00DD4E06"/>
    <w:rsid w:val="00DD4E27"/>
    <w:rsid w:val="00DD51FE"/>
    <w:rsid w:val="00DD6092"/>
    <w:rsid w:val="00DD7CE6"/>
    <w:rsid w:val="00DE0511"/>
    <w:rsid w:val="00DE0F35"/>
    <w:rsid w:val="00DE1A61"/>
    <w:rsid w:val="00DE2832"/>
    <w:rsid w:val="00DE2FA2"/>
    <w:rsid w:val="00DE3EF8"/>
    <w:rsid w:val="00DE54F1"/>
    <w:rsid w:val="00DE5B3A"/>
    <w:rsid w:val="00DE6A40"/>
    <w:rsid w:val="00DE6D7D"/>
    <w:rsid w:val="00DE7789"/>
    <w:rsid w:val="00DE7A46"/>
    <w:rsid w:val="00DE7EBF"/>
    <w:rsid w:val="00DF0454"/>
    <w:rsid w:val="00DF209E"/>
    <w:rsid w:val="00DF20CC"/>
    <w:rsid w:val="00DF24F3"/>
    <w:rsid w:val="00DF2C3C"/>
    <w:rsid w:val="00DF3A4A"/>
    <w:rsid w:val="00DF4351"/>
    <w:rsid w:val="00DF4683"/>
    <w:rsid w:val="00DF4DF3"/>
    <w:rsid w:val="00DF4E60"/>
    <w:rsid w:val="00DF50E0"/>
    <w:rsid w:val="00DF5AFD"/>
    <w:rsid w:val="00DF5FA0"/>
    <w:rsid w:val="00DF604D"/>
    <w:rsid w:val="00DF62D9"/>
    <w:rsid w:val="00DF66BD"/>
    <w:rsid w:val="00DF6950"/>
    <w:rsid w:val="00DF73B1"/>
    <w:rsid w:val="00DF7D94"/>
    <w:rsid w:val="00E00DFC"/>
    <w:rsid w:val="00E01248"/>
    <w:rsid w:val="00E01317"/>
    <w:rsid w:val="00E013F2"/>
    <w:rsid w:val="00E02156"/>
    <w:rsid w:val="00E02528"/>
    <w:rsid w:val="00E0469F"/>
    <w:rsid w:val="00E04F59"/>
    <w:rsid w:val="00E05100"/>
    <w:rsid w:val="00E060AF"/>
    <w:rsid w:val="00E0675B"/>
    <w:rsid w:val="00E067AC"/>
    <w:rsid w:val="00E06CF1"/>
    <w:rsid w:val="00E1018D"/>
    <w:rsid w:val="00E1071B"/>
    <w:rsid w:val="00E10ECC"/>
    <w:rsid w:val="00E11516"/>
    <w:rsid w:val="00E13CB4"/>
    <w:rsid w:val="00E14AC3"/>
    <w:rsid w:val="00E15765"/>
    <w:rsid w:val="00E15847"/>
    <w:rsid w:val="00E15D04"/>
    <w:rsid w:val="00E15FA6"/>
    <w:rsid w:val="00E16106"/>
    <w:rsid w:val="00E162FB"/>
    <w:rsid w:val="00E16447"/>
    <w:rsid w:val="00E16F96"/>
    <w:rsid w:val="00E17626"/>
    <w:rsid w:val="00E17BB5"/>
    <w:rsid w:val="00E17C9B"/>
    <w:rsid w:val="00E17E44"/>
    <w:rsid w:val="00E17FC5"/>
    <w:rsid w:val="00E20710"/>
    <w:rsid w:val="00E20EBC"/>
    <w:rsid w:val="00E214F3"/>
    <w:rsid w:val="00E220AD"/>
    <w:rsid w:val="00E224BE"/>
    <w:rsid w:val="00E23077"/>
    <w:rsid w:val="00E2344C"/>
    <w:rsid w:val="00E23720"/>
    <w:rsid w:val="00E23CD7"/>
    <w:rsid w:val="00E24C47"/>
    <w:rsid w:val="00E25249"/>
    <w:rsid w:val="00E25B93"/>
    <w:rsid w:val="00E25EF7"/>
    <w:rsid w:val="00E26277"/>
    <w:rsid w:val="00E26662"/>
    <w:rsid w:val="00E26675"/>
    <w:rsid w:val="00E26E4E"/>
    <w:rsid w:val="00E27CEE"/>
    <w:rsid w:val="00E30783"/>
    <w:rsid w:val="00E309CA"/>
    <w:rsid w:val="00E3117A"/>
    <w:rsid w:val="00E31432"/>
    <w:rsid w:val="00E3161E"/>
    <w:rsid w:val="00E31BFF"/>
    <w:rsid w:val="00E32DB5"/>
    <w:rsid w:val="00E337DB"/>
    <w:rsid w:val="00E340C8"/>
    <w:rsid w:val="00E3419A"/>
    <w:rsid w:val="00E3533E"/>
    <w:rsid w:val="00E35340"/>
    <w:rsid w:val="00E36472"/>
    <w:rsid w:val="00E365D6"/>
    <w:rsid w:val="00E367E5"/>
    <w:rsid w:val="00E3740F"/>
    <w:rsid w:val="00E3779E"/>
    <w:rsid w:val="00E377F3"/>
    <w:rsid w:val="00E4096B"/>
    <w:rsid w:val="00E40D13"/>
    <w:rsid w:val="00E40D6A"/>
    <w:rsid w:val="00E41767"/>
    <w:rsid w:val="00E4231A"/>
    <w:rsid w:val="00E42491"/>
    <w:rsid w:val="00E42D64"/>
    <w:rsid w:val="00E43139"/>
    <w:rsid w:val="00E43313"/>
    <w:rsid w:val="00E437D7"/>
    <w:rsid w:val="00E43FCB"/>
    <w:rsid w:val="00E44FE3"/>
    <w:rsid w:val="00E453C9"/>
    <w:rsid w:val="00E45432"/>
    <w:rsid w:val="00E45776"/>
    <w:rsid w:val="00E458FD"/>
    <w:rsid w:val="00E4594E"/>
    <w:rsid w:val="00E46F7B"/>
    <w:rsid w:val="00E472D7"/>
    <w:rsid w:val="00E5029E"/>
    <w:rsid w:val="00E50B0E"/>
    <w:rsid w:val="00E51D34"/>
    <w:rsid w:val="00E52A82"/>
    <w:rsid w:val="00E53690"/>
    <w:rsid w:val="00E5383B"/>
    <w:rsid w:val="00E53A35"/>
    <w:rsid w:val="00E53E49"/>
    <w:rsid w:val="00E53F78"/>
    <w:rsid w:val="00E54849"/>
    <w:rsid w:val="00E54BE5"/>
    <w:rsid w:val="00E55112"/>
    <w:rsid w:val="00E553DC"/>
    <w:rsid w:val="00E569F7"/>
    <w:rsid w:val="00E573FD"/>
    <w:rsid w:val="00E57708"/>
    <w:rsid w:val="00E578C5"/>
    <w:rsid w:val="00E601E0"/>
    <w:rsid w:val="00E60285"/>
    <w:rsid w:val="00E602F9"/>
    <w:rsid w:val="00E603FD"/>
    <w:rsid w:val="00E60591"/>
    <w:rsid w:val="00E60965"/>
    <w:rsid w:val="00E616F0"/>
    <w:rsid w:val="00E61DB1"/>
    <w:rsid w:val="00E61EA1"/>
    <w:rsid w:val="00E624B3"/>
    <w:rsid w:val="00E6264C"/>
    <w:rsid w:val="00E62896"/>
    <w:rsid w:val="00E64715"/>
    <w:rsid w:val="00E649D0"/>
    <w:rsid w:val="00E657F6"/>
    <w:rsid w:val="00E65C8E"/>
    <w:rsid w:val="00E6641F"/>
    <w:rsid w:val="00E66494"/>
    <w:rsid w:val="00E6699A"/>
    <w:rsid w:val="00E669E3"/>
    <w:rsid w:val="00E676D0"/>
    <w:rsid w:val="00E67AA0"/>
    <w:rsid w:val="00E71879"/>
    <w:rsid w:val="00E71B12"/>
    <w:rsid w:val="00E72561"/>
    <w:rsid w:val="00E72896"/>
    <w:rsid w:val="00E73264"/>
    <w:rsid w:val="00E73AA0"/>
    <w:rsid w:val="00E7414A"/>
    <w:rsid w:val="00E746AB"/>
    <w:rsid w:val="00E74DF8"/>
    <w:rsid w:val="00E76920"/>
    <w:rsid w:val="00E76B0B"/>
    <w:rsid w:val="00E771FC"/>
    <w:rsid w:val="00E8061F"/>
    <w:rsid w:val="00E806CD"/>
    <w:rsid w:val="00E80A7F"/>
    <w:rsid w:val="00E81748"/>
    <w:rsid w:val="00E81C17"/>
    <w:rsid w:val="00E821B4"/>
    <w:rsid w:val="00E84641"/>
    <w:rsid w:val="00E85CD1"/>
    <w:rsid w:val="00E85EA4"/>
    <w:rsid w:val="00E86231"/>
    <w:rsid w:val="00E862E2"/>
    <w:rsid w:val="00E86373"/>
    <w:rsid w:val="00E87258"/>
    <w:rsid w:val="00E87ECA"/>
    <w:rsid w:val="00E914CC"/>
    <w:rsid w:val="00E91689"/>
    <w:rsid w:val="00E93A7F"/>
    <w:rsid w:val="00E93AE9"/>
    <w:rsid w:val="00E948C7"/>
    <w:rsid w:val="00E94B25"/>
    <w:rsid w:val="00E94BB0"/>
    <w:rsid w:val="00E9503C"/>
    <w:rsid w:val="00E95164"/>
    <w:rsid w:val="00E967DC"/>
    <w:rsid w:val="00E9689A"/>
    <w:rsid w:val="00E968EB"/>
    <w:rsid w:val="00E976F5"/>
    <w:rsid w:val="00EA0429"/>
    <w:rsid w:val="00EA0B1C"/>
    <w:rsid w:val="00EA10F9"/>
    <w:rsid w:val="00EA12B0"/>
    <w:rsid w:val="00EA259F"/>
    <w:rsid w:val="00EA2775"/>
    <w:rsid w:val="00EA33A2"/>
    <w:rsid w:val="00EA36FB"/>
    <w:rsid w:val="00EA3730"/>
    <w:rsid w:val="00EA4AD6"/>
    <w:rsid w:val="00EA518F"/>
    <w:rsid w:val="00EA57B0"/>
    <w:rsid w:val="00EA58DA"/>
    <w:rsid w:val="00EA597B"/>
    <w:rsid w:val="00EA599C"/>
    <w:rsid w:val="00EA59A8"/>
    <w:rsid w:val="00EA5C29"/>
    <w:rsid w:val="00EA5FE7"/>
    <w:rsid w:val="00EA633D"/>
    <w:rsid w:val="00EA781B"/>
    <w:rsid w:val="00EB07A8"/>
    <w:rsid w:val="00EB0BE1"/>
    <w:rsid w:val="00EB126B"/>
    <w:rsid w:val="00EB1607"/>
    <w:rsid w:val="00EB1842"/>
    <w:rsid w:val="00EB1971"/>
    <w:rsid w:val="00EB3466"/>
    <w:rsid w:val="00EB38D4"/>
    <w:rsid w:val="00EB3E8B"/>
    <w:rsid w:val="00EB4856"/>
    <w:rsid w:val="00EB4C02"/>
    <w:rsid w:val="00EB4EC5"/>
    <w:rsid w:val="00EB5955"/>
    <w:rsid w:val="00EB5A73"/>
    <w:rsid w:val="00EB6A88"/>
    <w:rsid w:val="00EB7069"/>
    <w:rsid w:val="00EB773D"/>
    <w:rsid w:val="00EC09C1"/>
    <w:rsid w:val="00EC1ADA"/>
    <w:rsid w:val="00EC1D5D"/>
    <w:rsid w:val="00EC232D"/>
    <w:rsid w:val="00EC2353"/>
    <w:rsid w:val="00EC2B6E"/>
    <w:rsid w:val="00EC3BED"/>
    <w:rsid w:val="00EC4434"/>
    <w:rsid w:val="00EC46A8"/>
    <w:rsid w:val="00EC4791"/>
    <w:rsid w:val="00EC4864"/>
    <w:rsid w:val="00EC5178"/>
    <w:rsid w:val="00EC61EE"/>
    <w:rsid w:val="00EC6502"/>
    <w:rsid w:val="00EC6724"/>
    <w:rsid w:val="00EC6C24"/>
    <w:rsid w:val="00EC6D48"/>
    <w:rsid w:val="00EC7939"/>
    <w:rsid w:val="00ED0407"/>
    <w:rsid w:val="00ED0419"/>
    <w:rsid w:val="00ED0B50"/>
    <w:rsid w:val="00ED0EDD"/>
    <w:rsid w:val="00ED1126"/>
    <w:rsid w:val="00ED1660"/>
    <w:rsid w:val="00ED1AC4"/>
    <w:rsid w:val="00ED2282"/>
    <w:rsid w:val="00ED229E"/>
    <w:rsid w:val="00ED23E0"/>
    <w:rsid w:val="00ED29A3"/>
    <w:rsid w:val="00ED2DA3"/>
    <w:rsid w:val="00ED3224"/>
    <w:rsid w:val="00ED363E"/>
    <w:rsid w:val="00ED3D70"/>
    <w:rsid w:val="00ED3EE3"/>
    <w:rsid w:val="00ED4AA4"/>
    <w:rsid w:val="00ED525F"/>
    <w:rsid w:val="00ED624E"/>
    <w:rsid w:val="00ED62BD"/>
    <w:rsid w:val="00ED6F03"/>
    <w:rsid w:val="00ED725F"/>
    <w:rsid w:val="00EE0012"/>
    <w:rsid w:val="00EE01C3"/>
    <w:rsid w:val="00EE0201"/>
    <w:rsid w:val="00EE0679"/>
    <w:rsid w:val="00EE0AD5"/>
    <w:rsid w:val="00EE0AF7"/>
    <w:rsid w:val="00EE1368"/>
    <w:rsid w:val="00EE1A3F"/>
    <w:rsid w:val="00EE1FE9"/>
    <w:rsid w:val="00EE245D"/>
    <w:rsid w:val="00EE3CDA"/>
    <w:rsid w:val="00EE3F9F"/>
    <w:rsid w:val="00EE3FF4"/>
    <w:rsid w:val="00EE56D8"/>
    <w:rsid w:val="00EE5B38"/>
    <w:rsid w:val="00EE5D1E"/>
    <w:rsid w:val="00EE5EB9"/>
    <w:rsid w:val="00EE6C24"/>
    <w:rsid w:val="00EE7212"/>
    <w:rsid w:val="00EF05F4"/>
    <w:rsid w:val="00EF0720"/>
    <w:rsid w:val="00EF119E"/>
    <w:rsid w:val="00EF1946"/>
    <w:rsid w:val="00EF1C77"/>
    <w:rsid w:val="00EF1E07"/>
    <w:rsid w:val="00EF1F4B"/>
    <w:rsid w:val="00EF2952"/>
    <w:rsid w:val="00EF43C3"/>
    <w:rsid w:val="00EF48A4"/>
    <w:rsid w:val="00EF4BF3"/>
    <w:rsid w:val="00EF4F1F"/>
    <w:rsid w:val="00EF5811"/>
    <w:rsid w:val="00EF6008"/>
    <w:rsid w:val="00EF61D6"/>
    <w:rsid w:val="00EF626E"/>
    <w:rsid w:val="00EF6331"/>
    <w:rsid w:val="00EF7454"/>
    <w:rsid w:val="00F00E1C"/>
    <w:rsid w:val="00F015FD"/>
    <w:rsid w:val="00F02362"/>
    <w:rsid w:val="00F023EC"/>
    <w:rsid w:val="00F0290C"/>
    <w:rsid w:val="00F0310F"/>
    <w:rsid w:val="00F03B10"/>
    <w:rsid w:val="00F03FB8"/>
    <w:rsid w:val="00F04532"/>
    <w:rsid w:val="00F04C29"/>
    <w:rsid w:val="00F054D5"/>
    <w:rsid w:val="00F05711"/>
    <w:rsid w:val="00F06B74"/>
    <w:rsid w:val="00F07019"/>
    <w:rsid w:val="00F0750D"/>
    <w:rsid w:val="00F107C6"/>
    <w:rsid w:val="00F10835"/>
    <w:rsid w:val="00F10972"/>
    <w:rsid w:val="00F11919"/>
    <w:rsid w:val="00F11F11"/>
    <w:rsid w:val="00F1269F"/>
    <w:rsid w:val="00F12889"/>
    <w:rsid w:val="00F12C3C"/>
    <w:rsid w:val="00F1332C"/>
    <w:rsid w:val="00F13401"/>
    <w:rsid w:val="00F13956"/>
    <w:rsid w:val="00F13967"/>
    <w:rsid w:val="00F13ECD"/>
    <w:rsid w:val="00F14764"/>
    <w:rsid w:val="00F15147"/>
    <w:rsid w:val="00F16348"/>
    <w:rsid w:val="00F16873"/>
    <w:rsid w:val="00F16A5C"/>
    <w:rsid w:val="00F17D28"/>
    <w:rsid w:val="00F2014C"/>
    <w:rsid w:val="00F2072D"/>
    <w:rsid w:val="00F20AD9"/>
    <w:rsid w:val="00F2120C"/>
    <w:rsid w:val="00F219A8"/>
    <w:rsid w:val="00F22A80"/>
    <w:rsid w:val="00F23FDE"/>
    <w:rsid w:val="00F25812"/>
    <w:rsid w:val="00F264F6"/>
    <w:rsid w:val="00F266EC"/>
    <w:rsid w:val="00F26AD4"/>
    <w:rsid w:val="00F26B8E"/>
    <w:rsid w:val="00F26F4B"/>
    <w:rsid w:val="00F272A8"/>
    <w:rsid w:val="00F27D07"/>
    <w:rsid w:val="00F27FC3"/>
    <w:rsid w:val="00F31637"/>
    <w:rsid w:val="00F32212"/>
    <w:rsid w:val="00F34172"/>
    <w:rsid w:val="00F346F6"/>
    <w:rsid w:val="00F347B3"/>
    <w:rsid w:val="00F34B4D"/>
    <w:rsid w:val="00F34CC6"/>
    <w:rsid w:val="00F35900"/>
    <w:rsid w:val="00F35FAC"/>
    <w:rsid w:val="00F36434"/>
    <w:rsid w:val="00F3666C"/>
    <w:rsid w:val="00F3696E"/>
    <w:rsid w:val="00F37206"/>
    <w:rsid w:val="00F37B71"/>
    <w:rsid w:val="00F37C27"/>
    <w:rsid w:val="00F37DA0"/>
    <w:rsid w:val="00F37DE2"/>
    <w:rsid w:val="00F40A0C"/>
    <w:rsid w:val="00F41B5B"/>
    <w:rsid w:val="00F43BF7"/>
    <w:rsid w:val="00F43F8E"/>
    <w:rsid w:val="00F4465D"/>
    <w:rsid w:val="00F44DD8"/>
    <w:rsid w:val="00F45BAA"/>
    <w:rsid w:val="00F4610B"/>
    <w:rsid w:val="00F46DAF"/>
    <w:rsid w:val="00F47636"/>
    <w:rsid w:val="00F476FD"/>
    <w:rsid w:val="00F479EF"/>
    <w:rsid w:val="00F47D06"/>
    <w:rsid w:val="00F47DF6"/>
    <w:rsid w:val="00F50ADC"/>
    <w:rsid w:val="00F50E09"/>
    <w:rsid w:val="00F514FE"/>
    <w:rsid w:val="00F51E98"/>
    <w:rsid w:val="00F51EE0"/>
    <w:rsid w:val="00F51FFD"/>
    <w:rsid w:val="00F524CA"/>
    <w:rsid w:val="00F52ED3"/>
    <w:rsid w:val="00F53CF2"/>
    <w:rsid w:val="00F5409E"/>
    <w:rsid w:val="00F540C1"/>
    <w:rsid w:val="00F545F3"/>
    <w:rsid w:val="00F54C59"/>
    <w:rsid w:val="00F55960"/>
    <w:rsid w:val="00F56BAA"/>
    <w:rsid w:val="00F56C82"/>
    <w:rsid w:val="00F5742F"/>
    <w:rsid w:val="00F607D7"/>
    <w:rsid w:val="00F60863"/>
    <w:rsid w:val="00F612E8"/>
    <w:rsid w:val="00F61432"/>
    <w:rsid w:val="00F61F3E"/>
    <w:rsid w:val="00F62331"/>
    <w:rsid w:val="00F6274A"/>
    <w:rsid w:val="00F62A87"/>
    <w:rsid w:val="00F62BD4"/>
    <w:rsid w:val="00F62E29"/>
    <w:rsid w:val="00F63863"/>
    <w:rsid w:val="00F64813"/>
    <w:rsid w:val="00F65163"/>
    <w:rsid w:val="00F652B5"/>
    <w:rsid w:val="00F65384"/>
    <w:rsid w:val="00F65882"/>
    <w:rsid w:val="00F6662E"/>
    <w:rsid w:val="00F66DB6"/>
    <w:rsid w:val="00F677D8"/>
    <w:rsid w:val="00F704BE"/>
    <w:rsid w:val="00F70CB2"/>
    <w:rsid w:val="00F710D6"/>
    <w:rsid w:val="00F71FC0"/>
    <w:rsid w:val="00F7319D"/>
    <w:rsid w:val="00F73F78"/>
    <w:rsid w:val="00F7613D"/>
    <w:rsid w:val="00F7623C"/>
    <w:rsid w:val="00F76D9C"/>
    <w:rsid w:val="00F76E50"/>
    <w:rsid w:val="00F7754D"/>
    <w:rsid w:val="00F77C1F"/>
    <w:rsid w:val="00F808EC"/>
    <w:rsid w:val="00F80EAD"/>
    <w:rsid w:val="00F8121A"/>
    <w:rsid w:val="00F812D4"/>
    <w:rsid w:val="00F8198D"/>
    <w:rsid w:val="00F81BB3"/>
    <w:rsid w:val="00F81FFF"/>
    <w:rsid w:val="00F8216C"/>
    <w:rsid w:val="00F829A1"/>
    <w:rsid w:val="00F8363F"/>
    <w:rsid w:val="00F83881"/>
    <w:rsid w:val="00F84037"/>
    <w:rsid w:val="00F84735"/>
    <w:rsid w:val="00F85139"/>
    <w:rsid w:val="00F858A8"/>
    <w:rsid w:val="00F85D78"/>
    <w:rsid w:val="00F8625D"/>
    <w:rsid w:val="00F86864"/>
    <w:rsid w:val="00F869FA"/>
    <w:rsid w:val="00F86A1C"/>
    <w:rsid w:val="00F86A84"/>
    <w:rsid w:val="00F87314"/>
    <w:rsid w:val="00F8742A"/>
    <w:rsid w:val="00F8779E"/>
    <w:rsid w:val="00F879AE"/>
    <w:rsid w:val="00F907FB"/>
    <w:rsid w:val="00F9084E"/>
    <w:rsid w:val="00F90A22"/>
    <w:rsid w:val="00F90AEA"/>
    <w:rsid w:val="00F919D3"/>
    <w:rsid w:val="00F92B2D"/>
    <w:rsid w:val="00F92E3B"/>
    <w:rsid w:val="00F93331"/>
    <w:rsid w:val="00F93C06"/>
    <w:rsid w:val="00F93E0A"/>
    <w:rsid w:val="00F949F3"/>
    <w:rsid w:val="00F955DE"/>
    <w:rsid w:val="00F95B7B"/>
    <w:rsid w:val="00F95D27"/>
    <w:rsid w:val="00F95EFD"/>
    <w:rsid w:val="00F95FD0"/>
    <w:rsid w:val="00F965D1"/>
    <w:rsid w:val="00F968F5"/>
    <w:rsid w:val="00F968FA"/>
    <w:rsid w:val="00F96B0E"/>
    <w:rsid w:val="00F9753C"/>
    <w:rsid w:val="00F978B8"/>
    <w:rsid w:val="00F97BAB"/>
    <w:rsid w:val="00FA001C"/>
    <w:rsid w:val="00FA08C6"/>
    <w:rsid w:val="00FA1DCF"/>
    <w:rsid w:val="00FA2308"/>
    <w:rsid w:val="00FA279E"/>
    <w:rsid w:val="00FA2D2B"/>
    <w:rsid w:val="00FA464E"/>
    <w:rsid w:val="00FA4F53"/>
    <w:rsid w:val="00FA550D"/>
    <w:rsid w:val="00FA5C53"/>
    <w:rsid w:val="00FA5E83"/>
    <w:rsid w:val="00FA61BF"/>
    <w:rsid w:val="00FA66D8"/>
    <w:rsid w:val="00FA6743"/>
    <w:rsid w:val="00FA6D02"/>
    <w:rsid w:val="00FA7537"/>
    <w:rsid w:val="00FA7DC2"/>
    <w:rsid w:val="00FA7F8C"/>
    <w:rsid w:val="00FB0B91"/>
    <w:rsid w:val="00FB13E3"/>
    <w:rsid w:val="00FB1A9E"/>
    <w:rsid w:val="00FB1AB8"/>
    <w:rsid w:val="00FB3139"/>
    <w:rsid w:val="00FB4FA2"/>
    <w:rsid w:val="00FB5658"/>
    <w:rsid w:val="00FB5A6A"/>
    <w:rsid w:val="00FB5DA1"/>
    <w:rsid w:val="00FB5DB1"/>
    <w:rsid w:val="00FB6233"/>
    <w:rsid w:val="00FB62B4"/>
    <w:rsid w:val="00FB7EBE"/>
    <w:rsid w:val="00FC01A0"/>
    <w:rsid w:val="00FC028F"/>
    <w:rsid w:val="00FC0C67"/>
    <w:rsid w:val="00FC17CB"/>
    <w:rsid w:val="00FC2555"/>
    <w:rsid w:val="00FC3D4D"/>
    <w:rsid w:val="00FC43F9"/>
    <w:rsid w:val="00FC4C8A"/>
    <w:rsid w:val="00FC4EFA"/>
    <w:rsid w:val="00FC51EB"/>
    <w:rsid w:val="00FC5217"/>
    <w:rsid w:val="00FC52B7"/>
    <w:rsid w:val="00FC535F"/>
    <w:rsid w:val="00FC640F"/>
    <w:rsid w:val="00FC6430"/>
    <w:rsid w:val="00FC769E"/>
    <w:rsid w:val="00FC76DF"/>
    <w:rsid w:val="00FD0663"/>
    <w:rsid w:val="00FD0F2D"/>
    <w:rsid w:val="00FD0FF4"/>
    <w:rsid w:val="00FD2F03"/>
    <w:rsid w:val="00FD36AF"/>
    <w:rsid w:val="00FD36D3"/>
    <w:rsid w:val="00FD3714"/>
    <w:rsid w:val="00FD387B"/>
    <w:rsid w:val="00FD3EF6"/>
    <w:rsid w:val="00FD45D5"/>
    <w:rsid w:val="00FD4FB8"/>
    <w:rsid w:val="00FD6D61"/>
    <w:rsid w:val="00FD6E79"/>
    <w:rsid w:val="00FD720E"/>
    <w:rsid w:val="00FD7D0C"/>
    <w:rsid w:val="00FD7DFE"/>
    <w:rsid w:val="00FE0A25"/>
    <w:rsid w:val="00FE2903"/>
    <w:rsid w:val="00FE2A5E"/>
    <w:rsid w:val="00FE2DBA"/>
    <w:rsid w:val="00FE4E22"/>
    <w:rsid w:val="00FE54E0"/>
    <w:rsid w:val="00FE6328"/>
    <w:rsid w:val="00FE663D"/>
    <w:rsid w:val="00FE67C1"/>
    <w:rsid w:val="00FE6B36"/>
    <w:rsid w:val="00FE7287"/>
    <w:rsid w:val="00FE7A6A"/>
    <w:rsid w:val="00FE7B0B"/>
    <w:rsid w:val="00FF0035"/>
    <w:rsid w:val="00FF018E"/>
    <w:rsid w:val="00FF18A6"/>
    <w:rsid w:val="00FF1946"/>
    <w:rsid w:val="00FF2232"/>
    <w:rsid w:val="00FF2988"/>
    <w:rsid w:val="00FF2C31"/>
    <w:rsid w:val="00FF2DBB"/>
    <w:rsid w:val="00FF371F"/>
    <w:rsid w:val="00FF3F27"/>
    <w:rsid w:val="00FF67A8"/>
    <w:rsid w:val="00FF77DF"/>
    <w:rsid w:val="1B1C4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47EB"/>
  <w15:docId w15:val="{79B715D5-DE4A-4AA6-9BDA-87D07848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61E5"/>
    <w:pPr>
      <w:widowControl w:val="0"/>
      <w:overflowPunct w:val="0"/>
      <w:autoSpaceDE w:val="0"/>
      <w:autoSpaceDN w:val="0"/>
      <w:adjustRightInd w:val="0"/>
      <w:spacing w:after="240"/>
      <w:jc w:val="both"/>
      <w:textAlignment w:val="baseline"/>
    </w:pPr>
    <w:rPr>
      <w:rFonts w:ascii="Arial" w:hAnsi="Arial"/>
      <w:lang w:val="en-US" w:eastAsia="en-US"/>
    </w:rPr>
  </w:style>
  <w:style w:type="paragraph" w:styleId="Nadpis1">
    <w:name w:val="heading 1"/>
    <w:aliases w:val="Lev 1,Section,H1,Hoofdstukkop,SECTION,Niveau 1,Heading.CAPS,Heading,level 1,Heading 10,Heading X,report,h1"/>
    <w:basedOn w:val="Normln"/>
    <w:next w:val="Nadpis2"/>
    <w:link w:val="Nadpis1Char"/>
    <w:qFormat/>
    <w:rsid w:val="00CB0C06"/>
    <w:pPr>
      <w:keepNext/>
      <w:numPr>
        <w:numId w:val="2"/>
      </w:numPr>
      <w:tabs>
        <w:tab w:val="left" w:pos="709"/>
      </w:tabs>
      <w:spacing w:before="240"/>
      <w:outlineLvl w:val="0"/>
    </w:pPr>
    <w:rPr>
      <w:b/>
      <w:caps/>
    </w:rPr>
  </w:style>
  <w:style w:type="paragraph" w:styleId="Nadpis2">
    <w:name w:val="heading 2"/>
    <w:aliases w:val="Section Heading,2,sub-sect,h2,21,sub-sect1,h21,Lev 2,Reset numbering,Major,H2,Clause,Niveau 1 1,Paragraafkop,Jhed2,section header,no section,22,sub-sect2,23,sub-sect3,24,sub-sect4,25,sub-sect5,(1.1,1.2,1.3 etc),PARA2,level 2,Subsection"/>
    <w:basedOn w:val="Normln"/>
    <w:link w:val="Nadpis2Char"/>
    <w:qFormat/>
    <w:rsid w:val="00CB0C06"/>
    <w:pPr>
      <w:numPr>
        <w:ilvl w:val="1"/>
        <w:numId w:val="2"/>
      </w:numPr>
      <w:tabs>
        <w:tab w:val="left" w:pos="709"/>
      </w:tabs>
      <w:outlineLvl w:val="1"/>
    </w:pPr>
  </w:style>
  <w:style w:type="paragraph" w:styleId="Nadpis3">
    <w:name w:val="heading 3"/>
    <w:aliases w:val="Lev 3,Level 1 - 1,Minor,H3,(a),Niveau 1 1 1,Subparagraafkop,Heading 3(left),h3,3,h31,31,h32,32,h33,33,h34,34,h35,35,sub-sub,sub-sub1,sub-sub2,sub-sub3,sub-sub4,sub section header,level 3,Title1"/>
    <w:basedOn w:val="Normln"/>
    <w:qFormat/>
    <w:rsid w:val="00CB0C06"/>
    <w:pPr>
      <w:numPr>
        <w:ilvl w:val="2"/>
        <w:numId w:val="2"/>
      </w:numPr>
      <w:outlineLvl w:val="2"/>
    </w:pPr>
  </w:style>
  <w:style w:type="paragraph" w:styleId="Nadpis4">
    <w:name w:val="heading 4"/>
    <w:aliases w:val="Lev 4,Level 2 - a,Sub-Minor,H,H4,(i),level 4,h4"/>
    <w:basedOn w:val="Normln"/>
    <w:link w:val="Nadpis4Char"/>
    <w:qFormat/>
    <w:rsid w:val="002F1C89"/>
    <w:pPr>
      <w:numPr>
        <w:ilvl w:val="3"/>
        <w:numId w:val="2"/>
      </w:numPr>
      <w:outlineLvl w:val="3"/>
    </w:pPr>
  </w:style>
  <w:style w:type="paragraph" w:styleId="Nadpis5">
    <w:name w:val="heading 5"/>
    <w:aliases w:val="Heading 5 Salans Sub Heading,Lev 5,Level 3 - i,H5,(1),level 5,h5"/>
    <w:basedOn w:val="Normln"/>
    <w:qFormat/>
    <w:rsid w:val="00CB0C06"/>
    <w:pPr>
      <w:numPr>
        <w:ilvl w:val="4"/>
        <w:numId w:val="2"/>
      </w:numPr>
      <w:outlineLvl w:val="4"/>
    </w:pPr>
  </w:style>
  <w:style w:type="paragraph" w:styleId="Nadpis6">
    <w:name w:val="heading 6"/>
    <w:aliases w:val="Lev 6,Legal Level 1.,H6,(A),Marginal,level 6,h6"/>
    <w:basedOn w:val="Normln"/>
    <w:next w:val="Normln"/>
    <w:qFormat/>
    <w:rsid w:val="00CB0C06"/>
    <w:pPr>
      <w:numPr>
        <w:ilvl w:val="5"/>
        <w:numId w:val="2"/>
      </w:numPr>
      <w:outlineLvl w:val="5"/>
    </w:pPr>
  </w:style>
  <w:style w:type="paragraph" w:styleId="Nadpis7">
    <w:name w:val="heading 7"/>
    <w:basedOn w:val="Normln"/>
    <w:next w:val="Normln"/>
    <w:qFormat/>
    <w:rsid w:val="00CB0C06"/>
    <w:pPr>
      <w:numPr>
        <w:ilvl w:val="6"/>
        <w:numId w:val="2"/>
      </w:numPr>
      <w:tabs>
        <w:tab w:val="left" w:pos="3915"/>
      </w:tabs>
      <w:outlineLvl w:val="6"/>
    </w:pPr>
  </w:style>
  <w:style w:type="paragraph" w:styleId="Nadpis8">
    <w:name w:val="heading 8"/>
    <w:basedOn w:val="Normln"/>
    <w:next w:val="Normln"/>
    <w:qFormat/>
    <w:rsid w:val="00CB0C06"/>
    <w:pPr>
      <w:numPr>
        <w:ilvl w:val="7"/>
        <w:numId w:val="2"/>
      </w:numPr>
      <w:outlineLvl w:val="7"/>
    </w:pPr>
  </w:style>
  <w:style w:type="paragraph" w:styleId="Nadpis9">
    <w:name w:val="heading 9"/>
    <w:aliases w:val="Lev 9,Legal Level 1.1.1.1.,H9,E3 Marginal,h9,AppendixBodyHead"/>
    <w:basedOn w:val="Normln"/>
    <w:next w:val="Normln"/>
    <w:qFormat/>
    <w:rsid w:val="00CB0C06"/>
    <w:pPr>
      <w:numPr>
        <w:ilvl w:val="8"/>
        <w:numId w:val="2"/>
      </w:numPr>
      <w:tabs>
        <w:tab w:val="left" w:pos="354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B0C06"/>
    <w:pPr>
      <w:spacing w:after="0"/>
    </w:pPr>
  </w:style>
  <w:style w:type="paragraph" w:styleId="Zkladntext">
    <w:name w:val="Body Text"/>
    <w:basedOn w:val="Normln"/>
    <w:link w:val="ZkladntextChar"/>
    <w:uiPriority w:val="99"/>
    <w:rsid w:val="00CB0C06"/>
    <w:rPr>
      <w:rFonts w:ascii="Times New Roman" w:hAnsi="Times New Roman"/>
      <w:sz w:val="24"/>
    </w:rPr>
  </w:style>
  <w:style w:type="paragraph" w:styleId="Zkladntext2">
    <w:name w:val="Body Text 2"/>
    <w:basedOn w:val="Normln"/>
    <w:link w:val="Zkladntext2Char"/>
    <w:uiPriority w:val="99"/>
    <w:rsid w:val="00CB0C06"/>
    <w:pPr>
      <w:ind w:left="709"/>
    </w:pPr>
  </w:style>
  <w:style w:type="paragraph" w:styleId="Zkladntext3">
    <w:name w:val="Body Text 3"/>
    <w:basedOn w:val="Normln"/>
    <w:rsid w:val="00CB0C06"/>
    <w:pPr>
      <w:ind w:left="1418"/>
    </w:pPr>
  </w:style>
  <w:style w:type="paragraph" w:styleId="Zpat">
    <w:name w:val="footer"/>
    <w:basedOn w:val="Normln"/>
    <w:link w:val="ZpatChar"/>
    <w:uiPriority w:val="99"/>
    <w:qFormat/>
    <w:rsid w:val="00CB0C06"/>
    <w:pPr>
      <w:tabs>
        <w:tab w:val="center" w:pos="4536"/>
        <w:tab w:val="right" w:pos="9072"/>
      </w:tabs>
      <w:spacing w:after="0"/>
    </w:pPr>
  </w:style>
  <w:style w:type="character" w:styleId="slostrnky">
    <w:name w:val="page number"/>
    <w:basedOn w:val="Standardnpsmoodstavce"/>
    <w:rsid w:val="00CB0C06"/>
  </w:style>
  <w:style w:type="paragraph" w:styleId="slovanseznam">
    <w:name w:val="List Number"/>
    <w:basedOn w:val="Normln"/>
    <w:rsid w:val="00CB0C06"/>
    <w:pPr>
      <w:numPr>
        <w:numId w:val="6"/>
      </w:numPr>
    </w:pPr>
  </w:style>
  <w:style w:type="paragraph" w:styleId="slovanseznam2">
    <w:name w:val="List Number 2"/>
    <w:basedOn w:val="Normln"/>
    <w:rsid w:val="00CB0C06"/>
    <w:pPr>
      <w:numPr>
        <w:ilvl w:val="1"/>
        <w:numId w:val="6"/>
      </w:numPr>
    </w:pPr>
  </w:style>
  <w:style w:type="paragraph" w:styleId="slovanseznam3">
    <w:name w:val="List Number 3"/>
    <w:basedOn w:val="Normln"/>
    <w:rsid w:val="00CB0C06"/>
    <w:pPr>
      <w:numPr>
        <w:ilvl w:val="2"/>
        <w:numId w:val="6"/>
      </w:numPr>
      <w:tabs>
        <w:tab w:val="left" w:pos="2498"/>
      </w:tabs>
    </w:pPr>
  </w:style>
  <w:style w:type="paragraph" w:styleId="slovanseznam4">
    <w:name w:val="List Number 4"/>
    <w:basedOn w:val="Normln"/>
    <w:rsid w:val="00CB0C06"/>
    <w:pPr>
      <w:numPr>
        <w:ilvl w:val="3"/>
        <w:numId w:val="6"/>
      </w:numPr>
    </w:pPr>
    <w:rPr>
      <w:lang w:val="cs-CZ"/>
    </w:rPr>
  </w:style>
  <w:style w:type="paragraph" w:styleId="slovanseznam5">
    <w:name w:val="List Number 5"/>
    <w:basedOn w:val="Normln"/>
    <w:rsid w:val="00CB0C06"/>
    <w:pPr>
      <w:numPr>
        <w:ilvl w:val="4"/>
        <w:numId w:val="6"/>
      </w:numPr>
    </w:pPr>
    <w:rPr>
      <w:lang w:val="cs-CZ"/>
    </w:rPr>
  </w:style>
  <w:style w:type="paragraph" w:styleId="Pokraovnseznamu">
    <w:name w:val="List Continue"/>
    <w:basedOn w:val="Normln"/>
    <w:rsid w:val="00CB0C06"/>
    <w:pPr>
      <w:numPr>
        <w:numId w:val="5"/>
      </w:numPr>
      <w:spacing w:after="120"/>
    </w:pPr>
  </w:style>
  <w:style w:type="paragraph" w:styleId="Obsah1">
    <w:name w:val="toc 1"/>
    <w:basedOn w:val="Normln"/>
    <w:next w:val="Normln"/>
    <w:uiPriority w:val="39"/>
    <w:rsid w:val="00503D48"/>
    <w:pPr>
      <w:keepLines/>
      <w:spacing w:after="100" w:line="288" w:lineRule="auto"/>
      <w:ind w:left="567" w:hanging="567"/>
    </w:pPr>
    <w:rPr>
      <w:caps/>
      <w:sz w:val="22"/>
      <w:lang w:val="en-GB"/>
    </w:rPr>
  </w:style>
  <w:style w:type="paragraph" w:styleId="Pokraovnseznamu2">
    <w:name w:val="List Continue 2"/>
    <w:basedOn w:val="Normln"/>
    <w:rsid w:val="00CB0C06"/>
    <w:pPr>
      <w:numPr>
        <w:ilvl w:val="1"/>
        <w:numId w:val="5"/>
      </w:numPr>
      <w:tabs>
        <w:tab w:val="left" w:pos="1789"/>
      </w:tabs>
      <w:spacing w:after="120"/>
    </w:pPr>
  </w:style>
  <w:style w:type="paragraph" w:styleId="Pokraovnseznamu3">
    <w:name w:val="List Continue 3"/>
    <w:basedOn w:val="Normln"/>
    <w:rsid w:val="00CB0C06"/>
    <w:pPr>
      <w:numPr>
        <w:ilvl w:val="2"/>
        <w:numId w:val="5"/>
      </w:numPr>
      <w:spacing w:after="120"/>
    </w:pPr>
  </w:style>
  <w:style w:type="paragraph" w:styleId="Pokraovnseznamu4">
    <w:name w:val="List Continue 4"/>
    <w:basedOn w:val="Normln"/>
    <w:rsid w:val="00CB0C06"/>
    <w:pPr>
      <w:numPr>
        <w:ilvl w:val="3"/>
        <w:numId w:val="5"/>
      </w:numPr>
      <w:tabs>
        <w:tab w:val="left" w:pos="3206"/>
      </w:tabs>
      <w:spacing w:after="120"/>
    </w:pPr>
  </w:style>
  <w:style w:type="paragraph" w:styleId="Pokraovnseznamu5">
    <w:name w:val="List Continue 5"/>
    <w:basedOn w:val="Normln"/>
    <w:rsid w:val="00CB0C06"/>
    <w:pPr>
      <w:numPr>
        <w:ilvl w:val="4"/>
        <w:numId w:val="5"/>
      </w:numPr>
      <w:spacing w:after="120"/>
    </w:pPr>
  </w:style>
  <w:style w:type="paragraph" w:customStyle="1" w:styleId="Definition">
    <w:name w:val="Definition"/>
    <w:basedOn w:val="Normln"/>
    <w:uiPriority w:val="19"/>
    <w:qFormat/>
    <w:rsid w:val="00CB0C06"/>
    <w:pPr>
      <w:numPr>
        <w:numId w:val="1"/>
      </w:numPr>
    </w:pPr>
  </w:style>
  <w:style w:type="paragraph" w:customStyle="1" w:styleId="Definition2">
    <w:name w:val="Definition 2"/>
    <w:basedOn w:val="Normln"/>
    <w:uiPriority w:val="99"/>
    <w:rsid w:val="00CB0C06"/>
    <w:pPr>
      <w:numPr>
        <w:ilvl w:val="1"/>
        <w:numId w:val="1"/>
      </w:numPr>
    </w:pPr>
  </w:style>
  <w:style w:type="paragraph" w:customStyle="1" w:styleId="Definition3">
    <w:name w:val="Definition 3"/>
    <w:basedOn w:val="Normln"/>
    <w:uiPriority w:val="99"/>
    <w:rsid w:val="00CB0C06"/>
    <w:pPr>
      <w:numPr>
        <w:ilvl w:val="2"/>
        <w:numId w:val="1"/>
      </w:numPr>
    </w:pPr>
  </w:style>
  <w:style w:type="paragraph" w:styleId="Nzev">
    <w:name w:val="Title"/>
    <w:basedOn w:val="Normln"/>
    <w:qFormat/>
    <w:rsid w:val="009E61E5"/>
    <w:pPr>
      <w:spacing w:before="240" w:after="360"/>
      <w:jc w:val="center"/>
    </w:pPr>
    <w:rPr>
      <w:b/>
      <w:sz w:val="32"/>
    </w:rPr>
  </w:style>
  <w:style w:type="paragraph" w:customStyle="1" w:styleId="Schedule">
    <w:name w:val="Schedule"/>
    <w:basedOn w:val="Normln"/>
    <w:rsid w:val="008F3424"/>
    <w:pPr>
      <w:pageBreakBefore/>
      <w:numPr>
        <w:numId w:val="35"/>
      </w:numPr>
      <w:ind w:left="5387"/>
      <w:jc w:val="center"/>
      <w:outlineLvl w:val="0"/>
    </w:pPr>
    <w:rPr>
      <w:b/>
      <w:caps/>
      <w:lang w:val="cs-CZ"/>
    </w:rPr>
  </w:style>
  <w:style w:type="paragraph" w:customStyle="1" w:styleId="Schedule2">
    <w:name w:val="Schedule 2"/>
    <w:basedOn w:val="Normln"/>
    <w:rsid w:val="008F3424"/>
    <w:pPr>
      <w:numPr>
        <w:ilvl w:val="1"/>
        <w:numId w:val="35"/>
      </w:numPr>
      <w:jc w:val="center"/>
    </w:pPr>
    <w:rPr>
      <w:b/>
      <w:lang w:val="cs-CZ"/>
    </w:rPr>
  </w:style>
  <w:style w:type="paragraph" w:customStyle="1" w:styleId="Schedule3">
    <w:name w:val="Schedule 3"/>
    <w:basedOn w:val="Normln"/>
    <w:rsid w:val="008F3424"/>
    <w:pPr>
      <w:numPr>
        <w:ilvl w:val="2"/>
        <w:numId w:val="35"/>
      </w:numPr>
    </w:pPr>
    <w:rPr>
      <w:lang w:val="cs-CZ"/>
    </w:rPr>
  </w:style>
  <w:style w:type="paragraph" w:customStyle="1" w:styleId="Schedule4">
    <w:name w:val="Schedule 4"/>
    <w:basedOn w:val="Normln"/>
    <w:link w:val="Schedule4Char"/>
    <w:rsid w:val="008F3424"/>
    <w:pPr>
      <w:numPr>
        <w:ilvl w:val="3"/>
        <w:numId w:val="35"/>
      </w:numPr>
    </w:pPr>
    <w:rPr>
      <w:lang w:val="cs-CZ"/>
    </w:rPr>
  </w:style>
  <w:style w:type="paragraph" w:customStyle="1" w:styleId="Schedule5">
    <w:name w:val="Schedule 5"/>
    <w:basedOn w:val="Normln"/>
    <w:rsid w:val="008F3424"/>
    <w:pPr>
      <w:numPr>
        <w:ilvl w:val="4"/>
        <w:numId w:val="35"/>
      </w:numPr>
      <w:tabs>
        <w:tab w:val="left" w:pos="2126"/>
      </w:tabs>
    </w:pPr>
    <w:rPr>
      <w:lang w:val="cs-CZ"/>
    </w:rPr>
  </w:style>
  <w:style w:type="paragraph" w:customStyle="1" w:styleId="Schedule6">
    <w:name w:val="Schedule 6"/>
    <w:basedOn w:val="Normln"/>
    <w:rsid w:val="008F3424"/>
    <w:pPr>
      <w:numPr>
        <w:ilvl w:val="5"/>
        <w:numId w:val="35"/>
      </w:numPr>
      <w:tabs>
        <w:tab w:val="left" w:pos="2835"/>
      </w:tabs>
    </w:pPr>
    <w:rPr>
      <w:lang w:val="cs-CZ"/>
    </w:rPr>
  </w:style>
  <w:style w:type="paragraph" w:styleId="Obsah2">
    <w:name w:val="toc 2"/>
    <w:basedOn w:val="Normln"/>
    <w:next w:val="Normln"/>
    <w:uiPriority w:val="39"/>
    <w:rsid w:val="00CB0C06"/>
    <w:pPr>
      <w:ind w:left="240"/>
    </w:pPr>
  </w:style>
  <w:style w:type="paragraph" w:styleId="Obsah3">
    <w:name w:val="toc 3"/>
    <w:basedOn w:val="Normln"/>
    <w:next w:val="Normln"/>
    <w:uiPriority w:val="39"/>
    <w:rsid w:val="00CB0C06"/>
    <w:pPr>
      <w:ind w:left="480"/>
    </w:pPr>
  </w:style>
  <w:style w:type="paragraph" w:styleId="Obsah4">
    <w:name w:val="toc 4"/>
    <w:basedOn w:val="Normln"/>
    <w:next w:val="Normln"/>
    <w:uiPriority w:val="39"/>
    <w:rsid w:val="00CB0C06"/>
    <w:pPr>
      <w:ind w:left="720"/>
    </w:pPr>
  </w:style>
  <w:style w:type="paragraph" w:styleId="Obsah5">
    <w:name w:val="toc 5"/>
    <w:basedOn w:val="Normln"/>
    <w:next w:val="Normln"/>
    <w:uiPriority w:val="39"/>
    <w:rsid w:val="00CB0C06"/>
    <w:pPr>
      <w:ind w:left="960"/>
    </w:pPr>
  </w:style>
  <w:style w:type="paragraph" w:styleId="Obsah6">
    <w:name w:val="toc 6"/>
    <w:basedOn w:val="Normln"/>
    <w:next w:val="Normln"/>
    <w:uiPriority w:val="39"/>
    <w:rsid w:val="00CB0C06"/>
    <w:pPr>
      <w:ind w:left="1200"/>
    </w:pPr>
  </w:style>
  <w:style w:type="paragraph" w:styleId="Obsah7">
    <w:name w:val="toc 7"/>
    <w:basedOn w:val="Normln"/>
    <w:next w:val="Normln"/>
    <w:uiPriority w:val="39"/>
    <w:rsid w:val="00CB0C06"/>
    <w:pPr>
      <w:ind w:left="1440"/>
    </w:pPr>
  </w:style>
  <w:style w:type="paragraph" w:styleId="Obsah8">
    <w:name w:val="toc 8"/>
    <w:basedOn w:val="Normln"/>
    <w:next w:val="Normln"/>
    <w:uiPriority w:val="39"/>
    <w:rsid w:val="00CB0C06"/>
    <w:pPr>
      <w:ind w:left="1680"/>
    </w:pPr>
  </w:style>
  <w:style w:type="paragraph" w:styleId="Obsah9">
    <w:name w:val="toc 9"/>
    <w:basedOn w:val="Normln"/>
    <w:next w:val="Normln"/>
    <w:uiPriority w:val="39"/>
    <w:rsid w:val="00CB0C06"/>
    <w:pPr>
      <w:ind w:left="1920"/>
    </w:pPr>
  </w:style>
  <w:style w:type="character" w:styleId="Hypertextovodkaz">
    <w:name w:val="Hyperlink"/>
    <w:uiPriority w:val="99"/>
    <w:rsid w:val="00CB0C06"/>
    <w:rPr>
      <w:color w:val="0000FF"/>
      <w:u w:val="single"/>
    </w:rPr>
  </w:style>
  <w:style w:type="paragraph" w:customStyle="1" w:styleId="BodyText4">
    <w:name w:val="Body Text 4"/>
    <w:basedOn w:val="Zkladntext"/>
    <w:rsid w:val="00CB0C06"/>
    <w:pPr>
      <w:ind w:left="2126"/>
    </w:pPr>
  </w:style>
  <w:style w:type="paragraph" w:styleId="Zkladntext-prvnodsazen">
    <w:name w:val="Body Text First Indent"/>
    <w:basedOn w:val="Zkladntext"/>
    <w:rsid w:val="00CB0C06"/>
    <w:pPr>
      <w:ind w:firstLine="709"/>
    </w:pPr>
  </w:style>
  <w:style w:type="paragraph" w:styleId="Zkladntextodsazen">
    <w:name w:val="Body Text Indent"/>
    <w:basedOn w:val="Zkladntext"/>
    <w:rsid w:val="00CB0C06"/>
    <w:pPr>
      <w:ind w:left="284"/>
    </w:pPr>
  </w:style>
  <w:style w:type="paragraph" w:styleId="Zkladntext-prvnodsazen2">
    <w:name w:val="Body Text First Indent 2"/>
    <w:basedOn w:val="Zkladntext2"/>
    <w:link w:val="Zkladntext-prvnodsazen2Char"/>
    <w:rsid w:val="00CB0C06"/>
    <w:pPr>
      <w:ind w:firstLine="709"/>
    </w:pPr>
  </w:style>
  <w:style w:type="paragraph" w:styleId="Zkladntextodsazen2">
    <w:name w:val="Body Text Indent 2"/>
    <w:basedOn w:val="Zkladntext2"/>
    <w:rsid w:val="00CB0C06"/>
    <w:pPr>
      <w:ind w:left="992"/>
    </w:pPr>
  </w:style>
  <w:style w:type="paragraph" w:styleId="Zkladntextodsazen3">
    <w:name w:val="Body Text Indent 3"/>
    <w:basedOn w:val="Zkladntext3"/>
    <w:rsid w:val="00CB0C06"/>
    <w:pPr>
      <w:ind w:left="1701"/>
    </w:pPr>
    <w:rPr>
      <w:szCs w:val="16"/>
    </w:rPr>
  </w:style>
  <w:style w:type="paragraph" w:customStyle="1" w:styleId="Schedule7">
    <w:name w:val="Schedule 7"/>
    <w:basedOn w:val="Normln"/>
    <w:rsid w:val="008F3424"/>
    <w:pPr>
      <w:numPr>
        <w:ilvl w:val="6"/>
        <w:numId w:val="35"/>
      </w:numPr>
    </w:pPr>
    <w:rPr>
      <w:lang w:val="cs-CZ"/>
    </w:rPr>
  </w:style>
  <w:style w:type="paragraph" w:customStyle="1" w:styleId="Schedule8">
    <w:name w:val="Schedule 8"/>
    <w:basedOn w:val="Normln"/>
    <w:rsid w:val="008F3424"/>
    <w:pPr>
      <w:numPr>
        <w:ilvl w:val="7"/>
        <w:numId w:val="35"/>
      </w:numPr>
    </w:pPr>
    <w:rPr>
      <w:lang w:val="cs-CZ"/>
    </w:rPr>
  </w:style>
  <w:style w:type="paragraph" w:customStyle="1" w:styleId="Schedule9">
    <w:name w:val="Schedule 9"/>
    <w:basedOn w:val="Normln"/>
    <w:rsid w:val="008F3424"/>
    <w:pPr>
      <w:numPr>
        <w:ilvl w:val="8"/>
        <w:numId w:val="35"/>
      </w:numPr>
    </w:pPr>
    <w:rPr>
      <w:lang w:val="cs-CZ"/>
    </w:rPr>
  </w:style>
  <w:style w:type="table" w:styleId="Mkatabulky">
    <w:name w:val="Table Grid"/>
    <w:basedOn w:val="Normlntabulka"/>
    <w:uiPriority w:val="39"/>
    <w:rsid w:val="002C45D3"/>
    <w:pPr>
      <w:widowControl w:val="0"/>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CB0C06"/>
    <w:pPr>
      <w:spacing w:after="0"/>
    </w:pPr>
  </w:style>
  <w:style w:type="paragraph" w:styleId="Seznam">
    <w:name w:val="List"/>
    <w:basedOn w:val="Normln"/>
    <w:rsid w:val="00CB0C06"/>
    <w:pPr>
      <w:numPr>
        <w:numId w:val="3"/>
      </w:numPr>
    </w:pPr>
  </w:style>
  <w:style w:type="paragraph" w:styleId="Seznam2">
    <w:name w:val="List 2"/>
    <w:basedOn w:val="Normln"/>
    <w:rsid w:val="00CB0C06"/>
    <w:pPr>
      <w:numPr>
        <w:ilvl w:val="1"/>
        <w:numId w:val="3"/>
      </w:numPr>
    </w:pPr>
  </w:style>
  <w:style w:type="paragraph" w:styleId="Seznam3">
    <w:name w:val="List 3"/>
    <w:basedOn w:val="Normln"/>
    <w:rsid w:val="00CB0C06"/>
    <w:pPr>
      <w:numPr>
        <w:ilvl w:val="2"/>
        <w:numId w:val="3"/>
      </w:numPr>
    </w:pPr>
  </w:style>
  <w:style w:type="paragraph" w:styleId="Seznam4">
    <w:name w:val="List 4"/>
    <w:basedOn w:val="Normln"/>
    <w:rsid w:val="00CB0C06"/>
    <w:pPr>
      <w:numPr>
        <w:ilvl w:val="3"/>
        <w:numId w:val="3"/>
      </w:numPr>
    </w:pPr>
  </w:style>
  <w:style w:type="paragraph" w:styleId="Seznam5">
    <w:name w:val="List 5"/>
    <w:basedOn w:val="Normln"/>
    <w:rsid w:val="00CB0C06"/>
    <w:pPr>
      <w:numPr>
        <w:ilvl w:val="4"/>
        <w:numId w:val="3"/>
      </w:numPr>
    </w:pPr>
  </w:style>
  <w:style w:type="paragraph" w:customStyle="1" w:styleId="Listalpha">
    <w:name w:val="List alpha"/>
    <w:basedOn w:val="Zkladntext"/>
    <w:rsid w:val="00CB0C06"/>
    <w:pPr>
      <w:numPr>
        <w:numId w:val="4"/>
      </w:numPr>
    </w:pPr>
  </w:style>
  <w:style w:type="paragraph" w:customStyle="1" w:styleId="Listalpha2">
    <w:name w:val="List alpha 2"/>
    <w:basedOn w:val="Normln"/>
    <w:rsid w:val="00CB0C06"/>
    <w:pPr>
      <w:numPr>
        <w:ilvl w:val="1"/>
        <w:numId w:val="4"/>
      </w:numPr>
    </w:pPr>
  </w:style>
  <w:style w:type="paragraph" w:customStyle="1" w:styleId="Listalpha3">
    <w:name w:val="List alpha 3"/>
    <w:basedOn w:val="Normln"/>
    <w:rsid w:val="00CB0C06"/>
    <w:pPr>
      <w:numPr>
        <w:ilvl w:val="2"/>
        <w:numId w:val="4"/>
      </w:numPr>
    </w:pPr>
  </w:style>
  <w:style w:type="paragraph" w:customStyle="1" w:styleId="Listalpha4">
    <w:name w:val="List alpha 4"/>
    <w:basedOn w:val="Normln"/>
    <w:rsid w:val="00CB0C06"/>
    <w:pPr>
      <w:numPr>
        <w:ilvl w:val="3"/>
        <w:numId w:val="4"/>
      </w:numPr>
    </w:pPr>
  </w:style>
  <w:style w:type="paragraph" w:customStyle="1" w:styleId="Listalpha5">
    <w:name w:val="List alpha 5"/>
    <w:basedOn w:val="Normln"/>
    <w:rsid w:val="00CB0C06"/>
    <w:pPr>
      <w:numPr>
        <w:ilvl w:val="4"/>
        <w:numId w:val="4"/>
      </w:numPr>
    </w:pPr>
  </w:style>
  <w:style w:type="paragraph" w:customStyle="1" w:styleId="Listroman">
    <w:name w:val="List roman"/>
    <w:basedOn w:val="Zkladntext"/>
    <w:rsid w:val="00CB0C06"/>
    <w:pPr>
      <w:numPr>
        <w:numId w:val="7"/>
      </w:numPr>
    </w:pPr>
  </w:style>
  <w:style w:type="paragraph" w:customStyle="1" w:styleId="Listroman2">
    <w:name w:val="List roman 2"/>
    <w:basedOn w:val="Normln"/>
    <w:rsid w:val="00CB0C06"/>
    <w:pPr>
      <w:numPr>
        <w:ilvl w:val="1"/>
        <w:numId w:val="7"/>
      </w:numPr>
    </w:pPr>
  </w:style>
  <w:style w:type="paragraph" w:customStyle="1" w:styleId="Listroman3">
    <w:name w:val="List roman 3"/>
    <w:basedOn w:val="Normln"/>
    <w:rsid w:val="00CB0C06"/>
    <w:pPr>
      <w:numPr>
        <w:ilvl w:val="2"/>
        <w:numId w:val="7"/>
      </w:numPr>
    </w:pPr>
  </w:style>
  <w:style w:type="paragraph" w:customStyle="1" w:styleId="Listroman4">
    <w:name w:val="List roman 4"/>
    <w:basedOn w:val="Normln"/>
    <w:rsid w:val="00CB0C06"/>
    <w:pPr>
      <w:numPr>
        <w:ilvl w:val="3"/>
        <w:numId w:val="7"/>
      </w:numPr>
    </w:pPr>
  </w:style>
  <w:style w:type="paragraph" w:customStyle="1" w:styleId="Listroman5">
    <w:name w:val="List roman 5"/>
    <w:basedOn w:val="Normln"/>
    <w:rsid w:val="00CB0C06"/>
    <w:pPr>
      <w:numPr>
        <w:ilvl w:val="4"/>
        <w:numId w:val="7"/>
      </w:numPr>
    </w:pPr>
  </w:style>
  <w:style w:type="paragraph" w:styleId="Podnadpis">
    <w:name w:val="Subtitle"/>
    <w:basedOn w:val="Normln"/>
    <w:qFormat/>
    <w:rsid w:val="00CB0C06"/>
    <w:pPr>
      <w:jc w:val="center"/>
      <w:outlineLvl w:val="1"/>
    </w:pPr>
    <w:rPr>
      <w:rFonts w:cs="Arial"/>
      <w:b/>
      <w:szCs w:val="24"/>
    </w:rPr>
  </w:style>
  <w:style w:type="paragraph" w:customStyle="1" w:styleId="Centered">
    <w:name w:val="Centered"/>
    <w:basedOn w:val="Normln"/>
    <w:rsid w:val="00CB0C06"/>
    <w:pPr>
      <w:jc w:val="center"/>
    </w:pPr>
  </w:style>
  <w:style w:type="character" w:customStyle="1" w:styleId="Schedule4Char">
    <w:name w:val="Schedule 4 Char"/>
    <w:link w:val="Schedule4"/>
    <w:rsid w:val="00C13843"/>
    <w:rPr>
      <w:rFonts w:ascii="Arial" w:hAnsi="Arial"/>
      <w:lang w:eastAsia="en-US"/>
    </w:rPr>
  </w:style>
  <w:style w:type="character" w:customStyle="1" w:styleId="ZkladntextChar">
    <w:name w:val="Základní text Char"/>
    <w:link w:val="Zkladntext"/>
    <w:uiPriority w:val="99"/>
    <w:rsid w:val="00C13843"/>
    <w:rPr>
      <w:sz w:val="24"/>
      <w:lang w:val="en-US" w:eastAsia="en-US" w:bidi="ar-SA"/>
    </w:rPr>
  </w:style>
  <w:style w:type="character" w:customStyle="1" w:styleId="Nadpis4Char">
    <w:name w:val="Nadpis 4 Char"/>
    <w:aliases w:val="Lev 4 Char,Level 2 - a Char,Sub-Minor Char,H Char,H4 Char,(i) Char,level 4 Char,h4 Char"/>
    <w:link w:val="Nadpis4"/>
    <w:rsid w:val="002F1C89"/>
    <w:rPr>
      <w:rFonts w:ascii="Arial" w:hAnsi="Arial"/>
      <w:lang w:val="en-US" w:eastAsia="en-US"/>
    </w:rPr>
  </w:style>
  <w:style w:type="paragraph" w:styleId="Odstavecseseznamem">
    <w:name w:val="List Paragraph"/>
    <w:basedOn w:val="Normln"/>
    <w:uiPriority w:val="34"/>
    <w:qFormat/>
    <w:rsid w:val="0023467D"/>
    <w:pPr>
      <w:ind w:left="720"/>
    </w:pPr>
  </w:style>
  <w:style w:type="paragraph" w:styleId="Textbubliny">
    <w:name w:val="Balloon Text"/>
    <w:basedOn w:val="Normln"/>
    <w:link w:val="TextbublinyChar"/>
    <w:rsid w:val="00D02DD4"/>
    <w:pPr>
      <w:spacing w:after="0"/>
    </w:pPr>
    <w:rPr>
      <w:sz w:val="16"/>
      <w:szCs w:val="16"/>
    </w:rPr>
  </w:style>
  <w:style w:type="character" w:customStyle="1" w:styleId="TextbublinyChar">
    <w:name w:val="Text bubliny Char"/>
    <w:link w:val="Textbubliny"/>
    <w:rsid w:val="00D02DD4"/>
    <w:rPr>
      <w:rFonts w:ascii="Arial" w:hAnsi="Arial" w:cs="Arial"/>
      <w:sz w:val="16"/>
      <w:szCs w:val="16"/>
    </w:rPr>
  </w:style>
  <w:style w:type="paragraph" w:styleId="Textpoznpodarou">
    <w:name w:val="footnote text"/>
    <w:basedOn w:val="Normln"/>
    <w:link w:val="TextpoznpodarouChar"/>
    <w:rsid w:val="00E26E4E"/>
  </w:style>
  <w:style w:type="character" w:customStyle="1" w:styleId="TextpoznpodarouChar">
    <w:name w:val="Text pozn. pod čarou Char"/>
    <w:link w:val="Textpoznpodarou"/>
    <w:rsid w:val="00E26E4E"/>
    <w:rPr>
      <w:rFonts w:ascii="Arial" w:hAnsi="Arial"/>
    </w:rPr>
  </w:style>
  <w:style w:type="character" w:styleId="Znakapoznpodarou">
    <w:name w:val="footnote reference"/>
    <w:rsid w:val="00E26E4E"/>
    <w:rPr>
      <w:vertAlign w:val="superscript"/>
    </w:rPr>
  </w:style>
  <w:style w:type="character" w:styleId="Odkaznakoment">
    <w:name w:val="annotation reference"/>
    <w:uiPriority w:val="99"/>
    <w:rsid w:val="00A60B9A"/>
    <w:rPr>
      <w:sz w:val="16"/>
      <w:szCs w:val="16"/>
    </w:rPr>
  </w:style>
  <w:style w:type="paragraph" w:styleId="Textkomente">
    <w:name w:val="annotation text"/>
    <w:basedOn w:val="Normln"/>
    <w:link w:val="TextkomenteChar"/>
    <w:uiPriority w:val="99"/>
    <w:rsid w:val="00A60B9A"/>
  </w:style>
  <w:style w:type="character" w:customStyle="1" w:styleId="TextkomenteChar">
    <w:name w:val="Text komentáře Char"/>
    <w:link w:val="Textkomente"/>
    <w:uiPriority w:val="99"/>
    <w:rsid w:val="00A60B9A"/>
    <w:rPr>
      <w:rFonts w:ascii="Arial" w:hAnsi="Arial"/>
      <w:lang w:val="en-US" w:eastAsia="en-US"/>
    </w:rPr>
  </w:style>
  <w:style w:type="paragraph" w:styleId="Pedmtkomente">
    <w:name w:val="annotation subject"/>
    <w:basedOn w:val="Textkomente"/>
    <w:next w:val="Textkomente"/>
    <w:link w:val="PedmtkomenteChar"/>
    <w:rsid w:val="00A60B9A"/>
    <w:rPr>
      <w:b/>
      <w:bCs/>
    </w:rPr>
  </w:style>
  <w:style w:type="character" w:customStyle="1" w:styleId="PedmtkomenteChar">
    <w:name w:val="Předmět komentáře Char"/>
    <w:link w:val="Pedmtkomente"/>
    <w:rsid w:val="00A60B9A"/>
    <w:rPr>
      <w:rFonts w:ascii="Arial" w:hAnsi="Arial"/>
      <w:b/>
      <w:bCs/>
      <w:lang w:val="en-US" w:eastAsia="en-US"/>
    </w:rPr>
  </w:style>
  <w:style w:type="paragraph" w:styleId="Revize">
    <w:name w:val="Revision"/>
    <w:hidden/>
    <w:uiPriority w:val="99"/>
    <w:semiHidden/>
    <w:rsid w:val="00A60B9A"/>
    <w:rPr>
      <w:rFonts w:ascii="Arial" w:hAnsi="Arial"/>
      <w:lang w:val="en-US" w:eastAsia="en-US"/>
    </w:rPr>
  </w:style>
  <w:style w:type="paragraph" w:customStyle="1" w:styleId="CellBodyCtrlShiftCH">
    <w:name w:val="Cell Body (CtrlShift C+H)"/>
    <w:basedOn w:val="Normln"/>
    <w:rsid w:val="001A33D3"/>
    <w:pPr>
      <w:widowControl/>
      <w:overflowPunct/>
      <w:autoSpaceDE/>
      <w:autoSpaceDN/>
      <w:adjustRightInd/>
      <w:spacing w:before="60" w:after="60" w:line="288" w:lineRule="auto"/>
      <w:jc w:val="left"/>
      <w:textAlignment w:val="auto"/>
    </w:pPr>
    <w:rPr>
      <w:rFonts w:ascii="Verdana" w:eastAsia="Calibri" w:hAnsi="Verdana"/>
      <w:kern w:val="20"/>
      <w:sz w:val="16"/>
      <w:szCs w:val="18"/>
      <w:lang w:bidi="en-US"/>
    </w:rPr>
  </w:style>
  <w:style w:type="paragraph" w:customStyle="1" w:styleId="CellHeadCtrlShiftCB">
    <w:name w:val="Cell Head (CtrlShift C+B)"/>
    <w:basedOn w:val="Normln"/>
    <w:rsid w:val="001A33D3"/>
    <w:pPr>
      <w:keepNext/>
      <w:widowControl/>
      <w:overflowPunct/>
      <w:autoSpaceDE/>
      <w:autoSpaceDN/>
      <w:adjustRightInd/>
      <w:spacing w:before="60" w:after="60" w:line="256" w:lineRule="auto"/>
      <w:jc w:val="left"/>
      <w:textAlignment w:val="auto"/>
    </w:pPr>
    <w:rPr>
      <w:rFonts w:ascii="Verdana" w:eastAsia="Calibri" w:hAnsi="Verdana"/>
      <w:b/>
      <w:kern w:val="20"/>
      <w:sz w:val="16"/>
      <w:szCs w:val="24"/>
      <w:lang w:bidi="en-US"/>
    </w:rPr>
  </w:style>
  <w:style w:type="paragraph" w:customStyle="1" w:styleId="TableListNumbering">
    <w:name w:val="Table List Numbering"/>
    <w:basedOn w:val="Normln"/>
    <w:rsid w:val="001A33D3"/>
    <w:pPr>
      <w:widowControl/>
      <w:numPr>
        <w:numId w:val="8"/>
      </w:numPr>
      <w:tabs>
        <w:tab w:val="left" w:pos="567"/>
      </w:tabs>
      <w:overflowPunct/>
      <w:autoSpaceDE/>
      <w:autoSpaceDN/>
      <w:adjustRightInd/>
      <w:spacing w:before="60" w:after="60" w:line="288" w:lineRule="auto"/>
      <w:textAlignment w:val="auto"/>
    </w:pPr>
    <w:rPr>
      <w:rFonts w:ascii="Verdana" w:eastAsia="Calibri" w:hAnsi="Verdana"/>
      <w:kern w:val="20"/>
      <w:sz w:val="16"/>
      <w:szCs w:val="24"/>
      <w:lang w:bidi="en-US"/>
    </w:rPr>
  </w:style>
  <w:style w:type="character" w:customStyle="1" w:styleId="ZhlavChar">
    <w:name w:val="Záhlaví Char"/>
    <w:link w:val="Zhlav"/>
    <w:rsid w:val="001F2DBE"/>
    <w:rPr>
      <w:rFonts w:ascii="Arial" w:hAnsi="Arial"/>
      <w:lang w:val="en-US" w:eastAsia="en-US"/>
    </w:rPr>
  </w:style>
  <w:style w:type="character" w:styleId="Siln">
    <w:name w:val="Strong"/>
    <w:uiPriority w:val="99"/>
    <w:qFormat/>
    <w:rsid w:val="00C8604B"/>
    <w:rPr>
      <w:rFonts w:cs="Times New Roman"/>
      <w:b/>
    </w:rPr>
  </w:style>
  <w:style w:type="paragraph" w:customStyle="1" w:styleId="ListAlpha20">
    <w:name w:val="List Alpha 2"/>
    <w:basedOn w:val="Normln"/>
    <w:next w:val="Zkladntext2"/>
    <w:rsid w:val="00C8604B"/>
    <w:pPr>
      <w:widowControl/>
      <w:numPr>
        <w:ilvl w:val="1"/>
        <w:numId w:val="14"/>
      </w:numPr>
      <w:tabs>
        <w:tab w:val="left" w:pos="50"/>
        <w:tab w:val="num" w:pos="1417"/>
      </w:tabs>
      <w:overflowPunct/>
      <w:autoSpaceDE/>
      <w:autoSpaceDN/>
      <w:adjustRightInd/>
      <w:spacing w:after="200" w:line="288" w:lineRule="auto"/>
      <w:ind w:left="1417" w:hanging="793"/>
      <w:textAlignment w:val="auto"/>
    </w:pPr>
    <w:rPr>
      <w:rFonts w:ascii="CG Times" w:hAnsi="CG Times"/>
      <w:sz w:val="22"/>
      <w:lang w:val="en-GB"/>
    </w:rPr>
  </w:style>
  <w:style w:type="paragraph" w:customStyle="1" w:styleId="ListAlpha1">
    <w:name w:val="List Alpha 1"/>
    <w:basedOn w:val="Normln"/>
    <w:next w:val="Zkladntext"/>
    <w:uiPriority w:val="99"/>
    <w:rsid w:val="00C8604B"/>
    <w:pPr>
      <w:widowControl/>
      <w:tabs>
        <w:tab w:val="left" w:pos="22"/>
        <w:tab w:val="num" w:pos="624"/>
      </w:tabs>
      <w:overflowPunct/>
      <w:autoSpaceDE/>
      <w:autoSpaceDN/>
      <w:adjustRightInd/>
      <w:spacing w:after="200" w:line="288" w:lineRule="auto"/>
      <w:ind w:left="624" w:hanging="624"/>
      <w:textAlignment w:val="auto"/>
    </w:pPr>
    <w:rPr>
      <w:rFonts w:ascii="CG Times" w:hAnsi="CG Times"/>
      <w:sz w:val="22"/>
      <w:lang w:val="en-GB"/>
    </w:rPr>
  </w:style>
  <w:style w:type="paragraph" w:customStyle="1" w:styleId="ListAlpha30">
    <w:name w:val="List Alpha 3"/>
    <w:basedOn w:val="Normln"/>
    <w:next w:val="Zkladntext3"/>
    <w:rsid w:val="00C8604B"/>
    <w:pPr>
      <w:widowControl/>
      <w:tabs>
        <w:tab w:val="left" w:pos="68"/>
        <w:tab w:val="num" w:pos="1928"/>
      </w:tabs>
      <w:overflowPunct/>
      <w:autoSpaceDE/>
      <w:autoSpaceDN/>
      <w:adjustRightInd/>
      <w:spacing w:after="200" w:line="288" w:lineRule="auto"/>
      <w:ind w:left="1928" w:hanging="511"/>
      <w:textAlignment w:val="auto"/>
    </w:pPr>
    <w:rPr>
      <w:rFonts w:ascii="CG Times" w:hAnsi="CG Times"/>
      <w:sz w:val="22"/>
      <w:lang w:val="en-GB"/>
    </w:rPr>
  </w:style>
  <w:style w:type="paragraph" w:customStyle="1" w:styleId="NotesAlpha">
    <w:name w:val="Notes Alpha"/>
    <w:basedOn w:val="Normln"/>
    <w:rsid w:val="00C8604B"/>
    <w:pPr>
      <w:widowControl/>
      <w:numPr>
        <w:numId w:val="9"/>
      </w:numPr>
      <w:overflowPunct/>
      <w:autoSpaceDE/>
      <w:autoSpaceDN/>
      <w:adjustRightInd/>
      <w:spacing w:after="100" w:line="288" w:lineRule="auto"/>
      <w:textAlignment w:val="auto"/>
    </w:pPr>
    <w:rPr>
      <w:rFonts w:ascii="CG Times" w:hAnsi="CG Times"/>
      <w:sz w:val="22"/>
      <w:lang w:val="en-GB"/>
    </w:rPr>
  </w:style>
  <w:style w:type="paragraph" w:customStyle="1" w:styleId="NotesArabic">
    <w:name w:val="Notes Arabic"/>
    <w:basedOn w:val="Normln"/>
    <w:rsid w:val="00C8604B"/>
    <w:pPr>
      <w:widowControl/>
      <w:numPr>
        <w:ilvl w:val="1"/>
        <w:numId w:val="9"/>
      </w:numPr>
      <w:overflowPunct/>
      <w:autoSpaceDE/>
      <w:autoSpaceDN/>
      <w:adjustRightInd/>
      <w:spacing w:after="100" w:line="288" w:lineRule="auto"/>
      <w:textAlignment w:val="auto"/>
    </w:pPr>
    <w:rPr>
      <w:rFonts w:ascii="CG Times" w:hAnsi="CG Times"/>
      <w:sz w:val="22"/>
      <w:lang w:val="en-GB"/>
    </w:rPr>
  </w:style>
  <w:style w:type="paragraph" w:customStyle="1" w:styleId="NotesRoman">
    <w:name w:val="Notes Roman"/>
    <w:basedOn w:val="Normln"/>
    <w:rsid w:val="00C8604B"/>
    <w:pPr>
      <w:widowControl/>
      <w:numPr>
        <w:ilvl w:val="2"/>
        <w:numId w:val="9"/>
      </w:numPr>
      <w:tabs>
        <w:tab w:val="clear" w:pos="720"/>
        <w:tab w:val="left" w:pos="624"/>
      </w:tabs>
      <w:overflowPunct/>
      <w:autoSpaceDE/>
      <w:autoSpaceDN/>
      <w:adjustRightInd/>
      <w:spacing w:after="100" w:line="288" w:lineRule="auto"/>
      <w:textAlignment w:val="auto"/>
    </w:pPr>
    <w:rPr>
      <w:rFonts w:ascii="CG Times" w:hAnsi="CG Times"/>
      <w:sz w:val="22"/>
      <w:lang w:val="en-GB"/>
    </w:rPr>
  </w:style>
  <w:style w:type="character" w:customStyle="1" w:styleId="Zkladntext2Char">
    <w:name w:val="Základní text 2 Char"/>
    <w:link w:val="Zkladntext2"/>
    <w:uiPriority w:val="99"/>
    <w:rsid w:val="008069B2"/>
    <w:rPr>
      <w:rFonts w:ascii="Arial" w:hAnsi="Arial"/>
      <w:lang w:val="en-US" w:eastAsia="en-US"/>
    </w:rPr>
  </w:style>
  <w:style w:type="numbering" w:customStyle="1" w:styleId="Definitions1">
    <w:name w:val="Definitions1"/>
    <w:uiPriority w:val="99"/>
    <w:rsid w:val="008069B2"/>
    <w:pPr>
      <w:numPr>
        <w:numId w:val="10"/>
      </w:numPr>
    </w:pPr>
  </w:style>
  <w:style w:type="paragraph" w:customStyle="1" w:styleId="AgreementParties1">
    <w:name w:val="Agreement_Parties1"/>
    <w:next w:val="AgreementParties2"/>
    <w:rsid w:val="0042449C"/>
    <w:pPr>
      <w:spacing w:before="140" w:after="140" w:line="290" w:lineRule="auto"/>
      <w:jc w:val="center"/>
    </w:pPr>
    <w:rPr>
      <w:rFonts w:ascii="Verdana" w:hAnsi="Verdana"/>
      <w:kern w:val="24"/>
      <w:sz w:val="22"/>
      <w:szCs w:val="24"/>
      <w:lang w:eastAsia="en-US"/>
    </w:rPr>
  </w:style>
  <w:style w:type="paragraph" w:customStyle="1" w:styleId="AgreementParties2">
    <w:name w:val="Agreement_Parties2"/>
    <w:next w:val="AgreementParties1"/>
    <w:rsid w:val="0042449C"/>
    <w:pPr>
      <w:jc w:val="center"/>
    </w:pPr>
    <w:rPr>
      <w:rFonts w:ascii="Verdana" w:hAnsi="Verdana"/>
      <w:kern w:val="24"/>
      <w:sz w:val="18"/>
      <w:szCs w:val="24"/>
      <w:lang w:eastAsia="en-US"/>
    </w:rPr>
  </w:style>
  <w:style w:type="paragraph" w:customStyle="1" w:styleId="AgreementSignatureCompany">
    <w:name w:val="Agreement_SignatureCompany"/>
    <w:basedOn w:val="Normln"/>
    <w:rsid w:val="0042449C"/>
    <w:pPr>
      <w:keepNext/>
      <w:widowControl/>
      <w:overflowPunct/>
      <w:autoSpaceDE/>
      <w:autoSpaceDN/>
      <w:adjustRightInd/>
      <w:spacing w:before="400" w:after="60" w:line="290" w:lineRule="auto"/>
      <w:jc w:val="left"/>
      <w:textAlignment w:val="auto"/>
    </w:pPr>
    <w:rPr>
      <w:rFonts w:ascii="Verdana" w:eastAsia="Calibri" w:hAnsi="Verdana"/>
      <w:b/>
      <w:kern w:val="20"/>
      <w:sz w:val="18"/>
      <w:lang w:bidi="en-US"/>
    </w:rPr>
  </w:style>
  <w:style w:type="paragraph" w:customStyle="1" w:styleId="AgreementSignatureLine">
    <w:name w:val="Agreement_SignatureLine"/>
    <w:next w:val="AgreementSignatureName"/>
    <w:rsid w:val="0042449C"/>
    <w:pPr>
      <w:spacing w:before="800" w:line="290" w:lineRule="auto"/>
    </w:pPr>
    <w:rPr>
      <w:rFonts w:ascii="Verdana" w:hAnsi="Verdana"/>
      <w:kern w:val="20"/>
      <w:sz w:val="18"/>
      <w:szCs w:val="24"/>
      <w:lang w:val="en-GB" w:eastAsia="en-US"/>
    </w:rPr>
  </w:style>
  <w:style w:type="paragraph" w:customStyle="1" w:styleId="AgreementSignatureName">
    <w:name w:val="Agreement_SignatureName"/>
    <w:basedOn w:val="Normln"/>
    <w:next w:val="AgreementSignaturePosition"/>
    <w:rsid w:val="0042449C"/>
    <w:pPr>
      <w:keepNext/>
      <w:widowControl/>
      <w:overflowPunct/>
      <w:autoSpaceDE/>
      <w:autoSpaceDN/>
      <w:adjustRightInd/>
      <w:spacing w:after="0" w:line="290" w:lineRule="auto"/>
      <w:jc w:val="left"/>
      <w:textAlignment w:val="auto"/>
    </w:pPr>
    <w:rPr>
      <w:rFonts w:ascii="Verdana" w:eastAsia="Calibri" w:hAnsi="Verdana"/>
      <w:kern w:val="20"/>
      <w:sz w:val="18"/>
      <w:szCs w:val="24"/>
      <w:lang w:bidi="en-US"/>
    </w:rPr>
  </w:style>
  <w:style w:type="paragraph" w:customStyle="1" w:styleId="AgreementSignaturePosition">
    <w:name w:val="Agreement_SignaturePosition"/>
    <w:basedOn w:val="Normln"/>
    <w:next w:val="Normln"/>
    <w:rsid w:val="0042449C"/>
    <w:pPr>
      <w:widowControl/>
      <w:overflowPunct/>
      <w:autoSpaceDE/>
      <w:autoSpaceDN/>
      <w:adjustRightInd/>
      <w:spacing w:after="0" w:line="290" w:lineRule="auto"/>
      <w:jc w:val="left"/>
      <w:textAlignment w:val="auto"/>
    </w:pPr>
    <w:rPr>
      <w:rFonts w:ascii="Verdana" w:eastAsia="Calibri" w:hAnsi="Verdana"/>
      <w:kern w:val="20"/>
      <w:sz w:val="18"/>
      <w:szCs w:val="24"/>
      <w:lang w:bidi="en-US"/>
    </w:rPr>
  </w:style>
  <w:style w:type="paragraph" w:customStyle="1" w:styleId="Bullet1CtrlShiftU1">
    <w:name w:val="Bullet 1 (CtrlShift U+1)"/>
    <w:basedOn w:val="Normln"/>
    <w:rsid w:val="00B22733"/>
    <w:pPr>
      <w:widowControl/>
      <w:numPr>
        <w:numId w:val="11"/>
      </w:numPr>
      <w:overflowPunct/>
      <w:autoSpaceDE/>
      <w:autoSpaceDN/>
      <w:adjustRightInd/>
      <w:spacing w:after="140" w:line="290" w:lineRule="auto"/>
      <w:textAlignment w:val="auto"/>
    </w:pPr>
    <w:rPr>
      <w:rFonts w:ascii="Verdana" w:eastAsia="Calibri" w:hAnsi="Verdana"/>
      <w:kern w:val="20"/>
      <w:sz w:val="18"/>
      <w:szCs w:val="24"/>
      <w:lang w:bidi="en-US"/>
    </w:rPr>
  </w:style>
  <w:style w:type="paragraph" w:customStyle="1" w:styleId="TableBullet">
    <w:name w:val="Table Bullet"/>
    <w:basedOn w:val="Normln"/>
    <w:rsid w:val="00B22733"/>
    <w:pPr>
      <w:widowControl/>
      <w:numPr>
        <w:numId w:val="12"/>
      </w:numPr>
      <w:overflowPunct/>
      <w:autoSpaceDE/>
      <w:autoSpaceDN/>
      <w:adjustRightInd/>
      <w:spacing w:before="60" w:after="60" w:line="290" w:lineRule="auto"/>
      <w:jc w:val="left"/>
      <w:textAlignment w:val="auto"/>
    </w:pPr>
    <w:rPr>
      <w:rFonts w:ascii="Verdana" w:eastAsia="Calibri" w:hAnsi="Verdana"/>
      <w:kern w:val="20"/>
      <w:sz w:val="16"/>
      <w:szCs w:val="18"/>
      <w:lang w:bidi="en-US"/>
    </w:rPr>
  </w:style>
  <w:style w:type="paragraph" w:customStyle="1" w:styleId="CPsI">
    <w:name w:val="CPsI"/>
    <w:basedOn w:val="Normln"/>
    <w:qFormat/>
    <w:rsid w:val="00B22733"/>
    <w:pPr>
      <w:widowControl/>
      <w:numPr>
        <w:numId w:val="13"/>
      </w:numPr>
      <w:overflowPunct/>
      <w:autoSpaceDE/>
      <w:autoSpaceDN/>
      <w:adjustRightInd/>
      <w:spacing w:before="60" w:after="60" w:line="290" w:lineRule="auto"/>
      <w:jc w:val="center"/>
      <w:textAlignment w:val="auto"/>
      <w:outlineLvl w:val="0"/>
    </w:pPr>
    <w:rPr>
      <w:rFonts w:ascii="Verdana" w:eastAsia="Calibri" w:hAnsi="Verdana"/>
      <w:kern w:val="20"/>
      <w:sz w:val="16"/>
      <w:szCs w:val="24"/>
      <w:lang w:val="en-GB" w:bidi="en-US"/>
    </w:rPr>
  </w:style>
  <w:style w:type="paragraph" w:customStyle="1" w:styleId="Roman3CtrlShiftR3">
    <w:name w:val="Roman 3 (CtrlShift R+3)"/>
    <w:basedOn w:val="Normln"/>
    <w:rsid w:val="00ED0EDD"/>
    <w:pPr>
      <w:widowControl/>
      <w:overflowPunct/>
      <w:autoSpaceDE/>
      <w:autoSpaceDN/>
      <w:adjustRightInd/>
      <w:spacing w:after="140" w:line="290" w:lineRule="auto"/>
      <w:textAlignment w:val="auto"/>
    </w:pPr>
    <w:rPr>
      <w:rFonts w:ascii="Verdana" w:eastAsia="Calibri" w:hAnsi="Verdana"/>
      <w:kern w:val="20"/>
      <w:sz w:val="18"/>
      <w:szCs w:val="18"/>
      <w:lang w:bidi="en-US"/>
    </w:rPr>
  </w:style>
  <w:style w:type="paragraph" w:customStyle="1" w:styleId="Alpha4CtrlShiftA4">
    <w:name w:val="Alpha 4 (CtrlShift A+4)"/>
    <w:basedOn w:val="Normln"/>
    <w:rsid w:val="00EE3F9F"/>
    <w:pPr>
      <w:widowControl/>
      <w:numPr>
        <w:numId w:val="16"/>
      </w:numPr>
      <w:overflowPunct/>
      <w:autoSpaceDE/>
      <w:autoSpaceDN/>
      <w:adjustRightInd/>
      <w:spacing w:after="140" w:line="290" w:lineRule="auto"/>
      <w:textAlignment w:val="auto"/>
    </w:pPr>
    <w:rPr>
      <w:rFonts w:ascii="Verdana" w:eastAsia="Calibri" w:hAnsi="Verdana"/>
      <w:kern w:val="20"/>
      <w:sz w:val="18"/>
      <w:szCs w:val="18"/>
      <w:lang w:bidi="en-US"/>
    </w:rPr>
  </w:style>
  <w:style w:type="paragraph" w:customStyle="1" w:styleId="Body2CtrlShiftB2">
    <w:name w:val="Body 2 (CtrlShift B+2)"/>
    <w:basedOn w:val="Normln"/>
    <w:link w:val="Body2CtrlShiftB2Char"/>
    <w:rsid w:val="00EE3F9F"/>
    <w:pPr>
      <w:widowControl/>
      <w:overflowPunct/>
      <w:autoSpaceDE/>
      <w:autoSpaceDN/>
      <w:adjustRightInd/>
      <w:spacing w:after="140" w:line="290" w:lineRule="auto"/>
      <w:ind w:left="1247"/>
      <w:textAlignment w:val="auto"/>
    </w:pPr>
    <w:rPr>
      <w:rFonts w:ascii="Verdana" w:eastAsia="Calibri" w:hAnsi="Verdana"/>
      <w:kern w:val="20"/>
      <w:sz w:val="18"/>
      <w:szCs w:val="24"/>
      <w:lang w:bidi="en-US"/>
    </w:rPr>
  </w:style>
  <w:style w:type="character" w:customStyle="1" w:styleId="Body2CtrlShiftB2Char">
    <w:name w:val="Body 2 (CtrlShift B+2) Char"/>
    <w:link w:val="Body2CtrlShiftB2"/>
    <w:rsid w:val="00EE3F9F"/>
    <w:rPr>
      <w:rFonts w:ascii="Verdana" w:eastAsia="Calibri" w:hAnsi="Verdana"/>
      <w:kern w:val="20"/>
      <w:sz w:val="18"/>
      <w:szCs w:val="24"/>
      <w:lang w:val="en-US" w:eastAsia="en-US" w:bidi="en-US"/>
    </w:rPr>
  </w:style>
  <w:style w:type="paragraph" w:customStyle="1" w:styleId="Dashbullet4CtrlShiftD4">
    <w:name w:val="Dash bullet 4 (CtrlShift D+4)"/>
    <w:rsid w:val="00EE3F9F"/>
    <w:pPr>
      <w:numPr>
        <w:numId w:val="15"/>
      </w:numPr>
      <w:spacing w:after="140" w:line="290" w:lineRule="auto"/>
      <w:jc w:val="both"/>
    </w:pPr>
    <w:rPr>
      <w:rFonts w:ascii="Verdana" w:hAnsi="Verdana"/>
      <w:kern w:val="20"/>
      <w:sz w:val="18"/>
      <w:szCs w:val="24"/>
      <w:lang w:val="en-GB" w:eastAsia="en-US"/>
    </w:rPr>
  </w:style>
  <w:style w:type="paragraph" w:customStyle="1" w:styleId="Dashbullet2CtrlShiftD2">
    <w:name w:val="Dash bullet 2 (CtrlShift D+2)"/>
    <w:rsid w:val="005F2D45"/>
    <w:pPr>
      <w:numPr>
        <w:numId w:val="17"/>
      </w:numPr>
      <w:spacing w:after="140" w:line="290" w:lineRule="auto"/>
      <w:jc w:val="both"/>
    </w:pPr>
    <w:rPr>
      <w:rFonts w:ascii="Verdana" w:hAnsi="Verdana"/>
      <w:kern w:val="20"/>
      <w:sz w:val="18"/>
      <w:szCs w:val="24"/>
      <w:lang w:val="en-GB" w:eastAsia="en-US"/>
    </w:rPr>
  </w:style>
  <w:style w:type="paragraph" w:customStyle="1" w:styleId="Level1CtrlShiftL1">
    <w:name w:val="Level 1 (CtrlShift L+1)"/>
    <w:basedOn w:val="Normln"/>
    <w:next w:val="Normln"/>
    <w:rsid w:val="005F2D45"/>
    <w:pPr>
      <w:keepNext/>
      <w:widowControl/>
      <w:numPr>
        <w:numId w:val="18"/>
      </w:numPr>
      <w:overflowPunct/>
      <w:autoSpaceDE/>
      <w:autoSpaceDN/>
      <w:adjustRightInd/>
      <w:spacing w:before="60" w:after="140" w:line="290" w:lineRule="auto"/>
      <w:textAlignment w:val="auto"/>
      <w:outlineLvl w:val="0"/>
    </w:pPr>
    <w:rPr>
      <w:rFonts w:ascii="Verdana" w:eastAsia="Calibri" w:hAnsi="Verdana"/>
      <w:b/>
      <w:kern w:val="20"/>
      <w:sz w:val="21"/>
      <w:szCs w:val="28"/>
      <w:lang w:bidi="en-US"/>
    </w:rPr>
  </w:style>
  <w:style w:type="paragraph" w:customStyle="1" w:styleId="Level2CtrlShiftL2">
    <w:name w:val="Level 2 (CtrlShift L+2)"/>
    <w:basedOn w:val="Normln"/>
    <w:rsid w:val="005F2D45"/>
    <w:pPr>
      <w:widowControl/>
      <w:numPr>
        <w:ilvl w:val="1"/>
        <w:numId w:val="18"/>
      </w:numPr>
      <w:overflowPunct/>
      <w:autoSpaceDE/>
      <w:autoSpaceDN/>
      <w:adjustRightInd/>
      <w:spacing w:after="140" w:line="290" w:lineRule="auto"/>
      <w:textAlignment w:val="auto"/>
      <w:outlineLvl w:val="1"/>
    </w:pPr>
    <w:rPr>
      <w:rFonts w:ascii="Verdana" w:eastAsia="Calibri" w:hAnsi="Verdana"/>
      <w:kern w:val="20"/>
      <w:sz w:val="18"/>
      <w:szCs w:val="28"/>
      <w:lang w:bidi="en-US"/>
    </w:rPr>
  </w:style>
  <w:style w:type="paragraph" w:customStyle="1" w:styleId="Level3CtrlShiftL3">
    <w:name w:val="Level 3 (CtrlShift L+3)"/>
    <w:basedOn w:val="Normln"/>
    <w:rsid w:val="005F2D45"/>
    <w:pPr>
      <w:widowControl/>
      <w:numPr>
        <w:ilvl w:val="2"/>
        <w:numId w:val="18"/>
      </w:numPr>
      <w:overflowPunct/>
      <w:autoSpaceDE/>
      <w:autoSpaceDN/>
      <w:adjustRightInd/>
      <w:spacing w:after="140" w:line="290" w:lineRule="auto"/>
      <w:textAlignment w:val="auto"/>
      <w:outlineLvl w:val="2"/>
    </w:pPr>
    <w:rPr>
      <w:rFonts w:ascii="Verdana" w:eastAsia="Calibri" w:hAnsi="Verdana"/>
      <w:kern w:val="20"/>
      <w:sz w:val="18"/>
      <w:szCs w:val="28"/>
      <w:lang w:bidi="en-US"/>
    </w:rPr>
  </w:style>
  <w:style w:type="paragraph" w:customStyle="1" w:styleId="Level4CtrlShiftL4">
    <w:name w:val="Level 4 (CtrlShift L+4)"/>
    <w:basedOn w:val="Normln"/>
    <w:rsid w:val="005F2D45"/>
    <w:pPr>
      <w:widowControl/>
      <w:numPr>
        <w:ilvl w:val="3"/>
        <w:numId w:val="18"/>
      </w:numPr>
      <w:overflowPunct/>
      <w:autoSpaceDE/>
      <w:autoSpaceDN/>
      <w:adjustRightInd/>
      <w:spacing w:after="140" w:line="290" w:lineRule="auto"/>
      <w:textAlignment w:val="auto"/>
      <w:outlineLvl w:val="3"/>
    </w:pPr>
    <w:rPr>
      <w:rFonts w:ascii="Verdana" w:eastAsia="Calibri" w:hAnsi="Verdana"/>
      <w:kern w:val="20"/>
      <w:sz w:val="18"/>
      <w:szCs w:val="24"/>
      <w:lang w:bidi="en-US"/>
    </w:rPr>
  </w:style>
  <w:style w:type="paragraph" w:customStyle="1" w:styleId="Level5CtrlShiftL5">
    <w:name w:val="Level 5 (CtrlShift L+5)"/>
    <w:basedOn w:val="Normln"/>
    <w:rsid w:val="005F2D45"/>
    <w:pPr>
      <w:widowControl/>
      <w:numPr>
        <w:ilvl w:val="4"/>
        <w:numId w:val="18"/>
      </w:numPr>
      <w:overflowPunct/>
      <w:autoSpaceDE/>
      <w:autoSpaceDN/>
      <w:adjustRightInd/>
      <w:spacing w:after="140" w:line="290" w:lineRule="auto"/>
      <w:textAlignment w:val="auto"/>
      <w:outlineLvl w:val="4"/>
    </w:pPr>
    <w:rPr>
      <w:rFonts w:ascii="Verdana" w:eastAsia="Calibri" w:hAnsi="Verdana"/>
      <w:kern w:val="20"/>
      <w:sz w:val="18"/>
      <w:szCs w:val="24"/>
      <w:lang w:bidi="en-US"/>
    </w:rPr>
  </w:style>
  <w:style w:type="paragraph" w:customStyle="1" w:styleId="Level6CtrlShiftL6">
    <w:name w:val="Level 6 (CtrlShift L+6)"/>
    <w:basedOn w:val="Normln"/>
    <w:rsid w:val="005F2D45"/>
    <w:pPr>
      <w:widowControl/>
      <w:numPr>
        <w:ilvl w:val="5"/>
        <w:numId w:val="18"/>
      </w:numPr>
      <w:overflowPunct/>
      <w:autoSpaceDE/>
      <w:autoSpaceDN/>
      <w:adjustRightInd/>
      <w:spacing w:after="140" w:line="290" w:lineRule="auto"/>
      <w:textAlignment w:val="auto"/>
      <w:outlineLvl w:val="5"/>
    </w:pPr>
    <w:rPr>
      <w:rFonts w:ascii="Verdana" w:eastAsia="Calibri" w:hAnsi="Verdana"/>
      <w:kern w:val="20"/>
      <w:sz w:val="18"/>
      <w:szCs w:val="24"/>
      <w:lang w:bidi="en-US"/>
    </w:rPr>
  </w:style>
  <w:style w:type="character" w:customStyle="1" w:styleId="Nadpis1Char">
    <w:name w:val="Nadpis 1 Char"/>
    <w:aliases w:val="Lev 1 Char,Section Char,H1 Char,Hoofdstukkop Char,SECTION Char,Niveau 1 Char,Heading.CAPS Char,Heading Char,level 1 Char,Heading 10 Char,Heading X Char,report Char,h1 Char"/>
    <w:link w:val="Nadpis1"/>
    <w:rsid w:val="00623DDB"/>
    <w:rPr>
      <w:rFonts w:ascii="Arial" w:hAnsi="Arial"/>
      <w:b/>
      <w:caps/>
      <w:lang w:val="en-US" w:eastAsia="en-US"/>
    </w:rPr>
  </w:style>
  <w:style w:type="character" w:customStyle="1" w:styleId="Nadpis2Char">
    <w:name w:val="Nadpis 2 Char"/>
    <w:aliases w:val="Section Heading Char,2 Char,sub-sect Char,h2 Char,21 Char,sub-sect1 Char,h21 Char,Lev 2 Char,Reset numbering Char,Major Char,H2 Char,Clause Char,Niveau 1 1 Char,Paragraafkop Char,Jhed2 Char,section header Char,no section Char,22 Char"/>
    <w:link w:val="Nadpis2"/>
    <w:rsid w:val="00623DDB"/>
    <w:rPr>
      <w:rFonts w:ascii="Arial" w:hAnsi="Arial"/>
      <w:lang w:val="en-US" w:eastAsia="en-US"/>
    </w:rPr>
  </w:style>
  <w:style w:type="paragraph" w:customStyle="1" w:styleId="DentonsAddress">
    <w:name w:val="Dentons Address"/>
    <w:basedOn w:val="Normln"/>
    <w:link w:val="DentonsAddressChar"/>
    <w:uiPriority w:val="99"/>
    <w:rsid w:val="00494FC3"/>
    <w:pPr>
      <w:widowControl/>
      <w:overflowPunct/>
      <w:autoSpaceDE/>
      <w:autoSpaceDN/>
      <w:adjustRightInd/>
      <w:spacing w:after="90" w:line="180" w:lineRule="atLeast"/>
      <w:jc w:val="left"/>
      <w:textAlignment w:val="auto"/>
    </w:pPr>
    <w:rPr>
      <w:rFonts w:eastAsia="SimSun"/>
      <w:sz w:val="14"/>
      <w:lang w:val="en-GB" w:eastAsia="cs-CZ"/>
    </w:rPr>
  </w:style>
  <w:style w:type="character" w:customStyle="1" w:styleId="DentonsAddressChar">
    <w:name w:val="Dentons Address Char"/>
    <w:link w:val="DentonsAddress"/>
    <w:uiPriority w:val="99"/>
    <w:locked/>
    <w:rsid w:val="00494FC3"/>
    <w:rPr>
      <w:rFonts w:ascii="Arial" w:eastAsia="SimSun" w:hAnsi="Arial"/>
      <w:sz w:val="14"/>
      <w:lang w:val="en-GB"/>
    </w:rPr>
  </w:style>
  <w:style w:type="paragraph" w:customStyle="1" w:styleId="LOGO">
    <w:name w:val="LOGO"/>
    <w:basedOn w:val="Normln"/>
    <w:next w:val="Normln"/>
    <w:uiPriority w:val="99"/>
    <w:rsid w:val="00494FC3"/>
    <w:pPr>
      <w:spacing w:after="0"/>
      <w:jc w:val="center"/>
    </w:pPr>
    <w:rPr>
      <w:caps/>
      <w:sz w:val="36"/>
      <w:szCs w:val="36"/>
    </w:rPr>
  </w:style>
  <w:style w:type="character" w:customStyle="1" w:styleId="Zkladntext-prvnodsazen2Char">
    <w:name w:val="Základní text - první odsazený 2 Char"/>
    <w:link w:val="Zkladntext-prvnodsazen2"/>
    <w:rsid w:val="00494FC3"/>
    <w:rPr>
      <w:rFonts w:ascii="Arial" w:hAnsi="Arial"/>
      <w:lang w:val="en-US" w:eastAsia="en-US"/>
    </w:rPr>
  </w:style>
  <w:style w:type="paragraph" w:customStyle="1" w:styleId="PartHeadings">
    <w:name w:val="Part Headings"/>
    <w:basedOn w:val="Normln"/>
    <w:next w:val="Normln"/>
    <w:uiPriority w:val="99"/>
    <w:rsid w:val="00B46DE5"/>
    <w:pPr>
      <w:numPr>
        <w:numId w:val="19"/>
      </w:numPr>
      <w:suppressAutoHyphens/>
      <w:spacing w:after="300" w:line="312" w:lineRule="auto"/>
      <w:jc w:val="center"/>
      <w:outlineLvl w:val="2"/>
    </w:pPr>
    <w:rPr>
      <w:sz w:val="21"/>
      <w:szCs w:val="21"/>
    </w:rPr>
  </w:style>
  <w:style w:type="character" w:customStyle="1" w:styleId="nowrap">
    <w:name w:val="nowrap"/>
    <w:rsid w:val="000B7E6B"/>
  </w:style>
  <w:style w:type="paragraph" w:customStyle="1" w:styleId="ListArabic4">
    <w:name w:val="List Arabic 4"/>
    <w:basedOn w:val="Normln"/>
    <w:next w:val="BodyText4"/>
    <w:uiPriority w:val="99"/>
    <w:rsid w:val="00CD086A"/>
    <w:pPr>
      <w:widowControl/>
      <w:numPr>
        <w:ilvl w:val="3"/>
        <w:numId w:val="20"/>
      </w:numPr>
      <w:tabs>
        <w:tab w:val="clear" w:pos="2438"/>
        <w:tab w:val="left" w:pos="86"/>
      </w:tabs>
      <w:overflowPunct/>
      <w:autoSpaceDE/>
      <w:autoSpaceDN/>
      <w:adjustRightInd/>
      <w:spacing w:after="200" w:line="288" w:lineRule="auto"/>
      <w:ind w:left="2880" w:hanging="360"/>
      <w:textAlignment w:val="auto"/>
    </w:pPr>
    <w:rPr>
      <w:rFonts w:cs="CG Times"/>
      <w:szCs w:val="22"/>
      <w:lang w:val="en-GB"/>
    </w:rPr>
  </w:style>
  <w:style w:type="paragraph" w:customStyle="1" w:styleId="ListLegal1">
    <w:name w:val="List Legal 1"/>
    <w:basedOn w:val="Normln"/>
    <w:next w:val="Zkladntext"/>
    <w:uiPriority w:val="99"/>
    <w:rsid w:val="00CD086A"/>
    <w:pPr>
      <w:widowControl/>
      <w:numPr>
        <w:numId w:val="20"/>
      </w:numPr>
      <w:tabs>
        <w:tab w:val="clear" w:pos="624"/>
        <w:tab w:val="left" w:pos="22"/>
      </w:tabs>
      <w:overflowPunct/>
      <w:autoSpaceDE/>
      <w:autoSpaceDN/>
      <w:adjustRightInd/>
      <w:spacing w:after="200" w:line="288" w:lineRule="auto"/>
      <w:ind w:left="360" w:hanging="360"/>
      <w:textAlignment w:val="auto"/>
    </w:pPr>
    <w:rPr>
      <w:rFonts w:cs="CG Times"/>
      <w:szCs w:val="22"/>
      <w:lang w:val="en-GB"/>
    </w:rPr>
  </w:style>
  <w:style w:type="paragraph" w:customStyle="1" w:styleId="ListLegal2">
    <w:name w:val="List Legal 2"/>
    <w:basedOn w:val="Normln"/>
    <w:next w:val="Zkladntext"/>
    <w:uiPriority w:val="99"/>
    <w:rsid w:val="00CD086A"/>
    <w:pPr>
      <w:widowControl/>
      <w:numPr>
        <w:ilvl w:val="1"/>
        <w:numId w:val="20"/>
      </w:numPr>
      <w:tabs>
        <w:tab w:val="clear" w:pos="624"/>
        <w:tab w:val="left" w:pos="22"/>
      </w:tabs>
      <w:overflowPunct/>
      <w:autoSpaceDE/>
      <w:autoSpaceDN/>
      <w:adjustRightInd/>
      <w:spacing w:after="200" w:line="288" w:lineRule="auto"/>
      <w:ind w:left="1440" w:hanging="360"/>
      <w:textAlignment w:val="auto"/>
    </w:pPr>
    <w:rPr>
      <w:rFonts w:cs="CG Times"/>
      <w:szCs w:val="22"/>
      <w:lang w:val="en-GB"/>
    </w:rPr>
  </w:style>
  <w:style w:type="paragraph" w:customStyle="1" w:styleId="ListLegal3">
    <w:name w:val="List Legal 3"/>
    <w:basedOn w:val="Normln"/>
    <w:next w:val="Zkladntext"/>
    <w:uiPriority w:val="99"/>
    <w:rsid w:val="00CD086A"/>
    <w:pPr>
      <w:widowControl/>
      <w:numPr>
        <w:ilvl w:val="2"/>
        <w:numId w:val="20"/>
      </w:numPr>
      <w:tabs>
        <w:tab w:val="clear" w:pos="1417"/>
        <w:tab w:val="left" w:pos="50"/>
      </w:tabs>
      <w:overflowPunct/>
      <w:autoSpaceDE/>
      <w:autoSpaceDN/>
      <w:adjustRightInd/>
      <w:spacing w:after="200" w:line="288" w:lineRule="auto"/>
      <w:ind w:left="2160" w:hanging="180"/>
      <w:textAlignment w:val="auto"/>
    </w:pPr>
    <w:rPr>
      <w:rFonts w:cs="CG Times"/>
      <w:szCs w:val="22"/>
      <w:lang w:val="en-GB"/>
    </w:rPr>
  </w:style>
  <w:style w:type="paragraph" w:customStyle="1" w:styleId="ListArabic1">
    <w:name w:val="List Arabic 1"/>
    <w:basedOn w:val="Normln"/>
    <w:next w:val="Zkladntext"/>
    <w:uiPriority w:val="99"/>
    <w:rsid w:val="00C37D92"/>
    <w:pPr>
      <w:numPr>
        <w:numId w:val="21"/>
      </w:numPr>
      <w:tabs>
        <w:tab w:val="left" w:pos="22"/>
      </w:tabs>
    </w:pPr>
  </w:style>
  <w:style w:type="paragraph" w:customStyle="1" w:styleId="ListArabic2">
    <w:name w:val="List Arabic 2"/>
    <w:basedOn w:val="Normln"/>
    <w:next w:val="Zkladntext"/>
    <w:uiPriority w:val="99"/>
    <w:rsid w:val="00C37D92"/>
    <w:pPr>
      <w:numPr>
        <w:ilvl w:val="1"/>
        <w:numId w:val="21"/>
      </w:numPr>
      <w:tabs>
        <w:tab w:val="left" w:pos="50"/>
      </w:tabs>
    </w:pPr>
  </w:style>
  <w:style w:type="paragraph" w:customStyle="1" w:styleId="ListArabic3">
    <w:name w:val="List Arabic 3"/>
    <w:basedOn w:val="Normln"/>
    <w:next w:val="Zkladntext3"/>
    <w:uiPriority w:val="99"/>
    <w:rsid w:val="00C37D92"/>
    <w:pPr>
      <w:numPr>
        <w:ilvl w:val="2"/>
        <w:numId w:val="21"/>
      </w:numPr>
      <w:tabs>
        <w:tab w:val="left" w:pos="68"/>
      </w:tabs>
    </w:pPr>
  </w:style>
  <w:style w:type="character" w:customStyle="1" w:styleId="preformatted">
    <w:name w:val="preformatted"/>
    <w:rsid w:val="00FD6E79"/>
  </w:style>
  <w:style w:type="paragraph" w:customStyle="1" w:styleId="Definitions19">
    <w:name w:val="Definitions_1_9"/>
    <w:basedOn w:val="Normln"/>
    <w:next w:val="Normln"/>
    <w:rsid w:val="00BB1281"/>
    <w:pPr>
      <w:widowControl/>
      <w:numPr>
        <w:ilvl w:val="8"/>
        <w:numId w:val="22"/>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18">
    <w:name w:val="Definitions_1_8"/>
    <w:basedOn w:val="Normln"/>
    <w:next w:val="Normln"/>
    <w:rsid w:val="00BB1281"/>
    <w:pPr>
      <w:widowControl/>
      <w:numPr>
        <w:ilvl w:val="7"/>
        <w:numId w:val="22"/>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17">
    <w:name w:val="Definitions_1_7"/>
    <w:basedOn w:val="Normln"/>
    <w:next w:val="Normln"/>
    <w:rsid w:val="00BB1281"/>
    <w:pPr>
      <w:widowControl/>
      <w:numPr>
        <w:ilvl w:val="6"/>
        <w:numId w:val="22"/>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16">
    <w:name w:val="Definitions_1_6"/>
    <w:basedOn w:val="Normln"/>
    <w:next w:val="Normln"/>
    <w:rsid w:val="00BB1281"/>
    <w:pPr>
      <w:widowControl/>
      <w:numPr>
        <w:ilvl w:val="5"/>
        <w:numId w:val="22"/>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15">
    <w:name w:val="Definitions_1_5"/>
    <w:basedOn w:val="Normln"/>
    <w:next w:val="Normln"/>
    <w:rsid w:val="00BB1281"/>
    <w:pPr>
      <w:widowControl/>
      <w:numPr>
        <w:ilvl w:val="4"/>
        <w:numId w:val="22"/>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Definitions14">
    <w:name w:val="Definitions_1_4"/>
    <w:basedOn w:val="Normln"/>
    <w:next w:val="BodyText4"/>
    <w:rsid w:val="00BB1281"/>
    <w:pPr>
      <w:widowControl/>
      <w:numPr>
        <w:ilvl w:val="3"/>
        <w:numId w:val="22"/>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Definitions13">
    <w:name w:val="Definitions_1_3"/>
    <w:basedOn w:val="Normln"/>
    <w:next w:val="Zkladntext3"/>
    <w:rsid w:val="00BB1281"/>
    <w:pPr>
      <w:widowControl/>
      <w:numPr>
        <w:ilvl w:val="2"/>
        <w:numId w:val="22"/>
      </w:numPr>
      <w:overflowPunct/>
      <w:autoSpaceDE/>
      <w:autoSpaceDN/>
      <w:adjustRightInd/>
      <w:textAlignment w:val="auto"/>
      <w:outlineLvl w:val="2"/>
    </w:pPr>
    <w:rPr>
      <w:rFonts w:ascii="Times New Roman" w:eastAsia="SimSun" w:hAnsi="Times New Roman"/>
      <w:sz w:val="24"/>
      <w:szCs w:val="24"/>
      <w:lang w:val="en-GB" w:eastAsia="zh-CN" w:bidi="ar-AE"/>
    </w:rPr>
  </w:style>
  <w:style w:type="paragraph" w:customStyle="1" w:styleId="Definitions12">
    <w:name w:val="Definitions_1_2"/>
    <w:basedOn w:val="Normln"/>
    <w:next w:val="Zkladntext2"/>
    <w:link w:val="Definitions12Char"/>
    <w:rsid w:val="00BB1281"/>
    <w:pPr>
      <w:widowControl/>
      <w:numPr>
        <w:ilvl w:val="1"/>
        <w:numId w:val="22"/>
      </w:numPr>
      <w:overflowPunct/>
      <w:autoSpaceDE/>
      <w:autoSpaceDN/>
      <w:adjustRightInd/>
      <w:textAlignment w:val="auto"/>
      <w:outlineLvl w:val="1"/>
    </w:pPr>
    <w:rPr>
      <w:rFonts w:ascii="Times New Roman" w:eastAsia="SimSun" w:hAnsi="Times New Roman"/>
      <w:sz w:val="24"/>
      <w:szCs w:val="24"/>
      <w:lang w:val="en-GB" w:eastAsia="zh-CN" w:bidi="ar-AE"/>
    </w:rPr>
  </w:style>
  <w:style w:type="paragraph" w:customStyle="1" w:styleId="Definitions11">
    <w:name w:val="Definitions_1_1"/>
    <w:basedOn w:val="Normln"/>
    <w:next w:val="Normln"/>
    <w:link w:val="Definitions11Char"/>
    <w:rsid w:val="00BB1281"/>
    <w:pPr>
      <w:widowControl/>
      <w:numPr>
        <w:numId w:val="22"/>
      </w:numPr>
      <w:overflowPunct/>
      <w:autoSpaceDE/>
      <w:autoSpaceDN/>
      <w:adjustRightInd/>
      <w:textAlignment w:val="auto"/>
      <w:outlineLvl w:val="0"/>
    </w:pPr>
    <w:rPr>
      <w:rFonts w:ascii="Times New Roman" w:eastAsia="SimSun" w:hAnsi="Times New Roman"/>
      <w:sz w:val="24"/>
      <w:szCs w:val="24"/>
      <w:lang w:val="en-GB" w:eastAsia="zh-CN" w:bidi="ar-AE"/>
    </w:rPr>
  </w:style>
  <w:style w:type="character" w:customStyle="1" w:styleId="Definitions11Char">
    <w:name w:val="Definitions_1_1 Char"/>
    <w:link w:val="Definitions11"/>
    <w:rsid w:val="00BB1281"/>
    <w:rPr>
      <w:rFonts w:eastAsia="SimSun"/>
      <w:sz w:val="24"/>
      <w:szCs w:val="24"/>
      <w:lang w:val="en-GB" w:eastAsia="zh-CN" w:bidi="ar-AE"/>
    </w:rPr>
  </w:style>
  <w:style w:type="paragraph" w:customStyle="1" w:styleId="BodyText1">
    <w:name w:val="Body Text 1"/>
    <w:basedOn w:val="Normln"/>
    <w:link w:val="BodyText1Char"/>
    <w:uiPriority w:val="19"/>
    <w:qFormat/>
    <w:rsid w:val="00BB1281"/>
    <w:pPr>
      <w:widowControl/>
      <w:overflowPunct/>
      <w:autoSpaceDE/>
      <w:autoSpaceDN/>
      <w:adjustRightInd/>
      <w:ind w:left="720"/>
      <w:textAlignment w:val="auto"/>
    </w:pPr>
    <w:rPr>
      <w:rFonts w:ascii="Times New Roman" w:eastAsia="SimSun" w:hAnsi="Times New Roman"/>
      <w:sz w:val="24"/>
      <w:szCs w:val="24"/>
      <w:lang w:val="en-GB" w:eastAsia="en-GB" w:bidi="ar-AE"/>
    </w:rPr>
  </w:style>
  <w:style w:type="character" w:customStyle="1" w:styleId="BodyText1Char">
    <w:name w:val="Body Text 1 Char"/>
    <w:link w:val="BodyText1"/>
    <w:uiPriority w:val="19"/>
    <w:rsid w:val="00BB1281"/>
    <w:rPr>
      <w:rFonts w:eastAsia="SimSun"/>
      <w:sz w:val="24"/>
      <w:szCs w:val="24"/>
      <w:lang w:val="en-GB" w:eastAsia="en-GB" w:bidi="ar-AE"/>
    </w:rPr>
  </w:style>
  <w:style w:type="paragraph" w:customStyle="1" w:styleId="Definitions29">
    <w:name w:val="Definitions_2_9"/>
    <w:basedOn w:val="Normln"/>
    <w:next w:val="Normln"/>
    <w:rsid w:val="00BB1281"/>
    <w:pPr>
      <w:widowControl/>
      <w:numPr>
        <w:ilvl w:val="8"/>
        <w:numId w:val="23"/>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28">
    <w:name w:val="Definitions_2_8"/>
    <w:basedOn w:val="Normln"/>
    <w:next w:val="Normln"/>
    <w:rsid w:val="00BB1281"/>
    <w:pPr>
      <w:widowControl/>
      <w:numPr>
        <w:ilvl w:val="7"/>
        <w:numId w:val="23"/>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27">
    <w:name w:val="Definitions_2_7"/>
    <w:basedOn w:val="Normln"/>
    <w:next w:val="Normln"/>
    <w:rsid w:val="00BB1281"/>
    <w:pPr>
      <w:widowControl/>
      <w:numPr>
        <w:ilvl w:val="6"/>
        <w:numId w:val="23"/>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26">
    <w:name w:val="Definitions_2_6"/>
    <w:basedOn w:val="Normln"/>
    <w:next w:val="Normln"/>
    <w:rsid w:val="00BB1281"/>
    <w:pPr>
      <w:widowControl/>
      <w:numPr>
        <w:ilvl w:val="5"/>
        <w:numId w:val="23"/>
      </w:numPr>
      <w:overflowPunct/>
      <w:autoSpaceDE/>
      <w:autoSpaceDN/>
      <w:adjustRightInd/>
      <w:textAlignment w:val="auto"/>
    </w:pPr>
    <w:rPr>
      <w:rFonts w:ascii="Times New Roman" w:eastAsia="SimSun" w:hAnsi="Times New Roman"/>
      <w:sz w:val="24"/>
      <w:szCs w:val="24"/>
      <w:lang w:val="en-GB" w:eastAsia="zh-CN" w:bidi="ar-AE"/>
    </w:rPr>
  </w:style>
  <w:style w:type="paragraph" w:customStyle="1" w:styleId="Definitions25">
    <w:name w:val="Definitions_2_5"/>
    <w:basedOn w:val="Normln"/>
    <w:next w:val="Normln"/>
    <w:rsid w:val="00BB1281"/>
    <w:pPr>
      <w:widowControl/>
      <w:numPr>
        <w:ilvl w:val="4"/>
        <w:numId w:val="23"/>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Definitions24">
    <w:name w:val="Definitions_2_4"/>
    <w:basedOn w:val="Normln"/>
    <w:next w:val="BodyText4"/>
    <w:rsid w:val="00BB1281"/>
    <w:pPr>
      <w:widowControl/>
      <w:numPr>
        <w:ilvl w:val="3"/>
        <w:numId w:val="23"/>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Definitions23">
    <w:name w:val="Definitions_2_3"/>
    <w:basedOn w:val="Normln"/>
    <w:next w:val="Zkladntext3"/>
    <w:rsid w:val="00BB1281"/>
    <w:pPr>
      <w:widowControl/>
      <w:numPr>
        <w:ilvl w:val="2"/>
        <w:numId w:val="23"/>
      </w:numPr>
      <w:overflowPunct/>
      <w:autoSpaceDE/>
      <w:autoSpaceDN/>
      <w:adjustRightInd/>
      <w:textAlignment w:val="auto"/>
      <w:outlineLvl w:val="2"/>
    </w:pPr>
    <w:rPr>
      <w:rFonts w:ascii="Times New Roman" w:eastAsia="SimSun" w:hAnsi="Times New Roman"/>
      <w:sz w:val="24"/>
      <w:szCs w:val="24"/>
      <w:lang w:val="en-GB" w:eastAsia="zh-CN" w:bidi="ar-AE"/>
    </w:rPr>
  </w:style>
  <w:style w:type="paragraph" w:customStyle="1" w:styleId="Definitions22">
    <w:name w:val="Definitions_2_2"/>
    <w:basedOn w:val="Normln"/>
    <w:next w:val="Zkladntext2"/>
    <w:rsid w:val="00BB1281"/>
    <w:pPr>
      <w:widowControl/>
      <w:numPr>
        <w:ilvl w:val="1"/>
        <w:numId w:val="23"/>
      </w:numPr>
      <w:overflowPunct/>
      <w:autoSpaceDE/>
      <w:autoSpaceDN/>
      <w:adjustRightInd/>
      <w:textAlignment w:val="auto"/>
      <w:outlineLvl w:val="1"/>
    </w:pPr>
    <w:rPr>
      <w:rFonts w:ascii="Times New Roman" w:eastAsia="SimSun" w:hAnsi="Times New Roman"/>
      <w:sz w:val="24"/>
      <w:szCs w:val="24"/>
      <w:lang w:val="en-GB" w:eastAsia="zh-CN" w:bidi="ar-AE"/>
    </w:rPr>
  </w:style>
  <w:style w:type="paragraph" w:customStyle="1" w:styleId="Definitions21">
    <w:name w:val="Definitions_2_1"/>
    <w:basedOn w:val="Normln"/>
    <w:next w:val="BodyText1"/>
    <w:link w:val="Definitions21Char"/>
    <w:rsid w:val="00BB1281"/>
    <w:pPr>
      <w:widowControl/>
      <w:numPr>
        <w:numId w:val="23"/>
      </w:numPr>
      <w:overflowPunct/>
      <w:autoSpaceDE/>
      <w:autoSpaceDN/>
      <w:adjustRightInd/>
      <w:textAlignment w:val="auto"/>
      <w:outlineLvl w:val="0"/>
    </w:pPr>
    <w:rPr>
      <w:rFonts w:ascii="Times New Roman" w:eastAsia="SimSun" w:hAnsi="Times New Roman"/>
      <w:sz w:val="24"/>
      <w:szCs w:val="24"/>
      <w:lang w:val="en-GB" w:eastAsia="zh-CN" w:bidi="ar-AE"/>
    </w:rPr>
  </w:style>
  <w:style w:type="character" w:customStyle="1" w:styleId="Definitions21Char">
    <w:name w:val="Definitions_2_1 Char"/>
    <w:link w:val="Definitions21"/>
    <w:rsid w:val="00BB1281"/>
    <w:rPr>
      <w:rFonts w:eastAsia="SimSun"/>
      <w:sz w:val="24"/>
      <w:szCs w:val="24"/>
      <w:lang w:val="en-GB" w:eastAsia="zh-CN" w:bidi="ar-AE"/>
    </w:rPr>
  </w:style>
  <w:style w:type="character" w:customStyle="1" w:styleId="Definitions12Char">
    <w:name w:val="Definitions_1_2 Char"/>
    <w:link w:val="Definitions12"/>
    <w:rsid w:val="00BB1281"/>
    <w:rPr>
      <w:rFonts w:eastAsia="SimSun"/>
      <w:sz w:val="24"/>
      <w:szCs w:val="24"/>
      <w:lang w:val="en-GB" w:eastAsia="zh-CN" w:bidi="ar-AE"/>
    </w:rPr>
  </w:style>
  <w:style w:type="paragraph" w:customStyle="1" w:styleId="ScheduleCrossreferenceDentons">
    <w:name w:val="Schedule Crossreference Dentons"/>
    <w:basedOn w:val="Normln"/>
    <w:next w:val="Normln"/>
    <w:qFormat/>
    <w:rsid w:val="00BB1281"/>
    <w:pPr>
      <w:pageBreakBefore/>
      <w:widowControl/>
      <w:numPr>
        <w:ilvl w:val="7"/>
        <w:numId w:val="24"/>
      </w:numPr>
      <w:overflowPunct/>
      <w:autoSpaceDE/>
      <w:autoSpaceDN/>
      <w:adjustRightInd/>
      <w:spacing w:before="120" w:after="480" w:line="288" w:lineRule="auto"/>
      <w:jc w:val="center"/>
      <w:textAlignment w:val="auto"/>
      <w:outlineLvl w:val="0"/>
    </w:pPr>
    <w:rPr>
      <w:b/>
      <w:caps/>
      <w:kern w:val="20"/>
      <w:szCs w:val="24"/>
    </w:rPr>
  </w:style>
  <w:style w:type="paragraph" w:customStyle="1" w:styleId="ScheduleNumberedDentons">
    <w:name w:val="Schedule Numbered Dentons"/>
    <w:basedOn w:val="Normln"/>
    <w:next w:val="Normln"/>
    <w:qFormat/>
    <w:rsid w:val="00BB1281"/>
    <w:pPr>
      <w:pageBreakBefore/>
      <w:widowControl/>
      <w:numPr>
        <w:ilvl w:val="6"/>
        <w:numId w:val="24"/>
      </w:numPr>
      <w:overflowPunct/>
      <w:autoSpaceDE/>
      <w:autoSpaceDN/>
      <w:adjustRightInd/>
      <w:spacing w:before="120" w:after="480" w:line="288" w:lineRule="auto"/>
      <w:jc w:val="center"/>
      <w:textAlignment w:val="auto"/>
      <w:outlineLvl w:val="0"/>
    </w:pPr>
    <w:rPr>
      <w:b/>
      <w:caps/>
      <w:kern w:val="20"/>
      <w:szCs w:val="24"/>
    </w:rPr>
  </w:style>
  <w:style w:type="paragraph" w:customStyle="1" w:styleId="HeadingDentons1">
    <w:name w:val="Heading Dentons 1"/>
    <w:basedOn w:val="Normln"/>
    <w:next w:val="Zkladntext"/>
    <w:qFormat/>
    <w:rsid w:val="00BB1281"/>
    <w:pPr>
      <w:keepNext/>
      <w:widowControl/>
      <w:numPr>
        <w:numId w:val="24"/>
      </w:numPr>
      <w:overflowPunct/>
      <w:autoSpaceDE/>
      <w:autoSpaceDN/>
      <w:adjustRightInd/>
      <w:spacing w:before="360" w:after="120" w:line="288" w:lineRule="auto"/>
      <w:textAlignment w:val="auto"/>
      <w:outlineLvl w:val="0"/>
    </w:pPr>
    <w:rPr>
      <w:b/>
      <w:caps/>
      <w:kern w:val="20"/>
      <w:szCs w:val="24"/>
    </w:rPr>
  </w:style>
  <w:style w:type="paragraph" w:customStyle="1" w:styleId="HeadingDentons2">
    <w:name w:val="Heading Dentons 2"/>
    <w:basedOn w:val="Normln"/>
    <w:next w:val="Zkladntext"/>
    <w:qFormat/>
    <w:rsid w:val="00BB1281"/>
    <w:pPr>
      <w:widowControl/>
      <w:numPr>
        <w:ilvl w:val="1"/>
        <w:numId w:val="24"/>
      </w:numPr>
      <w:overflowPunct/>
      <w:autoSpaceDE/>
      <w:autoSpaceDN/>
      <w:adjustRightInd/>
      <w:spacing w:before="120" w:after="120" w:line="288" w:lineRule="auto"/>
      <w:textAlignment w:val="auto"/>
      <w:outlineLvl w:val="1"/>
    </w:pPr>
    <w:rPr>
      <w:kern w:val="20"/>
      <w:szCs w:val="24"/>
    </w:rPr>
  </w:style>
  <w:style w:type="paragraph" w:customStyle="1" w:styleId="HeadingDentons3">
    <w:name w:val="Heading Dentons 3"/>
    <w:basedOn w:val="HeadingDentons2"/>
    <w:next w:val="Zkladntext2"/>
    <w:qFormat/>
    <w:rsid w:val="00BB1281"/>
    <w:pPr>
      <w:numPr>
        <w:ilvl w:val="2"/>
      </w:numPr>
      <w:outlineLvl w:val="2"/>
    </w:pPr>
  </w:style>
  <w:style w:type="paragraph" w:customStyle="1" w:styleId="HeadingDentons4">
    <w:name w:val="Heading Dentons 4"/>
    <w:basedOn w:val="HeadingDentons3"/>
    <w:next w:val="Zkladntext3"/>
    <w:qFormat/>
    <w:rsid w:val="00BB1281"/>
    <w:pPr>
      <w:numPr>
        <w:ilvl w:val="3"/>
      </w:numPr>
      <w:outlineLvl w:val="3"/>
    </w:pPr>
  </w:style>
  <w:style w:type="paragraph" w:customStyle="1" w:styleId="HeadingDentons5">
    <w:name w:val="Heading Dentons 5"/>
    <w:basedOn w:val="HeadingDentons4"/>
    <w:next w:val="BodyText4"/>
    <w:qFormat/>
    <w:rsid w:val="00BB1281"/>
    <w:pPr>
      <w:numPr>
        <w:ilvl w:val="4"/>
      </w:numPr>
      <w:outlineLvl w:val="4"/>
    </w:pPr>
  </w:style>
  <w:style w:type="paragraph" w:customStyle="1" w:styleId="HeadingDentons6">
    <w:name w:val="Heading Dentons 6"/>
    <w:basedOn w:val="HeadingDentons5"/>
    <w:next w:val="Normln"/>
    <w:qFormat/>
    <w:rsid w:val="00BB1281"/>
    <w:pPr>
      <w:numPr>
        <w:ilvl w:val="5"/>
      </w:numPr>
      <w:outlineLvl w:val="5"/>
    </w:pPr>
  </w:style>
  <w:style w:type="paragraph" w:customStyle="1" w:styleId="SchedulePartDentons">
    <w:name w:val="Schedule Part Dentons"/>
    <w:basedOn w:val="Normln"/>
    <w:next w:val="Normln"/>
    <w:qFormat/>
    <w:rsid w:val="00BB1281"/>
    <w:pPr>
      <w:widowControl/>
      <w:numPr>
        <w:ilvl w:val="8"/>
        <w:numId w:val="24"/>
      </w:numPr>
      <w:overflowPunct/>
      <w:autoSpaceDE/>
      <w:autoSpaceDN/>
      <w:adjustRightInd/>
      <w:spacing w:before="120" w:after="120" w:line="288" w:lineRule="auto"/>
      <w:jc w:val="center"/>
      <w:textAlignment w:val="auto"/>
    </w:pPr>
    <w:rPr>
      <w:caps/>
      <w:kern w:val="20"/>
      <w:szCs w:val="24"/>
    </w:rPr>
  </w:style>
  <w:style w:type="paragraph" w:customStyle="1" w:styleId="R-Table1">
    <w:name w:val="R-Table 1"/>
    <w:rsid w:val="00BB1281"/>
    <w:pPr>
      <w:numPr>
        <w:numId w:val="25"/>
      </w:numPr>
      <w:spacing w:before="60" w:after="60" w:line="290" w:lineRule="auto"/>
      <w:jc w:val="both"/>
    </w:pPr>
    <w:rPr>
      <w:rFonts w:ascii="Verdana" w:hAnsi="Verdana"/>
      <w:b/>
      <w:i/>
      <w:kern w:val="20"/>
      <w:sz w:val="21"/>
      <w:szCs w:val="24"/>
      <w:lang w:val="en-GB" w:eastAsia="en-US"/>
    </w:rPr>
  </w:style>
  <w:style w:type="paragraph" w:customStyle="1" w:styleId="R-Table2">
    <w:name w:val="R-Table 2"/>
    <w:rsid w:val="00BB1281"/>
    <w:pPr>
      <w:numPr>
        <w:ilvl w:val="1"/>
        <w:numId w:val="25"/>
      </w:numPr>
      <w:spacing w:before="60" w:after="60" w:line="290" w:lineRule="auto"/>
      <w:jc w:val="both"/>
    </w:pPr>
    <w:rPr>
      <w:rFonts w:ascii="Verdana" w:hAnsi="Verdana"/>
      <w:i/>
      <w:kern w:val="20"/>
      <w:sz w:val="18"/>
      <w:szCs w:val="24"/>
      <w:lang w:val="en-GB" w:eastAsia="en-US"/>
    </w:rPr>
  </w:style>
  <w:style w:type="paragraph" w:customStyle="1" w:styleId="R-Table3">
    <w:name w:val="R-Table 3"/>
    <w:rsid w:val="00BB1281"/>
    <w:pPr>
      <w:numPr>
        <w:ilvl w:val="2"/>
        <w:numId w:val="25"/>
      </w:numPr>
      <w:spacing w:before="60" w:after="60" w:line="290" w:lineRule="auto"/>
      <w:jc w:val="both"/>
    </w:pPr>
    <w:rPr>
      <w:rFonts w:ascii="Verdana" w:hAnsi="Verdana"/>
      <w:i/>
      <w:kern w:val="20"/>
      <w:sz w:val="18"/>
      <w:szCs w:val="24"/>
      <w:lang w:val="en-GB" w:eastAsia="en-US"/>
    </w:rPr>
  </w:style>
  <w:style w:type="paragraph" w:customStyle="1" w:styleId="DefinitionsL9">
    <w:name w:val="Definitions L9"/>
    <w:basedOn w:val="Normln"/>
    <w:rsid w:val="00875889"/>
    <w:pPr>
      <w:widowControl/>
      <w:numPr>
        <w:ilvl w:val="8"/>
        <w:numId w:val="26"/>
      </w:numPr>
      <w:overflowPunct/>
      <w:autoSpaceDE/>
      <w:autoSpaceDN/>
      <w:adjustRightInd/>
      <w:textAlignment w:val="auto"/>
      <w:outlineLvl w:val="8"/>
    </w:pPr>
    <w:rPr>
      <w:rFonts w:ascii="Times New Roman" w:eastAsia="SimSun" w:hAnsi="Times New Roman"/>
      <w:sz w:val="24"/>
      <w:szCs w:val="24"/>
      <w:lang w:val="en-GB" w:eastAsia="zh-CN" w:bidi="ar-AE"/>
    </w:rPr>
  </w:style>
  <w:style w:type="paragraph" w:customStyle="1" w:styleId="DefinitionsL8">
    <w:name w:val="Definitions L8"/>
    <w:basedOn w:val="Normln"/>
    <w:rsid w:val="00875889"/>
    <w:pPr>
      <w:widowControl/>
      <w:numPr>
        <w:ilvl w:val="7"/>
        <w:numId w:val="26"/>
      </w:numPr>
      <w:overflowPunct/>
      <w:autoSpaceDE/>
      <w:autoSpaceDN/>
      <w:adjustRightInd/>
      <w:textAlignment w:val="auto"/>
      <w:outlineLvl w:val="7"/>
    </w:pPr>
    <w:rPr>
      <w:rFonts w:ascii="Times New Roman" w:eastAsia="SimSun" w:hAnsi="Times New Roman"/>
      <w:sz w:val="24"/>
      <w:szCs w:val="24"/>
      <w:lang w:val="en-GB" w:eastAsia="zh-CN" w:bidi="ar-AE"/>
    </w:rPr>
  </w:style>
  <w:style w:type="paragraph" w:customStyle="1" w:styleId="DefinitionsL7">
    <w:name w:val="Definitions L7"/>
    <w:basedOn w:val="Normln"/>
    <w:rsid w:val="00875889"/>
    <w:pPr>
      <w:widowControl/>
      <w:numPr>
        <w:ilvl w:val="6"/>
        <w:numId w:val="26"/>
      </w:numPr>
      <w:overflowPunct/>
      <w:autoSpaceDE/>
      <w:autoSpaceDN/>
      <w:adjustRightInd/>
      <w:textAlignment w:val="auto"/>
      <w:outlineLvl w:val="6"/>
    </w:pPr>
    <w:rPr>
      <w:rFonts w:ascii="Times New Roman" w:eastAsia="SimSun" w:hAnsi="Times New Roman"/>
      <w:sz w:val="24"/>
      <w:szCs w:val="24"/>
      <w:lang w:val="en-GB" w:eastAsia="zh-CN" w:bidi="ar-AE"/>
    </w:rPr>
  </w:style>
  <w:style w:type="paragraph" w:customStyle="1" w:styleId="DefinitionsL6">
    <w:name w:val="Definitions L6"/>
    <w:basedOn w:val="Normln"/>
    <w:rsid w:val="00875889"/>
    <w:pPr>
      <w:widowControl/>
      <w:numPr>
        <w:ilvl w:val="5"/>
        <w:numId w:val="26"/>
      </w:numPr>
      <w:overflowPunct/>
      <w:autoSpaceDE/>
      <w:autoSpaceDN/>
      <w:adjustRightInd/>
      <w:textAlignment w:val="auto"/>
      <w:outlineLvl w:val="5"/>
    </w:pPr>
    <w:rPr>
      <w:rFonts w:ascii="Times New Roman" w:eastAsia="SimSun" w:hAnsi="Times New Roman"/>
      <w:sz w:val="24"/>
      <w:szCs w:val="24"/>
      <w:lang w:val="en-GB" w:eastAsia="zh-CN" w:bidi="ar-AE"/>
    </w:rPr>
  </w:style>
  <w:style w:type="paragraph" w:customStyle="1" w:styleId="DefinitionsL5">
    <w:name w:val="Definitions L5"/>
    <w:basedOn w:val="Normln"/>
    <w:next w:val="Normln"/>
    <w:rsid w:val="00875889"/>
    <w:pPr>
      <w:widowControl/>
      <w:numPr>
        <w:ilvl w:val="4"/>
        <w:numId w:val="26"/>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DefinitionsL4">
    <w:name w:val="Definitions L4"/>
    <w:basedOn w:val="Normln"/>
    <w:next w:val="BodyText4"/>
    <w:rsid w:val="00875889"/>
    <w:pPr>
      <w:widowControl/>
      <w:numPr>
        <w:ilvl w:val="3"/>
        <w:numId w:val="26"/>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DefinitionsL3">
    <w:name w:val="Definitions L3"/>
    <w:basedOn w:val="Normln"/>
    <w:next w:val="Zkladntext3"/>
    <w:rsid w:val="00875889"/>
    <w:pPr>
      <w:widowControl/>
      <w:numPr>
        <w:ilvl w:val="2"/>
        <w:numId w:val="26"/>
      </w:numPr>
      <w:overflowPunct/>
      <w:autoSpaceDE/>
      <w:autoSpaceDN/>
      <w:adjustRightInd/>
      <w:textAlignment w:val="auto"/>
      <w:outlineLvl w:val="2"/>
    </w:pPr>
    <w:rPr>
      <w:rFonts w:ascii="Times New Roman" w:eastAsia="SimSun" w:hAnsi="Times New Roman"/>
      <w:sz w:val="24"/>
      <w:szCs w:val="24"/>
      <w:lang w:val="en-GB" w:eastAsia="zh-CN" w:bidi="ar-AE"/>
    </w:rPr>
  </w:style>
  <w:style w:type="paragraph" w:customStyle="1" w:styleId="DefinitionsL2">
    <w:name w:val="Definitions L2"/>
    <w:basedOn w:val="Normln"/>
    <w:next w:val="Zkladntext2"/>
    <w:rsid w:val="00875889"/>
    <w:pPr>
      <w:widowControl/>
      <w:numPr>
        <w:ilvl w:val="1"/>
        <w:numId w:val="26"/>
      </w:numPr>
      <w:overflowPunct/>
      <w:autoSpaceDE/>
      <w:autoSpaceDN/>
      <w:adjustRightInd/>
      <w:textAlignment w:val="auto"/>
      <w:outlineLvl w:val="1"/>
    </w:pPr>
    <w:rPr>
      <w:rFonts w:ascii="Times New Roman" w:eastAsia="SimSun" w:hAnsi="Times New Roman"/>
      <w:sz w:val="24"/>
      <w:szCs w:val="24"/>
      <w:lang w:val="en-GB" w:eastAsia="zh-CN" w:bidi="ar-AE"/>
    </w:rPr>
  </w:style>
  <w:style w:type="paragraph" w:customStyle="1" w:styleId="DefinitionsL1">
    <w:name w:val="Definitions L1"/>
    <w:basedOn w:val="Normln"/>
    <w:next w:val="BodyText1"/>
    <w:link w:val="DefinitionsL1Char"/>
    <w:rsid w:val="00875889"/>
    <w:pPr>
      <w:widowControl/>
      <w:numPr>
        <w:numId w:val="26"/>
      </w:numPr>
      <w:overflowPunct/>
      <w:autoSpaceDE/>
      <w:autoSpaceDN/>
      <w:adjustRightInd/>
      <w:textAlignment w:val="auto"/>
      <w:outlineLvl w:val="0"/>
    </w:pPr>
    <w:rPr>
      <w:rFonts w:ascii="Times New Roman" w:eastAsia="SimSun" w:hAnsi="Times New Roman"/>
      <w:sz w:val="24"/>
      <w:szCs w:val="24"/>
      <w:lang w:val="en-GB" w:eastAsia="zh-CN" w:bidi="ar-AE"/>
    </w:rPr>
  </w:style>
  <w:style w:type="character" w:customStyle="1" w:styleId="DefinitionsL1Char">
    <w:name w:val="Definitions L1 Char"/>
    <w:link w:val="DefinitionsL1"/>
    <w:rsid w:val="00875889"/>
    <w:rPr>
      <w:rFonts w:eastAsia="SimSun"/>
      <w:sz w:val="24"/>
      <w:szCs w:val="24"/>
      <w:lang w:val="en-GB" w:eastAsia="zh-CN" w:bidi="ar-AE"/>
    </w:rPr>
  </w:style>
  <w:style w:type="paragraph" w:customStyle="1" w:styleId="Standard19">
    <w:name w:val="Standard_1_9"/>
    <w:basedOn w:val="Normln"/>
    <w:next w:val="Zkladntext3"/>
    <w:rsid w:val="00F3696E"/>
    <w:pPr>
      <w:widowControl/>
      <w:numPr>
        <w:ilvl w:val="8"/>
        <w:numId w:val="27"/>
      </w:numPr>
      <w:overflowPunct/>
      <w:autoSpaceDE/>
      <w:autoSpaceDN/>
      <w:adjustRightInd/>
      <w:textAlignment w:val="auto"/>
      <w:outlineLvl w:val="8"/>
    </w:pPr>
    <w:rPr>
      <w:rFonts w:ascii="Times New Roman" w:eastAsia="SimSun" w:hAnsi="Times New Roman"/>
      <w:sz w:val="24"/>
      <w:szCs w:val="24"/>
      <w:lang w:val="en-GB" w:eastAsia="zh-CN" w:bidi="ar-AE"/>
    </w:rPr>
  </w:style>
  <w:style w:type="paragraph" w:customStyle="1" w:styleId="Standard18">
    <w:name w:val="Standard_1_8"/>
    <w:basedOn w:val="Normln"/>
    <w:next w:val="Zkladntext2"/>
    <w:rsid w:val="00F3696E"/>
    <w:pPr>
      <w:widowControl/>
      <w:numPr>
        <w:ilvl w:val="7"/>
        <w:numId w:val="27"/>
      </w:numPr>
      <w:overflowPunct/>
      <w:autoSpaceDE/>
      <w:autoSpaceDN/>
      <w:adjustRightInd/>
      <w:textAlignment w:val="auto"/>
      <w:outlineLvl w:val="7"/>
    </w:pPr>
    <w:rPr>
      <w:rFonts w:ascii="Times New Roman" w:eastAsia="SimSun" w:hAnsi="Times New Roman"/>
      <w:sz w:val="24"/>
      <w:szCs w:val="24"/>
      <w:lang w:val="en-GB" w:eastAsia="zh-CN" w:bidi="ar-AE"/>
    </w:rPr>
  </w:style>
  <w:style w:type="paragraph" w:customStyle="1" w:styleId="Standard17">
    <w:name w:val="Standard_1_7"/>
    <w:basedOn w:val="Normln"/>
    <w:next w:val="Normln"/>
    <w:rsid w:val="00F3696E"/>
    <w:pPr>
      <w:widowControl/>
      <w:numPr>
        <w:ilvl w:val="6"/>
        <w:numId w:val="27"/>
      </w:numPr>
      <w:overflowPunct/>
      <w:autoSpaceDE/>
      <w:autoSpaceDN/>
      <w:adjustRightInd/>
      <w:textAlignment w:val="auto"/>
      <w:outlineLvl w:val="6"/>
    </w:pPr>
    <w:rPr>
      <w:rFonts w:ascii="Times New Roman" w:eastAsia="SimSun" w:hAnsi="Times New Roman"/>
      <w:sz w:val="24"/>
      <w:szCs w:val="24"/>
      <w:lang w:val="en-GB" w:eastAsia="zh-CN" w:bidi="ar-AE"/>
    </w:rPr>
  </w:style>
  <w:style w:type="paragraph" w:customStyle="1" w:styleId="Standard16">
    <w:name w:val="Standard_1_6"/>
    <w:basedOn w:val="Normln"/>
    <w:next w:val="Normln"/>
    <w:rsid w:val="00F3696E"/>
    <w:pPr>
      <w:widowControl/>
      <w:numPr>
        <w:ilvl w:val="5"/>
        <w:numId w:val="27"/>
      </w:numPr>
      <w:overflowPunct/>
      <w:autoSpaceDE/>
      <w:autoSpaceDN/>
      <w:adjustRightInd/>
      <w:textAlignment w:val="auto"/>
      <w:outlineLvl w:val="5"/>
    </w:pPr>
    <w:rPr>
      <w:rFonts w:ascii="Times New Roman" w:eastAsia="SimSun" w:hAnsi="Times New Roman"/>
      <w:sz w:val="24"/>
      <w:szCs w:val="24"/>
      <w:lang w:val="en-GB" w:eastAsia="zh-CN" w:bidi="ar-AE"/>
    </w:rPr>
  </w:style>
  <w:style w:type="paragraph" w:customStyle="1" w:styleId="Standard15">
    <w:name w:val="Standard_1_5"/>
    <w:basedOn w:val="Normln"/>
    <w:next w:val="BodyText4"/>
    <w:rsid w:val="00F3696E"/>
    <w:pPr>
      <w:widowControl/>
      <w:numPr>
        <w:ilvl w:val="4"/>
        <w:numId w:val="27"/>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Standard14">
    <w:name w:val="Standard_1_4"/>
    <w:basedOn w:val="Normln"/>
    <w:next w:val="Zkladntext3"/>
    <w:rsid w:val="00F3696E"/>
    <w:pPr>
      <w:widowControl/>
      <w:numPr>
        <w:ilvl w:val="3"/>
        <w:numId w:val="27"/>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Standard13">
    <w:name w:val="Standard_1_3"/>
    <w:basedOn w:val="Normln"/>
    <w:next w:val="Zkladntext2"/>
    <w:link w:val="Standard13Char"/>
    <w:rsid w:val="00F3696E"/>
    <w:pPr>
      <w:widowControl/>
      <w:numPr>
        <w:ilvl w:val="2"/>
        <w:numId w:val="27"/>
      </w:numPr>
      <w:overflowPunct/>
      <w:autoSpaceDE/>
      <w:autoSpaceDN/>
      <w:adjustRightInd/>
      <w:textAlignment w:val="auto"/>
      <w:outlineLvl w:val="2"/>
    </w:pPr>
    <w:rPr>
      <w:rFonts w:ascii="Times New Roman" w:eastAsia="SimSun" w:hAnsi="Times New Roman"/>
      <w:sz w:val="24"/>
      <w:szCs w:val="24"/>
      <w:lang w:val="en-GB" w:eastAsia="zh-CN" w:bidi="ar-AE"/>
    </w:rPr>
  </w:style>
  <w:style w:type="character" w:customStyle="1" w:styleId="Standard13Char">
    <w:name w:val="Standard_1_3 Char"/>
    <w:link w:val="Standard13"/>
    <w:rsid w:val="00F3696E"/>
    <w:rPr>
      <w:rFonts w:eastAsia="SimSun"/>
      <w:sz w:val="24"/>
      <w:szCs w:val="24"/>
      <w:lang w:val="en-GB" w:eastAsia="zh-CN" w:bidi="ar-AE"/>
    </w:rPr>
  </w:style>
  <w:style w:type="paragraph" w:customStyle="1" w:styleId="Standard12">
    <w:name w:val="Standard_1_2"/>
    <w:basedOn w:val="Normln"/>
    <w:next w:val="BodyText1"/>
    <w:rsid w:val="00F3696E"/>
    <w:pPr>
      <w:widowControl/>
      <w:numPr>
        <w:ilvl w:val="1"/>
        <w:numId w:val="27"/>
      </w:numPr>
      <w:overflowPunct/>
      <w:autoSpaceDE/>
      <w:autoSpaceDN/>
      <w:adjustRightInd/>
      <w:textAlignment w:val="auto"/>
      <w:outlineLvl w:val="1"/>
    </w:pPr>
    <w:rPr>
      <w:rFonts w:ascii="Times New Roman" w:eastAsia="SimSun" w:hAnsi="Times New Roman"/>
      <w:sz w:val="24"/>
      <w:szCs w:val="24"/>
      <w:lang w:val="en-GB" w:eastAsia="zh-CN" w:bidi="ar-AE"/>
    </w:rPr>
  </w:style>
  <w:style w:type="paragraph" w:customStyle="1" w:styleId="Standard11">
    <w:name w:val="Standard_1_1"/>
    <w:basedOn w:val="Normln"/>
    <w:next w:val="BodyText1"/>
    <w:rsid w:val="00F3696E"/>
    <w:pPr>
      <w:keepNext/>
      <w:widowControl/>
      <w:numPr>
        <w:numId w:val="27"/>
      </w:numPr>
      <w:suppressAutoHyphens/>
      <w:overflowPunct/>
      <w:autoSpaceDE/>
      <w:autoSpaceDN/>
      <w:adjustRightInd/>
      <w:jc w:val="left"/>
      <w:textAlignment w:val="auto"/>
      <w:outlineLvl w:val="0"/>
    </w:pPr>
    <w:rPr>
      <w:rFonts w:ascii="Times New Roman" w:eastAsia="SimSun" w:hAnsi="Times New Roman"/>
      <w:b/>
      <w:caps/>
      <w:sz w:val="24"/>
      <w:szCs w:val="24"/>
      <w:lang w:val="en-GB" w:eastAsia="zh-CN" w:bidi="ar-AE"/>
    </w:rPr>
  </w:style>
  <w:style w:type="paragraph" w:customStyle="1" w:styleId="Texte2">
    <w:name w:val="Texte 2"/>
    <w:basedOn w:val="Normln"/>
    <w:qFormat/>
    <w:rsid w:val="00951EFA"/>
    <w:pPr>
      <w:widowControl/>
      <w:overflowPunct/>
      <w:autoSpaceDE/>
      <w:autoSpaceDN/>
      <w:adjustRightInd/>
      <w:spacing w:after="120"/>
      <w:ind w:left="567"/>
      <w:textAlignment w:val="auto"/>
    </w:pPr>
    <w:rPr>
      <w:rFonts w:ascii="Times New Roman" w:hAnsi="Times New Roman"/>
      <w:szCs w:val="24"/>
      <w:lang w:val="fr-FR" w:eastAsia="fr-FR"/>
    </w:rPr>
  </w:style>
  <w:style w:type="paragraph" w:customStyle="1" w:styleId="StandardL9">
    <w:name w:val="Standard L9"/>
    <w:basedOn w:val="Normln"/>
    <w:next w:val="Zkladntext3"/>
    <w:uiPriority w:val="99"/>
    <w:rsid w:val="00F62A87"/>
    <w:pPr>
      <w:widowControl/>
      <w:numPr>
        <w:ilvl w:val="8"/>
        <w:numId w:val="28"/>
      </w:numPr>
      <w:overflowPunct/>
      <w:autoSpaceDE/>
      <w:autoSpaceDN/>
      <w:adjustRightInd/>
      <w:textAlignment w:val="auto"/>
      <w:outlineLvl w:val="8"/>
    </w:pPr>
    <w:rPr>
      <w:rFonts w:ascii="Times New Roman" w:eastAsia="SimSun" w:hAnsi="Times New Roman"/>
      <w:sz w:val="24"/>
      <w:szCs w:val="24"/>
      <w:lang w:val="en-GB" w:eastAsia="zh-CN" w:bidi="ar-AE"/>
    </w:rPr>
  </w:style>
  <w:style w:type="paragraph" w:customStyle="1" w:styleId="StandardL8">
    <w:name w:val="Standard L8"/>
    <w:basedOn w:val="Normln"/>
    <w:next w:val="Zkladntext2"/>
    <w:uiPriority w:val="99"/>
    <w:rsid w:val="00F62A87"/>
    <w:pPr>
      <w:widowControl/>
      <w:numPr>
        <w:ilvl w:val="7"/>
        <w:numId w:val="28"/>
      </w:numPr>
      <w:overflowPunct/>
      <w:autoSpaceDE/>
      <w:autoSpaceDN/>
      <w:adjustRightInd/>
      <w:textAlignment w:val="auto"/>
      <w:outlineLvl w:val="7"/>
    </w:pPr>
    <w:rPr>
      <w:rFonts w:ascii="Times New Roman" w:eastAsia="SimSun" w:hAnsi="Times New Roman"/>
      <w:sz w:val="24"/>
      <w:szCs w:val="24"/>
      <w:lang w:val="en-GB" w:eastAsia="zh-CN" w:bidi="ar-AE"/>
    </w:rPr>
  </w:style>
  <w:style w:type="paragraph" w:customStyle="1" w:styleId="StandardL7">
    <w:name w:val="Standard L7"/>
    <w:basedOn w:val="Normln"/>
    <w:next w:val="Normln"/>
    <w:uiPriority w:val="99"/>
    <w:rsid w:val="00F62A87"/>
    <w:pPr>
      <w:widowControl/>
      <w:numPr>
        <w:ilvl w:val="6"/>
        <w:numId w:val="28"/>
      </w:numPr>
      <w:overflowPunct/>
      <w:autoSpaceDE/>
      <w:autoSpaceDN/>
      <w:adjustRightInd/>
      <w:textAlignment w:val="auto"/>
      <w:outlineLvl w:val="6"/>
    </w:pPr>
    <w:rPr>
      <w:rFonts w:ascii="Times New Roman" w:eastAsia="SimSun" w:hAnsi="Times New Roman"/>
      <w:sz w:val="24"/>
      <w:szCs w:val="24"/>
      <w:lang w:val="en-GB" w:eastAsia="zh-CN" w:bidi="ar-AE"/>
    </w:rPr>
  </w:style>
  <w:style w:type="paragraph" w:customStyle="1" w:styleId="StandardL6">
    <w:name w:val="Standard L6"/>
    <w:basedOn w:val="Normln"/>
    <w:next w:val="Normln"/>
    <w:uiPriority w:val="99"/>
    <w:rsid w:val="00F62A87"/>
    <w:pPr>
      <w:widowControl/>
      <w:numPr>
        <w:ilvl w:val="5"/>
        <w:numId w:val="28"/>
      </w:numPr>
      <w:overflowPunct/>
      <w:autoSpaceDE/>
      <w:autoSpaceDN/>
      <w:adjustRightInd/>
      <w:textAlignment w:val="auto"/>
      <w:outlineLvl w:val="5"/>
    </w:pPr>
    <w:rPr>
      <w:rFonts w:ascii="Times New Roman" w:eastAsia="SimSun" w:hAnsi="Times New Roman"/>
      <w:sz w:val="24"/>
      <w:szCs w:val="24"/>
      <w:lang w:val="en-GB" w:eastAsia="zh-CN" w:bidi="ar-AE"/>
    </w:rPr>
  </w:style>
  <w:style w:type="paragraph" w:customStyle="1" w:styleId="StandardL5">
    <w:name w:val="Standard L5"/>
    <w:basedOn w:val="Normln"/>
    <w:next w:val="BodyText4"/>
    <w:uiPriority w:val="99"/>
    <w:rsid w:val="00F62A87"/>
    <w:pPr>
      <w:widowControl/>
      <w:numPr>
        <w:ilvl w:val="4"/>
        <w:numId w:val="28"/>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StandardL4">
    <w:name w:val="Standard L4"/>
    <w:basedOn w:val="Normln"/>
    <w:next w:val="Zkladntext3"/>
    <w:uiPriority w:val="99"/>
    <w:rsid w:val="00F62A87"/>
    <w:pPr>
      <w:widowControl/>
      <w:numPr>
        <w:ilvl w:val="3"/>
        <w:numId w:val="28"/>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StandardL3">
    <w:name w:val="Standard L3"/>
    <w:basedOn w:val="Normln"/>
    <w:next w:val="Zkladntext2"/>
    <w:uiPriority w:val="99"/>
    <w:rsid w:val="00F62A87"/>
    <w:pPr>
      <w:widowControl/>
      <w:numPr>
        <w:ilvl w:val="2"/>
        <w:numId w:val="28"/>
      </w:numPr>
      <w:overflowPunct/>
      <w:autoSpaceDE/>
      <w:autoSpaceDN/>
      <w:adjustRightInd/>
      <w:textAlignment w:val="auto"/>
      <w:outlineLvl w:val="2"/>
    </w:pPr>
    <w:rPr>
      <w:rFonts w:ascii="Times New Roman" w:eastAsia="SimSun" w:hAnsi="Times New Roman"/>
      <w:sz w:val="24"/>
      <w:szCs w:val="24"/>
      <w:lang w:val="en-GB" w:eastAsia="zh-CN" w:bidi="ar-AE"/>
    </w:rPr>
  </w:style>
  <w:style w:type="paragraph" w:customStyle="1" w:styleId="StandardL2">
    <w:name w:val="Standard L2"/>
    <w:basedOn w:val="Normln"/>
    <w:next w:val="BodyText1"/>
    <w:link w:val="StandardL2Char"/>
    <w:rsid w:val="00F62A87"/>
    <w:pPr>
      <w:widowControl/>
      <w:numPr>
        <w:ilvl w:val="1"/>
        <w:numId w:val="28"/>
      </w:numPr>
      <w:overflowPunct/>
      <w:autoSpaceDE/>
      <w:autoSpaceDN/>
      <w:adjustRightInd/>
      <w:textAlignment w:val="auto"/>
      <w:outlineLvl w:val="1"/>
    </w:pPr>
    <w:rPr>
      <w:rFonts w:ascii="Times New Roman" w:eastAsia="SimSun" w:hAnsi="Times New Roman"/>
      <w:sz w:val="24"/>
      <w:szCs w:val="24"/>
      <w:lang w:val="en-GB" w:eastAsia="zh-CN" w:bidi="ar-AE"/>
    </w:rPr>
  </w:style>
  <w:style w:type="character" w:customStyle="1" w:styleId="StandardL2Char">
    <w:name w:val="Standard L2 Char"/>
    <w:link w:val="StandardL2"/>
    <w:rsid w:val="00F62A87"/>
    <w:rPr>
      <w:rFonts w:eastAsia="SimSun"/>
      <w:sz w:val="24"/>
      <w:szCs w:val="24"/>
      <w:lang w:val="en-GB" w:eastAsia="zh-CN" w:bidi="ar-AE"/>
    </w:rPr>
  </w:style>
  <w:style w:type="paragraph" w:customStyle="1" w:styleId="StandardL1">
    <w:name w:val="Standard L1"/>
    <w:basedOn w:val="Normln"/>
    <w:next w:val="BodyText1"/>
    <w:uiPriority w:val="99"/>
    <w:rsid w:val="00F62A87"/>
    <w:pPr>
      <w:keepNext/>
      <w:widowControl/>
      <w:numPr>
        <w:numId w:val="28"/>
      </w:numPr>
      <w:suppressAutoHyphens/>
      <w:overflowPunct/>
      <w:autoSpaceDE/>
      <w:autoSpaceDN/>
      <w:adjustRightInd/>
      <w:jc w:val="left"/>
      <w:textAlignment w:val="auto"/>
      <w:outlineLvl w:val="0"/>
    </w:pPr>
    <w:rPr>
      <w:rFonts w:ascii="Times New Roman" w:eastAsia="SimSun" w:hAnsi="Times New Roman"/>
      <w:b/>
      <w:caps/>
      <w:sz w:val="24"/>
      <w:szCs w:val="24"/>
      <w:lang w:val="en-GB" w:eastAsia="zh-CN" w:bidi="ar-AE"/>
    </w:rPr>
  </w:style>
  <w:style w:type="paragraph" w:customStyle="1" w:styleId="Schedule119">
    <w:name w:val="Schedule 1_1_9"/>
    <w:basedOn w:val="Normln"/>
    <w:next w:val="Normln"/>
    <w:rsid w:val="00401DC2"/>
    <w:pPr>
      <w:widowControl/>
      <w:numPr>
        <w:ilvl w:val="8"/>
        <w:numId w:val="29"/>
      </w:numPr>
      <w:overflowPunct/>
      <w:autoSpaceDE/>
      <w:autoSpaceDN/>
      <w:adjustRightInd/>
      <w:textAlignment w:val="auto"/>
      <w:outlineLvl w:val="8"/>
    </w:pPr>
    <w:rPr>
      <w:rFonts w:ascii="Times New Roman" w:eastAsia="SimSun" w:hAnsi="Times New Roman"/>
      <w:sz w:val="24"/>
      <w:szCs w:val="24"/>
      <w:lang w:val="en-GB" w:eastAsia="zh-CN" w:bidi="ar-AE"/>
    </w:rPr>
  </w:style>
  <w:style w:type="paragraph" w:customStyle="1" w:styleId="Schedule118">
    <w:name w:val="Schedule 1_1_8"/>
    <w:basedOn w:val="Normln"/>
    <w:next w:val="Normln"/>
    <w:rsid w:val="00401DC2"/>
    <w:pPr>
      <w:widowControl/>
      <w:numPr>
        <w:ilvl w:val="7"/>
        <w:numId w:val="29"/>
      </w:numPr>
      <w:overflowPunct/>
      <w:autoSpaceDE/>
      <w:autoSpaceDN/>
      <w:adjustRightInd/>
      <w:textAlignment w:val="auto"/>
      <w:outlineLvl w:val="7"/>
    </w:pPr>
    <w:rPr>
      <w:rFonts w:ascii="Times New Roman" w:eastAsia="SimSun" w:hAnsi="Times New Roman"/>
      <w:sz w:val="24"/>
      <w:szCs w:val="24"/>
      <w:lang w:val="en-GB" w:eastAsia="zh-CN" w:bidi="ar-AE"/>
    </w:rPr>
  </w:style>
  <w:style w:type="paragraph" w:customStyle="1" w:styleId="Schedule117">
    <w:name w:val="Schedule 1_1_7"/>
    <w:basedOn w:val="Normln"/>
    <w:next w:val="BodyText4"/>
    <w:rsid w:val="00401DC2"/>
    <w:pPr>
      <w:widowControl/>
      <w:numPr>
        <w:ilvl w:val="6"/>
        <w:numId w:val="29"/>
      </w:numPr>
      <w:overflowPunct/>
      <w:autoSpaceDE/>
      <w:autoSpaceDN/>
      <w:adjustRightInd/>
      <w:textAlignment w:val="auto"/>
      <w:outlineLvl w:val="6"/>
    </w:pPr>
    <w:rPr>
      <w:rFonts w:ascii="Times New Roman" w:eastAsia="SimSun" w:hAnsi="Times New Roman"/>
      <w:sz w:val="24"/>
      <w:szCs w:val="24"/>
      <w:lang w:val="en-GB" w:eastAsia="zh-CN" w:bidi="ar-AE"/>
    </w:rPr>
  </w:style>
  <w:style w:type="paragraph" w:customStyle="1" w:styleId="Schedule116">
    <w:name w:val="Schedule 1_1_6"/>
    <w:basedOn w:val="Normln"/>
    <w:next w:val="Zkladntext3"/>
    <w:link w:val="Schedule116Char"/>
    <w:rsid w:val="00401DC2"/>
    <w:pPr>
      <w:widowControl/>
      <w:numPr>
        <w:ilvl w:val="5"/>
        <w:numId w:val="29"/>
      </w:numPr>
      <w:overflowPunct/>
      <w:autoSpaceDE/>
      <w:autoSpaceDN/>
      <w:adjustRightInd/>
      <w:textAlignment w:val="auto"/>
      <w:outlineLvl w:val="5"/>
    </w:pPr>
    <w:rPr>
      <w:rFonts w:ascii="Times New Roman" w:eastAsia="SimSun" w:hAnsi="Times New Roman"/>
      <w:sz w:val="24"/>
      <w:szCs w:val="24"/>
      <w:lang w:val="en-GB" w:eastAsia="zh-CN" w:bidi="ar-AE"/>
    </w:rPr>
  </w:style>
  <w:style w:type="character" w:customStyle="1" w:styleId="Schedule116Char">
    <w:name w:val="Schedule 1_1_6 Char"/>
    <w:link w:val="Schedule116"/>
    <w:rsid w:val="00401DC2"/>
    <w:rPr>
      <w:rFonts w:eastAsia="SimSun"/>
      <w:sz w:val="24"/>
      <w:szCs w:val="24"/>
      <w:lang w:val="en-GB" w:eastAsia="zh-CN" w:bidi="ar-AE"/>
    </w:rPr>
  </w:style>
  <w:style w:type="paragraph" w:customStyle="1" w:styleId="Schedule115">
    <w:name w:val="Schedule 1_1_5"/>
    <w:basedOn w:val="Normln"/>
    <w:next w:val="Zkladntext2"/>
    <w:link w:val="Schedule115Char"/>
    <w:rsid w:val="00401DC2"/>
    <w:pPr>
      <w:widowControl/>
      <w:numPr>
        <w:ilvl w:val="4"/>
        <w:numId w:val="29"/>
      </w:numPr>
      <w:overflowPunct/>
      <w:autoSpaceDE/>
      <w:autoSpaceDN/>
      <w:adjustRightInd/>
      <w:textAlignment w:val="auto"/>
      <w:outlineLvl w:val="4"/>
    </w:pPr>
    <w:rPr>
      <w:rFonts w:ascii="Times New Roman" w:eastAsia="SimSun" w:hAnsi="Times New Roman"/>
      <w:sz w:val="24"/>
      <w:szCs w:val="24"/>
      <w:lang w:val="en-GB" w:eastAsia="zh-CN" w:bidi="ar-AE"/>
    </w:rPr>
  </w:style>
  <w:style w:type="character" w:customStyle="1" w:styleId="Schedule115Char">
    <w:name w:val="Schedule 1_1_5 Char"/>
    <w:link w:val="Schedule115"/>
    <w:rsid w:val="00401DC2"/>
    <w:rPr>
      <w:rFonts w:eastAsia="SimSun"/>
      <w:sz w:val="24"/>
      <w:szCs w:val="24"/>
      <w:lang w:val="en-GB" w:eastAsia="zh-CN" w:bidi="ar-AE"/>
    </w:rPr>
  </w:style>
  <w:style w:type="paragraph" w:customStyle="1" w:styleId="Schedule114">
    <w:name w:val="Schedule 1_1_4"/>
    <w:basedOn w:val="Normln"/>
    <w:next w:val="BodyText1"/>
    <w:link w:val="Schedule114Char"/>
    <w:rsid w:val="00401DC2"/>
    <w:pPr>
      <w:widowControl/>
      <w:numPr>
        <w:ilvl w:val="3"/>
        <w:numId w:val="29"/>
      </w:numPr>
      <w:overflowPunct/>
      <w:autoSpaceDE/>
      <w:autoSpaceDN/>
      <w:adjustRightInd/>
      <w:textAlignment w:val="auto"/>
      <w:outlineLvl w:val="3"/>
    </w:pPr>
    <w:rPr>
      <w:rFonts w:ascii="Times New Roman" w:eastAsia="SimSun" w:hAnsi="Times New Roman"/>
      <w:sz w:val="24"/>
      <w:szCs w:val="24"/>
      <w:lang w:val="en-GB" w:eastAsia="zh-CN" w:bidi="ar-AE"/>
    </w:rPr>
  </w:style>
  <w:style w:type="character" w:customStyle="1" w:styleId="Schedule114Char">
    <w:name w:val="Schedule 1_1_4 Char"/>
    <w:link w:val="Schedule114"/>
    <w:rsid w:val="00401DC2"/>
    <w:rPr>
      <w:rFonts w:eastAsia="SimSun"/>
      <w:sz w:val="24"/>
      <w:szCs w:val="24"/>
      <w:lang w:val="en-GB" w:eastAsia="zh-CN" w:bidi="ar-AE"/>
    </w:rPr>
  </w:style>
  <w:style w:type="paragraph" w:customStyle="1" w:styleId="Schedule113">
    <w:name w:val="Schedule 1_1_3"/>
    <w:basedOn w:val="Normln"/>
    <w:next w:val="BodyText1"/>
    <w:link w:val="Schedule113Char"/>
    <w:rsid w:val="00401DC2"/>
    <w:pPr>
      <w:widowControl/>
      <w:numPr>
        <w:ilvl w:val="2"/>
        <w:numId w:val="29"/>
      </w:numPr>
      <w:overflowPunct/>
      <w:autoSpaceDE/>
      <w:autoSpaceDN/>
      <w:adjustRightInd/>
      <w:textAlignment w:val="auto"/>
      <w:outlineLvl w:val="2"/>
    </w:pPr>
    <w:rPr>
      <w:rFonts w:ascii="Times New Roman" w:eastAsia="SimSun" w:hAnsi="Times New Roman"/>
      <w:sz w:val="24"/>
      <w:szCs w:val="24"/>
      <w:lang w:val="en-GB" w:eastAsia="zh-CN" w:bidi="ar-AE"/>
    </w:rPr>
  </w:style>
  <w:style w:type="character" w:customStyle="1" w:styleId="Schedule113Char">
    <w:name w:val="Schedule 1_1_3 Char"/>
    <w:link w:val="Schedule113"/>
    <w:rsid w:val="00401DC2"/>
    <w:rPr>
      <w:rFonts w:eastAsia="SimSun"/>
      <w:sz w:val="24"/>
      <w:szCs w:val="24"/>
      <w:lang w:val="en-GB" w:eastAsia="zh-CN" w:bidi="ar-AE"/>
    </w:rPr>
  </w:style>
  <w:style w:type="paragraph" w:customStyle="1" w:styleId="Schedule112">
    <w:name w:val="Schedule 1_1_2"/>
    <w:basedOn w:val="Normln"/>
    <w:next w:val="Zkladntext"/>
    <w:rsid w:val="00401DC2"/>
    <w:pPr>
      <w:widowControl/>
      <w:numPr>
        <w:ilvl w:val="1"/>
        <w:numId w:val="29"/>
      </w:numPr>
      <w:overflowPunct/>
      <w:autoSpaceDE/>
      <w:autoSpaceDN/>
      <w:adjustRightInd/>
      <w:jc w:val="center"/>
      <w:textAlignment w:val="auto"/>
      <w:outlineLvl w:val="1"/>
    </w:pPr>
    <w:rPr>
      <w:rFonts w:ascii="Times New Roman" w:eastAsia="SimSun" w:hAnsi="Times New Roman"/>
      <w:b/>
      <w:caps/>
      <w:sz w:val="24"/>
      <w:szCs w:val="24"/>
      <w:lang w:val="en-GB" w:eastAsia="zh-CN" w:bidi="ar-AE"/>
    </w:rPr>
  </w:style>
  <w:style w:type="paragraph" w:customStyle="1" w:styleId="Schedule111">
    <w:name w:val="Schedule 1_1_1"/>
    <w:basedOn w:val="Normln"/>
    <w:next w:val="Zkladntext"/>
    <w:rsid w:val="00401DC2"/>
    <w:pPr>
      <w:keepNext/>
      <w:pageBreakBefore/>
      <w:widowControl/>
      <w:numPr>
        <w:numId w:val="29"/>
      </w:numPr>
      <w:overflowPunct/>
      <w:autoSpaceDE/>
      <w:autoSpaceDN/>
      <w:adjustRightInd/>
      <w:jc w:val="center"/>
      <w:textAlignment w:val="auto"/>
      <w:outlineLvl w:val="0"/>
    </w:pPr>
    <w:rPr>
      <w:rFonts w:ascii="Times New Roman" w:eastAsia="SimSun" w:hAnsi="Times New Roman"/>
      <w:b/>
      <w:caps/>
      <w:sz w:val="24"/>
      <w:szCs w:val="24"/>
      <w:lang w:val="en-GB" w:eastAsia="zh-CN" w:bidi="ar-AE"/>
    </w:rPr>
  </w:style>
  <w:style w:type="paragraph" w:customStyle="1" w:styleId="puce">
    <w:name w:val="puce"/>
    <w:basedOn w:val="Hlavikaobsahu"/>
    <w:rsid w:val="002E010C"/>
    <w:pPr>
      <w:widowControl/>
      <w:numPr>
        <w:numId w:val="30"/>
      </w:numPr>
      <w:tabs>
        <w:tab w:val="clear" w:pos="720"/>
        <w:tab w:val="num" w:pos="2722"/>
      </w:tabs>
      <w:overflowPunct/>
      <w:autoSpaceDE/>
      <w:autoSpaceDN/>
      <w:adjustRightInd/>
      <w:spacing w:before="40" w:after="0"/>
      <w:ind w:left="2722" w:hanging="681"/>
      <w:jc w:val="left"/>
      <w:textAlignment w:val="auto"/>
    </w:pPr>
    <w:rPr>
      <w:rFonts w:ascii="Arial" w:eastAsia="Batang" w:hAnsi="Arial"/>
      <w:b w:val="0"/>
      <w:bCs w:val="0"/>
      <w:sz w:val="20"/>
      <w:lang w:val="en-GB" w:eastAsia="ko-KR"/>
    </w:rPr>
  </w:style>
  <w:style w:type="paragraph" w:styleId="Hlavikaobsahu">
    <w:name w:val="toa heading"/>
    <w:basedOn w:val="Normln"/>
    <w:next w:val="Normln"/>
    <w:rsid w:val="002E010C"/>
    <w:pPr>
      <w:spacing w:before="120"/>
    </w:pPr>
    <w:rPr>
      <w:rFonts w:ascii="Calibri Light" w:hAnsi="Calibri Light"/>
      <w:b/>
      <w:bCs/>
      <w:sz w:val="24"/>
      <w:szCs w:val="24"/>
    </w:rPr>
  </w:style>
  <w:style w:type="character" w:customStyle="1" w:styleId="ZpatChar">
    <w:name w:val="Zápatí Char"/>
    <w:link w:val="Zpat"/>
    <w:uiPriority w:val="99"/>
    <w:rsid w:val="00B6501B"/>
    <w:rPr>
      <w:rFonts w:ascii="Arial" w:hAnsi="Arial"/>
      <w:lang w:val="en-US" w:eastAsia="en-US"/>
    </w:rPr>
  </w:style>
  <w:style w:type="paragraph" w:customStyle="1" w:styleId="SimpleL9">
    <w:name w:val="Simple L9"/>
    <w:basedOn w:val="Normln"/>
    <w:uiPriority w:val="99"/>
    <w:rsid w:val="00B6501B"/>
    <w:pPr>
      <w:widowControl/>
      <w:numPr>
        <w:ilvl w:val="8"/>
        <w:numId w:val="31"/>
      </w:numPr>
      <w:overflowPunct/>
      <w:autoSpaceDE/>
      <w:autoSpaceDN/>
      <w:adjustRightInd/>
      <w:textAlignment w:val="auto"/>
      <w:outlineLvl w:val="8"/>
    </w:pPr>
    <w:rPr>
      <w:rFonts w:ascii="Times New Roman" w:eastAsia="SimSun" w:hAnsi="Times New Roman"/>
      <w:sz w:val="24"/>
      <w:szCs w:val="24"/>
      <w:lang w:val="en-GB" w:eastAsia="zh-CN" w:bidi="ar-AE"/>
    </w:rPr>
  </w:style>
  <w:style w:type="paragraph" w:customStyle="1" w:styleId="SimpleL8">
    <w:name w:val="Simple L8"/>
    <w:basedOn w:val="Normln"/>
    <w:uiPriority w:val="99"/>
    <w:rsid w:val="00B6501B"/>
    <w:pPr>
      <w:widowControl/>
      <w:numPr>
        <w:ilvl w:val="7"/>
        <w:numId w:val="31"/>
      </w:numPr>
      <w:overflowPunct/>
      <w:autoSpaceDE/>
      <w:autoSpaceDN/>
      <w:adjustRightInd/>
      <w:textAlignment w:val="auto"/>
      <w:outlineLvl w:val="7"/>
    </w:pPr>
    <w:rPr>
      <w:rFonts w:ascii="Times New Roman" w:eastAsia="SimSun" w:hAnsi="Times New Roman"/>
      <w:sz w:val="24"/>
      <w:szCs w:val="24"/>
      <w:lang w:val="en-GB" w:eastAsia="zh-CN" w:bidi="ar-AE"/>
    </w:rPr>
  </w:style>
  <w:style w:type="paragraph" w:customStyle="1" w:styleId="SimpleL7">
    <w:name w:val="Simple L7"/>
    <w:basedOn w:val="Normln"/>
    <w:uiPriority w:val="99"/>
    <w:rsid w:val="00B6501B"/>
    <w:pPr>
      <w:widowControl/>
      <w:numPr>
        <w:ilvl w:val="6"/>
        <w:numId w:val="31"/>
      </w:numPr>
      <w:overflowPunct/>
      <w:autoSpaceDE/>
      <w:autoSpaceDN/>
      <w:adjustRightInd/>
      <w:textAlignment w:val="auto"/>
      <w:outlineLvl w:val="6"/>
    </w:pPr>
    <w:rPr>
      <w:rFonts w:ascii="Times New Roman" w:eastAsia="SimSun" w:hAnsi="Times New Roman"/>
      <w:sz w:val="24"/>
      <w:szCs w:val="24"/>
      <w:lang w:val="en-GB" w:eastAsia="zh-CN" w:bidi="ar-AE"/>
    </w:rPr>
  </w:style>
  <w:style w:type="paragraph" w:customStyle="1" w:styleId="SimpleL6">
    <w:name w:val="Simple L6"/>
    <w:basedOn w:val="Normln"/>
    <w:uiPriority w:val="99"/>
    <w:rsid w:val="00B6501B"/>
    <w:pPr>
      <w:widowControl/>
      <w:numPr>
        <w:ilvl w:val="5"/>
        <w:numId w:val="31"/>
      </w:numPr>
      <w:overflowPunct/>
      <w:autoSpaceDE/>
      <w:autoSpaceDN/>
      <w:adjustRightInd/>
      <w:textAlignment w:val="auto"/>
      <w:outlineLvl w:val="5"/>
    </w:pPr>
    <w:rPr>
      <w:rFonts w:ascii="Times New Roman" w:eastAsia="SimSun" w:hAnsi="Times New Roman"/>
      <w:sz w:val="24"/>
      <w:szCs w:val="24"/>
      <w:lang w:val="en-GB" w:eastAsia="zh-CN" w:bidi="ar-AE"/>
    </w:rPr>
  </w:style>
  <w:style w:type="paragraph" w:customStyle="1" w:styleId="SimpleL5">
    <w:name w:val="Simple L5"/>
    <w:basedOn w:val="Normln"/>
    <w:uiPriority w:val="99"/>
    <w:rsid w:val="00B6501B"/>
    <w:pPr>
      <w:widowControl/>
      <w:numPr>
        <w:ilvl w:val="4"/>
        <w:numId w:val="31"/>
      </w:numPr>
      <w:overflowPunct/>
      <w:autoSpaceDE/>
      <w:autoSpaceDN/>
      <w:adjustRightInd/>
      <w:textAlignment w:val="auto"/>
      <w:outlineLvl w:val="4"/>
    </w:pPr>
    <w:rPr>
      <w:rFonts w:ascii="Times New Roman" w:eastAsia="SimSun" w:hAnsi="Times New Roman"/>
      <w:sz w:val="24"/>
      <w:szCs w:val="24"/>
      <w:lang w:val="en-GB" w:eastAsia="zh-CN" w:bidi="ar-AE"/>
    </w:rPr>
  </w:style>
  <w:style w:type="paragraph" w:customStyle="1" w:styleId="SimpleL4">
    <w:name w:val="Simple L4"/>
    <w:basedOn w:val="Normln"/>
    <w:rsid w:val="00B6501B"/>
    <w:pPr>
      <w:widowControl/>
      <w:numPr>
        <w:ilvl w:val="3"/>
        <w:numId w:val="31"/>
      </w:numPr>
      <w:overflowPunct/>
      <w:autoSpaceDE/>
      <w:autoSpaceDN/>
      <w:adjustRightInd/>
      <w:textAlignment w:val="auto"/>
      <w:outlineLvl w:val="3"/>
    </w:pPr>
    <w:rPr>
      <w:rFonts w:ascii="Times New Roman" w:eastAsia="SimSun" w:hAnsi="Times New Roman"/>
      <w:sz w:val="24"/>
      <w:szCs w:val="24"/>
      <w:lang w:val="en-GB" w:eastAsia="zh-CN" w:bidi="ar-AE"/>
    </w:rPr>
  </w:style>
  <w:style w:type="paragraph" w:customStyle="1" w:styleId="SimpleL3">
    <w:name w:val="Simple L3"/>
    <w:basedOn w:val="Normln"/>
    <w:uiPriority w:val="99"/>
    <w:rsid w:val="00B6501B"/>
    <w:pPr>
      <w:widowControl/>
      <w:numPr>
        <w:ilvl w:val="2"/>
        <w:numId w:val="31"/>
      </w:numPr>
      <w:overflowPunct/>
      <w:autoSpaceDE/>
      <w:autoSpaceDN/>
      <w:adjustRightInd/>
      <w:textAlignment w:val="auto"/>
      <w:outlineLvl w:val="2"/>
    </w:pPr>
    <w:rPr>
      <w:rFonts w:ascii="Times New Roman" w:eastAsia="SimSun" w:hAnsi="Times New Roman"/>
      <w:sz w:val="24"/>
      <w:szCs w:val="24"/>
      <w:lang w:val="en-GB" w:eastAsia="zh-CN" w:bidi="ar-AE"/>
    </w:rPr>
  </w:style>
  <w:style w:type="paragraph" w:customStyle="1" w:styleId="SimpleL2">
    <w:name w:val="Simple L2"/>
    <w:basedOn w:val="Normln"/>
    <w:uiPriority w:val="99"/>
    <w:rsid w:val="00B6501B"/>
    <w:pPr>
      <w:widowControl/>
      <w:numPr>
        <w:ilvl w:val="1"/>
        <w:numId w:val="31"/>
      </w:numPr>
      <w:overflowPunct/>
      <w:autoSpaceDE/>
      <w:autoSpaceDN/>
      <w:adjustRightInd/>
      <w:textAlignment w:val="auto"/>
      <w:outlineLvl w:val="1"/>
    </w:pPr>
    <w:rPr>
      <w:rFonts w:ascii="Times New Roman" w:eastAsia="SimSun" w:hAnsi="Times New Roman"/>
      <w:sz w:val="24"/>
      <w:szCs w:val="24"/>
      <w:lang w:val="en-GB" w:eastAsia="zh-CN" w:bidi="ar-AE"/>
    </w:rPr>
  </w:style>
  <w:style w:type="paragraph" w:customStyle="1" w:styleId="SimpleL1">
    <w:name w:val="Simple L1"/>
    <w:basedOn w:val="Normln"/>
    <w:link w:val="SimpleL1Char"/>
    <w:uiPriority w:val="99"/>
    <w:rsid w:val="00B6501B"/>
    <w:pPr>
      <w:widowControl/>
      <w:numPr>
        <w:numId w:val="31"/>
      </w:numPr>
      <w:overflowPunct/>
      <w:autoSpaceDE/>
      <w:autoSpaceDN/>
      <w:adjustRightInd/>
      <w:textAlignment w:val="auto"/>
      <w:outlineLvl w:val="0"/>
    </w:pPr>
    <w:rPr>
      <w:rFonts w:ascii="Times New Roman" w:eastAsia="SimSun" w:hAnsi="Times New Roman"/>
      <w:sz w:val="24"/>
      <w:szCs w:val="24"/>
      <w:lang w:val="en-GB" w:eastAsia="zh-CN" w:bidi="ar-AE"/>
    </w:rPr>
  </w:style>
  <w:style w:type="character" w:customStyle="1" w:styleId="SimpleL1Char">
    <w:name w:val="Simple L1 Char"/>
    <w:link w:val="SimpleL1"/>
    <w:uiPriority w:val="99"/>
    <w:rsid w:val="00B6501B"/>
    <w:rPr>
      <w:rFonts w:eastAsia="SimSun"/>
      <w:sz w:val="24"/>
      <w:szCs w:val="24"/>
      <w:lang w:val="en-GB" w:eastAsia="zh-CN" w:bidi="ar-AE"/>
    </w:rPr>
  </w:style>
  <w:style w:type="paragraph" w:customStyle="1" w:styleId="DraftLineWC">
    <w:name w:val="DraftLineW&amp;C"/>
    <w:basedOn w:val="Normln"/>
    <w:uiPriority w:val="99"/>
    <w:semiHidden/>
    <w:rsid w:val="00383695"/>
    <w:pPr>
      <w:framePr w:w="5328" w:hSpace="187" w:vSpace="187" w:wrap="around" w:vAnchor="page" w:hAnchor="page" w:x="5761" w:y="721"/>
      <w:widowControl/>
      <w:overflowPunct/>
      <w:autoSpaceDE/>
      <w:autoSpaceDN/>
      <w:adjustRightInd/>
      <w:spacing w:after="0"/>
      <w:jc w:val="right"/>
      <w:textAlignment w:val="auto"/>
    </w:pPr>
    <w:rPr>
      <w:rFonts w:ascii="Times New Roman" w:hAnsi="Times New Roman"/>
      <w:szCs w:val="24"/>
    </w:rPr>
  </w:style>
  <w:style w:type="character" w:customStyle="1" w:styleId="imprintuniqueid">
    <w:name w:val="imprintuniqueid"/>
    <w:rsid w:val="00F13956"/>
  </w:style>
  <w:style w:type="paragraph" w:customStyle="1" w:styleId="Level1Heading">
    <w:name w:val="Level 1 Heading"/>
    <w:next w:val="Zkladntext2"/>
    <w:uiPriority w:val="19"/>
    <w:qFormat/>
    <w:rsid w:val="00EC6502"/>
    <w:pPr>
      <w:keepNext/>
      <w:numPr>
        <w:numId w:val="34"/>
      </w:numPr>
      <w:tabs>
        <w:tab w:val="num" w:pos="624"/>
      </w:tabs>
      <w:spacing w:before="360" w:after="200" w:line="264" w:lineRule="auto"/>
      <w:ind w:left="624" w:hanging="624"/>
      <w:outlineLvl w:val="0"/>
    </w:pPr>
    <w:rPr>
      <w:rFonts w:ascii="Arial" w:eastAsia="Arial" w:hAnsi="Arial"/>
      <w:b/>
      <w:bCs/>
      <w:caps/>
      <w:szCs w:val="24"/>
      <w:lang w:val="en-GB" w:eastAsia="en-US"/>
    </w:rPr>
  </w:style>
  <w:style w:type="paragraph" w:customStyle="1" w:styleId="Level2Number">
    <w:name w:val="Level 2 Number"/>
    <w:basedOn w:val="Zkladntext"/>
    <w:uiPriority w:val="19"/>
    <w:qFormat/>
    <w:rsid w:val="00EC6502"/>
    <w:pPr>
      <w:widowControl/>
      <w:numPr>
        <w:ilvl w:val="1"/>
        <w:numId w:val="34"/>
      </w:numPr>
      <w:overflowPunct/>
      <w:autoSpaceDE/>
      <w:autoSpaceDN/>
      <w:adjustRightInd/>
      <w:spacing w:after="200" w:line="264" w:lineRule="auto"/>
      <w:textAlignment w:val="auto"/>
    </w:pPr>
    <w:rPr>
      <w:rFonts w:ascii="Arial" w:eastAsia="Arial" w:hAnsi="Arial"/>
      <w:sz w:val="20"/>
      <w:lang w:val="en-GB"/>
    </w:rPr>
  </w:style>
  <w:style w:type="paragraph" w:customStyle="1" w:styleId="Level2Heading">
    <w:name w:val="Level 2 Heading"/>
    <w:basedOn w:val="Level2Number"/>
    <w:next w:val="Zkladntext2"/>
    <w:uiPriority w:val="19"/>
    <w:qFormat/>
    <w:rsid w:val="00EC6502"/>
    <w:pPr>
      <w:keepNext/>
      <w:outlineLvl w:val="1"/>
    </w:pPr>
    <w:rPr>
      <w:b/>
      <w:bCs/>
    </w:rPr>
  </w:style>
  <w:style w:type="paragraph" w:customStyle="1" w:styleId="Level3Number">
    <w:name w:val="Level 3 Number"/>
    <w:basedOn w:val="Zkladntext"/>
    <w:uiPriority w:val="19"/>
    <w:qFormat/>
    <w:rsid w:val="00EC6502"/>
    <w:pPr>
      <w:widowControl/>
      <w:numPr>
        <w:ilvl w:val="2"/>
        <w:numId w:val="34"/>
      </w:numPr>
      <w:overflowPunct/>
      <w:autoSpaceDE/>
      <w:autoSpaceDN/>
      <w:adjustRightInd/>
      <w:spacing w:after="200" w:line="264" w:lineRule="auto"/>
      <w:textAlignment w:val="auto"/>
    </w:pPr>
    <w:rPr>
      <w:rFonts w:ascii="Arial" w:eastAsia="Arial" w:hAnsi="Arial"/>
      <w:sz w:val="20"/>
      <w:lang w:val="en-GB"/>
    </w:rPr>
  </w:style>
  <w:style w:type="paragraph" w:customStyle="1" w:styleId="Level4Number">
    <w:name w:val="Level 4 Number"/>
    <w:basedOn w:val="Zkladntext"/>
    <w:uiPriority w:val="19"/>
    <w:qFormat/>
    <w:rsid w:val="00EC6502"/>
    <w:pPr>
      <w:widowControl/>
      <w:numPr>
        <w:ilvl w:val="3"/>
        <w:numId w:val="34"/>
      </w:numPr>
      <w:tabs>
        <w:tab w:val="num" w:pos="1440"/>
      </w:tabs>
      <w:overflowPunct/>
      <w:autoSpaceDE/>
      <w:autoSpaceDN/>
      <w:adjustRightInd/>
      <w:spacing w:after="200" w:line="264" w:lineRule="auto"/>
      <w:ind w:left="1440" w:hanging="360"/>
      <w:textAlignment w:val="auto"/>
    </w:pPr>
    <w:rPr>
      <w:rFonts w:ascii="Arial" w:eastAsia="Arial" w:hAnsi="Arial"/>
      <w:sz w:val="20"/>
      <w:lang w:val="en-GB"/>
    </w:rPr>
  </w:style>
  <w:style w:type="paragraph" w:customStyle="1" w:styleId="Level5Number">
    <w:name w:val="Level 5 Number"/>
    <w:basedOn w:val="Zkladntext"/>
    <w:uiPriority w:val="19"/>
    <w:qFormat/>
    <w:rsid w:val="00EC6502"/>
    <w:pPr>
      <w:widowControl/>
      <w:numPr>
        <w:ilvl w:val="4"/>
        <w:numId w:val="34"/>
      </w:numPr>
      <w:tabs>
        <w:tab w:val="num" w:pos="1800"/>
      </w:tabs>
      <w:overflowPunct/>
      <w:autoSpaceDE/>
      <w:autoSpaceDN/>
      <w:adjustRightInd/>
      <w:spacing w:after="200" w:line="264" w:lineRule="auto"/>
      <w:ind w:left="1800" w:hanging="360"/>
      <w:textAlignment w:val="auto"/>
    </w:pPr>
    <w:rPr>
      <w:rFonts w:ascii="Arial" w:eastAsia="Arial" w:hAnsi="Arial"/>
      <w:sz w:val="20"/>
      <w:lang w:val="en-GB"/>
    </w:rPr>
  </w:style>
  <w:style w:type="paragraph" w:customStyle="1" w:styleId="Sch0Heading">
    <w:name w:val="Sch 0 Heading"/>
    <w:basedOn w:val="Zkladntext"/>
    <w:next w:val="BodyText1"/>
    <w:uiPriority w:val="24"/>
    <w:qFormat/>
    <w:rsid w:val="00EC6502"/>
    <w:pPr>
      <w:keepNext/>
      <w:pageBreakBefore/>
      <w:widowControl/>
      <w:numPr>
        <w:numId w:val="33"/>
      </w:numPr>
      <w:overflowPunct/>
      <w:autoSpaceDE/>
      <w:autoSpaceDN/>
      <w:adjustRightInd/>
      <w:spacing w:after="200" w:line="264" w:lineRule="auto"/>
      <w:ind w:left="3403"/>
      <w:jc w:val="center"/>
      <w:textAlignment w:val="auto"/>
      <w:outlineLvl w:val="0"/>
    </w:pPr>
    <w:rPr>
      <w:rFonts w:ascii="Arial" w:eastAsia="Arial" w:hAnsi="Arial" w:cs="Arial"/>
      <w:b/>
      <w:caps/>
      <w:sz w:val="20"/>
      <w:lang w:val="en-GB"/>
    </w:rPr>
  </w:style>
  <w:style w:type="paragraph" w:customStyle="1" w:styleId="Sch1Heading">
    <w:name w:val="Sch 1 Heading"/>
    <w:basedOn w:val="Normln"/>
    <w:next w:val="Zkladntext2"/>
    <w:uiPriority w:val="24"/>
    <w:qFormat/>
    <w:rsid w:val="00EC6502"/>
    <w:pPr>
      <w:keepNext/>
      <w:widowControl/>
      <w:numPr>
        <w:ilvl w:val="2"/>
        <w:numId w:val="33"/>
      </w:numPr>
      <w:overflowPunct/>
      <w:autoSpaceDE/>
      <w:autoSpaceDN/>
      <w:adjustRightInd/>
      <w:spacing w:after="200" w:line="264" w:lineRule="auto"/>
      <w:textAlignment w:val="auto"/>
    </w:pPr>
    <w:rPr>
      <w:rFonts w:eastAsia="Arial" w:cs="Arial"/>
      <w:b/>
    </w:rPr>
  </w:style>
  <w:style w:type="paragraph" w:customStyle="1" w:styleId="Sch2Number">
    <w:name w:val="Sch 2 Number"/>
    <w:basedOn w:val="BodyText1"/>
    <w:uiPriority w:val="24"/>
    <w:qFormat/>
    <w:rsid w:val="00EC6502"/>
    <w:pPr>
      <w:numPr>
        <w:ilvl w:val="3"/>
        <w:numId w:val="33"/>
      </w:numPr>
      <w:spacing w:after="200" w:line="264" w:lineRule="auto"/>
    </w:pPr>
    <w:rPr>
      <w:rFonts w:ascii="Arial" w:eastAsia="Arial" w:hAnsi="Arial"/>
      <w:sz w:val="20"/>
      <w:szCs w:val="20"/>
      <w:lang w:eastAsia="en-US" w:bidi="ar-SA"/>
    </w:rPr>
  </w:style>
  <w:style w:type="paragraph" w:customStyle="1" w:styleId="Sch3Number">
    <w:name w:val="Sch 3 Number"/>
    <w:basedOn w:val="BodyText1"/>
    <w:uiPriority w:val="24"/>
    <w:qFormat/>
    <w:rsid w:val="00EC6502"/>
    <w:pPr>
      <w:numPr>
        <w:ilvl w:val="5"/>
        <w:numId w:val="33"/>
      </w:numPr>
      <w:spacing w:after="200" w:line="264" w:lineRule="auto"/>
    </w:pPr>
    <w:rPr>
      <w:rFonts w:ascii="Arial" w:eastAsia="Arial" w:hAnsi="Arial"/>
      <w:sz w:val="20"/>
      <w:szCs w:val="20"/>
      <w:lang w:eastAsia="cs-CZ" w:bidi="ar-SA"/>
    </w:rPr>
  </w:style>
  <w:style w:type="paragraph" w:customStyle="1" w:styleId="SubSchedule">
    <w:name w:val="Sub Schedule"/>
    <w:basedOn w:val="Zkladntext"/>
    <w:next w:val="BodyText1"/>
    <w:uiPriority w:val="24"/>
    <w:qFormat/>
    <w:rsid w:val="00EC6502"/>
    <w:pPr>
      <w:keepNext/>
      <w:widowControl/>
      <w:numPr>
        <w:ilvl w:val="1"/>
        <w:numId w:val="33"/>
      </w:numPr>
      <w:overflowPunct/>
      <w:autoSpaceDE/>
      <w:autoSpaceDN/>
      <w:adjustRightInd/>
      <w:spacing w:after="200" w:line="264" w:lineRule="auto"/>
      <w:ind w:left="6030"/>
      <w:jc w:val="center"/>
      <w:textAlignment w:val="auto"/>
    </w:pPr>
    <w:rPr>
      <w:rFonts w:ascii="Arial" w:eastAsia="Arial" w:hAnsi="Arial" w:cs="Arial"/>
      <w:b/>
      <w:bCs/>
      <w:caps/>
      <w:sz w:val="20"/>
      <w:szCs w:val="28"/>
      <w:lang w:val="en-GB"/>
    </w:rPr>
  </w:style>
  <w:style w:type="paragraph" w:customStyle="1" w:styleId="Level3Heading">
    <w:name w:val="Level 3 Heading"/>
    <w:basedOn w:val="Level3Number"/>
    <w:next w:val="Zkladntext3"/>
    <w:uiPriority w:val="19"/>
    <w:qFormat/>
    <w:rsid w:val="00EC6502"/>
    <w:pPr>
      <w:keepNext/>
      <w:outlineLvl w:val="2"/>
    </w:pPr>
    <w:rPr>
      <w:bCs/>
    </w:rPr>
  </w:style>
  <w:style w:type="numbering" w:customStyle="1" w:styleId="Definitions">
    <w:name w:val="Definitions"/>
    <w:rsid w:val="00EC6502"/>
    <w:pPr>
      <w:numPr>
        <w:numId w:val="32"/>
      </w:numPr>
    </w:pPr>
  </w:style>
  <w:style w:type="paragraph" w:styleId="Nadpisobsahu">
    <w:name w:val="TOC Heading"/>
    <w:basedOn w:val="Nadpis1"/>
    <w:next w:val="Normln"/>
    <w:uiPriority w:val="39"/>
    <w:unhideWhenUsed/>
    <w:qFormat/>
    <w:rsid w:val="00E7414A"/>
    <w:pPr>
      <w:keepLines/>
      <w:widowControl/>
      <w:numPr>
        <w:numId w:val="0"/>
      </w:numPr>
      <w:tabs>
        <w:tab w:val="clear" w:pos="709"/>
      </w:tabs>
      <w:overflowPunct/>
      <w:autoSpaceDE/>
      <w:autoSpaceDN/>
      <w:adjustRightInd/>
      <w:spacing w:after="0" w:line="259" w:lineRule="auto"/>
      <w:jc w:val="left"/>
      <w:textAlignment w:val="auto"/>
      <w:outlineLvl w:val="9"/>
    </w:pPr>
    <w:rPr>
      <w:rFonts w:ascii="Calibri Light" w:hAnsi="Calibri Light"/>
      <w:b w:val="0"/>
      <w:caps w:val="0"/>
      <w:color w:val="2F5496"/>
      <w:sz w:val="32"/>
      <w:szCs w:val="32"/>
    </w:rPr>
  </w:style>
  <w:style w:type="character" w:customStyle="1" w:styleId="Nevyeenzmnka1">
    <w:name w:val="Nevyřešená zmínka1"/>
    <w:uiPriority w:val="99"/>
    <w:semiHidden/>
    <w:unhideWhenUsed/>
    <w:rsid w:val="00E7414A"/>
    <w:rPr>
      <w:color w:val="605E5C"/>
      <w:shd w:val="clear" w:color="auto" w:fill="E1DFDD"/>
    </w:rPr>
  </w:style>
  <w:style w:type="character" w:styleId="Zstupntext">
    <w:name w:val="Placeholder Text"/>
    <w:basedOn w:val="Standardnpsmoodstavce"/>
    <w:uiPriority w:val="99"/>
    <w:semiHidden/>
    <w:rsid w:val="00BC798C"/>
    <w:rPr>
      <w:color w:val="808080"/>
    </w:rPr>
  </w:style>
  <w:style w:type="paragraph" w:customStyle="1" w:styleId="DocID">
    <w:name w:val="DocID"/>
    <w:basedOn w:val="Zpat"/>
    <w:link w:val="DocIDChar"/>
    <w:rsid w:val="00BC798C"/>
    <w:pPr>
      <w:jc w:val="left"/>
    </w:pPr>
    <w:rPr>
      <w:rFonts w:ascii="Verdana" w:hAnsi="Verdana" w:cs="Arial"/>
      <w:sz w:val="16"/>
    </w:rPr>
  </w:style>
  <w:style w:type="character" w:customStyle="1" w:styleId="DocIDChar">
    <w:name w:val="DocID Char"/>
    <w:basedOn w:val="ZkladntextChar"/>
    <w:link w:val="DocID"/>
    <w:rsid w:val="00BC798C"/>
    <w:rPr>
      <w:rFonts w:ascii="Verdana" w:hAnsi="Verdana" w:cs="Arial"/>
      <w:sz w:val="16"/>
      <w:lang w:val="en-US" w:eastAsia="en-US" w:bidi="ar-SA"/>
    </w:rPr>
  </w:style>
  <w:style w:type="paragraph" w:customStyle="1" w:styleId="RLslovanodstavec">
    <w:name w:val="!_RL Číslovaný odstavec"/>
    <w:basedOn w:val="Normln"/>
    <w:locked/>
    <w:rsid w:val="00261646"/>
    <w:pPr>
      <w:widowControl/>
      <w:numPr>
        <w:numId w:val="38"/>
      </w:numPr>
      <w:overflowPunct/>
      <w:autoSpaceDE/>
      <w:autoSpaceDN/>
      <w:adjustRightInd/>
      <w:spacing w:after="120" w:line="340" w:lineRule="exact"/>
      <w:textAlignment w:val="auto"/>
    </w:pPr>
    <w:rPr>
      <w:rFonts w:ascii="Calibri" w:eastAsia="Calibri" w:hAnsi="Calibri"/>
      <w:spacing w:val="-4"/>
      <w:sz w:val="22"/>
      <w:lang w:val="cs-CZ" w:eastAsia="cs-CZ"/>
    </w:rPr>
  </w:style>
  <w:style w:type="paragraph" w:customStyle="1" w:styleId="RLNadpis1rovn">
    <w:name w:val="!_RL Nadpis 1. úrovně"/>
    <w:basedOn w:val="Normln"/>
    <w:next w:val="Normln"/>
    <w:locked/>
    <w:rsid w:val="00261646"/>
    <w:pPr>
      <w:pageBreakBefore/>
      <w:widowControl/>
      <w:numPr>
        <w:numId w:val="39"/>
      </w:numPr>
      <w:overflowPunct/>
      <w:autoSpaceDE/>
      <w:autoSpaceDN/>
      <w:adjustRightInd/>
      <w:spacing w:after="840" w:line="560" w:lineRule="exact"/>
      <w:textAlignment w:val="auto"/>
    </w:pPr>
    <w:rPr>
      <w:rFonts w:ascii="Calibri" w:eastAsia="Calibri" w:hAnsi="Calibri"/>
      <w:b/>
      <w:spacing w:val="3"/>
      <w:sz w:val="40"/>
      <w:szCs w:val="40"/>
      <w:lang w:val="cs-CZ" w:eastAsia="cs-CZ"/>
    </w:rPr>
  </w:style>
  <w:style w:type="paragraph" w:customStyle="1" w:styleId="RLNadpis2rovn">
    <w:name w:val="!_RL Nadpis 2. úrovně"/>
    <w:basedOn w:val="Normln"/>
    <w:next w:val="Normln"/>
    <w:locked/>
    <w:rsid w:val="00261646"/>
    <w:pPr>
      <w:keepNext/>
      <w:widowControl/>
      <w:numPr>
        <w:ilvl w:val="1"/>
        <w:numId w:val="39"/>
      </w:numPr>
      <w:overflowPunct/>
      <w:autoSpaceDE/>
      <w:autoSpaceDN/>
      <w:adjustRightInd/>
      <w:spacing w:before="360" w:after="120" w:line="340" w:lineRule="exact"/>
      <w:textAlignment w:val="auto"/>
    </w:pPr>
    <w:rPr>
      <w:rFonts w:ascii="Calibri" w:eastAsia="Calibri" w:hAnsi="Calibri"/>
      <w:b/>
      <w:spacing w:val="20"/>
      <w:sz w:val="23"/>
      <w:lang w:val="cs-CZ" w:eastAsia="cs-CZ"/>
    </w:rPr>
  </w:style>
  <w:style w:type="paragraph" w:customStyle="1" w:styleId="RLNadpis3rovn">
    <w:name w:val="!_RL Nadpis 3. úrovně"/>
    <w:basedOn w:val="Normln"/>
    <w:next w:val="RLslovanodstavec"/>
    <w:locked/>
    <w:rsid w:val="00261646"/>
    <w:pPr>
      <w:keepNext/>
      <w:widowControl/>
      <w:numPr>
        <w:ilvl w:val="2"/>
        <w:numId w:val="39"/>
      </w:numPr>
      <w:overflowPunct/>
      <w:autoSpaceDE/>
      <w:autoSpaceDN/>
      <w:adjustRightInd/>
      <w:spacing w:before="360" w:after="120" w:line="340" w:lineRule="exact"/>
      <w:textAlignment w:val="auto"/>
    </w:pPr>
    <w:rPr>
      <w:rFonts w:ascii="Calibri" w:eastAsia="Calibri" w:hAnsi="Calibri"/>
      <w:b/>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704">
      <w:bodyDiv w:val="1"/>
      <w:marLeft w:val="0"/>
      <w:marRight w:val="0"/>
      <w:marTop w:val="0"/>
      <w:marBottom w:val="0"/>
      <w:divBdr>
        <w:top w:val="none" w:sz="0" w:space="0" w:color="auto"/>
        <w:left w:val="none" w:sz="0" w:space="0" w:color="auto"/>
        <w:bottom w:val="none" w:sz="0" w:space="0" w:color="auto"/>
        <w:right w:val="none" w:sz="0" w:space="0" w:color="auto"/>
      </w:divBdr>
    </w:div>
    <w:div w:id="178547158">
      <w:bodyDiv w:val="1"/>
      <w:marLeft w:val="0"/>
      <w:marRight w:val="0"/>
      <w:marTop w:val="0"/>
      <w:marBottom w:val="0"/>
      <w:divBdr>
        <w:top w:val="none" w:sz="0" w:space="0" w:color="auto"/>
        <w:left w:val="none" w:sz="0" w:space="0" w:color="auto"/>
        <w:bottom w:val="none" w:sz="0" w:space="0" w:color="auto"/>
        <w:right w:val="none" w:sz="0" w:space="0" w:color="auto"/>
      </w:divBdr>
    </w:div>
    <w:div w:id="206333668">
      <w:bodyDiv w:val="1"/>
      <w:marLeft w:val="0"/>
      <w:marRight w:val="0"/>
      <w:marTop w:val="0"/>
      <w:marBottom w:val="0"/>
      <w:divBdr>
        <w:top w:val="none" w:sz="0" w:space="0" w:color="auto"/>
        <w:left w:val="none" w:sz="0" w:space="0" w:color="auto"/>
        <w:bottom w:val="none" w:sz="0" w:space="0" w:color="auto"/>
        <w:right w:val="none" w:sz="0" w:space="0" w:color="auto"/>
      </w:divBdr>
    </w:div>
    <w:div w:id="208298587">
      <w:bodyDiv w:val="1"/>
      <w:marLeft w:val="0"/>
      <w:marRight w:val="0"/>
      <w:marTop w:val="0"/>
      <w:marBottom w:val="0"/>
      <w:divBdr>
        <w:top w:val="none" w:sz="0" w:space="0" w:color="auto"/>
        <w:left w:val="none" w:sz="0" w:space="0" w:color="auto"/>
        <w:bottom w:val="none" w:sz="0" w:space="0" w:color="auto"/>
        <w:right w:val="none" w:sz="0" w:space="0" w:color="auto"/>
      </w:divBdr>
    </w:div>
    <w:div w:id="241985544">
      <w:bodyDiv w:val="1"/>
      <w:marLeft w:val="0"/>
      <w:marRight w:val="0"/>
      <w:marTop w:val="0"/>
      <w:marBottom w:val="0"/>
      <w:divBdr>
        <w:top w:val="none" w:sz="0" w:space="0" w:color="auto"/>
        <w:left w:val="none" w:sz="0" w:space="0" w:color="auto"/>
        <w:bottom w:val="none" w:sz="0" w:space="0" w:color="auto"/>
        <w:right w:val="none" w:sz="0" w:space="0" w:color="auto"/>
      </w:divBdr>
    </w:div>
    <w:div w:id="285163768">
      <w:bodyDiv w:val="1"/>
      <w:marLeft w:val="0"/>
      <w:marRight w:val="0"/>
      <w:marTop w:val="0"/>
      <w:marBottom w:val="0"/>
      <w:divBdr>
        <w:top w:val="none" w:sz="0" w:space="0" w:color="auto"/>
        <w:left w:val="none" w:sz="0" w:space="0" w:color="auto"/>
        <w:bottom w:val="none" w:sz="0" w:space="0" w:color="auto"/>
        <w:right w:val="none" w:sz="0" w:space="0" w:color="auto"/>
      </w:divBdr>
    </w:div>
    <w:div w:id="338579807">
      <w:bodyDiv w:val="1"/>
      <w:marLeft w:val="0"/>
      <w:marRight w:val="0"/>
      <w:marTop w:val="0"/>
      <w:marBottom w:val="0"/>
      <w:divBdr>
        <w:top w:val="none" w:sz="0" w:space="0" w:color="auto"/>
        <w:left w:val="none" w:sz="0" w:space="0" w:color="auto"/>
        <w:bottom w:val="none" w:sz="0" w:space="0" w:color="auto"/>
        <w:right w:val="none" w:sz="0" w:space="0" w:color="auto"/>
      </w:divBdr>
    </w:div>
    <w:div w:id="366806732">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634718502">
      <w:bodyDiv w:val="1"/>
      <w:marLeft w:val="0"/>
      <w:marRight w:val="0"/>
      <w:marTop w:val="0"/>
      <w:marBottom w:val="0"/>
      <w:divBdr>
        <w:top w:val="none" w:sz="0" w:space="0" w:color="auto"/>
        <w:left w:val="none" w:sz="0" w:space="0" w:color="auto"/>
        <w:bottom w:val="none" w:sz="0" w:space="0" w:color="auto"/>
        <w:right w:val="none" w:sz="0" w:space="0" w:color="auto"/>
      </w:divBdr>
    </w:div>
    <w:div w:id="828983993">
      <w:bodyDiv w:val="1"/>
      <w:marLeft w:val="0"/>
      <w:marRight w:val="0"/>
      <w:marTop w:val="0"/>
      <w:marBottom w:val="0"/>
      <w:divBdr>
        <w:top w:val="none" w:sz="0" w:space="0" w:color="auto"/>
        <w:left w:val="none" w:sz="0" w:space="0" w:color="auto"/>
        <w:bottom w:val="none" w:sz="0" w:space="0" w:color="auto"/>
        <w:right w:val="none" w:sz="0" w:space="0" w:color="auto"/>
      </w:divBdr>
    </w:div>
    <w:div w:id="932475524">
      <w:bodyDiv w:val="1"/>
      <w:marLeft w:val="0"/>
      <w:marRight w:val="0"/>
      <w:marTop w:val="0"/>
      <w:marBottom w:val="0"/>
      <w:divBdr>
        <w:top w:val="none" w:sz="0" w:space="0" w:color="auto"/>
        <w:left w:val="none" w:sz="0" w:space="0" w:color="auto"/>
        <w:bottom w:val="none" w:sz="0" w:space="0" w:color="auto"/>
        <w:right w:val="none" w:sz="0" w:space="0" w:color="auto"/>
      </w:divBdr>
    </w:div>
    <w:div w:id="938023992">
      <w:bodyDiv w:val="1"/>
      <w:marLeft w:val="0"/>
      <w:marRight w:val="0"/>
      <w:marTop w:val="0"/>
      <w:marBottom w:val="0"/>
      <w:divBdr>
        <w:top w:val="none" w:sz="0" w:space="0" w:color="auto"/>
        <w:left w:val="none" w:sz="0" w:space="0" w:color="auto"/>
        <w:bottom w:val="none" w:sz="0" w:space="0" w:color="auto"/>
        <w:right w:val="none" w:sz="0" w:space="0" w:color="auto"/>
      </w:divBdr>
    </w:div>
    <w:div w:id="994994111">
      <w:bodyDiv w:val="1"/>
      <w:marLeft w:val="0"/>
      <w:marRight w:val="0"/>
      <w:marTop w:val="0"/>
      <w:marBottom w:val="0"/>
      <w:divBdr>
        <w:top w:val="none" w:sz="0" w:space="0" w:color="auto"/>
        <w:left w:val="none" w:sz="0" w:space="0" w:color="auto"/>
        <w:bottom w:val="none" w:sz="0" w:space="0" w:color="auto"/>
        <w:right w:val="none" w:sz="0" w:space="0" w:color="auto"/>
      </w:divBdr>
    </w:div>
    <w:div w:id="1005354536">
      <w:bodyDiv w:val="1"/>
      <w:marLeft w:val="0"/>
      <w:marRight w:val="0"/>
      <w:marTop w:val="0"/>
      <w:marBottom w:val="0"/>
      <w:divBdr>
        <w:top w:val="none" w:sz="0" w:space="0" w:color="auto"/>
        <w:left w:val="none" w:sz="0" w:space="0" w:color="auto"/>
        <w:bottom w:val="none" w:sz="0" w:space="0" w:color="auto"/>
        <w:right w:val="none" w:sz="0" w:space="0" w:color="auto"/>
      </w:divBdr>
    </w:div>
    <w:div w:id="1015424338">
      <w:bodyDiv w:val="1"/>
      <w:marLeft w:val="0"/>
      <w:marRight w:val="0"/>
      <w:marTop w:val="0"/>
      <w:marBottom w:val="0"/>
      <w:divBdr>
        <w:top w:val="none" w:sz="0" w:space="0" w:color="auto"/>
        <w:left w:val="none" w:sz="0" w:space="0" w:color="auto"/>
        <w:bottom w:val="none" w:sz="0" w:space="0" w:color="auto"/>
        <w:right w:val="none" w:sz="0" w:space="0" w:color="auto"/>
      </w:divBdr>
    </w:div>
    <w:div w:id="1150173273">
      <w:bodyDiv w:val="1"/>
      <w:marLeft w:val="0"/>
      <w:marRight w:val="0"/>
      <w:marTop w:val="0"/>
      <w:marBottom w:val="0"/>
      <w:divBdr>
        <w:top w:val="none" w:sz="0" w:space="0" w:color="auto"/>
        <w:left w:val="none" w:sz="0" w:space="0" w:color="auto"/>
        <w:bottom w:val="none" w:sz="0" w:space="0" w:color="auto"/>
        <w:right w:val="none" w:sz="0" w:space="0" w:color="auto"/>
      </w:divBdr>
    </w:div>
    <w:div w:id="1158418873">
      <w:bodyDiv w:val="1"/>
      <w:marLeft w:val="0"/>
      <w:marRight w:val="0"/>
      <w:marTop w:val="0"/>
      <w:marBottom w:val="0"/>
      <w:divBdr>
        <w:top w:val="none" w:sz="0" w:space="0" w:color="auto"/>
        <w:left w:val="none" w:sz="0" w:space="0" w:color="auto"/>
        <w:bottom w:val="none" w:sz="0" w:space="0" w:color="auto"/>
        <w:right w:val="none" w:sz="0" w:space="0" w:color="auto"/>
      </w:divBdr>
      <w:divsChild>
        <w:div w:id="1750618026">
          <w:marLeft w:val="0"/>
          <w:marRight w:val="0"/>
          <w:marTop w:val="0"/>
          <w:marBottom w:val="0"/>
          <w:divBdr>
            <w:top w:val="none" w:sz="0" w:space="0" w:color="auto"/>
            <w:left w:val="none" w:sz="0" w:space="0" w:color="auto"/>
            <w:bottom w:val="none" w:sz="0" w:space="0" w:color="auto"/>
            <w:right w:val="none" w:sz="0" w:space="0" w:color="auto"/>
          </w:divBdr>
          <w:divsChild>
            <w:div w:id="259725550">
              <w:marLeft w:val="0"/>
              <w:marRight w:val="0"/>
              <w:marTop w:val="0"/>
              <w:marBottom w:val="0"/>
              <w:divBdr>
                <w:top w:val="none" w:sz="0" w:space="0" w:color="auto"/>
                <w:left w:val="none" w:sz="0" w:space="0" w:color="auto"/>
                <w:bottom w:val="none" w:sz="0" w:space="0" w:color="auto"/>
                <w:right w:val="none" w:sz="0" w:space="0" w:color="auto"/>
              </w:divBdr>
              <w:divsChild>
                <w:div w:id="529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3786">
      <w:bodyDiv w:val="1"/>
      <w:marLeft w:val="0"/>
      <w:marRight w:val="0"/>
      <w:marTop w:val="0"/>
      <w:marBottom w:val="0"/>
      <w:divBdr>
        <w:top w:val="none" w:sz="0" w:space="0" w:color="auto"/>
        <w:left w:val="none" w:sz="0" w:space="0" w:color="auto"/>
        <w:bottom w:val="none" w:sz="0" w:space="0" w:color="auto"/>
        <w:right w:val="none" w:sz="0" w:space="0" w:color="auto"/>
      </w:divBdr>
    </w:div>
    <w:div w:id="1360006341">
      <w:bodyDiv w:val="1"/>
      <w:marLeft w:val="0"/>
      <w:marRight w:val="0"/>
      <w:marTop w:val="0"/>
      <w:marBottom w:val="0"/>
      <w:divBdr>
        <w:top w:val="none" w:sz="0" w:space="0" w:color="auto"/>
        <w:left w:val="none" w:sz="0" w:space="0" w:color="auto"/>
        <w:bottom w:val="none" w:sz="0" w:space="0" w:color="auto"/>
        <w:right w:val="none" w:sz="0" w:space="0" w:color="auto"/>
      </w:divBdr>
    </w:div>
    <w:div w:id="1431195517">
      <w:bodyDiv w:val="1"/>
      <w:marLeft w:val="0"/>
      <w:marRight w:val="0"/>
      <w:marTop w:val="0"/>
      <w:marBottom w:val="0"/>
      <w:divBdr>
        <w:top w:val="none" w:sz="0" w:space="0" w:color="auto"/>
        <w:left w:val="none" w:sz="0" w:space="0" w:color="auto"/>
        <w:bottom w:val="none" w:sz="0" w:space="0" w:color="auto"/>
        <w:right w:val="none" w:sz="0" w:space="0" w:color="auto"/>
      </w:divBdr>
    </w:div>
    <w:div w:id="1464228134">
      <w:bodyDiv w:val="1"/>
      <w:marLeft w:val="0"/>
      <w:marRight w:val="0"/>
      <w:marTop w:val="0"/>
      <w:marBottom w:val="0"/>
      <w:divBdr>
        <w:top w:val="none" w:sz="0" w:space="0" w:color="auto"/>
        <w:left w:val="none" w:sz="0" w:space="0" w:color="auto"/>
        <w:bottom w:val="none" w:sz="0" w:space="0" w:color="auto"/>
        <w:right w:val="none" w:sz="0" w:space="0" w:color="auto"/>
      </w:divBdr>
    </w:div>
    <w:div w:id="1514028926">
      <w:bodyDiv w:val="1"/>
      <w:marLeft w:val="0"/>
      <w:marRight w:val="0"/>
      <w:marTop w:val="0"/>
      <w:marBottom w:val="0"/>
      <w:divBdr>
        <w:top w:val="none" w:sz="0" w:space="0" w:color="auto"/>
        <w:left w:val="none" w:sz="0" w:space="0" w:color="auto"/>
        <w:bottom w:val="none" w:sz="0" w:space="0" w:color="auto"/>
        <w:right w:val="none" w:sz="0" w:space="0" w:color="auto"/>
      </w:divBdr>
    </w:div>
    <w:div w:id="1534224664">
      <w:bodyDiv w:val="1"/>
      <w:marLeft w:val="0"/>
      <w:marRight w:val="0"/>
      <w:marTop w:val="0"/>
      <w:marBottom w:val="0"/>
      <w:divBdr>
        <w:top w:val="none" w:sz="0" w:space="0" w:color="auto"/>
        <w:left w:val="none" w:sz="0" w:space="0" w:color="auto"/>
        <w:bottom w:val="none" w:sz="0" w:space="0" w:color="auto"/>
        <w:right w:val="none" w:sz="0" w:space="0" w:color="auto"/>
      </w:divBdr>
    </w:div>
    <w:div w:id="1617446301">
      <w:bodyDiv w:val="1"/>
      <w:marLeft w:val="0"/>
      <w:marRight w:val="0"/>
      <w:marTop w:val="0"/>
      <w:marBottom w:val="0"/>
      <w:divBdr>
        <w:top w:val="none" w:sz="0" w:space="0" w:color="auto"/>
        <w:left w:val="none" w:sz="0" w:space="0" w:color="auto"/>
        <w:bottom w:val="none" w:sz="0" w:space="0" w:color="auto"/>
        <w:right w:val="none" w:sz="0" w:space="0" w:color="auto"/>
      </w:divBdr>
    </w:div>
    <w:div w:id="1654874589">
      <w:bodyDiv w:val="1"/>
      <w:marLeft w:val="0"/>
      <w:marRight w:val="0"/>
      <w:marTop w:val="0"/>
      <w:marBottom w:val="0"/>
      <w:divBdr>
        <w:top w:val="none" w:sz="0" w:space="0" w:color="auto"/>
        <w:left w:val="none" w:sz="0" w:space="0" w:color="auto"/>
        <w:bottom w:val="none" w:sz="0" w:space="0" w:color="auto"/>
        <w:right w:val="none" w:sz="0" w:space="0" w:color="auto"/>
      </w:divBdr>
    </w:div>
    <w:div w:id="1703898370">
      <w:bodyDiv w:val="1"/>
      <w:marLeft w:val="0"/>
      <w:marRight w:val="0"/>
      <w:marTop w:val="0"/>
      <w:marBottom w:val="0"/>
      <w:divBdr>
        <w:top w:val="none" w:sz="0" w:space="0" w:color="auto"/>
        <w:left w:val="none" w:sz="0" w:space="0" w:color="auto"/>
        <w:bottom w:val="none" w:sz="0" w:space="0" w:color="auto"/>
        <w:right w:val="none" w:sz="0" w:space="0" w:color="auto"/>
      </w:divBdr>
    </w:div>
    <w:div w:id="1715349434">
      <w:bodyDiv w:val="1"/>
      <w:marLeft w:val="0"/>
      <w:marRight w:val="0"/>
      <w:marTop w:val="0"/>
      <w:marBottom w:val="0"/>
      <w:divBdr>
        <w:top w:val="none" w:sz="0" w:space="0" w:color="auto"/>
        <w:left w:val="none" w:sz="0" w:space="0" w:color="auto"/>
        <w:bottom w:val="none" w:sz="0" w:space="0" w:color="auto"/>
        <w:right w:val="none" w:sz="0" w:space="0" w:color="auto"/>
      </w:divBdr>
    </w:div>
    <w:div w:id="1754618033">
      <w:bodyDiv w:val="1"/>
      <w:marLeft w:val="0"/>
      <w:marRight w:val="0"/>
      <w:marTop w:val="0"/>
      <w:marBottom w:val="0"/>
      <w:divBdr>
        <w:top w:val="none" w:sz="0" w:space="0" w:color="auto"/>
        <w:left w:val="none" w:sz="0" w:space="0" w:color="auto"/>
        <w:bottom w:val="none" w:sz="0" w:space="0" w:color="auto"/>
        <w:right w:val="none" w:sz="0" w:space="0" w:color="auto"/>
      </w:divBdr>
      <w:divsChild>
        <w:div w:id="2003586737">
          <w:marLeft w:val="0"/>
          <w:marRight w:val="0"/>
          <w:marTop w:val="0"/>
          <w:marBottom w:val="0"/>
          <w:divBdr>
            <w:top w:val="none" w:sz="0" w:space="0" w:color="auto"/>
            <w:left w:val="none" w:sz="0" w:space="0" w:color="auto"/>
            <w:bottom w:val="none" w:sz="0" w:space="0" w:color="auto"/>
            <w:right w:val="none" w:sz="0" w:space="0" w:color="auto"/>
          </w:divBdr>
          <w:divsChild>
            <w:div w:id="3578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10">
      <w:bodyDiv w:val="1"/>
      <w:marLeft w:val="0"/>
      <w:marRight w:val="0"/>
      <w:marTop w:val="0"/>
      <w:marBottom w:val="0"/>
      <w:divBdr>
        <w:top w:val="none" w:sz="0" w:space="0" w:color="auto"/>
        <w:left w:val="none" w:sz="0" w:space="0" w:color="auto"/>
        <w:bottom w:val="none" w:sz="0" w:space="0" w:color="auto"/>
        <w:right w:val="none" w:sz="0" w:space="0" w:color="auto"/>
      </w:divBdr>
      <w:divsChild>
        <w:div w:id="3559330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2"/>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6E442A7B2A49DFA862284E5924B71E"/>
        <w:category>
          <w:name w:val="General"/>
          <w:gallery w:val="placeholder"/>
        </w:category>
        <w:types>
          <w:type w:val="bbPlcHdr"/>
        </w:types>
        <w:behaviors>
          <w:behavior w:val="content"/>
        </w:behaviors>
        <w:guid w:val="{62611E6F-2317-47B0-AB53-EC360B3F97F2}"/>
      </w:docPartPr>
      <w:docPartBody>
        <w:p w:rsidR="008F424C" w:rsidRDefault="008F4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1DE1"/>
    <w:rsid w:val="000102FC"/>
    <w:rsid w:val="00173AE1"/>
    <w:rsid w:val="00177F44"/>
    <w:rsid w:val="001C3679"/>
    <w:rsid w:val="001C75B1"/>
    <w:rsid w:val="00220280"/>
    <w:rsid w:val="002223B6"/>
    <w:rsid w:val="00223E12"/>
    <w:rsid w:val="00230014"/>
    <w:rsid w:val="00237C3C"/>
    <w:rsid w:val="0025083D"/>
    <w:rsid w:val="00297CD9"/>
    <w:rsid w:val="002B79F4"/>
    <w:rsid w:val="002C373D"/>
    <w:rsid w:val="002C761C"/>
    <w:rsid w:val="002E508A"/>
    <w:rsid w:val="002E6536"/>
    <w:rsid w:val="002F782E"/>
    <w:rsid w:val="00312F3A"/>
    <w:rsid w:val="00314972"/>
    <w:rsid w:val="0034429E"/>
    <w:rsid w:val="00376611"/>
    <w:rsid w:val="003B265B"/>
    <w:rsid w:val="003B352E"/>
    <w:rsid w:val="003C0C24"/>
    <w:rsid w:val="003E141B"/>
    <w:rsid w:val="004034B5"/>
    <w:rsid w:val="00424939"/>
    <w:rsid w:val="00456E7F"/>
    <w:rsid w:val="004A4FA6"/>
    <w:rsid w:val="00536F38"/>
    <w:rsid w:val="005876C6"/>
    <w:rsid w:val="005A719D"/>
    <w:rsid w:val="005C4AD6"/>
    <w:rsid w:val="005C6811"/>
    <w:rsid w:val="005F3E1F"/>
    <w:rsid w:val="00620BCF"/>
    <w:rsid w:val="00623A0A"/>
    <w:rsid w:val="00644591"/>
    <w:rsid w:val="00657D74"/>
    <w:rsid w:val="006678C1"/>
    <w:rsid w:val="006857A6"/>
    <w:rsid w:val="00696DC5"/>
    <w:rsid w:val="006A7A90"/>
    <w:rsid w:val="006F0624"/>
    <w:rsid w:val="007146C3"/>
    <w:rsid w:val="00777D58"/>
    <w:rsid w:val="00794CDA"/>
    <w:rsid w:val="007D2728"/>
    <w:rsid w:val="007D6F96"/>
    <w:rsid w:val="007F66D3"/>
    <w:rsid w:val="00852BE2"/>
    <w:rsid w:val="00857257"/>
    <w:rsid w:val="00871681"/>
    <w:rsid w:val="008F1161"/>
    <w:rsid w:val="008F1356"/>
    <w:rsid w:val="008F2E98"/>
    <w:rsid w:val="008F424C"/>
    <w:rsid w:val="008F78C6"/>
    <w:rsid w:val="00915937"/>
    <w:rsid w:val="00A06572"/>
    <w:rsid w:val="00A2658C"/>
    <w:rsid w:val="00A64083"/>
    <w:rsid w:val="00AA60C1"/>
    <w:rsid w:val="00AB6C0E"/>
    <w:rsid w:val="00AD3EBF"/>
    <w:rsid w:val="00AE5694"/>
    <w:rsid w:val="00B031DE"/>
    <w:rsid w:val="00B254C2"/>
    <w:rsid w:val="00B33693"/>
    <w:rsid w:val="00B477B1"/>
    <w:rsid w:val="00B8286F"/>
    <w:rsid w:val="00B95B96"/>
    <w:rsid w:val="00BD3779"/>
    <w:rsid w:val="00C12E99"/>
    <w:rsid w:val="00C614DB"/>
    <w:rsid w:val="00C658D4"/>
    <w:rsid w:val="00D81DE1"/>
    <w:rsid w:val="00D93F4F"/>
    <w:rsid w:val="00DB68DD"/>
    <w:rsid w:val="00DE0511"/>
    <w:rsid w:val="00E16106"/>
    <w:rsid w:val="00E60965"/>
    <w:rsid w:val="00EA3FEA"/>
    <w:rsid w:val="00ED76E2"/>
    <w:rsid w:val="00EF1C60"/>
    <w:rsid w:val="00F00F27"/>
    <w:rsid w:val="00F16A5C"/>
    <w:rsid w:val="00F22A80"/>
    <w:rsid w:val="00F26BBE"/>
    <w:rsid w:val="00F76021"/>
    <w:rsid w:val="00FA19F8"/>
    <w:rsid w:val="00FA464E"/>
    <w:rsid w:val="00FD7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F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71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1 9 5 0 f 4 5 - 7 3 6 5 - 4 4 2 0 - a 3 1 f - f 5 5 e 9 9 1 8 3 8 a a "   d o c u m e n t I d = " 7 a c 4 f 2 1 d - 3 5 1 6 - 4 2 3 6 - 8 4 5 3 - 3 d d 6 b 1 e d 1 a b 7 "   t e m p l a t e F u l l N a m e = " C : \ U s e r s \ s u t k o d \ A p p D a t a \ R o a m i n g \ M i c r o s o f t \ T e m p l a t e s \ N o r m a l . d o t m "   v e r s i o n = " 0 "   s c h e m a V e r s i o n = " 1 "   l a n g u a g e I s o = " e n - U S "   o f f i c e I d = " 8 c c 2 0 2 6 8 - 9 5 8 2 - 4 0 c d - b 7 3 5 - 2 2 7 3 1 d e c 8 b 2 0 "   i m p o r t D a t a = " f a l s e "   w i z a r d H e i g h t = " 0 "   w i z a r d W i d t h = " 0 "   w i z a r d P a n e l W i d t h = " 0 "   h i d e W i z a r d I f V a l i d = " f a l s e "   h i d e A u t h o r = " f a l s e "   w i z a r d T a b P o s i t i o n = " n o n e "   x m l n s = " h t t p : / / i p h e l i o n . c o m / w o r d / o u t l i n e / " >  
     < a u t h o r >  
         < l o c a l i z e d P r o f i l e s / >  
         < f r o m S e a r c h C o n t a c t > t r u e < / f r o m S e a r c h C o n t a c t >  
         < i d > 9 6 c 4 3 c 8 f - 6 9 7 8 - 4 a 5 9 - 9 b 6 c - 2 2 9 6 b a 8 4 0 1 1 2 < / i d >  
         < n a m e > D a v i d   `u t k o < / n a m e >  
         < i n i t i a l s > D S U < / i n i t i a l s >  
         < p r i m a r y O f f i c e > P r a g u e < / p r i m a r y O f f i c e >  
         < p r i m a r y O f f i c e I d > 8 c c 2 0 2 6 8 - 9 5 8 2 - 4 0 c d - b 7 3 5 - 2 2 7 3 1 d e c 8 b 2 0 < / p r i m a r y O f f i c e I d >  
         < p r i m a r y L a n g u a g e I s o > e n - U S < / p r i m a r y L a n g u a g e I s o >  
         < j o b D e s c r i p t i o n > A s s o c i a t e < / j o b D e s c r i p t i o n >  
         < d e p a r t m e n t > R e a l   E s t a t e < / d e p a r t m e n t >  
         < f u n c t i o n / >  
         < e m a i l > d a v i d . s u t k o @ d e n t o n s . c o m < / e m a i l >  
         < r a w D i r e c t L i n e > + 4 2 0   2 3 6   0 8 2   2 9 6 < / r a w D i r e c t L i n e >  
         < r a w D i r e c t F a x > + 4 2 0   2 3 6   0 8 2   9 9 9 < / r a w D i r e c t F a x >  
         < m o b i l e > + 4 2 0   7 2 1   5 1 2   5 2 2 < / m o b i l e >  
         < l o g i n > s u t k o d < / l o g i n >  
         < e m p l y e e I d / >  
         < b a r R e g i s t r a t i o n s / >  
         < C u s t o m 1 / >  
         < C u s t o m 2 / >  
     < / a u t h o r >  
     < c o n t e n t C o n t r o l s >  
         < c o n t e n t C o n t r o l   i d = " 3 c 3 9 a 2 f 3 - a 8 7 6 - 4 f 2 8 - b 1 4 c - 1 2 d a 1 8 3 e 3 3 e 5 "   n a m e = " D o c I d "   a s s e m b l y = " I p h e l i o n . O u t l i n e . W o r d . d l l "   t y p e = " I p h e l i o n . O u t l i n e . W o r d . R e n d e r e r s . T e x t R e n d e r e r "   o r d e r = " 3 "   a c t i v e = " t r u e "   e n t i t y I d = " 0 7 d 8 0 0 a 5 - 5 a 0 6 - 4 a 7 0 - b 9 d 2 - 4 a a 4 a b 4 c 5 a 1 3 " 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0 7 d 8 0 0 a 5 - 5 a 0 6 - 4 a 7 0 - b 9 d 2 - 4 a a 4 a b 4 c 5 a 1 3 " 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0 7 d 8 0 0 a 5 - 5 a 0 6 - 4 a 7 0 - b 9 d 2 - 4 a a 4 a b 4 c 5 a 1 3 "   l i n k e d E n t i t y I d = " 0 0 0 0 0 0 0 0 - 0 0 0 0 - 0 0 0 0 - 0 0 0 0 - 0 0 0 0 0 0 0 0 0 0 0 0 "   l i n k e d F i e l d I d = " 0 0 0 0 0 0 0 0 - 0 0 0 0 - 0 0 0 0 - 0 0 0 0 - 0 0 0 0 0 0 0 0 0 0 0 0 "   l i n k e d F i e l d I n d e x = " 0 "   i n d e x = " 0 "   f i e l d T y p e = " q u e s t i o n "   f o r m a t E v a l u a t o r T y p e = " f o r m a t S t r i n g "   c o i D o c u m e n t F i e l d = " C l i e n t "   h i d d e n = " f a l s e " > 0 2 9 4 1 9 4 < / f i e l d >  
         < f i e l d   i d = " d 1 a 0 c 0 3 d - 0 2 5 8 - 4 7 a c - b b 6 d - 4 5 8 a 7 8 e 5 6 4 7 4 "   n a m e = " C l i e n t N a m e "   t y p e = " "   o r d e r = " 9 9 9 "   e n t i t y I d = " 0 7 d 8 0 0 a 5 - 5 a 0 6 - 4 a 7 0 - b 9 d 2 - 4 a a 4 a b 4 c 5 a 1 3 "   l i n k e d E n t i t y I d = " 0 0 0 0 0 0 0 0 - 0 0 0 0 - 0 0 0 0 - 0 0 0 0 - 0 0 0 0 0 0 0 0 0 0 0 0 "   l i n k e d F i e l d I d = " 0 0 0 0 0 0 0 0 - 0 0 0 0 - 0 0 0 0 - 0 0 0 0 - 0 0 0 0 0 0 0 0 0 0 0 0 "   l i n k e d F i e l d I n d e x = " 0 "   i n d e x = " 0 "   f i e l d T y p e = " q u e s t i o n "   f o r m a t E v a l u a t o r T y p e = " f o r m a t S t r i n g "   c o i D o c u m e n t F i e l d = " C l i e n t N a m e "   h i d d e n = " f a l s e " > D o s t u p n e   b y d l e n i   C e s k e   s p o r i t e l n y ,   a . s . < / f i e l d >  
         < f i e l d   i d = " 3 6 2 d d c e b - 8 f c 2 - 4 e a d - b 5 3 5 - e d 9 e 8 3 5 9 8 3 8 4 "   n a m e = " M a t t e r "   t y p e = " "   o r d e r = " 9 9 9 "   e n t i t y I d = " 0 7 d 8 0 0 a 5 - 5 a 0 6 - 4 a 7 0 - b 9 d 2 - 4 a a 4 a b 4 c 5 a 1 3 "   l i n k e d E n t i t y I d = " 0 0 0 0 0 0 0 0 - 0 0 0 0 - 0 0 0 0 - 0 0 0 0 - 0 0 0 0 0 0 0 0 0 0 0 0 "   l i n k e d F i e l d I d = " 0 0 0 0 0 0 0 0 - 0 0 0 0 - 0 0 0 0 - 0 0 0 0 - 0 0 0 0 0 0 0 0 0 0 0 0 "   l i n k e d F i e l d I n d e x = " 0 "   i n d e x = " 0 "   f i e l d T y p e = " q u e s t i o n "   f o r m a t E v a l u a t o r T y p e = " f o r m a t S t r i n g "   c o i D o c u m e n t F i e l d = " M a t t e r "   h i d d e n = " f a l s e " > 0 0 0 2 < / f i e l d >  
         < f i e l d   i d = " a 3 e e f 5 1 4 - 2 4 7 f - 4 2 8 1 - b 6 a 2 - 3 b 4 d 3 4 b c 6 8 c f "   n a m e = " M a t t e r N a m e "   t y p e = " "   o r d e r = " 9 9 9 "   e n t i t y I d = " 0 7 d 8 0 0 a 5 - 5 a 0 6 - 4 a 7 0 - b 9 d 2 - 4 a a 4 a b 4 c 5 a 1 3 "   l i n k e d E n t i t y I d = " 0 0 0 0 0 0 0 0 - 0 0 0 0 - 0 0 0 0 - 0 0 0 0 - 0 0 0 0 0 0 0 0 0 0 0 0 "   l i n k e d F i e l d I d = " 0 0 0 0 0 0 0 0 - 0 0 0 0 - 0 0 0 0 - 0 0 0 0 - 0 0 0 0 0 0 0 0 0 0 0 0 "   l i n k e d F i e l d I n d e x = " 0 "   i n d e x = " 0 "   f i e l d T y p e = " q u e s t i o n "   f o r m a t E v a l u a t o r T y p e = " f o r m a t S t r i n g "   c o i D o c u m e n t F i e l d = " M a t t e r N a m e "   h i d d e n = " f a l s e " > A s s e t   M a n a g e m e n t < / f i e l d >  
         < f i e l d   i d = " 7 5 3 2 7 c a 1 - c 6 c b - 4 7 8 0 - 8 a 2 2 - 2 1 8 1 7 3 d 5 2 c 3 7 "   n a m e = " T y p i s t "   t y p e = " "   o r d e r = " 9 9 9 "   e n t i t y I d = " 0 7 d 8 0 0 a 5 - 5 a 0 6 - 4 a 7 0 - b 9 d 2 - 4 a a 4 a b 4 c 5 a 1 3 "   l i n k e d E n t i t y I d = " 0 0 0 0 0 0 0 0 - 0 0 0 0 - 0 0 0 0 - 0 0 0 0 - 0 0 0 0 0 0 0 0 0 0 0 0 "   l i n k e d F i e l d I d = " 0 0 0 0 0 0 0 0 - 0 0 0 0 - 0 0 0 0 - 0 0 0 0 - 0 0 0 0 0 0 0 0 0 0 0 0 "   l i n k e d F i e l d I n d e x = " 0 "   i n d e x = " 0 "   f i e l d T y p e = " q u e s t i o n "   f o r m a t E v a l u a t o r T y p e = " f o r m a t S t r i n g "   h i d d e n = " f a l s e " > S U T K O D < / f i e l d >  
         < f i e l d   i d = " 9 a 9 2 6 9 a e - 1 d 5 b - 4 3 6 5 - 9 d a 1 - 6 3 7 c 5 f 3 3 0 a 8 f "   n a m e = " A u t h o r "   t y p e = " "   o r d e r = " 9 9 9 "   e n t i t y I d = " 0 7 d 8 0 0 a 5 - 5 a 0 6 - 4 a 7 0 - b 9 d 2 - 4 a a 4 a b 4 c 5 a 1 3 "   l i n k e d E n t i t y I d = " 0 0 0 0 0 0 0 0 - 0 0 0 0 - 0 0 0 0 - 0 0 0 0 - 0 0 0 0 0 0 0 0 0 0 0 0 "   l i n k e d F i e l d I d = " 0 0 0 0 0 0 0 0 - 0 0 0 0 - 0 0 0 0 - 0 0 0 0 - 0 0 0 0 0 0 0 0 0 0 0 0 "   l i n k e d F i e l d I n d e x = " 0 "   i n d e x = " 0 "   f i e l d T y p e = " q u e s t i o n "   f o r m a t E v a l u a t o r T y p e = " f o r m a t S t r i n g "   h i d d e n = " f a l s e " > S U T K O D < / f i e l d >  
         < f i e l d   i d = " a 0 0 2 e 7 8 a - 8 e 1 8 - 4 3 7 5 - b e f 7 - 9 f 6 8 7 e 9 3 1 f 6 5 "   n a m e = " T i t l e "   t y p e = " "   o r d e r = " 9 9 9 "   e n t i t y I d = " 0 7 d 8 0 0 a 5 - 5 a 0 6 - 4 a 7 0 - b 9 d 2 - 4 a a 4 a b 4 c 5 a 1 3 "   l i n k e d E n t i t y I d = " 0 0 0 0 0 0 0 0 - 0 0 0 0 - 0 0 0 0 - 0 0 0 0 - 0 0 0 0 0 0 0 0 0 0 0 0 "   l i n k e d F i e l d I d = " 0 0 0 0 0 0 0 0 - 0 0 0 0 - 0 0 0 0 - 0 0 0 0 - 0 0 0 0 0 0 0 0 0 0 0 0 "   l i n k e d F i e l d I n d e x = " 0 "   i n d e x = " 0 "   f i e l d T y p e = " q u e s t i o n "   f o r m a t E v a l u a t o r T y p e = " f o r m a t S t r i n g "   h i d d e n = " f a l s e " > P r o j e c t P r o s e k _ S m l o u v a   o   s p o l u p r � c i   p Yi   p r o n � j m u < / f i e l d >  
         < f i e l d   i d = " 6 4 f f 0 0 3 6 - a 6 a f - 4 b 1 1 - a 4 e a - 4 0 2 a 2 f 2 7 3 e 2 1 "   n a m e = " D o c T y p e "   t y p e = " "   o r d e r = " 9 9 9 "   e n t i t y I d = " 0 7 d 8 0 0 a 5 - 5 a 0 6 - 4 a 7 0 - b 9 d 2 - 4 a a 4 a b 4 c 5 a 1 3 "   l i n k e d E n t i t y I d = " 0 0 0 0 0 0 0 0 - 0 0 0 0 - 0 0 0 0 - 0 0 0 0 - 0 0 0 0 0 0 0 0 0 0 0 0 "   l i n k e d F i e l d I d = " 0 0 0 0 0 0 0 0 - 0 0 0 0 - 0 0 0 0 - 0 0 0 0 - 0 0 0 0 0 0 0 0 0 0 0 0 "   l i n k e d F i e l d I n d e x = " 0 "   i n d e x = " 0 "   f i e l d T y p e = " q u e s t i o n "   f o r m a t E v a l u a t o r T y p e = " f o r m a t S t r i n g "   h i d d e n = " f a l s e " > L E G A L _ D O C S < / f i e l d >  
         < f i e l d   i d = " 7 a b e a 0 f 8 - 4 6 b 7 - 4 9 6 8 - b b 1 2 - 0 4 a 8 9 9 f 0 d 7 7 8 "   n a m e = " D o c S u b T y p e "   t y p e = " "   o r d e r = " 9 9 9 "   e n t i t y I d = " 0 7 d 8 0 0 a 5 - 5 a 0 6 - 4 a 7 0 - b 9 d 2 - 4 a a 4 a b 4 c 5 a 1 3 "   l i n k e d E n t i t y I d = " 0 0 0 0 0 0 0 0 - 0 0 0 0 - 0 0 0 0 - 0 0 0 0 - 0 0 0 0 0 0 0 0 0 0 0 0 "   l i n k e d F i e l d I d = " 0 0 0 0 0 0 0 0 - 0 0 0 0 - 0 0 0 0 - 0 0 0 0 - 0 0 0 0 0 0 0 0 0 0 0 0 "   l i n k e d F i e l d I n d e x = " 0 "   i n d e x = " 0 "   f i e l d T y p e = " q u e s t i o n "   f o r m a t E v a l u a t o r T y p e = " f o r m a t S t r i n g "   h i d d e n = " f a l s e " / >  
         < f i e l d   i d = " 0 1 a 5 9 1 9 e - 9 f 8 0 - 4 7 f 4 - 9 3 c 4 - a 9 7 8 7 8 0 8 8 c 9 c "   n a m e = " S e r v e r "   t y p e = " "   o r d e r = " 9 9 9 "   e n t i t y I d = " 0 7 d 8 0 0 a 5 - 5 a 0 6 - 4 a 7 0 - b 9 d 2 - 4 a a 4 a b 4 c 5 a 1 3 " 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0 7 d 8 0 0 a 5 - 5 a 0 6 - 4 a 7 0 - b 9 d 2 - 4 a a 4 a b 4 c 5 a 1 3 "   l i n k e d E n t i t y I d = " 0 0 0 0 0 0 0 0 - 0 0 0 0 - 0 0 0 0 - 0 0 0 0 - 0 0 0 0 0 0 0 0 0 0 0 0 "   l i n k e d F i e l d I d = " 0 0 0 0 0 0 0 0 - 0 0 0 0 - 0 0 0 0 - 0 0 0 0 - 0 0 0 0 0 0 0 0 0 0 0 0 "   l i n k e d F i e l d I n d e x = " 0 "   i n d e x = " 0 "   f i e l d T y p e = " q u e s t i o n "   f o r m a t E v a l u a t o r T y p e = " f o r m a t S t r i n g "   h i d d e n = " f a l s e " > P r a g u e _ C l i e n t < / f i e l d >  
         < f i e l d   i d = " 3 8 8 a 1 e 1 3 - 9 9 7 8 - 4 5 4 7 - 8 c 3 9 - 2 9 b 8 9 a 1 1 d 7 2 a "   n a m e = " W o r k s p a c e I d "   t y p e = " "   o r d e r = " 9 9 9 "   e n t i t y I d = " 0 7 d 8 0 0 a 5 - 5 a 0 6 - 4 a 7 0 - b 9 d 2 - 4 a a 4 a b 4 c 5 a 1 3 "   l i n k e d E n t i t y I d = " 0 0 0 0 0 0 0 0 - 0 0 0 0 - 0 0 0 0 - 0 0 0 0 - 0 0 0 0 0 0 0 0 0 0 0 0 "   l i n k e d F i e l d I d = " 0 0 0 0 0 0 0 0 - 0 0 0 0 - 0 0 0 0 - 0 0 0 0 - 0 0 0 0 0 0 0 0 0 0 0 0 "   l i n k e d F i e l d I n d e x = " 0 "   i n d e x = " 0 "   f i e l d T y p e = " q u e s t i o n "   f o r m a t E v a l u a t o r T y p e = " f o r m a t S t r i n g "   h i d d e n = " f a l s e " / >  
         < f i e l d   i d = " d 8 d 8 a 1 b 7 - 2 9 f 2 - 4 1 8 4 - b 4 b b - 9 4 e 8 6 8 1 1 b 1 d c "   n a m e = " D o c F o l d e r I d "   t y p e = " "   o r d e r = " 9 9 9 "   e n t i t y I d = " 0 7 d 8 0 0 a 5 - 5 a 0 6 - 4 a 7 0 - b 9 d 2 - 4 a a 4 a b 4 c 5 a 1 3 "   l i n k e d E n t i t y I d = " 0 0 0 0 0 0 0 0 - 0 0 0 0 - 0 0 0 0 - 0 0 0 0 - 0 0 0 0 0 0 0 0 0 0 0 0 "   l i n k e d F i e l d I d = " 0 0 0 0 0 0 0 0 - 0 0 0 0 - 0 0 0 0 - 0 0 0 0 - 0 0 0 0 0 0 0 0 0 0 0 0 "   l i n k e d F i e l d I n d e x = " 0 "   i n d e x = " 0 "   f i e l d T y p e = " q u e s t i o n "   f o r m a t E v a l u a t o r T y p e = " f o r m a t S t r i n g "   h i d d e n = " f a l s e " / >  
         < f i e l d   i d = " a 1 f 2 3 1 e a - a 0 0 f - 4 6 0 6 - 9 f a b - d 2 a c d 8 5 9 d 3 a d "   n a m e = " D o c N u m b e r "   t y p e = " "   o r d e r = " 9 9 9 "   e n t i t y I d = " 0 7 d 8 0 0 a 5 - 5 a 0 6 - 4 a 7 0 - b 9 d 2 - 4 a a 4 a b 4 c 5 a 1 3 "   l i n k e d E n t i t y I d = " 0 0 0 0 0 0 0 0 - 0 0 0 0 - 0 0 0 0 - 0 0 0 0 - 0 0 0 0 0 0 0 0 0 0 0 0 "   l i n k e d F i e l d I d = " 0 0 0 0 0 0 0 0 - 0 0 0 0 - 0 0 0 0 - 0 0 0 0 - 0 0 0 0 0 0 0 0 0 0 0 0 "   l i n k e d F i e l d I n d e x = " 0 "   i n d e x = " 0 "   f i e l d T y p e = " q u e s t i o n "   f o r m a t E v a l u a t o r T y p e = " f o r m a t S t r i n g "   h i d d e n = " f a l s e " > 2 7 2 2 2 8 1 < / f i e l d >  
         < f i e l d   i d = " c 9 0 9 4 b 9 c - 5 2 f d - 4 4 0 3 - b b 8 3 - 9 b b 3 a b 5 3 6 8 a d "   n a m e = " D o c V e r s i o n "   t y p e = " "   o r d e r = " 9 9 9 "   e n t i t y I d = " 0 7 d 8 0 0 a 5 - 5 a 0 6 - 4 a 7 0 - b 9 d 2 - 4 a a 4 a b 4 c 5 a 1 3 "   l i n k e d E n t i t y I d = " 0 0 0 0 0 0 0 0 - 0 0 0 0 - 0 0 0 0 - 0 0 0 0 - 0 0 0 0 0 0 0 0 0 0 0 0 "   l i n k e d F i e l d I d = " 0 0 0 0 0 0 0 0 - 0 0 0 0 - 0 0 0 0 - 0 0 0 0 - 0 0 0 0 0 0 0 0 0 0 0 0 "   l i n k e d F i e l d I n d e x = " 0 "   i n d e x = " 0 "   f i e l d T y p e = " q u e s t i o n "   f o r m a t E v a l u a t o r T y p e = " f o r m a t S t r i n g "   h i d d e n = " f a l s e " > 4 < / f i e l d >  
         < f i e l d   i d = " 7 2 9 0 4 a 4 7 - 5 7 8 0 - 4 5 9 c - b e 7 a - 4 4 8 f 9 a d 8 d 6 b 4 "   n a m e = " D o c I d F o r m a t "   t y p e = " "   o r d e r = " 9 9 9 "   e n t i t y I d = " 0 7 d 8 0 0 a 5 - 5 a 0 6 - 4 a 7 0 - b 9 d 2 - 4 a a 4 a b 4 c 5 a 1 3 "   l i n k e d E n t i t y I d = " 0 7 d 8 0 0 a 5 - 5 a 0 6 - 4 a 7 0 - b 9 d 2 - 4 a a 4 a b 4 c 5 a 1 3 " 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0 7 d 8 0 0 a 5 - 5 a 0 6 - 4 a 7 0 - b 9 d 2 - 4 a a 4 a b 4 c 5 a 1 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7 d 8 0 0 a 5 - 5 a 0 6 - 4 a 7 0 - b 9 d 2 - 4 a a 4 a b 4 c 5 a 1 3 " 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0 7 d 8 0 0 a 5 - 5 a 0 6 - 4 a 7 0 - b 9 d 2 - 4 a a 4 a b 4 c 5 a 1 3 "   l i n k e d E n t i t y I d = " 0 0 0 0 0 0 0 0 - 0 0 0 0 - 0 0 0 0 - 0 0 0 0 - 0 0 0 0 0 0 0 0 0 0 0 0 "   l i n k e d F i e l d I d = " 0 0 0 0 0 0 0 0 - 0 0 0 0 - 0 0 0 0 - 0 0 0 0 - 0 0 0 0 0 0 0 0 0 0 0 0 "   l i n k e d F i e l d I n d e x = " 0 "   i n d e x = " 0 "   f i e l d T y p e = " q u e s t i o n "   f o r m a t E v a l u a t o r T y p e = " f o r m a t S t r i n g "   h i d d e n = " f a l s e " / >  
         < f i e l d   i d = " a 0 6 3 5 d f 7 - 3 c 7 1 - 4 e b c - 9 b 8 6 - 0 d d d f e a 3 d 5 3 6 "   n a m e = " R e f r e s h O n S a v e A s "   t y p e = " "   o r d e r = " 9 9 9 "   e n t i t y I d = " 0 7 d 8 0 0 a 5 - 5 a 0 6 - 4 a 7 0 - b 9 d 2 - 4 a a 4 a b 4 c 5 a 1 3 "   l i n k e d E n t i t y I d = " 0 0 0 0 0 0 0 0 - 0 0 0 0 - 0 0 0 0 - 0 0 0 0 - 0 0 0 0 0 0 0 0 0 0 0 0 "   l i n k e d F i e l d I d = " 0 0 0 0 0 0 0 0 - 0 0 0 0 - 0 0 0 0 - 0 0 0 0 - 0 0 0 0 0 0 0 0 0 0 0 0 "   l i n k e d F i e l d I n d e x = " 0 "   i n d e x = " 0 "   f i e l d T y p e = " q u e s t i o n "   f o r m a t E v a l u a t o r T y p e = " f o r m a t S t r i n g "   h i d d e n = " f a l s e " / >  
         < f i e l d   i d = " 8 e 8 b 5 8 3 6 - 3 9 1 1 - 4 b a 7 - a 8 c b - 6 5 a 2 4 1 a 1 c 8 7 e "   n a m e = " P r o f i l e F i e l d 1 "   t y p e = " "   o r d e r = " 9 9 9 "   e n t i t y I d = " 0 7 d 8 0 0 a 5 - 5 a 0 6 - 4 a 7 0 - b 9 d 2 - 4 a a 4 a b 4 c 5 a 1 3 "   l i n k e d E n t i t y I d = " 0 0 0 0 0 0 0 0 - 0 0 0 0 - 0 0 0 0 - 0 0 0 0 - 0 0 0 0 0 0 0 0 0 0 0 0 "   l i n k e d F i e l d I d = " 0 0 0 0 0 0 0 0 - 0 0 0 0 - 0 0 0 0 - 0 0 0 0 - 0 0 0 0 0 0 0 0 0 0 0 0 "   l i n k e d F i e l d I n d e x = " 0 "   i n d e x = " 0 "   f i e l d T y p e = " q u e s t i o n "   f o r m a t E v a l u a t o r T y p e = " f o r m a t S t r i n g "   h i d d e n = " f a l s e " / >  
         < f i e l d   i d = " 5 6 3 d b a 8 1 - 2 9 2 6 - 4 7 c 2 - a 4 3 0 - b 4 f 6 2 a 1 e 2 8 1 7 "   n a m e = " P r o f i l e F i e l d 1 D e s c r i p t i o n "   t y p e = " "   o r d e r = " 9 9 9 "   e n t i t y I d = " 0 7 d 8 0 0 a 5 - 5 a 0 6 - 4 a 7 0 - b 9 d 2 - 4 a a 4 a b 4 c 5 a 1 3 "   l i n k e d E n t i t y I d = " 0 0 0 0 0 0 0 0 - 0 0 0 0 - 0 0 0 0 - 0 0 0 0 - 0 0 0 0 0 0 0 0 0 0 0 0 "   l i n k e d F i e l d I d = " 0 0 0 0 0 0 0 0 - 0 0 0 0 - 0 0 0 0 - 0 0 0 0 - 0 0 0 0 0 0 0 0 0 0 0 0 "   l i n k e d F i e l d I n d e x = " 0 "   i n d e x = " 0 "   f i e l d T y p e = " q u e s t i o n "   f o r m a t E v a l u a t o r T y p e = " f o r m a t S t r i n g "   h i d d e n = " f a l s e " / >  
         < f i e l d   i d = " c c b 4 a b 0 1 - c c f 4 - 4 5 1 3 - 8 b b c - 6 e f 2 1 4 5 b 1 6 a 6 "   n a m e = " P r o f i l e F i e l d 2 "   t y p e = " "   o r d e r = " 9 9 9 "   e n t i t y I d = " 0 7 d 8 0 0 a 5 - 5 a 0 6 - 4 a 7 0 - b 9 d 2 - 4 a a 4 a b 4 c 5 a 1 3 "   l i n k e d E n t i t y I d = " 0 0 0 0 0 0 0 0 - 0 0 0 0 - 0 0 0 0 - 0 0 0 0 - 0 0 0 0 0 0 0 0 0 0 0 0 "   l i n k e d F i e l d I d = " 0 0 0 0 0 0 0 0 - 0 0 0 0 - 0 0 0 0 - 0 0 0 0 - 0 0 0 0 0 0 0 0 0 0 0 0 "   l i n k e d F i e l d I n d e x = " 0 "   i n d e x = " 0 "   f i e l d T y p e = " q u e s t i o n "   f o r m a t E v a l u a t o r T y p e = " f o r m a t S t r i n g "   h i d d e n = " f a l s e " / >  
         < f i e l d   i d = " c 0 4 7 b 3 6 9 - 4 d f e - 4 4 6 0 - 8 9 6 1 - 5 e d b 5 3 4 4 7 c f f "   n a m e = " P r o f i l e F i e l d 2 D e s c r i p t i o n "   t y p e = " "   o r d e r = " 9 9 9 "   e n t i t y I d = " 0 7 d 8 0 0 a 5 - 5 a 0 6 - 4 a 7 0 - b 9 d 2 - 4 a a 4 a b 4 c 5 a 1 3 " 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 P R A G U E _ C L I E N T ! 2 7 2 2 2 8 1 . 4 < / d o c u m e n t i d >  
     < s e n d e r i d > S U T K O D < / s e n d e r i d >  
     < s e n d e r e m a i l > D A V I D . S U T K O @ D E N T O N S . C O M < / s e n d e r e m a i l >  
     < l a s t m o d i f i e d > 2 0 2 4 - 0 5 - 2 8 T 0 1 : 1 3 : 0 0 . 0 0 0 0 0 0 0 + 0 2 : 0 0 < / l a s t m o d i f i e d >  
     < d a t a b a s e > P R A G U E _ C L I E N T < / d a t a b a s e >  
 < / 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8D5DC-2F06-4582-B4D8-F1C6C879885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CEADDF35-CB02-4702-B6C4-FC3AA1102549}">
  <ds:schemaRefs>
    <ds:schemaRef ds:uri="http://schemas.microsoft.com/sharepoint/v3/contenttype/forms"/>
  </ds:schemaRefs>
</ds:datastoreItem>
</file>

<file path=customXml/itemProps3.xml><?xml version="1.0" encoding="utf-8"?>
<ds:datastoreItem xmlns:ds="http://schemas.openxmlformats.org/officeDocument/2006/customXml" ds:itemID="{0EDFC275-CC47-4A89-AFB7-F50A0E16D180}">
  <ds:schemaRefs>
    <ds:schemaRef ds:uri="http://www.imanage.com/work/xmlschema"/>
  </ds:schemaRefs>
</ds:datastoreItem>
</file>

<file path=customXml/itemProps4.xml><?xml version="1.0" encoding="utf-8"?>
<ds:datastoreItem xmlns:ds="http://schemas.openxmlformats.org/officeDocument/2006/customXml" ds:itemID="{E71BCE57-C55B-41FF-A6F0-37CB85C3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805CB7D-BA7C-414A-BB14-5349BDDC80F4}">
  <ds:schemaRefs>
    <ds:schemaRef ds:uri="http://schemas.openxmlformats.org/officeDocument/2006/bibliography"/>
  </ds:schemaRefs>
</ds:datastoreItem>
</file>

<file path=customXml/itemProps6.xml><?xml version="1.0" encoding="utf-8"?>
<ds:datastoreItem xmlns:ds="http://schemas.openxmlformats.org/officeDocument/2006/customXml" ds:itemID="{17A86FCA-778F-48C7-846D-94742DF425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7762</Words>
  <Characters>45798</Characters>
  <Application>Microsoft Office Word</Application>
  <DocSecurity>0</DocSecurity>
  <Lines>381</Lines>
  <Paragraphs>106</Paragraphs>
  <ScaleCrop>false</ScaleCrop>
  <Company/>
  <LinksUpToDate>false</LinksUpToDate>
  <CharactersWithSpaces>53454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Fišer</dc:creator>
  <cp:lastModifiedBy>Klimánková Pavla</cp:lastModifiedBy>
  <cp:revision>2</cp:revision>
  <cp:lastPrinted>2025-02-18T15:32:00Z</cp:lastPrinted>
  <dcterms:created xsi:type="dcterms:W3CDTF">2025-02-27T08:32:00Z</dcterms:created>
  <dcterms:modified xsi:type="dcterms:W3CDTF">2025-02-27T08:32:00Z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2024-05-17T08:28:02Z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869e9c05-0e30-4c6b-adf5-6752ff275e64</vt:lpwstr>
  </property>
  <property fmtid="{D5CDD505-2E9C-101B-9397-08002B2CF9AE}" pid="8" name="MSIP_Label_38939b85-7e40-4a1d-91e1-0e84c3b219d7_ContentBits">
    <vt:lpwstr>0</vt:lpwstr>
  </property>
  <property fmtid="{D5CDD505-2E9C-101B-9397-08002B2CF9AE}" pid="9" name="MSIP_Label_c93be096-951f-40f1-830d-c27b8a8c2c27_Enabled">
    <vt:lpwstr>true</vt:lpwstr>
  </property>
  <property fmtid="{D5CDD505-2E9C-101B-9397-08002B2CF9AE}" pid="10" name="MSIP_Label_c93be096-951f-40f1-830d-c27b8a8c2c27_SetDate">
    <vt:lpwstr>2025-02-14T10:03:17Z</vt:lpwstr>
  </property>
  <property fmtid="{D5CDD505-2E9C-101B-9397-08002B2CF9AE}" pid="11" name="MSIP_Label_c93be096-951f-40f1-830d-c27b8a8c2c27_Method">
    <vt:lpwstr>Standard</vt:lpwstr>
  </property>
  <property fmtid="{D5CDD505-2E9C-101B-9397-08002B2CF9AE}" pid="12" name="MSIP_Label_c93be096-951f-40f1-830d-c27b8a8c2c27_Name">
    <vt:lpwstr>defa4170-0d19-0005-0004-bc88714345d2</vt:lpwstr>
  </property>
  <property fmtid="{D5CDD505-2E9C-101B-9397-08002B2CF9AE}" pid="13" name="MSIP_Label_c93be096-951f-40f1-830d-c27b8a8c2c27_SiteId">
    <vt:lpwstr>00847377-d903-4047-af0c-776d9611e3e6</vt:lpwstr>
  </property>
  <property fmtid="{D5CDD505-2E9C-101B-9397-08002B2CF9AE}" pid="14" name="MSIP_Label_c93be096-951f-40f1-830d-c27b8a8c2c27_ActionId">
    <vt:lpwstr>7522baee-1011-4e10-a935-c991e0639d31</vt:lpwstr>
  </property>
  <property fmtid="{D5CDD505-2E9C-101B-9397-08002B2CF9AE}" pid="15" name="MSIP_Label_c93be096-951f-40f1-830d-c27b8a8c2c27_ContentBits">
    <vt:lpwstr>0</vt:lpwstr>
  </property>
</Properties>
</file>