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5484762"/>
        <w:docPartObj>
          <w:docPartGallery w:val="Cover Pages"/>
          <w:docPartUnique/>
        </w:docPartObj>
      </w:sdtPr>
      <w:sdtEndPr/>
      <w:sdtContent>
        <w:p w14:paraId="2D7498D5" w14:textId="5F4F2A2C" w:rsidR="00AC6B6D" w:rsidRDefault="00AC6B6D">
          <w:r>
            <w:rPr>
              <w:noProof/>
            </w:rPr>
            <mc:AlternateContent>
              <mc:Choice Requires="wpg">
                <w:drawing>
                  <wp:anchor distT="0" distB="0" distL="114300" distR="114300" simplePos="0" relativeHeight="251662336" behindDoc="0" locked="0" layoutInCell="1" allowOverlap="1" wp14:anchorId="6D17EABF" wp14:editId="49959A65">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Skupina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Obdélní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Obdélní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FF67603" id="Skupina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DBBQABgAIAAAAIQD1ompa2QAAAAYBAAAP&#10;AAAAZHJzL2Rvd25yZXYueG1sTI9Bb8IwDIXvk/YfIk/abaRlG9u6pgihcUYULtxC4zXVEqdqApR/&#10;P7PLuFh+etZ7n8v56J044RC7QArySQYCqQmmo1bBbrt6egcRkyajXSBUcMEI8+r+rtSFCWfa4KlO&#10;reAQioVWYFPqCyljY9HrOAk9EnvfYfA6sRxaaQZ95nDv5DTLZtLrjrjB6h6XFpuf+ui5N67fvpz0&#10;68u4ssvFc+j2uKmVenwYF58gEo7p/xiu+IwOFTMdwpFMFE4BP5L+5tXLX6esD7x95C8gq1Le4le/&#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">
                    <v:shape id="Obdélní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Obdélní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0B50FC05" wp14:editId="3CE111CD">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ové pole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BD39050" w14:textId="3D9CC45E" w:rsidR="00AC6B6D" w:rsidRDefault="00BB2932">
                                    <w:pPr>
                                      <w:pStyle w:val="Bezmezer"/>
                                      <w:jc w:val="right"/>
                                      <w:rPr>
                                        <w:color w:val="595959" w:themeColor="text1" w:themeTint="A6"/>
                                        <w:sz w:val="28"/>
                                        <w:szCs w:val="28"/>
                                      </w:rPr>
                                    </w:pPr>
                                    <w:proofErr w:type="spellStart"/>
                                    <w:r>
                                      <w:rPr>
                                        <w:color w:val="595959" w:themeColor="text1" w:themeTint="A6"/>
                                        <w:sz w:val="28"/>
                                        <w:szCs w:val="28"/>
                                      </w:rPr>
                                      <w:t>xxxxxxxxxxxxxxxx</w:t>
                                    </w:r>
                                    <w:proofErr w:type="spellEnd"/>
                                  </w:p>
                                </w:sdtContent>
                              </w:sdt>
                              <w:p w14:paraId="4E540376" w14:textId="189A2E00" w:rsidR="00AC6B6D" w:rsidRDefault="00BB2932">
                                <w:pPr>
                                  <w:pStyle w:val="Bezmezer"/>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proofErr w:type="spellStart"/>
                                    <w:r>
                                      <w:rPr>
                                        <w:color w:val="595959" w:themeColor="text1" w:themeTint="A6"/>
                                        <w:sz w:val="18"/>
                                        <w:szCs w:val="18"/>
                                      </w:rPr>
                                      <w:t>xxxxxxxxxxxxxxxxxxx</w:t>
                                    </w:r>
                                    <w:proofErr w:type="spellEnd"/>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B50FC05" id="_x0000_t202" coordsize="21600,21600" o:spt="202" path="m,l,21600r21600,l21600,xe">
                    <v:stroke joinstyle="miter"/>
                    <v:path gradientshapeok="t" o:connecttype="rect"/>
                  </v:shapetype>
                  <v:shape id="Textové pole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BD39050" w14:textId="3D9CC45E" w:rsidR="00AC6B6D" w:rsidRDefault="00BB2932">
                              <w:pPr>
                                <w:pStyle w:val="Bezmezer"/>
                                <w:jc w:val="right"/>
                                <w:rPr>
                                  <w:color w:val="595959" w:themeColor="text1" w:themeTint="A6"/>
                                  <w:sz w:val="28"/>
                                  <w:szCs w:val="28"/>
                                </w:rPr>
                              </w:pPr>
                              <w:proofErr w:type="spellStart"/>
                              <w:r>
                                <w:rPr>
                                  <w:color w:val="595959" w:themeColor="text1" w:themeTint="A6"/>
                                  <w:sz w:val="28"/>
                                  <w:szCs w:val="28"/>
                                </w:rPr>
                                <w:t>xxxxxxxxxxxxxxxx</w:t>
                              </w:r>
                              <w:proofErr w:type="spellEnd"/>
                            </w:p>
                          </w:sdtContent>
                        </w:sdt>
                        <w:p w14:paraId="4E540376" w14:textId="189A2E00" w:rsidR="00AC6B6D" w:rsidRDefault="00BB2932">
                          <w:pPr>
                            <w:pStyle w:val="Bezmezer"/>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proofErr w:type="spellStart"/>
                              <w:r>
                                <w:rPr>
                                  <w:color w:val="595959" w:themeColor="text1" w:themeTint="A6"/>
                                  <w:sz w:val="18"/>
                                  <w:szCs w:val="18"/>
                                </w:rPr>
                                <w:t>xxxxxxxxxxxxxxxxxxx</w:t>
                              </w:r>
                              <w:proofErr w:type="spellEnd"/>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2174B1FA" wp14:editId="14DC88C2">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ové pole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9B4634" w14:textId="7131FFED" w:rsidR="00AC6B6D" w:rsidRDefault="00AC6B6D">
                                <w:pPr>
                                  <w:pStyle w:val="Bezmezer"/>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2174B1FA" id="Textové pole 161"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689B4634" w14:textId="7131FFED" w:rsidR="00AC6B6D" w:rsidRDefault="00AC6B6D">
                          <w:pPr>
                            <w:pStyle w:val="Bezmezer"/>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6B773225" wp14:editId="56CBB412">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ové pole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E5FE1E" w14:textId="1C84FFA5" w:rsidR="00AC6B6D" w:rsidRDefault="00BB2932">
                                <w:pPr>
                                  <w:jc w:val="right"/>
                                  <w:rPr>
                                    <w:color w:val="5B9BD5" w:themeColor="accent1"/>
                                    <w:sz w:val="64"/>
                                    <w:szCs w:val="64"/>
                                  </w:rPr>
                                </w:pPr>
                                <w:sdt>
                                  <w:sdtPr>
                                    <w:rPr>
                                      <w:b/>
                                      <w:bCs/>
                                      <w:color w:val="0070C0"/>
                                      <w:sz w:val="56"/>
                                      <w:szCs w:val="56"/>
                                    </w:rPr>
                                    <w:alias w:val="Název"/>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AC6B6D" w:rsidRPr="00AC6B6D">
                                      <w:rPr>
                                        <w:b/>
                                        <w:bCs/>
                                        <w:color w:val="0070C0"/>
                                        <w:sz w:val="56"/>
                                        <w:szCs w:val="56"/>
                                      </w:rPr>
                                      <w:t>Analýza rezervačního systému a evidence smluv SSRZ</w:t>
                                    </w:r>
                                  </w:sdtContent>
                                </w:sdt>
                              </w:p>
                              <w:sdt>
                                <w:sdtPr>
                                  <w:rPr>
                                    <w:color w:val="404040" w:themeColor="text1" w:themeTint="BF"/>
                                    <w:sz w:val="36"/>
                                    <w:szCs w:val="36"/>
                                  </w:rPr>
                                  <w:alias w:val="Podtitul"/>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12527BC0" w14:textId="767F72F1" w:rsidR="00AC6B6D" w:rsidRDefault="00AC6B6D">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B773225" id="Textové pole 163"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00E5FE1E" w14:textId="1C84FFA5" w:rsidR="00AC6B6D" w:rsidRDefault="00000000">
                          <w:pPr>
                            <w:jc w:val="right"/>
                            <w:rPr>
                              <w:color w:val="5B9BD5" w:themeColor="accent1"/>
                              <w:sz w:val="64"/>
                              <w:szCs w:val="64"/>
                            </w:rPr>
                          </w:pPr>
                          <w:sdt>
                            <w:sdtPr>
                              <w:rPr>
                                <w:b/>
                                <w:bCs/>
                                <w:color w:val="0070C0"/>
                                <w:sz w:val="56"/>
                                <w:szCs w:val="56"/>
                              </w:rPr>
                              <w:alias w:val="Název"/>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AC6B6D" w:rsidRPr="00AC6B6D">
                                <w:rPr>
                                  <w:b/>
                                  <w:bCs/>
                                  <w:color w:val="0070C0"/>
                                  <w:sz w:val="56"/>
                                  <w:szCs w:val="56"/>
                                </w:rPr>
                                <w:t>Analýza rezervačního systému a evidence smluv SSRZ</w:t>
                              </w:r>
                            </w:sdtContent>
                          </w:sdt>
                        </w:p>
                        <w:sdt>
                          <w:sdtPr>
                            <w:rPr>
                              <w:color w:val="404040" w:themeColor="text1" w:themeTint="BF"/>
                              <w:sz w:val="36"/>
                              <w:szCs w:val="36"/>
                            </w:rPr>
                            <w:alias w:val="Podtitul"/>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12527BC0" w14:textId="767F72F1" w:rsidR="00AC6B6D" w:rsidRDefault="00AC6B6D">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74164532" w14:textId="5B1611B2" w:rsidR="00AC6B6D" w:rsidRDefault="00AC6B6D">
          <w:r>
            <w:br w:type="page"/>
          </w:r>
        </w:p>
      </w:sdtContent>
    </w:sdt>
    <w:sdt>
      <w:sdtPr>
        <w:rPr>
          <w:rFonts w:asciiTheme="minorHAnsi" w:eastAsiaTheme="minorHAnsi" w:hAnsiTheme="minorHAnsi" w:cstheme="minorBidi"/>
          <w:color w:val="auto"/>
          <w:kern w:val="2"/>
          <w:sz w:val="26"/>
          <w:szCs w:val="22"/>
          <w:lang w:eastAsia="en-US"/>
          <w14:ligatures w14:val="standardContextual"/>
        </w:rPr>
        <w:id w:val="1323230084"/>
        <w:docPartObj>
          <w:docPartGallery w:val="Table of Contents"/>
          <w:docPartUnique/>
        </w:docPartObj>
      </w:sdtPr>
      <w:sdtEndPr>
        <w:rPr>
          <w:b/>
          <w:bCs/>
        </w:rPr>
      </w:sdtEndPr>
      <w:sdtContent>
        <w:p w14:paraId="1059CF1C" w14:textId="4D433C5B" w:rsidR="00601505" w:rsidRDefault="00601505">
          <w:pPr>
            <w:pStyle w:val="Nadpisobsahu"/>
          </w:pPr>
          <w:r>
            <w:t>Obsah</w:t>
          </w:r>
        </w:p>
        <w:p w14:paraId="751C983E" w14:textId="7C019CFF" w:rsidR="00601505" w:rsidRDefault="00601505">
          <w:pPr>
            <w:pStyle w:val="Obsah1"/>
            <w:tabs>
              <w:tab w:val="left" w:pos="480"/>
              <w:tab w:val="right" w:leader="dot" w:pos="9062"/>
            </w:tabs>
            <w:rPr>
              <w:noProof/>
            </w:rPr>
          </w:pPr>
          <w:r>
            <w:fldChar w:fldCharType="begin"/>
          </w:r>
          <w:r>
            <w:instrText xml:space="preserve"> TOC \o "1-3" \h \z \u </w:instrText>
          </w:r>
          <w:r>
            <w:fldChar w:fldCharType="separate"/>
          </w:r>
          <w:hyperlink w:anchor="_Toc184990459" w:history="1">
            <w:r w:rsidRPr="00CF6046">
              <w:rPr>
                <w:rStyle w:val="Hypertextovodkaz"/>
                <w:noProof/>
              </w:rPr>
              <w:t>1.</w:t>
            </w:r>
            <w:r>
              <w:rPr>
                <w:noProof/>
              </w:rPr>
              <w:tab/>
            </w:r>
            <w:r w:rsidRPr="00CF6046">
              <w:rPr>
                <w:rStyle w:val="Hypertextovodkaz"/>
                <w:noProof/>
              </w:rPr>
              <w:t>Popis projektu</w:t>
            </w:r>
            <w:r>
              <w:rPr>
                <w:noProof/>
                <w:webHidden/>
              </w:rPr>
              <w:tab/>
            </w:r>
            <w:r>
              <w:rPr>
                <w:noProof/>
                <w:webHidden/>
              </w:rPr>
              <w:fldChar w:fldCharType="begin"/>
            </w:r>
            <w:r>
              <w:rPr>
                <w:noProof/>
                <w:webHidden/>
              </w:rPr>
              <w:instrText xml:space="preserve"> PAGEREF _Toc184990459 \h </w:instrText>
            </w:r>
            <w:r>
              <w:rPr>
                <w:noProof/>
                <w:webHidden/>
              </w:rPr>
            </w:r>
            <w:r>
              <w:rPr>
                <w:noProof/>
                <w:webHidden/>
              </w:rPr>
              <w:fldChar w:fldCharType="separate"/>
            </w:r>
            <w:r>
              <w:rPr>
                <w:noProof/>
                <w:webHidden/>
              </w:rPr>
              <w:t>2</w:t>
            </w:r>
            <w:r>
              <w:rPr>
                <w:noProof/>
                <w:webHidden/>
              </w:rPr>
              <w:fldChar w:fldCharType="end"/>
            </w:r>
          </w:hyperlink>
        </w:p>
        <w:p w14:paraId="65097A2F" w14:textId="6B6697E9" w:rsidR="00601505" w:rsidRDefault="00601505">
          <w:pPr>
            <w:pStyle w:val="Obsah1"/>
            <w:tabs>
              <w:tab w:val="left" w:pos="480"/>
              <w:tab w:val="right" w:leader="dot" w:pos="9062"/>
            </w:tabs>
            <w:rPr>
              <w:noProof/>
            </w:rPr>
          </w:pPr>
          <w:hyperlink w:anchor="_Toc184990460" w:history="1">
            <w:r w:rsidRPr="00CF6046">
              <w:rPr>
                <w:rStyle w:val="Hypertextovodkaz"/>
                <w:noProof/>
              </w:rPr>
              <w:t>2.</w:t>
            </w:r>
            <w:r>
              <w:rPr>
                <w:noProof/>
              </w:rPr>
              <w:tab/>
            </w:r>
            <w:r w:rsidRPr="00CF6046">
              <w:rPr>
                <w:rStyle w:val="Hypertextovodkaz"/>
                <w:noProof/>
              </w:rPr>
              <w:t>Cíle projektu</w:t>
            </w:r>
            <w:r>
              <w:rPr>
                <w:noProof/>
                <w:webHidden/>
              </w:rPr>
              <w:tab/>
            </w:r>
            <w:r>
              <w:rPr>
                <w:noProof/>
                <w:webHidden/>
              </w:rPr>
              <w:fldChar w:fldCharType="begin"/>
            </w:r>
            <w:r>
              <w:rPr>
                <w:noProof/>
                <w:webHidden/>
              </w:rPr>
              <w:instrText xml:space="preserve"> PAGEREF _Toc184990460 \h </w:instrText>
            </w:r>
            <w:r>
              <w:rPr>
                <w:noProof/>
                <w:webHidden/>
              </w:rPr>
            </w:r>
            <w:r>
              <w:rPr>
                <w:noProof/>
                <w:webHidden/>
              </w:rPr>
              <w:fldChar w:fldCharType="separate"/>
            </w:r>
            <w:r>
              <w:rPr>
                <w:noProof/>
                <w:webHidden/>
              </w:rPr>
              <w:t>2</w:t>
            </w:r>
            <w:r>
              <w:rPr>
                <w:noProof/>
                <w:webHidden/>
              </w:rPr>
              <w:fldChar w:fldCharType="end"/>
            </w:r>
          </w:hyperlink>
        </w:p>
        <w:p w14:paraId="37A13A10" w14:textId="3DABDF87" w:rsidR="00601505" w:rsidRDefault="00601505">
          <w:pPr>
            <w:pStyle w:val="Obsah1"/>
            <w:tabs>
              <w:tab w:val="left" w:pos="480"/>
              <w:tab w:val="right" w:leader="dot" w:pos="9062"/>
            </w:tabs>
            <w:rPr>
              <w:noProof/>
            </w:rPr>
          </w:pPr>
          <w:hyperlink w:anchor="_Toc184990461" w:history="1">
            <w:r w:rsidRPr="00CF6046">
              <w:rPr>
                <w:rStyle w:val="Hypertextovodkaz"/>
                <w:noProof/>
              </w:rPr>
              <w:t>3.</w:t>
            </w:r>
            <w:r>
              <w:rPr>
                <w:noProof/>
              </w:rPr>
              <w:tab/>
            </w:r>
            <w:r w:rsidRPr="00CF6046">
              <w:rPr>
                <w:rStyle w:val="Hypertextovodkaz"/>
                <w:noProof/>
              </w:rPr>
              <w:t>Funkce systému</w:t>
            </w:r>
            <w:r>
              <w:rPr>
                <w:noProof/>
                <w:webHidden/>
              </w:rPr>
              <w:tab/>
            </w:r>
            <w:r>
              <w:rPr>
                <w:noProof/>
                <w:webHidden/>
              </w:rPr>
              <w:fldChar w:fldCharType="begin"/>
            </w:r>
            <w:r>
              <w:rPr>
                <w:noProof/>
                <w:webHidden/>
              </w:rPr>
              <w:instrText xml:space="preserve"> PAGEREF _Toc184990461 \h </w:instrText>
            </w:r>
            <w:r>
              <w:rPr>
                <w:noProof/>
                <w:webHidden/>
              </w:rPr>
            </w:r>
            <w:r>
              <w:rPr>
                <w:noProof/>
                <w:webHidden/>
              </w:rPr>
              <w:fldChar w:fldCharType="separate"/>
            </w:r>
            <w:r>
              <w:rPr>
                <w:noProof/>
                <w:webHidden/>
              </w:rPr>
              <w:t>3</w:t>
            </w:r>
            <w:r>
              <w:rPr>
                <w:noProof/>
                <w:webHidden/>
              </w:rPr>
              <w:fldChar w:fldCharType="end"/>
            </w:r>
          </w:hyperlink>
        </w:p>
        <w:p w14:paraId="3F3D3B40" w14:textId="0A399254" w:rsidR="00601505" w:rsidRDefault="00601505">
          <w:pPr>
            <w:pStyle w:val="Obsah2"/>
            <w:tabs>
              <w:tab w:val="left" w:pos="960"/>
              <w:tab w:val="right" w:leader="dot" w:pos="9062"/>
            </w:tabs>
            <w:rPr>
              <w:noProof/>
            </w:rPr>
          </w:pPr>
          <w:hyperlink w:anchor="_Toc184990462" w:history="1">
            <w:r w:rsidRPr="00CF6046">
              <w:rPr>
                <w:rStyle w:val="Hypertextovodkaz"/>
                <w:noProof/>
              </w:rPr>
              <w:t>3.1.</w:t>
            </w:r>
            <w:r>
              <w:rPr>
                <w:noProof/>
              </w:rPr>
              <w:tab/>
            </w:r>
            <w:r w:rsidRPr="00CF6046">
              <w:rPr>
                <w:rStyle w:val="Hypertextovodkaz"/>
                <w:noProof/>
              </w:rPr>
              <w:t>Střediska</w:t>
            </w:r>
            <w:r>
              <w:rPr>
                <w:noProof/>
                <w:webHidden/>
              </w:rPr>
              <w:tab/>
            </w:r>
            <w:r>
              <w:rPr>
                <w:noProof/>
                <w:webHidden/>
              </w:rPr>
              <w:fldChar w:fldCharType="begin"/>
            </w:r>
            <w:r>
              <w:rPr>
                <w:noProof/>
                <w:webHidden/>
              </w:rPr>
              <w:instrText xml:space="preserve"> PAGEREF _Toc184990462 \h </w:instrText>
            </w:r>
            <w:r>
              <w:rPr>
                <w:noProof/>
                <w:webHidden/>
              </w:rPr>
            </w:r>
            <w:r>
              <w:rPr>
                <w:noProof/>
                <w:webHidden/>
              </w:rPr>
              <w:fldChar w:fldCharType="separate"/>
            </w:r>
            <w:r>
              <w:rPr>
                <w:noProof/>
                <w:webHidden/>
              </w:rPr>
              <w:t>3</w:t>
            </w:r>
            <w:r>
              <w:rPr>
                <w:noProof/>
                <w:webHidden/>
              </w:rPr>
              <w:fldChar w:fldCharType="end"/>
            </w:r>
          </w:hyperlink>
        </w:p>
        <w:p w14:paraId="2B16CC03" w14:textId="2C993745" w:rsidR="00601505" w:rsidRDefault="00601505">
          <w:pPr>
            <w:pStyle w:val="Obsah2"/>
            <w:tabs>
              <w:tab w:val="left" w:pos="960"/>
              <w:tab w:val="right" w:leader="dot" w:pos="9062"/>
            </w:tabs>
            <w:rPr>
              <w:noProof/>
            </w:rPr>
          </w:pPr>
          <w:hyperlink w:anchor="_Toc184990463" w:history="1">
            <w:r w:rsidRPr="00CF6046">
              <w:rPr>
                <w:rStyle w:val="Hypertextovodkaz"/>
                <w:noProof/>
              </w:rPr>
              <w:t>3.2.</w:t>
            </w:r>
            <w:r>
              <w:rPr>
                <w:noProof/>
              </w:rPr>
              <w:tab/>
            </w:r>
            <w:r w:rsidRPr="00CF6046">
              <w:rPr>
                <w:rStyle w:val="Hypertextovodkaz"/>
                <w:noProof/>
              </w:rPr>
              <w:t>Jednorázové rezervace</w:t>
            </w:r>
            <w:r>
              <w:rPr>
                <w:noProof/>
                <w:webHidden/>
              </w:rPr>
              <w:tab/>
            </w:r>
            <w:r>
              <w:rPr>
                <w:noProof/>
                <w:webHidden/>
              </w:rPr>
              <w:fldChar w:fldCharType="begin"/>
            </w:r>
            <w:r>
              <w:rPr>
                <w:noProof/>
                <w:webHidden/>
              </w:rPr>
              <w:instrText xml:space="preserve"> PAGEREF _Toc184990463 \h </w:instrText>
            </w:r>
            <w:r>
              <w:rPr>
                <w:noProof/>
                <w:webHidden/>
              </w:rPr>
            </w:r>
            <w:r>
              <w:rPr>
                <w:noProof/>
                <w:webHidden/>
              </w:rPr>
              <w:fldChar w:fldCharType="separate"/>
            </w:r>
            <w:r>
              <w:rPr>
                <w:noProof/>
                <w:webHidden/>
              </w:rPr>
              <w:t>4</w:t>
            </w:r>
            <w:r>
              <w:rPr>
                <w:noProof/>
                <w:webHidden/>
              </w:rPr>
              <w:fldChar w:fldCharType="end"/>
            </w:r>
          </w:hyperlink>
        </w:p>
        <w:p w14:paraId="249D46B0" w14:textId="4C09D2BD" w:rsidR="00601505" w:rsidRDefault="00601505">
          <w:pPr>
            <w:pStyle w:val="Obsah2"/>
            <w:tabs>
              <w:tab w:val="left" w:pos="960"/>
              <w:tab w:val="right" w:leader="dot" w:pos="9062"/>
            </w:tabs>
            <w:rPr>
              <w:noProof/>
            </w:rPr>
          </w:pPr>
          <w:hyperlink w:anchor="_Toc184990464" w:history="1">
            <w:r w:rsidRPr="00CF6046">
              <w:rPr>
                <w:rStyle w:val="Hypertextovodkaz"/>
                <w:noProof/>
              </w:rPr>
              <w:t>3.3.</w:t>
            </w:r>
            <w:r>
              <w:rPr>
                <w:noProof/>
              </w:rPr>
              <w:tab/>
            </w:r>
            <w:r w:rsidRPr="00CF6046">
              <w:rPr>
                <w:rStyle w:val="Hypertextovodkaz"/>
                <w:noProof/>
              </w:rPr>
              <w:t>Smluvní rezervace</w:t>
            </w:r>
            <w:r>
              <w:rPr>
                <w:noProof/>
                <w:webHidden/>
              </w:rPr>
              <w:tab/>
            </w:r>
            <w:r>
              <w:rPr>
                <w:noProof/>
                <w:webHidden/>
              </w:rPr>
              <w:fldChar w:fldCharType="begin"/>
            </w:r>
            <w:r>
              <w:rPr>
                <w:noProof/>
                <w:webHidden/>
              </w:rPr>
              <w:instrText xml:space="preserve"> PAGEREF _Toc184990464 \h </w:instrText>
            </w:r>
            <w:r>
              <w:rPr>
                <w:noProof/>
                <w:webHidden/>
              </w:rPr>
            </w:r>
            <w:r>
              <w:rPr>
                <w:noProof/>
                <w:webHidden/>
              </w:rPr>
              <w:fldChar w:fldCharType="separate"/>
            </w:r>
            <w:r>
              <w:rPr>
                <w:noProof/>
                <w:webHidden/>
              </w:rPr>
              <w:t>5</w:t>
            </w:r>
            <w:r>
              <w:rPr>
                <w:noProof/>
                <w:webHidden/>
              </w:rPr>
              <w:fldChar w:fldCharType="end"/>
            </w:r>
          </w:hyperlink>
        </w:p>
        <w:p w14:paraId="40AD9F3C" w14:textId="1FCDE9EF" w:rsidR="00601505" w:rsidRDefault="00601505">
          <w:pPr>
            <w:pStyle w:val="Obsah3"/>
            <w:tabs>
              <w:tab w:val="left" w:pos="1440"/>
              <w:tab w:val="right" w:leader="dot" w:pos="9062"/>
            </w:tabs>
            <w:rPr>
              <w:noProof/>
            </w:rPr>
          </w:pPr>
          <w:hyperlink w:anchor="_Toc184990465" w:history="1">
            <w:r w:rsidRPr="00CF6046">
              <w:rPr>
                <w:rStyle w:val="Hypertextovodkaz"/>
                <w:noProof/>
              </w:rPr>
              <w:t>3.3.1.</w:t>
            </w:r>
            <w:r>
              <w:rPr>
                <w:noProof/>
              </w:rPr>
              <w:tab/>
            </w:r>
            <w:r w:rsidRPr="00CF6046">
              <w:rPr>
                <w:rStyle w:val="Hypertextovodkaz"/>
                <w:noProof/>
              </w:rPr>
              <w:t>Poptávka</w:t>
            </w:r>
            <w:r>
              <w:rPr>
                <w:noProof/>
                <w:webHidden/>
              </w:rPr>
              <w:tab/>
            </w:r>
            <w:r>
              <w:rPr>
                <w:noProof/>
                <w:webHidden/>
              </w:rPr>
              <w:fldChar w:fldCharType="begin"/>
            </w:r>
            <w:r>
              <w:rPr>
                <w:noProof/>
                <w:webHidden/>
              </w:rPr>
              <w:instrText xml:space="preserve"> PAGEREF _Toc184990465 \h </w:instrText>
            </w:r>
            <w:r>
              <w:rPr>
                <w:noProof/>
                <w:webHidden/>
              </w:rPr>
            </w:r>
            <w:r>
              <w:rPr>
                <w:noProof/>
                <w:webHidden/>
              </w:rPr>
              <w:fldChar w:fldCharType="separate"/>
            </w:r>
            <w:r>
              <w:rPr>
                <w:noProof/>
                <w:webHidden/>
              </w:rPr>
              <w:t>6</w:t>
            </w:r>
            <w:r>
              <w:rPr>
                <w:noProof/>
                <w:webHidden/>
              </w:rPr>
              <w:fldChar w:fldCharType="end"/>
            </w:r>
          </w:hyperlink>
        </w:p>
        <w:p w14:paraId="5FC29DB5" w14:textId="7C014305" w:rsidR="00601505" w:rsidRDefault="00601505">
          <w:pPr>
            <w:pStyle w:val="Obsah3"/>
            <w:tabs>
              <w:tab w:val="left" w:pos="1440"/>
              <w:tab w:val="right" w:leader="dot" w:pos="9062"/>
            </w:tabs>
            <w:rPr>
              <w:noProof/>
            </w:rPr>
          </w:pPr>
          <w:hyperlink w:anchor="_Toc184990466" w:history="1">
            <w:r w:rsidRPr="00CF6046">
              <w:rPr>
                <w:rStyle w:val="Hypertextovodkaz"/>
                <w:noProof/>
              </w:rPr>
              <w:t>3.3.2.</w:t>
            </w:r>
            <w:r>
              <w:rPr>
                <w:noProof/>
              </w:rPr>
              <w:tab/>
            </w:r>
            <w:r w:rsidRPr="00CF6046">
              <w:rPr>
                <w:rStyle w:val="Hypertextovodkaz"/>
                <w:noProof/>
              </w:rPr>
              <w:t>Zpracování poptávky</w:t>
            </w:r>
            <w:r>
              <w:rPr>
                <w:noProof/>
                <w:webHidden/>
              </w:rPr>
              <w:tab/>
            </w:r>
            <w:r>
              <w:rPr>
                <w:noProof/>
                <w:webHidden/>
              </w:rPr>
              <w:fldChar w:fldCharType="begin"/>
            </w:r>
            <w:r>
              <w:rPr>
                <w:noProof/>
                <w:webHidden/>
              </w:rPr>
              <w:instrText xml:space="preserve"> PAGEREF _Toc184990466 \h </w:instrText>
            </w:r>
            <w:r>
              <w:rPr>
                <w:noProof/>
                <w:webHidden/>
              </w:rPr>
            </w:r>
            <w:r>
              <w:rPr>
                <w:noProof/>
                <w:webHidden/>
              </w:rPr>
              <w:fldChar w:fldCharType="separate"/>
            </w:r>
            <w:r>
              <w:rPr>
                <w:noProof/>
                <w:webHidden/>
              </w:rPr>
              <w:t>6</w:t>
            </w:r>
            <w:r>
              <w:rPr>
                <w:noProof/>
                <w:webHidden/>
              </w:rPr>
              <w:fldChar w:fldCharType="end"/>
            </w:r>
          </w:hyperlink>
        </w:p>
        <w:p w14:paraId="48290B96" w14:textId="178C9A2F" w:rsidR="00601505" w:rsidRDefault="00601505">
          <w:pPr>
            <w:pStyle w:val="Obsah3"/>
            <w:tabs>
              <w:tab w:val="left" w:pos="1440"/>
              <w:tab w:val="right" w:leader="dot" w:pos="9062"/>
            </w:tabs>
            <w:rPr>
              <w:noProof/>
            </w:rPr>
          </w:pPr>
          <w:hyperlink w:anchor="_Toc184990467" w:history="1">
            <w:r w:rsidRPr="00CF6046">
              <w:rPr>
                <w:rStyle w:val="Hypertextovodkaz"/>
                <w:noProof/>
              </w:rPr>
              <w:t>3.3.3.</w:t>
            </w:r>
            <w:r>
              <w:rPr>
                <w:noProof/>
              </w:rPr>
              <w:tab/>
            </w:r>
            <w:r w:rsidRPr="00CF6046">
              <w:rPr>
                <w:rStyle w:val="Hypertextovodkaz"/>
                <w:noProof/>
              </w:rPr>
              <w:t>Generování smlouvy</w:t>
            </w:r>
            <w:r>
              <w:rPr>
                <w:noProof/>
                <w:webHidden/>
              </w:rPr>
              <w:tab/>
            </w:r>
            <w:r>
              <w:rPr>
                <w:noProof/>
                <w:webHidden/>
              </w:rPr>
              <w:fldChar w:fldCharType="begin"/>
            </w:r>
            <w:r>
              <w:rPr>
                <w:noProof/>
                <w:webHidden/>
              </w:rPr>
              <w:instrText xml:space="preserve"> PAGEREF _Toc184990467 \h </w:instrText>
            </w:r>
            <w:r>
              <w:rPr>
                <w:noProof/>
                <w:webHidden/>
              </w:rPr>
            </w:r>
            <w:r>
              <w:rPr>
                <w:noProof/>
                <w:webHidden/>
              </w:rPr>
              <w:fldChar w:fldCharType="separate"/>
            </w:r>
            <w:r>
              <w:rPr>
                <w:noProof/>
                <w:webHidden/>
              </w:rPr>
              <w:t>7</w:t>
            </w:r>
            <w:r>
              <w:rPr>
                <w:noProof/>
                <w:webHidden/>
              </w:rPr>
              <w:fldChar w:fldCharType="end"/>
            </w:r>
          </w:hyperlink>
        </w:p>
        <w:p w14:paraId="69AE435F" w14:textId="116AEE7D" w:rsidR="00601505" w:rsidRDefault="00601505">
          <w:pPr>
            <w:pStyle w:val="Obsah2"/>
            <w:tabs>
              <w:tab w:val="left" w:pos="960"/>
              <w:tab w:val="right" w:leader="dot" w:pos="9062"/>
            </w:tabs>
            <w:rPr>
              <w:noProof/>
            </w:rPr>
          </w:pPr>
          <w:hyperlink w:anchor="_Toc184990468" w:history="1">
            <w:r w:rsidRPr="00CF6046">
              <w:rPr>
                <w:rStyle w:val="Hypertextovodkaz"/>
                <w:noProof/>
              </w:rPr>
              <w:t>3.4.</w:t>
            </w:r>
            <w:r>
              <w:rPr>
                <w:noProof/>
              </w:rPr>
              <w:tab/>
            </w:r>
            <w:r w:rsidRPr="00CF6046">
              <w:rPr>
                <w:rStyle w:val="Hypertextovodkaz"/>
                <w:noProof/>
              </w:rPr>
              <w:t>Statistiky vytížení středisek a sportovišť</w:t>
            </w:r>
            <w:r>
              <w:rPr>
                <w:noProof/>
                <w:webHidden/>
              </w:rPr>
              <w:tab/>
            </w:r>
            <w:r>
              <w:rPr>
                <w:noProof/>
                <w:webHidden/>
              </w:rPr>
              <w:fldChar w:fldCharType="begin"/>
            </w:r>
            <w:r>
              <w:rPr>
                <w:noProof/>
                <w:webHidden/>
              </w:rPr>
              <w:instrText xml:space="preserve"> PAGEREF _Toc184990468 \h </w:instrText>
            </w:r>
            <w:r>
              <w:rPr>
                <w:noProof/>
                <w:webHidden/>
              </w:rPr>
            </w:r>
            <w:r>
              <w:rPr>
                <w:noProof/>
                <w:webHidden/>
              </w:rPr>
              <w:fldChar w:fldCharType="separate"/>
            </w:r>
            <w:r>
              <w:rPr>
                <w:noProof/>
                <w:webHidden/>
              </w:rPr>
              <w:t>8</w:t>
            </w:r>
            <w:r>
              <w:rPr>
                <w:noProof/>
                <w:webHidden/>
              </w:rPr>
              <w:fldChar w:fldCharType="end"/>
            </w:r>
          </w:hyperlink>
        </w:p>
        <w:p w14:paraId="5D5B7118" w14:textId="05B1D699" w:rsidR="00601505" w:rsidRDefault="00601505">
          <w:pPr>
            <w:pStyle w:val="Obsah2"/>
            <w:tabs>
              <w:tab w:val="left" w:pos="960"/>
              <w:tab w:val="right" w:leader="dot" w:pos="9062"/>
            </w:tabs>
            <w:rPr>
              <w:noProof/>
            </w:rPr>
          </w:pPr>
          <w:hyperlink w:anchor="_Toc184990469" w:history="1">
            <w:r w:rsidRPr="00CF6046">
              <w:rPr>
                <w:rStyle w:val="Hypertextovodkaz"/>
                <w:noProof/>
              </w:rPr>
              <w:t>3.5.</w:t>
            </w:r>
            <w:r>
              <w:rPr>
                <w:noProof/>
              </w:rPr>
              <w:tab/>
            </w:r>
            <w:r w:rsidRPr="00CF6046">
              <w:rPr>
                <w:rStyle w:val="Hypertextovodkaz"/>
                <w:noProof/>
              </w:rPr>
              <w:t>Zaměstnanci</w:t>
            </w:r>
            <w:r>
              <w:rPr>
                <w:noProof/>
                <w:webHidden/>
              </w:rPr>
              <w:tab/>
            </w:r>
            <w:r>
              <w:rPr>
                <w:noProof/>
                <w:webHidden/>
              </w:rPr>
              <w:fldChar w:fldCharType="begin"/>
            </w:r>
            <w:r>
              <w:rPr>
                <w:noProof/>
                <w:webHidden/>
              </w:rPr>
              <w:instrText xml:space="preserve"> PAGEREF _Toc184990469 \h </w:instrText>
            </w:r>
            <w:r>
              <w:rPr>
                <w:noProof/>
                <w:webHidden/>
              </w:rPr>
            </w:r>
            <w:r>
              <w:rPr>
                <w:noProof/>
                <w:webHidden/>
              </w:rPr>
              <w:fldChar w:fldCharType="separate"/>
            </w:r>
            <w:r>
              <w:rPr>
                <w:noProof/>
                <w:webHidden/>
              </w:rPr>
              <w:t>9</w:t>
            </w:r>
            <w:r>
              <w:rPr>
                <w:noProof/>
                <w:webHidden/>
              </w:rPr>
              <w:fldChar w:fldCharType="end"/>
            </w:r>
          </w:hyperlink>
        </w:p>
        <w:p w14:paraId="180EA0E7" w14:textId="65C04C04" w:rsidR="00601505" w:rsidRDefault="00601505">
          <w:pPr>
            <w:pStyle w:val="Obsah2"/>
            <w:tabs>
              <w:tab w:val="left" w:pos="960"/>
              <w:tab w:val="right" w:leader="dot" w:pos="9062"/>
            </w:tabs>
            <w:rPr>
              <w:noProof/>
            </w:rPr>
          </w:pPr>
          <w:hyperlink w:anchor="_Toc184990470" w:history="1">
            <w:r w:rsidRPr="00CF6046">
              <w:rPr>
                <w:rStyle w:val="Hypertextovodkaz"/>
                <w:noProof/>
              </w:rPr>
              <w:t>3.6.</w:t>
            </w:r>
            <w:r>
              <w:rPr>
                <w:noProof/>
              </w:rPr>
              <w:tab/>
            </w:r>
            <w:r w:rsidRPr="00CF6046">
              <w:rPr>
                <w:rStyle w:val="Hypertextovodkaz"/>
                <w:noProof/>
              </w:rPr>
              <w:t>Přihlášení do systému</w:t>
            </w:r>
            <w:r>
              <w:rPr>
                <w:noProof/>
                <w:webHidden/>
              </w:rPr>
              <w:tab/>
            </w:r>
            <w:r>
              <w:rPr>
                <w:noProof/>
                <w:webHidden/>
              </w:rPr>
              <w:fldChar w:fldCharType="begin"/>
            </w:r>
            <w:r>
              <w:rPr>
                <w:noProof/>
                <w:webHidden/>
              </w:rPr>
              <w:instrText xml:space="preserve"> PAGEREF _Toc184990470 \h </w:instrText>
            </w:r>
            <w:r>
              <w:rPr>
                <w:noProof/>
                <w:webHidden/>
              </w:rPr>
            </w:r>
            <w:r>
              <w:rPr>
                <w:noProof/>
                <w:webHidden/>
              </w:rPr>
              <w:fldChar w:fldCharType="separate"/>
            </w:r>
            <w:r>
              <w:rPr>
                <w:noProof/>
                <w:webHidden/>
              </w:rPr>
              <w:t>9</w:t>
            </w:r>
            <w:r>
              <w:rPr>
                <w:noProof/>
                <w:webHidden/>
              </w:rPr>
              <w:fldChar w:fldCharType="end"/>
            </w:r>
          </w:hyperlink>
        </w:p>
        <w:p w14:paraId="043F8913" w14:textId="0C62579A" w:rsidR="00601505" w:rsidRDefault="00601505">
          <w:pPr>
            <w:pStyle w:val="Obsah1"/>
            <w:tabs>
              <w:tab w:val="left" w:pos="520"/>
              <w:tab w:val="right" w:leader="dot" w:pos="9062"/>
            </w:tabs>
            <w:rPr>
              <w:noProof/>
            </w:rPr>
          </w:pPr>
          <w:hyperlink w:anchor="_Toc184990471" w:history="1">
            <w:r w:rsidRPr="00CF6046">
              <w:rPr>
                <w:rStyle w:val="Hypertextovodkaz"/>
                <w:noProof/>
              </w:rPr>
              <w:t>4.</w:t>
            </w:r>
            <w:r>
              <w:rPr>
                <w:noProof/>
              </w:rPr>
              <w:tab/>
            </w:r>
            <w:r w:rsidRPr="00CF6046">
              <w:rPr>
                <w:rStyle w:val="Hypertextovodkaz"/>
                <w:noProof/>
              </w:rPr>
              <w:t>Struktura systému</w:t>
            </w:r>
            <w:r>
              <w:rPr>
                <w:noProof/>
                <w:webHidden/>
              </w:rPr>
              <w:tab/>
            </w:r>
            <w:r>
              <w:rPr>
                <w:noProof/>
                <w:webHidden/>
              </w:rPr>
              <w:fldChar w:fldCharType="begin"/>
            </w:r>
            <w:r>
              <w:rPr>
                <w:noProof/>
                <w:webHidden/>
              </w:rPr>
              <w:instrText xml:space="preserve"> PAGEREF _Toc184990471 \h </w:instrText>
            </w:r>
            <w:r>
              <w:rPr>
                <w:noProof/>
                <w:webHidden/>
              </w:rPr>
            </w:r>
            <w:r>
              <w:rPr>
                <w:noProof/>
                <w:webHidden/>
              </w:rPr>
              <w:fldChar w:fldCharType="separate"/>
            </w:r>
            <w:r>
              <w:rPr>
                <w:noProof/>
                <w:webHidden/>
              </w:rPr>
              <w:t>10</w:t>
            </w:r>
            <w:r>
              <w:rPr>
                <w:noProof/>
                <w:webHidden/>
              </w:rPr>
              <w:fldChar w:fldCharType="end"/>
            </w:r>
          </w:hyperlink>
        </w:p>
        <w:p w14:paraId="147A5880" w14:textId="5CFD2FE9" w:rsidR="00601505" w:rsidRDefault="00601505">
          <w:pPr>
            <w:pStyle w:val="Obsah2"/>
            <w:tabs>
              <w:tab w:val="left" w:pos="960"/>
              <w:tab w:val="right" w:leader="dot" w:pos="9062"/>
            </w:tabs>
            <w:rPr>
              <w:noProof/>
            </w:rPr>
          </w:pPr>
          <w:hyperlink w:anchor="_Toc184990472" w:history="1">
            <w:r w:rsidRPr="00CF6046">
              <w:rPr>
                <w:rStyle w:val="Hypertextovodkaz"/>
                <w:noProof/>
              </w:rPr>
              <w:t>4.1.</w:t>
            </w:r>
            <w:r>
              <w:rPr>
                <w:noProof/>
              </w:rPr>
              <w:tab/>
            </w:r>
            <w:r w:rsidRPr="00CF6046">
              <w:rPr>
                <w:rStyle w:val="Hypertextovodkaz"/>
                <w:noProof/>
              </w:rPr>
              <w:t>Hlavní Rozcestník</w:t>
            </w:r>
            <w:r>
              <w:rPr>
                <w:noProof/>
                <w:webHidden/>
              </w:rPr>
              <w:tab/>
            </w:r>
            <w:r>
              <w:rPr>
                <w:noProof/>
                <w:webHidden/>
              </w:rPr>
              <w:fldChar w:fldCharType="begin"/>
            </w:r>
            <w:r>
              <w:rPr>
                <w:noProof/>
                <w:webHidden/>
              </w:rPr>
              <w:instrText xml:space="preserve"> PAGEREF _Toc184990472 \h </w:instrText>
            </w:r>
            <w:r>
              <w:rPr>
                <w:noProof/>
                <w:webHidden/>
              </w:rPr>
            </w:r>
            <w:r>
              <w:rPr>
                <w:noProof/>
                <w:webHidden/>
              </w:rPr>
              <w:fldChar w:fldCharType="separate"/>
            </w:r>
            <w:r>
              <w:rPr>
                <w:noProof/>
                <w:webHidden/>
              </w:rPr>
              <w:t>10</w:t>
            </w:r>
            <w:r>
              <w:rPr>
                <w:noProof/>
                <w:webHidden/>
              </w:rPr>
              <w:fldChar w:fldCharType="end"/>
            </w:r>
          </w:hyperlink>
        </w:p>
        <w:p w14:paraId="34A1DBA0" w14:textId="19F4377E" w:rsidR="00601505" w:rsidRDefault="00601505">
          <w:pPr>
            <w:pStyle w:val="Obsah2"/>
            <w:tabs>
              <w:tab w:val="left" w:pos="960"/>
              <w:tab w:val="right" w:leader="dot" w:pos="9062"/>
            </w:tabs>
            <w:rPr>
              <w:noProof/>
            </w:rPr>
          </w:pPr>
          <w:hyperlink w:anchor="_Toc184990473" w:history="1">
            <w:r w:rsidRPr="00CF6046">
              <w:rPr>
                <w:rStyle w:val="Hypertextovodkaz"/>
                <w:noProof/>
              </w:rPr>
              <w:t>4.2.</w:t>
            </w:r>
            <w:r>
              <w:rPr>
                <w:noProof/>
              </w:rPr>
              <w:tab/>
            </w:r>
            <w:r w:rsidRPr="00CF6046">
              <w:rPr>
                <w:rStyle w:val="Hypertextovodkaz"/>
                <w:noProof/>
              </w:rPr>
              <w:t>Rezervace</w:t>
            </w:r>
            <w:r>
              <w:rPr>
                <w:noProof/>
                <w:webHidden/>
              </w:rPr>
              <w:tab/>
            </w:r>
            <w:r>
              <w:rPr>
                <w:noProof/>
                <w:webHidden/>
              </w:rPr>
              <w:fldChar w:fldCharType="begin"/>
            </w:r>
            <w:r>
              <w:rPr>
                <w:noProof/>
                <w:webHidden/>
              </w:rPr>
              <w:instrText xml:space="preserve"> PAGEREF _Toc184990473 \h </w:instrText>
            </w:r>
            <w:r>
              <w:rPr>
                <w:noProof/>
                <w:webHidden/>
              </w:rPr>
            </w:r>
            <w:r>
              <w:rPr>
                <w:noProof/>
                <w:webHidden/>
              </w:rPr>
              <w:fldChar w:fldCharType="separate"/>
            </w:r>
            <w:r>
              <w:rPr>
                <w:noProof/>
                <w:webHidden/>
              </w:rPr>
              <w:t>10</w:t>
            </w:r>
            <w:r>
              <w:rPr>
                <w:noProof/>
                <w:webHidden/>
              </w:rPr>
              <w:fldChar w:fldCharType="end"/>
            </w:r>
          </w:hyperlink>
        </w:p>
        <w:p w14:paraId="40735AA6" w14:textId="2EF0B7CE" w:rsidR="00601505" w:rsidRDefault="00601505">
          <w:pPr>
            <w:pStyle w:val="Obsah2"/>
            <w:tabs>
              <w:tab w:val="left" w:pos="960"/>
              <w:tab w:val="right" w:leader="dot" w:pos="9062"/>
            </w:tabs>
            <w:rPr>
              <w:noProof/>
            </w:rPr>
          </w:pPr>
          <w:hyperlink w:anchor="_Toc184990474" w:history="1">
            <w:r w:rsidRPr="00CF6046">
              <w:rPr>
                <w:rStyle w:val="Hypertextovodkaz"/>
                <w:noProof/>
              </w:rPr>
              <w:t>4.3.</w:t>
            </w:r>
            <w:r>
              <w:rPr>
                <w:noProof/>
              </w:rPr>
              <w:tab/>
            </w:r>
            <w:r w:rsidRPr="00CF6046">
              <w:rPr>
                <w:rStyle w:val="Hypertextovodkaz"/>
                <w:noProof/>
              </w:rPr>
              <w:t>Střediska</w:t>
            </w:r>
            <w:r>
              <w:rPr>
                <w:noProof/>
                <w:webHidden/>
              </w:rPr>
              <w:tab/>
            </w:r>
            <w:r>
              <w:rPr>
                <w:noProof/>
                <w:webHidden/>
              </w:rPr>
              <w:fldChar w:fldCharType="begin"/>
            </w:r>
            <w:r>
              <w:rPr>
                <w:noProof/>
                <w:webHidden/>
              </w:rPr>
              <w:instrText xml:space="preserve"> PAGEREF _Toc184990474 \h </w:instrText>
            </w:r>
            <w:r>
              <w:rPr>
                <w:noProof/>
                <w:webHidden/>
              </w:rPr>
            </w:r>
            <w:r>
              <w:rPr>
                <w:noProof/>
                <w:webHidden/>
              </w:rPr>
              <w:fldChar w:fldCharType="separate"/>
            </w:r>
            <w:r>
              <w:rPr>
                <w:noProof/>
                <w:webHidden/>
              </w:rPr>
              <w:t>11</w:t>
            </w:r>
            <w:r>
              <w:rPr>
                <w:noProof/>
                <w:webHidden/>
              </w:rPr>
              <w:fldChar w:fldCharType="end"/>
            </w:r>
          </w:hyperlink>
        </w:p>
        <w:p w14:paraId="24695DC2" w14:textId="0B227704" w:rsidR="00601505" w:rsidRDefault="00601505">
          <w:pPr>
            <w:pStyle w:val="Obsah2"/>
            <w:tabs>
              <w:tab w:val="left" w:pos="960"/>
              <w:tab w:val="right" w:leader="dot" w:pos="9062"/>
            </w:tabs>
            <w:rPr>
              <w:noProof/>
            </w:rPr>
          </w:pPr>
          <w:hyperlink w:anchor="_Toc184990475" w:history="1">
            <w:r w:rsidRPr="00CF6046">
              <w:rPr>
                <w:rStyle w:val="Hypertextovodkaz"/>
                <w:noProof/>
              </w:rPr>
              <w:t>4.4.</w:t>
            </w:r>
            <w:r>
              <w:rPr>
                <w:noProof/>
              </w:rPr>
              <w:tab/>
            </w:r>
            <w:r w:rsidRPr="00CF6046">
              <w:rPr>
                <w:rStyle w:val="Hypertextovodkaz"/>
                <w:noProof/>
              </w:rPr>
              <w:t>Poptávky</w:t>
            </w:r>
            <w:r>
              <w:rPr>
                <w:noProof/>
                <w:webHidden/>
              </w:rPr>
              <w:tab/>
            </w:r>
            <w:r>
              <w:rPr>
                <w:noProof/>
                <w:webHidden/>
              </w:rPr>
              <w:fldChar w:fldCharType="begin"/>
            </w:r>
            <w:r>
              <w:rPr>
                <w:noProof/>
                <w:webHidden/>
              </w:rPr>
              <w:instrText xml:space="preserve"> PAGEREF _Toc184990475 \h </w:instrText>
            </w:r>
            <w:r>
              <w:rPr>
                <w:noProof/>
                <w:webHidden/>
              </w:rPr>
            </w:r>
            <w:r>
              <w:rPr>
                <w:noProof/>
                <w:webHidden/>
              </w:rPr>
              <w:fldChar w:fldCharType="separate"/>
            </w:r>
            <w:r>
              <w:rPr>
                <w:noProof/>
                <w:webHidden/>
              </w:rPr>
              <w:t>12</w:t>
            </w:r>
            <w:r>
              <w:rPr>
                <w:noProof/>
                <w:webHidden/>
              </w:rPr>
              <w:fldChar w:fldCharType="end"/>
            </w:r>
          </w:hyperlink>
        </w:p>
        <w:p w14:paraId="793EB1F1" w14:textId="1EBF8741" w:rsidR="00601505" w:rsidRDefault="00601505">
          <w:pPr>
            <w:pStyle w:val="Obsah2"/>
            <w:tabs>
              <w:tab w:val="left" w:pos="960"/>
              <w:tab w:val="right" w:leader="dot" w:pos="9062"/>
            </w:tabs>
            <w:rPr>
              <w:noProof/>
            </w:rPr>
          </w:pPr>
          <w:hyperlink w:anchor="_Toc184990476" w:history="1">
            <w:r w:rsidRPr="00CF6046">
              <w:rPr>
                <w:rStyle w:val="Hypertextovodkaz"/>
                <w:noProof/>
              </w:rPr>
              <w:t>4.5.</w:t>
            </w:r>
            <w:r>
              <w:rPr>
                <w:noProof/>
              </w:rPr>
              <w:tab/>
            </w:r>
            <w:r w:rsidRPr="00CF6046">
              <w:rPr>
                <w:rStyle w:val="Hypertextovodkaz"/>
                <w:noProof/>
              </w:rPr>
              <w:t>Smlouvy</w:t>
            </w:r>
            <w:r>
              <w:rPr>
                <w:noProof/>
                <w:webHidden/>
              </w:rPr>
              <w:tab/>
            </w:r>
            <w:r>
              <w:rPr>
                <w:noProof/>
                <w:webHidden/>
              </w:rPr>
              <w:fldChar w:fldCharType="begin"/>
            </w:r>
            <w:r>
              <w:rPr>
                <w:noProof/>
                <w:webHidden/>
              </w:rPr>
              <w:instrText xml:space="preserve"> PAGEREF _Toc184990476 \h </w:instrText>
            </w:r>
            <w:r>
              <w:rPr>
                <w:noProof/>
                <w:webHidden/>
              </w:rPr>
            </w:r>
            <w:r>
              <w:rPr>
                <w:noProof/>
                <w:webHidden/>
              </w:rPr>
              <w:fldChar w:fldCharType="separate"/>
            </w:r>
            <w:r>
              <w:rPr>
                <w:noProof/>
                <w:webHidden/>
              </w:rPr>
              <w:t>14</w:t>
            </w:r>
            <w:r>
              <w:rPr>
                <w:noProof/>
                <w:webHidden/>
              </w:rPr>
              <w:fldChar w:fldCharType="end"/>
            </w:r>
          </w:hyperlink>
        </w:p>
        <w:p w14:paraId="753D5BEA" w14:textId="1AAB1D78" w:rsidR="00601505" w:rsidRDefault="00601505">
          <w:pPr>
            <w:pStyle w:val="Obsah2"/>
            <w:tabs>
              <w:tab w:val="left" w:pos="960"/>
              <w:tab w:val="right" w:leader="dot" w:pos="9062"/>
            </w:tabs>
            <w:rPr>
              <w:noProof/>
            </w:rPr>
          </w:pPr>
          <w:hyperlink w:anchor="_Toc184990477" w:history="1">
            <w:r w:rsidRPr="00CF6046">
              <w:rPr>
                <w:rStyle w:val="Hypertextovodkaz"/>
                <w:noProof/>
              </w:rPr>
              <w:t>4.6.</w:t>
            </w:r>
            <w:r>
              <w:rPr>
                <w:noProof/>
              </w:rPr>
              <w:tab/>
            </w:r>
            <w:r w:rsidRPr="00CF6046">
              <w:rPr>
                <w:rStyle w:val="Hypertextovodkaz"/>
                <w:noProof/>
              </w:rPr>
              <w:t>Zaměstnanci</w:t>
            </w:r>
            <w:r>
              <w:rPr>
                <w:noProof/>
                <w:webHidden/>
              </w:rPr>
              <w:tab/>
            </w:r>
            <w:r>
              <w:rPr>
                <w:noProof/>
                <w:webHidden/>
              </w:rPr>
              <w:fldChar w:fldCharType="begin"/>
            </w:r>
            <w:r>
              <w:rPr>
                <w:noProof/>
                <w:webHidden/>
              </w:rPr>
              <w:instrText xml:space="preserve"> PAGEREF _Toc184990477 \h </w:instrText>
            </w:r>
            <w:r>
              <w:rPr>
                <w:noProof/>
                <w:webHidden/>
              </w:rPr>
            </w:r>
            <w:r>
              <w:rPr>
                <w:noProof/>
                <w:webHidden/>
              </w:rPr>
              <w:fldChar w:fldCharType="separate"/>
            </w:r>
            <w:r>
              <w:rPr>
                <w:noProof/>
                <w:webHidden/>
              </w:rPr>
              <w:t>15</w:t>
            </w:r>
            <w:r>
              <w:rPr>
                <w:noProof/>
                <w:webHidden/>
              </w:rPr>
              <w:fldChar w:fldCharType="end"/>
            </w:r>
          </w:hyperlink>
        </w:p>
        <w:p w14:paraId="4DFC1977" w14:textId="1FBF85A2" w:rsidR="00601505" w:rsidRDefault="00601505">
          <w:pPr>
            <w:pStyle w:val="Obsah2"/>
            <w:tabs>
              <w:tab w:val="left" w:pos="960"/>
              <w:tab w:val="right" w:leader="dot" w:pos="9062"/>
            </w:tabs>
            <w:rPr>
              <w:noProof/>
            </w:rPr>
          </w:pPr>
          <w:hyperlink w:anchor="_Toc184990478" w:history="1">
            <w:r w:rsidRPr="00CF6046">
              <w:rPr>
                <w:rStyle w:val="Hypertextovodkaz"/>
                <w:noProof/>
              </w:rPr>
              <w:t>4.7.</w:t>
            </w:r>
            <w:r>
              <w:rPr>
                <w:noProof/>
              </w:rPr>
              <w:tab/>
            </w:r>
            <w:r w:rsidRPr="00CF6046">
              <w:rPr>
                <w:rStyle w:val="Hypertextovodkaz"/>
                <w:noProof/>
              </w:rPr>
              <w:t>Statistiky</w:t>
            </w:r>
            <w:r>
              <w:rPr>
                <w:noProof/>
                <w:webHidden/>
              </w:rPr>
              <w:tab/>
            </w:r>
            <w:r>
              <w:rPr>
                <w:noProof/>
                <w:webHidden/>
              </w:rPr>
              <w:fldChar w:fldCharType="begin"/>
            </w:r>
            <w:r>
              <w:rPr>
                <w:noProof/>
                <w:webHidden/>
              </w:rPr>
              <w:instrText xml:space="preserve"> PAGEREF _Toc184990478 \h </w:instrText>
            </w:r>
            <w:r>
              <w:rPr>
                <w:noProof/>
                <w:webHidden/>
              </w:rPr>
            </w:r>
            <w:r>
              <w:rPr>
                <w:noProof/>
                <w:webHidden/>
              </w:rPr>
              <w:fldChar w:fldCharType="separate"/>
            </w:r>
            <w:r>
              <w:rPr>
                <w:noProof/>
                <w:webHidden/>
              </w:rPr>
              <w:t>15</w:t>
            </w:r>
            <w:r>
              <w:rPr>
                <w:noProof/>
                <w:webHidden/>
              </w:rPr>
              <w:fldChar w:fldCharType="end"/>
            </w:r>
          </w:hyperlink>
        </w:p>
        <w:p w14:paraId="5B69D500" w14:textId="229D8BD8" w:rsidR="00601505" w:rsidRDefault="00601505">
          <w:pPr>
            <w:pStyle w:val="Obsah1"/>
            <w:tabs>
              <w:tab w:val="left" w:pos="520"/>
              <w:tab w:val="right" w:leader="dot" w:pos="9062"/>
            </w:tabs>
            <w:rPr>
              <w:noProof/>
            </w:rPr>
          </w:pPr>
          <w:hyperlink w:anchor="_Toc184990479" w:history="1">
            <w:r w:rsidRPr="00CF6046">
              <w:rPr>
                <w:rStyle w:val="Hypertextovodkaz"/>
                <w:noProof/>
              </w:rPr>
              <w:t>5.</w:t>
            </w:r>
            <w:r>
              <w:rPr>
                <w:noProof/>
              </w:rPr>
              <w:tab/>
            </w:r>
            <w:r w:rsidRPr="00CF6046">
              <w:rPr>
                <w:rStyle w:val="Hypertextovodkaz"/>
                <w:noProof/>
              </w:rPr>
              <w:t>Procesy</w:t>
            </w:r>
            <w:r>
              <w:rPr>
                <w:noProof/>
                <w:webHidden/>
              </w:rPr>
              <w:tab/>
            </w:r>
            <w:r>
              <w:rPr>
                <w:noProof/>
                <w:webHidden/>
              </w:rPr>
              <w:fldChar w:fldCharType="begin"/>
            </w:r>
            <w:r>
              <w:rPr>
                <w:noProof/>
                <w:webHidden/>
              </w:rPr>
              <w:instrText xml:space="preserve"> PAGEREF _Toc184990479 \h </w:instrText>
            </w:r>
            <w:r>
              <w:rPr>
                <w:noProof/>
                <w:webHidden/>
              </w:rPr>
            </w:r>
            <w:r>
              <w:rPr>
                <w:noProof/>
                <w:webHidden/>
              </w:rPr>
              <w:fldChar w:fldCharType="separate"/>
            </w:r>
            <w:r>
              <w:rPr>
                <w:noProof/>
                <w:webHidden/>
              </w:rPr>
              <w:t>16</w:t>
            </w:r>
            <w:r>
              <w:rPr>
                <w:noProof/>
                <w:webHidden/>
              </w:rPr>
              <w:fldChar w:fldCharType="end"/>
            </w:r>
          </w:hyperlink>
        </w:p>
        <w:p w14:paraId="061D5AFD" w14:textId="07ADBDD9" w:rsidR="00601505" w:rsidRDefault="00601505">
          <w:pPr>
            <w:pStyle w:val="Obsah1"/>
            <w:tabs>
              <w:tab w:val="left" w:pos="520"/>
              <w:tab w:val="right" w:leader="dot" w:pos="9062"/>
            </w:tabs>
            <w:rPr>
              <w:noProof/>
            </w:rPr>
          </w:pPr>
          <w:hyperlink w:anchor="_Toc184990480" w:history="1">
            <w:r w:rsidRPr="00CF6046">
              <w:rPr>
                <w:rStyle w:val="Hypertextovodkaz"/>
                <w:noProof/>
              </w:rPr>
              <w:t>6.</w:t>
            </w:r>
            <w:r>
              <w:rPr>
                <w:noProof/>
              </w:rPr>
              <w:tab/>
            </w:r>
            <w:r w:rsidRPr="00CF6046">
              <w:rPr>
                <w:rStyle w:val="Hypertextovodkaz"/>
                <w:noProof/>
              </w:rPr>
              <w:t>Datové typy</w:t>
            </w:r>
            <w:r>
              <w:rPr>
                <w:noProof/>
                <w:webHidden/>
              </w:rPr>
              <w:tab/>
            </w:r>
            <w:r>
              <w:rPr>
                <w:noProof/>
                <w:webHidden/>
              </w:rPr>
              <w:fldChar w:fldCharType="begin"/>
            </w:r>
            <w:r>
              <w:rPr>
                <w:noProof/>
                <w:webHidden/>
              </w:rPr>
              <w:instrText xml:space="preserve"> PAGEREF _Toc184990480 \h </w:instrText>
            </w:r>
            <w:r>
              <w:rPr>
                <w:noProof/>
                <w:webHidden/>
              </w:rPr>
            </w:r>
            <w:r>
              <w:rPr>
                <w:noProof/>
                <w:webHidden/>
              </w:rPr>
              <w:fldChar w:fldCharType="separate"/>
            </w:r>
            <w:r>
              <w:rPr>
                <w:noProof/>
                <w:webHidden/>
              </w:rPr>
              <w:t>17</w:t>
            </w:r>
            <w:r>
              <w:rPr>
                <w:noProof/>
                <w:webHidden/>
              </w:rPr>
              <w:fldChar w:fldCharType="end"/>
            </w:r>
          </w:hyperlink>
        </w:p>
        <w:p w14:paraId="2F38444C" w14:textId="208BB69F" w:rsidR="00601505" w:rsidRDefault="00601505">
          <w:pPr>
            <w:pStyle w:val="Obsah2"/>
            <w:tabs>
              <w:tab w:val="left" w:pos="960"/>
              <w:tab w:val="right" w:leader="dot" w:pos="9062"/>
            </w:tabs>
            <w:rPr>
              <w:noProof/>
            </w:rPr>
          </w:pPr>
          <w:hyperlink w:anchor="_Toc184990481" w:history="1">
            <w:r w:rsidRPr="00CF6046">
              <w:rPr>
                <w:rStyle w:val="Hypertextovodkaz"/>
                <w:noProof/>
              </w:rPr>
              <w:t>6.1.</w:t>
            </w:r>
            <w:r>
              <w:rPr>
                <w:noProof/>
              </w:rPr>
              <w:tab/>
            </w:r>
            <w:r w:rsidRPr="00CF6046">
              <w:rPr>
                <w:rStyle w:val="Hypertextovodkaz"/>
                <w:noProof/>
              </w:rPr>
              <w:t>Rezervace</w:t>
            </w:r>
            <w:r>
              <w:rPr>
                <w:noProof/>
                <w:webHidden/>
              </w:rPr>
              <w:tab/>
            </w:r>
            <w:r>
              <w:rPr>
                <w:noProof/>
                <w:webHidden/>
              </w:rPr>
              <w:fldChar w:fldCharType="begin"/>
            </w:r>
            <w:r>
              <w:rPr>
                <w:noProof/>
                <w:webHidden/>
              </w:rPr>
              <w:instrText xml:space="preserve"> PAGEREF _Toc184990481 \h </w:instrText>
            </w:r>
            <w:r>
              <w:rPr>
                <w:noProof/>
                <w:webHidden/>
              </w:rPr>
            </w:r>
            <w:r>
              <w:rPr>
                <w:noProof/>
                <w:webHidden/>
              </w:rPr>
              <w:fldChar w:fldCharType="separate"/>
            </w:r>
            <w:r>
              <w:rPr>
                <w:noProof/>
                <w:webHidden/>
              </w:rPr>
              <w:t>17</w:t>
            </w:r>
            <w:r>
              <w:rPr>
                <w:noProof/>
                <w:webHidden/>
              </w:rPr>
              <w:fldChar w:fldCharType="end"/>
            </w:r>
          </w:hyperlink>
        </w:p>
        <w:p w14:paraId="1CA0EDC8" w14:textId="7B7E1636" w:rsidR="00601505" w:rsidRDefault="00601505">
          <w:pPr>
            <w:pStyle w:val="Obsah2"/>
            <w:tabs>
              <w:tab w:val="left" w:pos="960"/>
              <w:tab w:val="right" w:leader="dot" w:pos="9062"/>
            </w:tabs>
            <w:rPr>
              <w:noProof/>
            </w:rPr>
          </w:pPr>
          <w:hyperlink w:anchor="_Toc184990482" w:history="1">
            <w:r w:rsidRPr="00CF6046">
              <w:rPr>
                <w:rStyle w:val="Hypertextovodkaz"/>
                <w:noProof/>
              </w:rPr>
              <w:t>6.2.</w:t>
            </w:r>
            <w:r>
              <w:rPr>
                <w:noProof/>
              </w:rPr>
              <w:tab/>
            </w:r>
            <w:r w:rsidRPr="00CF6046">
              <w:rPr>
                <w:rStyle w:val="Hypertextovodkaz"/>
                <w:noProof/>
              </w:rPr>
              <w:t>Středisko</w:t>
            </w:r>
            <w:r>
              <w:rPr>
                <w:noProof/>
                <w:webHidden/>
              </w:rPr>
              <w:tab/>
            </w:r>
            <w:r>
              <w:rPr>
                <w:noProof/>
                <w:webHidden/>
              </w:rPr>
              <w:fldChar w:fldCharType="begin"/>
            </w:r>
            <w:r>
              <w:rPr>
                <w:noProof/>
                <w:webHidden/>
              </w:rPr>
              <w:instrText xml:space="preserve"> PAGEREF _Toc184990482 \h </w:instrText>
            </w:r>
            <w:r>
              <w:rPr>
                <w:noProof/>
                <w:webHidden/>
              </w:rPr>
            </w:r>
            <w:r>
              <w:rPr>
                <w:noProof/>
                <w:webHidden/>
              </w:rPr>
              <w:fldChar w:fldCharType="separate"/>
            </w:r>
            <w:r>
              <w:rPr>
                <w:noProof/>
                <w:webHidden/>
              </w:rPr>
              <w:t>18</w:t>
            </w:r>
            <w:r>
              <w:rPr>
                <w:noProof/>
                <w:webHidden/>
              </w:rPr>
              <w:fldChar w:fldCharType="end"/>
            </w:r>
          </w:hyperlink>
        </w:p>
        <w:p w14:paraId="64CEC0C9" w14:textId="2491DCE4" w:rsidR="00601505" w:rsidRDefault="00601505">
          <w:pPr>
            <w:pStyle w:val="Obsah2"/>
            <w:tabs>
              <w:tab w:val="left" w:pos="960"/>
              <w:tab w:val="right" w:leader="dot" w:pos="9062"/>
            </w:tabs>
            <w:rPr>
              <w:noProof/>
            </w:rPr>
          </w:pPr>
          <w:hyperlink w:anchor="_Toc184990483" w:history="1">
            <w:r w:rsidRPr="00CF6046">
              <w:rPr>
                <w:rStyle w:val="Hypertextovodkaz"/>
                <w:noProof/>
              </w:rPr>
              <w:t>6.3.</w:t>
            </w:r>
            <w:r>
              <w:rPr>
                <w:noProof/>
              </w:rPr>
              <w:tab/>
            </w:r>
            <w:r w:rsidRPr="00CF6046">
              <w:rPr>
                <w:rStyle w:val="Hypertextovodkaz"/>
                <w:noProof/>
              </w:rPr>
              <w:t>Aktivita</w:t>
            </w:r>
            <w:r>
              <w:rPr>
                <w:noProof/>
                <w:webHidden/>
              </w:rPr>
              <w:tab/>
            </w:r>
            <w:r>
              <w:rPr>
                <w:noProof/>
                <w:webHidden/>
              </w:rPr>
              <w:fldChar w:fldCharType="begin"/>
            </w:r>
            <w:r>
              <w:rPr>
                <w:noProof/>
                <w:webHidden/>
              </w:rPr>
              <w:instrText xml:space="preserve"> PAGEREF _Toc184990483 \h </w:instrText>
            </w:r>
            <w:r>
              <w:rPr>
                <w:noProof/>
                <w:webHidden/>
              </w:rPr>
            </w:r>
            <w:r>
              <w:rPr>
                <w:noProof/>
                <w:webHidden/>
              </w:rPr>
              <w:fldChar w:fldCharType="separate"/>
            </w:r>
            <w:r>
              <w:rPr>
                <w:noProof/>
                <w:webHidden/>
              </w:rPr>
              <w:t>18</w:t>
            </w:r>
            <w:r>
              <w:rPr>
                <w:noProof/>
                <w:webHidden/>
              </w:rPr>
              <w:fldChar w:fldCharType="end"/>
            </w:r>
          </w:hyperlink>
        </w:p>
        <w:p w14:paraId="6AC6C286" w14:textId="47D4E9C7" w:rsidR="00601505" w:rsidRDefault="00601505">
          <w:pPr>
            <w:pStyle w:val="Obsah2"/>
            <w:tabs>
              <w:tab w:val="left" w:pos="960"/>
              <w:tab w:val="right" w:leader="dot" w:pos="9062"/>
            </w:tabs>
            <w:rPr>
              <w:noProof/>
            </w:rPr>
          </w:pPr>
          <w:hyperlink w:anchor="_Toc184990484" w:history="1">
            <w:r w:rsidRPr="00CF6046">
              <w:rPr>
                <w:rStyle w:val="Hypertextovodkaz"/>
                <w:noProof/>
              </w:rPr>
              <w:t>6.4.</w:t>
            </w:r>
            <w:r>
              <w:rPr>
                <w:noProof/>
              </w:rPr>
              <w:tab/>
            </w:r>
            <w:r w:rsidRPr="00CF6046">
              <w:rPr>
                <w:rStyle w:val="Hypertextovodkaz"/>
                <w:noProof/>
              </w:rPr>
              <w:t>Prostor</w:t>
            </w:r>
            <w:r>
              <w:rPr>
                <w:noProof/>
                <w:webHidden/>
              </w:rPr>
              <w:tab/>
            </w:r>
            <w:r>
              <w:rPr>
                <w:noProof/>
                <w:webHidden/>
              </w:rPr>
              <w:fldChar w:fldCharType="begin"/>
            </w:r>
            <w:r>
              <w:rPr>
                <w:noProof/>
                <w:webHidden/>
              </w:rPr>
              <w:instrText xml:space="preserve"> PAGEREF _Toc184990484 \h </w:instrText>
            </w:r>
            <w:r>
              <w:rPr>
                <w:noProof/>
                <w:webHidden/>
              </w:rPr>
            </w:r>
            <w:r>
              <w:rPr>
                <w:noProof/>
                <w:webHidden/>
              </w:rPr>
              <w:fldChar w:fldCharType="separate"/>
            </w:r>
            <w:r>
              <w:rPr>
                <w:noProof/>
                <w:webHidden/>
              </w:rPr>
              <w:t>18</w:t>
            </w:r>
            <w:r>
              <w:rPr>
                <w:noProof/>
                <w:webHidden/>
              </w:rPr>
              <w:fldChar w:fldCharType="end"/>
            </w:r>
          </w:hyperlink>
        </w:p>
        <w:p w14:paraId="662170E9" w14:textId="43968DB4" w:rsidR="00601505" w:rsidRDefault="00601505">
          <w:pPr>
            <w:pStyle w:val="Obsah2"/>
            <w:tabs>
              <w:tab w:val="left" w:pos="960"/>
              <w:tab w:val="right" w:leader="dot" w:pos="9062"/>
            </w:tabs>
            <w:rPr>
              <w:noProof/>
            </w:rPr>
          </w:pPr>
          <w:hyperlink w:anchor="_Toc184990485" w:history="1">
            <w:r w:rsidRPr="00CF6046">
              <w:rPr>
                <w:rStyle w:val="Hypertextovodkaz"/>
                <w:noProof/>
              </w:rPr>
              <w:t>6.5.</w:t>
            </w:r>
            <w:r>
              <w:rPr>
                <w:noProof/>
              </w:rPr>
              <w:tab/>
            </w:r>
            <w:r w:rsidRPr="00CF6046">
              <w:rPr>
                <w:rStyle w:val="Hypertextovodkaz"/>
                <w:noProof/>
              </w:rPr>
              <w:t>Poptávka</w:t>
            </w:r>
            <w:r>
              <w:rPr>
                <w:noProof/>
                <w:webHidden/>
              </w:rPr>
              <w:tab/>
            </w:r>
            <w:r>
              <w:rPr>
                <w:noProof/>
                <w:webHidden/>
              </w:rPr>
              <w:fldChar w:fldCharType="begin"/>
            </w:r>
            <w:r>
              <w:rPr>
                <w:noProof/>
                <w:webHidden/>
              </w:rPr>
              <w:instrText xml:space="preserve"> PAGEREF _Toc184990485 \h </w:instrText>
            </w:r>
            <w:r>
              <w:rPr>
                <w:noProof/>
                <w:webHidden/>
              </w:rPr>
            </w:r>
            <w:r>
              <w:rPr>
                <w:noProof/>
                <w:webHidden/>
              </w:rPr>
              <w:fldChar w:fldCharType="separate"/>
            </w:r>
            <w:r>
              <w:rPr>
                <w:noProof/>
                <w:webHidden/>
              </w:rPr>
              <w:t>18</w:t>
            </w:r>
            <w:r>
              <w:rPr>
                <w:noProof/>
                <w:webHidden/>
              </w:rPr>
              <w:fldChar w:fldCharType="end"/>
            </w:r>
          </w:hyperlink>
        </w:p>
        <w:p w14:paraId="2BF57995" w14:textId="32F208C9" w:rsidR="00601505" w:rsidRDefault="00601505">
          <w:pPr>
            <w:pStyle w:val="Obsah2"/>
            <w:tabs>
              <w:tab w:val="left" w:pos="960"/>
              <w:tab w:val="right" w:leader="dot" w:pos="9062"/>
            </w:tabs>
            <w:rPr>
              <w:noProof/>
            </w:rPr>
          </w:pPr>
          <w:hyperlink w:anchor="_Toc184990486" w:history="1">
            <w:r w:rsidRPr="00CF6046">
              <w:rPr>
                <w:rStyle w:val="Hypertextovodkaz"/>
                <w:noProof/>
              </w:rPr>
              <w:t>6.6.</w:t>
            </w:r>
            <w:r>
              <w:rPr>
                <w:noProof/>
              </w:rPr>
              <w:tab/>
            </w:r>
            <w:r w:rsidRPr="00CF6046">
              <w:rPr>
                <w:rStyle w:val="Hypertextovodkaz"/>
                <w:noProof/>
              </w:rPr>
              <w:t>Kontaktní osoba</w:t>
            </w:r>
            <w:r>
              <w:rPr>
                <w:noProof/>
                <w:webHidden/>
              </w:rPr>
              <w:tab/>
            </w:r>
            <w:r>
              <w:rPr>
                <w:noProof/>
                <w:webHidden/>
              </w:rPr>
              <w:fldChar w:fldCharType="begin"/>
            </w:r>
            <w:r>
              <w:rPr>
                <w:noProof/>
                <w:webHidden/>
              </w:rPr>
              <w:instrText xml:space="preserve"> PAGEREF _Toc184990486 \h </w:instrText>
            </w:r>
            <w:r>
              <w:rPr>
                <w:noProof/>
                <w:webHidden/>
              </w:rPr>
            </w:r>
            <w:r>
              <w:rPr>
                <w:noProof/>
                <w:webHidden/>
              </w:rPr>
              <w:fldChar w:fldCharType="separate"/>
            </w:r>
            <w:r>
              <w:rPr>
                <w:noProof/>
                <w:webHidden/>
              </w:rPr>
              <w:t>19</w:t>
            </w:r>
            <w:r>
              <w:rPr>
                <w:noProof/>
                <w:webHidden/>
              </w:rPr>
              <w:fldChar w:fldCharType="end"/>
            </w:r>
          </w:hyperlink>
        </w:p>
        <w:p w14:paraId="034601EE" w14:textId="197B71DF" w:rsidR="00601505" w:rsidRDefault="00601505">
          <w:pPr>
            <w:pStyle w:val="Obsah2"/>
            <w:tabs>
              <w:tab w:val="left" w:pos="960"/>
              <w:tab w:val="right" w:leader="dot" w:pos="9062"/>
            </w:tabs>
            <w:rPr>
              <w:noProof/>
            </w:rPr>
          </w:pPr>
          <w:hyperlink w:anchor="_Toc184990487" w:history="1">
            <w:r w:rsidRPr="00CF6046">
              <w:rPr>
                <w:rStyle w:val="Hypertextovodkaz"/>
                <w:noProof/>
              </w:rPr>
              <w:t>6.7.</w:t>
            </w:r>
            <w:r>
              <w:rPr>
                <w:noProof/>
              </w:rPr>
              <w:tab/>
            </w:r>
            <w:r w:rsidRPr="00CF6046">
              <w:rPr>
                <w:rStyle w:val="Hypertextovodkaz"/>
                <w:noProof/>
              </w:rPr>
              <w:t>Smlouva</w:t>
            </w:r>
            <w:r>
              <w:rPr>
                <w:noProof/>
                <w:webHidden/>
              </w:rPr>
              <w:tab/>
            </w:r>
            <w:r>
              <w:rPr>
                <w:noProof/>
                <w:webHidden/>
              </w:rPr>
              <w:fldChar w:fldCharType="begin"/>
            </w:r>
            <w:r>
              <w:rPr>
                <w:noProof/>
                <w:webHidden/>
              </w:rPr>
              <w:instrText xml:space="preserve"> PAGEREF _Toc184990487 \h </w:instrText>
            </w:r>
            <w:r>
              <w:rPr>
                <w:noProof/>
                <w:webHidden/>
              </w:rPr>
            </w:r>
            <w:r>
              <w:rPr>
                <w:noProof/>
                <w:webHidden/>
              </w:rPr>
              <w:fldChar w:fldCharType="separate"/>
            </w:r>
            <w:r>
              <w:rPr>
                <w:noProof/>
                <w:webHidden/>
              </w:rPr>
              <w:t>19</w:t>
            </w:r>
            <w:r>
              <w:rPr>
                <w:noProof/>
                <w:webHidden/>
              </w:rPr>
              <w:fldChar w:fldCharType="end"/>
            </w:r>
          </w:hyperlink>
        </w:p>
        <w:p w14:paraId="2FC4AECD" w14:textId="23944774" w:rsidR="00601505" w:rsidRDefault="00601505">
          <w:pPr>
            <w:pStyle w:val="Obsah2"/>
            <w:tabs>
              <w:tab w:val="left" w:pos="960"/>
              <w:tab w:val="right" w:leader="dot" w:pos="9062"/>
            </w:tabs>
            <w:rPr>
              <w:noProof/>
            </w:rPr>
          </w:pPr>
          <w:hyperlink w:anchor="_Toc184990488" w:history="1">
            <w:r w:rsidRPr="00CF6046">
              <w:rPr>
                <w:rStyle w:val="Hypertextovodkaz"/>
                <w:noProof/>
              </w:rPr>
              <w:t>6.8.</w:t>
            </w:r>
            <w:r>
              <w:rPr>
                <w:noProof/>
              </w:rPr>
              <w:tab/>
            </w:r>
            <w:r w:rsidRPr="00CF6046">
              <w:rPr>
                <w:rStyle w:val="Hypertextovodkaz"/>
                <w:noProof/>
              </w:rPr>
              <w:t>Zaměstnanec</w:t>
            </w:r>
            <w:r>
              <w:rPr>
                <w:noProof/>
                <w:webHidden/>
              </w:rPr>
              <w:tab/>
            </w:r>
            <w:r>
              <w:rPr>
                <w:noProof/>
                <w:webHidden/>
              </w:rPr>
              <w:fldChar w:fldCharType="begin"/>
            </w:r>
            <w:r>
              <w:rPr>
                <w:noProof/>
                <w:webHidden/>
              </w:rPr>
              <w:instrText xml:space="preserve"> PAGEREF _Toc184990488 \h </w:instrText>
            </w:r>
            <w:r>
              <w:rPr>
                <w:noProof/>
                <w:webHidden/>
              </w:rPr>
            </w:r>
            <w:r>
              <w:rPr>
                <w:noProof/>
                <w:webHidden/>
              </w:rPr>
              <w:fldChar w:fldCharType="separate"/>
            </w:r>
            <w:r>
              <w:rPr>
                <w:noProof/>
                <w:webHidden/>
              </w:rPr>
              <w:t>19</w:t>
            </w:r>
            <w:r>
              <w:rPr>
                <w:noProof/>
                <w:webHidden/>
              </w:rPr>
              <w:fldChar w:fldCharType="end"/>
            </w:r>
          </w:hyperlink>
        </w:p>
        <w:p w14:paraId="47557AD0" w14:textId="2C301AEC" w:rsidR="009F7A22" w:rsidRDefault="00601505" w:rsidP="00601505">
          <w:r>
            <w:rPr>
              <w:b/>
              <w:bCs/>
            </w:rPr>
            <w:lastRenderedPageBreak/>
            <w:fldChar w:fldCharType="end"/>
          </w:r>
        </w:p>
      </w:sdtContent>
    </w:sdt>
    <w:p w14:paraId="7823514B" w14:textId="289A6D07" w:rsidR="00BF66CE" w:rsidRDefault="00346E09" w:rsidP="0000005E">
      <w:pPr>
        <w:pStyle w:val="Nadpis1"/>
        <w:numPr>
          <w:ilvl w:val="0"/>
          <w:numId w:val="13"/>
        </w:numPr>
      </w:pPr>
      <w:bookmarkStart w:id="0" w:name="_Toc184990459"/>
      <w:r>
        <w:t>Popis projektu</w:t>
      </w:r>
      <w:bookmarkEnd w:id="0"/>
    </w:p>
    <w:p w14:paraId="2892B65A" w14:textId="2B0D567C" w:rsidR="00EC337F" w:rsidRPr="00EC337F" w:rsidRDefault="00EC337F" w:rsidP="00EC337F">
      <w:r w:rsidRPr="00EC337F">
        <w:t>Rezervační systém bude sloužit především zaměstnancům, kteří pomocí něj budou vytvářet a evidovat smluvní pronájmy sportovních zařízení. Tyto pronájmy vznikají na základě uzavření smlouvy mezi provozovatelem a nájemcem. Systém bude také nabízet možnost jednorázových rezervací pro běžné návštěvníky.</w:t>
      </w:r>
    </w:p>
    <w:p w14:paraId="1F6A6D7E" w14:textId="77777777" w:rsidR="00EC337F" w:rsidRPr="00EC337F" w:rsidRDefault="00EC337F" w:rsidP="00EC337F">
      <w:r w:rsidRPr="00EC337F">
        <w:rPr>
          <w:b/>
          <w:bCs/>
        </w:rPr>
        <w:t>Postup zpracování smluvního pronájmu</w:t>
      </w:r>
    </w:p>
    <w:p w14:paraId="50F74999" w14:textId="77777777" w:rsidR="00EC337F" w:rsidRPr="00EC337F" w:rsidRDefault="00EC337F" w:rsidP="00EC337F">
      <w:pPr>
        <w:numPr>
          <w:ilvl w:val="0"/>
          <w:numId w:val="9"/>
        </w:numPr>
      </w:pPr>
      <w:r w:rsidRPr="00EC337F">
        <w:rPr>
          <w:b/>
          <w:bCs/>
        </w:rPr>
        <w:t>Požadavek nájemce:</w:t>
      </w:r>
      <w:r w:rsidRPr="00EC337F">
        <w:t xml:space="preserve"> Nájemce zadá požadavek na pronájem sportovního zařízení.</w:t>
      </w:r>
    </w:p>
    <w:p w14:paraId="39CF4FB8" w14:textId="77777777" w:rsidR="00EC337F" w:rsidRPr="00EC337F" w:rsidRDefault="00EC337F" w:rsidP="00EC337F">
      <w:pPr>
        <w:numPr>
          <w:ilvl w:val="0"/>
          <w:numId w:val="9"/>
        </w:numPr>
      </w:pPr>
      <w:r w:rsidRPr="00EC337F">
        <w:rPr>
          <w:b/>
          <w:bCs/>
        </w:rPr>
        <w:t>Přidělení zaměstnanci:</w:t>
      </w:r>
      <w:r w:rsidRPr="00EC337F">
        <w:t xml:space="preserve"> Požadavek je přidělen konkrétnímu zaměstnanci pověřenému provozovatelem.</w:t>
      </w:r>
    </w:p>
    <w:p w14:paraId="61321737" w14:textId="77777777" w:rsidR="00EC337F" w:rsidRPr="00EC337F" w:rsidRDefault="00EC337F" w:rsidP="00EC337F">
      <w:pPr>
        <w:numPr>
          <w:ilvl w:val="0"/>
          <w:numId w:val="9"/>
        </w:numPr>
      </w:pPr>
      <w:r w:rsidRPr="00EC337F">
        <w:rPr>
          <w:b/>
          <w:bCs/>
        </w:rPr>
        <w:t>Kontrola a shromáždění informací:</w:t>
      </w:r>
      <w:r w:rsidRPr="00EC337F">
        <w:t xml:space="preserve"> Zaměstnanec kontaktuje nájemce a shromáždí všechny potřebné informace k uzavření smlouvy.</w:t>
      </w:r>
    </w:p>
    <w:p w14:paraId="59B17CDC" w14:textId="77777777" w:rsidR="00EC337F" w:rsidRPr="00EC337F" w:rsidRDefault="00EC337F" w:rsidP="00EC337F">
      <w:pPr>
        <w:numPr>
          <w:ilvl w:val="0"/>
          <w:numId w:val="9"/>
        </w:numPr>
      </w:pPr>
      <w:r w:rsidRPr="00EC337F">
        <w:rPr>
          <w:b/>
          <w:bCs/>
        </w:rPr>
        <w:t>Generování smlouvy:</w:t>
      </w:r>
      <w:r w:rsidRPr="00EC337F">
        <w:t xml:space="preserve"> Zaměstnanec vyplní informace do systému, který automaticky vygeneruje smlouvu.</w:t>
      </w:r>
    </w:p>
    <w:p w14:paraId="090FE2A3" w14:textId="77777777" w:rsidR="00EC337F" w:rsidRPr="00EC337F" w:rsidRDefault="00EC337F" w:rsidP="00EC337F">
      <w:pPr>
        <w:numPr>
          <w:ilvl w:val="0"/>
          <w:numId w:val="9"/>
        </w:numPr>
      </w:pPr>
      <w:r w:rsidRPr="00EC337F">
        <w:rPr>
          <w:b/>
          <w:bCs/>
        </w:rPr>
        <w:t>Odeslání návrhu smlouvy:</w:t>
      </w:r>
      <w:r w:rsidRPr="00EC337F">
        <w:t xml:space="preserve"> Nájemci je odeslán e-mail s informací o vyřízení jeho požadavku a návrhem smlouvy k podpisu.</w:t>
      </w:r>
    </w:p>
    <w:p w14:paraId="41762B1B" w14:textId="77777777" w:rsidR="00EC337F" w:rsidRPr="00EC337F" w:rsidRDefault="00EC337F" w:rsidP="00EC337F">
      <w:r w:rsidRPr="00EC337F">
        <w:rPr>
          <w:b/>
          <w:bCs/>
        </w:rPr>
        <w:t>Jednorázové rezervace</w:t>
      </w:r>
    </w:p>
    <w:p w14:paraId="6D6084DF" w14:textId="77777777" w:rsidR="00EC337F" w:rsidRPr="00EC337F" w:rsidRDefault="00EC337F" w:rsidP="00EC337F">
      <w:pPr>
        <w:numPr>
          <w:ilvl w:val="0"/>
          <w:numId w:val="10"/>
        </w:numPr>
      </w:pPr>
      <w:r w:rsidRPr="00EC337F">
        <w:rPr>
          <w:b/>
          <w:bCs/>
        </w:rPr>
        <w:t>Rezervace pro návštěvníky:</w:t>
      </w:r>
      <w:r w:rsidRPr="00EC337F">
        <w:t xml:space="preserve"> Systém umožní běžným návštěvníkům provést jednorázovou rezervaci.</w:t>
      </w:r>
    </w:p>
    <w:p w14:paraId="2AD64597" w14:textId="77777777" w:rsidR="00EC337F" w:rsidRPr="00EC337F" w:rsidRDefault="00EC337F" w:rsidP="00EC337F">
      <w:pPr>
        <w:numPr>
          <w:ilvl w:val="0"/>
          <w:numId w:val="10"/>
        </w:numPr>
      </w:pPr>
      <w:r w:rsidRPr="00EC337F">
        <w:rPr>
          <w:b/>
          <w:bCs/>
        </w:rPr>
        <w:t>Postup rezervace:</w:t>
      </w:r>
      <w:r w:rsidRPr="00EC337F">
        <w:t xml:space="preserve"> Návštěvník si zvolí středisko a aktivitu. Pokud je aktivita provozována na více prostorech (např. tenisový kurt na středisku s více kurty), systém automaticky vybere konkrétní prostor na základě dostupnosti v požadovaném rozsahu data a času.</w:t>
      </w:r>
    </w:p>
    <w:p w14:paraId="79387EF4" w14:textId="77777777" w:rsidR="00EC337F" w:rsidRPr="00EC337F" w:rsidRDefault="00EC337F" w:rsidP="00EC337F">
      <w:r w:rsidRPr="00EC337F">
        <w:rPr>
          <w:b/>
          <w:bCs/>
        </w:rPr>
        <w:t>Přehled a správa rezervací pro zaměstnance</w:t>
      </w:r>
    </w:p>
    <w:p w14:paraId="076B5353" w14:textId="77777777" w:rsidR="00EC337F" w:rsidRPr="00EC337F" w:rsidRDefault="00EC337F" w:rsidP="00EC337F">
      <w:pPr>
        <w:numPr>
          <w:ilvl w:val="0"/>
          <w:numId w:val="11"/>
        </w:numPr>
      </w:pPr>
      <w:r w:rsidRPr="00EC337F">
        <w:rPr>
          <w:b/>
          <w:bCs/>
        </w:rPr>
        <w:t>Přístup zaměstnanců:</w:t>
      </w:r>
      <w:r w:rsidRPr="00EC337F">
        <w:t xml:space="preserve"> Zaměstnanci jednotlivých středisek budou mít přístup k přehledu rezervací svého střediska.</w:t>
      </w:r>
    </w:p>
    <w:p w14:paraId="3B685438" w14:textId="77777777" w:rsidR="00EC337F" w:rsidRPr="00EC337F" w:rsidRDefault="00EC337F" w:rsidP="00EC337F">
      <w:pPr>
        <w:numPr>
          <w:ilvl w:val="0"/>
          <w:numId w:val="11"/>
        </w:numPr>
      </w:pPr>
      <w:r w:rsidRPr="00EC337F">
        <w:rPr>
          <w:b/>
          <w:bCs/>
        </w:rPr>
        <w:t>Vyhledávání volných termínů:</w:t>
      </w:r>
      <w:r w:rsidRPr="00EC337F">
        <w:t xml:space="preserve"> Systém poskytne nástroje pro snadné vyhledání volných termínů, což umožní rychlé zpracování telefonických rezervací.</w:t>
      </w:r>
    </w:p>
    <w:p w14:paraId="2C73C39C" w14:textId="77777777" w:rsidR="00EC337F" w:rsidRPr="00EC337F" w:rsidRDefault="00EC337F" w:rsidP="00EC337F">
      <w:r w:rsidRPr="00EC337F">
        <w:rPr>
          <w:b/>
          <w:bCs/>
        </w:rPr>
        <w:t>Shrnutí hlavních výhod</w:t>
      </w:r>
    </w:p>
    <w:p w14:paraId="7023F449" w14:textId="77777777" w:rsidR="00EC337F" w:rsidRPr="00EC337F" w:rsidRDefault="00EC337F" w:rsidP="00EC337F">
      <w:pPr>
        <w:numPr>
          <w:ilvl w:val="0"/>
          <w:numId w:val="12"/>
        </w:numPr>
      </w:pPr>
      <w:r w:rsidRPr="00EC337F">
        <w:t>Automatizace zpracování smluv a rezervací.</w:t>
      </w:r>
    </w:p>
    <w:p w14:paraId="2E5F92B3" w14:textId="77777777" w:rsidR="00EC337F" w:rsidRPr="00EC337F" w:rsidRDefault="00EC337F" w:rsidP="00EC337F">
      <w:pPr>
        <w:numPr>
          <w:ilvl w:val="0"/>
          <w:numId w:val="12"/>
        </w:numPr>
      </w:pPr>
      <w:r w:rsidRPr="00EC337F">
        <w:lastRenderedPageBreak/>
        <w:t>Zjednodušení komunikace mezi zaměstnanci a nájemci.</w:t>
      </w:r>
    </w:p>
    <w:p w14:paraId="238BB25F" w14:textId="77777777" w:rsidR="00EC337F" w:rsidRPr="00EC337F" w:rsidRDefault="00EC337F" w:rsidP="00EC337F">
      <w:pPr>
        <w:numPr>
          <w:ilvl w:val="0"/>
          <w:numId w:val="12"/>
        </w:numPr>
      </w:pPr>
      <w:r w:rsidRPr="00EC337F">
        <w:t>Možnost snadné rezervace pro jednorázové uživatele.</w:t>
      </w:r>
    </w:p>
    <w:p w14:paraId="4146BC14" w14:textId="77777777" w:rsidR="00EC337F" w:rsidRPr="00EC337F" w:rsidRDefault="00EC337F" w:rsidP="00EC337F">
      <w:pPr>
        <w:numPr>
          <w:ilvl w:val="0"/>
          <w:numId w:val="12"/>
        </w:numPr>
      </w:pPr>
      <w:r w:rsidRPr="00EC337F">
        <w:t>Přehledné správce rezervací pro zaměstnance středisek.</w:t>
      </w:r>
    </w:p>
    <w:p w14:paraId="51AA35BD" w14:textId="77777777" w:rsidR="00EC337F" w:rsidRPr="00EC337F" w:rsidRDefault="00EC337F" w:rsidP="00EC337F">
      <w:r w:rsidRPr="00EC337F">
        <w:t>Rezervační systém bude klíčovým nástrojem pro efektivní provoz sportovních zařízení a zlepšení zákaznického servisu.</w:t>
      </w:r>
    </w:p>
    <w:p w14:paraId="60624305" w14:textId="77777777" w:rsidR="00346E09" w:rsidRDefault="00346E09" w:rsidP="00BF66CE"/>
    <w:p w14:paraId="380BCDA7" w14:textId="2B3821E3" w:rsidR="00346E09" w:rsidRDefault="00346E09" w:rsidP="0000005E">
      <w:pPr>
        <w:pStyle w:val="Nadpis1"/>
        <w:numPr>
          <w:ilvl w:val="0"/>
          <w:numId w:val="13"/>
        </w:numPr>
      </w:pPr>
      <w:bookmarkStart w:id="1" w:name="_Toc184990460"/>
      <w:r>
        <w:t>Cíle projektu</w:t>
      </w:r>
      <w:bookmarkEnd w:id="1"/>
    </w:p>
    <w:p w14:paraId="23D5A574" w14:textId="77777777" w:rsidR="008071B0" w:rsidRPr="008071B0" w:rsidRDefault="008071B0" w:rsidP="00446789">
      <w:r w:rsidRPr="008071B0">
        <w:t>Cílem rezervačního systému je sjednocení všech rezervací z jednotlivých sportovních středisek do jednoho centrálního systému. Díky tomu bude zajištěna lepší přehlednost, eliminována roztříštěnost informací a minimalizovány chyby způsobené manuálním zpracováním rezervací. Automatizace přispěje k přesnému a efektivnímu řízení všech procesů spojených s rezervacemi.</w:t>
      </w:r>
    </w:p>
    <w:p w14:paraId="56390E09" w14:textId="77777777" w:rsidR="008071B0" w:rsidRPr="008071B0" w:rsidRDefault="008071B0" w:rsidP="00446789">
      <w:r w:rsidRPr="008071B0">
        <w:t>Jedním z hlavních přínosů systému je eliminace chyb při správě rezervací. Systém odstraní problémy, jako jsou překrývající se rezervace, chybná komunikace se zákazníky nebo nesprávně zadané údaje. Rezervace budou přesně evidovány s jasným časovým a prostorovým přidělením.</w:t>
      </w:r>
    </w:p>
    <w:p w14:paraId="65DC4044" w14:textId="77777777" w:rsidR="008071B0" w:rsidRPr="008071B0" w:rsidRDefault="008071B0" w:rsidP="00446789">
      <w:r w:rsidRPr="008071B0">
        <w:t>Dalším klíčovým cílem je výrazné snížení administrativní zátěže zaměstnanců. Automatizované procesy tvorby smluv a evidence dlouhodobých pronájmů uvolní zaměstnancům ruce pro důležitější činnosti, jako je zákaznický servis nebo správa střediska. Tento krok zároveň zvýší efektivitu celé organizace.</w:t>
      </w:r>
    </w:p>
    <w:p w14:paraId="4D9A581B" w14:textId="77777777" w:rsidR="008071B0" w:rsidRPr="008071B0" w:rsidRDefault="008071B0" w:rsidP="00446789">
      <w:r w:rsidRPr="008071B0">
        <w:t>Rezervační systém také usnadní široké veřejnosti přístup k volným termínům. Uživatelé budou moci jednoduše provádět jednorázové rezervace prostřednictvím online platformy, což povede k vyšší využitelnosti sportovišť a větší spokojenosti návštěvníků.</w:t>
      </w:r>
    </w:p>
    <w:p w14:paraId="3532D0C3" w14:textId="77777777" w:rsidR="008071B0" w:rsidRPr="008071B0" w:rsidRDefault="008071B0" w:rsidP="00446789">
      <w:r w:rsidRPr="008071B0">
        <w:t>Důležitou součástí projektu je také monitorování vytíženosti jednotlivých středisek. Systém bude shromažďovat data, která umožní provozovateli lépe porozumět využívání jednotlivých zařízení. Tato data lze následně využít k optimalizaci provozu a cílenému plánování reklamních kampaní.</w:t>
      </w:r>
    </w:p>
    <w:p w14:paraId="797F9138" w14:textId="77777777" w:rsidR="008071B0" w:rsidRPr="008071B0" w:rsidRDefault="008071B0" w:rsidP="00446789">
      <w:r w:rsidRPr="008071B0">
        <w:t>Na základě získaných dat bude možné efektivněji propagovat služby středisek. Cílená reklama zaměřená na méně využívané aktivity a sportoviště přispěje k vyšší návštěvnosti a lepšímu finančnímu výkonu organizace.</w:t>
      </w:r>
    </w:p>
    <w:p w14:paraId="090863AE" w14:textId="77777777" w:rsidR="00821538" w:rsidRDefault="00821538" w:rsidP="00346E09"/>
    <w:p w14:paraId="0C207A01" w14:textId="1BEBA425" w:rsidR="00687356" w:rsidRDefault="007B232F" w:rsidP="0000005E">
      <w:pPr>
        <w:pStyle w:val="Nadpis1"/>
        <w:numPr>
          <w:ilvl w:val="0"/>
          <w:numId w:val="2"/>
        </w:numPr>
      </w:pPr>
      <w:bookmarkStart w:id="2" w:name="_Toc184990461"/>
      <w:r>
        <w:lastRenderedPageBreak/>
        <w:t>Funkce</w:t>
      </w:r>
      <w:r w:rsidR="00586FEF">
        <w:t xml:space="preserve"> </w:t>
      </w:r>
      <w:r w:rsidR="000A05FA">
        <w:t>systému</w:t>
      </w:r>
      <w:bookmarkEnd w:id="2"/>
    </w:p>
    <w:p w14:paraId="311BDBCD" w14:textId="2A9705F5" w:rsidR="003E5289" w:rsidRDefault="00952118" w:rsidP="0000005E">
      <w:pPr>
        <w:pStyle w:val="Nadpis2"/>
        <w:numPr>
          <w:ilvl w:val="1"/>
          <w:numId w:val="2"/>
        </w:numPr>
      </w:pPr>
      <w:bookmarkStart w:id="3" w:name="_Toc184990462"/>
      <w:r>
        <w:t>Střediska</w:t>
      </w:r>
      <w:bookmarkEnd w:id="3"/>
    </w:p>
    <w:p w14:paraId="79DB9CFD" w14:textId="4B16A226" w:rsidR="00013A1C" w:rsidRDefault="00013A1C" w:rsidP="00013A1C">
      <w:r>
        <w:t>Uživatelé budou mít možnost nejenom zobrazovat stávající informace o střediscích, ale také je upravovat a přidávat nové položky do seznamu. Tento systém bude navržen tak, aby umožnil snadnou a přehlednou správu všech klíčových informací.</w:t>
      </w:r>
    </w:p>
    <w:p w14:paraId="40445881" w14:textId="4D676B8D" w:rsidR="00013A1C" w:rsidRDefault="00013A1C" w:rsidP="00013A1C">
      <w:r>
        <w:t>Každé středisko bude obsahovat editovatelné údaje, mezi které patří název střediska, výčet možných aktivit, dostupné prostory, a jméno správce střediska, který je za něj odpovědný. Součástí detailů střediska bude rovněž kontaktní e-mailová adresa a telefonní číslo, které slouží pro komunikaci ohledně rezervací. Kromě toho bude uvedena osoba odpovědná za vyřizování smluvních poptávek na rezervace, což zajistí rychlé a efektivní zpracování dlouhodobých nebo specifických požadavků. V neposlední řadě zde bude i přesná adresa střediska pro snadnou orientaci a plánování.</w:t>
      </w:r>
    </w:p>
    <w:p w14:paraId="4FAF54AA" w14:textId="6E0A4673" w:rsidR="00013A1C" w:rsidRDefault="00013A1C" w:rsidP="00013A1C">
      <w:r>
        <w:t>Systém bude automaticky generovat doplňkové informace o střediscích, jako je jejich vytíženost, aktuální obsazenost a přehled rezervovaných termínů. Tyto údaje budou zpracovány tak, aby umožnily lepší plánování a zajištění dostupnosti jednotlivých aktivit a prostor.</w:t>
      </w:r>
    </w:p>
    <w:p w14:paraId="57FD4402" w14:textId="5A62A3FE" w:rsidR="00013A1C" w:rsidRDefault="00013A1C" w:rsidP="00013A1C">
      <w:r>
        <w:t xml:space="preserve">Každé středisko bude schopno zahrnovat více aktivit, které mohou být na místě provozovány. Tyto aktivity bude možné editovat nebo přidávat podle potřeb správců střediska. Jednotlivé aktivity budou dále spojeny s konkrétními prostory, jako jsou hřiště, </w:t>
      </w:r>
      <w:r w:rsidR="0074086F">
        <w:t>dráhy</w:t>
      </w:r>
      <w:r>
        <w:t>, místnosti nebo jiné lokace, kde je možné aktivitu vykonávat. Na tyto prostory bude možné provádět rezervace, přičemž každý prostor bude definován svým názvem, maximální kapacitou a cenou za hodinu pronájmu. Tímto způsobem budou mít uživatelé přesnou představu o možnostech každého prostoru.</w:t>
      </w:r>
    </w:p>
    <w:p w14:paraId="328CDC77" w14:textId="7EA6C4A1" w:rsidR="00013A1C" w:rsidRDefault="00013A1C" w:rsidP="00013A1C">
      <w:r>
        <w:t>Detail střediska bude poskytovat komplexní přehled o všech aktivitách a prostorách, včetně možnosti zobrazit aktuální rezervace pro konkrétní dny nebo období. Tento přehled bude vizualizován podobně jako plánovací kalendář, což umožní uživatelům snadno plánovat rezervace a mít přehled o dostupnosti. Rezervace bude možné zobrazit buď v denním režimu, nebo v týdenním plánu, přičemž systém umožní výběr konkrétního dne či týdne pro podrobnější pohled.</w:t>
      </w:r>
    </w:p>
    <w:p w14:paraId="420AF8FD" w14:textId="60F29513" w:rsidR="00F32708" w:rsidRDefault="00013A1C" w:rsidP="00013A1C">
      <w:r>
        <w:t>Celkově tento systém nabídne flexibilní, uživatelsky přívětivé a přehledné řešení pro správu středisek, aktivit a prostor, což usnadní plánování, rezervace a organizaci různých činností.</w:t>
      </w:r>
    </w:p>
    <w:p w14:paraId="1C08CA07" w14:textId="77777777" w:rsidR="0000005E" w:rsidRDefault="0000005E" w:rsidP="00013A1C"/>
    <w:p w14:paraId="71E017AF" w14:textId="77777777" w:rsidR="00601505" w:rsidRDefault="00601505" w:rsidP="00013A1C"/>
    <w:p w14:paraId="0371AD35" w14:textId="38C1D415" w:rsidR="00F32708" w:rsidRDefault="00BB6A8A" w:rsidP="0000005E">
      <w:pPr>
        <w:pStyle w:val="Nadpis2"/>
        <w:numPr>
          <w:ilvl w:val="1"/>
          <w:numId w:val="2"/>
        </w:numPr>
      </w:pPr>
      <w:bookmarkStart w:id="4" w:name="_Toc184990463"/>
      <w:r>
        <w:lastRenderedPageBreak/>
        <w:t>Jednorázové rezervace</w:t>
      </w:r>
      <w:bookmarkEnd w:id="4"/>
    </w:p>
    <w:p w14:paraId="24884CB0" w14:textId="77777777" w:rsidR="006F2793" w:rsidRPr="006F2793" w:rsidRDefault="006F2793" w:rsidP="006F2793">
      <w:pPr>
        <w:rPr>
          <w:b/>
          <w:bCs/>
        </w:rPr>
      </w:pPr>
      <w:r w:rsidRPr="006F2793">
        <w:rPr>
          <w:b/>
          <w:bCs/>
        </w:rPr>
        <w:t>Rezervace prostor pro sportovní aktivity</w:t>
      </w:r>
    </w:p>
    <w:p w14:paraId="4B53E3BE" w14:textId="55748077" w:rsidR="006F2793" w:rsidRDefault="006F2793" w:rsidP="006F2793">
      <w:r>
        <w:t>V rámci systému bude návštěvníkům umožněno rezervovat jednotlivé prostory pro sportovní aktivity na různých střediscích. Tento systém cílí především na širokou veřejnost, která může provádět jednorázové rezervace snadno a rychle. Návštěvník si nejprve vybere požadované středisko a konkrétní aktivitu. Na základě tohoto výběru mu systém zobrazí přehled dostupnosti jednotlivých prostor spojených s danou aktivitou, včetně volných termínů, které může okamžitě rezervovat.</w:t>
      </w:r>
    </w:p>
    <w:p w14:paraId="6C54DF24" w14:textId="77777777" w:rsidR="006F2793" w:rsidRPr="006F2793" w:rsidRDefault="006F2793" w:rsidP="006F2793">
      <w:pPr>
        <w:rPr>
          <w:b/>
          <w:bCs/>
        </w:rPr>
      </w:pPr>
      <w:r w:rsidRPr="006F2793">
        <w:rPr>
          <w:b/>
          <w:bCs/>
        </w:rPr>
        <w:t>Proces rezervace a zadávání údajů</w:t>
      </w:r>
    </w:p>
    <w:p w14:paraId="406FAD7E" w14:textId="5FCFDFD2" w:rsidR="006F2793" w:rsidRDefault="006F2793" w:rsidP="006F2793">
      <w:r>
        <w:t>Po výběru volného termínu je návštěvník přesměrován do rezervačního formuláře. Zde je požadováno zadání osobních údajů, jako je jméno a příjmení, e-mailová adresa a telefonní číslo. Součástí procesu je také odsouhlasení podmínek rezervace, které slouží k ochraně práv obou stran. Návštěvník má rovněž možnost zkontrolovat přehled objednané služby, včetně specifikace rezervovaného prostoru, délky rezervace a celkové ceny. Po potvrzení údajů přechází systém k závaznému objednání a přesměrovává uživatele na platební bránu, kde lze provést platbu kartou nebo jinými online metodami.</w:t>
      </w:r>
    </w:p>
    <w:p w14:paraId="175F8E3F" w14:textId="77777777" w:rsidR="006F2793" w:rsidRPr="006F2793" w:rsidRDefault="006F2793" w:rsidP="006F2793">
      <w:pPr>
        <w:rPr>
          <w:b/>
          <w:bCs/>
        </w:rPr>
      </w:pPr>
      <w:r w:rsidRPr="006F2793">
        <w:rPr>
          <w:b/>
          <w:bCs/>
        </w:rPr>
        <w:t>Zajištění rezervace a vygenerování kódu</w:t>
      </w:r>
    </w:p>
    <w:p w14:paraId="47E0C7B3" w14:textId="77777777" w:rsidR="006F2793" w:rsidRDefault="006F2793" w:rsidP="006F2793">
      <w:r>
        <w:t>Během vyplňování údajů je vybraný termín označen jako částečně rezervovaný, což znemožňuje ostatním návštěvníkům provést stejnou rezervaci. Ke skutečnému zajištění rezervace však dochází až po úspěšném dokončení platby. Po uhrazení je automaticky vygenerován unikátní rezervační kód, který slouží jako klíč k editaci nebo zrušení rezervace. Tento kód umožňuje návštěvníkovi přístup k dalším úpravám nebo k případnému stornování termínu.</w:t>
      </w:r>
    </w:p>
    <w:p w14:paraId="3836296F" w14:textId="77777777" w:rsidR="006F2793" w:rsidRPr="006F2793" w:rsidRDefault="006F2793" w:rsidP="006F2793">
      <w:pPr>
        <w:rPr>
          <w:b/>
          <w:bCs/>
        </w:rPr>
      </w:pPr>
      <w:r w:rsidRPr="006F2793">
        <w:rPr>
          <w:b/>
          <w:bCs/>
        </w:rPr>
        <w:t>Podmínky zrušení rezervace</w:t>
      </w:r>
    </w:p>
    <w:p w14:paraId="10E04B83" w14:textId="77777777" w:rsidR="006F2793" w:rsidRDefault="006F2793" w:rsidP="006F2793">
      <w:r>
        <w:t>V případě zrušení rezervace se vrácená částka vypočítá na základě času, který zbývá do začátku rezervovaného termínu. Systém může obsahovat různé milníky, například pokud je rezervace zrušena 10 dní předem, vrací se 100 % částky, zatímco při zrušení 3 dny před termínem je vráceno 50 %. Tento mechanismus podporuje včasné stornování, které usnadňuje efektivní správu prostor.</w:t>
      </w:r>
    </w:p>
    <w:p w14:paraId="10954E74" w14:textId="77777777" w:rsidR="006F2793" w:rsidRPr="006F2793" w:rsidRDefault="006F2793" w:rsidP="006F2793">
      <w:pPr>
        <w:rPr>
          <w:b/>
          <w:bCs/>
        </w:rPr>
      </w:pPr>
      <w:r w:rsidRPr="006F2793">
        <w:rPr>
          <w:b/>
          <w:bCs/>
        </w:rPr>
        <w:t>Možnost editace rezervací</w:t>
      </w:r>
    </w:p>
    <w:p w14:paraId="4AEF66D2" w14:textId="77777777" w:rsidR="006F2793" w:rsidRDefault="006F2793" w:rsidP="006F2793">
      <w:r>
        <w:t>Rezervaci je možné editovat, avšak pouze formou přesunutí na jiný volný termín. Tento postup umožňuje návštěvníkům flexibilně reagovat na změny svých plánů, aniž by došlo ke zrušení rezervace a následným komplikacím.</w:t>
      </w:r>
    </w:p>
    <w:p w14:paraId="359B79BF" w14:textId="77777777" w:rsidR="009F7A22" w:rsidRDefault="009F7A22" w:rsidP="006F2793"/>
    <w:p w14:paraId="3D8B38ED" w14:textId="77777777" w:rsidR="006F2793" w:rsidRPr="006F2793" w:rsidRDefault="006F2793" w:rsidP="006F2793">
      <w:pPr>
        <w:rPr>
          <w:b/>
          <w:bCs/>
        </w:rPr>
      </w:pPr>
      <w:r w:rsidRPr="006F2793">
        <w:rPr>
          <w:b/>
          <w:bCs/>
        </w:rPr>
        <w:lastRenderedPageBreak/>
        <w:t>Rezervace provedené zaměstnanci</w:t>
      </w:r>
    </w:p>
    <w:p w14:paraId="0CA1E514" w14:textId="4B0D10C8" w:rsidR="006F2793" w:rsidRDefault="006F2793" w:rsidP="006F2793">
      <w:r>
        <w:t>Systém rovněž umožňuje zaměstnancům vytvářet jednorázové rezervace pro případy, kdy návštěvníci provádějí rezervaci telefonicky nebo prostřednictvím e-mailu. Tyto rezervace jsou označeny jako uživatelské, na rozdíl od rezervací provedených online, které jsou označeny jako systémové. U uživatelských rezervací bude k dispozici možnost nastavení úhrady přímo na středisku nebo vygenerování QR kódu pro platbu. Tyto rezervace nejsou automaticky uvolňovány, což zajišťuje jejich pevnou alokaci.</w:t>
      </w:r>
    </w:p>
    <w:p w14:paraId="39DDE444" w14:textId="77777777" w:rsidR="006F2793" w:rsidRPr="006F2793" w:rsidRDefault="006F2793" w:rsidP="006F2793">
      <w:pPr>
        <w:rPr>
          <w:b/>
          <w:bCs/>
        </w:rPr>
      </w:pPr>
      <w:r w:rsidRPr="006F2793">
        <w:rPr>
          <w:b/>
          <w:bCs/>
        </w:rPr>
        <w:t>Sledování a uvolňování rezervací</w:t>
      </w:r>
    </w:p>
    <w:p w14:paraId="108AE0CB" w14:textId="77777777" w:rsidR="006F2793" w:rsidRDefault="006F2793" w:rsidP="006F2793">
      <w:r>
        <w:t>U všech rezervací je nutné sledovat stav platby. U systémových rezervací, které nejsou uhrazeny do jedné hodiny od vytvoření, systém automaticky uvolní blokovaný termín pro další zájemce. Tento mechanismus zajišťuje, že nedochází k dlouhodobému blokování prostor. Uživatelské rezervace, které vytvářejí zaměstnanci, však tento automatický proces neuplatňují a jsou spravovány manuálně.</w:t>
      </w:r>
    </w:p>
    <w:p w14:paraId="54CF2375" w14:textId="77777777" w:rsidR="0000005E" w:rsidRDefault="0000005E" w:rsidP="006F2793"/>
    <w:p w14:paraId="5F07172A" w14:textId="6DBEFEE6" w:rsidR="00645E62" w:rsidRDefault="00645E62" w:rsidP="0000005E">
      <w:pPr>
        <w:pStyle w:val="Nadpis2"/>
        <w:numPr>
          <w:ilvl w:val="1"/>
          <w:numId w:val="2"/>
        </w:numPr>
      </w:pPr>
      <w:bookmarkStart w:id="5" w:name="_Toc184990464"/>
      <w:r>
        <w:t>Smluvní rezervace</w:t>
      </w:r>
      <w:bookmarkEnd w:id="5"/>
    </w:p>
    <w:p w14:paraId="00B05468" w14:textId="282AF78A" w:rsidR="0056116F" w:rsidRDefault="0056116F" w:rsidP="0056116F">
      <w:r>
        <w:t>Systém je přizpůsoben především pro spolky, společnosti a jiné zájmové skupiny, které mají zájem o pravidelné využívání prostor. Tento typ rezervace je vhodný pro organizace, které potřebují dlouhodobé nebo periodické využívání zařízení, ať už pro sportovní, kulturní nebo jiné zájmové aktivity. Aby byl tento proces co nejefektivnější, systém nabízí poptávkový formulář, který je určen pro návštěvníky, jež mají zájem o pravidelné rezervace.</w:t>
      </w:r>
    </w:p>
    <w:p w14:paraId="09AF456A" w14:textId="44EB79BF" w:rsidR="0056116F" w:rsidRDefault="0056116F" w:rsidP="0056116F">
      <w:r>
        <w:t>Poptávkový formulář je snadno dostupný v rámci systému a návštěvník ho vyplní na základě svého zájmu o konkrétní středisko a prostory. Formulář obsahuje základní údaje, které jsou potřebné k vyřízení žádosti, jako je typ požadované aktivity, požadavky na prostor a preferovaný časový rámec pro pravidelný pronájem. Jakmile je poptávka odeslána, je předána kompetentní osobě, která je zodpovědná za dané středisko. Tato osoba má na starosti zpracování a administraci žádosti.</w:t>
      </w:r>
    </w:p>
    <w:p w14:paraId="2F5EE65A" w14:textId="528C5322" w:rsidR="0056116F" w:rsidRDefault="0056116F" w:rsidP="0056116F">
      <w:r>
        <w:t>Přidělená poptávka je následně evidována v systému, čímž je zajištěno, že všechny žádosti jsou řádně zaznamenány a nikdo na žádost nezapomene. V tomto bodě je důležité, že systém umožňuje zaměstnanci střediska doplnit chybějící informace, které mohou být nezbytné pro dokončení poptávky. Například může být potřeba upřesnit specifické požadavky na prostory, termíny nebo další logistické detaily, které nebyly v původní poptávce uvedeny.</w:t>
      </w:r>
    </w:p>
    <w:p w14:paraId="36A08AB3" w14:textId="7D7E6FF7" w:rsidR="0056116F" w:rsidRDefault="0056116F" w:rsidP="0056116F">
      <w:r>
        <w:t xml:space="preserve">Jakmile jsou všechny potřebné informace kompletní, systém automaticky vygeneruje smlouvu, která obsahuje všechny detaily rezervace, jako jsou podmínky užívání prostor, cena, termíny a další klíčové body. Tato smlouva je následně zaslána žadateli k </w:t>
      </w:r>
      <w:r>
        <w:lastRenderedPageBreak/>
        <w:t>podpisu, což znamená, že došlo k formálnímu potvrzení dohody mezi střediskem a zájemcem.</w:t>
      </w:r>
    </w:p>
    <w:p w14:paraId="1121659B" w14:textId="47F5BB9C" w:rsidR="00630B90" w:rsidRDefault="0056116F" w:rsidP="0056116F">
      <w:r>
        <w:t>Po získání podepsané smlouvy dochází k závazné rezervaci termínu v systému. Tento krok provede zaměstnanec střediska, který potvrdí rezervaci podle podmínek uvedených ve smlouvě. Tímto způsobem je proces pravidelných rezervací pro spolky a organizace transparentní, dobře organizovaný a plně automatizovaný, což zajišťuje bezproblémový průběh každé žádosti a efektivní správu prostor.</w:t>
      </w:r>
    </w:p>
    <w:p w14:paraId="11FBC45F" w14:textId="77777777" w:rsidR="0000005E" w:rsidRDefault="0000005E" w:rsidP="0056116F"/>
    <w:p w14:paraId="457C70AB" w14:textId="70FFD938" w:rsidR="00630B90" w:rsidRDefault="00630B90" w:rsidP="0000005E">
      <w:pPr>
        <w:pStyle w:val="Nadpis3"/>
        <w:numPr>
          <w:ilvl w:val="2"/>
          <w:numId w:val="2"/>
        </w:numPr>
      </w:pPr>
      <w:bookmarkStart w:id="6" w:name="_Toc184990465"/>
      <w:r>
        <w:t>Poptávka</w:t>
      </w:r>
      <w:bookmarkEnd w:id="6"/>
    </w:p>
    <w:p w14:paraId="4BAA96EB" w14:textId="503E71C8" w:rsidR="00630B90" w:rsidRDefault="00630B90" w:rsidP="00BF66CE">
      <w:r>
        <w:tab/>
        <w:t>Formulář pro poptávku obsahuje základní informace o žadateli:</w:t>
      </w:r>
    </w:p>
    <w:p w14:paraId="402267BB" w14:textId="44A054B6" w:rsidR="00630B90" w:rsidRDefault="00630B90" w:rsidP="00630B90">
      <w:pPr>
        <w:pStyle w:val="Odstavecseseznamem"/>
        <w:numPr>
          <w:ilvl w:val="0"/>
          <w:numId w:val="3"/>
        </w:numPr>
      </w:pPr>
      <w:r>
        <w:t>Jméno a příjmení kontakt</w:t>
      </w:r>
      <w:r w:rsidR="0068579B">
        <w:t>ní osoby</w:t>
      </w:r>
    </w:p>
    <w:p w14:paraId="5919A19D" w14:textId="5BD557AD" w:rsidR="0068579B" w:rsidRDefault="0068579B" w:rsidP="00630B90">
      <w:pPr>
        <w:pStyle w:val="Odstavecseseznamem"/>
        <w:numPr>
          <w:ilvl w:val="0"/>
          <w:numId w:val="3"/>
        </w:numPr>
      </w:pPr>
      <w:r>
        <w:t>Emailová adresa</w:t>
      </w:r>
    </w:p>
    <w:p w14:paraId="405757D9" w14:textId="3883642F" w:rsidR="0068579B" w:rsidRDefault="0068579B" w:rsidP="00630B90">
      <w:pPr>
        <w:pStyle w:val="Odstavecseseznamem"/>
        <w:numPr>
          <w:ilvl w:val="0"/>
          <w:numId w:val="3"/>
        </w:numPr>
      </w:pPr>
      <w:r>
        <w:t>Telefon</w:t>
      </w:r>
    </w:p>
    <w:p w14:paraId="3F25DC40" w14:textId="1578B556" w:rsidR="0011798E" w:rsidRDefault="0011798E" w:rsidP="00630B90">
      <w:pPr>
        <w:pStyle w:val="Odstavecseseznamem"/>
        <w:numPr>
          <w:ilvl w:val="0"/>
          <w:numId w:val="3"/>
        </w:numPr>
      </w:pPr>
      <w:r>
        <w:t>Právnická osoba</w:t>
      </w:r>
      <w:r w:rsidR="0000005E">
        <w:t>:</w:t>
      </w:r>
    </w:p>
    <w:p w14:paraId="5E599C0B" w14:textId="2C610BDF" w:rsidR="0068579B" w:rsidRDefault="00B761FC" w:rsidP="0011798E">
      <w:pPr>
        <w:pStyle w:val="Odstavecseseznamem"/>
        <w:numPr>
          <w:ilvl w:val="1"/>
          <w:numId w:val="3"/>
        </w:numPr>
      </w:pPr>
      <w:r>
        <w:t>IČ</w:t>
      </w:r>
    </w:p>
    <w:p w14:paraId="0A0BE364" w14:textId="111BE687" w:rsidR="00B761FC" w:rsidRDefault="00B761FC" w:rsidP="0011798E">
      <w:pPr>
        <w:pStyle w:val="Odstavecseseznamem"/>
        <w:numPr>
          <w:ilvl w:val="1"/>
          <w:numId w:val="3"/>
        </w:numPr>
      </w:pPr>
      <w:r>
        <w:t>Název společnosti/spolku</w:t>
      </w:r>
      <w:r w:rsidR="00B25A05">
        <w:t>/org</w:t>
      </w:r>
      <w:r w:rsidR="006E7B01">
        <w:t>a</w:t>
      </w:r>
      <w:r w:rsidR="00B25A05">
        <w:t>nizace</w:t>
      </w:r>
    </w:p>
    <w:p w14:paraId="577CA253" w14:textId="15464176" w:rsidR="006E7B01" w:rsidRDefault="006E7B01" w:rsidP="0011798E">
      <w:pPr>
        <w:pStyle w:val="Odstavecseseznamem"/>
        <w:numPr>
          <w:ilvl w:val="1"/>
          <w:numId w:val="3"/>
        </w:numPr>
      </w:pPr>
      <w:r>
        <w:t>Právní forma</w:t>
      </w:r>
    </w:p>
    <w:p w14:paraId="16777BA9" w14:textId="788BE69E" w:rsidR="0011798E" w:rsidRDefault="0011798E" w:rsidP="0011798E">
      <w:pPr>
        <w:pStyle w:val="Odstavecseseznamem"/>
        <w:numPr>
          <w:ilvl w:val="1"/>
          <w:numId w:val="3"/>
        </w:numPr>
      </w:pPr>
      <w:r>
        <w:t>Zástupce/Jednatel spolku</w:t>
      </w:r>
    </w:p>
    <w:p w14:paraId="5064366F" w14:textId="52D14F7A" w:rsidR="005A1BE7" w:rsidRDefault="005A1BE7" w:rsidP="005A1BE7">
      <w:pPr>
        <w:pStyle w:val="Odstavecseseznamem"/>
        <w:numPr>
          <w:ilvl w:val="0"/>
          <w:numId w:val="3"/>
        </w:numPr>
      </w:pPr>
      <w:r>
        <w:t>Fyzická osoba</w:t>
      </w:r>
      <w:r w:rsidR="0000005E">
        <w:t>:</w:t>
      </w:r>
    </w:p>
    <w:p w14:paraId="5B068943" w14:textId="232161CC" w:rsidR="005A1BE7" w:rsidRDefault="005A1BE7" w:rsidP="005A1BE7">
      <w:pPr>
        <w:pStyle w:val="Odstavecseseznamem"/>
        <w:numPr>
          <w:ilvl w:val="1"/>
          <w:numId w:val="3"/>
        </w:numPr>
      </w:pPr>
      <w:r>
        <w:t>Číslo občanského průkazu</w:t>
      </w:r>
    </w:p>
    <w:p w14:paraId="045DA772" w14:textId="257A29DB" w:rsidR="005A1BE7" w:rsidRDefault="003214B4" w:rsidP="005A1BE7">
      <w:pPr>
        <w:pStyle w:val="Odstavecseseznamem"/>
        <w:numPr>
          <w:ilvl w:val="1"/>
          <w:numId w:val="3"/>
        </w:numPr>
      </w:pPr>
      <w:r>
        <w:t>Rodné číslo</w:t>
      </w:r>
    </w:p>
    <w:p w14:paraId="205B1E3B" w14:textId="3BAA27CB" w:rsidR="00B25A05" w:rsidRDefault="00B25A05" w:rsidP="00630B90">
      <w:pPr>
        <w:pStyle w:val="Odstavecseseznamem"/>
        <w:numPr>
          <w:ilvl w:val="0"/>
          <w:numId w:val="3"/>
        </w:numPr>
      </w:pPr>
      <w:r>
        <w:t>Fakturační adresa</w:t>
      </w:r>
    </w:p>
    <w:p w14:paraId="08AD6674" w14:textId="6397ED0D" w:rsidR="006E7B01" w:rsidRDefault="006E7B01" w:rsidP="00630B90">
      <w:pPr>
        <w:pStyle w:val="Odstavecseseznamem"/>
        <w:numPr>
          <w:ilvl w:val="0"/>
          <w:numId w:val="3"/>
        </w:numPr>
      </w:pPr>
      <w:r>
        <w:t>Středisko</w:t>
      </w:r>
    </w:p>
    <w:p w14:paraId="52A7A47D" w14:textId="53B229B8" w:rsidR="006E7B01" w:rsidRDefault="006E7B01" w:rsidP="00630B90">
      <w:pPr>
        <w:pStyle w:val="Odstavecseseznamem"/>
        <w:numPr>
          <w:ilvl w:val="0"/>
          <w:numId w:val="3"/>
        </w:numPr>
      </w:pPr>
      <w:r>
        <w:t>Aktivita (možnost výběru více aktivit)</w:t>
      </w:r>
    </w:p>
    <w:p w14:paraId="7E6AEEC1" w14:textId="263D0244" w:rsidR="00480C8B" w:rsidRDefault="00480C8B" w:rsidP="00630B90">
      <w:pPr>
        <w:pStyle w:val="Odstavecseseznamem"/>
        <w:numPr>
          <w:ilvl w:val="0"/>
          <w:numId w:val="3"/>
        </w:numPr>
      </w:pPr>
      <w:r>
        <w:t xml:space="preserve">Požadovaný rozsah pronájmu (dny v týdnu, </w:t>
      </w:r>
      <w:r w:rsidR="00613708">
        <w:t>časy</w:t>
      </w:r>
      <w:r>
        <w:t>)</w:t>
      </w:r>
      <w:r w:rsidR="00585941">
        <w:t xml:space="preserve"> – doplněno o odkaz na zobrazení volných termínů</w:t>
      </w:r>
    </w:p>
    <w:p w14:paraId="24F1DD89" w14:textId="51AABDFC" w:rsidR="006E7B01" w:rsidRDefault="006E7B01" w:rsidP="00630B90">
      <w:pPr>
        <w:pStyle w:val="Odstavecseseznamem"/>
        <w:numPr>
          <w:ilvl w:val="0"/>
          <w:numId w:val="3"/>
        </w:numPr>
      </w:pPr>
      <w:r>
        <w:t>Upřesnění rozsahu pronájmu a další informace</w:t>
      </w:r>
    </w:p>
    <w:p w14:paraId="305B4A84" w14:textId="1381DC93" w:rsidR="006E7B01" w:rsidRDefault="006E7B01" w:rsidP="006E7B01">
      <w:pPr>
        <w:ind w:left="708"/>
      </w:pPr>
      <w:r>
        <w:t>Poptávka je po odeslání uložena do systému</w:t>
      </w:r>
      <w:r w:rsidR="00E55791">
        <w:t xml:space="preserve"> ve stavu „Nová“</w:t>
      </w:r>
      <w:r>
        <w:t xml:space="preserve"> a přidělena kompetentní osobě podle vybraného střediska</w:t>
      </w:r>
      <w:r w:rsidR="002B2100">
        <w:t xml:space="preserve">. Osoba je zároveň upozorněna na novou poptávku </w:t>
      </w:r>
      <w:r w:rsidR="003C7C35">
        <w:t>e-mailem s odkazem na detail poptávky.</w:t>
      </w:r>
      <w:r w:rsidR="006A01C5">
        <w:t xml:space="preserve"> Žadateli odchází email s</w:t>
      </w:r>
      <w:r w:rsidR="00E55791">
        <w:t> rekapitulaci poptávky a potvrzením o přijetí a kontaktní údaje na vyřizující osobu na straně nájemce.</w:t>
      </w:r>
    </w:p>
    <w:p w14:paraId="24E3D775" w14:textId="77777777" w:rsidR="00E55791" w:rsidRDefault="00E55791" w:rsidP="006E7B01">
      <w:pPr>
        <w:ind w:left="708"/>
      </w:pPr>
    </w:p>
    <w:p w14:paraId="0AF2C5CD" w14:textId="6FC17BDE" w:rsidR="00E55791" w:rsidRPr="00411CE2" w:rsidRDefault="00E55791" w:rsidP="0000005E">
      <w:pPr>
        <w:pStyle w:val="Nadpis3"/>
        <w:numPr>
          <w:ilvl w:val="2"/>
          <w:numId w:val="2"/>
        </w:numPr>
      </w:pPr>
      <w:bookmarkStart w:id="7" w:name="_Toc184990466"/>
      <w:r w:rsidRPr="00411CE2">
        <w:t>Zpracování poptávky</w:t>
      </w:r>
      <w:bookmarkEnd w:id="7"/>
    </w:p>
    <w:p w14:paraId="20FF330D" w14:textId="4FC473E3" w:rsidR="00411CE2" w:rsidRDefault="00411CE2" w:rsidP="00411CE2">
      <w:pPr>
        <w:ind w:left="708"/>
      </w:pPr>
      <w:r>
        <w:t xml:space="preserve">Zaměstnanec začne tím, že otevře novou poptávku v systému, což je první krok v procesu zpracování žádosti o pravidelný pronájem. Po otevření poptávky </w:t>
      </w:r>
      <w:r>
        <w:lastRenderedPageBreak/>
        <w:t>přepne její stav na „Zpracování“, což indikuje, že žádost je nyní aktivně spravována. Následně zaměstnanec zkontroluje všechny vyplněné údaje v poptávce, aby se ujistil, že jsou všechny potřebné informace správně uvedeny a že žádost je kompletní. Tento krok zahrnuje kontrolu specifikovaných požadavků na prostory, časové rámce a další detaily, které si zákazník přál.</w:t>
      </w:r>
    </w:p>
    <w:p w14:paraId="4AC5A57F" w14:textId="2443BBD8" w:rsidR="000F5783" w:rsidRDefault="000F5783" w:rsidP="000F5783">
      <w:pPr>
        <w:ind w:left="708"/>
      </w:pPr>
      <w:r>
        <w:t>Vyberou se konkrétní aktivity a prostory v daném středisku, které bude zákazník pravidelně využívat. Na základě těchto parametrů se automaticky vygeneruje cena pro jednotlivé položky na základě platného ceníku, který je součástí systému. Tento automatický výpočet usnadní zaměstnanci práci a zajistí, že cena bude odpovídat aktuálním cenovým podmínkám. Pokud to bude nutné, zaměstnanec může celkovou cenu upravit – buď procentuálně, nebo stanovením pevné částky. Tento krok umožňuje pružnost v případě, že je potřeba přizpůsobit cenu specifickým požadavkům zákazníka nebo na základě individuální dohody.</w:t>
      </w:r>
    </w:p>
    <w:p w14:paraId="7A95093F" w14:textId="2A7D71B8" w:rsidR="00411CE2" w:rsidRDefault="00411CE2" w:rsidP="00411CE2">
      <w:pPr>
        <w:ind w:left="708"/>
      </w:pPr>
      <w:r>
        <w:t>Na základě požadovaného rozsahu pronájmu a požadavků zákazníka zaměstnanec ověří, které termíny jsou v požadovaném období volné. Pro tyto termíny následně označí v systému volné časy jako „možné k rezervaci“. V tuto chvíli jsou termíny stále považovány za dočasně rezervované, což znamená, že jsou blokovány pro danou poptávku, ale rezervace ještě není definitivní, dokud nedojde k finalizaci všech kroků.</w:t>
      </w:r>
    </w:p>
    <w:p w14:paraId="44EB5F00" w14:textId="06203433" w:rsidR="00411CE2" w:rsidRDefault="00411CE2" w:rsidP="00411CE2">
      <w:pPr>
        <w:ind w:left="708"/>
      </w:pPr>
      <w:r>
        <w:t>Poté, co jsou termíny ověřeny a označeny v systému, zaměstnanec kontaktuje zákazníka, aby s ním doladil konečné termíny pronájmu. Tato komunikace je důležitá pro potvrzení, že všechny požadavky zákazníka na časové a prostorové rozvrhy jsou správně pochopeny a potvrzeny. Během této fáze zaměstnanec rovněž doplňuje další potřebné informace pro vypracování smlouvy. To zahrnuje například číslo bankovního účtu pro případné platby, kontaktní e-mailovou adresu pro zasílání faktur, a informace o dalších osobách pověřených komunikací ohledně rezervace (například pověřený koordinátor nebo správce).</w:t>
      </w:r>
    </w:p>
    <w:p w14:paraId="4ACEEA23" w14:textId="4A7CB989" w:rsidR="00BD56B9" w:rsidRDefault="00411CE2" w:rsidP="00411CE2">
      <w:pPr>
        <w:ind w:left="708"/>
      </w:pPr>
      <w:r>
        <w:t>Poptávka bude uložena a její stav bude změněn na „Vyřízena“ až poté, co budou všechny potřebné údaje kompletně doplněny. To zahrnuje všechny požadované informace pro smlouvu, potvrzení cenových podmínek a finální domluvení všech specifikací. Tento postup zajistí, že poptávka je zpracována správně a připravena k přechodu do další fáze – vygenerování a zaslání smlouvy zákazníkovi k podpisu.</w:t>
      </w:r>
    </w:p>
    <w:p w14:paraId="63B553D6" w14:textId="77777777" w:rsidR="0000005E" w:rsidRDefault="0000005E" w:rsidP="00411CE2">
      <w:pPr>
        <w:ind w:left="708"/>
      </w:pPr>
    </w:p>
    <w:p w14:paraId="6F39F33A" w14:textId="22BE9610" w:rsidR="00180A5C" w:rsidRDefault="00180A5C" w:rsidP="0000005E">
      <w:pPr>
        <w:pStyle w:val="Nadpis3"/>
        <w:numPr>
          <w:ilvl w:val="2"/>
          <w:numId w:val="2"/>
        </w:numPr>
      </w:pPr>
      <w:bookmarkStart w:id="8" w:name="_Toc184990467"/>
      <w:r>
        <w:lastRenderedPageBreak/>
        <w:t>Generování smlouvy</w:t>
      </w:r>
      <w:bookmarkEnd w:id="8"/>
    </w:p>
    <w:p w14:paraId="275FF734" w14:textId="15178000" w:rsidR="00DD4D87" w:rsidRDefault="00DD4D87" w:rsidP="00DD4D87">
      <w:pPr>
        <w:ind w:left="708"/>
      </w:pPr>
      <w:r>
        <w:t>Když je poptávka ve stavu „Vyřízena“, zaměstnanec má možnost vygenerovat smlouvu, která bude obsahovat všechny detaily dohodnuté mezi střediskem a žadatelem. Tento krok je klíčový pro formální uzavření dohody o pronájmu prostor a aktivit. Vygenerovanou smlouvu lze buď uložit pro další zpracování, nebo ji okamžitě odeslat žadateli k nahlédnutí a podpisu. Tento způsob umožňuje efektivní a rychlou komunikaci, kdy žadatel má možnost smlouvu zkontrolovat a po souhlasu ji podepsat.</w:t>
      </w:r>
    </w:p>
    <w:p w14:paraId="0C2D97B5" w14:textId="6B3CAA41" w:rsidR="00DD4D87" w:rsidRDefault="00DD4D87" w:rsidP="00DD4D87">
      <w:pPr>
        <w:ind w:left="708"/>
      </w:pPr>
      <w:r>
        <w:t>Jakmile je smlouva vygenerována a odeslána, poptávka se automaticky přepne do stavu „Vygenerována smlouva“. Tento stav slouží jako indikátor, že smlouva byla připravena a čeká na podpis obou stran. Tento proces zajistí, že v systému bude vždy přehled o aktuálním stavu každé poptávky a jejího vyřízení.</w:t>
      </w:r>
    </w:p>
    <w:p w14:paraId="440EB4A1" w14:textId="7BC74AFB" w:rsidR="00DD4D87" w:rsidRDefault="00DD4D87" w:rsidP="00DD4D87">
      <w:pPr>
        <w:ind w:left="708"/>
      </w:pPr>
      <w:r>
        <w:t>Po oboustranném podpisu smlouvy (tedy jak zajištěním podpisu žadatelem, tak zástupcem střediska) zaměstnanec naskenuje podepsanou smlouvu a uloží ji do systému. Tento krok je důležitý pro uchování právního dokumentu a pro zajištění, že všechny údaje jsou bezpečně uchovány pro pozdější potřebu. Jakmile je smlouva podepsána a uložena, dojde ke změně stavu poptávky na „Smlouva podepsána“, což znamená, že proces je dokončen a všechny podmínky jsou splněny.</w:t>
      </w:r>
    </w:p>
    <w:p w14:paraId="723F5906" w14:textId="03346959" w:rsidR="003214B4" w:rsidRDefault="00DD4D87" w:rsidP="00DD4D87">
      <w:pPr>
        <w:ind w:left="708"/>
      </w:pPr>
      <w:r>
        <w:t>Dočasně rezervované termíny, které byly původně označeny jako dočasně blokované pro poptávku, jsou nyní potvrzené a označené jako „trvale rezervované“. Tímto krokem dochází k oficiálnímu závazku na dané termíny, které již nejsou k dispozici pro jiné zájemce. V této fázi je žadatel informován prostřednictvím e-mailu o vyřízení poptávky. V e-mailu je uvedena veškerá relevantní informace o vyřízené poptávce a ve formě přílohy mu je zaslána naskenovaná podepsaná smlouva, což slouží jako potvrzení dohody mezi střediskem a žadatelem.</w:t>
      </w:r>
    </w:p>
    <w:p w14:paraId="5D57A161" w14:textId="77777777" w:rsidR="007E30C9" w:rsidRDefault="007E30C9" w:rsidP="006E7B01">
      <w:pPr>
        <w:ind w:left="708"/>
      </w:pPr>
    </w:p>
    <w:p w14:paraId="29120889" w14:textId="6ACA3CAF" w:rsidR="007E30C9" w:rsidRDefault="007E30C9" w:rsidP="0000005E">
      <w:pPr>
        <w:pStyle w:val="Nadpis2"/>
        <w:numPr>
          <w:ilvl w:val="1"/>
          <w:numId w:val="2"/>
        </w:numPr>
      </w:pPr>
      <w:bookmarkStart w:id="9" w:name="_Toc184990468"/>
      <w:r>
        <w:t>Statistiky vytížení středisek a sportovišť</w:t>
      </w:r>
      <w:bookmarkEnd w:id="9"/>
    </w:p>
    <w:p w14:paraId="4C708FF9" w14:textId="7F7FFE47" w:rsidR="002D351C" w:rsidRDefault="002D351C" w:rsidP="002D351C">
      <w:r>
        <w:t>Stránka s přehledem vytížení jednotlivých středisek bude navržena tak, aby poskytovala komplexní a přehledné informace o obsazenosti prostor na daných střediscích. Vytížení se bude počítat na základě dvou hlavních faktorů: rezervovaného času a volného času. Tento přehled umožní uživatelům rychlý přístup k informacím o dostupnosti prostor pro různé aktivity v daném období. Zobrazení obsazenosti bude zahrnovat různé časové možnosti, jako jsou jednotlivé dny, týdenní přehled a měsíční obsazenost. Tento široký výběr zobrazení umožní návštěvníkům systému rychle zjistit, kdy jsou prostory dostupné nebo obsazené.</w:t>
      </w:r>
    </w:p>
    <w:p w14:paraId="3D21E28D" w14:textId="7A61D69E" w:rsidR="002D351C" w:rsidRDefault="002D351C" w:rsidP="002D351C">
      <w:r>
        <w:lastRenderedPageBreak/>
        <w:t>Uživatelé budou mít možnost filtrovat zobrazené rezervace podle typu, což zahrnuje rozlišení mezi jednorázovými a smluvními rezervacemi. Toto filtrování bude užitečné pro správce, kteří si chtějí prohlédnout konkrétní druhy rezervací podle jejich charakteristiky, například pro pravidelný pronájem nebo jednorázové akce.</w:t>
      </w:r>
    </w:p>
    <w:p w14:paraId="206ED765" w14:textId="74E70D92" w:rsidR="002D351C" w:rsidRDefault="002D351C" w:rsidP="002D351C">
      <w:r>
        <w:t>Kromě zobrazení obsazenosti bude stránka také obsahovat informaci o celkové ceně rezervací pro jednotlivé dny, týdny a měsíce. Tento přehled umožní správci střediska sledovat finanční výkon a analyzovat příjmy za dané období. Celková cena bude automaticky vypočítána na základě platného ceníku a počtu rezervovaných hodin nebo dní.</w:t>
      </w:r>
    </w:p>
    <w:p w14:paraId="01D6BA43" w14:textId="574A0A91" w:rsidR="00586FEF" w:rsidRDefault="002D351C" w:rsidP="002D351C">
      <w:r>
        <w:t>Zobrazení obsazenosti jednotlivých středisek bude dostupné i bez nutnosti přihlášení do systému. To znamená, že veřejnost nebo zájemci o rezervace mohou snadno zjistit, kdy jsou prostory volné nebo obsazené, aniž by museli mít uživatelský účet. Tato funkce bude užitečná nejen pro samotné uživatele systému, ale také pro veřejné zobrazení informací na jiných webových stránkách nebo na obrazovkách umístěných přímo na jednotlivých střediscích. Tímto způsobem bude možné snadno a efektivně informovat širokou veřejnost o dostupnosti prostor, což přispěje k větší transparentnosti a pohodlnosti pro všechny uživatele systému.</w:t>
      </w:r>
    </w:p>
    <w:p w14:paraId="7E63E8D3" w14:textId="77777777" w:rsidR="0000005E" w:rsidRDefault="0000005E" w:rsidP="002D351C"/>
    <w:p w14:paraId="1FC43AA0" w14:textId="4BCE4CFA" w:rsidR="00DB01A1" w:rsidRDefault="00B41DB1" w:rsidP="0000005E">
      <w:pPr>
        <w:pStyle w:val="Nadpis2"/>
        <w:numPr>
          <w:ilvl w:val="1"/>
          <w:numId w:val="2"/>
        </w:numPr>
      </w:pPr>
      <w:bookmarkStart w:id="10" w:name="_Toc184990469"/>
      <w:r>
        <w:t>Zaměstnanci</w:t>
      </w:r>
      <w:bookmarkEnd w:id="10"/>
    </w:p>
    <w:p w14:paraId="0DED82D2" w14:textId="139938AE" w:rsidR="00B41DB1" w:rsidRDefault="00B41DB1" w:rsidP="007E30C9">
      <w:r>
        <w:t>Seznam zaměstnanců, které bude možné přidělit jednotlivým střediskům</w:t>
      </w:r>
      <w:r w:rsidR="00D4532E">
        <w:t>. U každého zaměstnance se eviduje:</w:t>
      </w:r>
    </w:p>
    <w:p w14:paraId="05EC7918" w14:textId="4A1B0B94" w:rsidR="00D4532E" w:rsidRDefault="00D4532E" w:rsidP="00D4532E">
      <w:pPr>
        <w:pStyle w:val="Odstavecseseznamem"/>
        <w:numPr>
          <w:ilvl w:val="0"/>
          <w:numId w:val="8"/>
        </w:numPr>
      </w:pPr>
      <w:r>
        <w:t>Jméno a příjmení</w:t>
      </w:r>
    </w:p>
    <w:p w14:paraId="07C61D04" w14:textId="0BF938C0" w:rsidR="00D4532E" w:rsidRDefault="00D4532E" w:rsidP="00D4532E">
      <w:pPr>
        <w:pStyle w:val="Odstavecseseznamem"/>
        <w:numPr>
          <w:ilvl w:val="0"/>
          <w:numId w:val="8"/>
        </w:numPr>
      </w:pPr>
      <w:r>
        <w:t>Emailová adresa</w:t>
      </w:r>
    </w:p>
    <w:p w14:paraId="4FCADC9A" w14:textId="7261A449" w:rsidR="00D4532E" w:rsidRDefault="00D4532E" w:rsidP="00D4532E">
      <w:pPr>
        <w:pStyle w:val="Odstavecseseznamem"/>
        <w:numPr>
          <w:ilvl w:val="0"/>
          <w:numId w:val="8"/>
        </w:numPr>
      </w:pPr>
      <w:r>
        <w:t>Telefon</w:t>
      </w:r>
    </w:p>
    <w:p w14:paraId="2AD4B87F" w14:textId="16337875" w:rsidR="00C01E38" w:rsidRDefault="00C01E38" w:rsidP="00D4532E">
      <w:pPr>
        <w:pStyle w:val="Odstavecseseznamem"/>
        <w:numPr>
          <w:ilvl w:val="0"/>
          <w:numId w:val="8"/>
        </w:numPr>
      </w:pPr>
      <w:r>
        <w:t>Přidělená střediska</w:t>
      </w:r>
    </w:p>
    <w:p w14:paraId="4F8D6852" w14:textId="77777777" w:rsidR="000600A5" w:rsidRDefault="000600A5" w:rsidP="000600A5"/>
    <w:p w14:paraId="334BC439" w14:textId="56E0B071" w:rsidR="000600A5" w:rsidRDefault="00B73793" w:rsidP="0000005E">
      <w:pPr>
        <w:pStyle w:val="Nadpis2"/>
        <w:numPr>
          <w:ilvl w:val="1"/>
          <w:numId w:val="2"/>
        </w:numPr>
      </w:pPr>
      <w:bookmarkStart w:id="11" w:name="_Toc184990470"/>
      <w:r>
        <w:t>Přihlášení do systému</w:t>
      </w:r>
      <w:bookmarkEnd w:id="11"/>
    </w:p>
    <w:p w14:paraId="4B639978" w14:textId="2579578D" w:rsidR="00B73793" w:rsidRDefault="00B73793" w:rsidP="00B73793">
      <w:r>
        <w:t>Zaměst</w:t>
      </w:r>
      <w:r w:rsidR="00966E90">
        <w:t>n</w:t>
      </w:r>
      <w:r>
        <w:t xml:space="preserve">anci se budou do systému přihlašovat pomocí </w:t>
      </w:r>
      <w:r w:rsidR="00966E90">
        <w:t xml:space="preserve">svého Microsoft účtu. </w:t>
      </w:r>
      <w:r w:rsidR="00A73EDF">
        <w:t xml:space="preserve">Bez přihlášení nebude možné </w:t>
      </w:r>
      <w:r w:rsidR="007E68D8">
        <w:t>vytvořit rezervaci zaměstnance v případě kdy nájemce rezervuje termín telefonicky nebo emailem.</w:t>
      </w:r>
    </w:p>
    <w:p w14:paraId="3ECD67F9" w14:textId="77777777" w:rsidR="00863978" w:rsidRDefault="00863978" w:rsidP="006E7B01">
      <w:pPr>
        <w:ind w:left="708"/>
      </w:pPr>
    </w:p>
    <w:p w14:paraId="23EA51A0" w14:textId="77777777" w:rsidR="007B232F" w:rsidRDefault="007B232F" w:rsidP="006E7B01">
      <w:pPr>
        <w:ind w:left="708"/>
      </w:pPr>
    </w:p>
    <w:p w14:paraId="08EE377E" w14:textId="774ECB2A" w:rsidR="007B232F" w:rsidRDefault="000600A5" w:rsidP="0000005E">
      <w:pPr>
        <w:pStyle w:val="Nadpis1"/>
        <w:numPr>
          <w:ilvl w:val="0"/>
          <w:numId w:val="2"/>
        </w:numPr>
      </w:pPr>
      <w:bookmarkStart w:id="12" w:name="_Toc184990471"/>
      <w:r>
        <w:lastRenderedPageBreak/>
        <w:t>Struktura systému</w:t>
      </w:r>
      <w:bookmarkEnd w:id="12"/>
    </w:p>
    <w:p w14:paraId="4B6148B4" w14:textId="6E80FD27" w:rsidR="0000005E" w:rsidRPr="0000005E" w:rsidRDefault="00446789" w:rsidP="00446789">
      <w:pPr>
        <w:pStyle w:val="Nadpis2"/>
        <w:numPr>
          <w:ilvl w:val="1"/>
          <w:numId w:val="2"/>
        </w:numPr>
      </w:pPr>
      <w:bookmarkStart w:id="13" w:name="_Toc184990472"/>
      <w:r>
        <w:t>Hlavní Rozcestník</w:t>
      </w:r>
      <w:bookmarkEnd w:id="13"/>
    </w:p>
    <w:p w14:paraId="3D70C42D" w14:textId="58992F17" w:rsidR="00863978" w:rsidRDefault="00F106E5" w:rsidP="00F106E5">
      <w:pPr>
        <w:ind w:left="708"/>
        <w:jc w:val="center"/>
      </w:pPr>
      <w:r>
        <w:rPr>
          <w:noProof/>
        </w:rPr>
        <w:drawing>
          <wp:inline distT="0" distB="0" distL="0" distR="0" wp14:anchorId="07B06F15" wp14:editId="1252D618">
            <wp:extent cx="2105025" cy="2519651"/>
            <wp:effectExtent l="0" t="0" r="0" b="0"/>
            <wp:docPr id="194778380" name="Obrázek 1"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8380" name="Obrázek 1" descr="Obsah obrázku text, snímek obrazovky, Písmo, číslo&#10;&#10;Popis byl vytvořen automaticky"/>
                    <pic:cNvPicPr/>
                  </pic:nvPicPr>
                  <pic:blipFill>
                    <a:blip r:embed="rId11"/>
                    <a:stretch>
                      <a:fillRect/>
                    </a:stretch>
                  </pic:blipFill>
                  <pic:spPr>
                    <a:xfrm>
                      <a:off x="0" y="0"/>
                      <a:ext cx="2113068" cy="2529278"/>
                    </a:xfrm>
                    <a:prstGeom prst="rect">
                      <a:avLst/>
                    </a:prstGeom>
                  </pic:spPr>
                </pic:pic>
              </a:graphicData>
            </a:graphic>
          </wp:inline>
        </w:drawing>
      </w:r>
    </w:p>
    <w:p w14:paraId="5197FAAF" w14:textId="710B3701" w:rsidR="00630039" w:rsidRDefault="00630039" w:rsidP="0000005E">
      <w:pPr>
        <w:pStyle w:val="Nadpis2"/>
        <w:numPr>
          <w:ilvl w:val="1"/>
          <w:numId w:val="2"/>
        </w:numPr>
      </w:pPr>
      <w:bookmarkStart w:id="14" w:name="_Toc184990473"/>
      <w:r>
        <w:t>Rezervace</w:t>
      </w:r>
      <w:bookmarkEnd w:id="14"/>
    </w:p>
    <w:p w14:paraId="20DC3CDA" w14:textId="05D599F0" w:rsidR="002F2B21" w:rsidRDefault="00386D10" w:rsidP="002F2B21">
      <w:r>
        <w:rPr>
          <w:noProof/>
        </w:rPr>
        <w:drawing>
          <wp:inline distT="0" distB="0" distL="0" distR="0" wp14:anchorId="7C0ABD4B" wp14:editId="4F7CE7CE">
            <wp:extent cx="5760720" cy="2483485"/>
            <wp:effectExtent l="0" t="0" r="0" b="0"/>
            <wp:docPr id="1770075761" name="Obrázek 1" descr="Obsah obrázku text, snímek obrazovky, čísl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75761" name="Obrázek 1" descr="Obsah obrázku text, snímek obrazovky, číslo, Písmo&#10;&#10;Popis byl vytvořen automaticky"/>
                    <pic:cNvPicPr/>
                  </pic:nvPicPr>
                  <pic:blipFill>
                    <a:blip r:embed="rId12"/>
                    <a:stretch>
                      <a:fillRect/>
                    </a:stretch>
                  </pic:blipFill>
                  <pic:spPr>
                    <a:xfrm>
                      <a:off x="0" y="0"/>
                      <a:ext cx="5760720" cy="2483485"/>
                    </a:xfrm>
                    <a:prstGeom prst="rect">
                      <a:avLst/>
                    </a:prstGeom>
                  </pic:spPr>
                </pic:pic>
              </a:graphicData>
            </a:graphic>
          </wp:inline>
        </w:drawing>
      </w:r>
    </w:p>
    <w:p w14:paraId="5ECD3D91" w14:textId="2B877A97" w:rsidR="00CB6791" w:rsidRDefault="00212653" w:rsidP="002F2B21">
      <w:r>
        <w:rPr>
          <w:noProof/>
        </w:rPr>
        <w:lastRenderedPageBreak/>
        <w:drawing>
          <wp:inline distT="0" distB="0" distL="0" distR="0" wp14:anchorId="0776BA6A" wp14:editId="17C28A47">
            <wp:extent cx="5760720" cy="2918460"/>
            <wp:effectExtent l="0" t="0" r="0" b="0"/>
            <wp:docPr id="301631363" name="Obrázek 1"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31363" name="Obrázek 1" descr="Obsah obrázku text, snímek obrazovky, Písmo, číslo&#10;&#10;Popis byl vytvořen automaticky"/>
                    <pic:cNvPicPr/>
                  </pic:nvPicPr>
                  <pic:blipFill>
                    <a:blip r:embed="rId13"/>
                    <a:stretch>
                      <a:fillRect/>
                    </a:stretch>
                  </pic:blipFill>
                  <pic:spPr>
                    <a:xfrm>
                      <a:off x="0" y="0"/>
                      <a:ext cx="5760720" cy="2918460"/>
                    </a:xfrm>
                    <a:prstGeom prst="rect">
                      <a:avLst/>
                    </a:prstGeom>
                  </pic:spPr>
                </pic:pic>
              </a:graphicData>
            </a:graphic>
          </wp:inline>
        </w:drawing>
      </w:r>
    </w:p>
    <w:p w14:paraId="600924BA" w14:textId="7724D6E3" w:rsidR="00577D0F" w:rsidRDefault="00577D0F" w:rsidP="0000005E">
      <w:pPr>
        <w:pStyle w:val="Nadpis2"/>
        <w:numPr>
          <w:ilvl w:val="1"/>
          <w:numId w:val="2"/>
        </w:numPr>
      </w:pPr>
      <w:bookmarkStart w:id="15" w:name="_Toc184990474"/>
      <w:r>
        <w:t>Střediska</w:t>
      </w:r>
      <w:bookmarkEnd w:id="15"/>
    </w:p>
    <w:p w14:paraId="2A33680E" w14:textId="74A5B598" w:rsidR="00DD4000" w:rsidRDefault="00577D0F" w:rsidP="00577D0F">
      <w:r>
        <w:rPr>
          <w:noProof/>
        </w:rPr>
        <w:drawing>
          <wp:inline distT="0" distB="0" distL="0" distR="0" wp14:anchorId="79329A4F" wp14:editId="215D614D">
            <wp:extent cx="5760720" cy="2456815"/>
            <wp:effectExtent l="0" t="0" r="0" b="635"/>
            <wp:docPr id="604414073" name="Obrázek 1" descr="Obsah obrázku text, snímek obrazovky, čísl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14073" name="Obrázek 1" descr="Obsah obrázku text, snímek obrazovky, číslo, Písmo&#10;&#10;Popis byl vytvořen automaticky"/>
                    <pic:cNvPicPr/>
                  </pic:nvPicPr>
                  <pic:blipFill>
                    <a:blip r:embed="rId14"/>
                    <a:stretch>
                      <a:fillRect/>
                    </a:stretch>
                  </pic:blipFill>
                  <pic:spPr>
                    <a:xfrm>
                      <a:off x="0" y="0"/>
                      <a:ext cx="5760720" cy="2456815"/>
                    </a:xfrm>
                    <a:prstGeom prst="rect">
                      <a:avLst/>
                    </a:prstGeom>
                  </pic:spPr>
                </pic:pic>
              </a:graphicData>
            </a:graphic>
          </wp:inline>
        </w:drawing>
      </w:r>
    </w:p>
    <w:p w14:paraId="7A72456B" w14:textId="510E99B3" w:rsidR="00E57E10" w:rsidRDefault="00E57E10" w:rsidP="00577D0F">
      <w:r>
        <w:rPr>
          <w:noProof/>
        </w:rPr>
        <w:lastRenderedPageBreak/>
        <w:drawing>
          <wp:inline distT="0" distB="0" distL="0" distR="0" wp14:anchorId="382B45D7" wp14:editId="7100DAB8">
            <wp:extent cx="5760720" cy="4684395"/>
            <wp:effectExtent l="0" t="0" r="0" b="1905"/>
            <wp:docPr id="1087467247" name="Obrázek 1" descr="Obsah obrázku text, snímek obrazovky, software, Webová strán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67247" name="Obrázek 1" descr="Obsah obrázku text, snímek obrazovky, software, Webová stránka&#10;&#10;Popis byl vytvořen automaticky"/>
                    <pic:cNvPicPr/>
                  </pic:nvPicPr>
                  <pic:blipFill>
                    <a:blip r:embed="rId15"/>
                    <a:stretch>
                      <a:fillRect/>
                    </a:stretch>
                  </pic:blipFill>
                  <pic:spPr>
                    <a:xfrm>
                      <a:off x="0" y="0"/>
                      <a:ext cx="5760720" cy="4684395"/>
                    </a:xfrm>
                    <a:prstGeom prst="rect">
                      <a:avLst/>
                    </a:prstGeom>
                  </pic:spPr>
                </pic:pic>
              </a:graphicData>
            </a:graphic>
          </wp:inline>
        </w:drawing>
      </w:r>
    </w:p>
    <w:p w14:paraId="0D522CA9" w14:textId="77777777" w:rsidR="00AC63FF" w:rsidRDefault="00AC63FF" w:rsidP="00577D0F"/>
    <w:p w14:paraId="551C4E5D" w14:textId="2E53C08B" w:rsidR="00DD4000" w:rsidRDefault="00DD4000" w:rsidP="00446789">
      <w:pPr>
        <w:pStyle w:val="Nadpis2"/>
        <w:numPr>
          <w:ilvl w:val="1"/>
          <w:numId w:val="2"/>
        </w:numPr>
      </w:pPr>
      <w:bookmarkStart w:id="16" w:name="_Toc184990475"/>
      <w:r>
        <w:t>Poptávky</w:t>
      </w:r>
      <w:bookmarkEnd w:id="16"/>
    </w:p>
    <w:p w14:paraId="75B038BE" w14:textId="1DA42CAF" w:rsidR="008371EA" w:rsidRDefault="00DD4000" w:rsidP="00DD4000">
      <w:r>
        <w:rPr>
          <w:noProof/>
        </w:rPr>
        <w:drawing>
          <wp:inline distT="0" distB="0" distL="0" distR="0" wp14:anchorId="6927C274" wp14:editId="1F48B3A4">
            <wp:extent cx="5760720" cy="2456815"/>
            <wp:effectExtent l="0" t="0" r="0" b="635"/>
            <wp:docPr id="510724803" name="Obrázek 1" descr="Obsah obrázku text, snímek obrazovky, čísl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24803" name="Obrázek 1" descr="Obsah obrázku text, snímek obrazovky, číslo, Písmo&#10;&#10;Popis byl vytvořen automaticky"/>
                    <pic:cNvPicPr/>
                  </pic:nvPicPr>
                  <pic:blipFill>
                    <a:blip r:embed="rId16"/>
                    <a:stretch>
                      <a:fillRect/>
                    </a:stretch>
                  </pic:blipFill>
                  <pic:spPr>
                    <a:xfrm>
                      <a:off x="0" y="0"/>
                      <a:ext cx="5760720" cy="2456815"/>
                    </a:xfrm>
                    <a:prstGeom prst="rect">
                      <a:avLst/>
                    </a:prstGeom>
                  </pic:spPr>
                </pic:pic>
              </a:graphicData>
            </a:graphic>
          </wp:inline>
        </w:drawing>
      </w:r>
    </w:p>
    <w:p w14:paraId="5F322534" w14:textId="490DDFCE" w:rsidR="00AC63FF" w:rsidRDefault="005F01D7" w:rsidP="00DD4000">
      <w:r>
        <w:rPr>
          <w:noProof/>
        </w:rPr>
        <w:lastRenderedPageBreak/>
        <w:drawing>
          <wp:inline distT="0" distB="0" distL="0" distR="0" wp14:anchorId="4F42FCF2" wp14:editId="1BD02EEB">
            <wp:extent cx="5753735" cy="7254875"/>
            <wp:effectExtent l="0" t="0" r="0" b="3175"/>
            <wp:docPr id="167680546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735" cy="7254875"/>
                    </a:xfrm>
                    <a:prstGeom prst="rect">
                      <a:avLst/>
                    </a:prstGeom>
                    <a:noFill/>
                    <a:ln>
                      <a:noFill/>
                    </a:ln>
                  </pic:spPr>
                </pic:pic>
              </a:graphicData>
            </a:graphic>
          </wp:inline>
        </w:drawing>
      </w:r>
    </w:p>
    <w:p w14:paraId="69187817" w14:textId="171E7A25" w:rsidR="008371EA" w:rsidRDefault="008371EA" w:rsidP="00446789">
      <w:pPr>
        <w:pStyle w:val="Nadpis2"/>
        <w:numPr>
          <w:ilvl w:val="1"/>
          <w:numId w:val="2"/>
        </w:numPr>
      </w:pPr>
      <w:bookmarkStart w:id="17" w:name="_Toc184990476"/>
      <w:r>
        <w:lastRenderedPageBreak/>
        <w:t>Smlouvy</w:t>
      </w:r>
      <w:bookmarkEnd w:id="17"/>
    </w:p>
    <w:p w14:paraId="569C2FA8" w14:textId="3564DE6E" w:rsidR="008371EA" w:rsidRDefault="008371EA" w:rsidP="008371EA">
      <w:r>
        <w:rPr>
          <w:noProof/>
        </w:rPr>
        <w:drawing>
          <wp:inline distT="0" distB="0" distL="0" distR="0" wp14:anchorId="79B5F37B" wp14:editId="2E3D5AB8">
            <wp:extent cx="5760720" cy="2458085"/>
            <wp:effectExtent l="0" t="0" r="0" b="0"/>
            <wp:docPr id="41248180" name="Obrázek 1" descr="Obsah obrázku text, snímek obrazovky, čísl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8180" name="Obrázek 1" descr="Obsah obrázku text, snímek obrazovky, číslo, Písmo&#10;&#10;Popis byl vytvořen automaticky"/>
                    <pic:cNvPicPr/>
                  </pic:nvPicPr>
                  <pic:blipFill>
                    <a:blip r:embed="rId18"/>
                    <a:stretch>
                      <a:fillRect/>
                    </a:stretch>
                  </pic:blipFill>
                  <pic:spPr>
                    <a:xfrm>
                      <a:off x="0" y="0"/>
                      <a:ext cx="5760720" cy="2458085"/>
                    </a:xfrm>
                    <a:prstGeom prst="rect">
                      <a:avLst/>
                    </a:prstGeom>
                  </pic:spPr>
                </pic:pic>
              </a:graphicData>
            </a:graphic>
          </wp:inline>
        </w:drawing>
      </w:r>
    </w:p>
    <w:p w14:paraId="794BFB19" w14:textId="5EAFE543" w:rsidR="00E1052D" w:rsidRDefault="00E1052D" w:rsidP="008371EA">
      <w:r>
        <w:rPr>
          <w:noProof/>
        </w:rPr>
        <w:drawing>
          <wp:inline distT="0" distB="0" distL="0" distR="0" wp14:anchorId="1CFB23DE" wp14:editId="68DFF857">
            <wp:extent cx="5760720" cy="3045460"/>
            <wp:effectExtent l="0" t="0" r="0" b="2540"/>
            <wp:docPr id="523903549" name="Obrázek 1" descr="Obsah obrázku text, snímek obrazovky, software,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03549" name="Obrázek 1" descr="Obsah obrázku text, snímek obrazovky, software, číslo&#10;&#10;Popis byl vytvořen automaticky"/>
                    <pic:cNvPicPr/>
                  </pic:nvPicPr>
                  <pic:blipFill>
                    <a:blip r:embed="rId19"/>
                    <a:stretch>
                      <a:fillRect/>
                    </a:stretch>
                  </pic:blipFill>
                  <pic:spPr>
                    <a:xfrm>
                      <a:off x="0" y="0"/>
                      <a:ext cx="5760720" cy="3045460"/>
                    </a:xfrm>
                    <a:prstGeom prst="rect">
                      <a:avLst/>
                    </a:prstGeom>
                  </pic:spPr>
                </pic:pic>
              </a:graphicData>
            </a:graphic>
          </wp:inline>
        </w:drawing>
      </w:r>
    </w:p>
    <w:p w14:paraId="680EF466" w14:textId="77777777" w:rsidR="00043651" w:rsidRDefault="00043651" w:rsidP="008371EA"/>
    <w:p w14:paraId="5BB5F9C7" w14:textId="20C2E385" w:rsidR="00556D02" w:rsidRDefault="00556D02" w:rsidP="00446789">
      <w:pPr>
        <w:pStyle w:val="Nadpis2"/>
        <w:numPr>
          <w:ilvl w:val="1"/>
          <w:numId w:val="2"/>
        </w:numPr>
      </w:pPr>
      <w:bookmarkStart w:id="18" w:name="_Toc184990477"/>
      <w:r>
        <w:lastRenderedPageBreak/>
        <w:t>Zaměst</w:t>
      </w:r>
      <w:r w:rsidR="00043651">
        <w:t>n</w:t>
      </w:r>
      <w:r>
        <w:t>an</w:t>
      </w:r>
      <w:r w:rsidR="00043651">
        <w:t>ci</w:t>
      </w:r>
      <w:bookmarkEnd w:id="18"/>
    </w:p>
    <w:p w14:paraId="4686C9E8" w14:textId="7427B175" w:rsidR="00043651" w:rsidRDefault="00043651" w:rsidP="00043651">
      <w:r>
        <w:rPr>
          <w:noProof/>
        </w:rPr>
        <w:drawing>
          <wp:inline distT="0" distB="0" distL="0" distR="0" wp14:anchorId="31CFD376" wp14:editId="2861522C">
            <wp:extent cx="5760720" cy="2476500"/>
            <wp:effectExtent l="0" t="0" r="0" b="0"/>
            <wp:docPr id="570364026" name="Obrázek 1" descr="Obsah obrázku text, snímek obrazovky, čísl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64026" name="Obrázek 1" descr="Obsah obrázku text, snímek obrazovky, číslo, Písmo&#10;&#10;Popis byl vytvořen automaticky"/>
                    <pic:cNvPicPr/>
                  </pic:nvPicPr>
                  <pic:blipFill>
                    <a:blip r:embed="rId20"/>
                    <a:stretch>
                      <a:fillRect/>
                    </a:stretch>
                  </pic:blipFill>
                  <pic:spPr>
                    <a:xfrm>
                      <a:off x="0" y="0"/>
                      <a:ext cx="5760720" cy="2476500"/>
                    </a:xfrm>
                    <a:prstGeom prst="rect">
                      <a:avLst/>
                    </a:prstGeom>
                  </pic:spPr>
                </pic:pic>
              </a:graphicData>
            </a:graphic>
          </wp:inline>
        </w:drawing>
      </w:r>
    </w:p>
    <w:p w14:paraId="37F1B39A" w14:textId="7098ABF7" w:rsidR="00DA197B" w:rsidRDefault="00DA197B" w:rsidP="00043651">
      <w:r>
        <w:rPr>
          <w:noProof/>
        </w:rPr>
        <w:drawing>
          <wp:inline distT="0" distB="0" distL="0" distR="0" wp14:anchorId="2C0A09D5" wp14:editId="0DF77A28">
            <wp:extent cx="5760720" cy="2630805"/>
            <wp:effectExtent l="0" t="0" r="0" b="0"/>
            <wp:docPr id="1149386039" name="Obrázek 1" descr="Obsah obrázku text, snímek obrazovky, čísl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86039" name="Obrázek 1" descr="Obsah obrázku text, snímek obrazovky, číslo, Písmo&#10;&#10;Popis byl vytvořen automaticky"/>
                    <pic:cNvPicPr/>
                  </pic:nvPicPr>
                  <pic:blipFill>
                    <a:blip r:embed="rId21"/>
                    <a:stretch>
                      <a:fillRect/>
                    </a:stretch>
                  </pic:blipFill>
                  <pic:spPr>
                    <a:xfrm>
                      <a:off x="0" y="0"/>
                      <a:ext cx="5760720" cy="2630805"/>
                    </a:xfrm>
                    <a:prstGeom prst="rect">
                      <a:avLst/>
                    </a:prstGeom>
                  </pic:spPr>
                </pic:pic>
              </a:graphicData>
            </a:graphic>
          </wp:inline>
        </w:drawing>
      </w:r>
    </w:p>
    <w:p w14:paraId="7AFDF054" w14:textId="77777777" w:rsidR="00AC63FF" w:rsidRDefault="00AC63FF" w:rsidP="00043651"/>
    <w:p w14:paraId="43F27172" w14:textId="62D4664B" w:rsidR="00AC63FF" w:rsidRDefault="00AC63FF" w:rsidP="00446789">
      <w:pPr>
        <w:pStyle w:val="Nadpis2"/>
        <w:numPr>
          <w:ilvl w:val="1"/>
          <w:numId w:val="2"/>
        </w:numPr>
      </w:pPr>
      <w:bookmarkStart w:id="19" w:name="_Toc184990478"/>
      <w:r>
        <w:lastRenderedPageBreak/>
        <w:t>Statistiky</w:t>
      </w:r>
      <w:bookmarkEnd w:id="19"/>
    </w:p>
    <w:p w14:paraId="0D0C77F6" w14:textId="5E1A976D" w:rsidR="00AC63FF" w:rsidRDefault="00AC63FF" w:rsidP="00AC63FF">
      <w:r>
        <w:rPr>
          <w:noProof/>
        </w:rPr>
        <w:drawing>
          <wp:inline distT="0" distB="0" distL="0" distR="0" wp14:anchorId="2D1EDD13" wp14:editId="7065B24F">
            <wp:extent cx="5760720" cy="2476500"/>
            <wp:effectExtent l="0" t="0" r="0" b="0"/>
            <wp:docPr id="2138353351" name="Obrázek 1" descr="Obsah obrázku text, snímek obrazovky, čísl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53351" name="Obrázek 1" descr="Obsah obrázku text, snímek obrazovky, číslo, Písmo&#10;&#10;Popis byl vytvořen automaticky"/>
                    <pic:cNvPicPr/>
                  </pic:nvPicPr>
                  <pic:blipFill>
                    <a:blip r:embed="rId22"/>
                    <a:stretch>
                      <a:fillRect/>
                    </a:stretch>
                  </pic:blipFill>
                  <pic:spPr>
                    <a:xfrm>
                      <a:off x="0" y="0"/>
                      <a:ext cx="5760720" cy="2476500"/>
                    </a:xfrm>
                    <a:prstGeom prst="rect">
                      <a:avLst/>
                    </a:prstGeom>
                  </pic:spPr>
                </pic:pic>
              </a:graphicData>
            </a:graphic>
          </wp:inline>
        </w:drawing>
      </w:r>
    </w:p>
    <w:p w14:paraId="1B1EE054" w14:textId="3FF26C34" w:rsidR="00446789" w:rsidRDefault="00446789" w:rsidP="00446789">
      <w:pPr>
        <w:pStyle w:val="Nadpis1"/>
        <w:numPr>
          <w:ilvl w:val="0"/>
          <w:numId w:val="2"/>
        </w:numPr>
      </w:pPr>
      <w:bookmarkStart w:id="20" w:name="_Toc184990479"/>
      <w:r>
        <w:t>Procesy</w:t>
      </w:r>
      <w:bookmarkEnd w:id="20"/>
    </w:p>
    <w:p w14:paraId="0E99E502" w14:textId="77777777" w:rsidR="00ED5117" w:rsidRDefault="00ED5117" w:rsidP="00AC63FF"/>
    <w:p w14:paraId="4B8B56E2" w14:textId="50F56413" w:rsidR="00ED5117" w:rsidRDefault="00082DF8" w:rsidP="00446789">
      <w:r>
        <w:rPr>
          <w:noProof/>
        </w:rPr>
        <w:drawing>
          <wp:inline distT="0" distB="0" distL="0" distR="0" wp14:anchorId="266E435F" wp14:editId="6BCF95F2">
            <wp:extent cx="5753735" cy="3614420"/>
            <wp:effectExtent l="0" t="0" r="0" b="5080"/>
            <wp:docPr id="1346982469" name="Obrázek 2"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82469" name="Obrázek 2" descr="Obsah obrázku text, snímek obrazovky, Písmo, design&#10;&#10;Popis byl vytvořen automatick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3735" cy="3614420"/>
                    </a:xfrm>
                    <a:prstGeom prst="rect">
                      <a:avLst/>
                    </a:prstGeom>
                    <a:noFill/>
                    <a:ln>
                      <a:noFill/>
                    </a:ln>
                  </pic:spPr>
                </pic:pic>
              </a:graphicData>
            </a:graphic>
          </wp:inline>
        </w:drawing>
      </w:r>
    </w:p>
    <w:p w14:paraId="16D1CB7E" w14:textId="532EF1A7" w:rsidR="00ED5117" w:rsidRDefault="00ED5117" w:rsidP="00ED5117">
      <w:r>
        <w:rPr>
          <w:noProof/>
        </w:rPr>
        <w:lastRenderedPageBreak/>
        <w:drawing>
          <wp:inline distT="0" distB="0" distL="0" distR="0" wp14:anchorId="0739E5A4" wp14:editId="4AF5CFBA">
            <wp:extent cx="5762625" cy="6598920"/>
            <wp:effectExtent l="0" t="0" r="9525" b="0"/>
            <wp:docPr id="155357559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2625" cy="6598920"/>
                    </a:xfrm>
                    <a:prstGeom prst="rect">
                      <a:avLst/>
                    </a:prstGeom>
                    <a:noFill/>
                    <a:ln>
                      <a:noFill/>
                    </a:ln>
                  </pic:spPr>
                </pic:pic>
              </a:graphicData>
            </a:graphic>
          </wp:inline>
        </w:drawing>
      </w:r>
    </w:p>
    <w:p w14:paraId="4EAD9DF4" w14:textId="77777777" w:rsidR="00601505" w:rsidRDefault="00601505" w:rsidP="00ED5117"/>
    <w:p w14:paraId="7F7678AC" w14:textId="77777777" w:rsidR="00601505" w:rsidRDefault="00601505" w:rsidP="00ED5117"/>
    <w:p w14:paraId="3C1A85E6" w14:textId="77777777" w:rsidR="00601505" w:rsidRDefault="00601505" w:rsidP="00ED5117"/>
    <w:p w14:paraId="0C57ED9D" w14:textId="77777777" w:rsidR="00601505" w:rsidRDefault="00601505" w:rsidP="00ED5117"/>
    <w:p w14:paraId="076CC3F9" w14:textId="77777777" w:rsidR="00601505" w:rsidRDefault="00601505" w:rsidP="00ED5117"/>
    <w:p w14:paraId="7478CF48" w14:textId="6F34AF49" w:rsidR="0009414C" w:rsidRDefault="0009414C" w:rsidP="00446789">
      <w:pPr>
        <w:pStyle w:val="Nadpis1"/>
        <w:numPr>
          <w:ilvl w:val="0"/>
          <w:numId w:val="2"/>
        </w:numPr>
      </w:pPr>
      <w:bookmarkStart w:id="21" w:name="_Toc184990480"/>
      <w:r w:rsidRPr="009D7585">
        <w:lastRenderedPageBreak/>
        <w:t>Datové typy</w:t>
      </w:r>
      <w:bookmarkEnd w:id="21"/>
    </w:p>
    <w:p w14:paraId="71966BDC" w14:textId="77777777" w:rsidR="009D7585" w:rsidRPr="009D7585" w:rsidRDefault="009D7585" w:rsidP="009D7585">
      <w:pPr>
        <w:spacing w:after="0"/>
        <w:rPr>
          <w:rFonts w:cstheme="minorHAnsi"/>
        </w:rPr>
      </w:pPr>
    </w:p>
    <w:p w14:paraId="070CD5D2" w14:textId="7C3BD451" w:rsidR="00387FF0" w:rsidRPr="009D7585" w:rsidRDefault="00387FF0" w:rsidP="00446789">
      <w:pPr>
        <w:pStyle w:val="Nadpis2"/>
        <w:numPr>
          <w:ilvl w:val="1"/>
          <w:numId w:val="2"/>
        </w:numPr>
      </w:pPr>
      <w:bookmarkStart w:id="22" w:name="_Toc184990481"/>
      <w:r w:rsidRPr="009D7585">
        <w:t>Rezervace</w:t>
      </w:r>
      <w:bookmarkEnd w:id="22"/>
    </w:p>
    <w:p w14:paraId="12737B89" w14:textId="77777777" w:rsidR="00387FF0" w:rsidRPr="009D7585" w:rsidRDefault="00387FF0" w:rsidP="009D7585">
      <w:pPr>
        <w:pStyle w:val="Odstavecseseznamem"/>
        <w:spacing w:after="0"/>
        <w:ind w:left="360"/>
        <w:rPr>
          <w:rFonts w:cstheme="minorHAnsi"/>
        </w:rPr>
      </w:pPr>
      <w:r w:rsidRPr="009D7585">
        <w:rPr>
          <w:rFonts w:cstheme="minorHAnsi"/>
        </w:rPr>
        <w:t>ID – (</w:t>
      </w:r>
      <w:proofErr w:type="spellStart"/>
      <w:r w:rsidRPr="009D7585">
        <w:rPr>
          <w:rFonts w:cstheme="minorHAnsi"/>
        </w:rPr>
        <w:t>Integer</w:t>
      </w:r>
      <w:proofErr w:type="spellEnd"/>
      <w:r w:rsidRPr="009D7585">
        <w:rPr>
          <w:rFonts w:cstheme="minorHAnsi"/>
        </w:rPr>
        <w:t>) Unikátní ID rezervace</w:t>
      </w:r>
    </w:p>
    <w:p w14:paraId="7356EA9E" w14:textId="77777777" w:rsidR="00387FF0" w:rsidRPr="009D7585" w:rsidRDefault="00387FF0" w:rsidP="009D7585">
      <w:pPr>
        <w:pStyle w:val="Odstavecseseznamem"/>
        <w:spacing w:after="0"/>
        <w:ind w:left="360"/>
        <w:rPr>
          <w:rFonts w:cstheme="minorHAnsi"/>
        </w:rPr>
      </w:pPr>
      <w:r w:rsidRPr="009D7585">
        <w:rPr>
          <w:rFonts w:cstheme="minorHAnsi"/>
        </w:rPr>
        <w:t>Středisko – (</w:t>
      </w:r>
      <w:proofErr w:type="spellStart"/>
      <w:r w:rsidRPr="009D7585">
        <w:rPr>
          <w:rFonts w:cstheme="minorHAnsi"/>
        </w:rPr>
        <w:t>Integer</w:t>
      </w:r>
      <w:proofErr w:type="spellEnd"/>
      <w:r w:rsidRPr="009D7585">
        <w:rPr>
          <w:rFonts w:cstheme="minorHAnsi"/>
        </w:rPr>
        <w:t>) ID střediska</w:t>
      </w:r>
    </w:p>
    <w:p w14:paraId="6873A3E9" w14:textId="77777777" w:rsidR="00387FF0" w:rsidRPr="009D7585" w:rsidRDefault="00387FF0" w:rsidP="009D7585">
      <w:pPr>
        <w:pStyle w:val="Odstavecseseznamem"/>
        <w:spacing w:after="0"/>
        <w:ind w:left="360"/>
        <w:rPr>
          <w:rFonts w:cstheme="minorHAnsi"/>
        </w:rPr>
      </w:pPr>
      <w:r w:rsidRPr="009D7585">
        <w:rPr>
          <w:rFonts w:cstheme="minorHAnsi"/>
        </w:rPr>
        <w:t>Aktivita – (</w:t>
      </w:r>
      <w:proofErr w:type="spellStart"/>
      <w:r w:rsidRPr="009D7585">
        <w:rPr>
          <w:rFonts w:cstheme="minorHAnsi"/>
        </w:rPr>
        <w:t>Integer</w:t>
      </w:r>
      <w:proofErr w:type="spellEnd"/>
      <w:r w:rsidRPr="009D7585">
        <w:rPr>
          <w:rFonts w:cstheme="minorHAnsi"/>
        </w:rPr>
        <w:t>) ID aktivity</w:t>
      </w:r>
    </w:p>
    <w:p w14:paraId="37640CDE" w14:textId="77777777" w:rsidR="00387FF0" w:rsidRPr="009D7585" w:rsidRDefault="00387FF0" w:rsidP="009D7585">
      <w:pPr>
        <w:pStyle w:val="Odstavecseseznamem"/>
        <w:spacing w:after="0"/>
        <w:ind w:left="360"/>
        <w:rPr>
          <w:rFonts w:cstheme="minorHAnsi"/>
        </w:rPr>
      </w:pPr>
      <w:r w:rsidRPr="009D7585">
        <w:rPr>
          <w:rFonts w:cstheme="minorHAnsi"/>
        </w:rPr>
        <w:t>Prostor – (</w:t>
      </w:r>
      <w:proofErr w:type="spellStart"/>
      <w:r w:rsidRPr="009D7585">
        <w:rPr>
          <w:rFonts w:cstheme="minorHAnsi"/>
        </w:rPr>
        <w:t>Integer</w:t>
      </w:r>
      <w:proofErr w:type="spellEnd"/>
      <w:r w:rsidRPr="009D7585">
        <w:rPr>
          <w:rFonts w:cstheme="minorHAnsi"/>
        </w:rPr>
        <w:t>) ID prostoru</w:t>
      </w:r>
    </w:p>
    <w:p w14:paraId="144E77B8" w14:textId="77777777" w:rsidR="00387FF0" w:rsidRPr="009D7585" w:rsidRDefault="00387FF0" w:rsidP="009D7585">
      <w:pPr>
        <w:pStyle w:val="Odstavecseseznamem"/>
        <w:spacing w:after="0"/>
        <w:ind w:left="360"/>
        <w:rPr>
          <w:rFonts w:cstheme="minorHAnsi"/>
        </w:rPr>
      </w:pPr>
      <w:r w:rsidRPr="009D7585">
        <w:rPr>
          <w:rFonts w:cstheme="minorHAnsi"/>
        </w:rPr>
        <w:t>Datum – (</w:t>
      </w:r>
      <w:proofErr w:type="spellStart"/>
      <w:r w:rsidRPr="009D7585">
        <w:rPr>
          <w:rFonts w:cstheme="minorHAnsi"/>
        </w:rPr>
        <w:t>Date</w:t>
      </w:r>
      <w:proofErr w:type="spellEnd"/>
      <w:r w:rsidRPr="009D7585">
        <w:rPr>
          <w:rFonts w:cstheme="minorHAnsi"/>
        </w:rPr>
        <w:t>) Požadované datum rezervace</w:t>
      </w:r>
    </w:p>
    <w:p w14:paraId="215383DF" w14:textId="77777777" w:rsidR="00387FF0" w:rsidRPr="009D7585" w:rsidRDefault="00387FF0" w:rsidP="009D7585">
      <w:pPr>
        <w:pStyle w:val="Odstavecseseznamem"/>
        <w:spacing w:after="0"/>
        <w:ind w:left="360"/>
        <w:rPr>
          <w:rFonts w:cstheme="minorHAnsi"/>
        </w:rPr>
      </w:pPr>
      <w:r w:rsidRPr="009D7585">
        <w:rPr>
          <w:rFonts w:cstheme="minorHAnsi"/>
        </w:rPr>
        <w:t>Čas – (Time) Požadovaný čas rezervace</w:t>
      </w:r>
    </w:p>
    <w:p w14:paraId="1BF6B411" w14:textId="77777777" w:rsidR="00387FF0" w:rsidRPr="009D7585" w:rsidRDefault="00387FF0" w:rsidP="009D7585">
      <w:pPr>
        <w:pStyle w:val="Odstavecseseznamem"/>
        <w:spacing w:after="0"/>
        <w:ind w:left="360"/>
        <w:rPr>
          <w:rFonts w:cstheme="minorHAnsi"/>
        </w:rPr>
      </w:pPr>
      <w:r w:rsidRPr="009D7585">
        <w:rPr>
          <w:rFonts w:cstheme="minorHAnsi"/>
        </w:rPr>
        <w:t>Vytvořeno – (</w:t>
      </w:r>
      <w:proofErr w:type="spellStart"/>
      <w:r w:rsidRPr="009D7585">
        <w:rPr>
          <w:rFonts w:cstheme="minorHAnsi"/>
        </w:rPr>
        <w:t>Datetime</w:t>
      </w:r>
      <w:proofErr w:type="spellEnd"/>
      <w:r w:rsidRPr="009D7585">
        <w:rPr>
          <w:rFonts w:cstheme="minorHAnsi"/>
        </w:rPr>
        <w:t>) Datum a čas vytvoření rezervace</w:t>
      </w:r>
    </w:p>
    <w:p w14:paraId="6266B08A" w14:textId="77777777" w:rsidR="00387FF0" w:rsidRPr="009D7585" w:rsidRDefault="00387FF0" w:rsidP="009D7585">
      <w:pPr>
        <w:pStyle w:val="Odstavecseseznamem"/>
        <w:spacing w:after="0"/>
        <w:ind w:left="360"/>
        <w:rPr>
          <w:rFonts w:cstheme="minorHAnsi"/>
        </w:rPr>
      </w:pPr>
      <w:r w:rsidRPr="009D7585">
        <w:rPr>
          <w:rFonts w:cstheme="minorHAnsi"/>
        </w:rPr>
        <w:t>Typ – (</w:t>
      </w:r>
      <w:proofErr w:type="spellStart"/>
      <w:r w:rsidRPr="009D7585">
        <w:rPr>
          <w:rFonts w:cstheme="minorHAnsi"/>
        </w:rPr>
        <w:t>Varchar</w:t>
      </w:r>
      <w:proofErr w:type="spellEnd"/>
      <w:r w:rsidRPr="009D7585">
        <w:rPr>
          <w:rFonts w:cstheme="minorHAnsi"/>
        </w:rPr>
        <w:t xml:space="preserve">) Rozlišení na systémovou a uživatelskou </w:t>
      </w:r>
    </w:p>
    <w:p w14:paraId="188F7919" w14:textId="77777777" w:rsidR="00387FF0" w:rsidRPr="009D7585" w:rsidRDefault="00387FF0" w:rsidP="009D7585">
      <w:pPr>
        <w:pStyle w:val="Odstavecseseznamem"/>
        <w:spacing w:after="0"/>
        <w:ind w:left="360"/>
        <w:rPr>
          <w:rFonts w:cstheme="minorHAnsi"/>
        </w:rPr>
      </w:pPr>
      <w:r w:rsidRPr="009D7585">
        <w:rPr>
          <w:rFonts w:cstheme="minorHAnsi"/>
        </w:rPr>
        <w:t>Platba – (</w:t>
      </w:r>
      <w:proofErr w:type="spellStart"/>
      <w:r w:rsidRPr="009D7585">
        <w:rPr>
          <w:rFonts w:cstheme="minorHAnsi"/>
        </w:rPr>
        <w:t>Varchar</w:t>
      </w:r>
      <w:proofErr w:type="spellEnd"/>
      <w:r w:rsidRPr="009D7585">
        <w:rPr>
          <w:rFonts w:cstheme="minorHAnsi"/>
        </w:rPr>
        <w:t xml:space="preserve">) </w:t>
      </w:r>
      <w:proofErr w:type="gramStart"/>
      <w:r w:rsidRPr="009D7585">
        <w:rPr>
          <w:rFonts w:cstheme="minorHAnsi"/>
        </w:rPr>
        <w:t>Stav</w:t>
      </w:r>
      <w:proofErr w:type="gramEnd"/>
      <w:r w:rsidRPr="009D7585">
        <w:rPr>
          <w:rFonts w:cstheme="minorHAnsi"/>
        </w:rPr>
        <w:t xml:space="preserve"> zda je či není uhrazeno</w:t>
      </w:r>
    </w:p>
    <w:p w14:paraId="53257B30" w14:textId="77777777" w:rsidR="00387FF0" w:rsidRPr="009D7585" w:rsidRDefault="00387FF0" w:rsidP="009D7585">
      <w:pPr>
        <w:pStyle w:val="Odstavecseseznamem"/>
        <w:spacing w:after="0"/>
        <w:ind w:left="360"/>
        <w:rPr>
          <w:rFonts w:cstheme="minorHAnsi"/>
        </w:rPr>
      </w:pPr>
      <w:r w:rsidRPr="009D7585">
        <w:rPr>
          <w:rFonts w:cstheme="minorHAnsi"/>
        </w:rPr>
        <w:t>Jméno a příjmení – (</w:t>
      </w:r>
      <w:proofErr w:type="spellStart"/>
      <w:r w:rsidRPr="009D7585">
        <w:rPr>
          <w:rFonts w:cstheme="minorHAnsi"/>
        </w:rPr>
        <w:t>Varchar</w:t>
      </w:r>
      <w:proofErr w:type="spellEnd"/>
      <w:r w:rsidRPr="009D7585">
        <w:rPr>
          <w:rFonts w:cstheme="minorHAnsi"/>
        </w:rPr>
        <w:t>) Kontaktní údaje nájemce</w:t>
      </w:r>
    </w:p>
    <w:p w14:paraId="5FF3C8BC" w14:textId="77777777" w:rsidR="00387FF0" w:rsidRPr="009D7585" w:rsidRDefault="00387FF0" w:rsidP="009D7585">
      <w:pPr>
        <w:pStyle w:val="Odstavecseseznamem"/>
        <w:spacing w:after="0"/>
        <w:ind w:left="360"/>
        <w:rPr>
          <w:rFonts w:cstheme="minorHAnsi"/>
        </w:rPr>
      </w:pPr>
      <w:r w:rsidRPr="009D7585">
        <w:rPr>
          <w:rFonts w:cstheme="minorHAnsi"/>
        </w:rPr>
        <w:t>Email – (</w:t>
      </w:r>
      <w:proofErr w:type="spellStart"/>
      <w:r w:rsidRPr="009D7585">
        <w:rPr>
          <w:rFonts w:cstheme="minorHAnsi"/>
        </w:rPr>
        <w:t>Varchar</w:t>
      </w:r>
      <w:proofErr w:type="spellEnd"/>
      <w:r w:rsidRPr="009D7585">
        <w:rPr>
          <w:rFonts w:cstheme="minorHAnsi"/>
        </w:rPr>
        <w:t>) Kontaktní email nájemce</w:t>
      </w:r>
    </w:p>
    <w:p w14:paraId="2668CE82" w14:textId="77777777" w:rsidR="00387FF0" w:rsidRPr="009D7585" w:rsidRDefault="00387FF0" w:rsidP="009D7585">
      <w:pPr>
        <w:pStyle w:val="Odstavecseseznamem"/>
        <w:spacing w:after="0"/>
        <w:ind w:left="360"/>
        <w:rPr>
          <w:rFonts w:cstheme="minorHAnsi"/>
        </w:rPr>
      </w:pPr>
      <w:r w:rsidRPr="009D7585">
        <w:rPr>
          <w:rFonts w:cstheme="minorHAnsi"/>
        </w:rPr>
        <w:t>Telefon – (</w:t>
      </w:r>
      <w:proofErr w:type="spellStart"/>
      <w:r w:rsidRPr="009D7585">
        <w:rPr>
          <w:rFonts w:cstheme="minorHAnsi"/>
        </w:rPr>
        <w:t>Varchar</w:t>
      </w:r>
      <w:proofErr w:type="spellEnd"/>
      <w:r w:rsidRPr="009D7585">
        <w:rPr>
          <w:rFonts w:cstheme="minorHAnsi"/>
        </w:rPr>
        <w:t>) Kontaktní telefon nájemce</w:t>
      </w:r>
    </w:p>
    <w:p w14:paraId="1DC70E85" w14:textId="77777777" w:rsidR="00387FF0" w:rsidRPr="009D7585" w:rsidRDefault="00387FF0" w:rsidP="009D7585">
      <w:pPr>
        <w:pStyle w:val="Odstavecseseznamem"/>
        <w:spacing w:after="0"/>
        <w:ind w:left="360"/>
        <w:rPr>
          <w:rFonts w:cstheme="minorHAnsi"/>
        </w:rPr>
      </w:pPr>
      <w:r w:rsidRPr="009D7585">
        <w:rPr>
          <w:rFonts w:cstheme="minorHAnsi"/>
        </w:rPr>
        <w:t>Kód - (</w:t>
      </w:r>
      <w:proofErr w:type="spellStart"/>
      <w:r w:rsidRPr="009D7585">
        <w:rPr>
          <w:rFonts w:cstheme="minorHAnsi"/>
        </w:rPr>
        <w:t>Varchar</w:t>
      </w:r>
      <w:proofErr w:type="spellEnd"/>
      <w:r w:rsidRPr="009D7585">
        <w:rPr>
          <w:rFonts w:cstheme="minorHAnsi"/>
        </w:rPr>
        <w:t>) Unikátní kód pro editaci a zrušení rezervace</w:t>
      </w:r>
    </w:p>
    <w:p w14:paraId="7884CE1E" w14:textId="77777777" w:rsidR="00387FF0" w:rsidRPr="009D7585" w:rsidRDefault="00387FF0" w:rsidP="009D7585">
      <w:pPr>
        <w:pStyle w:val="Odstavecseseznamem"/>
        <w:spacing w:after="0"/>
        <w:ind w:left="360"/>
        <w:rPr>
          <w:rFonts w:cstheme="minorHAnsi"/>
        </w:rPr>
      </w:pPr>
    </w:p>
    <w:p w14:paraId="19E451E2" w14:textId="4717BAF7" w:rsidR="00387FF0" w:rsidRPr="009D7585" w:rsidRDefault="00387FF0" w:rsidP="00446789">
      <w:pPr>
        <w:pStyle w:val="Nadpis2"/>
        <w:numPr>
          <w:ilvl w:val="1"/>
          <w:numId w:val="2"/>
        </w:numPr>
      </w:pPr>
      <w:bookmarkStart w:id="23" w:name="_Toc184990482"/>
      <w:r w:rsidRPr="009D7585">
        <w:t>Středisko</w:t>
      </w:r>
      <w:bookmarkEnd w:id="23"/>
    </w:p>
    <w:p w14:paraId="6725FDAD" w14:textId="77777777" w:rsidR="00387FF0" w:rsidRPr="009D7585" w:rsidRDefault="00387FF0" w:rsidP="009D7585">
      <w:pPr>
        <w:pStyle w:val="Odstavecseseznamem"/>
        <w:spacing w:after="0"/>
        <w:ind w:left="360"/>
        <w:rPr>
          <w:rFonts w:cstheme="minorHAnsi"/>
        </w:rPr>
      </w:pPr>
      <w:r w:rsidRPr="009D7585">
        <w:rPr>
          <w:rFonts w:cstheme="minorHAnsi"/>
        </w:rPr>
        <w:t>ID – (</w:t>
      </w:r>
      <w:proofErr w:type="spellStart"/>
      <w:r w:rsidRPr="009D7585">
        <w:rPr>
          <w:rFonts w:cstheme="minorHAnsi"/>
        </w:rPr>
        <w:t>Integer</w:t>
      </w:r>
      <w:proofErr w:type="spellEnd"/>
      <w:r w:rsidRPr="009D7585">
        <w:rPr>
          <w:rFonts w:cstheme="minorHAnsi"/>
        </w:rPr>
        <w:t>) Unikátní ID střediska</w:t>
      </w:r>
    </w:p>
    <w:p w14:paraId="3781C6FD" w14:textId="77777777" w:rsidR="00387FF0" w:rsidRPr="009D7585" w:rsidRDefault="00387FF0" w:rsidP="009D7585">
      <w:pPr>
        <w:pStyle w:val="Odstavecseseznamem"/>
        <w:spacing w:after="0"/>
        <w:ind w:left="360"/>
        <w:rPr>
          <w:rFonts w:cstheme="minorHAnsi"/>
        </w:rPr>
      </w:pPr>
      <w:r w:rsidRPr="009D7585">
        <w:rPr>
          <w:rFonts w:cstheme="minorHAnsi"/>
        </w:rPr>
        <w:t>Název střediska – (</w:t>
      </w:r>
      <w:proofErr w:type="spellStart"/>
      <w:r w:rsidRPr="009D7585">
        <w:rPr>
          <w:rFonts w:cstheme="minorHAnsi"/>
        </w:rPr>
        <w:t>Varchar</w:t>
      </w:r>
      <w:proofErr w:type="spellEnd"/>
      <w:r w:rsidRPr="009D7585">
        <w:rPr>
          <w:rFonts w:cstheme="minorHAnsi"/>
        </w:rPr>
        <w:t>) Název střediska</w:t>
      </w:r>
    </w:p>
    <w:p w14:paraId="08BBBC65" w14:textId="77777777" w:rsidR="00387FF0" w:rsidRPr="009D7585" w:rsidRDefault="00387FF0" w:rsidP="009D7585">
      <w:pPr>
        <w:pStyle w:val="Odstavecseseznamem"/>
        <w:spacing w:after="0"/>
        <w:ind w:left="360"/>
        <w:rPr>
          <w:rFonts w:cstheme="minorHAnsi"/>
        </w:rPr>
      </w:pPr>
      <w:r w:rsidRPr="009D7585">
        <w:rPr>
          <w:rFonts w:cstheme="minorHAnsi"/>
        </w:rPr>
        <w:t>Aktivity – (</w:t>
      </w:r>
      <w:proofErr w:type="spellStart"/>
      <w:r w:rsidRPr="009D7585">
        <w:rPr>
          <w:rFonts w:cstheme="minorHAnsi"/>
        </w:rPr>
        <w:t>Varchar</w:t>
      </w:r>
      <w:proofErr w:type="spellEnd"/>
      <w:r w:rsidRPr="009D7585">
        <w:rPr>
          <w:rFonts w:cstheme="minorHAnsi"/>
        </w:rPr>
        <w:t>) ID jednotlivých aktivit</w:t>
      </w:r>
    </w:p>
    <w:p w14:paraId="2537120F" w14:textId="77777777" w:rsidR="00387FF0" w:rsidRPr="009D7585" w:rsidRDefault="00387FF0" w:rsidP="009D7585">
      <w:pPr>
        <w:pStyle w:val="Odstavecseseznamem"/>
        <w:spacing w:after="0"/>
        <w:ind w:left="360"/>
        <w:rPr>
          <w:rFonts w:cstheme="minorHAnsi"/>
        </w:rPr>
      </w:pPr>
      <w:r w:rsidRPr="009D7585">
        <w:rPr>
          <w:rFonts w:cstheme="minorHAnsi"/>
        </w:rPr>
        <w:t>Kontaktní osoba – (</w:t>
      </w:r>
      <w:proofErr w:type="spellStart"/>
      <w:r w:rsidRPr="009D7585">
        <w:rPr>
          <w:rFonts w:cstheme="minorHAnsi"/>
        </w:rPr>
        <w:t>Integer</w:t>
      </w:r>
      <w:proofErr w:type="spellEnd"/>
      <w:r w:rsidRPr="009D7585">
        <w:rPr>
          <w:rFonts w:cstheme="minorHAnsi"/>
        </w:rPr>
        <w:t>) Unikátní ID zaměstnance</w:t>
      </w:r>
    </w:p>
    <w:p w14:paraId="4CBC9919" w14:textId="77777777" w:rsidR="00387FF0" w:rsidRPr="009D7585" w:rsidRDefault="00387FF0" w:rsidP="009D7585">
      <w:pPr>
        <w:pStyle w:val="Odstavecseseznamem"/>
        <w:spacing w:after="0"/>
        <w:ind w:left="360"/>
        <w:rPr>
          <w:rFonts w:cstheme="minorHAnsi"/>
        </w:rPr>
      </w:pPr>
      <w:r w:rsidRPr="009D7585">
        <w:rPr>
          <w:rFonts w:cstheme="minorHAnsi"/>
        </w:rPr>
        <w:t>Osoba na poptávky - (</w:t>
      </w:r>
      <w:proofErr w:type="spellStart"/>
      <w:r w:rsidRPr="009D7585">
        <w:rPr>
          <w:rFonts w:cstheme="minorHAnsi"/>
        </w:rPr>
        <w:t>Integer</w:t>
      </w:r>
      <w:proofErr w:type="spellEnd"/>
      <w:r w:rsidRPr="009D7585">
        <w:rPr>
          <w:rFonts w:cstheme="minorHAnsi"/>
        </w:rPr>
        <w:t>) Unikátní ID zaměstnance</w:t>
      </w:r>
    </w:p>
    <w:p w14:paraId="4740E578" w14:textId="77777777" w:rsidR="00387FF0" w:rsidRPr="009D7585" w:rsidRDefault="00387FF0" w:rsidP="009D7585">
      <w:pPr>
        <w:pStyle w:val="Odstavecseseznamem"/>
        <w:spacing w:after="0"/>
        <w:ind w:left="360"/>
        <w:rPr>
          <w:rFonts w:cstheme="minorHAnsi"/>
        </w:rPr>
      </w:pPr>
    </w:p>
    <w:p w14:paraId="4E61F9BE" w14:textId="5FCE7E87" w:rsidR="00202369" w:rsidRPr="009D7585" w:rsidRDefault="00202369" w:rsidP="00446789">
      <w:pPr>
        <w:pStyle w:val="Nadpis2"/>
        <w:numPr>
          <w:ilvl w:val="1"/>
          <w:numId w:val="2"/>
        </w:numPr>
      </w:pPr>
      <w:bookmarkStart w:id="24" w:name="_Toc184990483"/>
      <w:r w:rsidRPr="009D7585">
        <w:t>Aktivita</w:t>
      </w:r>
      <w:bookmarkEnd w:id="24"/>
    </w:p>
    <w:p w14:paraId="1FB6C52B" w14:textId="77777777" w:rsidR="00202369" w:rsidRPr="009D7585" w:rsidRDefault="00202369" w:rsidP="009D7585">
      <w:pPr>
        <w:spacing w:after="0"/>
        <w:ind w:firstLine="360"/>
        <w:rPr>
          <w:rFonts w:cstheme="minorHAnsi"/>
        </w:rPr>
      </w:pPr>
      <w:r w:rsidRPr="009D7585">
        <w:rPr>
          <w:rFonts w:cstheme="minorHAnsi"/>
        </w:rPr>
        <w:t>ID – (</w:t>
      </w:r>
      <w:proofErr w:type="spellStart"/>
      <w:r w:rsidRPr="009D7585">
        <w:rPr>
          <w:rFonts w:cstheme="minorHAnsi"/>
        </w:rPr>
        <w:t>Integer</w:t>
      </w:r>
      <w:proofErr w:type="spellEnd"/>
      <w:r w:rsidRPr="009D7585">
        <w:rPr>
          <w:rFonts w:cstheme="minorHAnsi"/>
        </w:rPr>
        <w:t>) Unikátní ID aktivity</w:t>
      </w:r>
    </w:p>
    <w:p w14:paraId="41B6BF9D" w14:textId="77777777" w:rsidR="00202369" w:rsidRPr="009D7585" w:rsidRDefault="00202369" w:rsidP="009D7585">
      <w:pPr>
        <w:spacing w:after="0"/>
        <w:ind w:firstLine="360"/>
        <w:rPr>
          <w:rFonts w:cstheme="minorHAnsi"/>
        </w:rPr>
      </w:pPr>
      <w:r w:rsidRPr="009D7585">
        <w:rPr>
          <w:rFonts w:cstheme="minorHAnsi"/>
        </w:rPr>
        <w:t>Název aktivity – (</w:t>
      </w:r>
      <w:proofErr w:type="spellStart"/>
      <w:r w:rsidRPr="009D7585">
        <w:rPr>
          <w:rFonts w:cstheme="minorHAnsi"/>
        </w:rPr>
        <w:t>Varchar</w:t>
      </w:r>
      <w:proofErr w:type="spellEnd"/>
      <w:r w:rsidRPr="009D7585">
        <w:rPr>
          <w:rFonts w:cstheme="minorHAnsi"/>
        </w:rPr>
        <w:t>) Název aktivity</w:t>
      </w:r>
    </w:p>
    <w:p w14:paraId="1AE1BE55" w14:textId="77777777" w:rsidR="00202369" w:rsidRPr="009D7585" w:rsidRDefault="00202369" w:rsidP="009D7585">
      <w:pPr>
        <w:spacing w:after="0"/>
        <w:ind w:firstLine="360"/>
        <w:rPr>
          <w:rFonts w:cstheme="minorHAnsi"/>
        </w:rPr>
      </w:pPr>
      <w:r w:rsidRPr="009D7585">
        <w:rPr>
          <w:rFonts w:cstheme="minorHAnsi"/>
        </w:rPr>
        <w:t>Prostory – (</w:t>
      </w:r>
      <w:proofErr w:type="spellStart"/>
      <w:r w:rsidRPr="009D7585">
        <w:rPr>
          <w:rFonts w:cstheme="minorHAnsi"/>
        </w:rPr>
        <w:t>Varchar</w:t>
      </w:r>
      <w:proofErr w:type="spellEnd"/>
      <w:r w:rsidRPr="009D7585">
        <w:rPr>
          <w:rFonts w:cstheme="minorHAnsi"/>
        </w:rPr>
        <w:t>) ID jednotlivých prostor</w:t>
      </w:r>
    </w:p>
    <w:p w14:paraId="614F839E" w14:textId="77777777" w:rsidR="00202369" w:rsidRPr="009D7585" w:rsidRDefault="00202369" w:rsidP="009D7585">
      <w:pPr>
        <w:spacing w:after="0"/>
        <w:rPr>
          <w:rFonts w:cstheme="minorHAnsi"/>
        </w:rPr>
      </w:pPr>
    </w:p>
    <w:p w14:paraId="42791BD7" w14:textId="1A5975BE" w:rsidR="00202369" w:rsidRPr="009D7585" w:rsidRDefault="00202369" w:rsidP="00446789">
      <w:pPr>
        <w:pStyle w:val="Nadpis2"/>
        <w:numPr>
          <w:ilvl w:val="1"/>
          <w:numId w:val="2"/>
        </w:numPr>
      </w:pPr>
      <w:bookmarkStart w:id="25" w:name="_Toc184990484"/>
      <w:r w:rsidRPr="009D7585">
        <w:t>Prostor</w:t>
      </w:r>
      <w:bookmarkEnd w:id="25"/>
    </w:p>
    <w:p w14:paraId="3B2DDFF9" w14:textId="77777777" w:rsidR="00202369" w:rsidRPr="009D7585" w:rsidRDefault="00202369" w:rsidP="009D7585">
      <w:pPr>
        <w:spacing w:after="0"/>
        <w:ind w:firstLine="360"/>
        <w:rPr>
          <w:rFonts w:cstheme="minorHAnsi"/>
        </w:rPr>
      </w:pPr>
      <w:r w:rsidRPr="009D7585">
        <w:rPr>
          <w:rFonts w:cstheme="minorHAnsi"/>
        </w:rPr>
        <w:t>ID – (</w:t>
      </w:r>
      <w:proofErr w:type="spellStart"/>
      <w:r w:rsidRPr="009D7585">
        <w:rPr>
          <w:rFonts w:cstheme="minorHAnsi"/>
        </w:rPr>
        <w:t>Integer</w:t>
      </w:r>
      <w:proofErr w:type="spellEnd"/>
      <w:r w:rsidRPr="009D7585">
        <w:rPr>
          <w:rFonts w:cstheme="minorHAnsi"/>
        </w:rPr>
        <w:t>) Unikátní ID prostoru</w:t>
      </w:r>
    </w:p>
    <w:p w14:paraId="69F61744" w14:textId="77777777" w:rsidR="00202369" w:rsidRPr="009D7585" w:rsidRDefault="00202369" w:rsidP="009D7585">
      <w:pPr>
        <w:spacing w:after="0"/>
        <w:ind w:firstLine="360"/>
        <w:rPr>
          <w:rFonts w:cstheme="minorHAnsi"/>
        </w:rPr>
      </w:pPr>
      <w:r w:rsidRPr="009D7585">
        <w:rPr>
          <w:rFonts w:cstheme="minorHAnsi"/>
        </w:rPr>
        <w:t>Název prostoru – (</w:t>
      </w:r>
      <w:proofErr w:type="spellStart"/>
      <w:r w:rsidRPr="009D7585">
        <w:rPr>
          <w:rFonts w:cstheme="minorHAnsi"/>
        </w:rPr>
        <w:t>Varchar</w:t>
      </w:r>
      <w:proofErr w:type="spellEnd"/>
      <w:r w:rsidRPr="009D7585">
        <w:rPr>
          <w:rFonts w:cstheme="minorHAnsi"/>
        </w:rPr>
        <w:t>) Název prostoru</w:t>
      </w:r>
    </w:p>
    <w:p w14:paraId="20E7744E" w14:textId="77777777" w:rsidR="00202369" w:rsidRPr="009D7585" w:rsidRDefault="00202369" w:rsidP="009D7585">
      <w:pPr>
        <w:spacing w:after="0"/>
        <w:ind w:firstLine="360"/>
        <w:rPr>
          <w:rFonts w:cstheme="minorHAnsi"/>
        </w:rPr>
      </w:pPr>
      <w:r w:rsidRPr="009D7585">
        <w:rPr>
          <w:rFonts w:cstheme="minorHAnsi"/>
        </w:rPr>
        <w:t>Kapacita – (</w:t>
      </w:r>
      <w:proofErr w:type="spellStart"/>
      <w:r w:rsidRPr="009D7585">
        <w:rPr>
          <w:rFonts w:cstheme="minorHAnsi"/>
        </w:rPr>
        <w:t>Varchar</w:t>
      </w:r>
      <w:proofErr w:type="spellEnd"/>
      <w:r w:rsidRPr="009D7585">
        <w:rPr>
          <w:rFonts w:cstheme="minorHAnsi"/>
        </w:rPr>
        <w:t>) Maximální možná kapacita</w:t>
      </w:r>
    </w:p>
    <w:p w14:paraId="6A659DB0" w14:textId="77777777" w:rsidR="00202369" w:rsidRPr="009D7585" w:rsidRDefault="00202369" w:rsidP="009D7585">
      <w:pPr>
        <w:spacing w:after="0"/>
        <w:ind w:firstLine="360"/>
        <w:rPr>
          <w:rFonts w:cstheme="minorHAnsi"/>
        </w:rPr>
      </w:pPr>
      <w:r w:rsidRPr="009D7585">
        <w:rPr>
          <w:rFonts w:cstheme="minorHAnsi"/>
        </w:rPr>
        <w:t>Nájemné - (</w:t>
      </w:r>
      <w:proofErr w:type="spellStart"/>
      <w:r w:rsidRPr="009D7585">
        <w:rPr>
          <w:rFonts w:cstheme="minorHAnsi"/>
        </w:rPr>
        <w:t>Integer</w:t>
      </w:r>
      <w:proofErr w:type="spellEnd"/>
      <w:r w:rsidRPr="009D7585">
        <w:rPr>
          <w:rFonts w:cstheme="minorHAnsi"/>
        </w:rPr>
        <w:t>) Cena za hodinu nájmu</w:t>
      </w:r>
    </w:p>
    <w:p w14:paraId="575F6278" w14:textId="33E8D654" w:rsidR="00202369" w:rsidRPr="009D7585" w:rsidRDefault="00202369" w:rsidP="009D7585">
      <w:pPr>
        <w:spacing w:after="0"/>
        <w:ind w:firstLine="360"/>
        <w:rPr>
          <w:rFonts w:cstheme="minorHAnsi"/>
        </w:rPr>
      </w:pPr>
      <w:r w:rsidRPr="009D7585">
        <w:rPr>
          <w:rFonts w:cstheme="minorHAnsi"/>
        </w:rPr>
        <w:t>Popis – (</w:t>
      </w:r>
      <w:proofErr w:type="spellStart"/>
      <w:r w:rsidRPr="009D7585">
        <w:rPr>
          <w:rFonts w:cstheme="minorHAnsi"/>
        </w:rPr>
        <w:t>Varchar</w:t>
      </w:r>
      <w:proofErr w:type="spellEnd"/>
      <w:r w:rsidRPr="009D7585">
        <w:rPr>
          <w:rFonts w:cstheme="minorHAnsi"/>
        </w:rPr>
        <w:t>) Doplňující informace k</w:t>
      </w:r>
      <w:r w:rsidR="00161B74" w:rsidRPr="009D7585">
        <w:rPr>
          <w:rFonts w:cstheme="minorHAnsi"/>
        </w:rPr>
        <w:t> </w:t>
      </w:r>
      <w:r w:rsidRPr="009D7585">
        <w:rPr>
          <w:rFonts w:cstheme="minorHAnsi"/>
        </w:rPr>
        <w:t>prostoru</w:t>
      </w:r>
    </w:p>
    <w:p w14:paraId="7D5E32F8" w14:textId="77777777" w:rsidR="00161B74" w:rsidRPr="009D7585" w:rsidRDefault="00161B74" w:rsidP="009D7585">
      <w:pPr>
        <w:spacing w:after="0"/>
        <w:ind w:firstLine="360"/>
        <w:rPr>
          <w:rFonts w:cstheme="minorHAnsi"/>
        </w:rPr>
      </w:pPr>
    </w:p>
    <w:p w14:paraId="2BFE32D7" w14:textId="58BC811B" w:rsidR="00161B74" w:rsidRPr="009D7585" w:rsidRDefault="00161B74" w:rsidP="00446789">
      <w:pPr>
        <w:pStyle w:val="Nadpis2"/>
        <w:numPr>
          <w:ilvl w:val="1"/>
          <w:numId w:val="2"/>
        </w:numPr>
      </w:pPr>
      <w:bookmarkStart w:id="26" w:name="_Toc184990485"/>
      <w:r w:rsidRPr="009D7585">
        <w:t>Poptávka</w:t>
      </w:r>
      <w:bookmarkEnd w:id="26"/>
    </w:p>
    <w:p w14:paraId="51F13619" w14:textId="6E252D7C" w:rsidR="00161B74" w:rsidRPr="009D7585" w:rsidRDefault="00161B74" w:rsidP="009D7585">
      <w:pPr>
        <w:spacing w:after="0"/>
        <w:ind w:left="360"/>
        <w:rPr>
          <w:rFonts w:cstheme="minorHAnsi"/>
        </w:rPr>
      </w:pPr>
      <w:r w:rsidRPr="009D7585">
        <w:rPr>
          <w:rFonts w:cstheme="minorHAnsi"/>
        </w:rPr>
        <w:t xml:space="preserve"> ID – (</w:t>
      </w:r>
      <w:proofErr w:type="spellStart"/>
      <w:r w:rsidRPr="009D7585">
        <w:rPr>
          <w:rFonts w:cstheme="minorHAnsi"/>
        </w:rPr>
        <w:t>Integer</w:t>
      </w:r>
      <w:proofErr w:type="spellEnd"/>
      <w:r w:rsidRPr="009D7585">
        <w:rPr>
          <w:rFonts w:cstheme="minorHAnsi"/>
        </w:rPr>
        <w:t xml:space="preserve">) Unikátní ID </w:t>
      </w:r>
      <w:r w:rsidR="007D0FF9" w:rsidRPr="009D7585">
        <w:rPr>
          <w:rFonts w:cstheme="minorHAnsi"/>
        </w:rPr>
        <w:t>poptávky</w:t>
      </w:r>
    </w:p>
    <w:p w14:paraId="2DB54EAD" w14:textId="77777777" w:rsidR="00161B74" w:rsidRPr="009D7585" w:rsidRDefault="00161B74" w:rsidP="009D7585">
      <w:pPr>
        <w:spacing w:after="0"/>
        <w:ind w:left="360"/>
        <w:rPr>
          <w:rFonts w:cstheme="minorHAnsi"/>
        </w:rPr>
      </w:pPr>
      <w:r w:rsidRPr="009D7585">
        <w:rPr>
          <w:rFonts w:cstheme="minorHAnsi"/>
        </w:rPr>
        <w:t>Stav – (</w:t>
      </w:r>
      <w:proofErr w:type="spellStart"/>
      <w:r w:rsidRPr="009D7585">
        <w:rPr>
          <w:rFonts w:cstheme="minorHAnsi"/>
        </w:rPr>
        <w:t>Varchar</w:t>
      </w:r>
      <w:proofErr w:type="spellEnd"/>
      <w:r w:rsidRPr="009D7585">
        <w:rPr>
          <w:rFonts w:cstheme="minorHAnsi"/>
        </w:rPr>
        <w:t>) Stav poptávky</w:t>
      </w:r>
    </w:p>
    <w:p w14:paraId="1F98046A" w14:textId="77777777" w:rsidR="00161B74" w:rsidRPr="009D7585" w:rsidRDefault="00161B74" w:rsidP="009D7585">
      <w:pPr>
        <w:spacing w:after="0"/>
        <w:ind w:left="360"/>
        <w:rPr>
          <w:rFonts w:cstheme="minorHAnsi"/>
        </w:rPr>
      </w:pPr>
      <w:r w:rsidRPr="009D7585">
        <w:rPr>
          <w:rFonts w:cstheme="minorHAnsi"/>
        </w:rPr>
        <w:t>Středisko – (</w:t>
      </w:r>
      <w:proofErr w:type="spellStart"/>
      <w:r w:rsidRPr="009D7585">
        <w:rPr>
          <w:rFonts w:cstheme="minorHAnsi"/>
        </w:rPr>
        <w:t>Integer</w:t>
      </w:r>
      <w:proofErr w:type="spellEnd"/>
      <w:r w:rsidRPr="009D7585">
        <w:rPr>
          <w:rFonts w:cstheme="minorHAnsi"/>
        </w:rPr>
        <w:t>) ID střediska</w:t>
      </w:r>
    </w:p>
    <w:p w14:paraId="25EE0783" w14:textId="77777777" w:rsidR="00161B74" w:rsidRPr="009D7585" w:rsidRDefault="00161B74" w:rsidP="009D7585">
      <w:pPr>
        <w:spacing w:after="0"/>
        <w:ind w:left="360"/>
        <w:rPr>
          <w:rFonts w:cstheme="minorHAnsi"/>
        </w:rPr>
      </w:pPr>
      <w:r w:rsidRPr="009D7585">
        <w:rPr>
          <w:rFonts w:cstheme="minorHAnsi"/>
        </w:rPr>
        <w:t>Název společnosti – (</w:t>
      </w:r>
      <w:proofErr w:type="spellStart"/>
      <w:r w:rsidRPr="009D7585">
        <w:rPr>
          <w:rFonts w:cstheme="minorHAnsi"/>
        </w:rPr>
        <w:t>Varchar</w:t>
      </w:r>
      <w:proofErr w:type="spellEnd"/>
      <w:r w:rsidRPr="009D7585">
        <w:rPr>
          <w:rFonts w:cstheme="minorHAnsi"/>
        </w:rPr>
        <w:t>) Název společnosti (pouze u právnických osob)</w:t>
      </w:r>
    </w:p>
    <w:p w14:paraId="37A2FE7D" w14:textId="77777777" w:rsidR="00161B74" w:rsidRPr="009D7585" w:rsidRDefault="00161B74" w:rsidP="009D7585">
      <w:pPr>
        <w:spacing w:after="0"/>
        <w:ind w:left="360"/>
        <w:rPr>
          <w:rFonts w:cstheme="minorHAnsi"/>
        </w:rPr>
      </w:pPr>
      <w:r w:rsidRPr="009D7585">
        <w:rPr>
          <w:rFonts w:cstheme="minorHAnsi"/>
        </w:rPr>
        <w:t>Právní forma – (</w:t>
      </w:r>
      <w:proofErr w:type="spellStart"/>
      <w:r w:rsidRPr="009D7585">
        <w:rPr>
          <w:rFonts w:cstheme="minorHAnsi"/>
        </w:rPr>
        <w:t>Varchar</w:t>
      </w:r>
      <w:proofErr w:type="spellEnd"/>
      <w:r w:rsidRPr="009D7585">
        <w:rPr>
          <w:rFonts w:cstheme="minorHAnsi"/>
        </w:rPr>
        <w:t>) Právní forma společnosti (pouze u právnických osob)</w:t>
      </w:r>
    </w:p>
    <w:p w14:paraId="0309C958" w14:textId="77777777" w:rsidR="00161B74" w:rsidRPr="009D7585" w:rsidRDefault="00161B74" w:rsidP="009D7585">
      <w:pPr>
        <w:spacing w:after="0"/>
        <w:ind w:left="360"/>
        <w:rPr>
          <w:rFonts w:cstheme="minorHAnsi"/>
        </w:rPr>
      </w:pPr>
      <w:r w:rsidRPr="009D7585">
        <w:rPr>
          <w:rFonts w:cstheme="minorHAnsi"/>
        </w:rPr>
        <w:t>IČ – (</w:t>
      </w:r>
      <w:proofErr w:type="spellStart"/>
      <w:r w:rsidRPr="009D7585">
        <w:rPr>
          <w:rFonts w:cstheme="minorHAnsi"/>
        </w:rPr>
        <w:t>Integer</w:t>
      </w:r>
      <w:proofErr w:type="spellEnd"/>
      <w:r w:rsidRPr="009D7585">
        <w:rPr>
          <w:rFonts w:cstheme="minorHAnsi"/>
        </w:rPr>
        <w:t>) Identifikační číslo společnosti (pouze u právnických osob)</w:t>
      </w:r>
    </w:p>
    <w:p w14:paraId="297DF6D5" w14:textId="77777777" w:rsidR="00161B74" w:rsidRPr="009D7585" w:rsidRDefault="00161B74" w:rsidP="009D7585">
      <w:pPr>
        <w:spacing w:after="0"/>
        <w:ind w:left="360"/>
        <w:rPr>
          <w:rFonts w:cstheme="minorHAnsi"/>
        </w:rPr>
      </w:pPr>
      <w:r w:rsidRPr="009D7585">
        <w:rPr>
          <w:rFonts w:cstheme="minorHAnsi"/>
        </w:rPr>
        <w:t>Zástupce – (</w:t>
      </w:r>
      <w:proofErr w:type="spellStart"/>
      <w:r w:rsidRPr="009D7585">
        <w:rPr>
          <w:rFonts w:cstheme="minorHAnsi"/>
        </w:rPr>
        <w:t>Varchar</w:t>
      </w:r>
      <w:proofErr w:type="spellEnd"/>
      <w:r w:rsidRPr="009D7585">
        <w:rPr>
          <w:rFonts w:cstheme="minorHAnsi"/>
        </w:rPr>
        <w:t>) Zástupce nebo jednatel společnosti (pouze u právnických osob)</w:t>
      </w:r>
    </w:p>
    <w:p w14:paraId="60731642" w14:textId="77777777" w:rsidR="00161B74" w:rsidRPr="009D7585" w:rsidRDefault="00161B74" w:rsidP="009D7585">
      <w:pPr>
        <w:spacing w:after="0"/>
        <w:ind w:left="360"/>
        <w:rPr>
          <w:rFonts w:cstheme="minorHAnsi"/>
        </w:rPr>
      </w:pPr>
      <w:r w:rsidRPr="009D7585">
        <w:rPr>
          <w:rFonts w:cstheme="minorHAnsi"/>
        </w:rPr>
        <w:t>Jméno a příjmení – (</w:t>
      </w:r>
      <w:proofErr w:type="spellStart"/>
      <w:r w:rsidRPr="009D7585">
        <w:rPr>
          <w:rFonts w:cstheme="minorHAnsi"/>
        </w:rPr>
        <w:t>Varchar</w:t>
      </w:r>
      <w:proofErr w:type="spellEnd"/>
      <w:r w:rsidRPr="009D7585">
        <w:rPr>
          <w:rFonts w:cstheme="minorHAnsi"/>
        </w:rPr>
        <w:t>) Jméno a příjmení (pouze u fyzických osob)</w:t>
      </w:r>
    </w:p>
    <w:p w14:paraId="3A29BA65" w14:textId="77777777" w:rsidR="00161B74" w:rsidRPr="009D7585" w:rsidRDefault="00161B74" w:rsidP="009D7585">
      <w:pPr>
        <w:spacing w:after="0"/>
        <w:ind w:left="360"/>
        <w:rPr>
          <w:rFonts w:cstheme="minorHAnsi"/>
        </w:rPr>
      </w:pPr>
      <w:r w:rsidRPr="009D7585">
        <w:rPr>
          <w:rFonts w:cstheme="minorHAnsi"/>
        </w:rPr>
        <w:t>Číslo OP – (</w:t>
      </w:r>
      <w:proofErr w:type="spellStart"/>
      <w:r w:rsidRPr="009D7585">
        <w:rPr>
          <w:rFonts w:cstheme="minorHAnsi"/>
        </w:rPr>
        <w:t>Varchar</w:t>
      </w:r>
      <w:proofErr w:type="spellEnd"/>
      <w:r w:rsidRPr="009D7585">
        <w:rPr>
          <w:rFonts w:cstheme="minorHAnsi"/>
        </w:rPr>
        <w:t>) Číslo občanského průkazu (pouze u fyzických osob)</w:t>
      </w:r>
    </w:p>
    <w:p w14:paraId="6DE0750D" w14:textId="77777777" w:rsidR="00161B74" w:rsidRPr="009D7585" w:rsidRDefault="00161B74" w:rsidP="009D7585">
      <w:pPr>
        <w:spacing w:after="0"/>
        <w:ind w:left="360"/>
        <w:rPr>
          <w:rFonts w:cstheme="minorHAnsi"/>
        </w:rPr>
      </w:pPr>
      <w:r w:rsidRPr="009D7585">
        <w:rPr>
          <w:rFonts w:cstheme="minorHAnsi"/>
        </w:rPr>
        <w:t>Rodné číslo – (</w:t>
      </w:r>
      <w:proofErr w:type="spellStart"/>
      <w:r w:rsidRPr="009D7585">
        <w:rPr>
          <w:rFonts w:cstheme="minorHAnsi"/>
        </w:rPr>
        <w:t>Varchar</w:t>
      </w:r>
      <w:proofErr w:type="spellEnd"/>
      <w:r w:rsidRPr="009D7585">
        <w:rPr>
          <w:rFonts w:cstheme="minorHAnsi"/>
        </w:rPr>
        <w:t>) Rodné číslo (pouze u fyzických osob)</w:t>
      </w:r>
    </w:p>
    <w:p w14:paraId="56F7750C" w14:textId="77777777" w:rsidR="00161B74" w:rsidRPr="009D7585" w:rsidRDefault="00161B74" w:rsidP="009D7585">
      <w:pPr>
        <w:spacing w:after="0"/>
        <w:ind w:left="360"/>
        <w:rPr>
          <w:rFonts w:cstheme="minorHAnsi"/>
        </w:rPr>
      </w:pPr>
      <w:r w:rsidRPr="009D7585">
        <w:rPr>
          <w:rFonts w:cstheme="minorHAnsi"/>
        </w:rPr>
        <w:t>Kontaktní osoby – (</w:t>
      </w:r>
      <w:proofErr w:type="spellStart"/>
      <w:r w:rsidRPr="009D7585">
        <w:rPr>
          <w:rFonts w:cstheme="minorHAnsi"/>
        </w:rPr>
        <w:t>Integer</w:t>
      </w:r>
      <w:proofErr w:type="spellEnd"/>
      <w:r w:rsidRPr="009D7585">
        <w:rPr>
          <w:rFonts w:cstheme="minorHAnsi"/>
        </w:rPr>
        <w:t>) ID kontaktních osob</w:t>
      </w:r>
    </w:p>
    <w:p w14:paraId="6E523AFA" w14:textId="77777777" w:rsidR="00161B74" w:rsidRPr="009D7585" w:rsidRDefault="00161B74" w:rsidP="009D7585">
      <w:pPr>
        <w:spacing w:after="0"/>
        <w:ind w:left="360"/>
        <w:rPr>
          <w:rFonts w:cstheme="minorHAnsi"/>
        </w:rPr>
      </w:pPr>
      <w:r w:rsidRPr="009D7585">
        <w:rPr>
          <w:rFonts w:cstheme="minorHAnsi"/>
        </w:rPr>
        <w:t>Ulice a č.p. – (</w:t>
      </w:r>
      <w:proofErr w:type="spellStart"/>
      <w:r w:rsidRPr="009D7585">
        <w:rPr>
          <w:rFonts w:cstheme="minorHAnsi"/>
        </w:rPr>
        <w:t>Varchar</w:t>
      </w:r>
      <w:proofErr w:type="spellEnd"/>
      <w:r w:rsidRPr="009D7585">
        <w:rPr>
          <w:rFonts w:cstheme="minorHAnsi"/>
        </w:rPr>
        <w:t>) Fakturační ulice</w:t>
      </w:r>
    </w:p>
    <w:p w14:paraId="63AD7F0E" w14:textId="77777777" w:rsidR="00161B74" w:rsidRPr="009D7585" w:rsidRDefault="00161B74" w:rsidP="009D7585">
      <w:pPr>
        <w:spacing w:after="0"/>
        <w:ind w:left="360"/>
        <w:rPr>
          <w:rFonts w:cstheme="minorHAnsi"/>
        </w:rPr>
      </w:pPr>
      <w:r w:rsidRPr="009D7585">
        <w:rPr>
          <w:rFonts w:cstheme="minorHAnsi"/>
        </w:rPr>
        <w:t>Město – (</w:t>
      </w:r>
      <w:proofErr w:type="spellStart"/>
      <w:r w:rsidRPr="009D7585">
        <w:rPr>
          <w:rFonts w:cstheme="minorHAnsi"/>
        </w:rPr>
        <w:t>Varchar</w:t>
      </w:r>
      <w:proofErr w:type="spellEnd"/>
      <w:r w:rsidRPr="009D7585">
        <w:rPr>
          <w:rFonts w:cstheme="minorHAnsi"/>
        </w:rPr>
        <w:t>) Fakturační město</w:t>
      </w:r>
    </w:p>
    <w:p w14:paraId="11F02E34" w14:textId="77777777" w:rsidR="00161B74" w:rsidRPr="009D7585" w:rsidRDefault="00161B74" w:rsidP="009D7585">
      <w:pPr>
        <w:spacing w:after="0"/>
        <w:ind w:left="360"/>
        <w:rPr>
          <w:rFonts w:cstheme="minorHAnsi"/>
        </w:rPr>
      </w:pPr>
      <w:r w:rsidRPr="009D7585">
        <w:rPr>
          <w:rFonts w:cstheme="minorHAnsi"/>
        </w:rPr>
        <w:t>PSČ – (</w:t>
      </w:r>
      <w:proofErr w:type="spellStart"/>
      <w:r w:rsidRPr="009D7585">
        <w:rPr>
          <w:rFonts w:cstheme="minorHAnsi"/>
        </w:rPr>
        <w:t>Integer</w:t>
      </w:r>
      <w:proofErr w:type="spellEnd"/>
      <w:r w:rsidRPr="009D7585">
        <w:rPr>
          <w:rFonts w:cstheme="minorHAnsi"/>
        </w:rPr>
        <w:t>) Fakturační poštovní směrovací číslo</w:t>
      </w:r>
    </w:p>
    <w:p w14:paraId="46294CDE" w14:textId="77777777" w:rsidR="00161B74" w:rsidRPr="009D7585" w:rsidRDefault="00161B74" w:rsidP="009D7585">
      <w:pPr>
        <w:spacing w:after="0"/>
        <w:ind w:left="360"/>
        <w:rPr>
          <w:rFonts w:cstheme="minorHAnsi"/>
        </w:rPr>
      </w:pPr>
      <w:r w:rsidRPr="009D7585">
        <w:rPr>
          <w:rFonts w:cstheme="minorHAnsi"/>
        </w:rPr>
        <w:t>Fakturační email – (</w:t>
      </w:r>
      <w:proofErr w:type="spellStart"/>
      <w:r w:rsidRPr="009D7585">
        <w:rPr>
          <w:rFonts w:cstheme="minorHAnsi"/>
        </w:rPr>
        <w:t>Varchar</w:t>
      </w:r>
      <w:proofErr w:type="spellEnd"/>
      <w:r w:rsidRPr="009D7585">
        <w:rPr>
          <w:rFonts w:cstheme="minorHAnsi"/>
        </w:rPr>
        <w:t>) Email pro zasílání faktur</w:t>
      </w:r>
    </w:p>
    <w:p w14:paraId="3976C188" w14:textId="77777777" w:rsidR="00161B74" w:rsidRPr="009D7585" w:rsidRDefault="00161B74" w:rsidP="009D7585">
      <w:pPr>
        <w:spacing w:after="0"/>
        <w:ind w:left="360"/>
        <w:rPr>
          <w:rFonts w:cstheme="minorHAnsi"/>
        </w:rPr>
      </w:pPr>
      <w:r w:rsidRPr="009D7585">
        <w:rPr>
          <w:rFonts w:cstheme="minorHAnsi"/>
        </w:rPr>
        <w:t>Požadovaný rozsah – (</w:t>
      </w:r>
      <w:proofErr w:type="spellStart"/>
      <w:r w:rsidRPr="009D7585">
        <w:rPr>
          <w:rFonts w:cstheme="minorHAnsi"/>
        </w:rPr>
        <w:t>Varchar</w:t>
      </w:r>
      <w:proofErr w:type="spellEnd"/>
      <w:r w:rsidRPr="009D7585">
        <w:rPr>
          <w:rFonts w:cstheme="minorHAnsi"/>
        </w:rPr>
        <w:t>) Popis rozsahu služeb žadatelem</w:t>
      </w:r>
    </w:p>
    <w:p w14:paraId="1BEB52EE" w14:textId="77777777" w:rsidR="00161B74" w:rsidRPr="009D7585" w:rsidRDefault="00161B74" w:rsidP="009D7585">
      <w:pPr>
        <w:spacing w:after="0"/>
        <w:ind w:left="360"/>
        <w:rPr>
          <w:rFonts w:cstheme="minorHAnsi"/>
        </w:rPr>
      </w:pPr>
      <w:r w:rsidRPr="009D7585">
        <w:rPr>
          <w:rFonts w:cstheme="minorHAnsi"/>
        </w:rPr>
        <w:t>Další informace – (</w:t>
      </w:r>
      <w:proofErr w:type="spellStart"/>
      <w:r w:rsidRPr="009D7585">
        <w:rPr>
          <w:rFonts w:cstheme="minorHAnsi"/>
        </w:rPr>
        <w:t>Varchar</w:t>
      </w:r>
      <w:proofErr w:type="spellEnd"/>
      <w:r w:rsidRPr="009D7585">
        <w:rPr>
          <w:rFonts w:cstheme="minorHAnsi"/>
        </w:rPr>
        <w:t>) Upřesňující informace žadatele</w:t>
      </w:r>
    </w:p>
    <w:p w14:paraId="2DD923BE" w14:textId="77777777" w:rsidR="00161B74" w:rsidRPr="009D7585" w:rsidRDefault="00161B74" w:rsidP="009D7585">
      <w:pPr>
        <w:spacing w:after="0"/>
        <w:ind w:left="360"/>
        <w:rPr>
          <w:rFonts w:cstheme="minorHAnsi"/>
        </w:rPr>
      </w:pPr>
      <w:r w:rsidRPr="009D7585">
        <w:rPr>
          <w:rFonts w:cstheme="minorHAnsi"/>
        </w:rPr>
        <w:t>Aktivity – (</w:t>
      </w:r>
      <w:proofErr w:type="spellStart"/>
      <w:r w:rsidRPr="009D7585">
        <w:rPr>
          <w:rFonts w:cstheme="minorHAnsi"/>
        </w:rPr>
        <w:t>Integer</w:t>
      </w:r>
      <w:proofErr w:type="spellEnd"/>
      <w:r w:rsidRPr="009D7585">
        <w:rPr>
          <w:rFonts w:cstheme="minorHAnsi"/>
        </w:rPr>
        <w:t>) ID aktivit</w:t>
      </w:r>
    </w:p>
    <w:p w14:paraId="7E3CFB19" w14:textId="77777777" w:rsidR="00161B74" w:rsidRPr="009D7585" w:rsidRDefault="00161B74" w:rsidP="009D7585">
      <w:pPr>
        <w:spacing w:after="0"/>
        <w:ind w:left="360"/>
        <w:rPr>
          <w:rFonts w:cstheme="minorHAnsi"/>
        </w:rPr>
      </w:pPr>
      <w:r w:rsidRPr="009D7585">
        <w:rPr>
          <w:rFonts w:cstheme="minorHAnsi"/>
        </w:rPr>
        <w:t>Prostory - (</w:t>
      </w:r>
      <w:proofErr w:type="spellStart"/>
      <w:r w:rsidRPr="009D7585">
        <w:rPr>
          <w:rFonts w:cstheme="minorHAnsi"/>
        </w:rPr>
        <w:t>Integer</w:t>
      </w:r>
      <w:proofErr w:type="spellEnd"/>
      <w:r w:rsidRPr="009D7585">
        <w:rPr>
          <w:rFonts w:cstheme="minorHAnsi"/>
        </w:rPr>
        <w:t>) ID Prostor</w:t>
      </w:r>
    </w:p>
    <w:p w14:paraId="0479EE70" w14:textId="77777777" w:rsidR="00161B74" w:rsidRPr="009D7585" w:rsidRDefault="00161B74" w:rsidP="009D7585">
      <w:pPr>
        <w:spacing w:after="0"/>
        <w:ind w:left="360"/>
        <w:rPr>
          <w:rFonts w:cstheme="minorHAnsi"/>
        </w:rPr>
      </w:pPr>
    </w:p>
    <w:p w14:paraId="54BCF802" w14:textId="51F65FB2" w:rsidR="00161B74" w:rsidRPr="009D7585" w:rsidRDefault="00161B74" w:rsidP="00446789">
      <w:pPr>
        <w:pStyle w:val="Nadpis2"/>
        <w:numPr>
          <w:ilvl w:val="1"/>
          <w:numId w:val="2"/>
        </w:numPr>
      </w:pPr>
      <w:bookmarkStart w:id="27" w:name="_Toc184990486"/>
      <w:r w:rsidRPr="009D7585">
        <w:t>Kontaktní osoba</w:t>
      </w:r>
      <w:bookmarkEnd w:id="27"/>
    </w:p>
    <w:p w14:paraId="70833CD7" w14:textId="026D66D0" w:rsidR="00161B74" w:rsidRPr="009D7585" w:rsidRDefault="00161B74" w:rsidP="009D7585">
      <w:pPr>
        <w:spacing w:after="0"/>
        <w:ind w:left="360"/>
        <w:rPr>
          <w:rFonts w:cstheme="minorHAnsi"/>
        </w:rPr>
      </w:pPr>
      <w:r w:rsidRPr="009D7585">
        <w:rPr>
          <w:rFonts w:cstheme="minorHAnsi"/>
        </w:rPr>
        <w:t>ID – (</w:t>
      </w:r>
      <w:proofErr w:type="spellStart"/>
      <w:r w:rsidRPr="009D7585">
        <w:rPr>
          <w:rFonts w:cstheme="minorHAnsi"/>
        </w:rPr>
        <w:t>Integer</w:t>
      </w:r>
      <w:proofErr w:type="spellEnd"/>
      <w:r w:rsidRPr="009D7585">
        <w:rPr>
          <w:rFonts w:cstheme="minorHAnsi"/>
        </w:rPr>
        <w:t xml:space="preserve">) Unikátní ID </w:t>
      </w:r>
      <w:r w:rsidR="007D0FF9" w:rsidRPr="009D7585">
        <w:rPr>
          <w:rFonts w:cstheme="minorHAnsi"/>
        </w:rPr>
        <w:t>osoby</w:t>
      </w:r>
    </w:p>
    <w:p w14:paraId="75C1F552" w14:textId="77777777" w:rsidR="00161B74" w:rsidRPr="009D7585" w:rsidRDefault="00161B74" w:rsidP="009D7585">
      <w:pPr>
        <w:spacing w:after="0"/>
        <w:ind w:left="360"/>
        <w:rPr>
          <w:rFonts w:cstheme="minorHAnsi"/>
        </w:rPr>
      </w:pPr>
      <w:r w:rsidRPr="009D7585">
        <w:rPr>
          <w:rFonts w:cstheme="minorHAnsi"/>
        </w:rPr>
        <w:t>Jméno a příjmení – (</w:t>
      </w:r>
      <w:proofErr w:type="spellStart"/>
      <w:r w:rsidRPr="009D7585">
        <w:rPr>
          <w:rFonts w:cstheme="minorHAnsi"/>
        </w:rPr>
        <w:t>Varchar</w:t>
      </w:r>
      <w:proofErr w:type="spellEnd"/>
      <w:r w:rsidRPr="009D7585">
        <w:rPr>
          <w:rFonts w:cstheme="minorHAnsi"/>
        </w:rPr>
        <w:t>) Jméno a příjmení kontaktní osoby</w:t>
      </w:r>
    </w:p>
    <w:p w14:paraId="2CED3650" w14:textId="77777777" w:rsidR="00161B74" w:rsidRPr="009D7585" w:rsidRDefault="00161B74" w:rsidP="009D7585">
      <w:pPr>
        <w:spacing w:after="0"/>
        <w:ind w:left="360"/>
        <w:rPr>
          <w:rFonts w:cstheme="minorHAnsi"/>
        </w:rPr>
      </w:pPr>
      <w:r w:rsidRPr="009D7585">
        <w:rPr>
          <w:rFonts w:cstheme="minorHAnsi"/>
        </w:rPr>
        <w:t>Email – (</w:t>
      </w:r>
      <w:proofErr w:type="spellStart"/>
      <w:r w:rsidRPr="009D7585">
        <w:rPr>
          <w:rFonts w:cstheme="minorHAnsi"/>
        </w:rPr>
        <w:t>Varchar</w:t>
      </w:r>
      <w:proofErr w:type="spellEnd"/>
      <w:r w:rsidRPr="009D7585">
        <w:rPr>
          <w:rFonts w:cstheme="minorHAnsi"/>
        </w:rPr>
        <w:t>) Kontaktní email nájemce</w:t>
      </w:r>
    </w:p>
    <w:p w14:paraId="234967B7" w14:textId="77777777" w:rsidR="00161B74" w:rsidRPr="009D7585" w:rsidRDefault="00161B74" w:rsidP="009D7585">
      <w:pPr>
        <w:spacing w:after="0"/>
        <w:ind w:left="360"/>
        <w:rPr>
          <w:rFonts w:cstheme="minorHAnsi"/>
        </w:rPr>
      </w:pPr>
      <w:r w:rsidRPr="009D7585">
        <w:rPr>
          <w:rFonts w:cstheme="minorHAnsi"/>
        </w:rPr>
        <w:t>Telefon – (</w:t>
      </w:r>
      <w:proofErr w:type="spellStart"/>
      <w:r w:rsidRPr="009D7585">
        <w:rPr>
          <w:rFonts w:cstheme="minorHAnsi"/>
        </w:rPr>
        <w:t>Varchar</w:t>
      </w:r>
      <w:proofErr w:type="spellEnd"/>
      <w:r w:rsidRPr="009D7585">
        <w:rPr>
          <w:rFonts w:cstheme="minorHAnsi"/>
        </w:rPr>
        <w:t>) Kontaktní telefon nájemce</w:t>
      </w:r>
    </w:p>
    <w:p w14:paraId="6013D0BC" w14:textId="77777777" w:rsidR="006905D7" w:rsidRPr="009D7585" w:rsidRDefault="006905D7" w:rsidP="009D7585">
      <w:pPr>
        <w:spacing w:after="0"/>
        <w:ind w:left="360"/>
        <w:rPr>
          <w:rFonts w:cstheme="minorHAnsi"/>
        </w:rPr>
      </w:pPr>
    </w:p>
    <w:p w14:paraId="5988C8FC" w14:textId="633E2C50" w:rsidR="006905D7" w:rsidRPr="009D7585" w:rsidRDefault="006905D7" w:rsidP="00446789">
      <w:pPr>
        <w:pStyle w:val="Nadpis2"/>
        <w:numPr>
          <w:ilvl w:val="1"/>
          <w:numId w:val="2"/>
        </w:numPr>
      </w:pPr>
      <w:bookmarkStart w:id="28" w:name="_Toc184990487"/>
      <w:r w:rsidRPr="009D7585">
        <w:t>Smlouva</w:t>
      </w:r>
      <w:bookmarkEnd w:id="28"/>
    </w:p>
    <w:p w14:paraId="6F933EF1" w14:textId="77777777" w:rsidR="006905D7" w:rsidRPr="009D7585" w:rsidRDefault="006905D7" w:rsidP="009D7585">
      <w:pPr>
        <w:spacing w:after="0"/>
        <w:ind w:left="360"/>
        <w:rPr>
          <w:rFonts w:cstheme="minorHAnsi"/>
        </w:rPr>
      </w:pPr>
      <w:r w:rsidRPr="009D7585">
        <w:rPr>
          <w:rFonts w:cstheme="minorHAnsi"/>
        </w:rPr>
        <w:t>ID – (</w:t>
      </w:r>
      <w:proofErr w:type="spellStart"/>
      <w:r w:rsidRPr="009D7585">
        <w:rPr>
          <w:rFonts w:cstheme="minorHAnsi"/>
        </w:rPr>
        <w:t>Integer</w:t>
      </w:r>
      <w:proofErr w:type="spellEnd"/>
      <w:r w:rsidRPr="009D7585">
        <w:rPr>
          <w:rFonts w:cstheme="minorHAnsi"/>
        </w:rPr>
        <w:t>) Unikátní ID smlouvy</w:t>
      </w:r>
    </w:p>
    <w:p w14:paraId="7EE283C1" w14:textId="77777777" w:rsidR="006905D7" w:rsidRPr="009D7585" w:rsidRDefault="006905D7" w:rsidP="009D7585">
      <w:pPr>
        <w:spacing w:after="0"/>
        <w:ind w:left="360"/>
        <w:rPr>
          <w:rFonts w:cstheme="minorHAnsi"/>
        </w:rPr>
      </w:pPr>
      <w:r w:rsidRPr="009D7585">
        <w:rPr>
          <w:rFonts w:cstheme="minorHAnsi"/>
        </w:rPr>
        <w:t>Organizace (</w:t>
      </w:r>
      <w:proofErr w:type="spellStart"/>
      <w:r w:rsidRPr="009D7585">
        <w:rPr>
          <w:rFonts w:cstheme="minorHAnsi"/>
        </w:rPr>
        <w:t>Varchar</w:t>
      </w:r>
      <w:proofErr w:type="spellEnd"/>
      <w:r w:rsidRPr="009D7585">
        <w:rPr>
          <w:rFonts w:cstheme="minorHAnsi"/>
        </w:rPr>
        <w:t>) Název společnosti (právnická osoba) nebo Jméno a příjmení (fyzická osoba)</w:t>
      </w:r>
    </w:p>
    <w:p w14:paraId="52E58C02" w14:textId="77777777" w:rsidR="006905D7" w:rsidRPr="009D7585" w:rsidRDefault="006905D7" w:rsidP="009D7585">
      <w:pPr>
        <w:spacing w:after="0"/>
        <w:ind w:left="360"/>
        <w:rPr>
          <w:rFonts w:cstheme="minorHAnsi"/>
        </w:rPr>
      </w:pPr>
      <w:r w:rsidRPr="009D7585">
        <w:rPr>
          <w:rFonts w:cstheme="minorHAnsi"/>
        </w:rPr>
        <w:t>Středisko – (</w:t>
      </w:r>
      <w:proofErr w:type="spellStart"/>
      <w:r w:rsidRPr="009D7585">
        <w:rPr>
          <w:rFonts w:cstheme="minorHAnsi"/>
        </w:rPr>
        <w:t>Integer</w:t>
      </w:r>
      <w:proofErr w:type="spellEnd"/>
      <w:r w:rsidRPr="009D7585">
        <w:rPr>
          <w:rFonts w:cstheme="minorHAnsi"/>
        </w:rPr>
        <w:t>) Unikátní ID střediska</w:t>
      </w:r>
    </w:p>
    <w:p w14:paraId="4B38FD2C" w14:textId="77777777" w:rsidR="006905D7" w:rsidRPr="009D7585" w:rsidRDefault="006905D7" w:rsidP="009D7585">
      <w:pPr>
        <w:spacing w:after="0"/>
        <w:ind w:left="360"/>
        <w:rPr>
          <w:rFonts w:cstheme="minorHAnsi"/>
        </w:rPr>
      </w:pPr>
      <w:r w:rsidRPr="009D7585">
        <w:rPr>
          <w:rFonts w:cstheme="minorHAnsi"/>
        </w:rPr>
        <w:t>Druh – (</w:t>
      </w:r>
      <w:proofErr w:type="spellStart"/>
      <w:r w:rsidRPr="009D7585">
        <w:rPr>
          <w:rFonts w:cstheme="minorHAnsi"/>
        </w:rPr>
        <w:t>Varchar</w:t>
      </w:r>
      <w:proofErr w:type="spellEnd"/>
      <w:r w:rsidRPr="009D7585">
        <w:rPr>
          <w:rFonts w:cstheme="minorHAnsi"/>
        </w:rPr>
        <w:t>) Generovaná nebo Sken</w:t>
      </w:r>
    </w:p>
    <w:p w14:paraId="64554FA8" w14:textId="77777777" w:rsidR="006905D7" w:rsidRPr="009D7585" w:rsidRDefault="006905D7" w:rsidP="009D7585">
      <w:pPr>
        <w:spacing w:after="0"/>
        <w:ind w:left="360"/>
        <w:rPr>
          <w:rFonts w:cstheme="minorHAnsi"/>
        </w:rPr>
      </w:pPr>
      <w:r w:rsidRPr="009D7585">
        <w:rPr>
          <w:rFonts w:cstheme="minorHAnsi"/>
        </w:rPr>
        <w:t>Odpovědná osoba – (</w:t>
      </w:r>
      <w:proofErr w:type="spellStart"/>
      <w:r w:rsidRPr="009D7585">
        <w:rPr>
          <w:rFonts w:cstheme="minorHAnsi"/>
        </w:rPr>
        <w:t>Integer</w:t>
      </w:r>
      <w:proofErr w:type="spellEnd"/>
      <w:r w:rsidRPr="009D7585">
        <w:rPr>
          <w:rFonts w:cstheme="minorHAnsi"/>
        </w:rPr>
        <w:t>) ID zaměstnance, který smlouvu vygeneroval nebo nahrál sken</w:t>
      </w:r>
    </w:p>
    <w:p w14:paraId="37DDD598" w14:textId="77777777" w:rsidR="006905D7" w:rsidRPr="009D7585" w:rsidRDefault="006905D7" w:rsidP="009D7585">
      <w:pPr>
        <w:spacing w:after="0"/>
        <w:ind w:left="360"/>
        <w:rPr>
          <w:rFonts w:cstheme="minorHAnsi"/>
        </w:rPr>
      </w:pPr>
      <w:r w:rsidRPr="009D7585">
        <w:rPr>
          <w:rFonts w:cstheme="minorHAnsi"/>
        </w:rPr>
        <w:lastRenderedPageBreak/>
        <w:t>Vytvořeno – (</w:t>
      </w:r>
      <w:proofErr w:type="spellStart"/>
      <w:r w:rsidRPr="009D7585">
        <w:rPr>
          <w:rFonts w:cstheme="minorHAnsi"/>
        </w:rPr>
        <w:t>Datetime</w:t>
      </w:r>
      <w:proofErr w:type="spellEnd"/>
      <w:r w:rsidRPr="009D7585">
        <w:rPr>
          <w:rFonts w:cstheme="minorHAnsi"/>
        </w:rPr>
        <w:t>) Datum a čas vytvoření smlouvy</w:t>
      </w:r>
    </w:p>
    <w:p w14:paraId="545801D5" w14:textId="77777777" w:rsidR="006905D7" w:rsidRPr="009D7585" w:rsidRDefault="006905D7" w:rsidP="009D7585">
      <w:pPr>
        <w:spacing w:after="0"/>
        <w:ind w:left="360"/>
        <w:rPr>
          <w:rFonts w:cstheme="minorHAnsi"/>
        </w:rPr>
      </w:pPr>
      <w:r w:rsidRPr="009D7585">
        <w:rPr>
          <w:rFonts w:cstheme="minorHAnsi"/>
        </w:rPr>
        <w:t>Soubor – (</w:t>
      </w:r>
      <w:proofErr w:type="spellStart"/>
      <w:r w:rsidRPr="009D7585">
        <w:rPr>
          <w:rFonts w:cstheme="minorHAnsi"/>
        </w:rPr>
        <w:t>Varchar</w:t>
      </w:r>
      <w:proofErr w:type="spellEnd"/>
      <w:r w:rsidRPr="009D7585">
        <w:rPr>
          <w:rFonts w:cstheme="minorHAnsi"/>
        </w:rPr>
        <w:t>) Adresa uloženého souboru</w:t>
      </w:r>
    </w:p>
    <w:p w14:paraId="4F4B2B82" w14:textId="77777777" w:rsidR="006905D7" w:rsidRPr="009D7585" w:rsidRDefault="006905D7" w:rsidP="009D7585">
      <w:pPr>
        <w:spacing w:after="0"/>
        <w:ind w:left="360"/>
        <w:rPr>
          <w:rFonts w:cstheme="minorHAnsi"/>
        </w:rPr>
      </w:pPr>
    </w:p>
    <w:p w14:paraId="11D0FFFB" w14:textId="1B82B9DB" w:rsidR="006905D7" w:rsidRPr="009D7585" w:rsidRDefault="006905D7" w:rsidP="00446789">
      <w:pPr>
        <w:pStyle w:val="Nadpis2"/>
        <w:numPr>
          <w:ilvl w:val="1"/>
          <w:numId w:val="2"/>
        </w:numPr>
      </w:pPr>
      <w:bookmarkStart w:id="29" w:name="_Toc184990488"/>
      <w:r w:rsidRPr="009D7585">
        <w:t>Zaměstnanec</w:t>
      </w:r>
      <w:bookmarkEnd w:id="29"/>
    </w:p>
    <w:p w14:paraId="19F90D4A" w14:textId="77777777" w:rsidR="006905D7" w:rsidRPr="009D7585" w:rsidRDefault="006905D7" w:rsidP="009D7585">
      <w:pPr>
        <w:spacing w:after="0"/>
        <w:ind w:left="360"/>
        <w:rPr>
          <w:rFonts w:cstheme="minorHAnsi"/>
        </w:rPr>
      </w:pPr>
      <w:r w:rsidRPr="009D7585">
        <w:rPr>
          <w:rFonts w:cstheme="minorHAnsi"/>
        </w:rPr>
        <w:t>ID – (</w:t>
      </w:r>
      <w:proofErr w:type="spellStart"/>
      <w:r w:rsidRPr="009D7585">
        <w:rPr>
          <w:rFonts w:cstheme="minorHAnsi"/>
        </w:rPr>
        <w:t>Integer</w:t>
      </w:r>
      <w:proofErr w:type="spellEnd"/>
      <w:r w:rsidRPr="009D7585">
        <w:rPr>
          <w:rFonts w:cstheme="minorHAnsi"/>
        </w:rPr>
        <w:t>) Unikátní ID zaměstnance</w:t>
      </w:r>
    </w:p>
    <w:p w14:paraId="027F7FD7" w14:textId="77777777" w:rsidR="006905D7" w:rsidRPr="009D7585" w:rsidRDefault="006905D7" w:rsidP="009D7585">
      <w:pPr>
        <w:spacing w:after="0"/>
        <w:ind w:left="360"/>
        <w:rPr>
          <w:rFonts w:cstheme="minorHAnsi"/>
        </w:rPr>
      </w:pPr>
      <w:r w:rsidRPr="009D7585">
        <w:rPr>
          <w:rFonts w:cstheme="minorHAnsi"/>
        </w:rPr>
        <w:t>Jméno a příjmení – (</w:t>
      </w:r>
      <w:proofErr w:type="spellStart"/>
      <w:r w:rsidRPr="009D7585">
        <w:rPr>
          <w:rFonts w:cstheme="minorHAnsi"/>
        </w:rPr>
        <w:t>Varchar</w:t>
      </w:r>
      <w:proofErr w:type="spellEnd"/>
      <w:r w:rsidRPr="009D7585">
        <w:rPr>
          <w:rFonts w:cstheme="minorHAnsi"/>
        </w:rPr>
        <w:t>) Jméno a příjmení zaměstnance</w:t>
      </w:r>
    </w:p>
    <w:p w14:paraId="7058182B" w14:textId="77777777" w:rsidR="006905D7" w:rsidRPr="009D7585" w:rsidRDefault="006905D7" w:rsidP="009D7585">
      <w:pPr>
        <w:spacing w:after="0"/>
        <w:ind w:left="360"/>
        <w:rPr>
          <w:rFonts w:cstheme="minorHAnsi"/>
        </w:rPr>
      </w:pPr>
      <w:r w:rsidRPr="009D7585">
        <w:rPr>
          <w:rFonts w:cstheme="minorHAnsi"/>
        </w:rPr>
        <w:t>Email – (</w:t>
      </w:r>
      <w:proofErr w:type="spellStart"/>
      <w:r w:rsidRPr="009D7585">
        <w:rPr>
          <w:rFonts w:cstheme="minorHAnsi"/>
        </w:rPr>
        <w:t>Varchar</w:t>
      </w:r>
      <w:proofErr w:type="spellEnd"/>
      <w:r w:rsidRPr="009D7585">
        <w:rPr>
          <w:rFonts w:cstheme="minorHAnsi"/>
        </w:rPr>
        <w:t>) Kontaktní email</w:t>
      </w:r>
    </w:p>
    <w:p w14:paraId="7EA42B3F" w14:textId="77777777" w:rsidR="006905D7" w:rsidRPr="009D7585" w:rsidRDefault="006905D7" w:rsidP="009D7585">
      <w:pPr>
        <w:spacing w:after="0"/>
        <w:ind w:left="360"/>
        <w:rPr>
          <w:rFonts w:cstheme="minorHAnsi"/>
        </w:rPr>
      </w:pPr>
      <w:r w:rsidRPr="009D7585">
        <w:rPr>
          <w:rFonts w:cstheme="minorHAnsi"/>
        </w:rPr>
        <w:t>Telefon – (</w:t>
      </w:r>
      <w:proofErr w:type="spellStart"/>
      <w:r w:rsidRPr="009D7585">
        <w:rPr>
          <w:rFonts w:cstheme="minorHAnsi"/>
        </w:rPr>
        <w:t>Varchar</w:t>
      </w:r>
      <w:proofErr w:type="spellEnd"/>
      <w:r w:rsidRPr="009D7585">
        <w:rPr>
          <w:rFonts w:cstheme="minorHAnsi"/>
        </w:rPr>
        <w:t>) Kontaktní telefon</w:t>
      </w:r>
    </w:p>
    <w:p w14:paraId="7B1C09F1" w14:textId="77777777" w:rsidR="006905D7" w:rsidRPr="009D7585" w:rsidRDefault="006905D7" w:rsidP="009D7585">
      <w:pPr>
        <w:spacing w:after="0"/>
        <w:ind w:left="360"/>
        <w:rPr>
          <w:rFonts w:cstheme="minorHAnsi"/>
        </w:rPr>
      </w:pPr>
      <w:r w:rsidRPr="009D7585">
        <w:rPr>
          <w:rFonts w:cstheme="minorHAnsi"/>
        </w:rPr>
        <w:t>Střediska - (</w:t>
      </w:r>
      <w:proofErr w:type="spellStart"/>
      <w:r w:rsidRPr="009D7585">
        <w:rPr>
          <w:rFonts w:cstheme="minorHAnsi"/>
        </w:rPr>
        <w:t>Integer</w:t>
      </w:r>
      <w:proofErr w:type="spellEnd"/>
      <w:r w:rsidRPr="009D7585">
        <w:rPr>
          <w:rFonts w:cstheme="minorHAnsi"/>
        </w:rPr>
        <w:t>) ID přidělených středisek</w:t>
      </w:r>
    </w:p>
    <w:p w14:paraId="3ED1238C" w14:textId="77777777" w:rsidR="00387FF0" w:rsidRDefault="00387FF0" w:rsidP="00387FF0">
      <w:pPr>
        <w:pStyle w:val="Odstavecseseznamem"/>
        <w:ind w:left="360"/>
      </w:pPr>
    </w:p>
    <w:p w14:paraId="4713C1A4" w14:textId="77777777" w:rsidR="0009414C" w:rsidRDefault="0009414C" w:rsidP="0009414C"/>
    <w:sectPr w:rsidR="0009414C" w:rsidSect="00601505">
      <w:headerReference w:type="default" r:id="rId25"/>
      <w:footerReference w:type="default" r:id="rId26"/>
      <w:pgSz w:w="11906" w:h="16838"/>
      <w:pgMar w:top="1417" w:right="1417" w:bottom="1276" w:left="1417"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8083" w14:textId="77777777" w:rsidR="004F6BF0" w:rsidRDefault="004F6BF0" w:rsidP="00ED32BB">
      <w:pPr>
        <w:spacing w:after="0" w:line="240" w:lineRule="auto"/>
      </w:pPr>
      <w:r>
        <w:separator/>
      </w:r>
    </w:p>
  </w:endnote>
  <w:endnote w:type="continuationSeparator" w:id="0">
    <w:p w14:paraId="31CF3340" w14:textId="77777777" w:rsidR="004F6BF0" w:rsidRDefault="004F6BF0" w:rsidP="00ED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jaVu Sans Light">
    <w:altName w:val="Verdana"/>
    <w:charset w:val="EE"/>
    <w:family w:val="swiss"/>
    <w:pitch w:val="variable"/>
    <w:sig w:usb0="E40026FF" w:usb1="5000007B" w:usb2="08004020" w:usb3="00000000" w:csb0="0000019F" w:csb1="00000000"/>
  </w:font>
  <w:font w:name="DejaVu Sans">
    <w:altName w:val="Verdana"/>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214618"/>
      <w:docPartObj>
        <w:docPartGallery w:val="Page Numbers (Bottom of Page)"/>
        <w:docPartUnique/>
      </w:docPartObj>
    </w:sdtPr>
    <w:sdtEndPr/>
    <w:sdtContent>
      <w:p w14:paraId="51780581" w14:textId="5836858D" w:rsidR="00416E49" w:rsidRDefault="00416E49">
        <w:pPr>
          <w:pStyle w:val="Zpat"/>
          <w:jc w:val="right"/>
        </w:pPr>
        <w:r>
          <w:fldChar w:fldCharType="begin"/>
        </w:r>
        <w:r>
          <w:instrText>PAGE   \* MERGEFORMAT</w:instrText>
        </w:r>
        <w:r>
          <w:fldChar w:fldCharType="separate"/>
        </w:r>
        <w:r>
          <w:t>2</w:t>
        </w:r>
        <w:r>
          <w:fldChar w:fldCharType="end"/>
        </w:r>
      </w:p>
    </w:sdtContent>
  </w:sdt>
  <w:p w14:paraId="39972C88" w14:textId="6E6C4C0B" w:rsidR="00A6108F" w:rsidRPr="00363E77" w:rsidRDefault="00A6108F" w:rsidP="00A6108F">
    <w:pPr>
      <w:pStyle w:val="Zpat"/>
      <w:rPr>
        <w:rFonts w:ascii="DejaVu Sans" w:hAnsi="DejaVu Sans" w:cs="DejaVu Sans"/>
        <w:color w:val="595959" w:themeColor="text1" w:themeTint="A6"/>
        <w:sz w:val="13"/>
        <w:szCs w:val="13"/>
      </w:rPr>
    </w:pPr>
    <w:r w:rsidRPr="00363E77">
      <w:rPr>
        <w:rFonts w:ascii="DejaVu Sans" w:hAnsi="DejaVu Sans" w:cs="DejaVu Sans"/>
        <w:color w:val="2B5FAC"/>
        <w:sz w:val="13"/>
        <w:szCs w:val="13"/>
      </w:rPr>
      <w:t xml:space="preserve">Webdevel s.r.o.    </w:t>
    </w:r>
    <w:r w:rsidRPr="00363E77">
      <w:rPr>
        <w:rFonts w:ascii="DejaVu Sans" w:hAnsi="DejaVu Sans" w:cs="DejaVu Sans"/>
        <w:color w:val="595959" w:themeColor="text1" w:themeTint="A6"/>
        <w:sz w:val="13"/>
        <w:szCs w:val="13"/>
      </w:rPr>
      <w:t xml:space="preserve">IČ 285 97 192    DIČ CZ28597192    </w:t>
    </w:r>
    <w:r w:rsidRPr="00363E77">
      <w:rPr>
        <w:rFonts w:ascii="DejaVu Sans" w:hAnsi="DejaVu Sans" w:cs="DejaVu Sans"/>
        <w:color w:val="2B5FAC"/>
        <w:sz w:val="13"/>
        <w:szCs w:val="13"/>
      </w:rPr>
      <w:t>W</w:t>
    </w:r>
    <w:r w:rsidRPr="00363E77">
      <w:rPr>
        <w:rFonts w:ascii="DejaVu Sans" w:hAnsi="DejaVu Sans" w:cs="DejaVu Sans"/>
        <w:color w:val="595959" w:themeColor="text1" w:themeTint="A6"/>
        <w:sz w:val="13"/>
        <w:szCs w:val="13"/>
      </w:rPr>
      <w:t xml:space="preserve"> </w:t>
    </w:r>
    <w:hyperlink r:id="rId1" w:history="1">
      <w:r w:rsidRPr="00363E77">
        <w:rPr>
          <w:rStyle w:val="Hypertextovodkaz"/>
          <w:rFonts w:ascii="DejaVu Sans" w:hAnsi="DejaVu Sans" w:cs="DejaVu Sans"/>
          <w:color w:val="595959" w:themeColor="text1" w:themeTint="A6"/>
          <w:sz w:val="13"/>
          <w:szCs w:val="13"/>
        </w:rPr>
        <w:t>www.webdevel.cz</w:t>
      </w:r>
    </w:hyperlink>
    <w:r w:rsidRPr="00363E77">
      <w:rPr>
        <w:rFonts w:ascii="DejaVu Sans" w:hAnsi="DejaVu Sans" w:cs="DejaVu Sans"/>
        <w:color w:val="595959" w:themeColor="text1" w:themeTint="A6"/>
        <w:sz w:val="13"/>
        <w:szCs w:val="13"/>
      </w:rPr>
      <w:t xml:space="preserve">    </w:t>
    </w:r>
    <w:r w:rsidRPr="00363E77">
      <w:rPr>
        <w:rFonts w:ascii="DejaVu Sans" w:hAnsi="DejaVu Sans" w:cs="DejaVu Sans"/>
        <w:color w:val="2B5FAC"/>
        <w:sz w:val="13"/>
        <w:szCs w:val="13"/>
      </w:rPr>
      <w:t>E</w:t>
    </w:r>
    <w:r w:rsidRPr="00363E77">
      <w:rPr>
        <w:rFonts w:ascii="DejaVu Sans" w:hAnsi="DejaVu Sans" w:cs="DejaVu Sans"/>
        <w:color w:val="595959" w:themeColor="text1" w:themeTint="A6"/>
        <w:sz w:val="13"/>
        <w:szCs w:val="13"/>
      </w:rPr>
      <w:t xml:space="preserve"> </w:t>
    </w:r>
    <w:proofErr w:type="spellStart"/>
    <w:r w:rsidR="00BB2932">
      <w:rPr>
        <w:rFonts w:ascii="DejaVu Sans" w:hAnsi="DejaVu Sans" w:cs="DejaVu Sans"/>
        <w:sz w:val="13"/>
        <w:szCs w:val="13"/>
      </w:rPr>
      <w:t>xxxxxxxxxxxxxx</w:t>
    </w:r>
    <w:proofErr w:type="spellEnd"/>
  </w:p>
  <w:p w14:paraId="779425A2" w14:textId="2D42E15D" w:rsidR="00A6108F" w:rsidRPr="00363E77" w:rsidRDefault="00A6108F" w:rsidP="00A6108F">
    <w:pPr>
      <w:pStyle w:val="Zpat"/>
      <w:rPr>
        <w:rFonts w:ascii="DejaVu Sans" w:hAnsi="DejaVu Sans" w:cs="DejaVu Sans"/>
        <w:color w:val="595959" w:themeColor="text1" w:themeTint="A6"/>
        <w:sz w:val="13"/>
        <w:szCs w:val="13"/>
      </w:rPr>
    </w:pPr>
    <w:r w:rsidRPr="00363E77">
      <w:rPr>
        <w:rFonts w:ascii="DejaVu Sans" w:hAnsi="DejaVu Sans" w:cs="DejaVu Sans"/>
        <w:color w:val="2B5FAC"/>
        <w:sz w:val="13"/>
        <w:szCs w:val="13"/>
      </w:rPr>
      <w:t>Ostrava</w:t>
    </w:r>
    <w:r w:rsidRPr="00363E77">
      <w:rPr>
        <w:rFonts w:ascii="DejaVu Sans" w:hAnsi="DejaVu Sans" w:cs="DejaVu Sans"/>
        <w:color w:val="595959" w:themeColor="text1" w:themeTint="A6"/>
        <w:sz w:val="13"/>
        <w:szCs w:val="13"/>
      </w:rPr>
      <w:t xml:space="preserve">    </w:t>
    </w:r>
    <w:r>
      <w:rPr>
        <w:rFonts w:ascii="DejaVu Sans" w:hAnsi="DejaVu Sans" w:cs="DejaVu Sans"/>
        <w:color w:val="595959" w:themeColor="text1" w:themeTint="A6"/>
        <w:sz w:val="13"/>
        <w:szCs w:val="13"/>
      </w:rPr>
      <w:t>Obránců míru</w:t>
    </w:r>
    <w:r w:rsidRPr="00363E77">
      <w:rPr>
        <w:rFonts w:ascii="DejaVu Sans" w:hAnsi="DejaVu Sans" w:cs="DejaVu Sans"/>
        <w:color w:val="595959" w:themeColor="text1" w:themeTint="A6"/>
        <w:sz w:val="13"/>
        <w:szCs w:val="13"/>
      </w:rPr>
      <w:t xml:space="preserve"> </w:t>
    </w:r>
    <w:r>
      <w:rPr>
        <w:rFonts w:ascii="DejaVu Sans" w:hAnsi="DejaVu Sans" w:cs="DejaVu Sans"/>
        <w:color w:val="595959" w:themeColor="text1" w:themeTint="A6"/>
        <w:sz w:val="13"/>
        <w:szCs w:val="13"/>
      </w:rPr>
      <w:t>863</w:t>
    </w:r>
    <w:r w:rsidRPr="00363E77">
      <w:rPr>
        <w:rFonts w:ascii="DejaVu Sans" w:hAnsi="DejaVu Sans" w:cs="DejaVu Sans"/>
        <w:color w:val="595959" w:themeColor="text1" w:themeTint="A6"/>
        <w:sz w:val="13"/>
        <w:szCs w:val="13"/>
      </w:rPr>
      <w:t>/</w:t>
    </w:r>
    <w:r>
      <w:rPr>
        <w:rFonts w:ascii="DejaVu Sans" w:hAnsi="DejaVu Sans" w:cs="DejaVu Sans"/>
        <w:color w:val="595959" w:themeColor="text1" w:themeTint="A6"/>
        <w:sz w:val="13"/>
        <w:szCs w:val="13"/>
      </w:rPr>
      <w:t>7</w:t>
    </w:r>
    <w:r w:rsidRPr="00363E77">
      <w:rPr>
        <w:rFonts w:ascii="DejaVu Sans" w:hAnsi="DejaVu Sans" w:cs="DejaVu Sans"/>
        <w:color w:val="595959" w:themeColor="text1" w:themeTint="A6"/>
        <w:sz w:val="13"/>
        <w:szCs w:val="13"/>
      </w:rPr>
      <w:t xml:space="preserve">    70</w:t>
    </w:r>
    <w:r>
      <w:rPr>
        <w:rFonts w:ascii="DejaVu Sans" w:hAnsi="DejaVu Sans" w:cs="DejaVu Sans"/>
        <w:color w:val="595959" w:themeColor="text1" w:themeTint="A6"/>
        <w:sz w:val="13"/>
        <w:szCs w:val="13"/>
      </w:rPr>
      <w:t>3</w:t>
    </w:r>
    <w:r w:rsidRPr="00363E77">
      <w:rPr>
        <w:rFonts w:ascii="DejaVu Sans" w:hAnsi="DejaVu Sans" w:cs="DejaVu Sans"/>
        <w:color w:val="595959" w:themeColor="text1" w:themeTint="A6"/>
        <w:sz w:val="13"/>
        <w:szCs w:val="13"/>
      </w:rPr>
      <w:t xml:space="preserve"> 00 Ostrava</w:t>
    </w:r>
    <w:r>
      <w:rPr>
        <w:rFonts w:ascii="DejaVu Sans" w:hAnsi="DejaVu Sans" w:cs="DejaVu Sans"/>
        <w:color w:val="595959" w:themeColor="text1" w:themeTint="A6"/>
        <w:sz w:val="13"/>
        <w:szCs w:val="13"/>
      </w:rPr>
      <w:t xml:space="preserve"> – Vítkovice</w:t>
    </w:r>
    <w:r w:rsidRPr="00363E77">
      <w:rPr>
        <w:rFonts w:ascii="DejaVu Sans" w:hAnsi="DejaVu Sans" w:cs="DejaVu Sans"/>
        <w:color w:val="595959" w:themeColor="text1" w:themeTint="A6"/>
        <w:sz w:val="13"/>
        <w:szCs w:val="13"/>
      </w:rPr>
      <w:t xml:space="preserve">    </w:t>
    </w:r>
    <w:r w:rsidRPr="00363E77">
      <w:rPr>
        <w:rFonts w:ascii="DejaVu Sans" w:hAnsi="DejaVu Sans" w:cs="DejaVu Sans"/>
        <w:color w:val="2B5FAC"/>
        <w:sz w:val="13"/>
        <w:szCs w:val="13"/>
      </w:rPr>
      <w:t>M</w:t>
    </w:r>
    <w:r w:rsidRPr="00363E77">
      <w:rPr>
        <w:rFonts w:ascii="DejaVu Sans" w:hAnsi="DejaVu Sans" w:cs="DejaVu Sans"/>
        <w:color w:val="595959" w:themeColor="text1" w:themeTint="A6"/>
        <w:sz w:val="13"/>
        <w:szCs w:val="13"/>
      </w:rPr>
      <w:t xml:space="preserve"> </w:t>
    </w:r>
    <w:proofErr w:type="spellStart"/>
    <w:r w:rsidR="00BB2932">
      <w:rPr>
        <w:rFonts w:ascii="DejaVu Sans" w:hAnsi="DejaVu Sans" w:cs="DejaVu Sans"/>
        <w:color w:val="595959" w:themeColor="text1" w:themeTint="A6"/>
        <w:sz w:val="13"/>
        <w:szCs w:val="13"/>
      </w:rPr>
      <w:t>xxxxxxxxxx</w:t>
    </w:r>
    <w:proofErr w:type="spellEnd"/>
    <w:r w:rsidRPr="00363E77">
      <w:rPr>
        <w:rFonts w:ascii="DejaVu Sans" w:hAnsi="DejaVu Sans" w:cs="DejaVu Sans"/>
        <w:color w:val="595959" w:themeColor="text1" w:themeTint="A6"/>
        <w:sz w:val="13"/>
        <w:szCs w:val="13"/>
      </w:rPr>
      <w:t xml:space="preserve">    </w:t>
    </w:r>
    <w:r w:rsidRPr="00363E77">
      <w:rPr>
        <w:rFonts w:ascii="DejaVu Sans" w:hAnsi="DejaVu Sans" w:cs="DejaVu Sans"/>
        <w:color w:val="2B5FAC"/>
        <w:sz w:val="13"/>
        <w:szCs w:val="13"/>
      </w:rPr>
      <w:t>E</w:t>
    </w:r>
    <w:r w:rsidRPr="00363E77">
      <w:rPr>
        <w:rFonts w:ascii="DejaVu Sans" w:hAnsi="DejaVu Sans" w:cs="DejaVu Sans"/>
        <w:color w:val="595959" w:themeColor="text1" w:themeTint="A6"/>
        <w:sz w:val="13"/>
        <w:szCs w:val="13"/>
      </w:rPr>
      <w:t xml:space="preserve"> </w:t>
    </w:r>
    <w:hyperlink r:id="rId2" w:history="1">
      <w:proofErr w:type="spellStart"/>
      <w:r w:rsidR="00BB2932">
        <w:rPr>
          <w:rStyle w:val="Hypertextovodkaz"/>
          <w:rFonts w:ascii="DejaVu Sans" w:hAnsi="DejaVu Sans" w:cs="DejaVu Sans"/>
          <w:color w:val="595959" w:themeColor="text1" w:themeTint="A6"/>
          <w:sz w:val="13"/>
          <w:szCs w:val="13"/>
        </w:rPr>
        <w:t>xxxxxxxxxxxxx</w:t>
      </w:r>
      <w:proofErr w:type="spellEnd"/>
    </w:hyperlink>
  </w:p>
  <w:p w14:paraId="0974BBF4" w14:textId="352B60B3" w:rsidR="00A6108F" w:rsidRDefault="00A6108F" w:rsidP="00A6108F">
    <w:pPr>
      <w:pStyle w:val="Zpat"/>
      <w:rPr>
        <w:rFonts w:ascii="DejaVu Sans" w:hAnsi="DejaVu Sans" w:cs="DejaVu Sans"/>
        <w:color w:val="595959" w:themeColor="text1" w:themeTint="A6"/>
        <w:sz w:val="13"/>
        <w:szCs w:val="13"/>
      </w:rPr>
    </w:pPr>
    <w:r w:rsidRPr="00363E77">
      <w:rPr>
        <w:rFonts w:ascii="DejaVu Sans" w:hAnsi="DejaVu Sans" w:cs="DejaVu Sans"/>
        <w:color w:val="2B5FAC"/>
        <w:sz w:val="13"/>
        <w:szCs w:val="13"/>
      </w:rPr>
      <w:t>Praha</w:t>
    </w:r>
    <w:r w:rsidRPr="00363E77">
      <w:rPr>
        <w:rFonts w:ascii="DejaVu Sans" w:hAnsi="DejaVu Sans" w:cs="DejaVu Sans"/>
        <w:color w:val="595959" w:themeColor="text1" w:themeTint="A6"/>
        <w:sz w:val="13"/>
        <w:szCs w:val="13"/>
      </w:rPr>
      <w:t xml:space="preserve">    U Průhonu 466/22    170 00 Praha 7    </w:t>
    </w:r>
    <w:r w:rsidRPr="00363E77">
      <w:rPr>
        <w:rFonts w:ascii="DejaVu Sans" w:hAnsi="DejaVu Sans" w:cs="DejaVu Sans"/>
        <w:color w:val="2B5FAC"/>
        <w:sz w:val="13"/>
        <w:szCs w:val="13"/>
      </w:rPr>
      <w:t>M</w:t>
    </w:r>
    <w:r w:rsidRPr="00363E77">
      <w:rPr>
        <w:rFonts w:ascii="DejaVu Sans" w:hAnsi="DejaVu Sans" w:cs="DejaVu Sans"/>
        <w:color w:val="595959" w:themeColor="text1" w:themeTint="A6"/>
        <w:sz w:val="13"/>
        <w:szCs w:val="13"/>
      </w:rPr>
      <w:t xml:space="preserve"> </w:t>
    </w:r>
    <w:proofErr w:type="spellStart"/>
    <w:r w:rsidR="00BB2932">
      <w:rPr>
        <w:rFonts w:ascii="DejaVu Sans" w:hAnsi="DejaVu Sans" w:cs="DejaVu Sans"/>
        <w:color w:val="595959" w:themeColor="text1" w:themeTint="A6"/>
        <w:sz w:val="13"/>
        <w:szCs w:val="13"/>
      </w:rPr>
      <w:t>xxxxxxxxxxx</w:t>
    </w:r>
    <w:proofErr w:type="spellEnd"/>
    <w:r w:rsidRPr="00363E77">
      <w:rPr>
        <w:rFonts w:ascii="DejaVu Sans" w:hAnsi="DejaVu Sans" w:cs="DejaVu Sans"/>
        <w:color w:val="595959" w:themeColor="text1" w:themeTint="A6"/>
        <w:sz w:val="13"/>
        <w:szCs w:val="13"/>
      </w:rPr>
      <w:t xml:space="preserve">    </w:t>
    </w:r>
    <w:r w:rsidRPr="00363E77">
      <w:rPr>
        <w:rFonts w:ascii="DejaVu Sans" w:hAnsi="DejaVu Sans" w:cs="DejaVu Sans"/>
        <w:color w:val="2B5FAC"/>
        <w:sz w:val="13"/>
        <w:szCs w:val="13"/>
      </w:rPr>
      <w:t>E</w:t>
    </w:r>
    <w:r w:rsidRPr="00363E77">
      <w:rPr>
        <w:rFonts w:ascii="DejaVu Sans" w:hAnsi="DejaVu Sans" w:cs="DejaVu Sans"/>
        <w:color w:val="595959" w:themeColor="text1" w:themeTint="A6"/>
        <w:sz w:val="13"/>
        <w:szCs w:val="13"/>
      </w:rPr>
      <w:t xml:space="preserve"> </w:t>
    </w:r>
    <w:proofErr w:type="spellStart"/>
    <w:r w:rsidR="00BB2932">
      <w:rPr>
        <w:rFonts w:ascii="DejaVu Sans" w:hAnsi="DejaVu Sans" w:cs="DejaVu Sans"/>
        <w:color w:val="595959" w:themeColor="text1" w:themeTint="A6"/>
        <w:sz w:val="13"/>
        <w:szCs w:val="13"/>
      </w:rPr>
      <w:t>xxxxxxxxxxxxxxx</w:t>
    </w:r>
    <w:proofErr w:type="spellEnd"/>
  </w:p>
  <w:p w14:paraId="6A997BF7" w14:textId="0808B798" w:rsidR="002E5E25" w:rsidRDefault="002E5E25" w:rsidP="002E5E25">
    <w:pPr>
      <w:pStyle w:val="Zpat"/>
      <w:rPr>
        <w:rFonts w:ascii="DejaVu Sans" w:hAnsi="DejaVu Sans" w:cs="DejaVu Sans"/>
        <w:color w:val="595959" w:themeColor="text1" w:themeTint="A6"/>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6FBE" w14:textId="77777777" w:rsidR="004F6BF0" w:rsidRDefault="004F6BF0" w:rsidP="00ED32BB">
      <w:pPr>
        <w:spacing w:after="0" w:line="240" w:lineRule="auto"/>
      </w:pPr>
      <w:r>
        <w:separator/>
      </w:r>
    </w:p>
  </w:footnote>
  <w:footnote w:type="continuationSeparator" w:id="0">
    <w:p w14:paraId="740BCA14" w14:textId="77777777" w:rsidR="004F6BF0" w:rsidRDefault="004F6BF0" w:rsidP="00ED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A2E7" w14:textId="77777777" w:rsidR="007E262F" w:rsidRDefault="007E262F" w:rsidP="007E262F">
    <w:pPr>
      <w:pStyle w:val="Zhlav"/>
    </w:pPr>
    <w:r>
      <w:rPr>
        <w:rFonts w:ascii="DejaVu Sans Light" w:hAnsi="DejaVu Sans Light" w:cs="DejaVu Sans Light"/>
        <w:noProof/>
        <w:color w:val="2B5FAC"/>
        <w:szCs w:val="20"/>
        <w:lang w:eastAsia="cs-CZ"/>
      </w:rPr>
      <w:drawing>
        <wp:anchor distT="0" distB="0" distL="114300" distR="114300" simplePos="0" relativeHeight="251659264" behindDoc="1" locked="0" layoutInCell="1" allowOverlap="1" wp14:anchorId="4CD45B6C" wp14:editId="09C42078">
          <wp:simplePos x="0" y="0"/>
          <wp:positionH relativeFrom="margin">
            <wp:align>right</wp:align>
          </wp:positionH>
          <wp:positionV relativeFrom="margin">
            <wp:posOffset>-615950</wp:posOffset>
          </wp:positionV>
          <wp:extent cx="1080000" cy="183447"/>
          <wp:effectExtent l="0" t="0" r="6350" b="762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ebdevel_2013\webdevel_2013\ci\logo-fi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000" cy="183447"/>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F1C913A" w14:textId="77777777" w:rsidR="00ED32BB" w:rsidRDefault="00ED32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9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048AE"/>
    <w:multiLevelType w:val="multilevel"/>
    <w:tmpl w:val="1E9C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B058F"/>
    <w:multiLevelType w:val="multilevel"/>
    <w:tmpl w:val="7BC6E90E"/>
    <w:lvl w:ilvl="0">
      <w:start w:val="3"/>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11035658"/>
    <w:multiLevelType w:val="multilevel"/>
    <w:tmpl w:val="5738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53C57"/>
    <w:multiLevelType w:val="multilevel"/>
    <w:tmpl w:val="0C60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00C30"/>
    <w:multiLevelType w:val="hybridMultilevel"/>
    <w:tmpl w:val="658E8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CC015C"/>
    <w:multiLevelType w:val="hybridMultilevel"/>
    <w:tmpl w:val="F348B830"/>
    <w:lvl w:ilvl="0" w:tplc="24726F3C">
      <w:start w:val="1"/>
      <w:numFmt w:val="lowerLetter"/>
      <w:lvlText w:val="%1."/>
      <w:lvlJc w:val="left"/>
      <w:pPr>
        <w:ind w:left="1770" w:hanging="360"/>
      </w:pPr>
      <w:rPr>
        <w:rFonts w:hint="default"/>
      </w:rPr>
    </w:lvl>
    <w:lvl w:ilvl="1" w:tplc="04050019">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7" w15:restartNumberingAfterBreak="0">
    <w:nsid w:val="21E15BF4"/>
    <w:multiLevelType w:val="multilevel"/>
    <w:tmpl w:val="7BC6E9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70636E"/>
    <w:multiLevelType w:val="hybridMultilevel"/>
    <w:tmpl w:val="6196341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73E1C6B"/>
    <w:multiLevelType w:val="hybridMultilevel"/>
    <w:tmpl w:val="E06E6D8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8CA0931"/>
    <w:multiLevelType w:val="multilevel"/>
    <w:tmpl w:val="A2A2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3D373D"/>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15:restartNumberingAfterBreak="0">
    <w:nsid w:val="50772485"/>
    <w:multiLevelType w:val="hybridMultilevel"/>
    <w:tmpl w:val="D81EAE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AF7EF3"/>
    <w:multiLevelType w:val="hybridMultilevel"/>
    <w:tmpl w:val="58E2715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2B3CD0"/>
    <w:multiLevelType w:val="multilevel"/>
    <w:tmpl w:val="7BC6E90E"/>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599752911">
    <w:abstractNumId w:val="13"/>
  </w:num>
  <w:num w:numId="2" w16cid:durableId="1987855960">
    <w:abstractNumId w:val="7"/>
  </w:num>
  <w:num w:numId="3" w16cid:durableId="44527083">
    <w:abstractNumId w:val="6"/>
  </w:num>
  <w:num w:numId="4" w16cid:durableId="312098707">
    <w:abstractNumId w:val="8"/>
  </w:num>
  <w:num w:numId="5" w16cid:durableId="838695938">
    <w:abstractNumId w:val="9"/>
  </w:num>
  <w:num w:numId="6" w16cid:durableId="192421910">
    <w:abstractNumId w:val="11"/>
  </w:num>
  <w:num w:numId="7" w16cid:durableId="695157096">
    <w:abstractNumId w:val="0"/>
  </w:num>
  <w:num w:numId="8" w16cid:durableId="997462207">
    <w:abstractNumId w:val="5"/>
  </w:num>
  <w:num w:numId="9" w16cid:durableId="1163155815">
    <w:abstractNumId w:val="10"/>
  </w:num>
  <w:num w:numId="10" w16cid:durableId="379137833">
    <w:abstractNumId w:val="4"/>
  </w:num>
  <w:num w:numId="11" w16cid:durableId="1935279434">
    <w:abstractNumId w:val="1"/>
  </w:num>
  <w:num w:numId="12" w16cid:durableId="1966810416">
    <w:abstractNumId w:val="3"/>
  </w:num>
  <w:num w:numId="13" w16cid:durableId="1105151452">
    <w:abstractNumId w:val="12"/>
  </w:num>
  <w:num w:numId="14" w16cid:durableId="1400208175">
    <w:abstractNumId w:val="2"/>
  </w:num>
  <w:num w:numId="15" w16cid:durableId="7344282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CE"/>
    <w:rsid w:val="0000005E"/>
    <w:rsid w:val="00011E1C"/>
    <w:rsid w:val="00013A1C"/>
    <w:rsid w:val="00026322"/>
    <w:rsid w:val="00043651"/>
    <w:rsid w:val="000600A5"/>
    <w:rsid w:val="00066614"/>
    <w:rsid w:val="00082DF8"/>
    <w:rsid w:val="00085363"/>
    <w:rsid w:val="0009414C"/>
    <w:rsid w:val="000A05FA"/>
    <w:rsid w:val="000C4A60"/>
    <w:rsid w:val="000C59B5"/>
    <w:rsid w:val="000D1400"/>
    <w:rsid w:val="000D6B37"/>
    <w:rsid w:val="000E1A7B"/>
    <w:rsid w:val="000F2CF1"/>
    <w:rsid w:val="000F5783"/>
    <w:rsid w:val="001032DB"/>
    <w:rsid w:val="00114AC0"/>
    <w:rsid w:val="0011798E"/>
    <w:rsid w:val="00123825"/>
    <w:rsid w:val="0013580F"/>
    <w:rsid w:val="00137E18"/>
    <w:rsid w:val="00153E03"/>
    <w:rsid w:val="00156803"/>
    <w:rsid w:val="00161B74"/>
    <w:rsid w:val="00180A5C"/>
    <w:rsid w:val="0019459C"/>
    <w:rsid w:val="001B05E5"/>
    <w:rsid w:val="001D369E"/>
    <w:rsid w:val="001D6E03"/>
    <w:rsid w:val="001F2758"/>
    <w:rsid w:val="00200245"/>
    <w:rsid w:val="00202369"/>
    <w:rsid w:val="00212653"/>
    <w:rsid w:val="002308D4"/>
    <w:rsid w:val="00245DA4"/>
    <w:rsid w:val="00247C39"/>
    <w:rsid w:val="00254E75"/>
    <w:rsid w:val="00255FF3"/>
    <w:rsid w:val="00263549"/>
    <w:rsid w:val="00274BB1"/>
    <w:rsid w:val="002919CA"/>
    <w:rsid w:val="0029297E"/>
    <w:rsid w:val="002A4310"/>
    <w:rsid w:val="002B2100"/>
    <w:rsid w:val="002C0C3E"/>
    <w:rsid w:val="002C1959"/>
    <w:rsid w:val="002D351C"/>
    <w:rsid w:val="002E5E25"/>
    <w:rsid w:val="002F2B21"/>
    <w:rsid w:val="00303F86"/>
    <w:rsid w:val="003214B4"/>
    <w:rsid w:val="00323EBC"/>
    <w:rsid w:val="003349B4"/>
    <w:rsid w:val="00342924"/>
    <w:rsid w:val="00346E09"/>
    <w:rsid w:val="00386D10"/>
    <w:rsid w:val="00387FF0"/>
    <w:rsid w:val="003955EF"/>
    <w:rsid w:val="003A35ED"/>
    <w:rsid w:val="003C6E40"/>
    <w:rsid w:val="003C7C35"/>
    <w:rsid w:val="003D34E7"/>
    <w:rsid w:val="003E5289"/>
    <w:rsid w:val="003E52BB"/>
    <w:rsid w:val="003E7848"/>
    <w:rsid w:val="003F1B8B"/>
    <w:rsid w:val="00403852"/>
    <w:rsid w:val="00411CE2"/>
    <w:rsid w:val="00413237"/>
    <w:rsid w:val="00416E49"/>
    <w:rsid w:val="00446789"/>
    <w:rsid w:val="00480C8B"/>
    <w:rsid w:val="004D0481"/>
    <w:rsid w:val="004D3836"/>
    <w:rsid w:val="004E79D3"/>
    <w:rsid w:val="004F6BF0"/>
    <w:rsid w:val="00515071"/>
    <w:rsid w:val="005274D9"/>
    <w:rsid w:val="005540A4"/>
    <w:rsid w:val="00556D02"/>
    <w:rsid w:val="0056116F"/>
    <w:rsid w:val="0056125F"/>
    <w:rsid w:val="00565186"/>
    <w:rsid w:val="00577168"/>
    <w:rsid w:val="00577D0F"/>
    <w:rsid w:val="00585941"/>
    <w:rsid w:val="00586FEF"/>
    <w:rsid w:val="005A1BE7"/>
    <w:rsid w:val="005B79BD"/>
    <w:rsid w:val="005C325C"/>
    <w:rsid w:val="005F01D7"/>
    <w:rsid w:val="005F1A68"/>
    <w:rsid w:val="005F33DC"/>
    <w:rsid w:val="00601505"/>
    <w:rsid w:val="00612764"/>
    <w:rsid w:val="00613708"/>
    <w:rsid w:val="00630039"/>
    <w:rsid w:val="006303A6"/>
    <w:rsid w:val="00630B90"/>
    <w:rsid w:val="00643B6D"/>
    <w:rsid w:val="00645E62"/>
    <w:rsid w:val="00656567"/>
    <w:rsid w:val="0067738B"/>
    <w:rsid w:val="0068579B"/>
    <w:rsid w:val="00687356"/>
    <w:rsid w:val="006905D7"/>
    <w:rsid w:val="006A01C5"/>
    <w:rsid w:val="006A4D4F"/>
    <w:rsid w:val="006B2382"/>
    <w:rsid w:val="006B339F"/>
    <w:rsid w:val="006C494F"/>
    <w:rsid w:val="006E7B01"/>
    <w:rsid w:val="006F2793"/>
    <w:rsid w:val="006F6338"/>
    <w:rsid w:val="007006A6"/>
    <w:rsid w:val="007159ED"/>
    <w:rsid w:val="0074086F"/>
    <w:rsid w:val="00741BBD"/>
    <w:rsid w:val="0078002D"/>
    <w:rsid w:val="00784679"/>
    <w:rsid w:val="007A1FFB"/>
    <w:rsid w:val="007B232F"/>
    <w:rsid w:val="007D0FF9"/>
    <w:rsid w:val="007D177B"/>
    <w:rsid w:val="007D1EE2"/>
    <w:rsid w:val="007E262F"/>
    <w:rsid w:val="007E30C9"/>
    <w:rsid w:val="007E68D8"/>
    <w:rsid w:val="007F0ED1"/>
    <w:rsid w:val="008071B0"/>
    <w:rsid w:val="00816071"/>
    <w:rsid w:val="00820E69"/>
    <w:rsid w:val="00821538"/>
    <w:rsid w:val="008371EA"/>
    <w:rsid w:val="0084125D"/>
    <w:rsid w:val="00843C59"/>
    <w:rsid w:val="008515C1"/>
    <w:rsid w:val="00863978"/>
    <w:rsid w:val="00863B4C"/>
    <w:rsid w:val="00873300"/>
    <w:rsid w:val="008962FD"/>
    <w:rsid w:val="008A0549"/>
    <w:rsid w:val="008A5FEC"/>
    <w:rsid w:val="008C2545"/>
    <w:rsid w:val="008C5C07"/>
    <w:rsid w:val="008D0FBD"/>
    <w:rsid w:val="008D7CEA"/>
    <w:rsid w:val="008F3E2E"/>
    <w:rsid w:val="00901F62"/>
    <w:rsid w:val="00905959"/>
    <w:rsid w:val="00907AF0"/>
    <w:rsid w:val="00931294"/>
    <w:rsid w:val="00934EFC"/>
    <w:rsid w:val="00952118"/>
    <w:rsid w:val="0095498A"/>
    <w:rsid w:val="00955308"/>
    <w:rsid w:val="009646B4"/>
    <w:rsid w:val="00966E90"/>
    <w:rsid w:val="00976110"/>
    <w:rsid w:val="00980B6D"/>
    <w:rsid w:val="009A228C"/>
    <w:rsid w:val="009C53B2"/>
    <w:rsid w:val="009D1DBB"/>
    <w:rsid w:val="009D7585"/>
    <w:rsid w:val="009E4853"/>
    <w:rsid w:val="009F7A22"/>
    <w:rsid w:val="00A15715"/>
    <w:rsid w:val="00A6108F"/>
    <w:rsid w:val="00A72E43"/>
    <w:rsid w:val="00A73EDF"/>
    <w:rsid w:val="00A76AA0"/>
    <w:rsid w:val="00AA01D5"/>
    <w:rsid w:val="00AC4160"/>
    <w:rsid w:val="00AC63FF"/>
    <w:rsid w:val="00AC6B6D"/>
    <w:rsid w:val="00B01390"/>
    <w:rsid w:val="00B11C7C"/>
    <w:rsid w:val="00B25A05"/>
    <w:rsid w:val="00B33C5A"/>
    <w:rsid w:val="00B41DB1"/>
    <w:rsid w:val="00B52D8C"/>
    <w:rsid w:val="00B61A83"/>
    <w:rsid w:val="00B73793"/>
    <w:rsid w:val="00B761FC"/>
    <w:rsid w:val="00B87D92"/>
    <w:rsid w:val="00BA4879"/>
    <w:rsid w:val="00BA5C10"/>
    <w:rsid w:val="00BB2932"/>
    <w:rsid w:val="00BB6A8A"/>
    <w:rsid w:val="00BD0483"/>
    <w:rsid w:val="00BD56B9"/>
    <w:rsid w:val="00BE0239"/>
    <w:rsid w:val="00BF54A3"/>
    <w:rsid w:val="00BF66CE"/>
    <w:rsid w:val="00C01E38"/>
    <w:rsid w:val="00C050CE"/>
    <w:rsid w:val="00C128AC"/>
    <w:rsid w:val="00C138AE"/>
    <w:rsid w:val="00C31A04"/>
    <w:rsid w:val="00C57AEE"/>
    <w:rsid w:val="00C65782"/>
    <w:rsid w:val="00C711A7"/>
    <w:rsid w:val="00C9084D"/>
    <w:rsid w:val="00CA14D6"/>
    <w:rsid w:val="00CB6791"/>
    <w:rsid w:val="00CC274E"/>
    <w:rsid w:val="00CC5306"/>
    <w:rsid w:val="00CE658E"/>
    <w:rsid w:val="00CF0D3C"/>
    <w:rsid w:val="00D4326C"/>
    <w:rsid w:val="00D4532E"/>
    <w:rsid w:val="00D52EEC"/>
    <w:rsid w:val="00D662E0"/>
    <w:rsid w:val="00DA197B"/>
    <w:rsid w:val="00DB01A1"/>
    <w:rsid w:val="00DC4A02"/>
    <w:rsid w:val="00DD4000"/>
    <w:rsid w:val="00DD4D87"/>
    <w:rsid w:val="00E02169"/>
    <w:rsid w:val="00E1052D"/>
    <w:rsid w:val="00E20809"/>
    <w:rsid w:val="00E26AD6"/>
    <w:rsid w:val="00E34989"/>
    <w:rsid w:val="00E47859"/>
    <w:rsid w:val="00E55791"/>
    <w:rsid w:val="00E57E10"/>
    <w:rsid w:val="00E63909"/>
    <w:rsid w:val="00E664A7"/>
    <w:rsid w:val="00E82293"/>
    <w:rsid w:val="00E9430B"/>
    <w:rsid w:val="00E94848"/>
    <w:rsid w:val="00E976B3"/>
    <w:rsid w:val="00EA4BCA"/>
    <w:rsid w:val="00EC337F"/>
    <w:rsid w:val="00ED1338"/>
    <w:rsid w:val="00ED32BB"/>
    <w:rsid w:val="00ED5117"/>
    <w:rsid w:val="00EE1CD8"/>
    <w:rsid w:val="00F106E5"/>
    <w:rsid w:val="00F32708"/>
    <w:rsid w:val="00F51736"/>
    <w:rsid w:val="00F870FC"/>
    <w:rsid w:val="00FB10F8"/>
    <w:rsid w:val="00FB6810"/>
    <w:rsid w:val="00FE10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4C3D"/>
  <w15:chartTrackingRefBased/>
  <w15:docId w15:val="{1238F487-3077-471D-A3DC-54F31FC2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7A22"/>
    <w:rPr>
      <w:sz w:val="26"/>
    </w:rPr>
  </w:style>
  <w:style w:type="paragraph" w:styleId="Nadpis1">
    <w:name w:val="heading 1"/>
    <w:basedOn w:val="Normln"/>
    <w:next w:val="Normln"/>
    <w:link w:val="Nadpis1Char"/>
    <w:uiPriority w:val="9"/>
    <w:qFormat/>
    <w:rsid w:val="00BF66C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unhideWhenUsed/>
    <w:qFormat/>
    <w:rsid w:val="00BF66C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unhideWhenUsed/>
    <w:qFormat/>
    <w:rsid w:val="00BF66CE"/>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BF66CE"/>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BF66CE"/>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BF66C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F66C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F66C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F66C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66CE"/>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rsid w:val="00BF66CE"/>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rsid w:val="00BF66CE"/>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BF66CE"/>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BF66CE"/>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BF66C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F66C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F66C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F66CE"/>
    <w:rPr>
      <w:rFonts w:eastAsiaTheme="majorEastAsia" w:cstheme="majorBidi"/>
      <w:color w:val="272727" w:themeColor="text1" w:themeTint="D8"/>
    </w:rPr>
  </w:style>
  <w:style w:type="paragraph" w:styleId="Nzev">
    <w:name w:val="Title"/>
    <w:basedOn w:val="Normln"/>
    <w:next w:val="Normln"/>
    <w:link w:val="NzevChar"/>
    <w:uiPriority w:val="10"/>
    <w:qFormat/>
    <w:rsid w:val="00BF6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F66C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F66C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F66C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F66CE"/>
    <w:pPr>
      <w:spacing w:before="160"/>
      <w:jc w:val="center"/>
    </w:pPr>
    <w:rPr>
      <w:i/>
      <w:iCs/>
      <w:color w:val="404040" w:themeColor="text1" w:themeTint="BF"/>
    </w:rPr>
  </w:style>
  <w:style w:type="character" w:customStyle="1" w:styleId="CittChar">
    <w:name w:val="Citát Char"/>
    <w:basedOn w:val="Standardnpsmoodstavce"/>
    <w:link w:val="Citt"/>
    <w:uiPriority w:val="29"/>
    <w:rsid w:val="00BF66CE"/>
    <w:rPr>
      <w:i/>
      <w:iCs/>
      <w:color w:val="404040" w:themeColor="text1" w:themeTint="BF"/>
    </w:rPr>
  </w:style>
  <w:style w:type="paragraph" w:styleId="Odstavecseseznamem">
    <w:name w:val="List Paragraph"/>
    <w:basedOn w:val="Normln"/>
    <w:uiPriority w:val="34"/>
    <w:qFormat/>
    <w:rsid w:val="00BF66CE"/>
    <w:pPr>
      <w:ind w:left="720"/>
      <w:contextualSpacing/>
    </w:pPr>
  </w:style>
  <w:style w:type="character" w:styleId="Zdraznnintenzivn">
    <w:name w:val="Intense Emphasis"/>
    <w:basedOn w:val="Standardnpsmoodstavce"/>
    <w:uiPriority w:val="21"/>
    <w:qFormat/>
    <w:rsid w:val="00BF66CE"/>
    <w:rPr>
      <w:i/>
      <w:iCs/>
      <w:color w:val="2E74B5" w:themeColor="accent1" w:themeShade="BF"/>
    </w:rPr>
  </w:style>
  <w:style w:type="paragraph" w:styleId="Vrazncitt">
    <w:name w:val="Intense Quote"/>
    <w:basedOn w:val="Normln"/>
    <w:next w:val="Normln"/>
    <w:link w:val="VrazncittChar"/>
    <w:uiPriority w:val="30"/>
    <w:qFormat/>
    <w:rsid w:val="00BF66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BF66CE"/>
    <w:rPr>
      <w:i/>
      <w:iCs/>
      <w:color w:val="2E74B5" w:themeColor="accent1" w:themeShade="BF"/>
    </w:rPr>
  </w:style>
  <w:style w:type="character" w:styleId="Odkazintenzivn">
    <w:name w:val="Intense Reference"/>
    <w:basedOn w:val="Standardnpsmoodstavce"/>
    <w:uiPriority w:val="32"/>
    <w:qFormat/>
    <w:rsid w:val="00BF66CE"/>
    <w:rPr>
      <w:b/>
      <w:bCs/>
      <w:smallCaps/>
      <w:color w:val="2E74B5" w:themeColor="accent1" w:themeShade="BF"/>
      <w:spacing w:val="5"/>
    </w:rPr>
  </w:style>
  <w:style w:type="paragraph" w:styleId="Normlnweb">
    <w:name w:val="Normal (Web)"/>
    <w:basedOn w:val="Normln"/>
    <w:uiPriority w:val="99"/>
    <w:semiHidden/>
    <w:unhideWhenUsed/>
    <w:rsid w:val="008071B0"/>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Bezmezer">
    <w:name w:val="No Spacing"/>
    <w:link w:val="BezmezerChar"/>
    <w:uiPriority w:val="1"/>
    <w:qFormat/>
    <w:rsid w:val="00AC6B6D"/>
    <w:pPr>
      <w:spacing w:after="0" w:line="240" w:lineRule="auto"/>
    </w:pPr>
    <w:rPr>
      <w:rFonts w:eastAsiaTheme="minorEastAsia"/>
      <w:kern w:val="0"/>
      <w:lang w:eastAsia="cs-CZ"/>
      <w14:ligatures w14:val="none"/>
    </w:rPr>
  </w:style>
  <w:style w:type="character" w:customStyle="1" w:styleId="BezmezerChar">
    <w:name w:val="Bez mezer Char"/>
    <w:basedOn w:val="Standardnpsmoodstavce"/>
    <w:link w:val="Bezmezer"/>
    <w:uiPriority w:val="1"/>
    <w:rsid w:val="00AC6B6D"/>
    <w:rPr>
      <w:rFonts w:eastAsiaTheme="minorEastAsia"/>
      <w:kern w:val="0"/>
      <w:lang w:eastAsia="cs-CZ"/>
      <w14:ligatures w14:val="none"/>
    </w:rPr>
  </w:style>
  <w:style w:type="paragraph" w:styleId="Nadpisobsahu">
    <w:name w:val="TOC Heading"/>
    <w:basedOn w:val="Nadpis1"/>
    <w:next w:val="Normln"/>
    <w:uiPriority w:val="39"/>
    <w:unhideWhenUsed/>
    <w:qFormat/>
    <w:rsid w:val="00601505"/>
    <w:pPr>
      <w:spacing w:before="240" w:after="0"/>
      <w:outlineLvl w:val="9"/>
    </w:pPr>
    <w:rPr>
      <w:kern w:val="0"/>
      <w:sz w:val="32"/>
      <w:szCs w:val="32"/>
      <w:lang w:eastAsia="cs-CZ"/>
      <w14:ligatures w14:val="none"/>
    </w:rPr>
  </w:style>
  <w:style w:type="paragraph" w:styleId="Obsah1">
    <w:name w:val="toc 1"/>
    <w:basedOn w:val="Normln"/>
    <w:next w:val="Normln"/>
    <w:autoRedefine/>
    <w:uiPriority w:val="39"/>
    <w:unhideWhenUsed/>
    <w:rsid w:val="00601505"/>
    <w:pPr>
      <w:spacing w:after="100"/>
    </w:pPr>
  </w:style>
  <w:style w:type="paragraph" w:styleId="Obsah2">
    <w:name w:val="toc 2"/>
    <w:basedOn w:val="Normln"/>
    <w:next w:val="Normln"/>
    <w:autoRedefine/>
    <w:uiPriority w:val="39"/>
    <w:unhideWhenUsed/>
    <w:rsid w:val="00601505"/>
    <w:pPr>
      <w:spacing w:after="100"/>
      <w:ind w:left="260"/>
    </w:pPr>
  </w:style>
  <w:style w:type="paragraph" w:styleId="Obsah3">
    <w:name w:val="toc 3"/>
    <w:basedOn w:val="Normln"/>
    <w:next w:val="Normln"/>
    <w:autoRedefine/>
    <w:uiPriority w:val="39"/>
    <w:unhideWhenUsed/>
    <w:rsid w:val="00601505"/>
    <w:pPr>
      <w:spacing w:after="100"/>
      <w:ind w:left="520"/>
    </w:pPr>
  </w:style>
  <w:style w:type="character" w:styleId="Hypertextovodkaz">
    <w:name w:val="Hyperlink"/>
    <w:basedOn w:val="Standardnpsmoodstavce"/>
    <w:uiPriority w:val="99"/>
    <w:unhideWhenUsed/>
    <w:rsid w:val="00601505"/>
    <w:rPr>
      <w:color w:val="0563C1" w:themeColor="hyperlink"/>
      <w:u w:val="single"/>
    </w:rPr>
  </w:style>
  <w:style w:type="paragraph" w:styleId="Zhlav">
    <w:name w:val="header"/>
    <w:basedOn w:val="Normln"/>
    <w:link w:val="ZhlavChar"/>
    <w:uiPriority w:val="99"/>
    <w:unhideWhenUsed/>
    <w:rsid w:val="00ED32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32BB"/>
    <w:rPr>
      <w:sz w:val="26"/>
    </w:rPr>
  </w:style>
  <w:style w:type="paragraph" w:styleId="Zpat">
    <w:name w:val="footer"/>
    <w:basedOn w:val="Normln"/>
    <w:link w:val="ZpatChar"/>
    <w:uiPriority w:val="99"/>
    <w:unhideWhenUsed/>
    <w:rsid w:val="00ED32BB"/>
    <w:pPr>
      <w:tabs>
        <w:tab w:val="center" w:pos="4536"/>
        <w:tab w:val="right" w:pos="9072"/>
      </w:tabs>
      <w:spacing w:after="0" w:line="240" w:lineRule="auto"/>
    </w:pPr>
  </w:style>
  <w:style w:type="character" w:customStyle="1" w:styleId="ZpatChar">
    <w:name w:val="Zápatí Char"/>
    <w:basedOn w:val="Standardnpsmoodstavce"/>
    <w:link w:val="Zpat"/>
    <w:uiPriority w:val="99"/>
    <w:rsid w:val="00ED32BB"/>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37">
      <w:bodyDiv w:val="1"/>
      <w:marLeft w:val="0"/>
      <w:marRight w:val="0"/>
      <w:marTop w:val="0"/>
      <w:marBottom w:val="0"/>
      <w:divBdr>
        <w:top w:val="none" w:sz="0" w:space="0" w:color="auto"/>
        <w:left w:val="none" w:sz="0" w:space="0" w:color="auto"/>
        <w:bottom w:val="none" w:sz="0" w:space="0" w:color="auto"/>
        <w:right w:val="none" w:sz="0" w:space="0" w:color="auto"/>
      </w:divBdr>
    </w:div>
    <w:div w:id="91778395">
      <w:bodyDiv w:val="1"/>
      <w:marLeft w:val="0"/>
      <w:marRight w:val="0"/>
      <w:marTop w:val="0"/>
      <w:marBottom w:val="0"/>
      <w:divBdr>
        <w:top w:val="none" w:sz="0" w:space="0" w:color="auto"/>
        <w:left w:val="none" w:sz="0" w:space="0" w:color="auto"/>
        <w:bottom w:val="none" w:sz="0" w:space="0" w:color="auto"/>
        <w:right w:val="none" w:sz="0" w:space="0" w:color="auto"/>
      </w:divBdr>
    </w:div>
    <w:div w:id="382219026">
      <w:bodyDiv w:val="1"/>
      <w:marLeft w:val="0"/>
      <w:marRight w:val="0"/>
      <w:marTop w:val="0"/>
      <w:marBottom w:val="0"/>
      <w:divBdr>
        <w:top w:val="none" w:sz="0" w:space="0" w:color="auto"/>
        <w:left w:val="none" w:sz="0" w:space="0" w:color="auto"/>
        <w:bottom w:val="none" w:sz="0" w:space="0" w:color="auto"/>
        <w:right w:val="none" w:sz="0" w:space="0" w:color="auto"/>
      </w:divBdr>
    </w:div>
    <w:div w:id="406343065">
      <w:bodyDiv w:val="1"/>
      <w:marLeft w:val="0"/>
      <w:marRight w:val="0"/>
      <w:marTop w:val="0"/>
      <w:marBottom w:val="0"/>
      <w:divBdr>
        <w:top w:val="none" w:sz="0" w:space="0" w:color="auto"/>
        <w:left w:val="none" w:sz="0" w:space="0" w:color="auto"/>
        <w:bottom w:val="none" w:sz="0" w:space="0" w:color="auto"/>
        <w:right w:val="none" w:sz="0" w:space="0" w:color="auto"/>
      </w:divBdr>
    </w:div>
    <w:div w:id="667174719">
      <w:bodyDiv w:val="1"/>
      <w:marLeft w:val="0"/>
      <w:marRight w:val="0"/>
      <w:marTop w:val="0"/>
      <w:marBottom w:val="0"/>
      <w:divBdr>
        <w:top w:val="none" w:sz="0" w:space="0" w:color="auto"/>
        <w:left w:val="none" w:sz="0" w:space="0" w:color="auto"/>
        <w:bottom w:val="none" w:sz="0" w:space="0" w:color="auto"/>
        <w:right w:val="none" w:sz="0" w:space="0" w:color="auto"/>
      </w:divBdr>
    </w:div>
    <w:div w:id="1452551913">
      <w:bodyDiv w:val="1"/>
      <w:marLeft w:val="0"/>
      <w:marRight w:val="0"/>
      <w:marTop w:val="0"/>
      <w:marBottom w:val="0"/>
      <w:divBdr>
        <w:top w:val="none" w:sz="0" w:space="0" w:color="auto"/>
        <w:left w:val="none" w:sz="0" w:space="0" w:color="auto"/>
        <w:bottom w:val="none" w:sz="0" w:space="0" w:color="auto"/>
        <w:right w:val="none" w:sz="0" w:space="0" w:color="auto"/>
      </w:divBdr>
    </w:div>
    <w:div w:id="1554728984">
      <w:bodyDiv w:val="1"/>
      <w:marLeft w:val="0"/>
      <w:marRight w:val="0"/>
      <w:marTop w:val="0"/>
      <w:marBottom w:val="0"/>
      <w:divBdr>
        <w:top w:val="none" w:sz="0" w:space="0" w:color="auto"/>
        <w:left w:val="none" w:sz="0" w:space="0" w:color="auto"/>
        <w:bottom w:val="none" w:sz="0" w:space="0" w:color="auto"/>
        <w:right w:val="none" w:sz="0" w:space="0" w:color="auto"/>
      </w:divBdr>
    </w:div>
    <w:div w:id="1562208310">
      <w:bodyDiv w:val="1"/>
      <w:marLeft w:val="0"/>
      <w:marRight w:val="0"/>
      <w:marTop w:val="0"/>
      <w:marBottom w:val="0"/>
      <w:divBdr>
        <w:top w:val="none" w:sz="0" w:space="0" w:color="auto"/>
        <w:left w:val="none" w:sz="0" w:space="0" w:color="auto"/>
        <w:bottom w:val="none" w:sz="0" w:space="0" w:color="auto"/>
        <w:right w:val="none" w:sz="0" w:space="0" w:color="auto"/>
      </w:divBdr>
    </w:div>
    <w:div w:id="182068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strava@webdevel.cz" TargetMode="External"/><Relationship Id="rId1" Type="http://schemas.openxmlformats.org/officeDocument/2006/relationships/hyperlink" Target="http://www.webdeve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Efektivní správa rezervací</Abstract>
  <CompanyAddress/>
  <CompanyPhone/>
  <CompanyFax/>
  <CompanyEmail>xxxxxxxxxxxxxxxxxxx</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632E07-80CB-45DA-BB3E-3F8CC4ED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3540</Words>
  <Characters>20892</Characters>
  <Application>Microsoft Office Word</Application>
  <DocSecurity>4</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Analýza rezervačního systému a evidence smluv SSRZ</dc:title>
  <dc:subject/>
  <dc:creator>xxxxxxxxxxxxxxxx</dc:creator>
  <cp:keywords/>
  <dc:description/>
  <cp:lastModifiedBy>Kateřina Lusková - SSRZ Havířov</cp:lastModifiedBy>
  <cp:revision>2</cp:revision>
  <dcterms:created xsi:type="dcterms:W3CDTF">2025-02-26T12:32:00Z</dcterms:created>
  <dcterms:modified xsi:type="dcterms:W3CDTF">2025-02-26T12:32:00Z</dcterms:modified>
</cp:coreProperties>
</file>