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E477" w14:textId="02DA2C84" w:rsidR="00646390" w:rsidRDefault="00274879" w:rsidP="00646390">
      <w:pPr>
        <w:pStyle w:val="Nzev"/>
        <w:tabs>
          <w:tab w:val="left" w:pos="709"/>
        </w:tabs>
        <w:spacing w:before="0"/>
        <w:rPr>
          <w:rFonts w:ascii="Arial" w:hAnsi="Arial" w:cs="Arial"/>
          <w:b/>
          <w:sz w:val="28"/>
          <w:szCs w:val="28"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>D</w:t>
      </w:r>
      <w:r w:rsidR="00646390" w:rsidRPr="00DB100B">
        <w:rPr>
          <w:rFonts w:ascii="Arial" w:hAnsi="Arial" w:cs="Arial"/>
          <w:b/>
          <w:sz w:val="28"/>
          <w:szCs w:val="28"/>
          <w:lang w:val="cs-CZ"/>
        </w:rPr>
        <w:t>odatek č</w:t>
      </w:r>
      <w:r w:rsidR="00646390">
        <w:rPr>
          <w:rFonts w:ascii="Arial" w:hAnsi="Arial" w:cs="Arial"/>
          <w:b/>
          <w:sz w:val="28"/>
          <w:szCs w:val="28"/>
          <w:lang w:val="cs-CZ"/>
        </w:rPr>
        <w:t>. 1</w:t>
      </w:r>
    </w:p>
    <w:p w14:paraId="0D2A8578" w14:textId="77777777" w:rsidR="00646390" w:rsidRPr="00DB100B" w:rsidRDefault="00646390" w:rsidP="00646390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334F1713" w14:textId="3BA36C4D" w:rsidR="00646390" w:rsidRPr="00DB100B" w:rsidRDefault="00646390" w:rsidP="005170BD">
      <w:pPr>
        <w:pStyle w:val="Podnadpis"/>
        <w:spacing w:before="0" w:after="0" w:line="240" w:lineRule="auto"/>
        <w:jc w:val="both"/>
        <w:rPr>
          <w:rFonts w:ascii="Arial" w:hAnsi="Arial" w:cs="Arial"/>
          <w:color w:val="auto"/>
          <w:spacing w:val="2"/>
          <w:sz w:val="20"/>
          <w:szCs w:val="20"/>
          <w:lang w:val="cs-CZ"/>
        </w:rPr>
      </w:pPr>
      <w:r>
        <w:rPr>
          <w:rFonts w:ascii="Arial" w:hAnsi="Arial" w:cs="Arial"/>
          <w:color w:val="auto"/>
          <w:spacing w:val="2"/>
          <w:sz w:val="20"/>
          <w:szCs w:val="20"/>
          <w:lang w:val="cs-CZ"/>
        </w:rPr>
        <w:t>k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e smlouvě o dílo </w:t>
      </w:r>
      <w:r w:rsidRPr="003C1CF4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č. smlouvy objednatele </w:t>
      </w:r>
      <w:r w:rsidR="002C072C">
        <w:rPr>
          <w:rFonts w:ascii="Arial" w:hAnsi="Arial" w:cs="Arial"/>
          <w:color w:val="auto"/>
          <w:spacing w:val="2"/>
          <w:sz w:val="20"/>
          <w:szCs w:val="20"/>
          <w:lang w:val="cs-CZ"/>
        </w:rPr>
        <w:t>793</w:t>
      </w:r>
      <w:r>
        <w:rPr>
          <w:rFonts w:ascii="Arial" w:hAnsi="Arial" w:cs="Arial"/>
          <w:color w:val="auto"/>
          <w:spacing w:val="2"/>
          <w:sz w:val="20"/>
          <w:szCs w:val="20"/>
          <w:lang w:val="cs-CZ"/>
        </w:rPr>
        <w:t>-202</w:t>
      </w:r>
      <w:r w:rsidR="002C072C">
        <w:rPr>
          <w:rFonts w:ascii="Arial" w:hAnsi="Arial" w:cs="Arial"/>
          <w:color w:val="auto"/>
          <w:spacing w:val="2"/>
          <w:sz w:val="20"/>
          <w:szCs w:val="20"/>
          <w:lang w:val="cs-CZ"/>
        </w:rPr>
        <w:t>4</w:t>
      </w:r>
      <w:r>
        <w:rPr>
          <w:rFonts w:ascii="Arial" w:hAnsi="Arial" w:cs="Arial"/>
          <w:color w:val="auto"/>
          <w:spacing w:val="2"/>
          <w:sz w:val="20"/>
          <w:szCs w:val="20"/>
          <w:lang w:val="cs-CZ"/>
        </w:rPr>
        <w:t>-</w:t>
      </w:r>
      <w:r w:rsidRPr="003C1CF4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523101, č. smlouvy zhotovitele </w:t>
      </w:r>
      <w:r>
        <w:rPr>
          <w:rFonts w:ascii="Arial" w:hAnsi="Arial" w:cs="Arial"/>
          <w:color w:val="auto"/>
          <w:spacing w:val="2"/>
          <w:sz w:val="20"/>
          <w:szCs w:val="20"/>
          <w:lang w:val="cs-CZ"/>
        </w:rPr>
        <w:t>3</w:t>
      </w:r>
      <w:r w:rsidR="002C072C">
        <w:rPr>
          <w:rFonts w:ascii="Arial" w:hAnsi="Arial" w:cs="Arial"/>
          <w:color w:val="auto"/>
          <w:spacing w:val="2"/>
          <w:sz w:val="20"/>
          <w:szCs w:val="20"/>
          <w:lang w:val="cs-CZ"/>
        </w:rPr>
        <w:t>2</w:t>
      </w:r>
      <w:r>
        <w:rPr>
          <w:rFonts w:ascii="Arial" w:hAnsi="Arial" w:cs="Arial"/>
          <w:color w:val="auto"/>
          <w:spacing w:val="2"/>
          <w:sz w:val="20"/>
          <w:szCs w:val="20"/>
          <w:lang w:val="cs-CZ"/>
        </w:rPr>
        <w:t>/2</w:t>
      </w:r>
      <w:r w:rsidR="002C072C">
        <w:rPr>
          <w:rFonts w:ascii="Arial" w:hAnsi="Arial" w:cs="Arial"/>
          <w:color w:val="auto"/>
          <w:spacing w:val="2"/>
          <w:sz w:val="20"/>
          <w:szCs w:val="20"/>
          <w:lang w:val="cs-CZ"/>
        </w:rPr>
        <w:t>4</w:t>
      </w:r>
      <w:r w:rsidRPr="003C1CF4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 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ze dne </w:t>
      </w:r>
      <w:r w:rsidR="002C072C">
        <w:rPr>
          <w:rFonts w:ascii="Arial" w:hAnsi="Arial" w:cs="Arial"/>
          <w:color w:val="auto"/>
          <w:spacing w:val="2"/>
          <w:sz w:val="20"/>
          <w:szCs w:val="20"/>
          <w:lang w:val="cs-CZ"/>
        </w:rPr>
        <w:t>8. srpna</w:t>
      </w:r>
      <w:r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 202</w:t>
      </w:r>
      <w:r w:rsidR="002C072C">
        <w:rPr>
          <w:rFonts w:ascii="Arial" w:hAnsi="Arial" w:cs="Arial"/>
          <w:color w:val="auto"/>
          <w:spacing w:val="2"/>
          <w:sz w:val="20"/>
          <w:szCs w:val="20"/>
          <w:lang w:val="cs-CZ"/>
        </w:rPr>
        <w:t>4</w:t>
      </w:r>
      <w:r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 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na vypracování návrhu </w:t>
      </w:r>
      <w:r w:rsidRPr="003D6700">
        <w:rPr>
          <w:rFonts w:ascii="Arial" w:hAnsi="Arial" w:cs="Arial"/>
          <w:b/>
          <w:bCs/>
          <w:color w:val="auto"/>
          <w:spacing w:val="2"/>
          <w:sz w:val="20"/>
          <w:szCs w:val="20"/>
          <w:lang w:val="cs-CZ"/>
        </w:rPr>
        <w:t xml:space="preserve">Komplexních pozemkových úprav v katastrálním území </w:t>
      </w:r>
      <w:r>
        <w:rPr>
          <w:rFonts w:ascii="Arial" w:hAnsi="Arial" w:cs="Arial"/>
          <w:b/>
          <w:bCs/>
          <w:color w:val="auto"/>
          <w:spacing w:val="2"/>
          <w:sz w:val="20"/>
          <w:szCs w:val="20"/>
          <w:lang w:val="cs-CZ"/>
        </w:rPr>
        <w:t>V</w:t>
      </w:r>
      <w:r w:rsidR="002C072C">
        <w:rPr>
          <w:rFonts w:ascii="Arial" w:hAnsi="Arial" w:cs="Arial"/>
          <w:b/>
          <w:bCs/>
          <w:color w:val="auto"/>
          <w:spacing w:val="2"/>
          <w:sz w:val="20"/>
          <w:szCs w:val="20"/>
          <w:lang w:val="cs-CZ"/>
        </w:rPr>
        <w:t>elká Roudka</w:t>
      </w:r>
      <w:r w:rsidRPr="003D6700">
        <w:rPr>
          <w:rFonts w:ascii="Arial" w:hAnsi="Arial" w:cs="Arial"/>
          <w:b/>
          <w:bCs/>
          <w:color w:val="auto"/>
          <w:spacing w:val="2"/>
          <w:sz w:val="20"/>
          <w:szCs w:val="20"/>
          <w:lang w:val="cs-CZ"/>
        </w:rPr>
        <w:t>,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 uzavřené podle § 2586 a</w:t>
      </w:r>
      <w:r>
        <w:rPr>
          <w:rFonts w:ascii="Arial" w:hAnsi="Arial" w:cs="Arial"/>
          <w:color w:val="auto"/>
          <w:spacing w:val="2"/>
          <w:sz w:val="20"/>
          <w:szCs w:val="20"/>
          <w:lang w:val="cs-CZ"/>
        </w:rPr>
        <w:t> 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>násl. zákona č.</w:t>
      </w:r>
      <w:r>
        <w:rPr>
          <w:rFonts w:ascii="Arial" w:hAnsi="Arial" w:cs="Arial"/>
          <w:color w:val="auto"/>
          <w:spacing w:val="2"/>
          <w:sz w:val="20"/>
          <w:szCs w:val="20"/>
          <w:lang w:val="cs-CZ"/>
        </w:rPr>
        <w:t> 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>9/2012 Sb., občanského zákoníku, ve</w:t>
      </w:r>
      <w:r>
        <w:rPr>
          <w:rFonts w:ascii="Arial" w:hAnsi="Arial" w:cs="Arial"/>
          <w:color w:val="auto"/>
          <w:spacing w:val="2"/>
          <w:sz w:val="20"/>
          <w:szCs w:val="20"/>
          <w:lang w:val="cs-CZ"/>
        </w:rPr>
        <w:t> 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>znění pozdějších předpisů</w:t>
      </w:r>
      <w:r>
        <w:rPr>
          <w:rFonts w:ascii="Arial" w:hAnsi="Arial" w:cs="Arial"/>
          <w:color w:val="auto"/>
          <w:spacing w:val="2"/>
          <w:sz w:val="20"/>
          <w:szCs w:val="20"/>
          <w:lang w:val="cs-CZ"/>
        </w:rPr>
        <w:t>,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 mezi smluvními stranami:</w:t>
      </w:r>
    </w:p>
    <w:p w14:paraId="7C34FC81" w14:textId="77777777" w:rsidR="00646390" w:rsidRDefault="00646390" w:rsidP="005170B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531"/>
        <w:gridCol w:w="4820"/>
      </w:tblGrid>
      <w:tr w:rsidR="002C072C" w:rsidRPr="005A76EB" w14:paraId="0128F521" w14:textId="77777777" w:rsidTr="005170BD">
        <w:trPr>
          <w:trHeight w:val="270"/>
        </w:trPr>
        <w:tc>
          <w:tcPr>
            <w:tcW w:w="4531" w:type="dxa"/>
          </w:tcPr>
          <w:p w14:paraId="1539322C" w14:textId="77777777" w:rsidR="002C072C" w:rsidRPr="005A76EB" w:rsidRDefault="002C072C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5A76EB">
              <w:rPr>
                <w:rStyle w:val="Siln"/>
                <w:rFonts w:ascii="Arial" w:hAnsi="Arial" w:cs="Arial"/>
              </w:rPr>
              <w:t>Objednatel</w:t>
            </w:r>
            <w:r>
              <w:rPr>
                <w:rStyle w:val="Siln"/>
                <w:rFonts w:ascii="Arial" w:hAnsi="Arial" w:cs="Arial"/>
              </w:rPr>
              <w:t>em</w:t>
            </w:r>
            <w:r w:rsidRPr="005A76EB">
              <w:rPr>
                <w:rStyle w:val="Siln"/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4E467CA7" w14:textId="77777777" w:rsidR="002C072C" w:rsidRPr="005A76EB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  <w:b/>
                <w:lang w:val="cs-CZ"/>
              </w:rPr>
            </w:pPr>
            <w:r w:rsidRPr="005A76EB">
              <w:rPr>
                <w:rFonts w:ascii="Arial" w:hAnsi="Arial" w:cs="Arial"/>
                <w:b/>
              </w:rPr>
              <w:t>Česká republika - Státní pozemkový úřad</w:t>
            </w:r>
          </w:p>
        </w:tc>
      </w:tr>
      <w:tr w:rsidR="002C072C" w:rsidRPr="007514E0" w14:paraId="572D7CF5" w14:textId="77777777" w:rsidTr="005170BD">
        <w:tc>
          <w:tcPr>
            <w:tcW w:w="4531" w:type="dxa"/>
          </w:tcPr>
          <w:p w14:paraId="1B509A07" w14:textId="77777777" w:rsidR="002C072C" w:rsidRPr="00042747" w:rsidRDefault="002C072C" w:rsidP="00B611B2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042747">
              <w:rPr>
                <w:rStyle w:val="Siln"/>
                <w:rFonts w:ascii="Arial" w:eastAsiaTheme="majorEastAsia" w:hAnsi="Arial" w:cs="Arial"/>
              </w:rPr>
              <w:t>S</w:t>
            </w:r>
            <w:r w:rsidRPr="00042747">
              <w:rPr>
                <w:rStyle w:val="Siln"/>
                <w:rFonts w:eastAsiaTheme="majorEastAsia"/>
              </w:rPr>
              <w:t>ídlo</w:t>
            </w:r>
          </w:p>
        </w:tc>
        <w:tc>
          <w:tcPr>
            <w:tcW w:w="4820" w:type="dxa"/>
          </w:tcPr>
          <w:p w14:paraId="7E31CA5E" w14:textId="77777777" w:rsidR="002C072C" w:rsidRPr="007514E0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Husinecká 1024/11a,</w:t>
            </w:r>
            <w:r>
              <w:rPr>
                <w:rFonts w:ascii="Arial" w:hAnsi="Arial" w:cs="Arial"/>
              </w:rPr>
              <w:t xml:space="preserve"> </w:t>
            </w:r>
            <w:r w:rsidRPr="007514E0">
              <w:rPr>
                <w:rFonts w:ascii="Arial" w:hAnsi="Arial" w:cs="Arial"/>
              </w:rPr>
              <w:t>130 00 Praha – Žižkov</w:t>
            </w:r>
          </w:p>
        </w:tc>
      </w:tr>
      <w:tr w:rsidR="002C072C" w:rsidRPr="007514E0" w14:paraId="2A83C8AA" w14:textId="77777777" w:rsidTr="005170BD">
        <w:tc>
          <w:tcPr>
            <w:tcW w:w="4531" w:type="dxa"/>
          </w:tcPr>
          <w:p w14:paraId="071FAE88" w14:textId="77777777" w:rsidR="002C072C" w:rsidRPr="007514E0" w:rsidRDefault="002C072C" w:rsidP="00B611B2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</w:p>
        </w:tc>
        <w:tc>
          <w:tcPr>
            <w:tcW w:w="4820" w:type="dxa"/>
          </w:tcPr>
          <w:p w14:paraId="65773D9E" w14:textId="77777777" w:rsidR="002C072C" w:rsidRPr="007514E0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5A76EB">
              <w:rPr>
                <w:rFonts w:ascii="Arial" w:hAnsi="Arial" w:cs="Arial"/>
                <w:b/>
              </w:rPr>
              <w:t>Krajský pozemkový úřad pro Jihomoravský kraj,</w:t>
            </w:r>
          </w:p>
        </w:tc>
      </w:tr>
      <w:tr w:rsidR="002C072C" w:rsidRPr="007514E0" w14:paraId="5DE476E4" w14:textId="77777777" w:rsidTr="005170BD">
        <w:tc>
          <w:tcPr>
            <w:tcW w:w="4531" w:type="dxa"/>
          </w:tcPr>
          <w:p w14:paraId="1CB5FBAD" w14:textId="77777777" w:rsidR="002C072C" w:rsidRPr="00042747" w:rsidRDefault="002C072C" w:rsidP="00B611B2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042747">
              <w:rPr>
                <w:rStyle w:val="Siln"/>
                <w:rFonts w:ascii="Arial" w:eastAsiaTheme="majorEastAsia" w:hAnsi="Arial" w:cs="Arial"/>
              </w:rPr>
              <w:t>Adresa:</w:t>
            </w:r>
          </w:p>
        </w:tc>
        <w:tc>
          <w:tcPr>
            <w:tcW w:w="4820" w:type="dxa"/>
          </w:tcPr>
          <w:p w14:paraId="0C84CE21" w14:textId="77777777" w:rsidR="002C072C" w:rsidRPr="007514E0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Hroznová 227/17, 603 00 Brno</w:t>
            </w:r>
          </w:p>
        </w:tc>
      </w:tr>
      <w:tr w:rsidR="002C072C" w:rsidRPr="007514E0" w14:paraId="39FE808E" w14:textId="77777777" w:rsidTr="005170BD">
        <w:tc>
          <w:tcPr>
            <w:tcW w:w="4531" w:type="dxa"/>
          </w:tcPr>
          <w:p w14:paraId="20B1FDCB" w14:textId="77777777" w:rsidR="002C072C" w:rsidRPr="007514E0" w:rsidRDefault="002C072C" w:rsidP="00B611B2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</w:rPr>
              <w:t>Zastoupený :</w:t>
            </w:r>
          </w:p>
        </w:tc>
        <w:tc>
          <w:tcPr>
            <w:tcW w:w="4820" w:type="dxa"/>
            <w:vAlign w:val="center"/>
          </w:tcPr>
          <w:p w14:paraId="67621CFA" w14:textId="190653A6" w:rsidR="002C072C" w:rsidRPr="007514E0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>Pavlem Zajíčkem</w:t>
            </w:r>
            <w:r w:rsidRPr="007514E0">
              <w:rPr>
                <w:rFonts w:ascii="Arial" w:hAnsi="Arial" w:cs="Arial"/>
              </w:rPr>
              <w:t>, ředitel</w:t>
            </w:r>
            <w:r>
              <w:rPr>
                <w:rFonts w:ascii="Arial" w:hAnsi="Arial" w:cs="Arial"/>
              </w:rPr>
              <w:t>em</w:t>
            </w:r>
            <w:r w:rsidRPr="007514E0">
              <w:rPr>
                <w:rFonts w:ascii="Arial" w:hAnsi="Arial" w:cs="Arial"/>
              </w:rPr>
              <w:t xml:space="preserve"> KPÚ pro JMK</w:t>
            </w:r>
          </w:p>
        </w:tc>
      </w:tr>
      <w:tr w:rsidR="002C072C" w:rsidRPr="007514E0" w14:paraId="2054FD86" w14:textId="77777777" w:rsidTr="005170BD">
        <w:tc>
          <w:tcPr>
            <w:tcW w:w="4531" w:type="dxa"/>
          </w:tcPr>
          <w:p w14:paraId="7396AA57" w14:textId="22C3CF2A" w:rsidR="002C072C" w:rsidRPr="007514E0" w:rsidRDefault="002C072C" w:rsidP="00B611B2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820" w:type="dxa"/>
            <w:vAlign w:val="center"/>
          </w:tcPr>
          <w:p w14:paraId="7611B4E0" w14:textId="182ADE28" w:rsidR="002C072C" w:rsidRPr="007514E0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>Pavel Zajíček</w:t>
            </w:r>
            <w:r w:rsidRPr="007514E0">
              <w:rPr>
                <w:rFonts w:ascii="Arial" w:hAnsi="Arial" w:cs="Arial"/>
              </w:rPr>
              <w:t>, ředitel KPÚ pro JMK</w:t>
            </w:r>
          </w:p>
        </w:tc>
      </w:tr>
      <w:tr w:rsidR="002C072C" w:rsidRPr="007514E0" w14:paraId="7C8D46DF" w14:textId="77777777" w:rsidTr="005170BD">
        <w:tc>
          <w:tcPr>
            <w:tcW w:w="4531" w:type="dxa"/>
          </w:tcPr>
          <w:p w14:paraId="778EB2CD" w14:textId="7BD193DD" w:rsidR="002C072C" w:rsidRPr="007514E0" w:rsidRDefault="002C072C" w:rsidP="00B611B2">
            <w:pPr>
              <w:pStyle w:val="Tabulka-buky11"/>
              <w:spacing w:before="0" w:after="0"/>
              <w:ind w:right="-103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</w:rPr>
              <w:t>V technických záležitostech oprávněn</w:t>
            </w:r>
            <w:r>
              <w:rPr>
                <w:rStyle w:val="Siln"/>
                <w:rFonts w:ascii="Arial" w:hAnsi="Arial" w:cs="Arial"/>
              </w:rPr>
              <w:t>y</w:t>
            </w:r>
            <w:r w:rsidRPr="007514E0">
              <w:rPr>
                <w:rStyle w:val="Siln"/>
                <w:rFonts w:ascii="Arial" w:hAnsi="Arial" w:cs="Arial"/>
              </w:rPr>
              <w:t xml:space="preserve"> jednat:</w:t>
            </w:r>
          </w:p>
        </w:tc>
        <w:tc>
          <w:tcPr>
            <w:tcW w:w="4820" w:type="dxa"/>
            <w:vAlign w:val="center"/>
          </w:tcPr>
          <w:p w14:paraId="386E5A5C" w14:textId="77777777" w:rsidR="002C072C" w:rsidRPr="007514E0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 xml:space="preserve">JUDr. Ivana Antlová, vedoucí pobočky Blansko </w:t>
            </w:r>
          </w:p>
        </w:tc>
      </w:tr>
      <w:tr w:rsidR="002C072C" w:rsidRPr="007514E0" w14:paraId="6F5C61A8" w14:textId="77777777" w:rsidTr="005170BD">
        <w:tc>
          <w:tcPr>
            <w:tcW w:w="4531" w:type="dxa"/>
          </w:tcPr>
          <w:p w14:paraId="239CA41D" w14:textId="77777777" w:rsidR="002C072C" w:rsidRPr="007514E0" w:rsidRDefault="002C072C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</w:p>
        </w:tc>
        <w:tc>
          <w:tcPr>
            <w:tcW w:w="4820" w:type="dxa"/>
          </w:tcPr>
          <w:p w14:paraId="4B50A1CF" w14:textId="7C7F4B8B" w:rsidR="002C072C" w:rsidRPr="007514E0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Petra Urbánková, odborný rada pobočky Blansko</w:t>
            </w:r>
          </w:p>
        </w:tc>
      </w:tr>
      <w:tr w:rsidR="002C072C" w:rsidRPr="007514E0" w14:paraId="208ED6B9" w14:textId="77777777" w:rsidTr="005170BD">
        <w:tc>
          <w:tcPr>
            <w:tcW w:w="4531" w:type="dxa"/>
          </w:tcPr>
          <w:p w14:paraId="52E4D5D7" w14:textId="77777777" w:rsidR="002C072C" w:rsidRPr="007514E0" w:rsidRDefault="002C072C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820" w:type="dxa"/>
          </w:tcPr>
          <w:p w14:paraId="2FEC8AA0" w14:textId="77777777" w:rsidR="002C072C" w:rsidRPr="007514E0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Poříčí 1569/18, 678 01 Blansko</w:t>
            </w:r>
          </w:p>
        </w:tc>
      </w:tr>
      <w:tr w:rsidR="002C072C" w:rsidRPr="007514E0" w14:paraId="18675CE0" w14:textId="77777777" w:rsidTr="005170BD">
        <w:tc>
          <w:tcPr>
            <w:tcW w:w="4531" w:type="dxa"/>
          </w:tcPr>
          <w:p w14:paraId="22D02C55" w14:textId="77777777" w:rsidR="002C072C" w:rsidRPr="007514E0" w:rsidRDefault="002C072C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820" w:type="dxa"/>
          </w:tcPr>
          <w:p w14:paraId="27418A67" w14:textId="77777777" w:rsidR="002C072C" w:rsidRPr="007514E0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+420 727 956</w:t>
            </w:r>
            <w:r>
              <w:rPr>
                <w:rFonts w:ascii="Arial" w:hAnsi="Arial" w:cs="Arial"/>
              </w:rPr>
              <w:t> 383 – JUDr. Ivana Antlová</w:t>
            </w:r>
          </w:p>
        </w:tc>
      </w:tr>
      <w:tr w:rsidR="002C072C" w:rsidRPr="007514E0" w14:paraId="2A2B7040" w14:textId="77777777" w:rsidTr="005170BD">
        <w:tc>
          <w:tcPr>
            <w:tcW w:w="4531" w:type="dxa"/>
          </w:tcPr>
          <w:p w14:paraId="44D24572" w14:textId="77777777" w:rsidR="002C072C" w:rsidRPr="007514E0" w:rsidRDefault="002C072C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</w:p>
        </w:tc>
        <w:tc>
          <w:tcPr>
            <w:tcW w:w="4820" w:type="dxa"/>
          </w:tcPr>
          <w:p w14:paraId="51BF123C" w14:textId="58790361" w:rsidR="002C072C" w:rsidRPr="007514E0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+420 725 765</w:t>
            </w:r>
            <w:r w:rsidR="005170B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795</w:t>
            </w:r>
            <w:r w:rsidR="005170BD">
              <w:rPr>
                <w:rFonts w:ascii="Arial" w:hAnsi="Arial" w:cs="Arial"/>
              </w:rPr>
              <w:t xml:space="preserve"> – Ing. Petra Urbánková</w:t>
            </w:r>
          </w:p>
        </w:tc>
      </w:tr>
      <w:tr w:rsidR="002C072C" w:rsidRPr="007514E0" w14:paraId="2227BCF6" w14:textId="77777777" w:rsidTr="005170BD">
        <w:tc>
          <w:tcPr>
            <w:tcW w:w="4531" w:type="dxa"/>
          </w:tcPr>
          <w:p w14:paraId="5062AD7A" w14:textId="6056C754" w:rsidR="002C072C" w:rsidRPr="007514E0" w:rsidRDefault="002C072C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</w:rPr>
              <w:t>E-mail:</w:t>
            </w:r>
          </w:p>
        </w:tc>
        <w:tc>
          <w:tcPr>
            <w:tcW w:w="4820" w:type="dxa"/>
          </w:tcPr>
          <w:p w14:paraId="74A612AF" w14:textId="4F54D37C" w:rsidR="002C072C" w:rsidRPr="007514E0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blansko.pk@spu</w:t>
            </w:r>
            <w:r>
              <w:rPr>
                <w:rFonts w:ascii="Arial" w:hAnsi="Arial" w:cs="Arial"/>
              </w:rPr>
              <w:t>.gov.</w:t>
            </w:r>
            <w:r w:rsidRPr="007514E0">
              <w:rPr>
                <w:rFonts w:ascii="Arial" w:hAnsi="Arial" w:cs="Arial"/>
              </w:rPr>
              <w:t>cz</w:t>
            </w:r>
          </w:p>
        </w:tc>
      </w:tr>
      <w:tr w:rsidR="002C072C" w:rsidRPr="007514E0" w14:paraId="16CC040A" w14:textId="77777777" w:rsidTr="005170BD">
        <w:tc>
          <w:tcPr>
            <w:tcW w:w="4531" w:type="dxa"/>
          </w:tcPr>
          <w:p w14:paraId="6988E6BB" w14:textId="77777777" w:rsidR="002C072C" w:rsidRPr="007514E0" w:rsidRDefault="002C072C" w:rsidP="00B611B2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4820" w:type="dxa"/>
          </w:tcPr>
          <w:p w14:paraId="44088B12" w14:textId="77777777" w:rsidR="002C072C" w:rsidRPr="007514E0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z49per3</w:t>
            </w:r>
          </w:p>
        </w:tc>
      </w:tr>
      <w:tr w:rsidR="002C072C" w:rsidRPr="007514E0" w14:paraId="5AC9889F" w14:textId="77777777" w:rsidTr="005170BD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2BC3A696" w14:textId="77777777" w:rsidR="002C072C" w:rsidRPr="007514E0" w:rsidRDefault="002C072C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820" w:type="dxa"/>
          </w:tcPr>
          <w:p w14:paraId="0BDA8FC1" w14:textId="77777777" w:rsidR="002C072C" w:rsidRPr="007514E0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Česká národní banka</w:t>
            </w:r>
          </w:p>
        </w:tc>
      </w:tr>
      <w:tr w:rsidR="002C072C" w:rsidRPr="007514E0" w14:paraId="46726595" w14:textId="77777777" w:rsidTr="005170BD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008B2DBB" w14:textId="77777777" w:rsidR="002C072C" w:rsidRPr="007514E0" w:rsidRDefault="002C072C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820" w:type="dxa"/>
          </w:tcPr>
          <w:p w14:paraId="76661CF9" w14:textId="77777777" w:rsidR="002C072C" w:rsidRPr="007514E0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3723001/0710</w:t>
            </w:r>
          </w:p>
        </w:tc>
      </w:tr>
      <w:tr w:rsidR="002C072C" w:rsidRPr="007514E0" w14:paraId="1FEA5181" w14:textId="77777777" w:rsidTr="005170BD">
        <w:tc>
          <w:tcPr>
            <w:tcW w:w="4531" w:type="dxa"/>
          </w:tcPr>
          <w:p w14:paraId="2DAFE484" w14:textId="77777777" w:rsidR="002C072C" w:rsidRPr="007514E0" w:rsidRDefault="002C072C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820" w:type="dxa"/>
          </w:tcPr>
          <w:p w14:paraId="4FDE5832" w14:textId="77777777" w:rsidR="002C072C" w:rsidRPr="007514E0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01312774</w:t>
            </w:r>
          </w:p>
        </w:tc>
      </w:tr>
      <w:tr w:rsidR="002C072C" w:rsidRPr="007514E0" w14:paraId="430AD7C0" w14:textId="77777777" w:rsidTr="005170BD">
        <w:tc>
          <w:tcPr>
            <w:tcW w:w="4531" w:type="dxa"/>
          </w:tcPr>
          <w:p w14:paraId="7B458572" w14:textId="77777777" w:rsidR="002C072C" w:rsidRPr="007514E0" w:rsidRDefault="002C072C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820" w:type="dxa"/>
          </w:tcPr>
          <w:p w14:paraId="351D6079" w14:textId="77777777" w:rsidR="002C072C" w:rsidRPr="007514E0" w:rsidRDefault="002C072C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CZ01312774 (není plátce DPH)</w:t>
            </w:r>
          </w:p>
        </w:tc>
      </w:tr>
    </w:tbl>
    <w:p w14:paraId="29A0319C" w14:textId="7AB52C00" w:rsidR="00646390" w:rsidRPr="00E818E1" w:rsidRDefault="00646390" w:rsidP="002C072C">
      <w:pPr>
        <w:spacing w:after="0" w:line="240" w:lineRule="auto"/>
        <w:ind w:left="4536" w:right="1417" w:hanging="4536"/>
        <w:rPr>
          <w:rFonts w:ascii="Arial" w:hAnsi="Arial" w:cs="Arial"/>
          <w:b/>
          <w:sz w:val="20"/>
          <w:szCs w:val="20"/>
        </w:rPr>
      </w:pPr>
      <w:r w:rsidRPr="00E818E1">
        <w:rPr>
          <w:rFonts w:ascii="Arial" w:hAnsi="Arial" w:cs="Arial"/>
          <w:sz w:val="20"/>
          <w:szCs w:val="20"/>
        </w:rPr>
        <w:t>(„</w:t>
      </w:r>
      <w:r w:rsidR="0012744F" w:rsidRPr="0012744F">
        <w:rPr>
          <w:rFonts w:ascii="Arial" w:hAnsi="Arial" w:cs="Arial"/>
          <w:b/>
          <w:bCs/>
          <w:sz w:val="20"/>
          <w:szCs w:val="20"/>
        </w:rPr>
        <w:t>o</w:t>
      </w:r>
      <w:r w:rsidRPr="00E818E1">
        <w:rPr>
          <w:rFonts w:ascii="Arial" w:hAnsi="Arial" w:cs="Arial"/>
          <w:b/>
          <w:sz w:val="20"/>
          <w:szCs w:val="20"/>
        </w:rPr>
        <w:t>bjednatel</w:t>
      </w:r>
      <w:r w:rsidRPr="00E818E1">
        <w:rPr>
          <w:rFonts w:ascii="Arial" w:hAnsi="Arial" w:cs="Arial"/>
          <w:bCs/>
          <w:sz w:val="20"/>
          <w:szCs w:val="20"/>
        </w:rPr>
        <w:t>“)</w:t>
      </w:r>
    </w:p>
    <w:p w14:paraId="019BF7B5" w14:textId="6B3F3888" w:rsidR="00646390" w:rsidRDefault="008C7AB9" w:rsidP="002C072C">
      <w:pPr>
        <w:spacing w:before="240" w:after="12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tbl>
      <w:tblPr>
        <w:tblStyle w:val="Mkatabulky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531"/>
        <w:gridCol w:w="4536"/>
        <w:gridCol w:w="431"/>
        <w:gridCol w:w="6"/>
      </w:tblGrid>
      <w:tr w:rsidR="008C7AB9" w:rsidRPr="005A76EB" w14:paraId="56135A2B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6262C473" w14:textId="77777777" w:rsidR="008C7AB9" w:rsidRPr="005A76EB" w:rsidRDefault="008C7AB9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5A76EB">
              <w:rPr>
                <w:rStyle w:val="Siln"/>
                <w:rFonts w:ascii="Arial" w:hAnsi="Arial" w:cs="Arial"/>
              </w:rPr>
              <w:t>Zhotovitel</w:t>
            </w:r>
            <w:r>
              <w:rPr>
                <w:rStyle w:val="Siln"/>
                <w:rFonts w:ascii="Arial" w:hAnsi="Arial" w:cs="Arial"/>
              </w:rPr>
              <w:t>em</w:t>
            </w:r>
            <w:r w:rsidRPr="005A76EB">
              <w:rPr>
                <w:rStyle w:val="Siln"/>
                <w:rFonts w:ascii="Arial" w:hAnsi="Arial" w:cs="Arial"/>
              </w:rPr>
              <w:t>:</w:t>
            </w:r>
          </w:p>
        </w:tc>
        <w:tc>
          <w:tcPr>
            <w:tcW w:w="4967" w:type="dxa"/>
            <w:gridSpan w:val="2"/>
          </w:tcPr>
          <w:p w14:paraId="021761E6" w14:textId="2F71FD15" w:rsidR="008C7AB9" w:rsidRPr="008C7AB9" w:rsidRDefault="008C7AB9" w:rsidP="00B611B2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b/>
                <w:lang w:val="cs-CZ"/>
              </w:rPr>
            </w:pPr>
            <w:r w:rsidRPr="008C7AB9">
              <w:rPr>
                <w:rFonts w:ascii="Arial" w:hAnsi="Arial" w:cs="Arial"/>
                <w:b/>
                <w:lang w:val="cs-CZ"/>
              </w:rPr>
              <w:t>AGROPLAN, spol. s r.o.</w:t>
            </w:r>
          </w:p>
        </w:tc>
      </w:tr>
      <w:tr w:rsidR="008C7AB9" w:rsidRPr="007514E0" w14:paraId="454CFAAE" w14:textId="77777777" w:rsidTr="005170BD">
        <w:trPr>
          <w:gridAfter w:val="2"/>
          <w:wAfter w:w="437" w:type="dxa"/>
        </w:trPr>
        <w:tc>
          <w:tcPr>
            <w:tcW w:w="4531" w:type="dxa"/>
          </w:tcPr>
          <w:p w14:paraId="6E3CCE65" w14:textId="77777777" w:rsidR="008C7AB9" w:rsidRPr="007514E0" w:rsidRDefault="008C7AB9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</w:rPr>
              <w:t>Sídlo</w:t>
            </w:r>
          </w:p>
        </w:tc>
        <w:tc>
          <w:tcPr>
            <w:tcW w:w="4536" w:type="dxa"/>
          </w:tcPr>
          <w:p w14:paraId="2DC6F90C" w14:textId="1710C84A" w:rsidR="008C7AB9" w:rsidRPr="007514E0" w:rsidRDefault="008C7AB9" w:rsidP="00B611B2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Jeremenkova 9, 147 00 Praha 4</w:t>
            </w:r>
          </w:p>
        </w:tc>
      </w:tr>
      <w:tr w:rsidR="008C7AB9" w:rsidRPr="005A76EB" w14:paraId="2597A399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3539BD54" w14:textId="77777777" w:rsidR="008C7AB9" w:rsidRPr="007514E0" w:rsidRDefault="008C7AB9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967" w:type="dxa"/>
            <w:gridSpan w:val="2"/>
          </w:tcPr>
          <w:p w14:paraId="03210A5F" w14:textId="59AA9581" w:rsidR="008C7AB9" w:rsidRPr="007514E0" w:rsidRDefault="008C7AB9" w:rsidP="00B611B2">
            <w:pPr>
              <w:pStyle w:val="Tabulka-buky11"/>
              <w:spacing w:before="0" w:after="0"/>
              <w:ind w:left="-106" w:firstLine="1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Ing. Janou Švábovou, jednatelkou</w:t>
            </w:r>
            <w:r w:rsidRPr="007514E0">
              <w:rPr>
                <w:rFonts w:ascii="Arial" w:hAnsi="Arial" w:cs="Arial"/>
              </w:rPr>
              <w:t xml:space="preserve"> </w:t>
            </w:r>
          </w:p>
        </w:tc>
      </w:tr>
      <w:tr w:rsidR="008C7AB9" w:rsidRPr="005A76EB" w14:paraId="22011EA6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70AD648E" w14:textId="77777777" w:rsidR="008C7AB9" w:rsidRPr="007514E0" w:rsidRDefault="008C7AB9" w:rsidP="00B611B2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</w:p>
        </w:tc>
        <w:tc>
          <w:tcPr>
            <w:tcW w:w="4967" w:type="dxa"/>
            <w:gridSpan w:val="2"/>
          </w:tcPr>
          <w:p w14:paraId="46F78DA0" w14:textId="02855C3D" w:rsidR="008C7AB9" w:rsidRDefault="008C7AB9" w:rsidP="00B611B2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Petrem Kubů, jednatelem</w:t>
            </w:r>
          </w:p>
        </w:tc>
      </w:tr>
      <w:tr w:rsidR="008C7AB9" w:rsidRPr="005A76EB" w14:paraId="3637D57D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456BEA31" w14:textId="562FC442" w:rsidR="008C7AB9" w:rsidRPr="007514E0" w:rsidRDefault="008C7AB9" w:rsidP="00B611B2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</w:rPr>
              <w:t>Ve smluvních záležitostech oprávněn</w:t>
            </w:r>
            <w:r>
              <w:rPr>
                <w:rStyle w:val="Siln"/>
                <w:rFonts w:ascii="Arial" w:hAnsi="Arial" w:cs="Arial"/>
              </w:rPr>
              <w:t>i</w:t>
            </w:r>
            <w:r w:rsidRPr="007514E0">
              <w:rPr>
                <w:rStyle w:val="Siln"/>
                <w:rFonts w:ascii="Arial" w:hAnsi="Arial" w:cs="Arial"/>
              </w:rPr>
              <w:t xml:space="preserve"> jednat:</w:t>
            </w:r>
          </w:p>
        </w:tc>
        <w:tc>
          <w:tcPr>
            <w:tcW w:w="4967" w:type="dxa"/>
            <w:gridSpan w:val="2"/>
          </w:tcPr>
          <w:p w14:paraId="437FF750" w14:textId="77777777" w:rsidR="008C7AB9" w:rsidRDefault="008C7AB9" w:rsidP="00B611B2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Jana Švábová, jednatelka</w:t>
            </w:r>
          </w:p>
          <w:p w14:paraId="580440D3" w14:textId="40B67326" w:rsidR="008C7AB9" w:rsidRPr="007514E0" w:rsidRDefault="008C7AB9" w:rsidP="00B611B2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Petr Kubů, jednatel</w:t>
            </w:r>
          </w:p>
        </w:tc>
      </w:tr>
      <w:tr w:rsidR="008C7AB9" w:rsidRPr="005A76EB" w14:paraId="619D8488" w14:textId="77777777" w:rsidTr="005170BD">
        <w:trPr>
          <w:gridAfter w:val="1"/>
          <w:wAfter w:w="6" w:type="dxa"/>
          <w:trHeight w:val="255"/>
        </w:trPr>
        <w:tc>
          <w:tcPr>
            <w:tcW w:w="4531" w:type="dxa"/>
          </w:tcPr>
          <w:p w14:paraId="1705F966" w14:textId="77777777" w:rsidR="008C7AB9" w:rsidRPr="007514E0" w:rsidRDefault="008C7AB9" w:rsidP="008C7AB9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eastAsiaTheme="majorEastAsia" w:hAnsi="Arial" w:cs="Arial"/>
              </w:rPr>
              <w:t>V technických záležitostech oprávněni jednat:</w:t>
            </w:r>
          </w:p>
        </w:tc>
        <w:tc>
          <w:tcPr>
            <w:tcW w:w="4967" w:type="dxa"/>
            <w:gridSpan w:val="2"/>
          </w:tcPr>
          <w:p w14:paraId="10F57592" w14:textId="4AC60D12" w:rsidR="008C7AB9" w:rsidRDefault="00053607" w:rsidP="008C7AB9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xxxxxx</w:t>
            </w:r>
            <w:proofErr w:type="spellEnd"/>
          </w:p>
          <w:p w14:paraId="5B3D817D" w14:textId="41EA339E" w:rsidR="008C7AB9" w:rsidRPr="007514E0" w:rsidRDefault="008C7AB9" w:rsidP="008C7AB9">
            <w:pPr>
              <w:pStyle w:val="Tabulka-buky11"/>
              <w:spacing w:before="0" w:after="0"/>
              <w:ind w:left="-111" w:firstLine="6"/>
              <w:jc w:val="left"/>
              <w:rPr>
                <w:rFonts w:ascii="Arial" w:hAnsi="Arial" w:cs="Arial"/>
                <w:lang w:val="cs-CZ"/>
              </w:rPr>
            </w:pPr>
          </w:p>
        </w:tc>
      </w:tr>
      <w:tr w:rsidR="008C7AB9" w:rsidRPr="005A76EB" w14:paraId="32A53500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0F9567DE" w14:textId="5052B937" w:rsidR="008C7AB9" w:rsidRPr="007514E0" w:rsidRDefault="008C7AB9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t>Vedoucí týmu:</w:t>
            </w:r>
          </w:p>
        </w:tc>
        <w:tc>
          <w:tcPr>
            <w:tcW w:w="4967" w:type="dxa"/>
            <w:gridSpan w:val="2"/>
          </w:tcPr>
          <w:p w14:paraId="71BE7541" w14:textId="5D99F7CE" w:rsidR="008C7AB9" w:rsidRPr="007514E0" w:rsidRDefault="00053607" w:rsidP="00B611B2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xxxxxx</w:t>
            </w:r>
            <w:proofErr w:type="spellEnd"/>
          </w:p>
        </w:tc>
      </w:tr>
      <w:tr w:rsidR="008C7AB9" w:rsidRPr="005A76EB" w14:paraId="6E2308FF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419B153F" w14:textId="03D8E9D5" w:rsidR="008C7AB9" w:rsidRPr="007514E0" w:rsidRDefault="008C7AB9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t>Zástupce vedoucího týmu:</w:t>
            </w:r>
          </w:p>
        </w:tc>
        <w:tc>
          <w:tcPr>
            <w:tcW w:w="4967" w:type="dxa"/>
            <w:gridSpan w:val="2"/>
          </w:tcPr>
          <w:p w14:paraId="758AEFEB" w14:textId="6101B97B" w:rsidR="008C7AB9" w:rsidRPr="007514E0" w:rsidRDefault="004A7513" w:rsidP="00B611B2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xxxxxx</w:t>
            </w:r>
            <w:proofErr w:type="spellEnd"/>
          </w:p>
        </w:tc>
      </w:tr>
      <w:tr w:rsidR="008C7AB9" w:rsidRPr="005A76EB" w14:paraId="0EFEE867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72F2335D" w14:textId="77777777" w:rsidR="008C7AB9" w:rsidRPr="007514E0" w:rsidRDefault="008C7AB9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967" w:type="dxa"/>
            <w:gridSpan w:val="2"/>
          </w:tcPr>
          <w:p w14:paraId="50A96E72" w14:textId="19BA08FB" w:rsidR="008C7AB9" w:rsidRPr="007514E0" w:rsidRDefault="004A7513" w:rsidP="00B611B2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xxxxxx</w:t>
            </w:r>
            <w:proofErr w:type="spellEnd"/>
          </w:p>
        </w:tc>
      </w:tr>
      <w:tr w:rsidR="008C7AB9" w:rsidRPr="005A76EB" w14:paraId="4F5AA663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64267ADA" w14:textId="5C090021" w:rsidR="008C7AB9" w:rsidRPr="007514E0" w:rsidRDefault="008C7AB9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</w:rPr>
              <w:t>E-mail:</w:t>
            </w:r>
          </w:p>
        </w:tc>
        <w:tc>
          <w:tcPr>
            <w:tcW w:w="4967" w:type="dxa"/>
            <w:gridSpan w:val="2"/>
          </w:tcPr>
          <w:p w14:paraId="3343E951" w14:textId="16733FF3" w:rsidR="008C7AB9" w:rsidRPr="007514E0" w:rsidRDefault="004A7513" w:rsidP="00B611B2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xxxxxx</w:t>
            </w:r>
            <w:proofErr w:type="spellEnd"/>
          </w:p>
        </w:tc>
      </w:tr>
      <w:tr w:rsidR="008C7AB9" w:rsidRPr="005A76EB" w14:paraId="5528C214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63ADF543" w14:textId="77777777" w:rsidR="008C7AB9" w:rsidRPr="007514E0" w:rsidRDefault="008C7AB9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967" w:type="dxa"/>
            <w:gridSpan w:val="2"/>
          </w:tcPr>
          <w:p w14:paraId="23A6E841" w14:textId="3632A49A" w:rsidR="008C7AB9" w:rsidRPr="007514E0" w:rsidRDefault="008C7AB9" w:rsidP="00B611B2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pb5jxk5</w:t>
            </w:r>
          </w:p>
        </w:tc>
      </w:tr>
      <w:tr w:rsidR="008C7AB9" w:rsidRPr="005A76EB" w14:paraId="7E4D6961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17AA6983" w14:textId="77777777" w:rsidR="008C7AB9" w:rsidRPr="007514E0" w:rsidRDefault="008C7AB9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967" w:type="dxa"/>
            <w:gridSpan w:val="2"/>
          </w:tcPr>
          <w:p w14:paraId="7F9E7DCF" w14:textId="62DEF0F3" w:rsidR="008C7AB9" w:rsidRPr="007514E0" w:rsidRDefault="008C7AB9" w:rsidP="00B611B2">
            <w:pPr>
              <w:pStyle w:val="Tabulka-buky11"/>
              <w:spacing w:before="0" w:after="0"/>
              <w:ind w:left="-105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ČSOB, a.s.</w:t>
            </w:r>
          </w:p>
        </w:tc>
      </w:tr>
      <w:tr w:rsidR="008C7AB9" w:rsidRPr="005A76EB" w14:paraId="41DFBDF9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7AD09FC0" w14:textId="77777777" w:rsidR="008C7AB9" w:rsidRPr="007514E0" w:rsidRDefault="008C7AB9" w:rsidP="00B611B2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967" w:type="dxa"/>
            <w:gridSpan w:val="2"/>
          </w:tcPr>
          <w:p w14:paraId="308D9026" w14:textId="01CF32EA" w:rsidR="008C7AB9" w:rsidRPr="007514E0" w:rsidRDefault="008C7AB9" w:rsidP="00B611B2">
            <w:pPr>
              <w:pStyle w:val="Tabulka-buky11"/>
              <w:spacing w:before="0" w:after="0"/>
              <w:ind w:left="711" w:hanging="816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31405/0300</w:t>
            </w:r>
          </w:p>
        </w:tc>
      </w:tr>
      <w:tr w:rsidR="008C7AB9" w:rsidRPr="005A76EB" w14:paraId="2E185D87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3F87CDD4" w14:textId="77777777" w:rsidR="008C7AB9" w:rsidRPr="007514E0" w:rsidRDefault="008C7AB9" w:rsidP="00B611B2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eastAsiaTheme="majorEastAsia" w:hAnsi="Arial" w:cs="Arial"/>
              </w:rPr>
              <w:t>IČO:</w:t>
            </w:r>
          </w:p>
        </w:tc>
        <w:tc>
          <w:tcPr>
            <w:tcW w:w="4967" w:type="dxa"/>
            <w:gridSpan w:val="2"/>
          </w:tcPr>
          <w:p w14:paraId="57F005B9" w14:textId="58CF0504" w:rsidR="008C7AB9" w:rsidRPr="007514E0" w:rsidRDefault="008C7AB9" w:rsidP="00B611B2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48110141</w:t>
            </w:r>
          </w:p>
        </w:tc>
      </w:tr>
      <w:tr w:rsidR="008C7AB9" w:rsidRPr="005A76EB" w14:paraId="31C54E58" w14:textId="77777777" w:rsidTr="005170BD">
        <w:trPr>
          <w:gridAfter w:val="1"/>
          <w:wAfter w:w="6" w:type="dxa"/>
        </w:trPr>
        <w:tc>
          <w:tcPr>
            <w:tcW w:w="4531" w:type="dxa"/>
          </w:tcPr>
          <w:p w14:paraId="77C8DD48" w14:textId="77777777" w:rsidR="008C7AB9" w:rsidRPr="007514E0" w:rsidRDefault="008C7AB9" w:rsidP="00B611B2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eastAsiaTheme="majorEastAsia" w:hAnsi="Arial" w:cs="Arial"/>
              </w:rPr>
              <w:t>DIČ:</w:t>
            </w:r>
          </w:p>
        </w:tc>
        <w:tc>
          <w:tcPr>
            <w:tcW w:w="4967" w:type="dxa"/>
            <w:gridSpan w:val="2"/>
          </w:tcPr>
          <w:p w14:paraId="6FDDF9CE" w14:textId="3C2A8F07" w:rsidR="008C7AB9" w:rsidRPr="007514E0" w:rsidRDefault="008C7AB9" w:rsidP="00B611B2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r w:rsidRPr="007514E0">
              <w:rPr>
                <w:rFonts w:ascii="Arial" w:hAnsi="Arial" w:cs="Arial"/>
                <w:lang w:val="cs-CZ"/>
              </w:rPr>
              <w:t>CZ</w:t>
            </w:r>
            <w:r>
              <w:rPr>
                <w:rFonts w:ascii="Arial" w:hAnsi="Arial" w:cs="Arial"/>
                <w:lang w:val="cs-CZ"/>
              </w:rPr>
              <w:t>48110141</w:t>
            </w:r>
          </w:p>
        </w:tc>
      </w:tr>
      <w:tr w:rsidR="008C7AB9" w:rsidRPr="005A76EB" w14:paraId="41605AE8" w14:textId="77777777" w:rsidTr="005170BD">
        <w:tc>
          <w:tcPr>
            <w:tcW w:w="9504" w:type="dxa"/>
            <w:gridSpan w:val="4"/>
          </w:tcPr>
          <w:p w14:paraId="795B5F35" w14:textId="5467F904" w:rsidR="008C7AB9" w:rsidRPr="000607F8" w:rsidRDefault="008C7AB9" w:rsidP="00B611B2">
            <w:pPr>
              <w:pStyle w:val="Tabulka-buky11"/>
              <w:spacing w:before="0" w:after="0"/>
              <w:rPr>
                <w:rFonts w:ascii="Arial" w:hAnsi="Arial" w:cs="Arial"/>
                <w:lang w:val="cs-CZ"/>
              </w:rPr>
            </w:pPr>
            <w:r w:rsidRPr="008C7AB9">
              <w:rPr>
                <w:rStyle w:val="Siln"/>
                <w:rFonts w:ascii="Arial" w:hAnsi="Arial" w:cs="Arial"/>
                <w:b w:val="0"/>
                <w:bCs w:val="0"/>
              </w:rPr>
              <w:t>Společnost je zapsaná v obchodním rejstříku vedeném</w:t>
            </w:r>
            <w:r w:rsidRPr="000607F8">
              <w:rPr>
                <w:rStyle w:val="Siln"/>
                <w:rFonts w:ascii="Arial" w:hAnsi="Arial" w:cs="Arial"/>
              </w:rPr>
              <w:t xml:space="preserve"> </w:t>
            </w:r>
            <w:r w:rsidRPr="008C7AB9">
              <w:rPr>
                <w:rStyle w:val="Siln"/>
                <w:rFonts w:ascii="Arial" w:hAnsi="Arial" w:cs="Arial"/>
                <w:b w:val="0"/>
                <w:bCs w:val="0"/>
              </w:rPr>
              <w:t>Městským</w:t>
            </w:r>
            <w:r w:rsidRPr="000607F8">
              <w:rPr>
                <w:rFonts w:ascii="Arial" w:hAnsi="Arial" w:cs="Arial"/>
                <w:lang w:val="cs-CZ"/>
              </w:rPr>
              <w:t xml:space="preserve"> soudem v </w:t>
            </w:r>
            <w:r>
              <w:rPr>
                <w:rFonts w:ascii="Arial" w:hAnsi="Arial" w:cs="Arial"/>
                <w:lang w:val="cs-CZ"/>
              </w:rPr>
              <w:t>Praze</w:t>
            </w:r>
            <w:r w:rsidRPr="000607F8">
              <w:rPr>
                <w:rFonts w:ascii="Arial" w:hAnsi="Arial" w:cs="Arial"/>
                <w:lang w:val="cs-CZ"/>
              </w:rPr>
              <w:t xml:space="preserve">, oddíl C, vložka </w:t>
            </w:r>
            <w:r>
              <w:rPr>
                <w:rFonts w:ascii="Arial" w:hAnsi="Arial" w:cs="Arial"/>
                <w:lang w:val="cs-CZ"/>
              </w:rPr>
              <w:t>16154</w:t>
            </w:r>
          </w:p>
        </w:tc>
      </w:tr>
      <w:tr w:rsidR="0012744F" w:rsidRPr="005A76EB" w14:paraId="69E36EA9" w14:textId="77777777" w:rsidTr="005170BD">
        <w:tc>
          <w:tcPr>
            <w:tcW w:w="9504" w:type="dxa"/>
            <w:gridSpan w:val="4"/>
          </w:tcPr>
          <w:p w14:paraId="5BE7E25A" w14:textId="1365E9B3" w:rsidR="0012744F" w:rsidRPr="008C7AB9" w:rsidRDefault="0012744F" w:rsidP="0012744F">
            <w:pPr>
              <w:ind w:left="4536" w:right="1417" w:hanging="4536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E818E1">
              <w:rPr>
                <w:rFonts w:ascii="Arial" w:hAnsi="Arial" w:cs="Arial"/>
                <w:sz w:val="20"/>
                <w:szCs w:val="20"/>
              </w:rPr>
              <w:t>(„</w:t>
            </w:r>
            <w:r>
              <w:rPr>
                <w:rFonts w:ascii="Arial" w:hAnsi="Arial" w:cs="Arial"/>
                <w:b/>
                <w:sz w:val="20"/>
                <w:szCs w:val="20"/>
              </w:rPr>
              <w:t>zhotovitel</w:t>
            </w:r>
            <w:r w:rsidRPr="00E818E1">
              <w:rPr>
                <w:rFonts w:ascii="Arial" w:hAnsi="Arial" w:cs="Arial"/>
                <w:bCs/>
                <w:sz w:val="20"/>
                <w:szCs w:val="20"/>
              </w:rPr>
              <w:t>“)</w:t>
            </w:r>
          </w:p>
        </w:tc>
      </w:tr>
    </w:tbl>
    <w:p w14:paraId="004AB2AA" w14:textId="77777777" w:rsidR="00646390" w:rsidRDefault="00646390" w:rsidP="00646390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4CB4C8B2" w14:textId="18E1B4B5" w:rsidR="00646390" w:rsidRPr="00E818E1" w:rsidRDefault="00646390" w:rsidP="0012744F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E818E1">
        <w:rPr>
          <w:rFonts w:ascii="Arial" w:hAnsi="Arial" w:cs="Arial"/>
          <w:sz w:val="20"/>
          <w:szCs w:val="20"/>
        </w:rPr>
        <w:t xml:space="preserve">(Objednatel a </w:t>
      </w:r>
      <w:r w:rsidR="0012744F">
        <w:rPr>
          <w:rFonts w:ascii="Arial" w:hAnsi="Arial" w:cs="Arial"/>
          <w:sz w:val="20"/>
          <w:szCs w:val="20"/>
        </w:rPr>
        <w:t>z</w:t>
      </w:r>
      <w:r w:rsidRPr="00E818E1">
        <w:rPr>
          <w:rFonts w:ascii="Arial" w:hAnsi="Arial" w:cs="Arial"/>
          <w:sz w:val="20"/>
          <w:szCs w:val="20"/>
        </w:rPr>
        <w:t>hotovitel dále jako „</w:t>
      </w:r>
      <w:r w:rsidR="0012744F" w:rsidRPr="0012744F">
        <w:rPr>
          <w:rFonts w:ascii="Arial" w:hAnsi="Arial" w:cs="Arial"/>
          <w:b/>
          <w:bCs/>
          <w:sz w:val="20"/>
          <w:szCs w:val="20"/>
        </w:rPr>
        <w:t>s</w:t>
      </w:r>
      <w:r w:rsidRPr="00E818E1">
        <w:rPr>
          <w:rFonts w:ascii="Arial" w:hAnsi="Arial" w:cs="Arial"/>
          <w:b/>
          <w:sz w:val="20"/>
          <w:szCs w:val="20"/>
        </w:rPr>
        <w:t>mluvní strany</w:t>
      </w:r>
      <w:r w:rsidRPr="00E818E1">
        <w:rPr>
          <w:rFonts w:ascii="Arial" w:hAnsi="Arial" w:cs="Arial"/>
          <w:sz w:val="20"/>
          <w:szCs w:val="20"/>
        </w:rPr>
        <w:t>“ a každý z nich samostatně jako „</w:t>
      </w:r>
      <w:r w:rsidR="0012744F" w:rsidRPr="0012744F">
        <w:rPr>
          <w:rFonts w:ascii="Arial" w:hAnsi="Arial" w:cs="Arial"/>
          <w:b/>
          <w:bCs/>
          <w:sz w:val="20"/>
          <w:szCs w:val="20"/>
        </w:rPr>
        <w:t>s</w:t>
      </w:r>
      <w:r w:rsidRPr="00E818E1">
        <w:rPr>
          <w:rFonts w:ascii="Arial" w:hAnsi="Arial" w:cs="Arial"/>
          <w:b/>
          <w:sz w:val="20"/>
          <w:szCs w:val="20"/>
        </w:rPr>
        <w:t>mluvní</w:t>
      </w:r>
      <w:r w:rsidR="0012744F">
        <w:rPr>
          <w:rFonts w:ascii="Arial" w:hAnsi="Arial" w:cs="Arial"/>
          <w:b/>
          <w:sz w:val="20"/>
          <w:szCs w:val="20"/>
        </w:rPr>
        <w:t xml:space="preserve"> </w:t>
      </w:r>
      <w:r w:rsidRPr="00E818E1">
        <w:rPr>
          <w:rFonts w:ascii="Arial" w:hAnsi="Arial" w:cs="Arial"/>
          <w:b/>
          <w:sz w:val="20"/>
          <w:szCs w:val="20"/>
        </w:rPr>
        <w:t>strana</w:t>
      </w:r>
      <w:r w:rsidRPr="00E818E1">
        <w:rPr>
          <w:rFonts w:ascii="Arial" w:hAnsi="Arial" w:cs="Arial"/>
          <w:sz w:val="20"/>
          <w:szCs w:val="20"/>
        </w:rPr>
        <w:t>“)</w:t>
      </w:r>
    </w:p>
    <w:p w14:paraId="4E84438F" w14:textId="77777777" w:rsidR="00646390" w:rsidRPr="00DB100B" w:rsidRDefault="00646390" w:rsidP="00646390">
      <w:pPr>
        <w:rPr>
          <w:rFonts w:ascii="Arial" w:hAnsi="Arial" w:cs="Arial"/>
          <w:sz w:val="20"/>
          <w:szCs w:val="20"/>
          <w:lang w:val="cs-CZ"/>
        </w:rPr>
      </w:pPr>
    </w:p>
    <w:p w14:paraId="3ED097CC" w14:textId="113446F3" w:rsidR="006E1A60" w:rsidRPr="00A17C6A" w:rsidRDefault="006E1A60" w:rsidP="006E1A6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7C6A">
        <w:rPr>
          <w:rFonts w:ascii="Arial" w:hAnsi="Arial" w:cs="Arial"/>
          <w:b/>
          <w:bCs/>
          <w:sz w:val="20"/>
          <w:szCs w:val="20"/>
        </w:rPr>
        <w:t xml:space="preserve">Smluvní strany se </w:t>
      </w:r>
      <w:r w:rsidRPr="00C67FED">
        <w:rPr>
          <w:rFonts w:ascii="Arial" w:hAnsi="Arial" w:cs="Arial"/>
          <w:sz w:val="20"/>
          <w:szCs w:val="20"/>
        </w:rPr>
        <w:t xml:space="preserve">na základě žádosti zhotovitele ze dne </w:t>
      </w:r>
      <w:r>
        <w:rPr>
          <w:rFonts w:ascii="Arial" w:hAnsi="Arial" w:cs="Arial"/>
          <w:sz w:val="20"/>
          <w:szCs w:val="20"/>
        </w:rPr>
        <w:t>14</w:t>
      </w:r>
      <w:r w:rsidRPr="00C67FE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února</w:t>
      </w:r>
      <w:r w:rsidRPr="00C67FED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17C6A">
        <w:rPr>
          <w:rFonts w:ascii="Arial" w:hAnsi="Arial" w:cs="Arial"/>
          <w:b/>
          <w:bCs/>
          <w:sz w:val="20"/>
          <w:szCs w:val="20"/>
        </w:rPr>
        <w:t>dohodly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A17C6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oproti výše uvedené smlouvě o dílo na </w:t>
      </w:r>
      <w:r w:rsidRPr="00A17C6A">
        <w:rPr>
          <w:rFonts w:ascii="Arial" w:hAnsi="Arial" w:cs="Arial"/>
          <w:b/>
          <w:bCs/>
          <w:sz w:val="20"/>
          <w:szCs w:val="20"/>
        </w:rPr>
        <w:t>níže specifikovaných změnách:</w:t>
      </w:r>
    </w:p>
    <w:p w14:paraId="4BD00989" w14:textId="77777777" w:rsidR="006829F1" w:rsidRDefault="006829F1" w:rsidP="006829F1">
      <w:pPr>
        <w:spacing w:after="0" w:line="240" w:lineRule="auto"/>
        <w:rPr>
          <w:rFonts w:ascii="Arial" w:hAnsi="Arial" w:cs="Arial"/>
          <w:sz w:val="20"/>
          <w:szCs w:val="20"/>
          <w:lang w:bidi="cs-CZ"/>
        </w:rPr>
      </w:pPr>
    </w:p>
    <w:p w14:paraId="44FAB724" w14:textId="7EDBA82F" w:rsidR="006829F1" w:rsidRPr="00652442" w:rsidRDefault="006829F1" w:rsidP="006829F1">
      <w:pPr>
        <w:spacing w:after="0" w:line="240" w:lineRule="auto"/>
        <w:rPr>
          <w:rFonts w:ascii="Arial" w:hAnsi="Arial" w:cs="Arial"/>
          <w:sz w:val="20"/>
          <w:szCs w:val="20"/>
          <w:lang w:bidi="cs-CZ"/>
        </w:rPr>
      </w:pPr>
      <w:r w:rsidRPr="00652442">
        <w:rPr>
          <w:rFonts w:ascii="Arial" w:hAnsi="Arial" w:cs="Arial"/>
          <w:sz w:val="20"/>
          <w:szCs w:val="20"/>
          <w:lang w:bidi="cs-CZ"/>
        </w:rPr>
        <w:t>Na straně objednatele:</w:t>
      </w:r>
    </w:p>
    <w:p w14:paraId="6150C096" w14:textId="77777777" w:rsidR="006829F1" w:rsidRPr="00652442" w:rsidRDefault="006829F1" w:rsidP="006829F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lang w:bidi="cs-CZ"/>
        </w:rPr>
      </w:pPr>
      <w:r w:rsidRPr="00652442">
        <w:rPr>
          <w:rFonts w:ascii="Arial" w:hAnsi="Arial" w:cs="Arial"/>
          <w:sz w:val="20"/>
          <w:szCs w:val="20"/>
          <w:lang w:bidi="cs-CZ"/>
        </w:rPr>
        <w:t>Objednatele nově zastupuje Ing. Pavel Zajíček, ředitel Krajského pozemkového úřadu pro Jihomoravský kraj, který oprávněn jednat ve smluvních záležitostech.</w:t>
      </w:r>
    </w:p>
    <w:p w14:paraId="71F91288" w14:textId="77777777" w:rsidR="006829F1" w:rsidRPr="00652442" w:rsidRDefault="006829F1" w:rsidP="005170BD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lang w:bidi="cs-CZ"/>
        </w:rPr>
      </w:pPr>
      <w:r w:rsidRPr="00652442">
        <w:rPr>
          <w:rFonts w:ascii="Arial" w:hAnsi="Arial" w:cs="Arial"/>
          <w:sz w:val="20"/>
          <w:szCs w:val="20"/>
          <w:lang w:bidi="cs-CZ"/>
        </w:rPr>
        <w:t xml:space="preserve">V technických záležitostech nově za objednatele jedná </w:t>
      </w:r>
      <w:r>
        <w:rPr>
          <w:rFonts w:ascii="Arial" w:hAnsi="Arial" w:cs="Arial"/>
          <w:sz w:val="20"/>
          <w:szCs w:val="20"/>
          <w:lang w:bidi="cs-CZ"/>
        </w:rPr>
        <w:t>Ing. Petra Urbánková</w:t>
      </w:r>
      <w:r w:rsidRPr="00652442">
        <w:rPr>
          <w:rFonts w:ascii="Arial" w:hAnsi="Arial" w:cs="Arial"/>
          <w:sz w:val="20"/>
          <w:szCs w:val="20"/>
          <w:lang w:bidi="cs-CZ"/>
        </w:rPr>
        <w:t>, odborný rada pobočky Blansko.</w:t>
      </w:r>
    </w:p>
    <w:p w14:paraId="22CD9C87" w14:textId="77777777" w:rsidR="006829F1" w:rsidRDefault="006829F1" w:rsidP="005170BD">
      <w:pPr>
        <w:spacing w:after="0" w:line="240" w:lineRule="auto"/>
        <w:rPr>
          <w:rFonts w:ascii="Arial" w:hAnsi="Arial" w:cs="Arial"/>
          <w:sz w:val="20"/>
          <w:szCs w:val="20"/>
          <w:lang w:val="cs-CZ" w:bidi="cs-CZ"/>
        </w:rPr>
      </w:pPr>
    </w:p>
    <w:p w14:paraId="3B51AD2E" w14:textId="2B027700" w:rsidR="006E1A60" w:rsidRDefault="006E1A60" w:rsidP="005170BD">
      <w:pPr>
        <w:spacing w:after="0" w:line="240" w:lineRule="auto"/>
        <w:rPr>
          <w:rFonts w:ascii="Arial" w:hAnsi="Arial" w:cs="Arial"/>
          <w:sz w:val="20"/>
          <w:szCs w:val="20"/>
          <w:lang w:val="cs-CZ" w:bidi="cs-CZ"/>
        </w:rPr>
      </w:pPr>
      <w:r>
        <w:rPr>
          <w:rFonts w:ascii="Arial" w:hAnsi="Arial" w:cs="Arial"/>
          <w:sz w:val="20"/>
          <w:szCs w:val="20"/>
          <w:lang w:val="cs-CZ" w:bidi="cs-CZ"/>
        </w:rPr>
        <w:lastRenderedPageBreak/>
        <w:t xml:space="preserve">Dle </w:t>
      </w:r>
      <w:r w:rsidRPr="00992202">
        <w:rPr>
          <w:rFonts w:ascii="Arial" w:hAnsi="Arial" w:cs="Arial"/>
          <w:sz w:val="20"/>
          <w:szCs w:val="20"/>
          <w:lang w:val="cs-CZ" w:bidi="cs-CZ"/>
        </w:rPr>
        <w:t xml:space="preserve">skutečného rozsahu prací se po vzájemném odsouhlasení smluvními stranami </w:t>
      </w:r>
      <w:r>
        <w:rPr>
          <w:rFonts w:ascii="Arial" w:hAnsi="Arial" w:cs="Arial"/>
          <w:sz w:val="20"/>
          <w:szCs w:val="20"/>
          <w:lang w:val="cs-CZ" w:bidi="cs-CZ"/>
        </w:rPr>
        <w:t xml:space="preserve">navyšuje počet měrných jednotek </w:t>
      </w:r>
      <w:r w:rsidRPr="00992202">
        <w:rPr>
          <w:rFonts w:ascii="Arial" w:hAnsi="Arial" w:cs="Arial"/>
          <w:sz w:val="20"/>
          <w:szCs w:val="20"/>
          <w:lang w:val="cs-CZ" w:bidi="cs-CZ"/>
        </w:rPr>
        <w:t xml:space="preserve">dílčí části </w:t>
      </w:r>
      <w:r>
        <w:rPr>
          <w:rFonts w:ascii="Arial" w:hAnsi="Arial" w:cs="Arial"/>
          <w:sz w:val="20"/>
          <w:szCs w:val="20"/>
          <w:lang w:val="cs-CZ" w:bidi="cs-CZ"/>
        </w:rPr>
        <w:t>díla 6.2.1</w:t>
      </w:r>
      <w:r w:rsidRPr="00992202">
        <w:rPr>
          <w:rFonts w:ascii="Arial" w:hAnsi="Arial" w:cs="Arial"/>
          <w:sz w:val="20"/>
          <w:szCs w:val="20"/>
          <w:lang w:val="cs-CZ" w:bidi="cs-CZ"/>
        </w:rPr>
        <w:t xml:space="preserve"> </w:t>
      </w:r>
      <w:r>
        <w:rPr>
          <w:rFonts w:ascii="Arial" w:hAnsi="Arial" w:cs="Arial"/>
          <w:sz w:val="20"/>
          <w:szCs w:val="20"/>
          <w:lang w:val="cs-CZ" w:bidi="cs-CZ"/>
        </w:rPr>
        <w:t xml:space="preserve">Revize stávajícího bodového pole (dále jen „MJ“) o 10 MJ </w:t>
      </w:r>
      <w:r w:rsidR="005170BD">
        <w:rPr>
          <w:rFonts w:ascii="Arial" w:hAnsi="Arial" w:cs="Arial"/>
          <w:sz w:val="20"/>
          <w:szCs w:val="20"/>
          <w:lang w:val="cs-CZ" w:bidi="cs-CZ"/>
        </w:rPr>
        <w:t>(ze 7 MJ na 17 MJ).</w:t>
      </w:r>
    </w:p>
    <w:p w14:paraId="51EE9E46" w14:textId="77777777" w:rsidR="006E1A60" w:rsidRDefault="006E1A60" w:rsidP="005170BD">
      <w:pPr>
        <w:spacing w:after="0" w:line="240" w:lineRule="auto"/>
        <w:rPr>
          <w:rFonts w:ascii="Arial" w:hAnsi="Arial" w:cs="Arial"/>
          <w:sz w:val="20"/>
          <w:szCs w:val="20"/>
          <w:lang w:val="cs-CZ" w:bidi="cs-CZ"/>
        </w:rPr>
      </w:pPr>
    </w:p>
    <w:p w14:paraId="62AB1185" w14:textId="06DB1CE1" w:rsidR="006E1A60" w:rsidRPr="005566DB" w:rsidRDefault="006E1A60" w:rsidP="005170B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 w:bidi="cs-CZ"/>
        </w:rPr>
        <w:t xml:space="preserve">na 17 MJ. </w:t>
      </w:r>
      <w:r w:rsidRPr="00992202">
        <w:rPr>
          <w:rFonts w:ascii="Arial" w:hAnsi="Arial" w:cs="Arial"/>
          <w:sz w:val="20"/>
          <w:szCs w:val="20"/>
        </w:rPr>
        <w:t xml:space="preserve">Celková cena díla se v důsledku </w:t>
      </w:r>
      <w:r>
        <w:rPr>
          <w:rFonts w:ascii="Arial" w:hAnsi="Arial" w:cs="Arial"/>
          <w:b/>
          <w:bCs/>
          <w:sz w:val="20"/>
          <w:szCs w:val="20"/>
        </w:rPr>
        <w:t xml:space="preserve">víceprací </w:t>
      </w:r>
      <w:r>
        <w:rPr>
          <w:rFonts w:ascii="Arial" w:hAnsi="Arial" w:cs="Arial"/>
          <w:sz w:val="20"/>
          <w:szCs w:val="20"/>
        </w:rPr>
        <w:t xml:space="preserve">navyšuje </w:t>
      </w:r>
      <w:r w:rsidRPr="005566DB"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z w:val="20"/>
          <w:szCs w:val="20"/>
        </w:rPr>
        <w:t>50 000</w:t>
      </w:r>
      <w:r w:rsidRPr="005566DB">
        <w:rPr>
          <w:rFonts w:ascii="Arial" w:hAnsi="Arial" w:cs="Arial"/>
          <w:b/>
          <w:bCs/>
          <w:sz w:val="20"/>
          <w:szCs w:val="20"/>
        </w:rPr>
        <w:t>,00 Kč bez DPH</w:t>
      </w:r>
      <w:r>
        <w:rPr>
          <w:rFonts w:ascii="Arial" w:hAnsi="Arial" w:cs="Arial"/>
          <w:b/>
          <w:bCs/>
          <w:sz w:val="20"/>
          <w:szCs w:val="20"/>
        </w:rPr>
        <w:t>, tedy 60 500,00</w:t>
      </w:r>
      <w:r w:rsidRPr="005566DB">
        <w:rPr>
          <w:rFonts w:ascii="Arial" w:hAnsi="Arial" w:cs="Arial"/>
          <w:b/>
          <w:bCs/>
          <w:sz w:val="20"/>
          <w:szCs w:val="20"/>
        </w:rPr>
        <w:t xml:space="preserve"> Kč včetně DPH).</w:t>
      </w:r>
    </w:p>
    <w:p w14:paraId="57CC161F" w14:textId="77777777" w:rsidR="006E1A60" w:rsidRDefault="006E1A60" w:rsidP="005170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79984D" w14:textId="3EF3223C" w:rsidR="006E1A60" w:rsidRPr="00447804" w:rsidRDefault="006E1A60" w:rsidP="006E1A60">
      <w:pPr>
        <w:rPr>
          <w:rFonts w:ascii="Arial" w:eastAsia="Arial" w:hAnsi="Arial" w:cs="Arial"/>
          <w:sz w:val="20"/>
          <w:szCs w:val="20"/>
        </w:rPr>
      </w:pPr>
      <w:r w:rsidRPr="00447804">
        <w:rPr>
          <w:rFonts w:ascii="Arial" w:hAnsi="Arial" w:cs="Arial"/>
          <w:sz w:val="20"/>
          <w:szCs w:val="20"/>
        </w:rPr>
        <w:t>Podle</w:t>
      </w:r>
      <w:r w:rsidRPr="00447804">
        <w:rPr>
          <w:rFonts w:ascii="Arial" w:hAnsi="Arial" w:cs="Arial"/>
          <w:bCs/>
          <w:sz w:val="20"/>
          <w:szCs w:val="20"/>
        </w:rPr>
        <w:t xml:space="preserve"> § 222 </w:t>
      </w:r>
      <w:r>
        <w:rPr>
          <w:rFonts w:ascii="Arial" w:hAnsi="Arial" w:cs="Arial"/>
          <w:bCs/>
          <w:sz w:val="20"/>
          <w:szCs w:val="20"/>
        </w:rPr>
        <w:t xml:space="preserve">odst. 4 </w:t>
      </w:r>
      <w:r w:rsidRPr="00447804">
        <w:rPr>
          <w:rFonts w:ascii="Arial" w:hAnsi="Arial" w:cs="Arial"/>
          <w:bCs/>
          <w:sz w:val="20"/>
          <w:szCs w:val="20"/>
        </w:rPr>
        <w:t>zákona č. 134/2016 Sb., o zadávání veřejných zakázek</w:t>
      </w:r>
      <w:r>
        <w:rPr>
          <w:rFonts w:ascii="Arial" w:hAnsi="Arial" w:cs="Arial"/>
          <w:bCs/>
          <w:sz w:val="20"/>
          <w:szCs w:val="20"/>
        </w:rPr>
        <w:t>, ve znění pozdějších předpisů,</w:t>
      </w:r>
      <w:r w:rsidRPr="00447804">
        <w:rPr>
          <w:rFonts w:ascii="Arial" w:hAnsi="Arial" w:cs="Arial"/>
          <w:bCs/>
          <w:sz w:val="20"/>
          <w:szCs w:val="20"/>
        </w:rPr>
        <w:t xml:space="preserve"> nejsou tyto nové služby považovány za podstatnou změnu hodnoty závazku ze smlouvy o dílo. </w:t>
      </w:r>
    </w:p>
    <w:p w14:paraId="7702D82B" w14:textId="77777777" w:rsidR="006E1A60" w:rsidRPr="007D06AD" w:rsidRDefault="006E1A60" w:rsidP="005170BD">
      <w:pPr>
        <w:pStyle w:val="Zkladntextodsazen3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Pr="007D06AD">
        <w:rPr>
          <w:rFonts w:ascii="Arial" w:hAnsi="Arial" w:cs="Arial"/>
          <w:b/>
          <w:bCs/>
          <w:sz w:val="20"/>
          <w:szCs w:val="20"/>
        </w:rPr>
        <w:t>e smlouvě o dílo</w:t>
      </w:r>
      <w:r w:rsidRPr="007D06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se mění níže uvedená smluvní ujednání:</w:t>
      </w:r>
    </w:p>
    <w:p w14:paraId="432BE361" w14:textId="77777777" w:rsidR="006E1A60" w:rsidRDefault="006E1A60" w:rsidP="005170BD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252819">
        <w:rPr>
          <w:rFonts w:ascii="Arial" w:hAnsi="Arial" w:cs="Arial"/>
          <w:b/>
          <w:bCs/>
          <w:sz w:val="20"/>
          <w:szCs w:val="20"/>
        </w:rPr>
        <w:t xml:space="preserve">Čl.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252819">
        <w:rPr>
          <w:rFonts w:ascii="Arial" w:hAnsi="Arial" w:cs="Arial"/>
          <w:b/>
          <w:bCs/>
          <w:sz w:val="20"/>
          <w:szCs w:val="20"/>
        </w:rPr>
        <w:t xml:space="preserve">. odst.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252819">
        <w:rPr>
          <w:rFonts w:ascii="Arial" w:hAnsi="Arial" w:cs="Arial"/>
          <w:b/>
          <w:bCs/>
          <w:sz w:val="20"/>
          <w:szCs w:val="20"/>
        </w:rPr>
        <w:t>.1. nově zní:</w:t>
      </w:r>
    </w:p>
    <w:p w14:paraId="586F41CE" w14:textId="77777777" w:rsidR="005170BD" w:rsidRDefault="005170BD" w:rsidP="005170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D615EB" w14:textId="4AD13F1E" w:rsidR="006E1A60" w:rsidRDefault="006E1A60" w:rsidP="005170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1A60">
        <w:rPr>
          <w:rFonts w:ascii="Arial" w:hAnsi="Arial" w:cs="Arial"/>
          <w:sz w:val="20"/>
          <w:szCs w:val="20"/>
        </w:rPr>
        <w:t>Cena za</w:t>
      </w:r>
      <w:r>
        <w:rPr>
          <w:rFonts w:ascii="Arial" w:hAnsi="Arial" w:cs="Arial"/>
          <w:sz w:val="20"/>
          <w:szCs w:val="20"/>
        </w:rPr>
        <w:t xml:space="preserve"> řádné a včasné provedení díla je sjednána následovně:</w:t>
      </w:r>
    </w:p>
    <w:p w14:paraId="5DE54FBE" w14:textId="77777777" w:rsidR="006829F1" w:rsidRDefault="006829F1" w:rsidP="004D07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97BFFB" w14:textId="4DC20896" w:rsidR="006829F1" w:rsidRDefault="005170BD" w:rsidP="004D071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70B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5123576" wp14:editId="609AB7FB">
            <wp:extent cx="5775960" cy="1288483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570" cy="129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1E49F" w14:textId="77777777" w:rsidR="006829F1" w:rsidRDefault="006829F1" w:rsidP="004D07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B1F15C" w14:textId="1D353E62" w:rsidR="006829F1" w:rsidRPr="006829F1" w:rsidRDefault="006829F1" w:rsidP="006829F1">
      <w:pPr>
        <w:pStyle w:val="Zkladntext3"/>
        <w:spacing w:after="0" w:line="240" w:lineRule="auto"/>
        <w:rPr>
          <w:rFonts w:ascii="Arial" w:hAnsi="Arial" w:cs="Arial"/>
          <w:bCs/>
          <w:sz w:val="20"/>
          <w:szCs w:val="20"/>
        </w:rPr>
      </w:pPr>
      <w:bookmarkStart w:id="0" w:name="_Hlk148445263"/>
      <w:r w:rsidRPr="006829F1">
        <w:rPr>
          <w:rFonts w:ascii="Arial" w:hAnsi="Arial" w:cs="Arial"/>
          <w:b/>
          <w:bCs/>
          <w:sz w:val="20"/>
          <w:szCs w:val="20"/>
        </w:rPr>
        <w:t xml:space="preserve">Mění se a nově zní Položkový výkaz činností </w:t>
      </w:r>
      <w:r w:rsidRPr="006829F1">
        <w:rPr>
          <w:rFonts w:ascii="Arial" w:hAnsi="Arial" w:cs="Arial"/>
          <w:bCs/>
          <w:sz w:val="20"/>
          <w:szCs w:val="20"/>
        </w:rPr>
        <w:t xml:space="preserve">ke smlouvě o dílo </w:t>
      </w:r>
      <w:r w:rsidRPr="006829F1">
        <w:rPr>
          <w:rFonts w:ascii="Arial" w:hAnsi="Arial" w:cs="Arial"/>
          <w:sz w:val="20"/>
          <w:szCs w:val="20"/>
        </w:rPr>
        <w:t xml:space="preserve">č. smlouvy objednatele </w:t>
      </w:r>
      <w:r>
        <w:rPr>
          <w:rFonts w:ascii="Arial" w:hAnsi="Arial" w:cs="Arial"/>
          <w:sz w:val="20"/>
          <w:szCs w:val="20"/>
        </w:rPr>
        <w:t>793</w:t>
      </w:r>
      <w:r w:rsidRPr="006829F1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4</w:t>
      </w:r>
      <w:r w:rsidRPr="006829F1">
        <w:rPr>
          <w:rFonts w:ascii="Arial" w:hAnsi="Arial" w:cs="Arial"/>
          <w:sz w:val="20"/>
          <w:szCs w:val="20"/>
        </w:rPr>
        <w:t>-523101, č. smlouvy zhotovitele 3</w:t>
      </w:r>
      <w:r>
        <w:rPr>
          <w:rFonts w:ascii="Arial" w:hAnsi="Arial" w:cs="Arial"/>
          <w:sz w:val="20"/>
          <w:szCs w:val="20"/>
        </w:rPr>
        <w:t>2</w:t>
      </w:r>
      <w:r w:rsidRPr="006829F1">
        <w:rPr>
          <w:rFonts w:ascii="Arial" w:hAnsi="Arial" w:cs="Arial"/>
          <w:sz w:val="20"/>
          <w:szCs w:val="20"/>
        </w:rPr>
        <w:t>/2</w:t>
      </w:r>
      <w:r>
        <w:rPr>
          <w:rFonts w:ascii="Arial" w:hAnsi="Arial" w:cs="Arial"/>
          <w:sz w:val="20"/>
          <w:szCs w:val="20"/>
        </w:rPr>
        <w:t>4</w:t>
      </w:r>
      <w:r w:rsidRPr="006829F1">
        <w:rPr>
          <w:rFonts w:ascii="Arial" w:hAnsi="Arial" w:cs="Arial"/>
          <w:sz w:val="20"/>
          <w:szCs w:val="20"/>
        </w:rPr>
        <w:t>, Jeho ú</w:t>
      </w:r>
      <w:r w:rsidRPr="006829F1">
        <w:rPr>
          <w:rFonts w:ascii="Arial" w:hAnsi="Arial" w:cs="Arial"/>
          <w:bCs/>
          <w:sz w:val="20"/>
          <w:szCs w:val="20"/>
        </w:rPr>
        <w:t>plné nové znění je nedílnou součástí tohoto dodatku.</w:t>
      </w:r>
    </w:p>
    <w:p w14:paraId="39851450" w14:textId="77777777" w:rsidR="006829F1" w:rsidRPr="006829F1" w:rsidRDefault="006829F1" w:rsidP="006829F1">
      <w:pPr>
        <w:pStyle w:val="Tabulka-buky11"/>
        <w:spacing w:before="0" w:after="0"/>
        <w:rPr>
          <w:rFonts w:ascii="Arial" w:hAnsi="Arial" w:cs="Arial"/>
          <w:lang w:val="cs-CZ"/>
        </w:rPr>
      </w:pPr>
    </w:p>
    <w:p w14:paraId="41691C40" w14:textId="77777777" w:rsidR="006829F1" w:rsidRPr="006829F1" w:rsidRDefault="006829F1" w:rsidP="006829F1">
      <w:pPr>
        <w:pStyle w:val="Zkladntext3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829F1">
        <w:rPr>
          <w:rFonts w:ascii="Arial" w:hAnsi="Arial" w:cs="Arial"/>
          <w:b/>
          <w:bCs/>
          <w:sz w:val="20"/>
          <w:szCs w:val="20"/>
        </w:rPr>
        <w:t>Ostatní články této smlouvy se nemění a zůstávají nadále v platnosti.</w:t>
      </w:r>
    </w:p>
    <w:p w14:paraId="786D9F42" w14:textId="77777777" w:rsidR="006829F1" w:rsidRPr="00F204BC" w:rsidRDefault="006829F1" w:rsidP="006829F1">
      <w:pPr>
        <w:pStyle w:val="Zkladntext3"/>
        <w:spacing w:after="0" w:line="240" w:lineRule="auto"/>
        <w:rPr>
          <w:rFonts w:ascii="Arial" w:hAnsi="Arial" w:cs="Arial"/>
          <w:b/>
          <w:bCs/>
          <w:szCs w:val="20"/>
        </w:rPr>
      </w:pPr>
    </w:p>
    <w:p w14:paraId="2083A947" w14:textId="77777777" w:rsidR="006829F1" w:rsidRPr="00F204BC" w:rsidRDefault="006829F1" w:rsidP="006829F1">
      <w:pPr>
        <w:pStyle w:val="Zkladntext"/>
        <w:rPr>
          <w:rFonts w:ascii="Arial" w:hAnsi="Arial" w:cs="Arial"/>
          <w:sz w:val="20"/>
          <w:szCs w:val="20"/>
        </w:rPr>
      </w:pPr>
      <w:r w:rsidRPr="00F204BC">
        <w:rPr>
          <w:rFonts w:ascii="Arial" w:hAnsi="Arial" w:cs="Arial"/>
          <w:sz w:val="20"/>
          <w:szCs w:val="20"/>
        </w:rPr>
        <w:t>Tento dodatek nabývá platnosti dnem jeho podpisu oběma smluvními stranami a účinnosti dnem jeho zveřejnění v registru smluv</w:t>
      </w:r>
      <w:r>
        <w:rPr>
          <w:rFonts w:ascii="Arial" w:hAnsi="Arial" w:cs="Arial"/>
          <w:sz w:val="20"/>
          <w:szCs w:val="20"/>
        </w:rPr>
        <w:t xml:space="preserve"> dle § 6 odst. 1 zákona č. 340/2015 Sb., o zvláštních podmínkách účinnosti některých smluv, uveřejňování těchto smluv a o registru smluv (zákon o registru smluv), ve znění pozdějších předpisů</w:t>
      </w:r>
      <w:r w:rsidRPr="00F204B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Smluvní strany se dále dohodly, že tento dodatek zašle správci registru smluv k uveřejnění prostřednictvím registru smluv objednatel.</w:t>
      </w:r>
    </w:p>
    <w:p w14:paraId="7601DDD5" w14:textId="77777777" w:rsidR="006829F1" w:rsidRDefault="006829F1" w:rsidP="006829F1">
      <w:pPr>
        <w:pStyle w:val="Zkladntext"/>
        <w:rPr>
          <w:rFonts w:ascii="Arial" w:hAnsi="Arial" w:cs="Arial"/>
          <w:sz w:val="20"/>
          <w:szCs w:val="20"/>
        </w:rPr>
      </w:pPr>
    </w:p>
    <w:p w14:paraId="40A83ACD" w14:textId="77777777" w:rsidR="006829F1" w:rsidRPr="00F204BC" w:rsidRDefault="006829F1" w:rsidP="006829F1">
      <w:pPr>
        <w:pStyle w:val="Zkladntext"/>
        <w:rPr>
          <w:rFonts w:ascii="Arial" w:hAnsi="Arial" w:cs="Arial"/>
          <w:sz w:val="20"/>
          <w:szCs w:val="20"/>
        </w:rPr>
      </w:pPr>
      <w:r w:rsidRPr="00F204BC">
        <w:rPr>
          <w:rFonts w:ascii="Arial" w:hAnsi="Arial" w:cs="Arial"/>
          <w:sz w:val="20"/>
          <w:szCs w:val="20"/>
        </w:rPr>
        <w:t>Smluvní strany prohlašují, že si tento dodatek k výše citované smlouvě o dílo přečetly a souhlasí s jeho obsahem, dále prohlašují, že dodatek nebyl sepsán v tísni ani za nápadně nevýhodných podmínek</w:t>
      </w:r>
      <w:r>
        <w:rPr>
          <w:rFonts w:ascii="Arial" w:hAnsi="Arial" w:cs="Arial"/>
          <w:sz w:val="20"/>
          <w:szCs w:val="20"/>
        </w:rPr>
        <w:t>, že vyjadřuje jejich pravou a svobodnou vůli.</w:t>
      </w:r>
    </w:p>
    <w:p w14:paraId="10E49F38" w14:textId="77777777" w:rsidR="006829F1" w:rsidRPr="00F204BC" w:rsidRDefault="006829F1" w:rsidP="006829F1">
      <w:pPr>
        <w:pStyle w:val="Zkladntext"/>
        <w:rPr>
          <w:rFonts w:ascii="Arial" w:hAnsi="Arial" w:cs="Arial"/>
          <w:sz w:val="20"/>
          <w:szCs w:val="20"/>
        </w:rPr>
      </w:pPr>
    </w:p>
    <w:p w14:paraId="2DBCEB88" w14:textId="77777777" w:rsidR="006829F1" w:rsidRPr="00F204BC" w:rsidRDefault="006829F1" w:rsidP="006829F1">
      <w:pPr>
        <w:rPr>
          <w:rFonts w:ascii="Arial" w:hAnsi="Arial" w:cs="Arial"/>
          <w:b/>
          <w:sz w:val="20"/>
          <w:szCs w:val="20"/>
        </w:rPr>
      </w:pPr>
      <w:r w:rsidRPr="00F204BC">
        <w:rPr>
          <w:rFonts w:ascii="Arial" w:hAnsi="Arial" w:cs="Arial"/>
          <w:b/>
          <w:sz w:val="20"/>
          <w:szCs w:val="20"/>
        </w:rPr>
        <w:t>Na důkaz souhlasu s obsahem tohoto dodatku připojují smluvní strany své podpisy.</w:t>
      </w:r>
    </w:p>
    <w:p w14:paraId="43A47F1F" w14:textId="77777777" w:rsidR="006829F1" w:rsidRPr="00F204BC" w:rsidRDefault="006829F1" w:rsidP="006829F1">
      <w:pPr>
        <w:spacing w:after="0"/>
        <w:rPr>
          <w:rFonts w:ascii="Arial" w:hAnsi="Arial" w:cs="Arial"/>
          <w:b/>
          <w:sz w:val="20"/>
          <w:szCs w:val="20"/>
        </w:rPr>
      </w:pPr>
      <w:r w:rsidRPr="00F204BC">
        <w:rPr>
          <w:rFonts w:ascii="Arial" w:hAnsi="Arial" w:cs="Arial"/>
          <w:b/>
          <w:sz w:val="20"/>
          <w:szCs w:val="20"/>
        </w:rPr>
        <w:t>Příloha</w:t>
      </w:r>
    </w:p>
    <w:p w14:paraId="18ADA361" w14:textId="77777777" w:rsidR="006829F1" w:rsidRPr="00F204BC" w:rsidRDefault="006829F1" w:rsidP="006829F1">
      <w:pPr>
        <w:spacing w:after="0"/>
        <w:rPr>
          <w:rFonts w:ascii="Arial" w:hAnsi="Arial" w:cs="Arial"/>
          <w:bCs/>
          <w:sz w:val="20"/>
          <w:szCs w:val="20"/>
        </w:rPr>
      </w:pPr>
      <w:r w:rsidRPr="00F204BC">
        <w:rPr>
          <w:rFonts w:ascii="Arial" w:hAnsi="Arial" w:cs="Arial"/>
          <w:bCs/>
          <w:sz w:val="20"/>
          <w:szCs w:val="20"/>
        </w:rPr>
        <w:t>Položkový výkaz činností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815"/>
        <w:gridCol w:w="4247"/>
      </w:tblGrid>
      <w:tr w:rsidR="006829F1" w:rsidRPr="00F204BC" w14:paraId="533C6932" w14:textId="77777777" w:rsidTr="005170BD">
        <w:trPr>
          <w:trHeight w:val="628"/>
        </w:trPr>
        <w:tc>
          <w:tcPr>
            <w:tcW w:w="4815" w:type="dxa"/>
          </w:tcPr>
          <w:p w14:paraId="2CE90D6E" w14:textId="0A505567" w:rsidR="006829F1" w:rsidRPr="00F204BC" w:rsidRDefault="006829F1" w:rsidP="005170BD">
            <w:pPr>
              <w:spacing w:before="240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204BC">
              <w:rPr>
                <w:rFonts w:ascii="Arial" w:hAnsi="Arial" w:cs="Arial"/>
                <w:sz w:val="20"/>
                <w:szCs w:val="20"/>
                <w:lang w:val="cs-CZ"/>
              </w:rPr>
              <w:t>V Brně dne</w:t>
            </w:r>
            <w:r w:rsidR="008C5042">
              <w:rPr>
                <w:rFonts w:ascii="Arial" w:hAnsi="Arial" w:cs="Arial"/>
                <w:sz w:val="20"/>
                <w:szCs w:val="20"/>
                <w:lang w:val="cs-CZ"/>
              </w:rPr>
              <w:t>: 26. 2. 2025</w:t>
            </w:r>
          </w:p>
        </w:tc>
        <w:tc>
          <w:tcPr>
            <w:tcW w:w="4247" w:type="dxa"/>
          </w:tcPr>
          <w:p w14:paraId="03B5098F" w14:textId="2BF7746B" w:rsidR="006829F1" w:rsidRPr="00F204BC" w:rsidRDefault="006829F1" w:rsidP="005170BD">
            <w:pPr>
              <w:spacing w:before="240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204BC">
              <w:rPr>
                <w:rFonts w:ascii="Arial" w:hAnsi="Arial" w:cs="Arial"/>
                <w:sz w:val="20"/>
                <w:szCs w:val="20"/>
                <w:lang w:val="cs-CZ"/>
              </w:rPr>
              <w:t>V </w:t>
            </w:r>
            <w:r w:rsidR="00263A00">
              <w:rPr>
                <w:rFonts w:ascii="Arial" w:hAnsi="Arial" w:cs="Arial"/>
                <w:sz w:val="20"/>
                <w:szCs w:val="20"/>
                <w:lang w:val="cs-CZ"/>
              </w:rPr>
              <w:t>Praze</w:t>
            </w:r>
            <w:r w:rsidRPr="00F204BC">
              <w:rPr>
                <w:rFonts w:ascii="Arial" w:hAnsi="Arial" w:cs="Arial"/>
                <w:sz w:val="20"/>
                <w:szCs w:val="20"/>
                <w:lang w:val="cs-CZ"/>
              </w:rPr>
              <w:t xml:space="preserve"> dne</w:t>
            </w:r>
            <w:r w:rsidR="00FE04AE">
              <w:rPr>
                <w:rFonts w:ascii="Arial" w:hAnsi="Arial" w:cs="Arial"/>
                <w:sz w:val="20"/>
                <w:szCs w:val="20"/>
                <w:lang w:val="cs-CZ"/>
              </w:rPr>
              <w:t>: 21. 2. 2025</w:t>
            </w:r>
          </w:p>
        </w:tc>
      </w:tr>
      <w:tr w:rsidR="006829F1" w:rsidRPr="00F204BC" w14:paraId="78497DFB" w14:textId="77777777" w:rsidTr="00B611B2">
        <w:trPr>
          <w:trHeight w:val="1134"/>
        </w:trPr>
        <w:tc>
          <w:tcPr>
            <w:tcW w:w="4815" w:type="dxa"/>
          </w:tcPr>
          <w:p w14:paraId="35085747" w14:textId="77777777" w:rsidR="005170BD" w:rsidRDefault="005170BD" w:rsidP="00B611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72B38" w14:textId="77777777" w:rsidR="005170BD" w:rsidRDefault="005170BD" w:rsidP="00B611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863103" w14:textId="77777777" w:rsidR="005170BD" w:rsidRDefault="005170BD" w:rsidP="00B611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C1EF81" w14:textId="44B54EAB" w:rsidR="005170BD" w:rsidRPr="0037517E" w:rsidRDefault="0037517E" w:rsidP="00B611B2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« elektronicky podepsáno »</w:t>
            </w:r>
          </w:p>
          <w:p w14:paraId="4A7A21F8" w14:textId="77777777" w:rsidR="005170BD" w:rsidRDefault="005170BD" w:rsidP="00B611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38E958" w14:textId="576ABE03" w:rsidR="006829F1" w:rsidRPr="00F204BC" w:rsidRDefault="006829F1" w:rsidP="00B611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4BC">
              <w:rPr>
                <w:rFonts w:ascii="Arial" w:hAnsi="Arial" w:cs="Arial"/>
                <w:b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b/>
                <w:sz w:val="20"/>
                <w:szCs w:val="20"/>
              </w:rPr>
              <w:t>Pavel Zajíček</w:t>
            </w:r>
          </w:p>
          <w:p w14:paraId="095C7F75" w14:textId="77777777" w:rsidR="006829F1" w:rsidRPr="00F204BC" w:rsidRDefault="006829F1" w:rsidP="00B611B2">
            <w:pPr>
              <w:rPr>
                <w:rFonts w:ascii="Arial" w:hAnsi="Arial" w:cs="Arial"/>
                <w:sz w:val="20"/>
                <w:szCs w:val="20"/>
              </w:rPr>
            </w:pPr>
            <w:r w:rsidRPr="00F204BC">
              <w:rPr>
                <w:rFonts w:ascii="Arial" w:hAnsi="Arial" w:cs="Arial"/>
                <w:sz w:val="20"/>
                <w:szCs w:val="20"/>
              </w:rPr>
              <w:t>ředitel Krajského pozemkového</w:t>
            </w:r>
          </w:p>
          <w:p w14:paraId="3C925E9B" w14:textId="77777777" w:rsidR="006829F1" w:rsidRPr="00F204BC" w:rsidRDefault="006829F1" w:rsidP="00B611B2">
            <w:pPr>
              <w:rPr>
                <w:rFonts w:ascii="Arial" w:hAnsi="Arial" w:cs="Arial"/>
                <w:sz w:val="20"/>
                <w:szCs w:val="20"/>
              </w:rPr>
            </w:pPr>
            <w:r w:rsidRPr="00F204BC">
              <w:rPr>
                <w:rFonts w:ascii="Arial" w:hAnsi="Arial" w:cs="Arial"/>
                <w:sz w:val="20"/>
                <w:szCs w:val="20"/>
              </w:rPr>
              <w:t>úřadu pro Jihomoravský kraj</w:t>
            </w:r>
          </w:p>
          <w:p w14:paraId="56443580" w14:textId="77777777" w:rsidR="006829F1" w:rsidRPr="00F204BC" w:rsidRDefault="006829F1" w:rsidP="00B611B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204BC">
              <w:rPr>
                <w:rFonts w:ascii="Arial" w:hAnsi="Arial" w:cs="Arial"/>
                <w:sz w:val="20"/>
                <w:szCs w:val="20"/>
              </w:rPr>
              <w:t>(objednatel)</w:t>
            </w:r>
          </w:p>
        </w:tc>
        <w:tc>
          <w:tcPr>
            <w:tcW w:w="4247" w:type="dxa"/>
          </w:tcPr>
          <w:p w14:paraId="201D5D67" w14:textId="77777777" w:rsidR="005170BD" w:rsidRDefault="005170BD" w:rsidP="00B611B2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14:paraId="2AB5B204" w14:textId="77777777" w:rsidR="005170BD" w:rsidRDefault="005170BD" w:rsidP="00B611B2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14:paraId="686D5FEF" w14:textId="77777777" w:rsidR="005170BD" w:rsidRDefault="005170BD" w:rsidP="00B611B2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14:paraId="56CCF97E" w14:textId="77777777" w:rsidR="005170BD" w:rsidRDefault="005170BD" w:rsidP="00B611B2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14:paraId="6F0EF33D" w14:textId="77777777" w:rsidR="005170BD" w:rsidRDefault="005170BD" w:rsidP="00B611B2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14:paraId="11C55D7F" w14:textId="1C08FEA2" w:rsidR="006829F1" w:rsidRPr="00F204BC" w:rsidRDefault="006829F1" w:rsidP="00B611B2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F204BC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Ing. 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Petr Kubů</w:t>
            </w:r>
          </w:p>
          <w:p w14:paraId="5BA09D7D" w14:textId="77777777" w:rsidR="006829F1" w:rsidRPr="00F204BC" w:rsidRDefault="006829F1" w:rsidP="00B611B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204BC">
              <w:rPr>
                <w:rFonts w:ascii="Arial" w:hAnsi="Arial" w:cs="Arial"/>
                <w:sz w:val="20"/>
                <w:szCs w:val="20"/>
              </w:rPr>
              <w:t>jednatel společnosti</w:t>
            </w:r>
          </w:p>
          <w:p w14:paraId="3BC6A1C5" w14:textId="3650703B" w:rsidR="006829F1" w:rsidRPr="00F204BC" w:rsidRDefault="006829F1" w:rsidP="00B611B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AGROPLAN spol. s </w:t>
            </w:r>
            <w:r w:rsidRPr="00F204BC">
              <w:rPr>
                <w:rFonts w:ascii="Arial" w:hAnsi="Arial" w:cs="Arial"/>
                <w:sz w:val="20"/>
                <w:szCs w:val="20"/>
                <w:lang w:val="cs-CZ"/>
              </w:rPr>
              <w:t>r.o.</w:t>
            </w:r>
          </w:p>
          <w:p w14:paraId="4E38E8D8" w14:textId="77777777" w:rsidR="006829F1" w:rsidRPr="00F204BC" w:rsidRDefault="006829F1" w:rsidP="00B611B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204BC">
              <w:rPr>
                <w:rFonts w:ascii="Arial" w:hAnsi="Arial" w:cs="Arial"/>
                <w:sz w:val="20"/>
                <w:szCs w:val="20"/>
                <w:lang w:val="cs-CZ"/>
              </w:rPr>
              <w:t>(zhotovitel)</w:t>
            </w:r>
          </w:p>
        </w:tc>
      </w:tr>
    </w:tbl>
    <w:p w14:paraId="36730C62" w14:textId="77777777" w:rsidR="006829F1" w:rsidRPr="005F6A79" w:rsidRDefault="006829F1" w:rsidP="006829F1">
      <w:pPr>
        <w:spacing w:line="240" w:lineRule="auto"/>
        <w:jc w:val="left"/>
        <w:rPr>
          <w:rFonts w:ascii="Arial" w:hAnsi="Arial" w:cs="Arial"/>
          <w:bCs/>
          <w:color w:val="FF0000"/>
          <w:sz w:val="20"/>
          <w:szCs w:val="20"/>
          <w:lang w:val="cs-CZ"/>
        </w:rPr>
      </w:pPr>
    </w:p>
    <w:p w14:paraId="27F1DCD7" w14:textId="2B964AFF" w:rsidR="006829F1" w:rsidRPr="006E1A60" w:rsidRDefault="006829F1" w:rsidP="005170BD">
      <w:pPr>
        <w:rPr>
          <w:rFonts w:ascii="Arial" w:hAnsi="Arial" w:cs="Arial"/>
          <w:sz w:val="20"/>
          <w:szCs w:val="20"/>
        </w:rPr>
      </w:pPr>
      <w:r w:rsidRPr="001C0961">
        <w:rPr>
          <w:rFonts w:ascii="Arial" w:hAnsi="Arial" w:cs="Arial"/>
          <w:bCs/>
          <w:sz w:val="18"/>
          <w:szCs w:val="18"/>
          <w:lang w:val="cs-CZ"/>
        </w:rPr>
        <w:t xml:space="preserve">Za správnost: Ing. </w:t>
      </w:r>
      <w:r>
        <w:rPr>
          <w:rFonts w:ascii="Arial" w:hAnsi="Arial" w:cs="Arial"/>
          <w:bCs/>
          <w:sz w:val="18"/>
          <w:szCs w:val="18"/>
          <w:lang w:val="cs-CZ"/>
        </w:rPr>
        <w:t>Marika Chválová</w:t>
      </w:r>
      <w:bookmarkEnd w:id="0"/>
    </w:p>
    <w:sectPr w:rsidR="006829F1" w:rsidRPr="006E1A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1DB7" w14:textId="77777777" w:rsidR="002C072C" w:rsidRDefault="002C072C" w:rsidP="002C072C">
      <w:pPr>
        <w:spacing w:after="0" w:line="240" w:lineRule="auto"/>
      </w:pPr>
      <w:r>
        <w:separator/>
      </w:r>
    </w:p>
  </w:endnote>
  <w:endnote w:type="continuationSeparator" w:id="0">
    <w:p w14:paraId="3FD99D29" w14:textId="77777777" w:rsidR="002C072C" w:rsidRDefault="002C072C" w:rsidP="002C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640A" w14:textId="77777777" w:rsidR="002C072C" w:rsidRDefault="002C072C" w:rsidP="002C072C">
      <w:pPr>
        <w:spacing w:after="0" w:line="240" w:lineRule="auto"/>
      </w:pPr>
      <w:r>
        <w:separator/>
      </w:r>
    </w:p>
  </w:footnote>
  <w:footnote w:type="continuationSeparator" w:id="0">
    <w:p w14:paraId="37E25E0B" w14:textId="77777777" w:rsidR="002C072C" w:rsidRDefault="002C072C" w:rsidP="002C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83E9" w14:textId="3FBA02FA" w:rsidR="002C072C" w:rsidRDefault="002C072C" w:rsidP="002C072C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</w:t>
    </w:r>
    <w:r w:rsidRPr="002C072C">
      <w:rPr>
        <w:rFonts w:ascii="Arial" w:hAnsi="Arial" w:cs="Arial"/>
        <w:sz w:val="16"/>
        <w:szCs w:val="16"/>
      </w:rPr>
      <w:t>íslo smlouvy objednatele: 793-2024-523101</w:t>
    </w:r>
  </w:p>
  <w:p w14:paraId="4DD5D272" w14:textId="6A7AD4D7" w:rsidR="002C072C" w:rsidRDefault="00FB47EF" w:rsidP="00FB47EF">
    <w:pPr>
      <w:pStyle w:val="Zhlav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2C072C">
      <w:rPr>
        <w:rFonts w:ascii="Arial" w:hAnsi="Arial" w:cs="Arial"/>
        <w:sz w:val="16"/>
        <w:szCs w:val="16"/>
      </w:rPr>
      <w:t>UID:</w:t>
    </w:r>
    <w:r>
      <w:rPr>
        <w:rFonts w:ascii="Arial" w:hAnsi="Arial" w:cs="Arial"/>
        <w:sz w:val="16"/>
        <w:szCs w:val="16"/>
      </w:rPr>
      <w:t xml:space="preserve"> </w:t>
    </w:r>
    <w:r w:rsidRPr="00FB47EF">
      <w:rPr>
        <w:rFonts w:ascii="Arial" w:hAnsi="Arial" w:cs="Arial"/>
        <w:sz w:val="16"/>
        <w:szCs w:val="16"/>
      </w:rPr>
      <w:t>spudms00000015320483</w:t>
    </w:r>
  </w:p>
  <w:p w14:paraId="3AAA93F1" w14:textId="3B9C84E7" w:rsidR="002C072C" w:rsidRDefault="002C072C" w:rsidP="002C072C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Číslo smlouvy zhotovitele: 32/24</w:t>
    </w:r>
  </w:p>
  <w:p w14:paraId="5C92585B" w14:textId="59E3D594" w:rsidR="002C072C" w:rsidRPr="002C072C" w:rsidRDefault="002C072C" w:rsidP="002C072C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Komplexní pozemkové úpravy v k. ú. Velká Roudka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A6FD6"/>
    <w:multiLevelType w:val="hybridMultilevel"/>
    <w:tmpl w:val="57466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77D2D"/>
    <w:multiLevelType w:val="multilevel"/>
    <w:tmpl w:val="B742044A"/>
    <w:lvl w:ilvl="0">
      <w:start w:val="1"/>
      <w:numFmt w:val="upperRoman"/>
      <w:pStyle w:val="Nadpis1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3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num w:numId="1" w16cid:durableId="1126192802">
    <w:abstractNumId w:val="3"/>
  </w:num>
  <w:num w:numId="2" w16cid:durableId="1459376476">
    <w:abstractNumId w:val="1"/>
  </w:num>
  <w:num w:numId="3" w16cid:durableId="447940026">
    <w:abstractNumId w:val="2"/>
  </w:num>
  <w:num w:numId="4" w16cid:durableId="141566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90"/>
    <w:rsid w:val="00053607"/>
    <w:rsid w:val="000D35AB"/>
    <w:rsid w:val="0012744F"/>
    <w:rsid w:val="00263A00"/>
    <w:rsid w:val="00274879"/>
    <w:rsid w:val="002C072C"/>
    <w:rsid w:val="0037517E"/>
    <w:rsid w:val="004A7513"/>
    <w:rsid w:val="004D0718"/>
    <w:rsid w:val="005170BD"/>
    <w:rsid w:val="00601A4F"/>
    <w:rsid w:val="00646390"/>
    <w:rsid w:val="006829F1"/>
    <w:rsid w:val="006E1A60"/>
    <w:rsid w:val="008C5042"/>
    <w:rsid w:val="008C7AB9"/>
    <w:rsid w:val="00C854D2"/>
    <w:rsid w:val="00D4218B"/>
    <w:rsid w:val="00E74012"/>
    <w:rsid w:val="00FB47EF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9AF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44F"/>
    <w:pPr>
      <w:jc w:val="both"/>
    </w:pPr>
    <w:rPr>
      <w:kern w:val="0"/>
      <w:lang w:val="fr-FR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829F1"/>
    <w:pPr>
      <w:keepNext/>
      <w:keepLines/>
      <w:numPr>
        <w:numId w:val="3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46390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6390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6390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46390"/>
    <w:rPr>
      <w:rFonts w:eastAsiaTheme="minorEastAsia"/>
      <w:color w:val="5A5A5A" w:themeColor="text1" w:themeTint="A5"/>
      <w:spacing w:val="15"/>
      <w:kern w:val="0"/>
      <w:lang w:val="fr-FR" w:eastAsia="cs-CZ"/>
      <w14:ligatures w14:val="none"/>
    </w:rPr>
  </w:style>
  <w:style w:type="paragraph" w:customStyle="1" w:styleId="Level1">
    <w:name w:val="Level 1"/>
    <w:basedOn w:val="Normln"/>
    <w:next w:val="Normln"/>
    <w:qFormat/>
    <w:rsid w:val="00646390"/>
    <w:pPr>
      <w:keepNext/>
      <w:numPr>
        <w:numId w:val="1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646390"/>
    <w:pPr>
      <w:numPr>
        <w:ilvl w:val="1"/>
        <w:numId w:val="1"/>
      </w:numPr>
      <w:tabs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646390"/>
    <w:pPr>
      <w:numPr>
        <w:ilvl w:val="2"/>
        <w:numId w:val="1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646390"/>
    <w:pPr>
      <w:numPr>
        <w:ilvl w:val="6"/>
        <w:numId w:val="1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646390"/>
    <w:pPr>
      <w:numPr>
        <w:ilvl w:val="7"/>
        <w:numId w:val="1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646390"/>
    <w:pPr>
      <w:numPr>
        <w:ilvl w:val="8"/>
        <w:numId w:val="1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2C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72C"/>
    <w:rPr>
      <w:kern w:val="0"/>
      <w:lang w:val="fr-FR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C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72C"/>
    <w:rPr>
      <w:kern w:val="0"/>
      <w:lang w:val="fr-FR" w:eastAsia="cs-CZ"/>
      <w14:ligatures w14:val="none"/>
    </w:rPr>
  </w:style>
  <w:style w:type="table" w:styleId="Mkatabulky">
    <w:name w:val="Table Grid"/>
    <w:basedOn w:val="Normlntabulka"/>
    <w:uiPriority w:val="39"/>
    <w:rsid w:val="002C072C"/>
    <w:pPr>
      <w:spacing w:after="0" w:line="240" w:lineRule="auto"/>
    </w:pPr>
    <w:rPr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2C072C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2C072C"/>
    <w:rPr>
      <w:b/>
      <w:bCs/>
    </w:rPr>
  </w:style>
  <w:style w:type="paragraph" w:styleId="Zkladntext">
    <w:name w:val="Body Text"/>
    <w:basedOn w:val="Normln"/>
    <w:link w:val="ZkladntextChar"/>
    <w:semiHidden/>
    <w:rsid w:val="006E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6E1A6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E1A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E1A60"/>
    <w:rPr>
      <w:kern w:val="0"/>
      <w:sz w:val="16"/>
      <w:szCs w:val="16"/>
      <w:lang w:val="fr-FR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6829F1"/>
    <w:rPr>
      <w:rFonts w:asciiTheme="majorHAnsi" w:eastAsiaTheme="majorEastAsia" w:hAnsiTheme="majorHAnsi" w:cstheme="majorBidi"/>
      <w:kern w:val="0"/>
      <w:sz w:val="28"/>
      <w:szCs w:val="32"/>
      <w:lang w:val="fr-FR" w:eastAsia="cs-CZ"/>
      <w14:ligatures w14:val="non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829F1"/>
    <w:pPr>
      <w:numPr>
        <w:ilvl w:val="1"/>
        <w:numId w:val="3"/>
      </w:numPr>
      <w:ind w:left="8"/>
      <w:contextualSpacing/>
    </w:pPr>
  </w:style>
  <w:style w:type="paragraph" w:customStyle="1" w:styleId="Odstavec111">
    <w:name w:val="Odstavec 1.1.1."/>
    <w:basedOn w:val="Odstavecseseznamem"/>
    <w:qFormat/>
    <w:rsid w:val="006829F1"/>
    <w:pPr>
      <w:numPr>
        <w:ilvl w:val="2"/>
      </w:numPr>
      <w:tabs>
        <w:tab w:val="num" w:pos="360"/>
        <w:tab w:val="num" w:pos="1787"/>
      </w:tabs>
      <w:ind w:left="1787" w:hanging="794"/>
    </w:pPr>
  </w:style>
  <w:style w:type="paragraph" w:customStyle="1" w:styleId="Odstaveca">
    <w:name w:val="Odstavec a)"/>
    <w:basedOn w:val="Odstavecseseznamem"/>
    <w:qFormat/>
    <w:rsid w:val="006829F1"/>
    <w:pPr>
      <w:numPr>
        <w:ilvl w:val="3"/>
      </w:numPr>
      <w:tabs>
        <w:tab w:val="num" w:pos="360"/>
        <w:tab w:val="num" w:pos="2722"/>
      </w:tabs>
      <w:ind w:left="2722" w:hanging="681"/>
    </w:pPr>
  </w:style>
  <w:style w:type="paragraph" w:customStyle="1" w:styleId="Odstavec11111">
    <w:name w:val="Odstavec 1.1.1.1.1."/>
    <w:basedOn w:val="Odstavecseseznamem"/>
    <w:qFormat/>
    <w:rsid w:val="006829F1"/>
    <w:pPr>
      <w:numPr>
        <w:ilvl w:val="4"/>
      </w:numPr>
      <w:tabs>
        <w:tab w:val="num" w:pos="360"/>
        <w:tab w:val="num" w:pos="3289"/>
      </w:tabs>
      <w:ind w:left="3289" w:hanging="567"/>
    </w:p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6829F1"/>
    <w:rPr>
      <w:kern w:val="0"/>
      <w:lang w:val="fr-FR" w:eastAsia="cs-CZ"/>
      <w14:ligatures w14:val="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829F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29F1"/>
    <w:rPr>
      <w:kern w:val="0"/>
      <w:sz w:val="16"/>
      <w:szCs w:val="16"/>
      <w:lang w:val="fr-FR" w:eastAsia="cs-CZ"/>
      <w14:ligatures w14:val="none"/>
    </w:rPr>
  </w:style>
  <w:style w:type="table" w:customStyle="1" w:styleId="Prosttabulka41">
    <w:name w:val="Prostá tabulka 41"/>
    <w:basedOn w:val="Normlntabulka"/>
    <w:uiPriority w:val="44"/>
    <w:rsid w:val="006829F1"/>
    <w:pPr>
      <w:spacing w:after="0" w:line="240" w:lineRule="auto"/>
    </w:pPr>
    <w:rPr>
      <w:kern w:val="0"/>
      <w:lang w:eastAsia="cs-CZ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2025-02-26T07:50:00Z</dcterms:created>
  <dcterms:modified xsi:type="dcterms:W3CDTF">2025-02-26T07:50:00Z</dcterms:modified>
</cp:coreProperties>
</file>