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DEE27" w14:textId="1735EBF7" w:rsidR="00351FA5" w:rsidRPr="00351FA5" w:rsidRDefault="00351FA5" w:rsidP="00351FA5">
      <w:pPr>
        <w:pStyle w:val="Podnadpis"/>
        <w:rPr>
          <w:i w:val="0"/>
        </w:rPr>
      </w:pPr>
      <w:r w:rsidRPr="00351FA5">
        <w:rPr>
          <w:i w:val="0"/>
        </w:rPr>
        <w:t>471/24/PEN</w:t>
      </w:r>
    </w:p>
    <w:p w14:paraId="35CBF82D" w14:textId="4C3837B5" w:rsidR="009B7E83" w:rsidRPr="009204A7" w:rsidRDefault="00E94EE5" w:rsidP="009204A7">
      <w:pPr>
        <w:spacing w:line="240" w:lineRule="auto"/>
        <w:jc w:val="center"/>
        <w:rPr>
          <w:rFonts w:ascii="NewsGot" w:hAnsi="NewsGot"/>
          <w:b/>
          <w:sz w:val="28"/>
          <w:szCs w:val="28"/>
        </w:rPr>
      </w:pPr>
      <w:r w:rsidRPr="009204A7">
        <w:rPr>
          <w:rFonts w:ascii="NewsGot" w:hAnsi="NewsGot"/>
          <w:b/>
          <w:sz w:val="28"/>
          <w:szCs w:val="28"/>
        </w:rPr>
        <w:t>Dodatek č. 1</w:t>
      </w:r>
    </w:p>
    <w:p w14:paraId="2FF40533" w14:textId="732F7771" w:rsidR="00F3314A" w:rsidRPr="009204A7" w:rsidRDefault="00E94EE5" w:rsidP="009204A7">
      <w:pPr>
        <w:spacing w:line="240" w:lineRule="auto"/>
        <w:jc w:val="center"/>
        <w:rPr>
          <w:rFonts w:ascii="NewsGot" w:hAnsi="NewsGot"/>
          <w:b/>
          <w:sz w:val="28"/>
          <w:szCs w:val="28"/>
        </w:rPr>
      </w:pPr>
      <w:r w:rsidRPr="009204A7">
        <w:rPr>
          <w:rFonts w:ascii="NewsGot" w:hAnsi="NewsGot"/>
          <w:b/>
          <w:sz w:val="28"/>
          <w:szCs w:val="28"/>
        </w:rPr>
        <w:t xml:space="preserve"> </w:t>
      </w:r>
      <w:r w:rsidR="003A44B1" w:rsidRPr="009204A7">
        <w:rPr>
          <w:rFonts w:ascii="NewsGot" w:hAnsi="NewsGot"/>
          <w:b/>
          <w:sz w:val="28"/>
          <w:szCs w:val="28"/>
        </w:rPr>
        <w:t>k</w:t>
      </w:r>
      <w:r w:rsidRPr="009204A7">
        <w:rPr>
          <w:rFonts w:ascii="NewsGot" w:hAnsi="NewsGot"/>
          <w:b/>
          <w:sz w:val="28"/>
          <w:szCs w:val="28"/>
        </w:rPr>
        <w:t xml:space="preserve">e </w:t>
      </w:r>
      <w:r w:rsidR="00F3314A" w:rsidRPr="009204A7">
        <w:rPr>
          <w:rFonts w:ascii="NewsGot" w:hAnsi="NewsGot"/>
          <w:b/>
          <w:sz w:val="28"/>
          <w:szCs w:val="28"/>
        </w:rPr>
        <w:t>Smlouv</w:t>
      </w:r>
      <w:r w:rsidRPr="009204A7">
        <w:rPr>
          <w:rFonts w:ascii="NewsGot" w:hAnsi="NewsGot"/>
          <w:b/>
          <w:sz w:val="28"/>
          <w:szCs w:val="28"/>
        </w:rPr>
        <w:t>ě</w:t>
      </w:r>
      <w:r w:rsidR="00F3314A" w:rsidRPr="009204A7">
        <w:rPr>
          <w:rFonts w:ascii="NewsGot" w:hAnsi="NewsGot"/>
          <w:b/>
          <w:sz w:val="28"/>
          <w:szCs w:val="28"/>
        </w:rPr>
        <w:t xml:space="preserve"> o </w:t>
      </w:r>
      <w:r w:rsidR="003F0982" w:rsidRPr="009204A7">
        <w:rPr>
          <w:rFonts w:ascii="NewsGot" w:hAnsi="NewsGot"/>
          <w:b/>
          <w:sz w:val="28"/>
          <w:szCs w:val="28"/>
        </w:rPr>
        <w:t>dílo</w:t>
      </w:r>
    </w:p>
    <w:p w14:paraId="2C266893" w14:textId="77777777" w:rsidR="00BA175B" w:rsidRPr="009204A7" w:rsidRDefault="00BA175B" w:rsidP="009204A7">
      <w:pPr>
        <w:spacing w:line="240" w:lineRule="auto"/>
        <w:jc w:val="center"/>
        <w:rPr>
          <w:rFonts w:ascii="NewsGot" w:hAnsi="NewsGot"/>
        </w:rPr>
      </w:pPr>
    </w:p>
    <w:p w14:paraId="222FD910" w14:textId="77777777" w:rsidR="002174B5" w:rsidRPr="009204A7" w:rsidRDefault="002174B5" w:rsidP="009204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NewsGot" w:eastAsia="Times New Roman" w:hAnsi="NewsGot" w:cs="Tahoma"/>
          <w:b/>
          <w:bCs/>
          <w:color w:val="000000"/>
          <w:lang w:eastAsia="cs-CZ"/>
        </w:rPr>
      </w:pPr>
      <w:r w:rsidRPr="009204A7">
        <w:rPr>
          <w:rFonts w:ascii="NewsGot" w:eastAsia="Times New Roman" w:hAnsi="NewsGot" w:cs="Tahoma"/>
          <w:b/>
          <w:bCs/>
          <w:color w:val="000000"/>
          <w:lang w:eastAsia="cs-CZ"/>
        </w:rPr>
        <w:t>Smluvní strany</w:t>
      </w:r>
    </w:p>
    <w:p w14:paraId="20A6EE97" w14:textId="77777777" w:rsidR="002174B5" w:rsidRPr="009204A7" w:rsidRDefault="002174B5" w:rsidP="009204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NewsGot" w:eastAsia="Times New Roman" w:hAnsi="NewsGot" w:cs="Tahoma"/>
          <w:b/>
          <w:bCs/>
          <w:color w:val="000000"/>
          <w:lang w:eastAsia="cs-CZ"/>
        </w:rPr>
      </w:pPr>
    </w:p>
    <w:p w14:paraId="6C7C6547" w14:textId="77777777" w:rsidR="009204A7" w:rsidRPr="009204A7" w:rsidRDefault="009204A7" w:rsidP="009204A7">
      <w:pPr>
        <w:spacing w:after="0" w:line="240" w:lineRule="auto"/>
        <w:jc w:val="both"/>
        <w:rPr>
          <w:rFonts w:ascii="NewsGot" w:eastAsia="Times New Roman" w:hAnsi="NewsGot" w:cs="Tahoma"/>
          <w:b/>
          <w:lang w:eastAsia="cs-CZ"/>
        </w:rPr>
      </w:pPr>
      <w:r w:rsidRPr="009204A7">
        <w:rPr>
          <w:rFonts w:ascii="NewsGot" w:eastAsia="Times New Roman" w:hAnsi="NewsGot" w:cs="Tahoma"/>
          <w:b/>
          <w:lang w:eastAsia="cs-CZ"/>
        </w:rPr>
        <w:t>Zoologická zahrada hl. m. Prahy, příspěvková organizace</w:t>
      </w:r>
    </w:p>
    <w:p w14:paraId="7B463DEA" w14:textId="77777777" w:rsidR="009204A7" w:rsidRPr="009204A7" w:rsidRDefault="009204A7" w:rsidP="009204A7">
      <w:pPr>
        <w:spacing w:after="0" w:line="240" w:lineRule="auto"/>
        <w:rPr>
          <w:rFonts w:ascii="NewsGot" w:eastAsia="Times New Roman" w:hAnsi="NewsGot" w:cs="Tahoma"/>
          <w:lang w:eastAsia="cs-CZ"/>
        </w:rPr>
      </w:pPr>
      <w:r w:rsidRPr="009204A7">
        <w:rPr>
          <w:rFonts w:ascii="NewsGot" w:eastAsia="Times New Roman" w:hAnsi="NewsGot" w:cs="Tahoma"/>
          <w:lang w:eastAsia="cs-CZ"/>
        </w:rPr>
        <w:t>IČO: 00064459</w:t>
      </w:r>
    </w:p>
    <w:p w14:paraId="50C23437" w14:textId="77777777" w:rsidR="009204A7" w:rsidRPr="009204A7" w:rsidRDefault="009204A7" w:rsidP="009204A7">
      <w:pPr>
        <w:spacing w:after="0" w:line="240" w:lineRule="auto"/>
        <w:rPr>
          <w:rFonts w:ascii="NewsGot" w:eastAsia="Times New Roman" w:hAnsi="NewsGot" w:cs="Tahoma"/>
          <w:lang w:eastAsia="cs-CZ"/>
        </w:rPr>
      </w:pPr>
      <w:r w:rsidRPr="009204A7">
        <w:rPr>
          <w:rFonts w:ascii="NewsGot" w:eastAsia="Times New Roman" w:hAnsi="NewsGot" w:cs="Tahoma"/>
          <w:lang w:eastAsia="cs-CZ"/>
        </w:rPr>
        <w:t>DIČ: CZ00064459</w:t>
      </w:r>
    </w:p>
    <w:p w14:paraId="455A05B6" w14:textId="77777777" w:rsidR="009204A7" w:rsidRPr="009204A7" w:rsidRDefault="009204A7" w:rsidP="009204A7">
      <w:pPr>
        <w:spacing w:after="0" w:line="240" w:lineRule="auto"/>
        <w:rPr>
          <w:rFonts w:ascii="NewsGot" w:eastAsia="Times New Roman" w:hAnsi="NewsGot" w:cs="Tahoma"/>
          <w:lang w:eastAsia="cs-CZ"/>
        </w:rPr>
      </w:pPr>
      <w:r w:rsidRPr="009204A7">
        <w:rPr>
          <w:rFonts w:ascii="NewsGot" w:eastAsia="Times New Roman" w:hAnsi="NewsGot" w:cs="Tahoma"/>
          <w:lang w:eastAsia="cs-CZ"/>
        </w:rPr>
        <w:t>se sídlem: U Trojského zámku 120/3, 171 00 Praha 7</w:t>
      </w:r>
    </w:p>
    <w:p w14:paraId="2999E7E4" w14:textId="77777777" w:rsidR="009204A7" w:rsidRPr="009204A7" w:rsidRDefault="009204A7" w:rsidP="009204A7">
      <w:pPr>
        <w:spacing w:after="0" w:line="240" w:lineRule="auto"/>
        <w:rPr>
          <w:rFonts w:ascii="NewsGot" w:eastAsia="Times New Roman" w:hAnsi="NewsGot" w:cs="Tahoma"/>
          <w:lang w:eastAsia="cs-CZ"/>
        </w:rPr>
      </w:pPr>
      <w:r w:rsidRPr="009204A7">
        <w:rPr>
          <w:rFonts w:ascii="NewsGot" w:eastAsia="Times New Roman" w:hAnsi="NewsGot" w:cs="Tahoma"/>
          <w:lang w:eastAsia="cs-CZ"/>
        </w:rPr>
        <w:t>zastoupená: Mgr. Miroslavem Bobkem - ředitelem</w:t>
      </w:r>
    </w:p>
    <w:p w14:paraId="1061E854" w14:textId="20E11726" w:rsidR="009204A7" w:rsidRPr="009204A7" w:rsidRDefault="009204A7" w:rsidP="009204A7">
      <w:pPr>
        <w:spacing w:after="0" w:line="240" w:lineRule="auto"/>
        <w:rPr>
          <w:rFonts w:ascii="NewsGot" w:eastAsia="Times New Roman" w:hAnsi="NewsGot" w:cs="Tahoma"/>
          <w:lang w:eastAsia="cs-CZ"/>
        </w:rPr>
      </w:pPr>
      <w:r w:rsidRPr="009204A7">
        <w:rPr>
          <w:rFonts w:ascii="NewsGot" w:eastAsia="Times New Roman" w:hAnsi="NewsGot" w:cs="Tahoma"/>
          <w:lang w:eastAsia="cs-CZ"/>
        </w:rPr>
        <w:t>bankovní spojení: PPF Banka č.</w:t>
      </w:r>
      <w:r w:rsidR="0043592B">
        <w:rPr>
          <w:rFonts w:ascii="NewsGot" w:eastAsia="Times New Roman" w:hAnsi="NewsGot" w:cs="Tahoma"/>
          <w:lang w:eastAsia="cs-CZ"/>
        </w:rPr>
        <w:t xml:space="preserve"> </w:t>
      </w:r>
      <w:proofErr w:type="spellStart"/>
      <w:r w:rsidRPr="009204A7">
        <w:rPr>
          <w:rFonts w:ascii="NewsGot" w:eastAsia="Times New Roman" w:hAnsi="NewsGot" w:cs="Tahoma"/>
          <w:lang w:eastAsia="cs-CZ"/>
        </w:rPr>
        <w:t>ú.</w:t>
      </w:r>
      <w:proofErr w:type="spellEnd"/>
      <w:r w:rsidRPr="009204A7">
        <w:rPr>
          <w:rFonts w:ascii="NewsGot" w:eastAsia="Times New Roman" w:hAnsi="NewsGot" w:cs="Tahoma"/>
          <w:lang w:eastAsia="cs-CZ"/>
        </w:rPr>
        <w:t xml:space="preserve"> 2000980001/6000</w:t>
      </w:r>
    </w:p>
    <w:p w14:paraId="1689B276" w14:textId="3C575486" w:rsidR="009204A7" w:rsidRDefault="009204A7" w:rsidP="009204A7">
      <w:pPr>
        <w:spacing w:after="0" w:line="240" w:lineRule="auto"/>
        <w:rPr>
          <w:rFonts w:ascii="NewsGot" w:eastAsia="Times New Roman" w:hAnsi="NewsGot" w:cs="Tahoma"/>
          <w:b/>
          <w:lang w:eastAsia="cs-CZ"/>
        </w:rPr>
      </w:pPr>
      <w:r w:rsidRPr="009204A7">
        <w:rPr>
          <w:rFonts w:ascii="NewsGot" w:eastAsia="Times New Roman" w:hAnsi="NewsGot" w:cs="Tahoma"/>
          <w:lang w:eastAsia="cs-CZ"/>
        </w:rPr>
        <w:t xml:space="preserve">(dále jen </w:t>
      </w:r>
      <w:r w:rsidRPr="009204A7">
        <w:rPr>
          <w:rFonts w:ascii="NewsGot" w:eastAsia="Times New Roman" w:hAnsi="NewsGot" w:cs="Tahoma"/>
          <w:b/>
          <w:lang w:eastAsia="cs-CZ"/>
        </w:rPr>
        <w:t>„objednatel“)</w:t>
      </w:r>
    </w:p>
    <w:p w14:paraId="7D52731D" w14:textId="77777777" w:rsidR="00C555AC" w:rsidRDefault="00C555AC" w:rsidP="009204A7">
      <w:pPr>
        <w:spacing w:after="0" w:line="240" w:lineRule="auto"/>
        <w:rPr>
          <w:rFonts w:ascii="NewsGot" w:eastAsia="Times New Roman" w:hAnsi="NewsGot" w:cs="Tahoma"/>
          <w:b/>
          <w:lang w:eastAsia="cs-CZ"/>
        </w:rPr>
      </w:pPr>
    </w:p>
    <w:p w14:paraId="366F02E9" w14:textId="77777777" w:rsidR="002174B5" w:rsidRPr="009204A7" w:rsidRDefault="002174B5" w:rsidP="009204A7">
      <w:pPr>
        <w:spacing w:after="0" w:line="240" w:lineRule="auto"/>
        <w:rPr>
          <w:rFonts w:ascii="NewsGot" w:eastAsia="Times New Roman" w:hAnsi="NewsGot" w:cs="Tahoma"/>
          <w:lang w:eastAsia="cs-CZ"/>
        </w:rPr>
      </w:pPr>
      <w:r w:rsidRPr="009204A7">
        <w:rPr>
          <w:rFonts w:ascii="NewsGot" w:eastAsia="Times New Roman" w:hAnsi="NewsGot" w:cs="Tahoma"/>
          <w:lang w:eastAsia="cs-CZ"/>
        </w:rPr>
        <w:t>a</w:t>
      </w:r>
    </w:p>
    <w:p w14:paraId="5BCF7BEF" w14:textId="77777777" w:rsidR="002174B5" w:rsidRPr="009204A7" w:rsidRDefault="002174B5" w:rsidP="009204A7">
      <w:pPr>
        <w:spacing w:after="0" w:line="240" w:lineRule="auto"/>
        <w:jc w:val="both"/>
        <w:rPr>
          <w:rFonts w:ascii="NewsGot" w:eastAsia="Times New Roman" w:hAnsi="NewsGot" w:cs="Tahoma"/>
          <w:b/>
          <w:lang w:eastAsia="cs-CZ"/>
        </w:rPr>
      </w:pPr>
    </w:p>
    <w:p w14:paraId="2240228F" w14:textId="77777777" w:rsidR="003D3495" w:rsidRPr="009204A7" w:rsidRDefault="003D3495" w:rsidP="009204A7">
      <w:pPr>
        <w:spacing w:after="0" w:line="240" w:lineRule="auto"/>
        <w:jc w:val="both"/>
        <w:rPr>
          <w:rFonts w:ascii="NewsGot" w:eastAsia="Times New Roman" w:hAnsi="NewsGot" w:cs="Arial"/>
          <w:b/>
          <w:szCs w:val="24"/>
          <w:lang w:eastAsia="cs-CZ"/>
        </w:rPr>
      </w:pPr>
      <w:r w:rsidRPr="009204A7">
        <w:rPr>
          <w:rFonts w:ascii="NewsGot" w:eastAsia="Times New Roman" w:hAnsi="NewsGot" w:cs="Arial"/>
          <w:b/>
          <w:szCs w:val="24"/>
          <w:lang w:eastAsia="cs-CZ"/>
        </w:rPr>
        <w:t xml:space="preserve">Zhotovitel: </w:t>
      </w:r>
    </w:p>
    <w:p w14:paraId="117A7C54" w14:textId="77777777" w:rsidR="003D3495" w:rsidRPr="009204A7" w:rsidRDefault="003D3495" w:rsidP="009204A7">
      <w:pPr>
        <w:spacing w:after="0" w:line="240" w:lineRule="auto"/>
        <w:jc w:val="both"/>
        <w:rPr>
          <w:rFonts w:ascii="NewsGot" w:eastAsia="Times New Roman" w:hAnsi="NewsGot" w:cs="Arial"/>
          <w:b/>
          <w:szCs w:val="24"/>
          <w:lang w:eastAsia="cs-CZ"/>
        </w:rPr>
      </w:pPr>
      <w:r w:rsidRPr="009204A7">
        <w:rPr>
          <w:rFonts w:ascii="NewsGot" w:eastAsia="Times New Roman" w:hAnsi="NewsGot" w:cs="Arial"/>
          <w:b/>
          <w:szCs w:val="24"/>
          <w:lang w:eastAsia="cs-CZ"/>
        </w:rPr>
        <w:t>Hřiště 8D s.r.o.</w:t>
      </w:r>
    </w:p>
    <w:p w14:paraId="230054B8" w14:textId="77777777" w:rsidR="003D3495" w:rsidRPr="009204A7" w:rsidRDefault="003D3495" w:rsidP="009204A7">
      <w:pPr>
        <w:spacing w:after="0" w:line="240" w:lineRule="auto"/>
        <w:jc w:val="both"/>
        <w:rPr>
          <w:rFonts w:ascii="NewsGot" w:hAnsi="NewsGot"/>
          <w:lang w:eastAsia="cs-CZ"/>
        </w:rPr>
      </w:pPr>
      <w:r w:rsidRPr="009204A7">
        <w:rPr>
          <w:rFonts w:ascii="NewsGot" w:hAnsi="NewsGot"/>
          <w:lang w:eastAsia="cs-CZ"/>
        </w:rPr>
        <w:t>IČO: 04436857</w:t>
      </w:r>
    </w:p>
    <w:p w14:paraId="5EBEE524" w14:textId="77777777" w:rsidR="003D3495" w:rsidRPr="009204A7" w:rsidRDefault="003D3495" w:rsidP="009204A7">
      <w:pPr>
        <w:spacing w:after="0" w:line="240" w:lineRule="auto"/>
        <w:jc w:val="both"/>
        <w:rPr>
          <w:rFonts w:ascii="NewsGot" w:hAnsi="NewsGot"/>
          <w:lang w:eastAsia="cs-CZ"/>
        </w:rPr>
      </w:pPr>
      <w:r w:rsidRPr="009204A7">
        <w:rPr>
          <w:rFonts w:ascii="NewsGot" w:hAnsi="NewsGot"/>
          <w:lang w:eastAsia="cs-CZ"/>
        </w:rPr>
        <w:t>DIČ: CZ04436857</w:t>
      </w:r>
    </w:p>
    <w:p w14:paraId="5C698F29" w14:textId="77777777" w:rsidR="003D3495" w:rsidRPr="009204A7" w:rsidRDefault="003D3495" w:rsidP="009204A7">
      <w:pPr>
        <w:spacing w:after="0" w:line="240" w:lineRule="auto"/>
        <w:jc w:val="both"/>
        <w:rPr>
          <w:rFonts w:ascii="NewsGot" w:hAnsi="NewsGot"/>
          <w:lang w:eastAsia="cs-CZ"/>
        </w:rPr>
      </w:pPr>
      <w:r w:rsidRPr="009204A7">
        <w:rPr>
          <w:rFonts w:ascii="NewsGot" w:hAnsi="NewsGot"/>
          <w:lang w:eastAsia="cs-CZ"/>
        </w:rPr>
        <w:t>Se sídlem: Rybkova 947/23, 602 00 Brno – Veveří</w:t>
      </w:r>
    </w:p>
    <w:p w14:paraId="58A6061D" w14:textId="77777777" w:rsidR="003D3495" w:rsidRPr="009204A7" w:rsidRDefault="003D3495" w:rsidP="009204A7">
      <w:pPr>
        <w:spacing w:after="0" w:line="240" w:lineRule="auto"/>
        <w:jc w:val="both"/>
        <w:rPr>
          <w:rFonts w:ascii="NewsGot" w:hAnsi="NewsGot"/>
          <w:lang w:eastAsia="cs-CZ"/>
        </w:rPr>
      </w:pPr>
      <w:r w:rsidRPr="009204A7">
        <w:rPr>
          <w:rFonts w:ascii="NewsGot" w:hAnsi="NewsGot"/>
          <w:lang w:eastAsia="cs-CZ"/>
        </w:rPr>
        <w:t>zastoupená: panem Richardem Pochylým - jednatelem</w:t>
      </w:r>
    </w:p>
    <w:p w14:paraId="744567CA" w14:textId="77777777" w:rsidR="003D3495" w:rsidRPr="009204A7" w:rsidRDefault="003D3495" w:rsidP="009204A7">
      <w:pPr>
        <w:spacing w:after="0" w:line="240" w:lineRule="auto"/>
        <w:jc w:val="both"/>
        <w:rPr>
          <w:rFonts w:ascii="NewsGot" w:hAnsi="NewsGot"/>
          <w:lang w:eastAsia="cs-CZ"/>
        </w:rPr>
      </w:pPr>
      <w:r w:rsidRPr="009204A7">
        <w:rPr>
          <w:rFonts w:ascii="NewsGot" w:hAnsi="NewsGot"/>
          <w:lang w:eastAsia="cs-CZ"/>
        </w:rPr>
        <w:t xml:space="preserve">bankovní spojení: Česká Spořitelna, č. </w:t>
      </w:r>
      <w:proofErr w:type="spellStart"/>
      <w:r w:rsidRPr="009204A7">
        <w:rPr>
          <w:rFonts w:ascii="NewsGot" w:hAnsi="NewsGot"/>
          <w:lang w:eastAsia="cs-CZ"/>
        </w:rPr>
        <w:t>ú.</w:t>
      </w:r>
      <w:proofErr w:type="spellEnd"/>
      <w:r w:rsidRPr="009204A7">
        <w:rPr>
          <w:rFonts w:ascii="NewsGot" w:hAnsi="NewsGot"/>
          <w:lang w:eastAsia="cs-CZ"/>
        </w:rPr>
        <w:t xml:space="preserve"> 4421528389/0800</w:t>
      </w:r>
    </w:p>
    <w:p w14:paraId="197746C6" w14:textId="500A17CA" w:rsidR="0087126C" w:rsidRDefault="003D3495" w:rsidP="009204A7">
      <w:pPr>
        <w:spacing w:after="0" w:line="240" w:lineRule="auto"/>
        <w:jc w:val="both"/>
        <w:rPr>
          <w:rFonts w:ascii="NewsGot" w:hAnsi="NewsGot"/>
          <w:lang w:eastAsia="cs-CZ"/>
        </w:rPr>
      </w:pPr>
      <w:r w:rsidRPr="009204A7">
        <w:rPr>
          <w:rFonts w:ascii="NewsGot" w:hAnsi="NewsGot"/>
          <w:lang w:eastAsia="cs-CZ"/>
        </w:rPr>
        <w:t>(dále jen „</w:t>
      </w:r>
      <w:r w:rsidRPr="007C0C37">
        <w:rPr>
          <w:rFonts w:ascii="NewsGot" w:hAnsi="NewsGot"/>
          <w:b/>
          <w:lang w:eastAsia="cs-CZ"/>
        </w:rPr>
        <w:t>zhotovitel</w:t>
      </w:r>
      <w:r w:rsidRPr="009204A7">
        <w:rPr>
          <w:rFonts w:ascii="NewsGot" w:hAnsi="NewsGot"/>
          <w:lang w:eastAsia="cs-CZ"/>
        </w:rPr>
        <w:t>“)</w:t>
      </w:r>
    </w:p>
    <w:p w14:paraId="2E3F8AA2" w14:textId="77777777" w:rsidR="007C0C37" w:rsidRPr="009204A7" w:rsidRDefault="007C0C37" w:rsidP="009204A7">
      <w:pPr>
        <w:spacing w:after="0" w:line="240" w:lineRule="auto"/>
        <w:jc w:val="both"/>
        <w:rPr>
          <w:rFonts w:ascii="NewsGot" w:hAnsi="NewsGot"/>
          <w:sz w:val="24"/>
        </w:rPr>
      </w:pPr>
    </w:p>
    <w:p w14:paraId="2AB1826C" w14:textId="77777777" w:rsidR="002E7EAB" w:rsidRPr="009204A7" w:rsidRDefault="00F3314A" w:rsidP="009204A7">
      <w:pPr>
        <w:spacing w:after="0" w:line="240" w:lineRule="auto"/>
        <w:jc w:val="both"/>
        <w:rPr>
          <w:rFonts w:ascii="NewsGot" w:hAnsi="NewsGot"/>
          <w:b/>
          <w:szCs w:val="24"/>
        </w:rPr>
      </w:pPr>
      <w:r w:rsidRPr="009204A7">
        <w:rPr>
          <w:rFonts w:ascii="NewsGot" w:hAnsi="NewsGot"/>
          <w:szCs w:val="24"/>
        </w:rPr>
        <w:t>uzavírají níže uvedeného dne, měsíce a roku t</w:t>
      </w:r>
      <w:r w:rsidR="00E94EE5" w:rsidRPr="009204A7">
        <w:rPr>
          <w:rFonts w:ascii="NewsGot" w:hAnsi="NewsGot"/>
          <w:szCs w:val="24"/>
        </w:rPr>
        <w:t>ento</w:t>
      </w:r>
      <w:r w:rsidR="00E94EE5" w:rsidRPr="009204A7">
        <w:rPr>
          <w:rFonts w:ascii="NewsGot" w:hAnsi="NewsGot"/>
          <w:b/>
          <w:szCs w:val="24"/>
        </w:rPr>
        <w:t xml:space="preserve"> </w:t>
      </w:r>
    </w:p>
    <w:p w14:paraId="540044F0" w14:textId="77777777" w:rsidR="002E7EAB" w:rsidRPr="009204A7" w:rsidRDefault="002E7EAB" w:rsidP="009204A7">
      <w:pPr>
        <w:pStyle w:val="Zkladntext2"/>
        <w:spacing w:after="60"/>
        <w:rPr>
          <w:rFonts w:ascii="NewsGot" w:hAnsi="NewsGot"/>
          <w:b/>
          <w:szCs w:val="24"/>
          <w:lang w:val="cs-CZ"/>
        </w:rPr>
      </w:pPr>
    </w:p>
    <w:p w14:paraId="3E17B871" w14:textId="2DB51623" w:rsidR="00481DB4" w:rsidRPr="009204A7" w:rsidRDefault="0087126C" w:rsidP="009204A7">
      <w:pPr>
        <w:pStyle w:val="Zkladntext2"/>
        <w:spacing w:after="60"/>
        <w:rPr>
          <w:rFonts w:ascii="NewsGot" w:hAnsi="NewsGot"/>
          <w:b/>
          <w:szCs w:val="24"/>
          <w:lang w:val="cs-CZ"/>
        </w:rPr>
      </w:pPr>
      <w:r w:rsidRPr="009204A7">
        <w:rPr>
          <w:rFonts w:ascii="NewsGot" w:hAnsi="NewsGot"/>
          <w:b/>
          <w:szCs w:val="24"/>
          <w:lang w:val="cs-CZ"/>
        </w:rPr>
        <w:t>Dodatek č. 1 ke Smlouvě o dílo</w:t>
      </w:r>
      <w:r w:rsidR="002F0EE3" w:rsidRPr="009204A7">
        <w:rPr>
          <w:rFonts w:ascii="NewsGot" w:hAnsi="NewsGot"/>
          <w:b/>
          <w:szCs w:val="24"/>
          <w:lang w:val="cs-CZ"/>
        </w:rPr>
        <w:t xml:space="preserve"> s licenčním ujednáním</w:t>
      </w:r>
      <w:r w:rsidR="007A60AE">
        <w:rPr>
          <w:rFonts w:ascii="NewsGot" w:hAnsi="NewsGot"/>
          <w:b/>
          <w:szCs w:val="24"/>
          <w:lang w:val="cs-CZ"/>
        </w:rPr>
        <w:t xml:space="preserve"> č.</w:t>
      </w:r>
      <w:r w:rsidR="00BD1909" w:rsidRPr="009204A7">
        <w:rPr>
          <w:rFonts w:ascii="NewsGot" w:hAnsi="NewsGot"/>
          <w:b/>
          <w:szCs w:val="24"/>
          <w:lang w:val="cs-CZ"/>
        </w:rPr>
        <w:t xml:space="preserve"> </w:t>
      </w:r>
      <w:r w:rsidR="006A3935">
        <w:rPr>
          <w:rFonts w:ascii="NewsGot" w:hAnsi="NewsGot"/>
          <w:b/>
          <w:szCs w:val="24"/>
          <w:lang w:val="cs-CZ"/>
        </w:rPr>
        <w:t>471</w:t>
      </w:r>
      <w:r w:rsidR="00BD1909" w:rsidRPr="009204A7">
        <w:rPr>
          <w:rFonts w:ascii="NewsGot" w:hAnsi="NewsGot"/>
          <w:b/>
          <w:szCs w:val="24"/>
          <w:lang w:val="cs-CZ"/>
        </w:rPr>
        <w:t xml:space="preserve">/24/PEN: Výroba a instalace herních prvků </w:t>
      </w:r>
      <w:r w:rsidR="006A3935">
        <w:rPr>
          <w:rFonts w:ascii="NewsGot" w:hAnsi="NewsGot"/>
          <w:b/>
          <w:szCs w:val="24"/>
          <w:lang w:val="cs-CZ"/>
        </w:rPr>
        <w:t>– kopie dřevěných soch</w:t>
      </w:r>
      <w:r w:rsidR="00BD1909" w:rsidRPr="009204A7">
        <w:rPr>
          <w:rFonts w:ascii="NewsGot" w:hAnsi="NewsGot"/>
          <w:b/>
          <w:szCs w:val="24"/>
          <w:lang w:val="cs-CZ"/>
        </w:rPr>
        <w:t xml:space="preserve"> </w:t>
      </w:r>
      <w:r w:rsidR="006A3935">
        <w:rPr>
          <w:rFonts w:ascii="NewsGot" w:hAnsi="NewsGot"/>
          <w:b/>
          <w:szCs w:val="24"/>
          <w:lang w:val="cs-CZ"/>
        </w:rPr>
        <w:t xml:space="preserve">Hroch, Gorila, Velryba </w:t>
      </w:r>
      <w:r w:rsidR="00BD1909" w:rsidRPr="009204A7">
        <w:rPr>
          <w:rFonts w:ascii="NewsGot" w:hAnsi="NewsGot"/>
          <w:b/>
          <w:szCs w:val="24"/>
          <w:lang w:val="cs-CZ"/>
        </w:rPr>
        <w:t xml:space="preserve">uzavřené dne </w:t>
      </w:r>
      <w:r w:rsidR="006A3935">
        <w:rPr>
          <w:rFonts w:ascii="NewsGot" w:hAnsi="NewsGot"/>
          <w:b/>
          <w:szCs w:val="24"/>
          <w:lang w:val="cs-CZ"/>
        </w:rPr>
        <w:t>3. 10</w:t>
      </w:r>
      <w:r w:rsidR="00BD1909" w:rsidRPr="009204A7">
        <w:rPr>
          <w:rFonts w:ascii="NewsGot" w:hAnsi="NewsGot"/>
          <w:b/>
          <w:szCs w:val="24"/>
          <w:lang w:val="cs-CZ"/>
        </w:rPr>
        <w:t>. 2024</w:t>
      </w:r>
      <w:r w:rsidR="007A60AE">
        <w:rPr>
          <w:rFonts w:ascii="NewsGot" w:hAnsi="NewsGot"/>
          <w:b/>
          <w:szCs w:val="24"/>
          <w:lang w:val="cs-CZ"/>
        </w:rPr>
        <w:t xml:space="preserve"> </w:t>
      </w:r>
      <w:r w:rsidR="00E94EE5" w:rsidRPr="009204A7">
        <w:rPr>
          <w:rFonts w:ascii="NewsGot" w:hAnsi="NewsGot"/>
          <w:b/>
          <w:szCs w:val="24"/>
          <w:lang w:val="cs-CZ"/>
        </w:rPr>
        <w:t>(dále jen „</w:t>
      </w:r>
      <w:r w:rsidR="003A44B1" w:rsidRPr="009204A7">
        <w:rPr>
          <w:rFonts w:ascii="NewsGot" w:hAnsi="NewsGot"/>
          <w:b/>
          <w:szCs w:val="24"/>
          <w:lang w:val="cs-CZ"/>
        </w:rPr>
        <w:t>Smlouva</w:t>
      </w:r>
      <w:r w:rsidR="00E94EE5" w:rsidRPr="009204A7">
        <w:rPr>
          <w:rFonts w:ascii="NewsGot" w:hAnsi="NewsGot"/>
          <w:b/>
          <w:szCs w:val="24"/>
          <w:lang w:val="cs-CZ"/>
        </w:rPr>
        <w:t>“)</w:t>
      </w:r>
      <w:r w:rsidR="009E1BA3" w:rsidRPr="009204A7">
        <w:rPr>
          <w:rFonts w:ascii="NewsGot" w:hAnsi="NewsGot"/>
          <w:b/>
          <w:szCs w:val="24"/>
          <w:lang w:val="cs-CZ"/>
        </w:rPr>
        <w:t xml:space="preserve">, </w:t>
      </w:r>
      <w:r w:rsidR="009E71EC" w:rsidRPr="009204A7">
        <w:rPr>
          <w:rFonts w:ascii="NewsGot" w:hAnsi="NewsGot"/>
          <w:b/>
          <w:szCs w:val="24"/>
          <w:lang w:val="cs-CZ"/>
        </w:rPr>
        <w:t xml:space="preserve">jehož předmětem </w:t>
      </w:r>
      <w:r w:rsidR="00481DB4" w:rsidRPr="009204A7">
        <w:rPr>
          <w:rFonts w:ascii="NewsGot" w:hAnsi="NewsGot"/>
          <w:b/>
          <w:szCs w:val="24"/>
          <w:lang w:val="cs-CZ"/>
        </w:rPr>
        <w:t>jsou změny v</w:t>
      </w:r>
      <w:r w:rsidR="007C0C37">
        <w:rPr>
          <w:rFonts w:ascii="NewsGot" w:hAnsi="NewsGot"/>
          <w:b/>
          <w:szCs w:val="24"/>
          <w:lang w:val="cs-CZ"/>
        </w:rPr>
        <w:t> níže uvedených ustanoveních S</w:t>
      </w:r>
      <w:r w:rsidR="00481DB4" w:rsidRPr="009204A7">
        <w:rPr>
          <w:rFonts w:ascii="NewsGot" w:hAnsi="NewsGot"/>
          <w:b/>
          <w:szCs w:val="24"/>
          <w:lang w:val="cs-CZ"/>
        </w:rPr>
        <w:t>mlouvy</w:t>
      </w:r>
      <w:r w:rsidR="007C0C37">
        <w:rPr>
          <w:rFonts w:ascii="NewsGot" w:hAnsi="NewsGot"/>
          <w:b/>
          <w:szCs w:val="24"/>
          <w:lang w:val="cs-CZ"/>
        </w:rPr>
        <w:t>.</w:t>
      </w:r>
    </w:p>
    <w:p w14:paraId="3D9DF5FC" w14:textId="77777777" w:rsidR="009E71EC" w:rsidRPr="009204A7" w:rsidRDefault="009E71EC" w:rsidP="009204A7">
      <w:pPr>
        <w:pStyle w:val="Zkladntext2"/>
        <w:spacing w:after="60"/>
        <w:rPr>
          <w:rFonts w:ascii="NewsGot" w:hAnsi="NewsGot"/>
          <w:b/>
          <w:szCs w:val="24"/>
          <w:lang w:val="cs-CZ"/>
        </w:rPr>
      </w:pPr>
    </w:p>
    <w:p w14:paraId="2F0B9FC4" w14:textId="77777777" w:rsidR="00481DB4" w:rsidRPr="009204A7" w:rsidRDefault="00481DB4" w:rsidP="009204A7">
      <w:pPr>
        <w:pStyle w:val="Zkladntext2"/>
        <w:spacing w:after="60"/>
        <w:rPr>
          <w:rFonts w:ascii="NewsGot" w:hAnsi="NewsGot"/>
          <w:b/>
          <w:szCs w:val="24"/>
          <w:lang w:val="cs-CZ"/>
        </w:rPr>
      </w:pPr>
      <w:r w:rsidRPr="009204A7">
        <w:rPr>
          <w:rFonts w:ascii="NewsGot" w:hAnsi="NewsGot"/>
          <w:b/>
          <w:szCs w:val="24"/>
          <w:lang w:val="cs-CZ"/>
        </w:rPr>
        <w:t>1. Předmět Dodatku</w:t>
      </w:r>
    </w:p>
    <w:p w14:paraId="617684D4" w14:textId="38C266F4" w:rsidR="00796997" w:rsidRPr="009204A7" w:rsidRDefault="003A44B1" w:rsidP="009204A7">
      <w:pPr>
        <w:pStyle w:val="Zkladntext2"/>
        <w:spacing w:after="60"/>
        <w:rPr>
          <w:rFonts w:ascii="NewsGot" w:hAnsi="NewsGot"/>
          <w:szCs w:val="24"/>
        </w:rPr>
      </w:pPr>
      <w:r w:rsidRPr="009204A7">
        <w:rPr>
          <w:rFonts w:ascii="NewsGot" w:hAnsi="NewsGot"/>
          <w:szCs w:val="24"/>
        </w:rPr>
        <w:t>Tímto dodatkem se</w:t>
      </w:r>
      <w:r w:rsidR="00BB70A9" w:rsidRPr="009204A7">
        <w:rPr>
          <w:rFonts w:ascii="NewsGot" w:hAnsi="NewsGot"/>
          <w:szCs w:val="24"/>
          <w:lang w:val="cs-CZ"/>
        </w:rPr>
        <w:t xml:space="preserve"> </w:t>
      </w:r>
      <w:r w:rsidR="00B52C8A" w:rsidRPr="009204A7">
        <w:rPr>
          <w:rFonts w:ascii="NewsGot" w:hAnsi="NewsGot"/>
          <w:szCs w:val="24"/>
          <w:lang w:val="cs-CZ"/>
        </w:rPr>
        <w:t>v čl.</w:t>
      </w:r>
      <w:r w:rsidR="00B52C8A" w:rsidRPr="009204A7">
        <w:rPr>
          <w:rFonts w:ascii="NewsGot" w:hAnsi="NewsGot"/>
          <w:szCs w:val="24"/>
        </w:rPr>
        <w:t xml:space="preserve"> </w:t>
      </w:r>
      <w:r w:rsidR="00BD1909" w:rsidRPr="009204A7">
        <w:rPr>
          <w:rFonts w:ascii="NewsGot" w:hAnsi="NewsGot"/>
          <w:szCs w:val="24"/>
          <w:lang w:val="cs-CZ"/>
        </w:rPr>
        <w:t>I</w:t>
      </w:r>
      <w:r w:rsidR="00115E00">
        <w:rPr>
          <w:rFonts w:ascii="NewsGot" w:hAnsi="NewsGot"/>
          <w:szCs w:val="24"/>
          <w:lang w:val="cs-CZ"/>
        </w:rPr>
        <w:t>V</w:t>
      </w:r>
      <w:r w:rsidR="00B52C8A" w:rsidRPr="009204A7">
        <w:rPr>
          <w:rFonts w:ascii="NewsGot" w:hAnsi="NewsGot"/>
          <w:szCs w:val="24"/>
        </w:rPr>
        <w:t xml:space="preserve"> </w:t>
      </w:r>
      <w:r w:rsidRPr="009204A7">
        <w:rPr>
          <w:rFonts w:ascii="NewsGot" w:hAnsi="NewsGot"/>
          <w:szCs w:val="24"/>
        </w:rPr>
        <w:t>Smlouvy</w:t>
      </w:r>
      <w:r w:rsidR="00D762F7">
        <w:rPr>
          <w:rFonts w:ascii="NewsGot" w:hAnsi="NewsGot"/>
          <w:szCs w:val="24"/>
          <w:lang w:val="cs-CZ"/>
        </w:rPr>
        <w:t xml:space="preserve"> </w:t>
      </w:r>
      <w:r w:rsidR="007A60AE" w:rsidRPr="009204A7">
        <w:rPr>
          <w:rFonts w:ascii="NewsGot" w:hAnsi="NewsGot"/>
          <w:szCs w:val="24"/>
          <w:lang w:val="cs-CZ"/>
        </w:rPr>
        <w:t>mění</w:t>
      </w:r>
      <w:r w:rsidR="007A60AE" w:rsidRPr="009204A7">
        <w:rPr>
          <w:rFonts w:ascii="NewsGot" w:hAnsi="NewsGot"/>
          <w:szCs w:val="24"/>
        </w:rPr>
        <w:t xml:space="preserve"> a nahrazuje</w:t>
      </w:r>
      <w:r w:rsidR="007A60AE">
        <w:rPr>
          <w:rFonts w:ascii="NewsGot" w:hAnsi="NewsGot"/>
          <w:szCs w:val="24"/>
          <w:lang w:val="cs-CZ"/>
        </w:rPr>
        <w:t xml:space="preserve"> </w:t>
      </w:r>
      <w:r w:rsidR="007C0C37">
        <w:rPr>
          <w:rFonts w:ascii="NewsGot" w:hAnsi="NewsGot"/>
          <w:szCs w:val="24"/>
          <w:lang w:val="cs-CZ"/>
        </w:rPr>
        <w:t xml:space="preserve">text </w:t>
      </w:r>
      <w:r w:rsidR="00D762F7">
        <w:rPr>
          <w:rFonts w:ascii="NewsGot" w:hAnsi="NewsGot"/>
          <w:szCs w:val="24"/>
          <w:lang w:val="cs-CZ"/>
        </w:rPr>
        <w:t>odst. 1 a 2</w:t>
      </w:r>
      <w:r w:rsidR="003F0982" w:rsidRPr="009204A7">
        <w:rPr>
          <w:rFonts w:ascii="NewsGot" w:hAnsi="NewsGot"/>
          <w:szCs w:val="24"/>
          <w:lang w:val="cs-CZ"/>
        </w:rPr>
        <w:t xml:space="preserve"> (</w:t>
      </w:r>
      <w:r w:rsidR="00BD1909" w:rsidRPr="009204A7">
        <w:rPr>
          <w:rFonts w:ascii="NewsGot" w:hAnsi="NewsGot"/>
          <w:szCs w:val="24"/>
          <w:lang w:val="cs-CZ"/>
        </w:rPr>
        <w:t>Termín</w:t>
      </w:r>
      <w:r w:rsidR="009E71EC" w:rsidRPr="009204A7">
        <w:rPr>
          <w:rFonts w:ascii="NewsGot" w:hAnsi="NewsGot"/>
          <w:szCs w:val="24"/>
          <w:lang w:val="cs-CZ"/>
        </w:rPr>
        <w:t xml:space="preserve"> </w:t>
      </w:r>
      <w:r w:rsidR="00BB70A9" w:rsidRPr="009204A7">
        <w:rPr>
          <w:rFonts w:ascii="NewsGot" w:hAnsi="NewsGot"/>
          <w:szCs w:val="24"/>
          <w:lang w:val="cs-CZ"/>
        </w:rPr>
        <w:t>plnění</w:t>
      </w:r>
      <w:r w:rsidR="003F0982" w:rsidRPr="009204A7">
        <w:rPr>
          <w:rFonts w:ascii="NewsGot" w:hAnsi="NewsGot"/>
          <w:szCs w:val="24"/>
          <w:lang w:val="cs-CZ"/>
        </w:rPr>
        <w:t>)</w:t>
      </w:r>
      <w:r w:rsidR="00D762F7">
        <w:rPr>
          <w:rFonts w:ascii="NewsGot" w:hAnsi="NewsGot"/>
          <w:szCs w:val="24"/>
        </w:rPr>
        <w:t>, kter</w:t>
      </w:r>
      <w:r w:rsidR="007C0C37">
        <w:rPr>
          <w:rFonts w:ascii="NewsGot" w:hAnsi="NewsGot"/>
          <w:szCs w:val="24"/>
          <w:lang w:val="cs-CZ"/>
        </w:rPr>
        <w:t>ý</w:t>
      </w:r>
      <w:r w:rsidRPr="009204A7">
        <w:rPr>
          <w:rFonts w:ascii="NewsGot" w:hAnsi="NewsGot"/>
          <w:szCs w:val="24"/>
        </w:rPr>
        <w:t xml:space="preserve"> nově zní takto:</w:t>
      </w:r>
    </w:p>
    <w:p w14:paraId="4B2E4241" w14:textId="77777777" w:rsidR="007C0C37" w:rsidRDefault="002F0EE3" w:rsidP="009204A7">
      <w:pPr>
        <w:pStyle w:val="Odstavecseseznamem"/>
        <w:spacing w:after="0" w:line="240" w:lineRule="auto"/>
        <w:ind w:left="704"/>
        <w:jc w:val="both"/>
        <w:rPr>
          <w:rFonts w:ascii="NewsGot" w:eastAsia="Times New Roman" w:hAnsi="NewsGot" w:cs="Arial"/>
          <w:bCs/>
          <w:i/>
          <w:color w:val="000000"/>
          <w:sz w:val="24"/>
          <w:szCs w:val="24"/>
          <w:lang w:eastAsia="cs-CZ"/>
        </w:rPr>
      </w:pPr>
      <w:bookmarkStart w:id="0" w:name="_GoBack"/>
      <w:bookmarkEnd w:id="0"/>
      <w:r w:rsidRPr="009204A7">
        <w:rPr>
          <w:rFonts w:ascii="NewsGot" w:eastAsia="Times New Roman" w:hAnsi="NewsGot" w:cs="Arial"/>
          <w:bCs/>
          <w:i/>
          <w:color w:val="000000"/>
          <w:sz w:val="24"/>
          <w:szCs w:val="24"/>
          <w:lang w:eastAsia="cs-CZ"/>
        </w:rPr>
        <w:t xml:space="preserve">Čl. </w:t>
      </w:r>
      <w:r w:rsidR="00115E00">
        <w:rPr>
          <w:rFonts w:ascii="NewsGot" w:eastAsia="Times New Roman" w:hAnsi="NewsGot" w:cs="Arial"/>
          <w:bCs/>
          <w:i/>
          <w:color w:val="000000"/>
          <w:sz w:val="24"/>
          <w:szCs w:val="24"/>
          <w:lang w:eastAsia="cs-CZ"/>
        </w:rPr>
        <w:t>IV</w:t>
      </w:r>
      <w:r w:rsidR="009E71EC" w:rsidRPr="009204A7">
        <w:rPr>
          <w:rFonts w:ascii="NewsGot" w:eastAsia="Times New Roman" w:hAnsi="NewsGot" w:cs="Arial"/>
          <w:bCs/>
          <w:i/>
          <w:color w:val="000000"/>
          <w:sz w:val="24"/>
          <w:szCs w:val="24"/>
          <w:lang w:eastAsia="cs-CZ"/>
        </w:rPr>
        <w:t>.</w:t>
      </w:r>
      <w:r w:rsidRPr="009204A7">
        <w:rPr>
          <w:rFonts w:ascii="NewsGot" w:eastAsia="Times New Roman" w:hAnsi="NewsGot" w:cs="Arial"/>
          <w:bCs/>
          <w:i/>
          <w:color w:val="000000"/>
          <w:sz w:val="24"/>
          <w:szCs w:val="24"/>
          <w:lang w:eastAsia="cs-CZ"/>
        </w:rPr>
        <w:t xml:space="preserve"> </w:t>
      </w:r>
      <w:r w:rsidR="00145A1D" w:rsidRPr="009204A7">
        <w:rPr>
          <w:rFonts w:ascii="NewsGot" w:eastAsia="Times New Roman" w:hAnsi="NewsGot" w:cs="Arial"/>
          <w:bCs/>
          <w:i/>
          <w:color w:val="000000"/>
          <w:sz w:val="24"/>
          <w:szCs w:val="24"/>
          <w:lang w:eastAsia="cs-CZ"/>
        </w:rPr>
        <w:t>o</w:t>
      </w:r>
      <w:r w:rsidRPr="009204A7">
        <w:rPr>
          <w:rFonts w:ascii="NewsGot" w:eastAsia="Times New Roman" w:hAnsi="NewsGot" w:cs="Arial"/>
          <w:bCs/>
          <w:i/>
          <w:color w:val="000000"/>
          <w:sz w:val="24"/>
          <w:szCs w:val="24"/>
          <w:lang w:eastAsia="cs-CZ"/>
        </w:rPr>
        <w:t xml:space="preserve">dst. </w:t>
      </w:r>
      <w:r w:rsidR="009E71EC" w:rsidRPr="009204A7">
        <w:rPr>
          <w:rFonts w:ascii="NewsGot" w:eastAsia="Times New Roman" w:hAnsi="NewsGot" w:cs="Arial"/>
          <w:bCs/>
          <w:i/>
          <w:color w:val="000000"/>
          <w:sz w:val="24"/>
          <w:szCs w:val="24"/>
          <w:lang w:eastAsia="cs-CZ"/>
        </w:rPr>
        <w:t>1</w:t>
      </w:r>
      <w:r w:rsidR="007C0C37">
        <w:rPr>
          <w:rFonts w:ascii="NewsGot" w:eastAsia="Times New Roman" w:hAnsi="NewsGot" w:cs="Arial"/>
          <w:bCs/>
          <w:i/>
          <w:color w:val="000000"/>
          <w:sz w:val="24"/>
          <w:szCs w:val="24"/>
          <w:lang w:eastAsia="cs-CZ"/>
        </w:rPr>
        <w:t>:</w:t>
      </w:r>
    </w:p>
    <w:p w14:paraId="03BB2EE1" w14:textId="26D5248B" w:rsidR="00115E00" w:rsidRDefault="007C0C37" w:rsidP="009204A7">
      <w:pPr>
        <w:pStyle w:val="Odstavecseseznamem"/>
        <w:spacing w:after="0" w:line="240" w:lineRule="auto"/>
        <w:ind w:left="704"/>
        <w:jc w:val="both"/>
        <w:rPr>
          <w:rFonts w:ascii="NewsGot" w:eastAsia="Times New Roman" w:hAnsi="NewsGot" w:cs="Arial"/>
          <w:bCs/>
          <w:i/>
          <w:color w:val="000000"/>
          <w:sz w:val="24"/>
          <w:szCs w:val="24"/>
          <w:lang w:eastAsia="cs-CZ"/>
        </w:rPr>
      </w:pPr>
      <w:r>
        <w:rPr>
          <w:rFonts w:ascii="NewsGot" w:eastAsia="Times New Roman" w:hAnsi="NewsGot" w:cs="Arial"/>
          <w:bCs/>
          <w:i/>
          <w:color w:val="000000"/>
          <w:sz w:val="24"/>
          <w:szCs w:val="24"/>
          <w:lang w:eastAsia="cs-CZ"/>
        </w:rPr>
        <w:t>„</w:t>
      </w:r>
      <w:r w:rsidR="00BD1909" w:rsidRPr="009204A7">
        <w:rPr>
          <w:rFonts w:ascii="NewsGot" w:eastAsia="Times New Roman" w:hAnsi="NewsGot" w:cs="Arial"/>
          <w:bCs/>
          <w:i/>
          <w:color w:val="000000"/>
          <w:sz w:val="24"/>
          <w:szCs w:val="24"/>
          <w:lang w:eastAsia="cs-CZ"/>
        </w:rPr>
        <w:t>Zhotovitel se zavazuje</w:t>
      </w:r>
      <w:r w:rsidR="00115E00">
        <w:rPr>
          <w:rFonts w:ascii="NewsGot" w:eastAsia="Times New Roman" w:hAnsi="NewsGot" w:cs="Arial"/>
          <w:bCs/>
          <w:i/>
          <w:color w:val="000000"/>
          <w:sz w:val="24"/>
          <w:szCs w:val="24"/>
          <w:lang w:eastAsia="cs-CZ"/>
        </w:rPr>
        <w:t xml:space="preserve">, že </w:t>
      </w:r>
      <w:r w:rsidR="00BD1909" w:rsidRPr="009204A7">
        <w:rPr>
          <w:rFonts w:ascii="NewsGot" w:eastAsia="Times New Roman" w:hAnsi="NewsGot" w:cs="Arial"/>
          <w:bCs/>
          <w:i/>
          <w:color w:val="000000"/>
          <w:sz w:val="24"/>
          <w:szCs w:val="24"/>
          <w:lang w:eastAsia="cs-CZ"/>
        </w:rPr>
        <w:t>dílo</w:t>
      </w:r>
      <w:r w:rsidR="00115E00">
        <w:rPr>
          <w:rFonts w:ascii="NewsGot" w:eastAsia="Times New Roman" w:hAnsi="NewsGot" w:cs="Arial"/>
          <w:bCs/>
          <w:i/>
          <w:color w:val="000000"/>
          <w:sz w:val="24"/>
          <w:szCs w:val="24"/>
          <w:lang w:eastAsia="cs-CZ"/>
        </w:rPr>
        <w:t xml:space="preserve"> řádně provede a dokončené je</w:t>
      </w:r>
      <w:r w:rsidR="00D762F7">
        <w:rPr>
          <w:rFonts w:ascii="NewsGot" w:eastAsia="Times New Roman" w:hAnsi="NewsGot" w:cs="Arial"/>
          <w:bCs/>
          <w:i/>
          <w:color w:val="000000"/>
          <w:sz w:val="24"/>
          <w:szCs w:val="24"/>
          <w:lang w:eastAsia="cs-CZ"/>
        </w:rPr>
        <w:t>j</w:t>
      </w:r>
      <w:r w:rsidR="00115E00">
        <w:rPr>
          <w:rFonts w:ascii="NewsGot" w:eastAsia="Times New Roman" w:hAnsi="NewsGot" w:cs="Arial"/>
          <w:bCs/>
          <w:i/>
          <w:color w:val="000000"/>
          <w:sz w:val="24"/>
          <w:szCs w:val="24"/>
          <w:lang w:eastAsia="cs-CZ"/>
        </w:rPr>
        <w:t xml:space="preserve"> předá objednateli nejpozději do 29. 5. 2025</w:t>
      </w:r>
      <w:r>
        <w:rPr>
          <w:rFonts w:ascii="NewsGot" w:eastAsia="Times New Roman" w:hAnsi="NewsGot" w:cs="Arial"/>
          <w:bCs/>
          <w:i/>
          <w:color w:val="000000"/>
          <w:sz w:val="24"/>
          <w:szCs w:val="24"/>
          <w:lang w:eastAsia="cs-CZ"/>
        </w:rPr>
        <w:t>“</w:t>
      </w:r>
      <w:r w:rsidR="00115E00">
        <w:rPr>
          <w:rFonts w:ascii="NewsGot" w:eastAsia="Times New Roman" w:hAnsi="NewsGot" w:cs="Arial"/>
          <w:bCs/>
          <w:i/>
          <w:color w:val="000000"/>
          <w:sz w:val="24"/>
          <w:szCs w:val="24"/>
          <w:lang w:eastAsia="cs-CZ"/>
        </w:rPr>
        <w:t>.</w:t>
      </w:r>
    </w:p>
    <w:p w14:paraId="0F6AAF65" w14:textId="737D5160" w:rsidR="00115E00" w:rsidRDefault="00115E00" w:rsidP="009204A7">
      <w:pPr>
        <w:pStyle w:val="Odstavecseseznamem"/>
        <w:spacing w:after="0" w:line="240" w:lineRule="auto"/>
        <w:ind w:left="704"/>
        <w:jc w:val="both"/>
        <w:rPr>
          <w:rFonts w:ascii="NewsGot" w:eastAsia="Times New Roman" w:hAnsi="NewsGot" w:cs="Arial"/>
          <w:bCs/>
          <w:i/>
          <w:color w:val="000000"/>
          <w:sz w:val="24"/>
          <w:szCs w:val="24"/>
          <w:lang w:eastAsia="cs-CZ"/>
        </w:rPr>
      </w:pPr>
    </w:p>
    <w:p w14:paraId="27C80DCD" w14:textId="77777777" w:rsidR="007C0C37" w:rsidRDefault="00115E00" w:rsidP="009204A7">
      <w:pPr>
        <w:pStyle w:val="Odstavecseseznamem"/>
        <w:spacing w:after="0" w:line="240" w:lineRule="auto"/>
        <w:ind w:left="704"/>
        <w:jc w:val="both"/>
        <w:rPr>
          <w:rFonts w:ascii="NewsGot" w:eastAsia="Times New Roman" w:hAnsi="NewsGot" w:cs="Arial"/>
          <w:bCs/>
          <w:i/>
          <w:color w:val="000000"/>
          <w:sz w:val="24"/>
          <w:szCs w:val="24"/>
          <w:lang w:eastAsia="cs-CZ"/>
        </w:rPr>
      </w:pPr>
      <w:r w:rsidRPr="009204A7">
        <w:rPr>
          <w:rFonts w:ascii="NewsGot" w:eastAsia="Times New Roman" w:hAnsi="NewsGot" w:cs="Arial"/>
          <w:bCs/>
          <w:i/>
          <w:color w:val="000000"/>
          <w:sz w:val="24"/>
          <w:szCs w:val="24"/>
          <w:lang w:eastAsia="cs-CZ"/>
        </w:rPr>
        <w:t xml:space="preserve">Čl. </w:t>
      </w:r>
      <w:r>
        <w:rPr>
          <w:rFonts w:ascii="NewsGot" w:eastAsia="Times New Roman" w:hAnsi="NewsGot" w:cs="Arial"/>
          <w:bCs/>
          <w:i/>
          <w:color w:val="000000"/>
          <w:sz w:val="24"/>
          <w:szCs w:val="24"/>
          <w:lang w:eastAsia="cs-CZ"/>
        </w:rPr>
        <w:t>IV</w:t>
      </w:r>
      <w:r w:rsidRPr="009204A7">
        <w:rPr>
          <w:rFonts w:ascii="NewsGot" w:eastAsia="Times New Roman" w:hAnsi="NewsGot" w:cs="Arial"/>
          <w:bCs/>
          <w:i/>
          <w:color w:val="000000"/>
          <w:sz w:val="24"/>
          <w:szCs w:val="24"/>
          <w:lang w:eastAsia="cs-CZ"/>
        </w:rPr>
        <w:t xml:space="preserve">. odst. </w:t>
      </w:r>
      <w:r>
        <w:rPr>
          <w:rFonts w:ascii="NewsGot" w:eastAsia="Times New Roman" w:hAnsi="NewsGot" w:cs="Arial"/>
          <w:bCs/>
          <w:i/>
          <w:color w:val="000000"/>
          <w:sz w:val="24"/>
          <w:szCs w:val="24"/>
          <w:lang w:eastAsia="cs-CZ"/>
        </w:rPr>
        <w:t>2</w:t>
      </w:r>
      <w:r w:rsidR="007C0C37">
        <w:rPr>
          <w:rFonts w:ascii="NewsGot" w:eastAsia="Times New Roman" w:hAnsi="NewsGot" w:cs="Arial"/>
          <w:bCs/>
          <w:i/>
          <w:color w:val="000000"/>
          <w:sz w:val="24"/>
          <w:szCs w:val="24"/>
          <w:lang w:eastAsia="cs-CZ"/>
        </w:rPr>
        <w:t>:</w:t>
      </w:r>
    </w:p>
    <w:p w14:paraId="29A7B63B" w14:textId="67F47470" w:rsidR="00115E00" w:rsidRDefault="007C0C37" w:rsidP="009204A7">
      <w:pPr>
        <w:pStyle w:val="Odstavecseseznamem"/>
        <w:spacing w:after="0" w:line="240" w:lineRule="auto"/>
        <w:ind w:left="704"/>
        <w:jc w:val="both"/>
        <w:rPr>
          <w:rFonts w:ascii="NewsGot" w:eastAsia="Times New Roman" w:hAnsi="NewsGot" w:cs="Arial"/>
          <w:bCs/>
          <w:i/>
          <w:color w:val="000000"/>
          <w:sz w:val="24"/>
          <w:szCs w:val="24"/>
          <w:lang w:eastAsia="cs-CZ"/>
        </w:rPr>
      </w:pPr>
      <w:r>
        <w:rPr>
          <w:rFonts w:ascii="NewsGot" w:eastAsia="Times New Roman" w:hAnsi="NewsGot" w:cs="Arial"/>
          <w:bCs/>
          <w:i/>
          <w:color w:val="000000"/>
          <w:sz w:val="24"/>
          <w:szCs w:val="24"/>
          <w:lang w:eastAsia="cs-CZ"/>
        </w:rPr>
        <w:t>„</w:t>
      </w:r>
      <w:r w:rsidR="00115E00">
        <w:rPr>
          <w:rFonts w:ascii="NewsGot" w:eastAsia="Times New Roman" w:hAnsi="NewsGot" w:cs="Arial"/>
          <w:bCs/>
          <w:i/>
          <w:color w:val="000000"/>
          <w:sz w:val="24"/>
          <w:szCs w:val="24"/>
          <w:lang w:eastAsia="cs-CZ"/>
        </w:rPr>
        <w:t xml:space="preserve">Objednané herní prvky budou dodávané postupně </w:t>
      </w:r>
      <w:r w:rsidR="00205111">
        <w:rPr>
          <w:rFonts w:ascii="NewsGot" w:eastAsia="Times New Roman" w:hAnsi="NewsGot" w:cs="Arial"/>
          <w:bCs/>
          <w:i/>
          <w:color w:val="000000"/>
          <w:sz w:val="24"/>
          <w:szCs w:val="24"/>
          <w:lang w:eastAsia="cs-CZ"/>
        </w:rPr>
        <w:t>v termínech dle dohody s</w:t>
      </w:r>
      <w:r>
        <w:rPr>
          <w:rFonts w:ascii="NewsGot" w:eastAsia="Times New Roman" w:hAnsi="NewsGot" w:cs="Arial"/>
          <w:bCs/>
          <w:i/>
          <w:color w:val="000000"/>
          <w:sz w:val="24"/>
          <w:szCs w:val="24"/>
          <w:lang w:eastAsia="cs-CZ"/>
        </w:rPr>
        <w:t> </w:t>
      </w:r>
      <w:r w:rsidR="00205111">
        <w:rPr>
          <w:rFonts w:ascii="NewsGot" w:eastAsia="Times New Roman" w:hAnsi="NewsGot" w:cs="Arial"/>
          <w:bCs/>
          <w:i/>
          <w:color w:val="000000"/>
          <w:sz w:val="24"/>
          <w:szCs w:val="24"/>
          <w:lang w:eastAsia="cs-CZ"/>
        </w:rPr>
        <w:t>objednatelem</w:t>
      </w:r>
      <w:r>
        <w:rPr>
          <w:rFonts w:ascii="NewsGot" w:eastAsia="Times New Roman" w:hAnsi="NewsGot" w:cs="Arial"/>
          <w:bCs/>
          <w:i/>
          <w:color w:val="000000"/>
          <w:sz w:val="24"/>
          <w:szCs w:val="24"/>
          <w:lang w:eastAsia="cs-CZ"/>
        </w:rPr>
        <w:t>“</w:t>
      </w:r>
      <w:r w:rsidR="00205111">
        <w:rPr>
          <w:rFonts w:ascii="NewsGot" w:eastAsia="Times New Roman" w:hAnsi="NewsGot" w:cs="Arial"/>
          <w:bCs/>
          <w:i/>
          <w:color w:val="000000"/>
          <w:sz w:val="24"/>
          <w:szCs w:val="24"/>
          <w:lang w:eastAsia="cs-CZ"/>
        </w:rPr>
        <w:t xml:space="preserve">. </w:t>
      </w:r>
    </w:p>
    <w:p w14:paraId="792CC5E4" w14:textId="0764B496" w:rsidR="00115E00" w:rsidRPr="009204A7" w:rsidRDefault="00115E00" w:rsidP="009204A7">
      <w:pPr>
        <w:pStyle w:val="Odstavecseseznamem"/>
        <w:spacing w:after="0" w:line="240" w:lineRule="auto"/>
        <w:ind w:left="704"/>
        <w:jc w:val="both"/>
        <w:rPr>
          <w:rFonts w:ascii="NewsGot" w:eastAsia="Times New Roman" w:hAnsi="NewsGot" w:cs="Arial"/>
          <w:bCs/>
          <w:i/>
          <w:color w:val="000000"/>
          <w:sz w:val="24"/>
          <w:szCs w:val="24"/>
          <w:lang w:eastAsia="cs-CZ"/>
        </w:rPr>
      </w:pPr>
      <w:r>
        <w:rPr>
          <w:rFonts w:ascii="NewsGot" w:eastAsia="Times New Roman" w:hAnsi="NewsGot" w:cs="Arial"/>
          <w:bCs/>
          <w:i/>
          <w:color w:val="000000"/>
          <w:sz w:val="24"/>
          <w:szCs w:val="24"/>
          <w:lang w:eastAsia="cs-CZ"/>
        </w:rPr>
        <w:lastRenderedPageBreak/>
        <w:t xml:space="preserve"> </w:t>
      </w:r>
      <w:r w:rsidR="00BD1909" w:rsidRPr="009204A7">
        <w:rPr>
          <w:rFonts w:ascii="NewsGot" w:eastAsia="Times New Roman" w:hAnsi="NewsGot" w:cs="Arial"/>
          <w:bCs/>
          <w:i/>
          <w:color w:val="000000"/>
          <w:sz w:val="24"/>
          <w:szCs w:val="24"/>
          <w:lang w:eastAsia="cs-CZ"/>
        </w:rPr>
        <w:t xml:space="preserve"> </w:t>
      </w:r>
    </w:p>
    <w:p w14:paraId="354263BB" w14:textId="77777777" w:rsidR="00BD1909" w:rsidRPr="009204A7" w:rsidRDefault="00BD1909" w:rsidP="009204A7">
      <w:pPr>
        <w:pStyle w:val="Odstavecseseznamem"/>
        <w:spacing w:after="0" w:line="240" w:lineRule="auto"/>
        <w:ind w:left="704"/>
        <w:jc w:val="both"/>
        <w:rPr>
          <w:rFonts w:ascii="NewsGot" w:eastAsia="Times New Roman" w:hAnsi="NewsGot" w:cs="Arial"/>
          <w:b/>
          <w:bCs/>
          <w:color w:val="000000"/>
          <w:sz w:val="24"/>
          <w:szCs w:val="24"/>
          <w:lang w:eastAsia="cs-CZ"/>
        </w:rPr>
      </w:pPr>
    </w:p>
    <w:p w14:paraId="498C5E00" w14:textId="5519F572" w:rsidR="00F3314A" w:rsidRPr="009204A7" w:rsidRDefault="00C93865" w:rsidP="009204A7">
      <w:pPr>
        <w:spacing w:after="0" w:line="240" w:lineRule="auto"/>
        <w:rPr>
          <w:rFonts w:ascii="NewsGot" w:eastAsia="Times New Roman" w:hAnsi="NewsGot" w:cs="Arial"/>
          <w:b/>
          <w:bCs/>
          <w:color w:val="000000"/>
          <w:sz w:val="24"/>
          <w:szCs w:val="24"/>
          <w:lang w:eastAsia="cs-CZ"/>
        </w:rPr>
      </w:pPr>
      <w:r w:rsidRPr="009204A7">
        <w:rPr>
          <w:rFonts w:ascii="NewsGot" w:eastAsia="Times New Roman" w:hAnsi="NewsGot" w:cs="Arial"/>
          <w:b/>
          <w:bCs/>
          <w:color w:val="000000"/>
          <w:sz w:val="24"/>
          <w:szCs w:val="24"/>
          <w:lang w:eastAsia="cs-CZ"/>
        </w:rPr>
        <w:t>2</w:t>
      </w:r>
      <w:r w:rsidR="00F3314A" w:rsidRPr="009204A7">
        <w:rPr>
          <w:rFonts w:ascii="NewsGot" w:eastAsia="Times New Roman" w:hAnsi="NewsGot" w:cs="Arial"/>
          <w:b/>
          <w:bCs/>
          <w:color w:val="000000"/>
          <w:sz w:val="24"/>
          <w:szCs w:val="24"/>
          <w:lang w:eastAsia="cs-CZ"/>
        </w:rPr>
        <w:t xml:space="preserve">. </w:t>
      </w:r>
      <w:r w:rsidRPr="009204A7">
        <w:rPr>
          <w:rFonts w:ascii="NewsGot" w:eastAsia="Times New Roman" w:hAnsi="NewsGot" w:cs="Arial"/>
          <w:b/>
          <w:bCs/>
          <w:color w:val="000000"/>
          <w:sz w:val="24"/>
          <w:szCs w:val="24"/>
          <w:lang w:eastAsia="cs-CZ"/>
        </w:rPr>
        <w:t>Ostatní ujednání</w:t>
      </w:r>
    </w:p>
    <w:p w14:paraId="28FF0B14" w14:textId="77777777" w:rsidR="00596D97" w:rsidRPr="009204A7" w:rsidRDefault="00596D97" w:rsidP="009204A7">
      <w:pPr>
        <w:spacing w:after="0" w:line="240" w:lineRule="auto"/>
        <w:rPr>
          <w:rFonts w:ascii="NewsGot" w:eastAsia="Times New Roman" w:hAnsi="NewsGot" w:cs="Arial"/>
          <w:b/>
          <w:bCs/>
          <w:color w:val="000000"/>
          <w:sz w:val="24"/>
          <w:szCs w:val="24"/>
          <w:lang w:eastAsia="cs-CZ"/>
        </w:rPr>
      </w:pPr>
    </w:p>
    <w:p w14:paraId="49D714C6" w14:textId="77FF5620" w:rsidR="00A76CC0" w:rsidRPr="009204A7" w:rsidRDefault="007A60AE" w:rsidP="009204A7">
      <w:pPr>
        <w:spacing w:after="0" w:line="240" w:lineRule="auto"/>
        <w:jc w:val="both"/>
        <w:rPr>
          <w:rFonts w:ascii="NewsGot" w:eastAsia="Times New Roman" w:hAnsi="NewsGot" w:cs="Arial"/>
          <w:color w:val="000000"/>
          <w:sz w:val="24"/>
          <w:szCs w:val="24"/>
          <w:lang w:eastAsia="cs-CZ"/>
        </w:rPr>
      </w:pPr>
      <w:r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>2.1</w:t>
      </w:r>
      <w:r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ab/>
      </w:r>
      <w:r w:rsidR="00C93865"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>V ostatních ustanoveních nedotčených tímto dodatkem zůstává Smlouva beze změny.</w:t>
      </w:r>
    </w:p>
    <w:p w14:paraId="3F02DDAA" w14:textId="7BF3E5E2" w:rsidR="00C93865" w:rsidRDefault="00C93865" w:rsidP="009204A7">
      <w:pPr>
        <w:spacing w:after="0" w:line="240" w:lineRule="auto"/>
        <w:jc w:val="both"/>
        <w:rPr>
          <w:rFonts w:ascii="NewsGot" w:eastAsia="Times New Roman" w:hAnsi="NewsGot" w:cs="Arial"/>
          <w:color w:val="000000"/>
          <w:sz w:val="24"/>
          <w:szCs w:val="24"/>
          <w:lang w:eastAsia="cs-CZ"/>
        </w:rPr>
      </w:pPr>
    </w:p>
    <w:p w14:paraId="593523DA" w14:textId="0F90E818" w:rsidR="007A60AE" w:rsidRDefault="007A60AE" w:rsidP="009204A7">
      <w:pPr>
        <w:spacing w:after="0" w:line="240" w:lineRule="auto"/>
        <w:jc w:val="both"/>
        <w:rPr>
          <w:rFonts w:ascii="NewsGot" w:eastAsia="Times New Roman" w:hAnsi="NewsGot" w:cs="Arial"/>
          <w:color w:val="000000"/>
          <w:sz w:val="24"/>
          <w:szCs w:val="24"/>
          <w:lang w:eastAsia="cs-CZ"/>
        </w:rPr>
      </w:pPr>
      <w:r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>2.2</w:t>
      </w:r>
      <w:r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ab/>
        <w:t xml:space="preserve">Tento dodatek nabývá platnosti dnem jeho podpisu smluvními stranami a účinnosti </w:t>
      </w:r>
      <w:r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ab/>
        <w:t xml:space="preserve">dnem jeho uveřejnění v registru smluv podle zákona č. 340/2015 Sb., o registru </w:t>
      </w:r>
      <w:r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ab/>
        <w:t>smluv.</w:t>
      </w:r>
    </w:p>
    <w:p w14:paraId="45248AE7" w14:textId="77777777" w:rsidR="007A60AE" w:rsidRDefault="007A60AE" w:rsidP="009204A7">
      <w:pPr>
        <w:spacing w:after="0" w:line="240" w:lineRule="auto"/>
        <w:jc w:val="both"/>
        <w:rPr>
          <w:rFonts w:ascii="NewsGot" w:eastAsia="Times New Roman" w:hAnsi="NewsGot" w:cs="Arial"/>
          <w:color w:val="000000"/>
          <w:sz w:val="24"/>
          <w:szCs w:val="24"/>
          <w:lang w:eastAsia="cs-CZ"/>
        </w:rPr>
      </w:pPr>
    </w:p>
    <w:p w14:paraId="21D8CA9C" w14:textId="7A36F4F8" w:rsidR="00C93865" w:rsidRPr="009204A7" w:rsidRDefault="007A60AE" w:rsidP="009204A7">
      <w:pPr>
        <w:spacing w:after="0" w:line="240" w:lineRule="auto"/>
        <w:jc w:val="both"/>
        <w:rPr>
          <w:rFonts w:ascii="NewsGot" w:eastAsia="Times New Roman" w:hAnsi="NewsGot" w:cs="Arial"/>
          <w:color w:val="000000"/>
          <w:sz w:val="24"/>
          <w:szCs w:val="24"/>
          <w:lang w:eastAsia="cs-CZ"/>
        </w:rPr>
      </w:pPr>
      <w:r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>2.3</w:t>
      </w:r>
      <w:r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ab/>
        <w:t xml:space="preserve">Tento </w:t>
      </w:r>
      <w:r w:rsidR="00C93865"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 xml:space="preserve">to dodatek je </w:t>
      </w:r>
      <w:r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>sepsán</w:t>
      </w:r>
      <w:r w:rsidR="00C93865"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 xml:space="preserve"> ve</w:t>
      </w:r>
      <w:r w:rsidR="00C41813"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 xml:space="preserve"> dvou</w:t>
      </w:r>
      <w:r w:rsidR="00C93865"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 xml:space="preserve"> vyhotoveních, po </w:t>
      </w:r>
      <w:r w:rsidR="0044713B"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>jednom</w:t>
      </w:r>
      <w:r w:rsidR="00C93865"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 xml:space="preserve"> pro každou ze smluvních </w:t>
      </w:r>
      <w:r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ab/>
      </w:r>
      <w:r w:rsidR="00C93865"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>stran.</w:t>
      </w:r>
    </w:p>
    <w:p w14:paraId="7606BF6B" w14:textId="77777777" w:rsidR="00C93865" w:rsidRPr="009204A7" w:rsidRDefault="00C93865" w:rsidP="009204A7">
      <w:pPr>
        <w:spacing w:after="0" w:line="240" w:lineRule="auto"/>
        <w:jc w:val="both"/>
        <w:rPr>
          <w:rFonts w:ascii="NewsGot" w:eastAsia="Times New Roman" w:hAnsi="NewsGot" w:cs="Arial"/>
          <w:color w:val="000000"/>
          <w:sz w:val="24"/>
          <w:szCs w:val="24"/>
          <w:lang w:eastAsia="cs-CZ"/>
        </w:rPr>
      </w:pPr>
    </w:p>
    <w:p w14:paraId="7BEA531E" w14:textId="77777777" w:rsidR="00C93865" w:rsidRPr="009204A7" w:rsidRDefault="00C93865" w:rsidP="009204A7">
      <w:pPr>
        <w:spacing w:after="0" w:line="240" w:lineRule="auto"/>
        <w:jc w:val="both"/>
        <w:rPr>
          <w:rFonts w:ascii="NewsGot" w:eastAsia="Times New Roman" w:hAnsi="NewsGot" w:cs="Arial"/>
          <w:color w:val="000000"/>
          <w:sz w:val="24"/>
          <w:szCs w:val="24"/>
          <w:lang w:eastAsia="cs-CZ"/>
        </w:rPr>
      </w:pPr>
    </w:p>
    <w:p w14:paraId="5B44DC6D" w14:textId="360DD031" w:rsidR="00A76CC0" w:rsidRPr="009204A7" w:rsidRDefault="00A76CC0" w:rsidP="009204A7">
      <w:pPr>
        <w:spacing w:after="0" w:line="240" w:lineRule="auto"/>
        <w:jc w:val="both"/>
        <w:rPr>
          <w:rFonts w:ascii="NewsGot" w:eastAsia="Times New Roman" w:hAnsi="NewsGot" w:cs="Arial"/>
          <w:color w:val="000000"/>
          <w:sz w:val="24"/>
          <w:szCs w:val="24"/>
          <w:lang w:eastAsia="cs-CZ"/>
        </w:rPr>
      </w:pPr>
      <w:r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 xml:space="preserve">Za </w:t>
      </w:r>
      <w:r w:rsidR="00AA7FDC"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>objednatele</w:t>
      </w:r>
      <w:r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 xml:space="preserve">:                        </w:t>
      </w:r>
      <w:r w:rsidR="006D0828"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 xml:space="preserve">     </w:t>
      </w:r>
      <w:r w:rsidR="0030795D"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ab/>
      </w:r>
      <w:r w:rsidR="0030795D"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ab/>
      </w:r>
      <w:r w:rsidR="0030795D"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ab/>
      </w:r>
      <w:r w:rsidR="00AA7FDC"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>zhotovitel</w:t>
      </w:r>
      <w:r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>:</w:t>
      </w:r>
    </w:p>
    <w:p w14:paraId="7BC91C08" w14:textId="77777777" w:rsidR="00F3314A" w:rsidRPr="009204A7" w:rsidRDefault="00F3314A" w:rsidP="009204A7">
      <w:pPr>
        <w:spacing w:after="0" w:line="240" w:lineRule="auto"/>
        <w:rPr>
          <w:rFonts w:ascii="NewsGot" w:eastAsia="Times New Roman" w:hAnsi="NewsGot" w:cs="Arial"/>
          <w:color w:val="000000"/>
          <w:sz w:val="24"/>
          <w:szCs w:val="24"/>
          <w:lang w:eastAsia="cs-CZ"/>
        </w:rPr>
      </w:pPr>
    </w:p>
    <w:p w14:paraId="6D456853" w14:textId="77777777" w:rsidR="00F3314A" w:rsidRPr="009204A7" w:rsidRDefault="00F3314A" w:rsidP="009204A7">
      <w:pPr>
        <w:spacing w:after="0" w:line="240" w:lineRule="auto"/>
        <w:jc w:val="center"/>
        <w:rPr>
          <w:rFonts w:ascii="NewsGot" w:eastAsia="Times New Roman" w:hAnsi="NewsGot" w:cs="Arial"/>
          <w:color w:val="000000"/>
          <w:sz w:val="24"/>
          <w:szCs w:val="24"/>
          <w:lang w:eastAsia="cs-CZ"/>
        </w:rPr>
      </w:pPr>
    </w:p>
    <w:p w14:paraId="5171BB46" w14:textId="3920237B" w:rsidR="007A60AE" w:rsidRDefault="00F3314A" w:rsidP="009204A7">
      <w:pPr>
        <w:spacing w:line="240" w:lineRule="auto"/>
        <w:rPr>
          <w:rFonts w:ascii="NewsGot" w:eastAsia="Times New Roman" w:hAnsi="NewsGot" w:cs="Arial"/>
          <w:color w:val="000000"/>
          <w:sz w:val="24"/>
          <w:szCs w:val="24"/>
          <w:lang w:eastAsia="cs-CZ"/>
        </w:rPr>
      </w:pPr>
      <w:r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br/>
        <w:t xml:space="preserve">V </w:t>
      </w:r>
      <w:r w:rsidR="007A60AE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>Praze</w:t>
      </w:r>
      <w:r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 xml:space="preserve"> dne</w:t>
      </w:r>
      <w:r w:rsidR="0043592B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 xml:space="preserve"> </w:t>
      </w:r>
      <w:proofErr w:type="gramStart"/>
      <w:r w:rsidR="0043592B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>30.01.2025</w:t>
      </w:r>
      <w:proofErr w:type="gramEnd"/>
      <w:r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 xml:space="preserve">         </w:t>
      </w:r>
      <w:r w:rsidR="006D0828"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 xml:space="preserve">                             </w:t>
      </w:r>
      <w:r w:rsidR="0030795D"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ab/>
      </w:r>
      <w:r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 xml:space="preserve">V …………..dne </w:t>
      </w:r>
      <w:r w:rsidR="0043592B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>14.02.2025</w:t>
      </w:r>
      <w:r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> </w:t>
      </w:r>
      <w:r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br/>
      </w:r>
      <w:r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br/>
      </w:r>
    </w:p>
    <w:p w14:paraId="5E26F527" w14:textId="4E348F7E" w:rsidR="007A60AE" w:rsidRDefault="00F3314A" w:rsidP="007C6F24">
      <w:pPr>
        <w:spacing w:after="0" w:line="240" w:lineRule="auto"/>
        <w:rPr>
          <w:rFonts w:ascii="NewsGot" w:hAnsi="NewsGot" w:cs="Arial"/>
        </w:rPr>
      </w:pPr>
      <w:r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br/>
        <w:t>………………………</w:t>
      </w:r>
      <w:r w:rsidR="00A76CC0"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>………………..</w:t>
      </w:r>
      <w:r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>                 </w:t>
      </w:r>
      <w:r w:rsidR="00C93865"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>               </w:t>
      </w:r>
      <w:r w:rsidR="0030795D"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ab/>
      </w:r>
      <w:r w:rsidR="00C93865"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>..</w:t>
      </w:r>
      <w:r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>…………………………</w:t>
      </w:r>
      <w:r w:rsidR="00C93865"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>……….</w:t>
      </w:r>
      <w:r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>.</w:t>
      </w:r>
      <w:r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br/>
      </w:r>
      <w:r w:rsidR="00A76CC0"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 xml:space="preserve">Mgr. Miroslav Bobek      </w:t>
      </w:r>
      <w:r w:rsidR="007A60AE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ab/>
      </w:r>
      <w:r w:rsidR="00A76CC0"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 xml:space="preserve">                   </w:t>
      </w:r>
      <w:r w:rsidR="00CD77B3"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 xml:space="preserve">    </w:t>
      </w:r>
      <w:r w:rsidR="0030795D"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ab/>
      </w:r>
      <w:r w:rsidR="007A60AE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ab/>
      </w:r>
      <w:r w:rsidR="00F77F96">
        <w:rPr>
          <w:rFonts w:ascii="NewsGot" w:hAnsi="NewsGot" w:cs="Arial"/>
        </w:rPr>
        <w:t>Richard Pochylý</w:t>
      </w:r>
    </w:p>
    <w:p w14:paraId="1AC01717" w14:textId="58F027AF" w:rsidR="00F3314A" w:rsidRPr="009204A7" w:rsidRDefault="007A60AE" w:rsidP="009204A7">
      <w:pPr>
        <w:spacing w:line="240" w:lineRule="auto"/>
        <w:rPr>
          <w:rFonts w:ascii="NewsGot" w:hAnsi="NewsGot"/>
          <w:sz w:val="24"/>
          <w:szCs w:val="24"/>
        </w:rPr>
      </w:pPr>
      <w:r>
        <w:rPr>
          <w:rFonts w:ascii="NewsGot" w:hAnsi="NewsGot" w:cs="Arial"/>
        </w:rPr>
        <w:t xml:space="preserve">ředitel Zoologické zahrady </w:t>
      </w:r>
      <w:proofErr w:type="spellStart"/>
      <w:proofErr w:type="gramStart"/>
      <w:r>
        <w:rPr>
          <w:rFonts w:ascii="NewsGot" w:hAnsi="NewsGot" w:cs="Arial"/>
        </w:rPr>
        <w:t>hl.m</w:t>
      </w:r>
      <w:proofErr w:type="spellEnd"/>
      <w:r>
        <w:rPr>
          <w:rFonts w:ascii="NewsGot" w:hAnsi="NewsGot" w:cs="Arial"/>
        </w:rPr>
        <w:t>.</w:t>
      </w:r>
      <w:proofErr w:type="gramEnd"/>
      <w:r>
        <w:rPr>
          <w:rFonts w:ascii="NewsGot" w:hAnsi="NewsGot" w:cs="Arial"/>
        </w:rPr>
        <w:t xml:space="preserve"> Prahy</w:t>
      </w:r>
      <w:r>
        <w:rPr>
          <w:rFonts w:ascii="NewsGot" w:hAnsi="NewsGot" w:cs="Arial"/>
        </w:rPr>
        <w:tab/>
      </w:r>
      <w:r>
        <w:rPr>
          <w:rFonts w:ascii="NewsGot" w:hAnsi="NewsGot" w:cs="Arial"/>
        </w:rPr>
        <w:tab/>
      </w:r>
      <w:r>
        <w:rPr>
          <w:rFonts w:ascii="NewsGot" w:hAnsi="NewsGot" w:cs="Arial"/>
        </w:rPr>
        <w:tab/>
        <w:t>jednatel Hřiště 8D s.r.o.</w:t>
      </w:r>
      <w:r w:rsidR="00F3314A"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br/>
      </w:r>
      <w:r w:rsidR="00F3314A"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br/>
        <w:t> </w:t>
      </w:r>
    </w:p>
    <w:p w14:paraId="5642863A" w14:textId="77777777" w:rsidR="00B95C18" w:rsidRPr="009204A7" w:rsidRDefault="00B95C18" w:rsidP="009204A7">
      <w:pPr>
        <w:spacing w:line="240" w:lineRule="auto"/>
        <w:rPr>
          <w:rFonts w:ascii="NewsGot" w:hAnsi="NewsGot"/>
          <w:sz w:val="24"/>
          <w:szCs w:val="24"/>
        </w:rPr>
      </w:pPr>
    </w:p>
    <w:sectPr w:rsidR="00B95C18" w:rsidRPr="009204A7" w:rsidSect="00BC6F5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701" w:right="2495" w:bottom="2495" w:left="136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93855" w14:textId="77777777" w:rsidR="001A771E" w:rsidRDefault="001A771E" w:rsidP="00587D54">
      <w:pPr>
        <w:spacing w:after="0" w:line="240" w:lineRule="auto"/>
      </w:pPr>
      <w:r>
        <w:separator/>
      </w:r>
    </w:p>
  </w:endnote>
  <w:endnote w:type="continuationSeparator" w:id="0">
    <w:p w14:paraId="3FFC432E" w14:textId="77777777" w:rsidR="001A771E" w:rsidRDefault="001A771E" w:rsidP="0058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74668"/>
      <w:docPartObj>
        <w:docPartGallery w:val="Page Numbers (Bottom of Page)"/>
        <w:docPartUnique/>
      </w:docPartObj>
    </w:sdtPr>
    <w:sdtEndPr/>
    <w:sdtContent>
      <w:p w14:paraId="4BFDD6C7" w14:textId="168AF794" w:rsidR="00E06BF1" w:rsidRDefault="000A1164" w:rsidP="0087364A">
        <w:pPr>
          <w:pStyle w:val="Zpat"/>
          <w:tabs>
            <w:tab w:val="clear" w:pos="9072"/>
          </w:tabs>
          <w:ind w:right="-170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5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256496" w14:textId="77777777" w:rsidR="00E06BF1" w:rsidRDefault="00E06B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56127" w14:textId="77777777" w:rsidR="0064656B" w:rsidRDefault="00B95C18">
    <w:pPr>
      <w:pStyle w:val="Zpat"/>
    </w:pPr>
    <w:r>
      <w:rPr>
        <w:noProof/>
        <w:lang w:eastAsia="cs-CZ"/>
      </w:rPr>
      <w:drawing>
        <wp:anchor distT="0" distB="0" distL="114300" distR="114300" simplePos="0" relativeHeight="251670528" behindDoc="1" locked="1" layoutInCell="1" allowOverlap="1" wp14:anchorId="0D5E7882" wp14:editId="7C41CC8B">
          <wp:simplePos x="866899" y="9132125"/>
          <wp:positionH relativeFrom="page">
            <wp:align>left</wp:align>
          </wp:positionH>
          <wp:positionV relativeFrom="page">
            <wp:align>bottom</wp:align>
          </wp:positionV>
          <wp:extent cx="7564582" cy="1128156"/>
          <wp:effectExtent l="0" t="0" r="0" b="0"/>
          <wp:wrapNone/>
          <wp:docPr id="6" name="Obrázek 5" descr="letterhead_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pa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4582" cy="1128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4CCC8" w14:textId="77777777" w:rsidR="001A771E" w:rsidRDefault="001A771E" w:rsidP="00587D54">
      <w:pPr>
        <w:spacing w:after="0" w:line="240" w:lineRule="auto"/>
      </w:pPr>
      <w:r>
        <w:separator/>
      </w:r>
    </w:p>
  </w:footnote>
  <w:footnote w:type="continuationSeparator" w:id="0">
    <w:p w14:paraId="387F86F2" w14:textId="77777777" w:rsidR="001A771E" w:rsidRDefault="001A771E" w:rsidP="0058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AA498" w14:textId="77777777" w:rsidR="0087364A" w:rsidRDefault="0087364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1" locked="1" layoutInCell="1" allowOverlap="1" wp14:anchorId="6D3A63E2" wp14:editId="7416C6C4">
          <wp:simplePos x="0" y="0"/>
          <wp:positionH relativeFrom="page">
            <wp:posOffset>6127115</wp:posOffset>
          </wp:positionH>
          <wp:positionV relativeFrom="page">
            <wp:align>top</wp:align>
          </wp:positionV>
          <wp:extent cx="1436370" cy="1626870"/>
          <wp:effectExtent l="0" t="0" r="0" b="0"/>
          <wp:wrapNone/>
          <wp:docPr id="5" name="Obrázek 4" descr="pikto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kto_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6370" cy="162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35FAA" w14:textId="1E267E98" w:rsidR="0064656B" w:rsidRDefault="0000497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1" layoutInCell="1" allowOverlap="1" wp14:anchorId="2D5E8BB6" wp14:editId="45D359DF">
          <wp:simplePos x="0" y="0"/>
          <wp:positionH relativeFrom="page">
            <wp:posOffset>6297295</wp:posOffset>
          </wp:positionH>
          <wp:positionV relativeFrom="page">
            <wp:align>top</wp:align>
          </wp:positionV>
          <wp:extent cx="1256030" cy="1613535"/>
          <wp:effectExtent l="0" t="0" r="0" b="0"/>
          <wp:wrapNone/>
          <wp:docPr id="1" name="Obrázek 0" descr="letterhead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6030" cy="1613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158A1"/>
    <w:multiLevelType w:val="hybridMultilevel"/>
    <w:tmpl w:val="F67217B6"/>
    <w:lvl w:ilvl="0" w:tplc="57F4BBA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60149DC"/>
    <w:multiLevelType w:val="hybridMultilevel"/>
    <w:tmpl w:val="13DE788C"/>
    <w:lvl w:ilvl="0" w:tplc="A81E2992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4A"/>
    <w:rsid w:val="000027C1"/>
    <w:rsid w:val="00002A4D"/>
    <w:rsid w:val="00004975"/>
    <w:rsid w:val="0000744C"/>
    <w:rsid w:val="000128FC"/>
    <w:rsid w:val="00041D7E"/>
    <w:rsid w:val="00052D04"/>
    <w:rsid w:val="00062833"/>
    <w:rsid w:val="0009391E"/>
    <w:rsid w:val="00094CC1"/>
    <w:rsid w:val="000A1164"/>
    <w:rsid w:val="00112EA0"/>
    <w:rsid w:val="00113247"/>
    <w:rsid w:val="00115E00"/>
    <w:rsid w:val="00136508"/>
    <w:rsid w:val="00140249"/>
    <w:rsid w:val="00145A1D"/>
    <w:rsid w:val="00154583"/>
    <w:rsid w:val="001579F9"/>
    <w:rsid w:val="00176585"/>
    <w:rsid w:val="001A3CEC"/>
    <w:rsid w:val="001A7576"/>
    <w:rsid w:val="001A771E"/>
    <w:rsid w:val="001B05AF"/>
    <w:rsid w:val="001B0C89"/>
    <w:rsid w:val="001B7578"/>
    <w:rsid w:val="001E5918"/>
    <w:rsid w:val="001E5FA6"/>
    <w:rsid w:val="0020040D"/>
    <w:rsid w:val="00205111"/>
    <w:rsid w:val="002174B5"/>
    <w:rsid w:val="00224FC0"/>
    <w:rsid w:val="002329CD"/>
    <w:rsid w:val="00242484"/>
    <w:rsid w:val="002605F7"/>
    <w:rsid w:val="00264A4A"/>
    <w:rsid w:val="00272202"/>
    <w:rsid w:val="00285C33"/>
    <w:rsid w:val="00286177"/>
    <w:rsid w:val="002C0AB8"/>
    <w:rsid w:val="002E21E0"/>
    <w:rsid w:val="002E7EAB"/>
    <w:rsid w:val="002F0EE3"/>
    <w:rsid w:val="0030795D"/>
    <w:rsid w:val="00331009"/>
    <w:rsid w:val="00351FA5"/>
    <w:rsid w:val="003770C8"/>
    <w:rsid w:val="003A44B1"/>
    <w:rsid w:val="003D3495"/>
    <w:rsid w:val="003F0982"/>
    <w:rsid w:val="004056BF"/>
    <w:rsid w:val="00423BAE"/>
    <w:rsid w:val="00423DCB"/>
    <w:rsid w:val="00427062"/>
    <w:rsid w:val="0043592B"/>
    <w:rsid w:val="0044713B"/>
    <w:rsid w:val="00447562"/>
    <w:rsid w:val="00481DB4"/>
    <w:rsid w:val="00494571"/>
    <w:rsid w:val="004A2CF7"/>
    <w:rsid w:val="004C050B"/>
    <w:rsid w:val="004E5BEF"/>
    <w:rsid w:val="0051037D"/>
    <w:rsid w:val="0053071B"/>
    <w:rsid w:val="00544FD9"/>
    <w:rsid w:val="00587D54"/>
    <w:rsid w:val="00593F63"/>
    <w:rsid w:val="00596D97"/>
    <w:rsid w:val="005A2699"/>
    <w:rsid w:val="005B5C96"/>
    <w:rsid w:val="00617CF1"/>
    <w:rsid w:val="00624D3C"/>
    <w:rsid w:val="00634688"/>
    <w:rsid w:val="00645D2C"/>
    <w:rsid w:val="0064656B"/>
    <w:rsid w:val="00675171"/>
    <w:rsid w:val="006A3935"/>
    <w:rsid w:val="006D0828"/>
    <w:rsid w:val="006E5530"/>
    <w:rsid w:val="00704245"/>
    <w:rsid w:val="0071364A"/>
    <w:rsid w:val="007713B1"/>
    <w:rsid w:val="00796997"/>
    <w:rsid w:val="007A60AE"/>
    <w:rsid w:val="007C0C37"/>
    <w:rsid w:val="007C6F24"/>
    <w:rsid w:val="007D1F78"/>
    <w:rsid w:val="007F401C"/>
    <w:rsid w:val="0081548E"/>
    <w:rsid w:val="0082095E"/>
    <w:rsid w:val="0082429B"/>
    <w:rsid w:val="00824FF4"/>
    <w:rsid w:val="0086713E"/>
    <w:rsid w:val="0087126C"/>
    <w:rsid w:val="0087364A"/>
    <w:rsid w:val="008858E8"/>
    <w:rsid w:val="008C587E"/>
    <w:rsid w:val="00902DEB"/>
    <w:rsid w:val="009204A7"/>
    <w:rsid w:val="0092345B"/>
    <w:rsid w:val="00940C05"/>
    <w:rsid w:val="00945CE1"/>
    <w:rsid w:val="009A3328"/>
    <w:rsid w:val="009B0E43"/>
    <w:rsid w:val="009B7E83"/>
    <w:rsid w:val="009E1BA3"/>
    <w:rsid w:val="009E71EC"/>
    <w:rsid w:val="009F3CC7"/>
    <w:rsid w:val="00A03DEF"/>
    <w:rsid w:val="00A242AF"/>
    <w:rsid w:val="00A35674"/>
    <w:rsid w:val="00A64193"/>
    <w:rsid w:val="00A76CC0"/>
    <w:rsid w:val="00A909C2"/>
    <w:rsid w:val="00A96163"/>
    <w:rsid w:val="00AA22BF"/>
    <w:rsid w:val="00AA470B"/>
    <w:rsid w:val="00AA7FDC"/>
    <w:rsid w:val="00AB463D"/>
    <w:rsid w:val="00AD5418"/>
    <w:rsid w:val="00B077E1"/>
    <w:rsid w:val="00B203FB"/>
    <w:rsid w:val="00B22E81"/>
    <w:rsid w:val="00B47696"/>
    <w:rsid w:val="00B507A1"/>
    <w:rsid w:val="00B52C8A"/>
    <w:rsid w:val="00B57297"/>
    <w:rsid w:val="00B57903"/>
    <w:rsid w:val="00B6584F"/>
    <w:rsid w:val="00B81527"/>
    <w:rsid w:val="00B95C18"/>
    <w:rsid w:val="00BA175B"/>
    <w:rsid w:val="00BB70A9"/>
    <w:rsid w:val="00BC6F55"/>
    <w:rsid w:val="00BC779C"/>
    <w:rsid w:val="00BD1909"/>
    <w:rsid w:val="00C41813"/>
    <w:rsid w:val="00C54578"/>
    <w:rsid w:val="00C555AC"/>
    <w:rsid w:val="00C67673"/>
    <w:rsid w:val="00C804DF"/>
    <w:rsid w:val="00C93865"/>
    <w:rsid w:val="00CA62E3"/>
    <w:rsid w:val="00CB337A"/>
    <w:rsid w:val="00CC03BD"/>
    <w:rsid w:val="00CD0C03"/>
    <w:rsid w:val="00CD2BB0"/>
    <w:rsid w:val="00CD56DB"/>
    <w:rsid w:val="00CD77B3"/>
    <w:rsid w:val="00D16F27"/>
    <w:rsid w:val="00D45CFF"/>
    <w:rsid w:val="00D46663"/>
    <w:rsid w:val="00D553FB"/>
    <w:rsid w:val="00D66529"/>
    <w:rsid w:val="00D762F7"/>
    <w:rsid w:val="00DB3D05"/>
    <w:rsid w:val="00DC6D9E"/>
    <w:rsid w:val="00DF407F"/>
    <w:rsid w:val="00E06BF1"/>
    <w:rsid w:val="00E079F4"/>
    <w:rsid w:val="00E53D6C"/>
    <w:rsid w:val="00E82441"/>
    <w:rsid w:val="00E94EE5"/>
    <w:rsid w:val="00E955F1"/>
    <w:rsid w:val="00E96E47"/>
    <w:rsid w:val="00E97BD2"/>
    <w:rsid w:val="00ED7710"/>
    <w:rsid w:val="00EE1DBD"/>
    <w:rsid w:val="00F3314A"/>
    <w:rsid w:val="00F35524"/>
    <w:rsid w:val="00F41ED5"/>
    <w:rsid w:val="00F60A09"/>
    <w:rsid w:val="00F61D05"/>
    <w:rsid w:val="00F7065F"/>
    <w:rsid w:val="00F752E1"/>
    <w:rsid w:val="00F77F96"/>
    <w:rsid w:val="00F82752"/>
    <w:rsid w:val="00F97ADC"/>
    <w:rsid w:val="00FA7B68"/>
    <w:rsid w:val="00FB3D70"/>
    <w:rsid w:val="00FC3888"/>
    <w:rsid w:val="00FC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CB7AC"/>
  <w15:docId w15:val="{C88986C8-2CC3-4761-BF32-A1F7C194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2"/>
        <w:szCs w:val="22"/>
        <w:lang w:val="cs-CZ" w:eastAsia="en-US" w:bidi="ar-SA"/>
      </w:rPr>
    </w:rPrDefault>
    <w:pPrDefault>
      <w:pPr>
        <w:spacing w:after="286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14A"/>
    <w:pPr>
      <w:spacing w:after="160" w:line="259" w:lineRule="auto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qFormat/>
    <w:rsid w:val="002E21E0"/>
    <w:pPr>
      <w:keepNext/>
      <w:keepLines/>
      <w:suppressAutoHyphens/>
      <w:spacing w:before="480" w:line="240" w:lineRule="auto"/>
      <w:outlineLvl w:val="0"/>
    </w:pPr>
    <w:rPr>
      <w:rFonts w:ascii="NewsGot" w:eastAsiaTheme="majorEastAsia" w:hAnsi="NewsGot" w:cstheme="majorBidi"/>
      <w:bCs/>
      <w:caps/>
      <w:sz w:val="4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E97BD2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F3314A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7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D54"/>
  </w:style>
  <w:style w:type="paragraph" w:styleId="Zpat">
    <w:name w:val="footer"/>
    <w:basedOn w:val="Normln"/>
    <w:link w:val="ZpatChar"/>
    <w:uiPriority w:val="99"/>
    <w:unhideWhenUsed/>
    <w:rsid w:val="00587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D54"/>
  </w:style>
  <w:style w:type="paragraph" w:styleId="Textbubliny">
    <w:name w:val="Balloon Text"/>
    <w:basedOn w:val="Normln"/>
    <w:link w:val="TextbublinyChar"/>
    <w:uiPriority w:val="99"/>
    <w:semiHidden/>
    <w:unhideWhenUsed/>
    <w:rsid w:val="00587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D5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2E21E0"/>
    <w:rPr>
      <w:rFonts w:ascii="NewsGot" w:eastAsiaTheme="majorEastAsia" w:hAnsi="NewsGot" w:cstheme="majorBidi"/>
      <w:bCs/>
      <w:caps/>
      <w:sz w:val="44"/>
      <w:szCs w:val="28"/>
    </w:rPr>
  </w:style>
  <w:style w:type="character" w:customStyle="1" w:styleId="Nadpis2Char">
    <w:name w:val="Nadpis 2 Char"/>
    <w:basedOn w:val="Standardnpsmoodstavce"/>
    <w:link w:val="Nadpis2"/>
    <w:rsid w:val="00E97BD2"/>
    <w:rPr>
      <w:rFonts w:eastAsiaTheme="majorEastAsia" w:cstheme="majorBidi"/>
      <w:b/>
      <w:bCs/>
      <w:sz w:val="26"/>
      <w:szCs w:val="26"/>
    </w:rPr>
  </w:style>
  <w:style w:type="character" w:styleId="Zdraznnintenzivn">
    <w:name w:val="Intense Emphasis"/>
    <w:basedOn w:val="Standardnpsmoodstavce"/>
    <w:uiPriority w:val="21"/>
    <w:qFormat/>
    <w:rsid w:val="00E97BD2"/>
    <w:rPr>
      <w:b/>
      <w:bCs/>
      <w:i/>
      <w:iCs/>
      <w:color w:val="auto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7BD2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97BD2"/>
    <w:rPr>
      <w:rFonts w:eastAsiaTheme="majorEastAsia" w:cstheme="majorBidi"/>
      <w:i/>
      <w:iCs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E97B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E97BD2"/>
    <w:rPr>
      <w:rFonts w:eastAsiaTheme="majorEastAsia" w:cstheme="majorBidi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176585"/>
    <w:pPr>
      <w:spacing w:after="0"/>
    </w:pPr>
  </w:style>
  <w:style w:type="character" w:customStyle="1" w:styleId="Nadpis3Char">
    <w:name w:val="Nadpis 3 Char"/>
    <w:basedOn w:val="Standardnpsmoodstavce"/>
    <w:link w:val="Nadpis3"/>
    <w:rsid w:val="00F3314A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F331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F3314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3314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706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06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065F"/>
    <w:rPr>
      <w:rFonts w:asciiTheme="minorHAnsi" w:hAnsi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06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065F"/>
    <w:rPr>
      <w:rFonts w:asciiTheme="minorHAnsi" w:hAnsiTheme="minorHAns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940C05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sicka\Desktop\Hlavi&#269;kov&#253;%20dopis%20Zoo%20Prah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dopis Zoo Praha</Template>
  <TotalTime>24</TotalTime>
  <Pages>2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dopis (Zoo Praha)</vt:lpstr>
    </vt:vector>
  </TitlesOfParts>
  <Company>Hewlett-Packard Company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dopis (Zoo Praha)</dc:title>
  <dc:subject>šablona (CZ)</dc:subject>
  <dc:creator>Dušička Martin</dc:creator>
  <cp:keywords>hlavičkový dopis, letterhead</cp:keywords>
  <cp:lastModifiedBy>Stratilová Alena</cp:lastModifiedBy>
  <cp:revision>5</cp:revision>
  <cp:lastPrinted>2024-09-10T07:59:00Z</cp:lastPrinted>
  <dcterms:created xsi:type="dcterms:W3CDTF">2025-01-28T07:30:00Z</dcterms:created>
  <dcterms:modified xsi:type="dcterms:W3CDTF">2025-02-25T12:20:00Z</dcterms:modified>
</cp:coreProperties>
</file>