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A3269" w14:textId="64E5DC25" w:rsidR="0049069D" w:rsidRPr="000232CD" w:rsidRDefault="0049069D" w:rsidP="00B33A64">
      <w:pPr>
        <w:pStyle w:val="Zkladntext3"/>
        <w:spacing w:line="200" w:lineRule="atLeast"/>
        <w:ind w:right="50"/>
        <w:jc w:val="center"/>
        <w:rPr>
          <w:rFonts w:asciiTheme="minorHAnsi" w:hAnsiTheme="minorHAnsi"/>
          <w:b/>
          <w:sz w:val="32"/>
          <w:szCs w:val="22"/>
        </w:rPr>
      </w:pPr>
      <w:r w:rsidRPr="000232CD">
        <w:rPr>
          <w:rFonts w:asciiTheme="minorHAnsi" w:hAnsiTheme="minorHAnsi"/>
          <w:b/>
          <w:sz w:val="32"/>
          <w:szCs w:val="22"/>
        </w:rPr>
        <w:t>K U P N Í   S M L O U V</w:t>
      </w:r>
      <w:r w:rsidR="00C4310F">
        <w:rPr>
          <w:rFonts w:asciiTheme="minorHAnsi" w:hAnsiTheme="minorHAnsi"/>
          <w:b/>
          <w:sz w:val="32"/>
          <w:szCs w:val="22"/>
        </w:rPr>
        <w:t> </w:t>
      </w:r>
      <w:r w:rsidRPr="000232CD">
        <w:rPr>
          <w:rFonts w:asciiTheme="minorHAnsi" w:hAnsiTheme="minorHAnsi"/>
          <w:b/>
          <w:sz w:val="32"/>
          <w:szCs w:val="22"/>
        </w:rPr>
        <w:t>A</w:t>
      </w:r>
      <w:r w:rsidR="00C4310F">
        <w:rPr>
          <w:rFonts w:asciiTheme="minorHAnsi" w:hAnsiTheme="minorHAnsi"/>
          <w:b/>
          <w:sz w:val="32"/>
          <w:szCs w:val="22"/>
        </w:rPr>
        <w:t xml:space="preserve"> </w:t>
      </w:r>
    </w:p>
    <w:p w14:paraId="01EC8ED6" w14:textId="6B12784F" w:rsidR="00837FB9" w:rsidRPr="000232CD" w:rsidRDefault="000232CD" w:rsidP="0049069D">
      <w:pPr>
        <w:pStyle w:val="Zkladntext3"/>
        <w:spacing w:line="200" w:lineRule="atLeast"/>
        <w:jc w:val="center"/>
        <w:rPr>
          <w:rFonts w:asciiTheme="minorHAnsi" w:hAnsiTheme="minorHAnsi"/>
          <w:b/>
          <w:sz w:val="22"/>
          <w:szCs w:val="22"/>
        </w:rPr>
      </w:pPr>
      <w:r w:rsidRPr="000232CD">
        <w:rPr>
          <w:rFonts w:asciiTheme="minorHAnsi" w:hAnsiTheme="minorHAnsi"/>
          <w:b/>
          <w:sz w:val="22"/>
          <w:szCs w:val="22"/>
        </w:rPr>
        <w:t>SML/</w:t>
      </w:r>
      <w:r w:rsidR="00EB0F16">
        <w:rPr>
          <w:rFonts w:asciiTheme="minorHAnsi" w:hAnsiTheme="minorHAnsi"/>
          <w:b/>
          <w:sz w:val="22"/>
          <w:szCs w:val="22"/>
        </w:rPr>
        <w:t>01/2025</w:t>
      </w:r>
    </w:p>
    <w:p w14:paraId="6B304D0E" w14:textId="21AB01F3" w:rsidR="00B33A64" w:rsidRDefault="00B33A64" w:rsidP="0049069D">
      <w:pPr>
        <w:pStyle w:val="Zkladntext3"/>
        <w:spacing w:line="20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387696DA" w14:textId="3885FF4A" w:rsidR="0087526F" w:rsidRDefault="0087526F" w:rsidP="0049069D">
      <w:pPr>
        <w:pStyle w:val="Zkladntext3"/>
        <w:spacing w:line="200" w:lineRule="atLeast"/>
        <w:jc w:val="center"/>
        <w:rPr>
          <w:rFonts w:asciiTheme="minorHAnsi" w:hAnsiTheme="minorHAnsi"/>
          <w:b/>
          <w:sz w:val="22"/>
          <w:szCs w:val="22"/>
        </w:rPr>
      </w:pPr>
    </w:p>
    <w:p w14:paraId="079F8869" w14:textId="77777777" w:rsidR="0087526F" w:rsidRPr="003D06B8" w:rsidRDefault="0087526F" w:rsidP="0049069D">
      <w:pPr>
        <w:pStyle w:val="Zkladntext3"/>
        <w:spacing w:line="2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08FD76" w14:textId="3B15B4F5" w:rsidR="0049069D" w:rsidRPr="003D06B8" w:rsidRDefault="0049069D" w:rsidP="0049069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06B8">
        <w:rPr>
          <w:rFonts w:asciiTheme="minorHAnsi" w:hAnsiTheme="minorHAnsi" w:cstheme="minorHAnsi"/>
          <w:sz w:val="22"/>
          <w:szCs w:val="22"/>
        </w:rPr>
        <w:t>1.</w:t>
      </w:r>
      <w:r w:rsidRPr="003D06B8">
        <w:rPr>
          <w:rFonts w:asciiTheme="minorHAnsi" w:hAnsiTheme="minorHAnsi" w:cstheme="minorHAnsi"/>
          <w:sz w:val="22"/>
          <w:szCs w:val="22"/>
        </w:rPr>
        <w:tab/>
      </w:r>
      <w:r w:rsidR="003D06B8" w:rsidRPr="003D06B8">
        <w:rPr>
          <w:rFonts w:asciiTheme="minorHAnsi" w:hAnsiTheme="minorHAnsi" w:cstheme="minorHAnsi"/>
          <w:b/>
          <w:bCs/>
          <w:sz w:val="22"/>
          <w:szCs w:val="22"/>
        </w:rPr>
        <w:t>Sociální služby Karviná, příspěvková organizace</w:t>
      </w:r>
    </w:p>
    <w:p w14:paraId="1DC9067C" w14:textId="5C1D23E2" w:rsidR="00FE12DD" w:rsidRPr="003D06B8" w:rsidRDefault="0049069D" w:rsidP="00FE12DD">
      <w:pPr>
        <w:pStyle w:val="Zkladntext3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D06B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E12DD" w:rsidRPr="003D06B8">
        <w:rPr>
          <w:rFonts w:asciiTheme="minorHAnsi" w:hAnsiTheme="minorHAnsi" w:cstheme="minorHAnsi"/>
          <w:sz w:val="22"/>
          <w:szCs w:val="22"/>
        </w:rPr>
        <w:t>se sídlem:</w:t>
      </w:r>
      <w:r w:rsidR="00FE12DD" w:rsidRPr="003D06B8">
        <w:rPr>
          <w:rFonts w:asciiTheme="minorHAnsi" w:hAnsiTheme="minorHAnsi" w:cstheme="minorHAnsi"/>
          <w:sz w:val="22"/>
          <w:szCs w:val="22"/>
        </w:rPr>
        <w:tab/>
      </w:r>
      <w:r w:rsidR="00FE12DD" w:rsidRPr="003D06B8">
        <w:rPr>
          <w:rFonts w:asciiTheme="minorHAnsi" w:hAnsiTheme="minorHAnsi" w:cstheme="minorHAnsi"/>
          <w:sz w:val="22"/>
          <w:szCs w:val="22"/>
        </w:rPr>
        <w:tab/>
      </w:r>
      <w:r w:rsidR="003D06B8" w:rsidRPr="003D06B8">
        <w:rPr>
          <w:rFonts w:asciiTheme="minorHAnsi" w:hAnsiTheme="minorHAnsi" w:cstheme="minorHAnsi"/>
          <w:sz w:val="22"/>
          <w:szCs w:val="22"/>
        </w:rPr>
        <w:t>Sokolovská 1761/36, Nové Město, 735 06 Karviná</w:t>
      </w:r>
      <w:r w:rsidR="00FE12DD" w:rsidRPr="003D06B8">
        <w:rPr>
          <w:rFonts w:asciiTheme="minorHAnsi" w:hAnsiTheme="minorHAnsi" w:cstheme="minorHAnsi"/>
          <w:sz w:val="22"/>
          <w:szCs w:val="22"/>
        </w:rPr>
        <w:tab/>
      </w:r>
    </w:p>
    <w:p w14:paraId="440A8F79" w14:textId="68529CDA" w:rsidR="00FE12DD" w:rsidRPr="003D06B8" w:rsidRDefault="00FE12DD" w:rsidP="00FE12DD">
      <w:pPr>
        <w:pStyle w:val="Zkladntext3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D06B8">
        <w:rPr>
          <w:rFonts w:asciiTheme="minorHAnsi" w:hAnsiTheme="minorHAnsi" w:cstheme="minorHAnsi"/>
          <w:sz w:val="22"/>
          <w:szCs w:val="22"/>
        </w:rPr>
        <w:tab/>
        <w:t>zastoupen</w:t>
      </w:r>
      <w:r w:rsidR="003D06B8" w:rsidRPr="003D06B8">
        <w:rPr>
          <w:rFonts w:asciiTheme="minorHAnsi" w:hAnsiTheme="minorHAnsi" w:cstheme="minorHAnsi"/>
          <w:sz w:val="22"/>
          <w:szCs w:val="22"/>
        </w:rPr>
        <w:t>é</w:t>
      </w:r>
      <w:r w:rsidRPr="003D06B8">
        <w:rPr>
          <w:rFonts w:asciiTheme="minorHAnsi" w:hAnsiTheme="minorHAnsi" w:cstheme="minorHAnsi"/>
          <w:sz w:val="22"/>
          <w:szCs w:val="22"/>
        </w:rPr>
        <w:t>:</w:t>
      </w:r>
      <w:r w:rsidRPr="003D06B8">
        <w:rPr>
          <w:rFonts w:asciiTheme="minorHAnsi" w:hAnsiTheme="minorHAnsi" w:cstheme="minorHAnsi"/>
          <w:sz w:val="22"/>
          <w:szCs w:val="22"/>
        </w:rPr>
        <w:tab/>
      </w:r>
      <w:r w:rsidRPr="003D06B8">
        <w:rPr>
          <w:rFonts w:asciiTheme="minorHAnsi" w:hAnsiTheme="minorHAnsi" w:cstheme="minorHAnsi"/>
          <w:sz w:val="22"/>
          <w:szCs w:val="22"/>
        </w:rPr>
        <w:tab/>
      </w:r>
      <w:r w:rsidR="003D06B8" w:rsidRPr="003D06B8">
        <w:rPr>
          <w:rFonts w:asciiTheme="minorHAnsi" w:hAnsiTheme="minorHAnsi" w:cstheme="minorHAnsi"/>
          <w:sz w:val="22"/>
          <w:szCs w:val="22"/>
        </w:rPr>
        <w:t>Mgr. Blankou Dadokovou, ředitelkou organizace</w:t>
      </w:r>
      <w:r w:rsidRPr="003D06B8">
        <w:rPr>
          <w:rFonts w:asciiTheme="minorHAnsi" w:hAnsiTheme="minorHAnsi" w:cstheme="minorHAnsi"/>
          <w:sz w:val="22"/>
          <w:szCs w:val="22"/>
        </w:rPr>
        <w:tab/>
      </w:r>
    </w:p>
    <w:p w14:paraId="642EF949" w14:textId="77777777" w:rsidR="00FE12DD" w:rsidRPr="003D06B8" w:rsidRDefault="00FE12DD" w:rsidP="00FE12DD">
      <w:pPr>
        <w:pStyle w:val="Zkladntext3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D06B8">
        <w:rPr>
          <w:rFonts w:asciiTheme="minorHAnsi" w:hAnsiTheme="minorHAnsi" w:cstheme="minorHAnsi"/>
          <w:sz w:val="22"/>
          <w:szCs w:val="22"/>
        </w:rPr>
        <w:tab/>
        <w:t>jednání ve věcech:</w:t>
      </w:r>
    </w:p>
    <w:p w14:paraId="791E47AC" w14:textId="797918B0" w:rsidR="00FE12DD" w:rsidRPr="003726B3" w:rsidRDefault="00FE12DD" w:rsidP="00FE12DD">
      <w:pPr>
        <w:pStyle w:val="Normln4"/>
        <w:numPr>
          <w:ilvl w:val="0"/>
          <w:numId w:val="16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3726B3">
        <w:rPr>
          <w:rFonts w:asciiTheme="minorHAnsi" w:hAnsiTheme="minorHAnsi" w:cstheme="minorHAnsi"/>
          <w:sz w:val="22"/>
          <w:szCs w:val="22"/>
        </w:rPr>
        <w:t>smluvních:</w:t>
      </w:r>
      <w:r w:rsidR="003D06B8" w:rsidRPr="003726B3">
        <w:rPr>
          <w:rFonts w:asciiTheme="minorHAnsi" w:hAnsiTheme="minorHAnsi" w:cstheme="minorHAnsi"/>
          <w:sz w:val="22"/>
          <w:szCs w:val="22"/>
        </w:rPr>
        <w:tab/>
        <w:t xml:space="preserve">                  </w:t>
      </w:r>
      <w:r w:rsidR="00846BC0" w:rsidRPr="003726B3">
        <w:rPr>
          <w:rFonts w:asciiTheme="minorHAnsi" w:hAnsiTheme="minorHAnsi" w:cstheme="minorHAnsi"/>
          <w:sz w:val="22"/>
          <w:szCs w:val="22"/>
        </w:rPr>
        <w:t xml:space="preserve">Ing. Andrea </w:t>
      </w:r>
      <w:r w:rsidR="00166E4C">
        <w:rPr>
          <w:rFonts w:asciiTheme="minorHAnsi" w:hAnsiTheme="minorHAnsi" w:cstheme="minorHAnsi"/>
          <w:sz w:val="22"/>
          <w:szCs w:val="22"/>
        </w:rPr>
        <w:t xml:space="preserve"> Látka </w:t>
      </w:r>
      <w:r w:rsidR="00846BC0" w:rsidRPr="003726B3">
        <w:rPr>
          <w:rFonts w:asciiTheme="minorHAnsi" w:hAnsiTheme="minorHAnsi" w:cstheme="minorHAnsi"/>
          <w:sz w:val="22"/>
          <w:szCs w:val="22"/>
        </w:rPr>
        <w:t>Hosch</w:t>
      </w:r>
      <w:r w:rsidR="00CA0276" w:rsidRPr="003726B3">
        <w:rPr>
          <w:rFonts w:asciiTheme="minorHAnsi" w:hAnsiTheme="minorHAnsi" w:cstheme="minorHAnsi"/>
          <w:sz w:val="22"/>
          <w:szCs w:val="22"/>
        </w:rPr>
        <w:t>n</w:t>
      </w:r>
      <w:r w:rsidR="00846BC0" w:rsidRPr="003726B3">
        <w:rPr>
          <w:rFonts w:asciiTheme="minorHAnsi" w:hAnsiTheme="minorHAnsi" w:cstheme="minorHAnsi"/>
          <w:sz w:val="22"/>
          <w:szCs w:val="22"/>
        </w:rPr>
        <w:t>ová</w:t>
      </w:r>
      <w:r w:rsidR="00123F74" w:rsidRPr="003726B3">
        <w:rPr>
          <w:rFonts w:asciiTheme="minorHAnsi" w:hAnsiTheme="minorHAnsi" w:cstheme="minorHAnsi"/>
          <w:sz w:val="22"/>
          <w:szCs w:val="22"/>
        </w:rPr>
        <w:t>, ekonom</w:t>
      </w:r>
    </w:p>
    <w:p w14:paraId="6A16101E" w14:textId="2F8D221A" w:rsidR="00123F74" w:rsidRPr="003726B3" w:rsidRDefault="00FE12DD" w:rsidP="00123F74">
      <w:pPr>
        <w:pStyle w:val="Normln4"/>
        <w:numPr>
          <w:ilvl w:val="0"/>
          <w:numId w:val="16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3726B3">
        <w:rPr>
          <w:rFonts w:asciiTheme="minorHAnsi" w:hAnsiTheme="minorHAnsi" w:cstheme="minorHAnsi"/>
          <w:sz w:val="22"/>
          <w:szCs w:val="22"/>
        </w:rPr>
        <w:t>technických:</w:t>
      </w:r>
      <w:r w:rsidRPr="003726B3">
        <w:rPr>
          <w:rFonts w:asciiTheme="minorHAnsi" w:hAnsiTheme="minorHAnsi" w:cstheme="minorHAnsi"/>
          <w:sz w:val="22"/>
          <w:szCs w:val="22"/>
        </w:rPr>
        <w:tab/>
      </w:r>
      <w:r w:rsidR="00123F74" w:rsidRPr="003726B3">
        <w:rPr>
          <w:rFonts w:asciiTheme="minorHAnsi" w:hAnsiTheme="minorHAnsi" w:cstheme="minorHAnsi"/>
          <w:sz w:val="22"/>
          <w:szCs w:val="22"/>
        </w:rPr>
        <w:t xml:space="preserve">                  Ing. Andrea</w:t>
      </w:r>
      <w:r w:rsidR="00166E4C">
        <w:rPr>
          <w:rFonts w:asciiTheme="minorHAnsi" w:hAnsiTheme="minorHAnsi" w:cstheme="minorHAnsi"/>
          <w:sz w:val="22"/>
          <w:szCs w:val="22"/>
        </w:rPr>
        <w:t xml:space="preserve"> Látka</w:t>
      </w:r>
      <w:r w:rsidR="00123F74" w:rsidRPr="003726B3">
        <w:rPr>
          <w:rFonts w:asciiTheme="minorHAnsi" w:hAnsiTheme="minorHAnsi" w:cstheme="minorHAnsi"/>
          <w:sz w:val="22"/>
          <w:szCs w:val="22"/>
        </w:rPr>
        <w:t xml:space="preserve"> Hosch</w:t>
      </w:r>
      <w:r w:rsidR="00CA0276" w:rsidRPr="003726B3">
        <w:rPr>
          <w:rFonts w:asciiTheme="minorHAnsi" w:hAnsiTheme="minorHAnsi" w:cstheme="minorHAnsi"/>
          <w:sz w:val="22"/>
          <w:szCs w:val="22"/>
        </w:rPr>
        <w:t>n</w:t>
      </w:r>
      <w:r w:rsidR="00123F74" w:rsidRPr="003726B3">
        <w:rPr>
          <w:rFonts w:asciiTheme="minorHAnsi" w:hAnsiTheme="minorHAnsi" w:cstheme="minorHAnsi"/>
          <w:sz w:val="22"/>
          <w:szCs w:val="22"/>
        </w:rPr>
        <w:t>ová, ekonom</w:t>
      </w:r>
    </w:p>
    <w:p w14:paraId="3E5939C0" w14:textId="37548636" w:rsidR="00F31B34" w:rsidRPr="003D06B8" w:rsidRDefault="00F31B34" w:rsidP="00F31B34">
      <w:pPr>
        <w:pStyle w:val="Zkladntext3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D06B8">
        <w:rPr>
          <w:rFonts w:asciiTheme="minorHAnsi" w:hAnsiTheme="minorHAnsi" w:cstheme="minorHAnsi"/>
          <w:sz w:val="22"/>
          <w:szCs w:val="22"/>
        </w:rPr>
        <w:tab/>
        <w:t>telefon:</w:t>
      </w:r>
      <w:r w:rsidRPr="003D06B8">
        <w:rPr>
          <w:rFonts w:asciiTheme="minorHAnsi" w:hAnsiTheme="minorHAnsi" w:cstheme="minorHAnsi"/>
          <w:sz w:val="22"/>
          <w:szCs w:val="22"/>
        </w:rPr>
        <w:tab/>
      </w:r>
      <w:r w:rsidRPr="003D06B8">
        <w:rPr>
          <w:rFonts w:asciiTheme="minorHAnsi" w:hAnsiTheme="minorHAnsi" w:cstheme="minorHAnsi"/>
          <w:sz w:val="22"/>
          <w:szCs w:val="22"/>
        </w:rPr>
        <w:tab/>
      </w:r>
      <w:r w:rsidRPr="003D06B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166E4C" w:rsidRPr="00E92F97">
        <w:rPr>
          <w:rFonts w:asciiTheme="minorHAnsi" w:hAnsiTheme="minorHAnsi" w:cstheme="minorHAnsi"/>
          <w:sz w:val="22"/>
          <w:szCs w:val="22"/>
          <w:highlight w:val="black"/>
        </w:rPr>
        <w:t>607074258</w:t>
      </w:r>
      <w:r w:rsidRPr="003D06B8">
        <w:rPr>
          <w:rFonts w:asciiTheme="minorHAnsi" w:hAnsiTheme="minorHAnsi" w:cstheme="minorHAnsi"/>
          <w:sz w:val="22"/>
          <w:szCs w:val="22"/>
        </w:rPr>
        <w:t xml:space="preserve">    </w:t>
      </w:r>
      <w:r w:rsidRPr="003D06B8">
        <w:rPr>
          <w:rFonts w:asciiTheme="minorHAnsi" w:hAnsiTheme="minorHAnsi" w:cstheme="minorHAnsi"/>
          <w:sz w:val="22"/>
          <w:szCs w:val="22"/>
        </w:rPr>
        <w:tab/>
      </w:r>
    </w:p>
    <w:p w14:paraId="00095CE9" w14:textId="725F6945" w:rsidR="00F31B34" w:rsidRPr="003D06B8" w:rsidRDefault="00F31B34" w:rsidP="00F31B34">
      <w:pPr>
        <w:pStyle w:val="Zkladntext3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D06B8">
        <w:rPr>
          <w:rFonts w:asciiTheme="minorHAnsi" w:hAnsiTheme="minorHAnsi" w:cstheme="minorHAnsi"/>
          <w:sz w:val="22"/>
          <w:szCs w:val="22"/>
        </w:rPr>
        <w:tab/>
        <w:t>e-mail:</w:t>
      </w:r>
      <w:r w:rsidRPr="003D06B8">
        <w:rPr>
          <w:rFonts w:asciiTheme="minorHAnsi" w:hAnsiTheme="minorHAnsi" w:cstheme="minorHAnsi"/>
          <w:sz w:val="22"/>
          <w:szCs w:val="22"/>
        </w:rPr>
        <w:tab/>
      </w:r>
      <w:r w:rsidRPr="003D06B8">
        <w:rPr>
          <w:rFonts w:asciiTheme="minorHAnsi" w:hAnsiTheme="minorHAnsi" w:cstheme="minorHAnsi"/>
          <w:sz w:val="22"/>
          <w:szCs w:val="22"/>
        </w:rPr>
        <w:tab/>
      </w:r>
      <w:r w:rsidRPr="003D06B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166E4C" w:rsidRPr="00E92F97">
        <w:rPr>
          <w:rFonts w:asciiTheme="minorHAnsi" w:hAnsiTheme="minorHAnsi" w:cstheme="minorHAnsi"/>
          <w:sz w:val="22"/>
          <w:szCs w:val="22"/>
          <w:highlight w:val="black"/>
        </w:rPr>
        <w:t>andrea.hoschnova@socsluzbykarvina.cz</w:t>
      </w:r>
      <w:r w:rsidRPr="003D06B8">
        <w:rPr>
          <w:rFonts w:asciiTheme="minorHAnsi" w:hAnsiTheme="minorHAnsi" w:cstheme="minorHAnsi"/>
          <w:sz w:val="22"/>
          <w:szCs w:val="22"/>
        </w:rPr>
        <w:t xml:space="preserve">    </w:t>
      </w:r>
      <w:r w:rsidRPr="003D06B8">
        <w:rPr>
          <w:rFonts w:asciiTheme="minorHAnsi" w:hAnsiTheme="minorHAnsi" w:cstheme="minorHAnsi"/>
          <w:sz w:val="22"/>
          <w:szCs w:val="22"/>
        </w:rPr>
        <w:tab/>
      </w:r>
    </w:p>
    <w:p w14:paraId="090F7FFF" w14:textId="09B9F55C" w:rsidR="00FE12DD" w:rsidRPr="003D06B8" w:rsidRDefault="00FE12DD" w:rsidP="00FE12DD">
      <w:pPr>
        <w:pStyle w:val="Zkladntext3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D06B8">
        <w:rPr>
          <w:rFonts w:asciiTheme="minorHAnsi" w:hAnsiTheme="minorHAnsi" w:cstheme="minorHAnsi"/>
          <w:sz w:val="22"/>
          <w:szCs w:val="22"/>
        </w:rPr>
        <w:tab/>
        <w:t>IČO:</w:t>
      </w:r>
      <w:r w:rsidRPr="003D06B8">
        <w:rPr>
          <w:rFonts w:asciiTheme="minorHAnsi" w:hAnsiTheme="minorHAnsi" w:cstheme="minorHAnsi"/>
          <w:sz w:val="22"/>
          <w:szCs w:val="22"/>
        </w:rPr>
        <w:tab/>
      </w:r>
      <w:r w:rsidRPr="003D06B8">
        <w:rPr>
          <w:rFonts w:asciiTheme="minorHAnsi" w:hAnsiTheme="minorHAnsi" w:cstheme="minorHAnsi"/>
          <w:sz w:val="22"/>
          <w:szCs w:val="22"/>
        </w:rPr>
        <w:tab/>
      </w:r>
      <w:r w:rsidRPr="003D06B8">
        <w:rPr>
          <w:rFonts w:asciiTheme="minorHAnsi" w:hAnsiTheme="minorHAnsi" w:cstheme="minorHAnsi"/>
          <w:sz w:val="22"/>
          <w:szCs w:val="22"/>
        </w:rPr>
        <w:tab/>
      </w:r>
      <w:r w:rsidR="003D06B8" w:rsidRPr="003D06B8">
        <w:rPr>
          <w:rFonts w:asciiTheme="minorHAnsi" w:hAnsiTheme="minorHAnsi" w:cstheme="minorHAnsi"/>
          <w:sz w:val="22"/>
          <w:szCs w:val="22"/>
        </w:rPr>
        <w:t>70997136</w:t>
      </w:r>
      <w:r w:rsidRPr="003D06B8">
        <w:rPr>
          <w:rFonts w:asciiTheme="minorHAnsi" w:hAnsiTheme="minorHAnsi" w:cstheme="minorHAnsi"/>
          <w:sz w:val="22"/>
          <w:szCs w:val="22"/>
        </w:rPr>
        <w:tab/>
      </w:r>
    </w:p>
    <w:p w14:paraId="32AE20BF" w14:textId="6698BA74" w:rsidR="00FE12DD" w:rsidRPr="003D06B8" w:rsidRDefault="00FE12DD" w:rsidP="00FE12DD">
      <w:pPr>
        <w:pStyle w:val="Zkladntext3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D06B8">
        <w:rPr>
          <w:rFonts w:asciiTheme="minorHAnsi" w:hAnsiTheme="minorHAnsi" w:cstheme="minorHAnsi"/>
          <w:sz w:val="22"/>
          <w:szCs w:val="22"/>
        </w:rPr>
        <w:tab/>
        <w:t>DIČ:</w:t>
      </w:r>
      <w:r w:rsidRPr="003D06B8">
        <w:rPr>
          <w:rFonts w:asciiTheme="minorHAnsi" w:hAnsiTheme="minorHAnsi" w:cstheme="minorHAnsi"/>
          <w:sz w:val="22"/>
          <w:szCs w:val="22"/>
        </w:rPr>
        <w:tab/>
      </w:r>
      <w:r w:rsidRPr="003D06B8">
        <w:rPr>
          <w:rFonts w:asciiTheme="minorHAnsi" w:hAnsiTheme="minorHAnsi" w:cstheme="minorHAnsi"/>
          <w:sz w:val="22"/>
          <w:szCs w:val="22"/>
        </w:rPr>
        <w:tab/>
      </w:r>
      <w:r w:rsidRPr="003D06B8">
        <w:rPr>
          <w:rFonts w:asciiTheme="minorHAnsi" w:hAnsiTheme="minorHAnsi" w:cstheme="minorHAnsi"/>
          <w:sz w:val="22"/>
          <w:szCs w:val="22"/>
        </w:rPr>
        <w:tab/>
      </w:r>
      <w:r w:rsidRPr="003D06B8">
        <w:rPr>
          <w:rFonts w:asciiTheme="minorHAnsi" w:hAnsiTheme="minorHAnsi" w:cstheme="minorHAnsi"/>
          <w:sz w:val="22"/>
          <w:szCs w:val="22"/>
        </w:rPr>
        <w:tab/>
      </w:r>
    </w:p>
    <w:p w14:paraId="5D2B0152" w14:textId="0FEEBED7" w:rsidR="00FE12DD" w:rsidRPr="003D06B8" w:rsidRDefault="00FE12DD" w:rsidP="00FE12DD">
      <w:pPr>
        <w:pStyle w:val="Zkladntext3"/>
        <w:tabs>
          <w:tab w:val="left" w:pos="0"/>
          <w:tab w:val="num" w:pos="567"/>
        </w:tabs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3D06B8">
        <w:rPr>
          <w:rFonts w:asciiTheme="minorHAnsi" w:hAnsiTheme="minorHAnsi" w:cstheme="minorHAnsi"/>
          <w:sz w:val="22"/>
          <w:szCs w:val="22"/>
        </w:rPr>
        <w:tab/>
        <w:t>bankovní spojení:</w:t>
      </w:r>
      <w:r w:rsidRPr="003D06B8">
        <w:rPr>
          <w:rFonts w:asciiTheme="minorHAnsi" w:hAnsiTheme="minorHAnsi" w:cstheme="minorHAnsi"/>
          <w:sz w:val="22"/>
          <w:szCs w:val="22"/>
        </w:rPr>
        <w:tab/>
      </w:r>
      <w:r w:rsidRPr="003D06B8">
        <w:rPr>
          <w:rFonts w:asciiTheme="minorHAnsi" w:hAnsiTheme="minorHAnsi" w:cstheme="minorHAnsi"/>
          <w:sz w:val="22"/>
          <w:szCs w:val="22"/>
        </w:rPr>
        <w:tab/>
      </w:r>
      <w:r w:rsidR="00166E4C" w:rsidRPr="00E92F97">
        <w:rPr>
          <w:rFonts w:asciiTheme="minorHAnsi" w:hAnsiTheme="minorHAnsi" w:cstheme="minorHAnsi"/>
          <w:sz w:val="22"/>
          <w:szCs w:val="22"/>
          <w:highlight w:val="black"/>
        </w:rPr>
        <w:t>ČSOB, a.s.</w:t>
      </w:r>
      <w:r w:rsidRPr="003D06B8">
        <w:rPr>
          <w:rFonts w:asciiTheme="minorHAnsi" w:hAnsiTheme="minorHAnsi" w:cstheme="minorHAnsi"/>
          <w:sz w:val="22"/>
          <w:szCs w:val="22"/>
        </w:rPr>
        <w:tab/>
      </w:r>
    </w:p>
    <w:p w14:paraId="5CB71817" w14:textId="381F08F6" w:rsidR="0049069D" w:rsidRPr="003D06B8" w:rsidRDefault="00FE12DD" w:rsidP="00FE12DD">
      <w:pPr>
        <w:pStyle w:val="Zkladntext3"/>
        <w:tabs>
          <w:tab w:val="left" w:pos="284"/>
          <w:tab w:val="left" w:pos="359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D06B8">
        <w:rPr>
          <w:rFonts w:asciiTheme="minorHAnsi" w:hAnsiTheme="minorHAnsi" w:cstheme="minorHAnsi"/>
          <w:sz w:val="22"/>
          <w:szCs w:val="22"/>
        </w:rPr>
        <w:tab/>
        <w:t xml:space="preserve">     číslo účtu:</w:t>
      </w:r>
      <w:r w:rsidR="00166E4C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166E4C" w:rsidRPr="00E92F97">
        <w:rPr>
          <w:rFonts w:asciiTheme="minorHAnsi" w:hAnsiTheme="minorHAnsi" w:cstheme="minorHAnsi"/>
          <w:sz w:val="22"/>
          <w:szCs w:val="22"/>
          <w:highlight w:val="black"/>
        </w:rPr>
        <w:t>28890</w:t>
      </w:r>
      <w:r w:rsidR="00EC4E27" w:rsidRPr="00E92F97">
        <w:rPr>
          <w:rFonts w:asciiTheme="minorHAnsi" w:hAnsiTheme="minorHAnsi" w:cstheme="minorHAnsi"/>
          <w:sz w:val="22"/>
          <w:szCs w:val="22"/>
          <w:highlight w:val="black"/>
        </w:rPr>
        <w:t>6679/0300</w:t>
      </w:r>
    </w:p>
    <w:p w14:paraId="3C967A44" w14:textId="3299D59F" w:rsidR="0049069D" w:rsidRPr="00F60647" w:rsidRDefault="00304163" w:rsidP="0049069D">
      <w:pPr>
        <w:pStyle w:val="Zkladntext3"/>
        <w:tabs>
          <w:tab w:val="left" w:pos="284"/>
          <w:tab w:val="left" w:pos="4395"/>
        </w:tabs>
        <w:spacing w:after="0"/>
        <w:rPr>
          <w:rFonts w:ascii="Calibri" w:hAnsi="Calibri" w:cs="Calibri"/>
          <w:b/>
          <w:bCs/>
          <w:sz w:val="22"/>
          <w:szCs w:val="22"/>
        </w:rPr>
      </w:pPr>
      <w:r w:rsidRPr="00F60647">
        <w:rPr>
          <w:rFonts w:ascii="Calibri" w:hAnsi="Calibri" w:cs="Calibri"/>
          <w:b/>
          <w:bCs/>
          <w:sz w:val="22"/>
          <w:szCs w:val="22"/>
        </w:rPr>
        <w:tab/>
      </w:r>
      <w:r w:rsidR="0049069D" w:rsidRPr="00F60647">
        <w:rPr>
          <w:rFonts w:ascii="Calibri" w:hAnsi="Calibri" w:cs="Calibri"/>
          <w:b/>
          <w:bCs/>
          <w:sz w:val="22"/>
          <w:szCs w:val="22"/>
        </w:rPr>
        <w:t xml:space="preserve">(dále jen kupující) </w:t>
      </w:r>
    </w:p>
    <w:p w14:paraId="52A5114C" w14:textId="2426CDA6" w:rsidR="00E03564" w:rsidRDefault="00E03564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inorHAnsi" w:hAnsiTheme="minorHAnsi"/>
          <w:b/>
          <w:bCs/>
          <w:sz w:val="22"/>
          <w:szCs w:val="22"/>
        </w:rPr>
      </w:pPr>
    </w:p>
    <w:p w14:paraId="0E6D8F96" w14:textId="74C7E402" w:rsidR="0049069D" w:rsidRPr="000232CD" w:rsidRDefault="000232CD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1DD2AF11" w14:textId="77777777" w:rsidR="00E03564" w:rsidRPr="000232CD" w:rsidRDefault="00E03564" w:rsidP="0049069D">
      <w:pPr>
        <w:pStyle w:val="Zkladntext3"/>
        <w:tabs>
          <w:tab w:val="left" w:pos="284"/>
          <w:tab w:val="left" w:pos="4395"/>
        </w:tabs>
        <w:spacing w:after="0"/>
        <w:rPr>
          <w:rFonts w:asciiTheme="minorHAnsi" w:hAnsiTheme="minorHAnsi"/>
          <w:sz w:val="22"/>
          <w:szCs w:val="22"/>
        </w:rPr>
      </w:pPr>
    </w:p>
    <w:p w14:paraId="47CD4A2E" w14:textId="77777777" w:rsidR="00BD692D" w:rsidRPr="00166E4C" w:rsidRDefault="00BD692D" w:rsidP="00BD692D">
      <w:pPr>
        <w:pStyle w:val="Nadpis1"/>
        <w:numPr>
          <w:ilvl w:val="0"/>
          <w:numId w:val="0"/>
        </w:numPr>
        <w:spacing w:before="40" w:after="0"/>
        <w:ind w:left="567" w:hanging="567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 xml:space="preserve">2. </w:t>
      </w:r>
      <w:r w:rsidRPr="00166E4C">
        <w:rPr>
          <w:rFonts w:asciiTheme="minorHAnsi" w:hAnsiTheme="minorHAnsi"/>
          <w:sz w:val="22"/>
          <w:szCs w:val="22"/>
        </w:rPr>
        <w:t>KOPECKÝ s.r.o.</w:t>
      </w:r>
      <w:r w:rsidRPr="00166E4C">
        <w:rPr>
          <w:rFonts w:asciiTheme="minorHAnsi" w:hAnsiTheme="minorHAnsi"/>
          <w:color w:val="FF0000"/>
          <w:sz w:val="22"/>
          <w:szCs w:val="22"/>
        </w:rPr>
        <w:tab/>
      </w:r>
      <w:r w:rsidRPr="00166E4C">
        <w:rPr>
          <w:rFonts w:asciiTheme="minorHAnsi" w:hAnsiTheme="minorHAnsi"/>
          <w:sz w:val="22"/>
          <w:szCs w:val="22"/>
        </w:rPr>
        <w:tab/>
      </w:r>
    </w:p>
    <w:p w14:paraId="29A39F94" w14:textId="77777777" w:rsidR="00BD692D" w:rsidRPr="00166E4C" w:rsidRDefault="00BD692D" w:rsidP="00BD692D">
      <w:pPr>
        <w:pStyle w:val="Normln3"/>
        <w:tabs>
          <w:tab w:val="num" w:pos="426"/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  <w:t>zapsána v obchodním rejstříku vedeným Městským soudem v Praze, oddíl C, vložka115840</w:t>
      </w:r>
    </w:p>
    <w:p w14:paraId="052DB494" w14:textId="6EB7EAD2" w:rsidR="00BD692D" w:rsidRPr="00166E4C" w:rsidRDefault="00BD692D" w:rsidP="00BD692D">
      <w:pPr>
        <w:pStyle w:val="Normln3"/>
        <w:tabs>
          <w:tab w:val="num" w:pos="426"/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i/>
          <w:sz w:val="22"/>
          <w:szCs w:val="22"/>
        </w:rPr>
      </w:pP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  <w:t xml:space="preserve">zastoupena: </w:t>
      </w:r>
      <w:r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>Miroslavem Kopeckým, jednatel</w:t>
      </w:r>
    </w:p>
    <w:p w14:paraId="45755401" w14:textId="77777777" w:rsidR="00BD692D" w:rsidRPr="00166E4C" w:rsidRDefault="00BD692D" w:rsidP="00BD692D">
      <w:pPr>
        <w:pStyle w:val="Normln3"/>
        <w:tabs>
          <w:tab w:val="num" w:pos="426"/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  <w:t>jednání ve věcech technických: Bc. Lenka Bitnar Kočkova, prodejce</w:t>
      </w:r>
    </w:p>
    <w:p w14:paraId="412473B8" w14:textId="60FB316F" w:rsidR="00BD692D" w:rsidRPr="00166E4C" w:rsidRDefault="00BD692D" w:rsidP="00BD692D">
      <w:pPr>
        <w:pStyle w:val="Normln3"/>
        <w:tabs>
          <w:tab w:val="left" w:pos="3119"/>
        </w:tabs>
        <w:spacing w:after="0" w:line="240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166E4C">
        <w:rPr>
          <w:rFonts w:asciiTheme="minorHAnsi" w:hAnsiTheme="minorHAnsi" w:cs="Arial"/>
          <w:sz w:val="22"/>
          <w:szCs w:val="22"/>
        </w:rPr>
        <w:tab/>
        <w:t xml:space="preserve">se sídlem: </w:t>
      </w:r>
      <w:r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>Novostrašnická 2301/46, 100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166E4C">
        <w:rPr>
          <w:rFonts w:asciiTheme="minorHAnsi" w:hAnsiTheme="minorHAnsi" w:cs="Arial"/>
          <w:sz w:val="22"/>
          <w:szCs w:val="22"/>
        </w:rPr>
        <w:t>00 Praha 10</w:t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</w:p>
    <w:p w14:paraId="2E782D04" w14:textId="78B57F69" w:rsidR="00BD692D" w:rsidRPr="00166E4C" w:rsidRDefault="00BD692D" w:rsidP="00BD692D">
      <w:pPr>
        <w:pStyle w:val="Normln3"/>
        <w:tabs>
          <w:tab w:val="left" w:pos="3119"/>
        </w:tabs>
        <w:spacing w:after="0" w:line="240" w:lineRule="auto"/>
        <w:ind w:left="567" w:hanging="567"/>
        <w:jc w:val="left"/>
        <w:rPr>
          <w:rFonts w:asciiTheme="minorHAnsi" w:hAnsiTheme="minorHAnsi" w:cs="Arial"/>
          <w:sz w:val="22"/>
          <w:szCs w:val="22"/>
        </w:rPr>
      </w:pPr>
      <w:r w:rsidRPr="00166E4C">
        <w:rPr>
          <w:rFonts w:asciiTheme="minorHAnsi" w:hAnsiTheme="minorHAnsi" w:cs="Arial"/>
          <w:sz w:val="22"/>
          <w:szCs w:val="22"/>
        </w:rPr>
        <w:tab/>
        <w:t xml:space="preserve">IČ: </w:t>
      </w:r>
      <w:r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>25541617</w:t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</w:p>
    <w:p w14:paraId="5363BDC1" w14:textId="7EF0FE50" w:rsidR="00BD692D" w:rsidRPr="00166E4C" w:rsidRDefault="00BD692D" w:rsidP="00BD692D">
      <w:pPr>
        <w:pStyle w:val="NormlnIMP0"/>
        <w:tabs>
          <w:tab w:val="left" w:pos="3119"/>
        </w:tabs>
        <w:spacing w:after="0" w:line="240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166E4C">
        <w:rPr>
          <w:rFonts w:asciiTheme="minorHAnsi" w:hAnsiTheme="minorHAnsi" w:cs="Arial"/>
          <w:sz w:val="22"/>
          <w:szCs w:val="22"/>
        </w:rPr>
        <w:tab/>
        <w:t xml:space="preserve">DIČ: </w:t>
      </w:r>
      <w:r>
        <w:rPr>
          <w:rFonts w:asciiTheme="minorHAnsi" w:hAnsiTheme="minorHAnsi" w:cs="Arial"/>
          <w:sz w:val="22"/>
          <w:szCs w:val="22"/>
        </w:rPr>
        <w:tab/>
      </w:r>
      <w:r w:rsidRPr="00E92F97">
        <w:rPr>
          <w:rFonts w:asciiTheme="minorHAnsi" w:hAnsiTheme="minorHAnsi" w:cs="Arial"/>
          <w:sz w:val="22"/>
          <w:szCs w:val="22"/>
          <w:highlight w:val="black"/>
        </w:rPr>
        <w:t>CZ25541617</w:t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</w:p>
    <w:p w14:paraId="34738402" w14:textId="6B2E4805" w:rsidR="00BD692D" w:rsidRPr="00166E4C" w:rsidRDefault="00BD692D" w:rsidP="00BD692D">
      <w:pPr>
        <w:pStyle w:val="Zkladntext3"/>
        <w:tabs>
          <w:tab w:val="left" w:pos="0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166E4C">
        <w:rPr>
          <w:rFonts w:asciiTheme="minorHAnsi" w:hAnsiTheme="minorHAnsi" w:cs="Arial"/>
          <w:sz w:val="22"/>
          <w:szCs w:val="22"/>
        </w:rPr>
        <w:tab/>
        <w:t>telefon: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</w:t>
      </w:r>
      <w:r w:rsidRPr="00166E4C">
        <w:rPr>
          <w:rFonts w:asciiTheme="minorHAnsi" w:hAnsiTheme="minorHAnsi" w:cs="Arial"/>
          <w:sz w:val="22"/>
          <w:szCs w:val="22"/>
        </w:rPr>
        <w:t xml:space="preserve"> </w:t>
      </w:r>
      <w:r w:rsidRPr="00E92F97">
        <w:rPr>
          <w:rFonts w:asciiTheme="minorHAnsi" w:hAnsiTheme="minorHAnsi" w:cs="Arial"/>
          <w:sz w:val="22"/>
          <w:szCs w:val="22"/>
          <w:highlight w:val="black"/>
        </w:rPr>
        <w:t>777 364 812</w:t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</w:p>
    <w:p w14:paraId="4E9C13F9" w14:textId="1ECA1CCF" w:rsidR="00BD692D" w:rsidRPr="00166E4C" w:rsidRDefault="00BD692D" w:rsidP="00BD692D">
      <w:pPr>
        <w:pStyle w:val="Zkladntext3"/>
        <w:tabs>
          <w:tab w:val="left" w:pos="0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166E4C">
        <w:rPr>
          <w:rFonts w:asciiTheme="minorHAnsi" w:hAnsiTheme="minorHAnsi" w:cs="Arial"/>
          <w:sz w:val="22"/>
          <w:szCs w:val="22"/>
        </w:rPr>
        <w:tab/>
        <w:t xml:space="preserve">e-mail: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</w:t>
      </w:r>
      <w:r w:rsidRPr="00E92F97">
        <w:rPr>
          <w:rFonts w:asciiTheme="minorHAnsi" w:hAnsiTheme="minorHAnsi" w:cs="Arial"/>
          <w:sz w:val="22"/>
          <w:szCs w:val="22"/>
          <w:highlight w:val="black"/>
        </w:rPr>
        <w:t>lenka.kockova@kopecky.cz</w:t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</w:p>
    <w:p w14:paraId="54B709BA" w14:textId="7F02AC7E" w:rsidR="00BD692D" w:rsidRPr="00166E4C" w:rsidRDefault="00BD692D" w:rsidP="00BD692D">
      <w:pPr>
        <w:pStyle w:val="Zkladntext3"/>
        <w:tabs>
          <w:tab w:val="left" w:pos="0"/>
        </w:tabs>
        <w:spacing w:after="0"/>
        <w:ind w:left="567" w:hanging="567"/>
        <w:rPr>
          <w:rFonts w:asciiTheme="minorHAnsi" w:hAnsiTheme="minorHAnsi" w:cs="Arial"/>
          <w:sz w:val="22"/>
          <w:szCs w:val="22"/>
        </w:rPr>
      </w:pPr>
      <w:r w:rsidRPr="00166E4C">
        <w:rPr>
          <w:rFonts w:asciiTheme="minorHAnsi" w:hAnsiTheme="minorHAnsi" w:cs="Arial"/>
          <w:sz w:val="22"/>
          <w:szCs w:val="22"/>
        </w:rPr>
        <w:tab/>
        <w:t xml:space="preserve">bankovní spojení: </w:t>
      </w:r>
      <w:r>
        <w:rPr>
          <w:rFonts w:asciiTheme="minorHAnsi" w:hAnsiTheme="minorHAnsi" w:cs="Arial"/>
          <w:sz w:val="22"/>
          <w:szCs w:val="22"/>
        </w:rPr>
        <w:t xml:space="preserve">                   </w:t>
      </w:r>
      <w:r w:rsidRPr="00E92F97">
        <w:rPr>
          <w:rFonts w:asciiTheme="minorHAnsi" w:hAnsiTheme="minorHAnsi" w:cs="Arial"/>
          <w:sz w:val="22"/>
          <w:szCs w:val="22"/>
          <w:highlight w:val="black"/>
        </w:rPr>
        <w:t>Komerční banka a.s.</w:t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  <w:r w:rsidRPr="00166E4C">
        <w:rPr>
          <w:rFonts w:asciiTheme="minorHAnsi" w:hAnsiTheme="minorHAnsi" w:cs="Arial"/>
          <w:sz w:val="22"/>
          <w:szCs w:val="22"/>
        </w:rPr>
        <w:tab/>
      </w:r>
    </w:p>
    <w:p w14:paraId="0CFD0F59" w14:textId="6BECF663" w:rsidR="00BD692D" w:rsidRPr="00BD692D" w:rsidRDefault="00BD692D" w:rsidP="00BD692D">
      <w:pPr>
        <w:pStyle w:val="Nadpis1"/>
        <w:numPr>
          <w:ilvl w:val="0"/>
          <w:numId w:val="0"/>
        </w:numPr>
        <w:spacing w:before="40" w:after="0"/>
        <w:ind w:left="567" w:hanging="567"/>
        <w:rPr>
          <w:rFonts w:asciiTheme="minorHAnsi" w:hAnsiTheme="minorHAnsi"/>
          <w:b w:val="0"/>
          <w:sz w:val="22"/>
          <w:szCs w:val="22"/>
        </w:rPr>
      </w:pPr>
      <w:r w:rsidRPr="00166E4C">
        <w:rPr>
          <w:rFonts w:asciiTheme="minorHAnsi" w:hAnsiTheme="minorHAnsi"/>
          <w:b w:val="0"/>
          <w:sz w:val="22"/>
          <w:szCs w:val="22"/>
        </w:rPr>
        <w:tab/>
        <w:t>č. účtu</w:t>
      </w:r>
      <w:r w:rsidRPr="00BD692D">
        <w:rPr>
          <w:rFonts w:asciiTheme="minorHAnsi" w:hAnsiTheme="minorHAnsi"/>
          <w:b w:val="0"/>
          <w:sz w:val="22"/>
          <w:szCs w:val="22"/>
        </w:rPr>
        <w:t xml:space="preserve">:                                       </w:t>
      </w:r>
      <w:r w:rsidRPr="00E92F97">
        <w:rPr>
          <w:rFonts w:asciiTheme="minorHAnsi" w:hAnsiTheme="minorHAnsi"/>
          <w:b w:val="0"/>
          <w:sz w:val="22"/>
          <w:szCs w:val="22"/>
          <w:highlight w:val="black"/>
        </w:rPr>
        <w:t>51-1536200267/0100</w:t>
      </w:r>
      <w:bookmarkStart w:id="0" w:name="_GoBack"/>
      <w:bookmarkEnd w:id="0"/>
    </w:p>
    <w:p w14:paraId="66B51E55" w14:textId="79598357" w:rsidR="006A1966" w:rsidRPr="00BD692D" w:rsidRDefault="00BD692D" w:rsidP="00BD692D">
      <w:r>
        <w:rPr>
          <w:rFonts w:asciiTheme="minorHAnsi" w:hAnsiTheme="minorHAnsi"/>
          <w:sz w:val="22"/>
          <w:szCs w:val="22"/>
        </w:rPr>
        <w:t xml:space="preserve">    </w:t>
      </w:r>
      <w:r w:rsidR="006A1966" w:rsidRPr="000232CD">
        <w:rPr>
          <w:rFonts w:asciiTheme="minorHAnsi" w:hAnsiTheme="minorHAnsi"/>
          <w:b/>
          <w:bCs/>
          <w:sz w:val="22"/>
          <w:szCs w:val="22"/>
        </w:rPr>
        <w:t>(dále jen prodávající)</w:t>
      </w:r>
    </w:p>
    <w:p w14:paraId="4D59887B" w14:textId="77777777" w:rsidR="00C27259" w:rsidRPr="000232CD" w:rsidRDefault="00C27259" w:rsidP="006A1966">
      <w:pPr>
        <w:pStyle w:val="Zkladntext3"/>
        <w:tabs>
          <w:tab w:val="left" w:pos="284"/>
          <w:tab w:val="left" w:pos="4395"/>
        </w:tabs>
        <w:spacing w:after="0"/>
        <w:rPr>
          <w:rFonts w:asciiTheme="minorHAnsi" w:hAnsiTheme="minorHAnsi"/>
          <w:bCs/>
          <w:sz w:val="22"/>
          <w:szCs w:val="22"/>
        </w:rPr>
      </w:pPr>
    </w:p>
    <w:p w14:paraId="68A2422D" w14:textId="2A1AF986" w:rsidR="00BB3E37" w:rsidRDefault="0049069D" w:rsidP="000B7ACD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0232CD">
        <w:rPr>
          <w:rFonts w:asciiTheme="minorHAnsi" w:hAnsiTheme="minorHAnsi"/>
          <w:sz w:val="22"/>
          <w:szCs w:val="22"/>
        </w:rPr>
        <w:t>uzavřeli níže uvede</w:t>
      </w:r>
      <w:r w:rsidR="0085546A" w:rsidRPr="000232CD">
        <w:rPr>
          <w:rFonts w:asciiTheme="minorHAnsi" w:hAnsiTheme="minorHAnsi"/>
          <w:sz w:val="22"/>
          <w:szCs w:val="22"/>
        </w:rPr>
        <w:t>ného dne podle ustanovení § 2079</w:t>
      </w:r>
      <w:r w:rsidR="008D1DE4" w:rsidRPr="000232CD">
        <w:rPr>
          <w:rFonts w:asciiTheme="minorHAnsi" w:hAnsiTheme="minorHAnsi"/>
          <w:sz w:val="22"/>
          <w:szCs w:val="22"/>
        </w:rPr>
        <w:t xml:space="preserve"> a následujících Občanského </w:t>
      </w:r>
      <w:r w:rsidRPr="000232CD">
        <w:rPr>
          <w:rFonts w:asciiTheme="minorHAnsi" w:hAnsiTheme="minorHAnsi"/>
          <w:sz w:val="22"/>
          <w:szCs w:val="22"/>
        </w:rPr>
        <w:t>zákoníku v platném znění (dále jen občanský zákoník) kupní smlouvu, která má tento obsah:</w:t>
      </w:r>
    </w:p>
    <w:p w14:paraId="6AADA8A3" w14:textId="77777777" w:rsidR="0087526F" w:rsidRDefault="0087526F" w:rsidP="0056203E">
      <w:pPr>
        <w:pStyle w:val="Podnadpis"/>
        <w:tabs>
          <w:tab w:val="left" w:pos="2410"/>
        </w:tabs>
        <w:jc w:val="left"/>
        <w:rPr>
          <w:rFonts w:asciiTheme="minorHAnsi" w:hAnsiTheme="minorHAnsi"/>
          <w:sz w:val="22"/>
          <w:szCs w:val="22"/>
        </w:rPr>
      </w:pPr>
    </w:p>
    <w:p w14:paraId="33D19B2E" w14:textId="4B3D0014" w:rsidR="00BB3E37" w:rsidRPr="00461CC5" w:rsidRDefault="00BF5035" w:rsidP="009F6963">
      <w:pPr>
        <w:pStyle w:val="Podnadpis"/>
        <w:tabs>
          <w:tab w:val="left" w:pos="2410"/>
        </w:tabs>
        <w:ind w:left="284" w:hanging="284"/>
        <w:rPr>
          <w:rFonts w:asciiTheme="minorHAnsi" w:hAnsiTheme="minorHAnsi" w:cstheme="minorHAnsi"/>
          <w:b w:val="0"/>
          <w:sz w:val="22"/>
          <w:szCs w:val="22"/>
        </w:rPr>
      </w:pPr>
      <w:r w:rsidRPr="00461CC5">
        <w:rPr>
          <w:rFonts w:asciiTheme="minorHAnsi" w:hAnsiTheme="minorHAnsi" w:cstheme="minorHAnsi"/>
          <w:sz w:val="22"/>
          <w:szCs w:val="22"/>
        </w:rPr>
        <w:t>I. Předmět a míst</w:t>
      </w:r>
      <w:r w:rsidR="0037446B" w:rsidRPr="00461CC5">
        <w:rPr>
          <w:rFonts w:asciiTheme="minorHAnsi" w:hAnsiTheme="minorHAnsi" w:cstheme="minorHAnsi"/>
          <w:sz w:val="22"/>
          <w:szCs w:val="22"/>
        </w:rPr>
        <w:t>o</w:t>
      </w:r>
      <w:r w:rsidR="00BB3E37" w:rsidRPr="00461CC5">
        <w:rPr>
          <w:rFonts w:asciiTheme="minorHAnsi" w:hAnsiTheme="minorHAnsi" w:cstheme="minorHAnsi"/>
          <w:sz w:val="22"/>
          <w:szCs w:val="22"/>
        </w:rPr>
        <w:t xml:space="preserve"> plnění</w:t>
      </w:r>
    </w:p>
    <w:p w14:paraId="07DD459B" w14:textId="13D3FE07" w:rsidR="001E12C4" w:rsidRPr="005F5CF5" w:rsidRDefault="006622D7" w:rsidP="001E12C4">
      <w:pPr>
        <w:pStyle w:val="Zkladntext3"/>
        <w:ind w:left="284" w:hanging="284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6C649C">
        <w:rPr>
          <w:rFonts w:asciiTheme="minorHAnsi" w:hAnsiTheme="minorHAnsi" w:cstheme="minorHAnsi"/>
          <w:sz w:val="22"/>
          <w:szCs w:val="22"/>
        </w:rPr>
        <w:t>1.</w:t>
      </w:r>
      <w:r w:rsidR="001140BC" w:rsidRPr="006C649C">
        <w:rPr>
          <w:rFonts w:asciiTheme="minorHAnsi" w:hAnsiTheme="minorHAnsi" w:cstheme="minorHAnsi"/>
          <w:sz w:val="22"/>
          <w:szCs w:val="22"/>
        </w:rPr>
        <w:t xml:space="preserve"> </w:t>
      </w:r>
      <w:r w:rsidR="00496C1D" w:rsidRPr="006C649C">
        <w:rPr>
          <w:rFonts w:asciiTheme="minorHAnsi" w:hAnsiTheme="minorHAnsi" w:cstheme="minorHAnsi"/>
          <w:sz w:val="22"/>
          <w:szCs w:val="22"/>
        </w:rPr>
        <w:t xml:space="preserve"> </w:t>
      </w:r>
      <w:r w:rsidR="00DF24B8" w:rsidRPr="00032E2B">
        <w:rPr>
          <w:rFonts w:asciiTheme="minorHAnsi" w:hAnsiTheme="minorHAnsi" w:cstheme="minorHAnsi"/>
          <w:bCs/>
          <w:sz w:val="22"/>
          <w:szCs w:val="22"/>
        </w:rPr>
        <w:t>Předmětem plnění té</w:t>
      </w:r>
      <w:r w:rsidR="00616559" w:rsidRPr="00032E2B">
        <w:rPr>
          <w:rFonts w:asciiTheme="minorHAnsi" w:hAnsiTheme="minorHAnsi" w:cstheme="minorHAnsi"/>
          <w:bCs/>
          <w:sz w:val="22"/>
          <w:szCs w:val="22"/>
        </w:rPr>
        <w:t xml:space="preserve">to smlouvy je dodávka </w:t>
      </w:r>
      <w:r w:rsidR="005F5CF5">
        <w:rPr>
          <w:rFonts w:asciiTheme="minorHAnsi" w:hAnsiTheme="minorHAnsi" w:cstheme="minorHAnsi"/>
          <w:bCs/>
          <w:sz w:val="22"/>
          <w:szCs w:val="22"/>
        </w:rPr>
        <w:t xml:space="preserve">3 kusů </w:t>
      </w:r>
      <w:r w:rsidR="00F50FDD" w:rsidRPr="00032E2B">
        <w:rPr>
          <w:rFonts w:asciiTheme="minorHAnsi" w:hAnsiTheme="minorHAnsi" w:cstheme="minorHAnsi"/>
          <w:bCs/>
          <w:sz w:val="22"/>
          <w:szCs w:val="22"/>
        </w:rPr>
        <w:t>vozid</w:t>
      </w:r>
      <w:r w:rsidR="005F5CF5">
        <w:rPr>
          <w:rFonts w:asciiTheme="minorHAnsi" w:hAnsiTheme="minorHAnsi" w:cstheme="minorHAnsi"/>
          <w:bCs/>
          <w:sz w:val="22"/>
          <w:szCs w:val="22"/>
        </w:rPr>
        <w:t>el</w:t>
      </w:r>
      <w:r w:rsidR="00F50FDD" w:rsidRPr="00032E2B">
        <w:rPr>
          <w:rFonts w:asciiTheme="minorHAnsi" w:hAnsiTheme="minorHAnsi" w:cstheme="minorHAnsi"/>
          <w:bCs/>
          <w:sz w:val="22"/>
          <w:szCs w:val="22"/>
        </w:rPr>
        <w:t xml:space="preserve"> s elektrickým pohonem</w:t>
      </w:r>
      <w:r w:rsidR="001D791D" w:rsidRPr="001D791D">
        <w:rPr>
          <w:rFonts w:asciiTheme="minorHAnsi" w:hAnsiTheme="minorHAnsi" w:cstheme="minorHAnsi"/>
          <w:sz w:val="22"/>
          <w:szCs w:val="22"/>
        </w:rPr>
        <w:t xml:space="preserve">, dle technické specifikace a podmínek stanovených v příloze č. 1 této smlouvy </w:t>
      </w:r>
      <w:r w:rsidR="00DF24B8" w:rsidRPr="001D791D">
        <w:rPr>
          <w:rFonts w:asciiTheme="minorHAnsi" w:hAnsiTheme="minorHAnsi" w:cstheme="minorHAnsi"/>
          <w:sz w:val="22"/>
          <w:szCs w:val="22"/>
        </w:rPr>
        <w:t xml:space="preserve">(dále též </w:t>
      </w:r>
      <w:r w:rsidR="007351CE" w:rsidRPr="001D791D">
        <w:rPr>
          <w:rFonts w:asciiTheme="minorHAnsi" w:hAnsiTheme="minorHAnsi" w:cstheme="minorHAnsi"/>
          <w:sz w:val="22"/>
          <w:szCs w:val="22"/>
        </w:rPr>
        <w:t>„</w:t>
      </w:r>
      <w:r w:rsidR="00DF24B8" w:rsidRPr="001D791D">
        <w:rPr>
          <w:rFonts w:asciiTheme="minorHAnsi" w:hAnsiTheme="minorHAnsi" w:cstheme="minorHAnsi"/>
          <w:sz w:val="22"/>
          <w:szCs w:val="22"/>
        </w:rPr>
        <w:t>zboží</w:t>
      </w:r>
      <w:r w:rsidR="007351CE" w:rsidRPr="001D791D">
        <w:rPr>
          <w:rFonts w:asciiTheme="minorHAnsi" w:hAnsiTheme="minorHAnsi" w:cstheme="minorHAnsi"/>
          <w:sz w:val="22"/>
          <w:szCs w:val="22"/>
        </w:rPr>
        <w:t>“</w:t>
      </w:r>
      <w:r w:rsidR="00DF24B8" w:rsidRPr="001D791D">
        <w:rPr>
          <w:rFonts w:asciiTheme="minorHAnsi" w:hAnsiTheme="minorHAnsi" w:cstheme="minorHAnsi"/>
          <w:sz w:val="22"/>
          <w:szCs w:val="22"/>
        </w:rPr>
        <w:t>)</w:t>
      </w:r>
      <w:r w:rsidR="002C16ED" w:rsidRPr="001D791D">
        <w:rPr>
          <w:rFonts w:asciiTheme="minorHAnsi" w:hAnsiTheme="minorHAnsi" w:cstheme="minorHAnsi"/>
          <w:sz w:val="22"/>
          <w:szCs w:val="22"/>
        </w:rPr>
        <w:t xml:space="preserve">. Dodávka je </w:t>
      </w:r>
      <w:r w:rsidR="002C16ED" w:rsidRPr="005F5CF5">
        <w:rPr>
          <w:rFonts w:asciiTheme="minorHAnsi" w:hAnsiTheme="minorHAnsi" w:cstheme="minorHAnsi"/>
          <w:sz w:val="22"/>
          <w:szCs w:val="22"/>
        </w:rPr>
        <w:t xml:space="preserve">zadávána na základě realizovaného </w:t>
      </w:r>
      <w:r w:rsidR="005F5CF5" w:rsidRPr="005F5CF5">
        <w:rPr>
          <w:rFonts w:asciiTheme="minorHAnsi" w:hAnsiTheme="minorHAnsi" w:cstheme="minorHAnsi"/>
          <w:sz w:val="22"/>
          <w:szCs w:val="22"/>
        </w:rPr>
        <w:t xml:space="preserve">zadávacího </w:t>
      </w:r>
      <w:r w:rsidR="002C16ED" w:rsidRPr="005F5CF5">
        <w:rPr>
          <w:rFonts w:asciiTheme="minorHAnsi" w:hAnsiTheme="minorHAnsi" w:cstheme="minorHAnsi"/>
          <w:sz w:val="22"/>
          <w:szCs w:val="22"/>
        </w:rPr>
        <w:t>řízení</w:t>
      </w:r>
      <w:r w:rsidR="00DF24B8" w:rsidRPr="005F5CF5">
        <w:rPr>
          <w:rFonts w:asciiTheme="minorHAnsi" w:hAnsiTheme="minorHAnsi" w:cstheme="minorHAnsi"/>
          <w:sz w:val="22"/>
          <w:szCs w:val="22"/>
        </w:rPr>
        <w:t xml:space="preserve"> </w:t>
      </w:r>
      <w:r w:rsidR="001140BC" w:rsidRPr="005F5CF5">
        <w:rPr>
          <w:rFonts w:asciiTheme="minorHAnsi" w:hAnsiTheme="minorHAnsi" w:cstheme="minorHAnsi"/>
          <w:b/>
          <w:sz w:val="22"/>
          <w:szCs w:val="22"/>
        </w:rPr>
        <w:t>„</w:t>
      </w:r>
      <w:r w:rsidR="005F5CF5" w:rsidRPr="005F5CF5">
        <w:rPr>
          <w:rFonts w:asciiTheme="minorHAnsi" w:eastAsia="Times New Roman" w:hAnsiTheme="minorHAnsi" w:cstheme="minorHAnsi"/>
          <w:b/>
          <w:sz w:val="22"/>
          <w:szCs w:val="22"/>
        </w:rPr>
        <w:t xml:space="preserve">Obnova vozového parku – nákup </w:t>
      </w:r>
      <w:r w:rsidR="005F5CF5" w:rsidRPr="005F5CF5">
        <w:rPr>
          <w:rFonts w:asciiTheme="minorHAnsi" w:hAnsiTheme="minorHAnsi" w:cstheme="minorHAnsi"/>
          <w:b/>
          <w:sz w:val="22"/>
          <w:szCs w:val="22"/>
        </w:rPr>
        <w:t>3</w:t>
      </w:r>
      <w:r w:rsidR="005F5CF5" w:rsidRPr="005F5CF5">
        <w:rPr>
          <w:rFonts w:asciiTheme="minorHAnsi" w:eastAsia="Times New Roman" w:hAnsiTheme="minorHAnsi" w:cstheme="minorHAnsi"/>
          <w:b/>
          <w:sz w:val="22"/>
          <w:szCs w:val="22"/>
        </w:rPr>
        <w:t xml:space="preserve"> nových služebních elektrických osobních vozidel</w:t>
      </w:r>
      <w:r w:rsidR="001140BC" w:rsidRPr="005F5CF5">
        <w:rPr>
          <w:rFonts w:asciiTheme="minorHAnsi" w:hAnsiTheme="minorHAnsi" w:cstheme="minorHAnsi"/>
          <w:b/>
          <w:sz w:val="22"/>
          <w:szCs w:val="22"/>
        </w:rPr>
        <w:t>“</w:t>
      </w:r>
      <w:r w:rsidR="00C51915" w:rsidRPr="005F5CF5">
        <w:rPr>
          <w:rFonts w:asciiTheme="minorHAnsi" w:hAnsiTheme="minorHAnsi" w:cstheme="minorHAnsi"/>
          <w:sz w:val="22"/>
          <w:szCs w:val="22"/>
        </w:rPr>
        <w:t xml:space="preserve"> </w:t>
      </w:r>
      <w:r w:rsidR="001140BC" w:rsidRPr="005F5CF5">
        <w:rPr>
          <w:rFonts w:asciiTheme="minorHAnsi" w:hAnsiTheme="minorHAnsi" w:cstheme="minorHAnsi"/>
          <w:sz w:val="22"/>
          <w:szCs w:val="22"/>
        </w:rPr>
        <w:t>(dále též „dodávk</w:t>
      </w:r>
      <w:r w:rsidR="0095649E" w:rsidRPr="005F5CF5">
        <w:rPr>
          <w:rFonts w:asciiTheme="minorHAnsi" w:hAnsiTheme="minorHAnsi" w:cstheme="minorHAnsi"/>
          <w:sz w:val="22"/>
          <w:szCs w:val="22"/>
        </w:rPr>
        <w:t>a</w:t>
      </w:r>
      <w:r w:rsidR="001140BC" w:rsidRPr="005F5CF5">
        <w:rPr>
          <w:rFonts w:asciiTheme="minorHAnsi" w:hAnsiTheme="minorHAnsi" w:cstheme="minorHAnsi"/>
          <w:sz w:val="22"/>
          <w:szCs w:val="22"/>
        </w:rPr>
        <w:t>“)</w:t>
      </w:r>
      <w:r w:rsidR="00DF24B8" w:rsidRPr="005F5CF5">
        <w:rPr>
          <w:rFonts w:asciiTheme="minorHAnsi" w:hAnsiTheme="minorHAnsi" w:cstheme="minorHAnsi"/>
          <w:sz w:val="22"/>
          <w:szCs w:val="22"/>
        </w:rPr>
        <w:t>. Při plnění této smlouvy je prodávající povinen vycházet z</w:t>
      </w:r>
      <w:r w:rsidR="00947384" w:rsidRPr="005F5CF5">
        <w:rPr>
          <w:rFonts w:asciiTheme="minorHAnsi" w:hAnsiTheme="minorHAnsi" w:cstheme="minorHAnsi"/>
          <w:sz w:val="22"/>
          <w:szCs w:val="22"/>
        </w:rPr>
        <w:t>e</w:t>
      </w:r>
      <w:r w:rsidR="00947384" w:rsidRPr="006C649C">
        <w:rPr>
          <w:rFonts w:asciiTheme="minorHAnsi" w:hAnsiTheme="minorHAnsi" w:cstheme="minorHAnsi"/>
          <w:sz w:val="22"/>
          <w:szCs w:val="22"/>
        </w:rPr>
        <w:t xml:space="preserve"> zadávací</w:t>
      </w:r>
      <w:r w:rsidR="00DF24B8" w:rsidRPr="006C649C">
        <w:rPr>
          <w:rFonts w:asciiTheme="minorHAnsi" w:hAnsiTheme="minorHAnsi" w:cstheme="minorHAnsi"/>
          <w:sz w:val="22"/>
          <w:szCs w:val="22"/>
        </w:rPr>
        <w:t xml:space="preserve"> d</w:t>
      </w:r>
      <w:r w:rsidR="001140BC" w:rsidRPr="006C649C">
        <w:rPr>
          <w:rFonts w:asciiTheme="minorHAnsi" w:hAnsiTheme="minorHAnsi" w:cstheme="minorHAnsi"/>
          <w:sz w:val="22"/>
          <w:szCs w:val="22"/>
        </w:rPr>
        <w:t xml:space="preserve">okumentace </w:t>
      </w:r>
      <w:r w:rsidR="00947384" w:rsidRPr="006C649C">
        <w:rPr>
          <w:rFonts w:asciiTheme="minorHAnsi" w:hAnsiTheme="minorHAnsi" w:cstheme="minorHAnsi"/>
          <w:sz w:val="22"/>
          <w:szCs w:val="22"/>
        </w:rPr>
        <w:t>veřejné zakázky</w:t>
      </w:r>
      <w:r w:rsidR="001140BC" w:rsidRPr="006C649C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4039CB" w:rsidRPr="006C649C">
        <w:rPr>
          <w:rFonts w:asciiTheme="minorHAnsi" w:hAnsiTheme="minorHAnsi" w:cstheme="minorHAnsi"/>
          <w:sz w:val="22"/>
          <w:szCs w:val="22"/>
        </w:rPr>
        <w:t>d</w:t>
      </w:r>
      <w:r w:rsidR="001140BC" w:rsidRPr="006C649C">
        <w:rPr>
          <w:rFonts w:asciiTheme="minorHAnsi" w:hAnsiTheme="minorHAnsi" w:cstheme="minorHAnsi"/>
          <w:sz w:val="22"/>
          <w:szCs w:val="22"/>
        </w:rPr>
        <w:t xml:space="preserve">okumentace“). </w:t>
      </w:r>
      <w:r w:rsidR="00DF24B8" w:rsidRPr="005F5CF5">
        <w:rPr>
          <w:rFonts w:asciiTheme="minorHAnsi" w:hAnsiTheme="minorHAnsi" w:cstheme="minorHAnsi"/>
          <w:sz w:val="22"/>
          <w:szCs w:val="22"/>
        </w:rPr>
        <w:t>M</w:t>
      </w:r>
      <w:r w:rsidR="001140BC" w:rsidRPr="005F5CF5">
        <w:rPr>
          <w:rFonts w:asciiTheme="minorHAnsi" w:hAnsiTheme="minorHAnsi" w:cstheme="minorHAnsi"/>
          <w:sz w:val="22"/>
          <w:szCs w:val="22"/>
        </w:rPr>
        <w:t>íst</w:t>
      </w:r>
      <w:r w:rsidR="00DF24B8" w:rsidRPr="005F5CF5">
        <w:rPr>
          <w:rFonts w:asciiTheme="minorHAnsi" w:hAnsiTheme="minorHAnsi" w:cstheme="minorHAnsi"/>
          <w:sz w:val="22"/>
          <w:szCs w:val="22"/>
        </w:rPr>
        <w:t>em</w:t>
      </w:r>
      <w:r w:rsidR="001140BC" w:rsidRPr="005F5CF5">
        <w:rPr>
          <w:rFonts w:asciiTheme="minorHAnsi" w:hAnsiTheme="minorHAnsi" w:cstheme="minorHAnsi"/>
          <w:sz w:val="22"/>
          <w:szCs w:val="22"/>
        </w:rPr>
        <w:t xml:space="preserve"> plnění</w:t>
      </w:r>
      <w:r w:rsidR="00DF24B8" w:rsidRPr="005F5CF5">
        <w:rPr>
          <w:rFonts w:asciiTheme="minorHAnsi" w:hAnsiTheme="minorHAnsi" w:cstheme="minorHAnsi"/>
          <w:sz w:val="22"/>
          <w:szCs w:val="22"/>
        </w:rPr>
        <w:t xml:space="preserve"> </w:t>
      </w:r>
      <w:r w:rsidR="00317D14" w:rsidRPr="005F5CF5">
        <w:rPr>
          <w:rFonts w:asciiTheme="minorHAnsi" w:hAnsiTheme="minorHAnsi" w:cstheme="minorHAnsi"/>
          <w:sz w:val="22"/>
          <w:szCs w:val="22"/>
        </w:rPr>
        <w:t>je</w:t>
      </w:r>
      <w:r w:rsidR="00EE3B3D" w:rsidRPr="005F5CF5">
        <w:rPr>
          <w:rFonts w:asciiTheme="minorHAnsi" w:hAnsiTheme="minorHAnsi" w:cstheme="minorHAnsi"/>
          <w:sz w:val="22"/>
          <w:szCs w:val="22"/>
        </w:rPr>
        <w:t xml:space="preserve"> </w:t>
      </w:r>
      <w:r w:rsidR="005F5CF5" w:rsidRPr="005F5CF5">
        <w:rPr>
          <w:rFonts w:asciiTheme="minorHAnsi" w:hAnsiTheme="minorHAnsi" w:cstheme="minorHAnsi"/>
          <w:bCs/>
          <w:sz w:val="22"/>
          <w:szCs w:val="22"/>
        </w:rPr>
        <w:t xml:space="preserve">sídlo objednatele: </w:t>
      </w:r>
      <w:r w:rsidR="005F5CF5" w:rsidRPr="005F5CF5">
        <w:rPr>
          <w:rFonts w:asciiTheme="minorHAnsi" w:hAnsiTheme="minorHAnsi" w:cstheme="minorHAnsi"/>
          <w:sz w:val="22"/>
          <w:szCs w:val="22"/>
        </w:rPr>
        <w:t>Sokolovská 1761/36, Nové Město, 735 06 Karviná</w:t>
      </w:r>
      <w:r w:rsidR="005F5CF5">
        <w:rPr>
          <w:rFonts w:asciiTheme="minorHAnsi" w:hAnsiTheme="minorHAnsi" w:cstheme="minorHAnsi"/>
          <w:sz w:val="22"/>
          <w:szCs w:val="22"/>
        </w:rPr>
        <w:t>, pokud se smluvní strany nedohodnou jinak</w:t>
      </w:r>
      <w:r w:rsidR="00EE3B3D" w:rsidRPr="005F5CF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</w:p>
    <w:p w14:paraId="5CD02EDE" w14:textId="7882FAB7" w:rsidR="001140BC" w:rsidRPr="00176D03" w:rsidRDefault="005E7D8F" w:rsidP="005A58A1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/>
        <w:rPr>
          <w:rFonts w:asciiTheme="minorHAnsi" w:hAnsiTheme="minorHAnsi" w:cs="Arial"/>
        </w:rPr>
      </w:pPr>
      <w:r w:rsidRPr="00E64BF8">
        <w:rPr>
          <w:rFonts w:asciiTheme="minorHAnsi" w:hAnsiTheme="minorHAnsi" w:cs="Arial"/>
        </w:rPr>
        <w:lastRenderedPageBreak/>
        <w:t>Prodávající</w:t>
      </w:r>
      <w:r w:rsidR="001140BC" w:rsidRPr="00E64BF8">
        <w:rPr>
          <w:rFonts w:asciiTheme="minorHAnsi" w:hAnsiTheme="minorHAnsi" w:cs="Arial"/>
        </w:rPr>
        <w:t xml:space="preserve"> prohlašuje, že je odborně způsobilý k zajištění</w:t>
      </w:r>
      <w:r w:rsidR="001140BC" w:rsidRPr="00176D03">
        <w:rPr>
          <w:rFonts w:asciiTheme="minorHAnsi" w:hAnsiTheme="minorHAnsi" w:cs="Arial"/>
        </w:rPr>
        <w:t xml:space="preserve"> předmětu plnění podle této smlouvy.</w:t>
      </w:r>
    </w:p>
    <w:p w14:paraId="3A4AE837" w14:textId="2024C2B3" w:rsidR="00BB3E37" w:rsidRPr="00176D03" w:rsidRDefault="006622D7" w:rsidP="009F6963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76D03">
        <w:rPr>
          <w:rFonts w:asciiTheme="minorHAnsi" w:hAnsiTheme="minorHAnsi"/>
          <w:sz w:val="22"/>
          <w:szCs w:val="22"/>
        </w:rPr>
        <w:t xml:space="preserve">2. </w:t>
      </w:r>
      <w:r w:rsidR="00445D7F">
        <w:rPr>
          <w:rFonts w:asciiTheme="minorHAnsi" w:hAnsiTheme="minorHAnsi"/>
          <w:sz w:val="22"/>
          <w:szCs w:val="22"/>
        </w:rPr>
        <w:t xml:space="preserve">Součástí dodávky je </w:t>
      </w:r>
      <w:r w:rsidR="00CB7464">
        <w:rPr>
          <w:rFonts w:asciiTheme="minorHAnsi" w:hAnsiTheme="minorHAnsi"/>
          <w:sz w:val="22"/>
          <w:szCs w:val="22"/>
        </w:rPr>
        <w:t xml:space="preserve">také doprava a zaškolení obsluhy. </w:t>
      </w:r>
      <w:r w:rsidR="00BB3E37" w:rsidRPr="00176D03">
        <w:rPr>
          <w:rFonts w:asciiTheme="minorHAnsi" w:hAnsiTheme="minorHAnsi"/>
          <w:sz w:val="22"/>
          <w:szCs w:val="22"/>
        </w:rPr>
        <w:t>Prodávající se zavazuje převést na kupujícího vlastnické právo k tomuto zboží. Kupující se zavazuje zaplatit prodávajícímu za uvedené zboží</w:t>
      </w:r>
      <w:r w:rsidR="00146CFE" w:rsidRPr="00176D03">
        <w:rPr>
          <w:rFonts w:asciiTheme="minorHAnsi" w:hAnsiTheme="minorHAnsi"/>
          <w:sz w:val="22"/>
          <w:szCs w:val="22"/>
        </w:rPr>
        <w:t xml:space="preserve"> </w:t>
      </w:r>
      <w:r w:rsidR="00CC7723" w:rsidRPr="00176D03">
        <w:rPr>
          <w:rFonts w:asciiTheme="minorHAnsi" w:hAnsiTheme="minorHAnsi"/>
          <w:sz w:val="22"/>
          <w:szCs w:val="22"/>
        </w:rPr>
        <w:t xml:space="preserve">bez vad a nedodělků </w:t>
      </w:r>
      <w:r w:rsidR="00BB3E37" w:rsidRPr="00176D03">
        <w:rPr>
          <w:rFonts w:asciiTheme="minorHAnsi" w:hAnsiTheme="minorHAnsi"/>
          <w:sz w:val="22"/>
          <w:szCs w:val="22"/>
        </w:rPr>
        <w:t>kupní cenu</w:t>
      </w:r>
      <w:r w:rsidR="00E7178A">
        <w:rPr>
          <w:rFonts w:asciiTheme="minorHAnsi" w:hAnsiTheme="minorHAnsi"/>
          <w:sz w:val="22"/>
          <w:szCs w:val="22"/>
        </w:rPr>
        <w:t>,</w:t>
      </w:r>
      <w:r w:rsidR="000D1102" w:rsidRPr="00176D03">
        <w:rPr>
          <w:rFonts w:asciiTheme="minorHAnsi" w:hAnsiTheme="minorHAnsi"/>
          <w:sz w:val="22"/>
          <w:szCs w:val="22"/>
        </w:rPr>
        <w:t xml:space="preserve"> a to na základě předávacího protokolu.</w:t>
      </w:r>
      <w:r w:rsidR="00B536A7">
        <w:rPr>
          <w:rFonts w:asciiTheme="minorHAnsi" w:hAnsiTheme="minorHAnsi"/>
          <w:sz w:val="22"/>
          <w:szCs w:val="22"/>
        </w:rPr>
        <w:t xml:space="preserve"> O dodání zboží a proškolení obsluhy bude sepsán protokol</w:t>
      </w:r>
      <w:r w:rsidR="00666372">
        <w:rPr>
          <w:rFonts w:asciiTheme="minorHAnsi" w:hAnsiTheme="minorHAnsi"/>
          <w:sz w:val="22"/>
          <w:szCs w:val="22"/>
        </w:rPr>
        <w:t>, který bude oboustranně podepsán</w:t>
      </w:r>
      <w:r w:rsidR="00B536A7">
        <w:rPr>
          <w:rFonts w:asciiTheme="minorHAnsi" w:hAnsiTheme="minorHAnsi"/>
          <w:sz w:val="22"/>
          <w:szCs w:val="22"/>
        </w:rPr>
        <w:t>.</w:t>
      </w:r>
    </w:p>
    <w:p w14:paraId="44122A44" w14:textId="3DB73997" w:rsidR="00DF24B8" w:rsidRPr="003726B3" w:rsidRDefault="00257C2E" w:rsidP="00F27562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4716E"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  <w:t>3.</w:t>
      </w:r>
      <w:r w:rsidR="009B6601" w:rsidRPr="0054716E"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  <w:t xml:space="preserve"> </w:t>
      </w:r>
      <w:r w:rsidRPr="0054716E"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  <w:t xml:space="preserve"> </w:t>
      </w:r>
      <w:r w:rsidR="00176D03" w:rsidRPr="0054716E"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  <w:t>Prodávající</w:t>
      </w:r>
      <w:r w:rsidR="0015508F" w:rsidRPr="0054716E"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  <w:t xml:space="preserve"> bere na vědomí, že zboží </w:t>
      </w:r>
      <w:r w:rsidR="00DF24B8" w:rsidRPr="0054716E"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  <w:t>bude spolufinancován</w:t>
      </w:r>
      <w:r w:rsidR="0015508F" w:rsidRPr="0054716E"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  <w:t>o</w:t>
      </w:r>
      <w:r w:rsidR="009E6BB1" w:rsidRPr="0054716E">
        <w:rPr>
          <w:rFonts w:asciiTheme="minorHAnsi" w:eastAsia="Lucida Sans Unicode" w:hAnsiTheme="minorHAnsi" w:cstheme="minorHAnsi"/>
          <w:color w:val="000000" w:themeColor="text1"/>
          <w:sz w:val="22"/>
          <w:szCs w:val="22"/>
        </w:rPr>
        <w:t xml:space="preserve"> </w:t>
      </w:r>
      <w:r w:rsidR="009E6BB1" w:rsidRPr="0054716E">
        <w:rPr>
          <w:rFonts w:asciiTheme="minorHAnsi" w:hAnsiTheme="minorHAnsi" w:cstheme="minorHAnsi"/>
          <w:sz w:val="22"/>
          <w:szCs w:val="22"/>
        </w:rPr>
        <w:t xml:space="preserve">za podpory Evropské unie </w:t>
      </w:r>
      <w:r w:rsidR="00F27562" w:rsidRPr="00F27562">
        <w:rPr>
          <w:rFonts w:asciiTheme="minorHAnsi" w:hAnsiTheme="minorHAnsi" w:cstheme="minorHAnsi"/>
          <w:sz w:val="22"/>
          <w:szCs w:val="22"/>
        </w:rPr>
        <w:t xml:space="preserve">v rámci 30. VÝZVY IROP – Sociální služby – SC 4.2 (ITI), název projektu: "Pořízení 6 automobilů pro potřeby </w:t>
      </w:r>
      <w:r w:rsidR="00F27562" w:rsidRPr="003726B3">
        <w:rPr>
          <w:rFonts w:asciiTheme="minorHAnsi" w:hAnsiTheme="minorHAnsi" w:cstheme="minorHAnsi"/>
          <w:sz w:val="22"/>
          <w:szCs w:val="22"/>
        </w:rPr>
        <w:t>pečovatelské služby“, registrační číslo projektu: CZ.06.04.02/00/22_030/0003015</w:t>
      </w:r>
      <w:r w:rsidR="0015508F" w:rsidRPr="003726B3">
        <w:rPr>
          <w:rFonts w:asciiTheme="minorHAnsi" w:hAnsiTheme="minorHAnsi" w:cstheme="minorHAnsi"/>
          <w:sz w:val="22"/>
          <w:szCs w:val="22"/>
        </w:rPr>
        <w:t>.</w:t>
      </w:r>
      <w:r w:rsidR="00387AA1" w:rsidRPr="003726B3">
        <w:rPr>
          <w:rFonts w:asciiTheme="minorHAnsi" w:hAnsiTheme="minorHAnsi" w:cstheme="minorHAnsi"/>
          <w:sz w:val="22"/>
          <w:szCs w:val="22"/>
        </w:rPr>
        <w:t xml:space="preserve"> Smluvní strany se dohodly, že je kupující oprávněn odstoupit od této smlouvy, rozhodne-li poskytovatel dotace, že kupujícímu neposkytne dotaci nebo že dotaci poskytne v nižší výši než, jak o ni kupující žádal. Smluvní strany se tímto dohodly, že odstoupí-li kupující od této smlouvy dle tohoto odstavce, prodávající se tímto vzdává práva na náhradu škody. Kupující je vždy povinen uhradit již realizované plnění.</w:t>
      </w:r>
    </w:p>
    <w:p w14:paraId="12AFCEE9" w14:textId="4B479FF2" w:rsidR="00914715" w:rsidRPr="00176D03" w:rsidRDefault="006A33CE" w:rsidP="006A33CE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76D03">
        <w:rPr>
          <w:rFonts w:asciiTheme="minorHAnsi" w:hAnsiTheme="minorHAnsi" w:cstheme="minorHAnsi"/>
          <w:sz w:val="22"/>
          <w:szCs w:val="22"/>
        </w:rPr>
        <w:t xml:space="preserve">4. </w:t>
      </w:r>
      <w:r w:rsidRPr="00176D03">
        <w:rPr>
          <w:rFonts w:asciiTheme="minorHAnsi" w:hAnsiTheme="minorHAnsi" w:cstheme="minorHAnsi"/>
          <w:sz w:val="22"/>
          <w:szCs w:val="22"/>
        </w:rPr>
        <w:tab/>
      </w:r>
      <w:r w:rsidR="00914715" w:rsidRPr="00176D03">
        <w:rPr>
          <w:rFonts w:asciiTheme="minorHAnsi" w:hAnsiTheme="minorHAnsi" w:cstheme="minorHAnsi"/>
          <w:sz w:val="22"/>
          <w:szCs w:val="22"/>
        </w:rPr>
        <w:t>Zboží musí splňovat požadavky právních předpisů a technických norem</w:t>
      </w:r>
      <w:r w:rsidR="00E7178A">
        <w:rPr>
          <w:rFonts w:asciiTheme="minorHAnsi" w:hAnsiTheme="minorHAnsi" w:cstheme="minorHAnsi"/>
          <w:sz w:val="22"/>
          <w:szCs w:val="22"/>
        </w:rPr>
        <w:t xml:space="preserve">, musí být nové a schválené pro provoz na </w:t>
      </w:r>
      <w:r w:rsidR="005C03D3">
        <w:rPr>
          <w:rFonts w:asciiTheme="minorHAnsi" w:hAnsiTheme="minorHAnsi" w:cstheme="minorHAnsi"/>
          <w:sz w:val="22"/>
          <w:szCs w:val="22"/>
        </w:rPr>
        <w:t>komunikacích v České republice</w:t>
      </w:r>
      <w:r w:rsidR="00914715" w:rsidRPr="00176D03">
        <w:rPr>
          <w:rFonts w:asciiTheme="minorHAnsi" w:hAnsiTheme="minorHAnsi" w:cstheme="minorHAnsi"/>
          <w:sz w:val="22"/>
          <w:szCs w:val="22"/>
        </w:rPr>
        <w:t>.</w:t>
      </w:r>
    </w:p>
    <w:p w14:paraId="124DDA44" w14:textId="77777777" w:rsidR="0015508F" w:rsidRPr="00176D03" w:rsidRDefault="0015508F" w:rsidP="009F6963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sz w:val="22"/>
          <w:szCs w:val="22"/>
        </w:rPr>
      </w:pPr>
    </w:p>
    <w:p w14:paraId="666BEC59" w14:textId="5F246544" w:rsidR="00BB3E37" w:rsidRPr="000232CD" w:rsidRDefault="00BB3E37" w:rsidP="009F6963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sz w:val="22"/>
          <w:szCs w:val="22"/>
        </w:rPr>
      </w:pPr>
      <w:r w:rsidRPr="00176D03">
        <w:rPr>
          <w:rFonts w:asciiTheme="minorHAnsi" w:hAnsiTheme="minorHAnsi"/>
          <w:sz w:val="22"/>
          <w:szCs w:val="22"/>
        </w:rPr>
        <w:t xml:space="preserve">  </w:t>
      </w:r>
      <w:r w:rsidR="00DC678A" w:rsidRPr="00176D03">
        <w:rPr>
          <w:rFonts w:asciiTheme="minorHAnsi" w:hAnsiTheme="minorHAnsi"/>
          <w:sz w:val="22"/>
          <w:szCs w:val="22"/>
        </w:rPr>
        <w:t>I</w:t>
      </w:r>
      <w:r w:rsidRPr="00176D03">
        <w:rPr>
          <w:rFonts w:asciiTheme="minorHAnsi" w:hAnsiTheme="minorHAnsi"/>
          <w:sz w:val="22"/>
          <w:szCs w:val="22"/>
        </w:rPr>
        <w:t>I. Cena</w:t>
      </w:r>
    </w:p>
    <w:p w14:paraId="07ED8944" w14:textId="28209AF7" w:rsidR="00FE373B" w:rsidRDefault="006622D7" w:rsidP="000B7AC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0232CD">
        <w:rPr>
          <w:rFonts w:asciiTheme="minorHAnsi" w:hAnsiTheme="minorHAnsi"/>
        </w:rPr>
        <w:t xml:space="preserve"> </w:t>
      </w:r>
      <w:r w:rsidR="009F6963" w:rsidRPr="000232CD">
        <w:rPr>
          <w:rFonts w:asciiTheme="minorHAnsi" w:hAnsiTheme="minorHAnsi"/>
        </w:rPr>
        <w:t>1.</w:t>
      </w:r>
      <w:r w:rsidRPr="000232CD">
        <w:rPr>
          <w:rFonts w:asciiTheme="minorHAnsi" w:hAnsiTheme="minorHAnsi"/>
        </w:rPr>
        <w:tab/>
      </w:r>
      <w:r w:rsidR="00524F97" w:rsidRPr="000232CD">
        <w:rPr>
          <w:rFonts w:asciiTheme="minorHAnsi" w:hAnsiTheme="minorHAnsi" w:cs="Arial"/>
        </w:rPr>
        <w:t>Smluvní strany se dohodly, že cena za dodávk</w:t>
      </w:r>
      <w:r w:rsidR="009B390C">
        <w:rPr>
          <w:rFonts w:asciiTheme="minorHAnsi" w:hAnsiTheme="minorHAnsi" w:cs="Arial"/>
        </w:rPr>
        <w:t>u</w:t>
      </w:r>
      <w:r w:rsidR="00146CFE" w:rsidRPr="000232CD">
        <w:rPr>
          <w:rFonts w:asciiTheme="minorHAnsi" w:hAnsiTheme="minorHAnsi" w:cs="Arial"/>
        </w:rPr>
        <w:t xml:space="preserve"> </w:t>
      </w:r>
      <w:r w:rsidR="00524F97" w:rsidRPr="000232CD">
        <w:rPr>
          <w:rFonts w:asciiTheme="minorHAnsi" w:hAnsiTheme="minorHAnsi" w:cs="Arial"/>
        </w:rPr>
        <w:t xml:space="preserve">v rozsahu uvedeném v čl. </w:t>
      </w:r>
      <w:r w:rsidR="00146CFE" w:rsidRPr="000232CD">
        <w:rPr>
          <w:rFonts w:asciiTheme="minorHAnsi" w:hAnsiTheme="minorHAnsi" w:cs="Arial"/>
        </w:rPr>
        <w:t xml:space="preserve">I </w:t>
      </w:r>
      <w:r w:rsidR="00524F97" w:rsidRPr="000232CD">
        <w:rPr>
          <w:rFonts w:asciiTheme="minorHAnsi" w:hAnsiTheme="minorHAnsi" w:cs="Arial"/>
        </w:rPr>
        <w:t>této smlouvy je stanovena v souladu se zákonem o cenách a činí:</w:t>
      </w:r>
    </w:p>
    <w:p w14:paraId="39BFBB0D" w14:textId="77777777" w:rsidR="00DC02C0" w:rsidRPr="00DC02C0" w:rsidRDefault="00DC02C0" w:rsidP="00DC02C0"/>
    <w:tbl>
      <w:tblPr>
        <w:tblW w:w="849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9B390C" w:rsidRPr="00166E4C" w14:paraId="10BAEFAA" w14:textId="77777777" w:rsidTr="00323257">
        <w:trPr>
          <w:trHeight w:val="249"/>
        </w:trPr>
        <w:tc>
          <w:tcPr>
            <w:tcW w:w="4411" w:type="dxa"/>
          </w:tcPr>
          <w:p w14:paraId="6BA75B0B" w14:textId="6738623A" w:rsidR="009B390C" w:rsidRPr="00166E4C" w:rsidRDefault="009B390C" w:rsidP="00DC02C0">
            <w:pPr>
              <w:suppressAutoHyphens/>
              <w:spacing w:after="80" w:line="240" w:lineRule="atLeast"/>
              <w:ind w:left="36"/>
              <w:rPr>
                <w:rFonts w:asciiTheme="minorHAnsi" w:hAnsiTheme="minorHAnsi" w:cs="Arial"/>
                <w:bCs/>
                <w:sz w:val="22"/>
                <w:szCs w:val="22"/>
              </w:rPr>
            </w:pPr>
            <w:permStart w:id="157166057" w:edGrp="everyone" w:colFirst="1" w:colLast="1"/>
            <w:r w:rsidRPr="00166E4C">
              <w:rPr>
                <w:rFonts w:asciiTheme="minorHAnsi" w:hAnsiTheme="minorHAnsi" w:cs="Arial"/>
                <w:bCs/>
                <w:sz w:val="22"/>
                <w:szCs w:val="22"/>
              </w:rPr>
              <w:t>Cena za 1 kus elektromobilu v Kč bez DPH</w:t>
            </w:r>
          </w:p>
        </w:tc>
        <w:tc>
          <w:tcPr>
            <w:tcW w:w="4084" w:type="dxa"/>
            <w:shd w:val="clear" w:color="auto" w:fill="FFFF00"/>
          </w:tcPr>
          <w:p w14:paraId="0E5C9488" w14:textId="100C1644" w:rsidR="009B390C" w:rsidRPr="00166E4C" w:rsidRDefault="00166E4C" w:rsidP="00166E4C">
            <w:pPr>
              <w:suppressAutoHyphens/>
              <w:spacing w:after="80" w:line="240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66E4C">
              <w:rPr>
                <w:rFonts w:asciiTheme="minorHAnsi" w:hAnsiTheme="minorHAnsi"/>
                <w:sz w:val="22"/>
                <w:szCs w:val="22"/>
              </w:rPr>
              <w:t xml:space="preserve">785.376,86 </w:t>
            </w:r>
            <w:r w:rsidR="009B390C" w:rsidRPr="00166E4C">
              <w:rPr>
                <w:rFonts w:asciiTheme="minorHAnsi" w:hAnsiTheme="minorHAnsi" w:cs="Arial"/>
                <w:sz w:val="22"/>
                <w:szCs w:val="22"/>
              </w:rPr>
              <w:t>Kč</w:t>
            </w:r>
          </w:p>
        </w:tc>
      </w:tr>
      <w:tr w:rsidR="00FE373B" w:rsidRPr="00166E4C" w14:paraId="7E89B4A4" w14:textId="77777777" w:rsidTr="00323257">
        <w:trPr>
          <w:trHeight w:val="249"/>
        </w:trPr>
        <w:tc>
          <w:tcPr>
            <w:tcW w:w="4411" w:type="dxa"/>
          </w:tcPr>
          <w:p w14:paraId="51BD9FC2" w14:textId="4ED8C2D4" w:rsidR="00FE373B" w:rsidRPr="00166E4C" w:rsidRDefault="00FA5BAA" w:rsidP="00DC02C0">
            <w:pPr>
              <w:suppressAutoHyphens/>
              <w:spacing w:after="80" w:line="240" w:lineRule="atLeast"/>
              <w:ind w:left="36"/>
              <w:rPr>
                <w:rFonts w:asciiTheme="minorHAnsi" w:hAnsiTheme="minorHAnsi" w:cs="Arial"/>
                <w:b/>
                <w:sz w:val="22"/>
                <w:szCs w:val="22"/>
              </w:rPr>
            </w:pPr>
            <w:permStart w:id="835812621" w:edGrp="everyone" w:colFirst="1" w:colLast="1"/>
            <w:permEnd w:id="157166057"/>
            <w:r w:rsidRPr="00166E4C">
              <w:rPr>
                <w:rFonts w:asciiTheme="minorHAnsi" w:hAnsiTheme="minorHAnsi" w:cs="Arial"/>
                <w:b/>
                <w:sz w:val="22"/>
                <w:szCs w:val="22"/>
              </w:rPr>
              <w:t xml:space="preserve">Cena </w:t>
            </w:r>
            <w:r w:rsidR="009B390C" w:rsidRPr="00166E4C">
              <w:rPr>
                <w:rFonts w:asciiTheme="minorHAnsi" w:hAnsiTheme="minorHAnsi" w:cs="Arial"/>
                <w:b/>
                <w:sz w:val="22"/>
                <w:szCs w:val="22"/>
              </w:rPr>
              <w:t xml:space="preserve">za dodávku </w:t>
            </w:r>
            <w:r w:rsidRPr="00166E4C">
              <w:rPr>
                <w:rFonts w:asciiTheme="minorHAnsi" w:hAnsiTheme="minorHAnsi" w:cs="Arial"/>
                <w:b/>
                <w:sz w:val="22"/>
                <w:szCs w:val="22"/>
              </w:rPr>
              <w:t>celkem bez DPH</w:t>
            </w:r>
          </w:p>
        </w:tc>
        <w:tc>
          <w:tcPr>
            <w:tcW w:w="4084" w:type="dxa"/>
            <w:shd w:val="clear" w:color="auto" w:fill="FFFF00"/>
          </w:tcPr>
          <w:p w14:paraId="72A6A80B" w14:textId="220376F5" w:rsidR="00FE373B" w:rsidRPr="00166E4C" w:rsidRDefault="00166E4C" w:rsidP="00166E4C">
            <w:pPr>
              <w:suppressAutoHyphens/>
              <w:spacing w:after="80" w:line="240" w:lineRule="atLeast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66E4C">
              <w:rPr>
                <w:rFonts w:asciiTheme="minorHAnsi" w:hAnsiTheme="minorHAnsi"/>
                <w:sz w:val="22"/>
                <w:szCs w:val="22"/>
              </w:rPr>
              <w:t xml:space="preserve">2.356.130,58 </w:t>
            </w:r>
            <w:r w:rsidR="00FE373B" w:rsidRPr="00166E4C">
              <w:rPr>
                <w:rFonts w:asciiTheme="minorHAnsi" w:hAnsiTheme="minorHAnsi" w:cs="Arial"/>
                <w:b/>
                <w:sz w:val="22"/>
                <w:szCs w:val="22"/>
              </w:rPr>
              <w:t>Kč</w:t>
            </w:r>
          </w:p>
        </w:tc>
      </w:tr>
      <w:tr w:rsidR="00323257" w:rsidRPr="00166E4C" w14:paraId="00C2E09B" w14:textId="77777777" w:rsidTr="0087526F">
        <w:trPr>
          <w:trHeight w:val="249"/>
        </w:trPr>
        <w:tc>
          <w:tcPr>
            <w:tcW w:w="4411" w:type="dxa"/>
          </w:tcPr>
          <w:p w14:paraId="2B0D9C13" w14:textId="3791BBE5" w:rsidR="00323257" w:rsidRPr="00166E4C" w:rsidRDefault="00FA5BAA" w:rsidP="00DC02C0">
            <w:pPr>
              <w:suppressAutoHyphens/>
              <w:spacing w:after="80" w:line="240" w:lineRule="atLeast"/>
              <w:ind w:left="36"/>
              <w:rPr>
                <w:rFonts w:asciiTheme="minorHAnsi" w:hAnsiTheme="minorHAnsi" w:cs="Arial"/>
                <w:sz w:val="22"/>
                <w:szCs w:val="22"/>
              </w:rPr>
            </w:pPr>
            <w:permStart w:id="733765085" w:edGrp="everyone" w:colFirst="1" w:colLast="1"/>
            <w:permEnd w:id="835812621"/>
            <w:r w:rsidRPr="00166E4C">
              <w:rPr>
                <w:rFonts w:asciiTheme="minorHAnsi" w:hAnsiTheme="minorHAnsi" w:cs="Arial"/>
                <w:iCs/>
                <w:sz w:val="22"/>
                <w:szCs w:val="22"/>
              </w:rPr>
              <w:t>DPH samostatně</w:t>
            </w:r>
          </w:p>
        </w:tc>
        <w:tc>
          <w:tcPr>
            <w:tcW w:w="4084" w:type="dxa"/>
            <w:shd w:val="clear" w:color="auto" w:fill="FFFF00"/>
          </w:tcPr>
          <w:p w14:paraId="44295586" w14:textId="246AD8AF" w:rsidR="00323257" w:rsidRPr="00166E4C" w:rsidRDefault="00166E4C" w:rsidP="00166E4C">
            <w:pPr>
              <w:suppressAutoHyphens/>
              <w:spacing w:after="80" w:line="240" w:lineRule="atLeast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166E4C">
              <w:rPr>
                <w:rFonts w:asciiTheme="minorHAnsi" w:hAnsiTheme="minorHAnsi"/>
                <w:sz w:val="22"/>
                <w:szCs w:val="22"/>
              </w:rPr>
              <w:t xml:space="preserve">494.787,42 </w:t>
            </w:r>
            <w:r w:rsidR="00323257" w:rsidRPr="00166E4C">
              <w:rPr>
                <w:rFonts w:asciiTheme="minorHAnsi" w:hAnsiTheme="minorHAnsi" w:cs="Arial"/>
                <w:sz w:val="22"/>
                <w:szCs w:val="22"/>
              </w:rPr>
              <w:t>Kč</w:t>
            </w:r>
          </w:p>
        </w:tc>
      </w:tr>
      <w:tr w:rsidR="00323257" w:rsidRPr="00FA5BAA" w14:paraId="5BECE8CB" w14:textId="77777777" w:rsidTr="0087526F">
        <w:trPr>
          <w:trHeight w:val="249"/>
        </w:trPr>
        <w:tc>
          <w:tcPr>
            <w:tcW w:w="4411" w:type="dxa"/>
          </w:tcPr>
          <w:p w14:paraId="7BBA3C04" w14:textId="22A47EA3" w:rsidR="00323257" w:rsidRPr="00166E4C" w:rsidRDefault="00323257" w:rsidP="00DC02C0">
            <w:pPr>
              <w:suppressAutoHyphens/>
              <w:spacing w:after="80" w:line="240" w:lineRule="atLeast"/>
              <w:ind w:left="36"/>
              <w:rPr>
                <w:rFonts w:asciiTheme="minorHAnsi" w:hAnsiTheme="minorHAnsi" w:cs="Arial"/>
                <w:bCs/>
                <w:sz w:val="22"/>
                <w:szCs w:val="22"/>
              </w:rPr>
            </w:pPr>
            <w:permStart w:id="639700456" w:edGrp="everyone" w:colFirst="1" w:colLast="1"/>
            <w:permEnd w:id="733765085"/>
            <w:r w:rsidRPr="00166E4C">
              <w:rPr>
                <w:rFonts w:asciiTheme="minorHAnsi" w:hAnsiTheme="minorHAnsi" w:cs="Arial"/>
                <w:bCs/>
                <w:sz w:val="22"/>
                <w:szCs w:val="22"/>
              </w:rPr>
              <w:t xml:space="preserve">Cena </w:t>
            </w:r>
            <w:r w:rsidR="009B390C" w:rsidRPr="00166E4C">
              <w:rPr>
                <w:rFonts w:asciiTheme="minorHAnsi" w:hAnsiTheme="minorHAnsi" w:cs="Arial"/>
                <w:bCs/>
                <w:sz w:val="22"/>
                <w:szCs w:val="22"/>
              </w:rPr>
              <w:t xml:space="preserve">za dodávku </w:t>
            </w:r>
            <w:r w:rsidRPr="00166E4C">
              <w:rPr>
                <w:rFonts w:asciiTheme="minorHAnsi" w:hAnsiTheme="minorHAnsi" w:cs="Arial"/>
                <w:bCs/>
                <w:sz w:val="22"/>
                <w:szCs w:val="22"/>
              </w:rPr>
              <w:t xml:space="preserve">celkem </w:t>
            </w:r>
            <w:r w:rsidR="00FA5BAA" w:rsidRPr="00166E4C">
              <w:rPr>
                <w:rFonts w:asciiTheme="minorHAnsi" w:hAnsiTheme="minorHAnsi" w:cs="Arial"/>
                <w:bCs/>
                <w:sz w:val="22"/>
                <w:szCs w:val="22"/>
              </w:rPr>
              <w:t>včetně</w:t>
            </w:r>
            <w:r w:rsidRPr="00166E4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4084" w:type="dxa"/>
            <w:shd w:val="clear" w:color="auto" w:fill="FFFF00"/>
          </w:tcPr>
          <w:p w14:paraId="329D69B4" w14:textId="3AC439E1" w:rsidR="00323257" w:rsidRPr="00166E4C" w:rsidRDefault="00166E4C" w:rsidP="00166E4C">
            <w:pPr>
              <w:suppressAutoHyphens/>
              <w:spacing w:after="80" w:line="240" w:lineRule="atLeast"/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166E4C">
              <w:rPr>
                <w:rFonts w:asciiTheme="minorHAnsi" w:hAnsiTheme="minorHAnsi"/>
                <w:sz w:val="22"/>
                <w:szCs w:val="22"/>
              </w:rPr>
              <w:t xml:space="preserve">2.850.918,00 </w:t>
            </w:r>
            <w:r w:rsidR="00323257" w:rsidRPr="00166E4C">
              <w:rPr>
                <w:rFonts w:asciiTheme="minorHAnsi" w:hAnsiTheme="minorHAnsi" w:cs="Arial"/>
                <w:bCs/>
                <w:sz w:val="22"/>
                <w:szCs w:val="22"/>
              </w:rPr>
              <w:t>Kč</w:t>
            </w:r>
          </w:p>
        </w:tc>
      </w:tr>
      <w:permEnd w:id="639700456"/>
    </w:tbl>
    <w:p w14:paraId="773C4F09" w14:textId="77777777" w:rsidR="00FE373B" w:rsidRPr="000232CD" w:rsidRDefault="00FE373B" w:rsidP="00FE373B">
      <w:pPr>
        <w:spacing w:after="80" w:line="240" w:lineRule="atLeast"/>
        <w:jc w:val="both"/>
        <w:rPr>
          <w:rFonts w:asciiTheme="minorHAnsi" w:hAnsiTheme="minorHAnsi" w:cs="Arial"/>
          <w:sz w:val="22"/>
          <w:szCs w:val="22"/>
        </w:rPr>
      </w:pPr>
    </w:p>
    <w:p w14:paraId="63F3793F" w14:textId="2B6250C6" w:rsidR="00BB3E37" w:rsidRPr="000232CD" w:rsidRDefault="009F6963" w:rsidP="009F6963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232CD">
        <w:rPr>
          <w:rFonts w:asciiTheme="minorHAnsi" w:hAnsiTheme="minorHAnsi"/>
          <w:sz w:val="22"/>
          <w:szCs w:val="22"/>
        </w:rPr>
        <w:t>2</w:t>
      </w:r>
      <w:r w:rsidR="006622D7" w:rsidRPr="000232CD">
        <w:rPr>
          <w:rFonts w:asciiTheme="minorHAnsi" w:hAnsiTheme="minorHAnsi"/>
          <w:sz w:val="22"/>
          <w:szCs w:val="22"/>
        </w:rPr>
        <w:t xml:space="preserve">. </w:t>
      </w:r>
      <w:r w:rsidR="00516D39" w:rsidRPr="000232CD">
        <w:rPr>
          <w:rFonts w:asciiTheme="minorHAnsi" w:hAnsiTheme="minorHAnsi"/>
          <w:sz w:val="22"/>
          <w:szCs w:val="22"/>
        </w:rPr>
        <w:t xml:space="preserve"> </w:t>
      </w:r>
      <w:r w:rsidR="005E7D8F" w:rsidRPr="000232CD">
        <w:rPr>
          <w:rFonts w:asciiTheme="minorHAnsi" w:hAnsiTheme="minorHAnsi"/>
          <w:sz w:val="22"/>
          <w:szCs w:val="22"/>
        </w:rPr>
        <w:t xml:space="preserve"> </w:t>
      </w:r>
      <w:r w:rsidR="009B390C">
        <w:rPr>
          <w:rFonts w:asciiTheme="minorHAnsi" w:hAnsiTheme="minorHAnsi" w:cs="Arial"/>
          <w:sz w:val="22"/>
          <w:szCs w:val="22"/>
        </w:rPr>
        <w:t>Režim přenesené daňové povinnosti nebude uplatněn</w:t>
      </w:r>
      <w:r w:rsidR="00516D39" w:rsidRPr="000232CD">
        <w:rPr>
          <w:rFonts w:asciiTheme="minorHAnsi" w:hAnsiTheme="minorHAnsi"/>
          <w:sz w:val="22"/>
          <w:szCs w:val="22"/>
        </w:rPr>
        <w:t>.</w:t>
      </w:r>
      <w:r w:rsidR="00BB3E37" w:rsidRPr="000232CD">
        <w:rPr>
          <w:rFonts w:asciiTheme="minorHAnsi" w:hAnsiTheme="minorHAnsi"/>
          <w:sz w:val="22"/>
          <w:szCs w:val="22"/>
        </w:rPr>
        <w:t xml:space="preserve">  </w:t>
      </w:r>
    </w:p>
    <w:p w14:paraId="0E7F5AC7" w14:textId="4DEA43C4" w:rsidR="009214E2" w:rsidRPr="00176D03" w:rsidRDefault="009F6963" w:rsidP="009F6963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232CD">
        <w:rPr>
          <w:rFonts w:asciiTheme="minorHAnsi" w:hAnsiTheme="minorHAnsi"/>
          <w:sz w:val="22"/>
          <w:szCs w:val="22"/>
        </w:rPr>
        <w:t>3</w:t>
      </w:r>
      <w:r w:rsidR="009214E2" w:rsidRPr="000232CD">
        <w:rPr>
          <w:rFonts w:asciiTheme="minorHAnsi" w:hAnsiTheme="minorHAnsi"/>
          <w:sz w:val="22"/>
          <w:szCs w:val="22"/>
        </w:rPr>
        <w:t xml:space="preserve">. </w:t>
      </w:r>
      <w:r w:rsidR="005E7D8F" w:rsidRPr="000232CD">
        <w:rPr>
          <w:rFonts w:asciiTheme="minorHAnsi" w:hAnsiTheme="minorHAnsi"/>
          <w:sz w:val="22"/>
          <w:szCs w:val="22"/>
        </w:rPr>
        <w:t xml:space="preserve"> </w:t>
      </w:r>
      <w:r w:rsidR="009214E2" w:rsidRPr="000232CD">
        <w:rPr>
          <w:rFonts w:asciiTheme="minorHAnsi" w:hAnsiTheme="minorHAnsi"/>
          <w:sz w:val="22"/>
          <w:szCs w:val="22"/>
        </w:rPr>
        <w:t>Cena je maximální a zahrnuje veškeré náklady</w:t>
      </w:r>
      <w:r w:rsidR="009B390C">
        <w:rPr>
          <w:rFonts w:asciiTheme="minorHAnsi" w:hAnsiTheme="minorHAnsi"/>
          <w:sz w:val="22"/>
          <w:szCs w:val="22"/>
        </w:rPr>
        <w:t xml:space="preserve"> související s kompletní dodávkou 3 ks elektromobilů, a to </w:t>
      </w:r>
      <w:r w:rsidR="009214E2" w:rsidRPr="00176D03">
        <w:rPr>
          <w:rFonts w:asciiTheme="minorHAnsi" w:hAnsiTheme="minorHAnsi"/>
          <w:sz w:val="22"/>
          <w:szCs w:val="22"/>
        </w:rPr>
        <w:t>včetně přepravy.</w:t>
      </w:r>
    </w:p>
    <w:p w14:paraId="4FF46D0C" w14:textId="549E1421" w:rsidR="00A54C37" w:rsidRPr="00176D03" w:rsidRDefault="009F6963" w:rsidP="006B6E3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176D03">
        <w:rPr>
          <w:rFonts w:asciiTheme="minorHAnsi" w:hAnsiTheme="minorHAnsi"/>
        </w:rPr>
        <w:t>4</w:t>
      </w:r>
      <w:r w:rsidR="00B279FA" w:rsidRPr="00176D03">
        <w:rPr>
          <w:rFonts w:asciiTheme="minorHAnsi" w:hAnsiTheme="minorHAnsi"/>
        </w:rPr>
        <w:t xml:space="preserve">. </w:t>
      </w:r>
      <w:r w:rsidR="00CE6EF1" w:rsidRPr="00176D03">
        <w:rPr>
          <w:rFonts w:asciiTheme="minorHAnsi" w:hAnsiTheme="minorHAnsi"/>
        </w:rPr>
        <w:t xml:space="preserve"> </w:t>
      </w:r>
      <w:r w:rsidR="0015508F" w:rsidRPr="00176D03">
        <w:rPr>
          <w:rFonts w:asciiTheme="minorHAnsi" w:hAnsiTheme="minorHAnsi"/>
        </w:rPr>
        <w:t xml:space="preserve">Pokud je prodávající plátcem DPH, bude k ceně bez DPH připočteno DPH </w:t>
      </w:r>
      <w:r w:rsidR="00B279FA" w:rsidRPr="00176D03">
        <w:rPr>
          <w:rFonts w:asciiTheme="minorHAnsi" w:hAnsiTheme="minorHAnsi"/>
          <w:bCs/>
        </w:rPr>
        <w:t>podle zákona č.235/2004 Sb.</w:t>
      </w:r>
      <w:r w:rsidR="0015508F" w:rsidRPr="00176D03">
        <w:rPr>
          <w:rFonts w:asciiTheme="minorHAnsi" w:hAnsiTheme="minorHAnsi"/>
          <w:bCs/>
        </w:rPr>
        <w:t>, o dani z přidané hodnoty</w:t>
      </w:r>
      <w:r w:rsidR="00B279FA" w:rsidRPr="00176D03">
        <w:rPr>
          <w:rFonts w:asciiTheme="minorHAnsi" w:hAnsiTheme="minorHAnsi"/>
          <w:bCs/>
        </w:rPr>
        <w:t>.</w:t>
      </w:r>
      <w:r w:rsidR="00B279FA" w:rsidRPr="00176D03">
        <w:rPr>
          <w:rFonts w:asciiTheme="minorHAnsi" w:hAnsiTheme="minorHAnsi"/>
        </w:rPr>
        <w:t xml:space="preserve"> </w:t>
      </w:r>
      <w:r w:rsidR="00A54C37" w:rsidRPr="00176D03">
        <w:rPr>
          <w:rFonts w:asciiTheme="minorHAnsi" w:hAnsiTheme="minorHAnsi"/>
        </w:rPr>
        <w:t>Prodávající</w:t>
      </w:r>
      <w:r w:rsidR="00A54C37" w:rsidRPr="00176D03">
        <w:rPr>
          <w:rFonts w:asciiTheme="minorHAnsi" w:hAnsiTheme="minorHAnsi" w:cs="Arial"/>
        </w:rPr>
        <w:t xml:space="preserve"> je odpovědný za to, že sazba DPH je stanovena v souladu s platnými právními předpisy. </w:t>
      </w:r>
    </w:p>
    <w:p w14:paraId="6F08438B" w14:textId="77777777" w:rsidR="00A54C37" w:rsidRPr="00176D03" w:rsidRDefault="00A54C37" w:rsidP="00A54C37">
      <w:pPr>
        <w:pStyle w:val="Nadpis2"/>
        <w:numPr>
          <w:ilvl w:val="0"/>
          <w:numId w:val="28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176D03">
        <w:rPr>
          <w:rFonts w:asciiTheme="minorHAnsi" w:hAnsiTheme="minorHAnsi" w:cs="Arial"/>
        </w:rPr>
        <w:t xml:space="preserve">Smluvní strany se dohodly, že povinnost zaplatit je splněna dnem odepsání příslušné částky z účtu kupujícího. </w:t>
      </w:r>
    </w:p>
    <w:p w14:paraId="58DB3A71" w14:textId="42E3DC3F" w:rsidR="009F6963" w:rsidRPr="00176D03" w:rsidRDefault="00A54C37" w:rsidP="00152FF0">
      <w:pPr>
        <w:pStyle w:val="Nadpis2"/>
        <w:numPr>
          <w:ilvl w:val="0"/>
          <w:numId w:val="28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176D03">
        <w:rPr>
          <w:rFonts w:asciiTheme="minorHAnsi" w:hAnsiTheme="minorHAnsi" w:cs="Arial"/>
        </w:rPr>
        <w:t>Smluvní strany se dohodly, že prodávající bude ve smlouvě a v dokladech při platebním styku s kupujícím užívat číslo účtu uveřejněné dle § 98 zák. č. 235/2004 Sb. v registru plátců a identifikovaných osob.</w:t>
      </w:r>
    </w:p>
    <w:p w14:paraId="303590DA" w14:textId="77777777" w:rsidR="003C501D" w:rsidRPr="00176D03" w:rsidRDefault="003C501D" w:rsidP="00A45FED">
      <w:pPr>
        <w:pStyle w:val="Podnadpis"/>
        <w:tabs>
          <w:tab w:val="left" w:pos="2410"/>
        </w:tabs>
        <w:jc w:val="left"/>
        <w:rPr>
          <w:rFonts w:asciiTheme="minorHAnsi" w:hAnsiTheme="minorHAnsi"/>
          <w:sz w:val="22"/>
          <w:szCs w:val="22"/>
        </w:rPr>
      </w:pPr>
    </w:p>
    <w:p w14:paraId="6D5DE36E" w14:textId="00531B0F" w:rsidR="00BB3E37" w:rsidRPr="00176D03" w:rsidRDefault="00BB3E37" w:rsidP="009F6963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176D03">
        <w:rPr>
          <w:rFonts w:asciiTheme="minorHAnsi" w:hAnsiTheme="minorHAnsi"/>
          <w:sz w:val="22"/>
          <w:szCs w:val="22"/>
        </w:rPr>
        <w:t>III. Podmínky plnění</w:t>
      </w:r>
    </w:p>
    <w:p w14:paraId="3474E8E9" w14:textId="772DBD5D" w:rsidR="00A54C37" w:rsidRPr="00230AD5" w:rsidRDefault="006A33CE" w:rsidP="00A54C37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135C6">
        <w:rPr>
          <w:rFonts w:asciiTheme="minorHAnsi" w:hAnsiTheme="minorHAnsi"/>
          <w:sz w:val="22"/>
          <w:szCs w:val="22"/>
        </w:rPr>
        <w:t>1</w:t>
      </w:r>
      <w:r w:rsidR="006622D7" w:rsidRPr="00C135C6">
        <w:rPr>
          <w:rFonts w:asciiTheme="minorHAnsi" w:hAnsiTheme="minorHAnsi"/>
          <w:sz w:val="22"/>
          <w:szCs w:val="22"/>
        </w:rPr>
        <w:t xml:space="preserve">. </w:t>
      </w:r>
      <w:r w:rsidR="00A54C37" w:rsidRPr="00C135C6">
        <w:rPr>
          <w:rFonts w:asciiTheme="minorHAnsi" w:hAnsiTheme="minorHAnsi"/>
          <w:sz w:val="22"/>
          <w:szCs w:val="22"/>
        </w:rPr>
        <w:t xml:space="preserve">Prodávající je povinen všechno zboží dle čl. I. bod 1 této smlouvy </w:t>
      </w:r>
      <w:r w:rsidR="00F650C0">
        <w:rPr>
          <w:rFonts w:asciiTheme="minorHAnsi" w:hAnsiTheme="minorHAnsi"/>
          <w:sz w:val="22"/>
          <w:szCs w:val="22"/>
        </w:rPr>
        <w:t>dodat</w:t>
      </w:r>
      <w:r w:rsidR="00BD7FEE">
        <w:rPr>
          <w:rFonts w:asciiTheme="minorHAnsi" w:hAnsiTheme="minorHAnsi"/>
          <w:sz w:val="22"/>
          <w:szCs w:val="22"/>
        </w:rPr>
        <w:t xml:space="preserve"> nejpozději</w:t>
      </w:r>
      <w:r w:rsidR="00A54C37" w:rsidRPr="00C135C6">
        <w:rPr>
          <w:rFonts w:asciiTheme="minorHAnsi" w:hAnsiTheme="minorHAnsi"/>
          <w:sz w:val="22"/>
          <w:szCs w:val="22"/>
        </w:rPr>
        <w:t xml:space="preserve"> </w:t>
      </w:r>
      <w:r w:rsidR="00A45FED" w:rsidRPr="00A45FED">
        <w:rPr>
          <w:rFonts w:asciiTheme="minorHAnsi" w:hAnsiTheme="minorHAnsi"/>
          <w:sz w:val="22"/>
          <w:szCs w:val="22"/>
        </w:rPr>
        <w:t>do</w:t>
      </w:r>
      <w:r w:rsidR="00A45FED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30AD5" w:rsidRPr="00230AD5">
        <w:rPr>
          <w:rFonts w:asciiTheme="minorHAnsi" w:hAnsiTheme="minorHAnsi"/>
          <w:b/>
          <w:bCs/>
          <w:sz w:val="22"/>
          <w:szCs w:val="22"/>
        </w:rPr>
        <w:t>60</w:t>
      </w:r>
      <w:r w:rsidR="00230AD5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 w:rsidR="00230AD5" w:rsidRPr="00230AD5">
        <w:rPr>
          <w:rFonts w:asciiTheme="minorHAnsi" w:hAnsiTheme="minorHAnsi"/>
          <w:sz w:val="22"/>
          <w:szCs w:val="22"/>
        </w:rPr>
        <w:t>kalendářních dnů od nabytí účinnosti této smlouvy</w:t>
      </w:r>
      <w:r w:rsidR="00A54C37" w:rsidRPr="00230AD5">
        <w:rPr>
          <w:rFonts w:asciiTheme="minorHAnsi" w:hAnsiTheme="minorHAnsi"/>
          <w:sz w:val="22"/>
          <w:szCs w:val="22"/>
        </w:rPr>
        <w:t xml:space="preserve">. </w:t>
      </w:r>
    </w:p>
    <w:p w14:paraId="0259E18E" w14:textId="24D34169" w:rsidR="00A54C37" w:rsidRPr="006E5D04" w:rsidRDefault="00D942A4" w:rsidP="00A54C37">
      <w:pPr>
        <w:pStyle w:val="Zkladntext3"/>
        <w:ind w:left="284" w:hanging="284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6E5D04">
        <w:rPr>
          <w:rFonts w:asciiTheme="minorHAnsi" w:hAnsiTheme="minorHAnsi" w:cstheme="minorHAnsi"/>
          <w:sz w:val="22"/>
          <w:szCs w:val="22"/>
        </w:rPr>
        <w:t>2</w:t>
      </w:r>
      <w:r w:rsidR="00A54C37" w:rsidRPr="006E5D04">
        <w:rPr>
          <w:rFonts w:asciiTheme="minorHAnsi" w:hAnsiTheme="minorHAnsi" w:cstheme="minorHAnsi"/>
          <w:sz w:val="22"/>
          <w:szCs w:val="22"/>
        </w:rPr>
        <w:t xml:space="preserve">. Prodávající je povinen předat kupujícímu v termínu uvedeném v bodě </w:t>
      </w:r>
      <w:r w:rsidR="00C533E7" w:rsidRPr="006E5D04">
        <w:rPr>
          <w:rFonts w:asciiTheme="minorHAnsi" w:hAnsiTheme="minorHAnsi" w:cstheme="minorHAnsi"/>
          <w:sz w:val="22"/>
          <w:szCs w:val="22"/>
        </w:rPr>
        <w:t>1</w:t>
      </w:r>
      <w:r w:rsidR="00A54C37" w:rsidRPr="006E5D04">
        <w:rPr>
          <w:rFonts w:asciiTheme="minorHAnsi" w:hAnsiTheme="minorHAnsi" w:cstheme="minorHAnsi"/>
          <w:sz w:val="22"/>
          <w:szCs w:val="22"/>
        </w:rPr>
        <w:t xml:space="preserve"> tohoto článku rovněž </w:t>
      </w:r>
      <w:r w:rsidR="00A54C37" w:rsidRPr="006E5D04">
        <w:rPr>
          <w:rFonts w:asciiTheme="minorHAnsi" w:hAnsiTheme="minorHAnsi" w:cstheme="minorHAnsi"/>
          <w:sz w:val="22"/>
          <w:szCs w:val="22"/>
        </w:rPr>
        <w:lastRenderedPageBreak/>
        <w:t>veškeré doklady vztahující se ke zboží</w:t>
      </w:r>
      <w:r w:rsidR="000935A3" w:rsidRPr="006E5D04">
        <w:rPr>
          <w:rFonts w:asciiTheme="minorHAnsi" w:hAnsiTheme="minorHAnsi" w:cstheme="minorHAnsi"/>
          <w:sz w:val="22"/>
          <w:szCs w:val="22"/>
        </w:rPr>
        <w:t xml:space="preserve"> (</w:t>
      </w:r>
      <w:r w:rsidR="00427E1F" w:rsidRPr="006E5D04">
        <w:rPr>
          <w:rFonts w:asciiTheme="minorHAnsi" w:hAnsiTheme="minorHAnsi" w:cstheme="minorHAnsi"/>
          <w:sz w:val="22"/>
          <w:szCs w:val="22"/>
        </w:rPr>
        <w:t>např. dodací list, licenční povolení, certifikáty, prohlášení o shodě výrobku, záruční listy, návody k obsluze a údržbě, schémata elektroinstalace, katalog ND, servisní knížk</w:t>
      </w:r>
      <w:r w:rsidR="00A45FED">
        <w:rPr>
          <w:rFonts w:asciiTheme="minorHAnsi" w:hAnsiTheme="minorHAnsi" w:cstheme="minorHAnsi"/>
          <w:sz w:val="22"/>
          <w:szCs w:val="22"/>
        </w:rPr>
        <w:t>y</w:t>
      </w:r>
      <w:r w:rsidR="00427E1F" w:rsidRPr="006E5D04">
        <w:rPr>
          <w:rFonts w:asciiTheme="minorHAnsi" w:hAnsiTheme="minorHAnsi" w:cstheme="minorHAnsi"/>
          <w:sz w:val="22"/>
          <w:szCs w:val="22"/>
        </w:rPr>
        <w:t xml:space="preserve"> a další doklady a náležitosti vyžadované k provozu a obsluze stanovené platnými právními normami, doklady nutné k provozu na pozemních komunikacích v ČR. Všechny doklady budou vyhotoveny v českém jazyce</w:t>
      </w:r>
      <w:r w:rsidR="00C533E7" w:rsidRPr="006E5D04">
        <w:rPr>
          <w:rFonts w:asciiTheme="minorHAnsi" w:hAnsiTheme="minorHAnsi" w:cstheme="minorHAnsi"/>
          <w:sz w:val="22"/>
          <w:szCs w:val="22"/>
        </w:rPr>
        <w:t>.).</w:t>
      </w:r>
    </w:p>
    <w:p w14:paraId="4D2EB18B" w14:textId="27C3F2C6" w:rsidR="00A54C37" w:rsidRPr="00176D03" w:rsidRDefault="00D942A4" w:rsidP="00A54C37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A54C37" w:rsidRPr="00616559">
        <w:rPr>
          <w:rFonts w:asciiTheme="minorHAnsi" w:hAnsiTheme="minorHAnsi"/>
          <w:sz w:val="22"/>
          <w:szCs w:val="22"/>
        </w:rPr>
        <w:t xml:space="preserve">. </w:t>
      </w:r>
      <w:r w:rsidR="001C7E6D" w:rsidRPr="00616559">
        <w:rPr>
          <w:rFonts w:asciiTheme="minorHAnsi" w:hAnsiTheme="minorHAnsi"/>
          <w:sz w:val="22"/>
          <w:szCs w:val="22"/>
        </w:rPr>
        <w:tab/>
        <w:t>Smluvní strany se dohodly, že má-li zboží v době</w:t>
      </w:r>
      <w:r w:rsidR="001C7E6D" w:rsidRPr="00176D03">
        <w:rPr>
          <w:rFonts w:asciiTheme="minorHAnsi" w:hAnsiTheme="minorHAnsi"/>
          <w:sz w:val="22"/>
          <w:szCs w:val="22"/>
        </w:rPr>
        <w:t xml:space="preserve"> jeho předání kupujícímu vady či nedodělky, je kupující oprávněn odmítnout převzetí zboží. </w:t>
      </w:r>
      <w:r w:rsidR="00A54C37" w:rsidRPr="00176D03">
        <w:rPr>
          <w:rFonts w:asciiTheme="minorHAnsi" w:hAnsiTheme="minorHAnsi"/>
          <w:sz w:val="22"/>
          <w:szCs w:val="22"/>
        </w:rPr>
        <w:t>O předání a převzetí bude prodávajícím sepsán protokol, který bude podepsán zástupci obou smluvních stran.</w:t>
      </w:r>
    </w:p>
    <w:p w14:paraId="135DFABE" w14:textId="37C9E22A" w:rsidR="00A54C37" w:rsidRPr="00176D03" w:rsidRDefault="00D942A4" w:rsidP="00A54C37">
      <w:pPr>
        <w:pStyle w:val="Zkladntext3"/>
        <w:ind w:left="284" w:hanging="284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="00A54C37" w:rsidRPr="00176D03">
        <w:rPr>
          <w:rFonts w:asciiTheme="minorHAnsi" w:hAnsiTheme="minorHAnsi"/>
          <w:sz w:val="22"/>
          <w:szCs w:val="22"/>
        </w:rPr>
        <w:t xml:space="preserve">.  Datum </w:t>
      </w:r>
      <w:r w:rsidR="00A54C37" w:rsidRPr="00176D03">
        <w:rPr>
          <w:rFonts w:asciiTheme="minorHAnsi" w:hAnsiTheme="minorHAnsi"/>
          <w:iCs/>
          <w:sz w:val="22"/>
          <w:szCs w:val="22"/>
        </w:rPr>
        <w:t>převzetí zboží kupujícím je datem zdanitelného plnění.</w:t>
      </w:r>
    </w:p>
    <w:p w14:paraId="262C4311" w14:textId="1AE63330" w:rsidR="009C219A" w:rsidRPr="009C219A" w:rsidRDefault="00D942A4" w:rsidP="009C219A">
      <w:pPr>
        <w:pStyle w:val="Zkladntext3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176D03" w:rsidRPr="009C219A">
        <w:rPr>
          <w:rFonts w:ascii="Calibri" w:hAnsi="Calibri" w:cs="Calibri"/>
          <w:sz w:val="22"/>
          <w:szCs w:val="22"/>
        </w:rPr>
        <w:t xml:space="preserve">. Prodávající je povinen plnit veškeré povinnosti vyplývající z právních předpisů v oblasti pracovněprávní, oblasti zaměstnanosti a bezpečnosti a ochrany zdraví při práci, </w:t>
      </w:r>
      <w:r w:rsidR="00176D03" w:rsidRPr="009C219A">
        <w:rPr>
          <w:rFonts w:ascii="Calibri" w:hAnsi="Calibri" w:cs="Calibri"/>
          <w:bCs/>
          <w:sz w:val="22"/>
          <w:szCs w:val="22"/>
        </w:rPr>
        <w:t>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="00176D03" w:rsidRPr="009C219A">
        <w:rPr>
          <w:rFonts w:ascii="Calibri" w:hAnsi="Calibri" w:cs="Calibri"/>
          <w:sz w:val="22"/>
          <w:szCs w:val="22"/>
        </w:rPr>
        <w:t xml:space="preserve"> a to vůči všem osobám, které se podílejí na plnění předmětu této smlouvy. Prodávající je dále povinen plnit veškeré povinnosti vyplývající z právních předpisů v oblasti ochrany životního prostředí, zejména se zřetelem na nakládání s odpady. Plnění těchto povinností je prodávající povinen zajistit i u svých poddodavatelů.</w:t>
      </w:r>
      <w:r w:rsidR="009C219A" w:rsidRPr="009C219A">
        <w:rPr>
          <w:rFonts w:ascii="Calibri" w:hAnsi="Calibri" w:cs="Calibri"/>
          <w:sz w:val="22"/>
          <w:szCs w:val="22"/>
        </w:rPr>
        <w:t xml:space="preserve"> </w:t>
      </w:r>
      <w:r w:rsidR="009C219A" w:rsidRPr="009C219A">
        <w:rPr>
          <w:rFonts w:ascii="Calibri" w:hAnsi="Calibri" w:cs="Calibri"/>
          <w:bCs/>
          <w:sz w:val="22"/>
          <w:szCs w:val="22"/>
        </w:rPr>
        <w:t xml:space="preserve">Prodávající bude při realizaci plnění využívat, pokud je to možné, ekologicky šetrných řešení s cílem zmenšit přímé negativní dopady na životní prostředí, eliminovat znečištění životního prostředí, šetřit energií, vodou apod. </w:t>
      </w:r>
      <w:r w:rsidR="009C219A" w:rsidRPr="009C219A">
        <w:rPr>
          <w:rFonts w:ascii="Calibri" w:hAnsi="Calibri" w:cs="Calibri"/>
          <w:sz w:val="22"/>
          <w:szCs w:val="22"/>
        </w:rPr>
        <w:t>Prodávající je povinen při výkonu činností souvisejících s plněním veřejné zakázky (administrativní činnosti, doprava aj.)  používat, je-li to objektivně možné, recyklované nebo recyklovatelné materiály, vratné nebo znovupoužitelné obaly či ekologické prostředky a zařízení.</w:t>
      </w:r>
    </w:p>
    <w:p w14:paraId="5F08467E" w14:textId="5BF007AA" w:rsidR="0023213B" w:rsidRPr="0023213B" w:rsidRDefault="00D91B6A" w:rsidP="0023213B">
      <w:pPr>
        <w:spacing w:after="80" w:line="24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23213B" w:rsidRPr="0023213B">
        <w:rPr>
          <w:rFonts w:asciiTheme="minorHAnsi" w:hAnsiTheme="minorHAnsi" w:cstheme="minorHAnsi"/>
          <w:sz w:val="22"/>
          <w:szCs w:val="22"/>
        </w:rPr>
        <w:t xml:space="preserve">. </w:t>
      </w:r>
      <w:r w:rsidR="0023213B" w:rsidRPr="0023213B">
        <w:rPr>
          <w:rFonts w:asciiTheme="minorHAnsi" w:hAnsiTheme="minorHAnsi" w:cstheme="minorHAnsi"/>
          <w:sz w:val="22"/>
          <w:szCs w:val="22"/>
        </w:rPr>
        <w:tab/>
        <w:t>Prodávající je povinen zajistit po celou dobu plnění veřejné zakázky sjednání a dodržování smluvních podmínek se svými poddodavateli srovnatelných s podmínkami sjednanými v této smlouvě, a to zejména v rozsahu smluvních pokut i jejich výše, délky záruční doby, splatnosti faktur. Smluvní podmínky se považují za srovnatelné, budou-li smluvní pokuty i jejich výše, délka záruční doby a splatnost faktur shodné jako v této smlouvě. Prodávající je povinen na žádost kupujícího předložit kupujícímu smlouvu uzavřenou se svým poddodavatelem.</w:t>
      </w:r>
    </w:p>
    <w:p w14:paraId="3D18E4B5" w14:textId="5FAC777B" w:rsidR="007E7041" w:rsidRDefault="00D91B6A" w:rsidP="0054716E">
      <w:pPr>
        <w:spacing w:after="80" w:line="240" w:lineRule="atLeast"/>
        <w:ind w:left="284" w:hanging="284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7</w:t>
      </w:r>
      <w:r w:rsidR="0023213B" w:rsidRPr="007E7041">
        <w:rPr>
          <w:rFonts w:ascii="Calibri" w:hAnsi="Calibri" w:cs="Calibri"/>
          <w:iCs/>
          <w:sz w:val="22"/>
          <w:szCs w:val="22"/>
        </w:rPr>
        <w:t xml:space="preserve">. Prodávající je povinen řádně a včas plnit finanční závazky svým poddodavatelům, přičemž za řádné a včasné plnění finančních závazků se považuje plné uhrazení faktur vystavených poddodavatelem prodávajícímu za práce na dodávce zboží, </w:t>
      </w:r>
      <w:r w:rsidR="007E7041" w:rsidRPr="007E7041">
        <w:rPr>
          <w:rFonts w:ascii="Calibri" w:hAnsi="Calibri" w:cs="Calibri"/>
          <w:iCs/>
          <w:sz w:val="22"/>
          <w:szCs w:val="22"/>
        </w:rPr>
        <w:t xml:space="preserve">a to vždy nejpozději </w:t>
      </w:r>
      <w:r w:rsidR="007E7041" w:rsidRPr="007E7041">
        <w:rPr>
          <w:rFonts w:ascii="Calibri" w:hAnsi="Calibri" w:cs="Calibri"/>
          <w:bCs/>
          <w:sz w:val="22"/>
          <w:szCs w:val="22"/>
        </w:rPr>
        <w:t xml:space="preserve">do </w:t>
      </w:r>
      <w:r w:rsidR="0054716E">
        <w:rPr>
          <w:rFonts w:ascii="Calibri" w:hAnsi="Calibri" w:cs="Calibri"/>
          <w:bCs/>
          <w:sz w:val="22"/>
          <w:szCs w:val="22"/>
        </w:rPr>
        <w:t>10</w:t>
      </w:r>
      <w:r w:rsidR="007E7041" w:rsidRPr="007E7041">
        <w:rPr>
          <w:rFonts w:ascii="Calibri" w:hAnsi="Calibri" w:cs="Calibri"/>
          <w:bCs/>
          <w:sz w:val="22"/>
          <w:szCs w:val="22"/>
        </w:rPr>
        <w:t xml:space="preserve"> pracovních dnů od obdržení platby ze strany objednatele za konkrétní plnění. </w:t>
      </w:r>
      <w:r w:rsidR="007E7041" w:rsidRPr="007E7041">
        <w:rPr>
          <w:rFonts w:ascii="Calibri" w:hAnsi="Calibri" w:cs="Calibri"/>
          <w:sz w:val="22"/>
          <w:szCs w:val="22"/>
        </w:rPr>
        <w:t>Prodávající</w:t>
      </w:r>
      <w:r w:rsidR="007E7041" w:rsidRPr="007E7041">
        <w:rPr>
          <w:rFonts w:ascii="Calibri" w:hAnsi="Calibri" w:cs="Calibri"/>
          <w:bCs/>
          <w:sz w:val="22"/>
          <w:szCs w:val="22"/>
        </w:rPr>
        <w:t xml:space="preserve"> se zavazuje přenést totožnou povinnost do případných dalších úrovní dodavatelského řetězce. Prodávající je povinen kdykoliv v průběhu plnění smlouvy, na žádost kupujícího, předložit kompletní seznam části plnění plněných prostřednictvím poddodavatelů včetně identifikace poddodavatelů a potvrzení o provedených platbách</w:t>
      </w:r>
      <w:r w:rsidR="0023213B" w:rsidRPr="007E7041">
        <w:rPr>
          <w:rFonts w:ascii="Calibri" w:hAnsi="Calibri" w:cs="Calibri"/>
          <w:iCs/>
          <w:sz w:val="22"/>
          <w:szCs w:val="22"/>
        </w:rPr>
        <w:t>.</w:t>
      </w:r>
    </w:p>
    <w:p w14:paraId="5C245270" w14:textId="3FE3858D" w:rsidR="002216E1" w:rsidRDefault="002216E1" w:rsidP="0054716E">
      <w:pPr>
        <w:spacing w:after="80" w:line="240" w:lineRule="atLeast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8.</w:t>
      </w:r>
      <w:r>
        <w:rPr>
          <w:rFonts w:ascii="Calibri" w:hAnsi="Calibri" w:cs="Calibri"/>
          <w:iCs/>
          <w:sz w:val="22"/>
          <w:szCs w:val="22"/>
        </w:rPr>
        <w:tab/>
      </w:r>
      <w:r w:rsidR="007264C3">
        <w:rPr>
          <w:rFonts w:asciiTheme="minorHAnsi" w:hAnsiTheme="minorHAnsi" w:cstheme="minorHAnsi"/>
          <w:bCs/>
          <w:sz w:val="22"/>
          <w:szCs w:val="22"/>
        </w:rPr>
        <w:t xml:space="preserve">Kupující je oprávněn </w:t>
      </w:r>
      <w:r w:rsidR="007264C3" w:rsidRPr="002216E1">
        <w:rPr>
          <w:rFonts w:ascii="Calibri" w:hAnsi="Calibri" w:cs="Calibri"/>
          <w:iCs/>
          <w:sz w:val="22"/>
          <w:szCs w:val="22"/>
        </w:rPr>
        <w:t>kontrolovat, prověřovat a dozorovat kvalitu přípravy a realizace dodávk</w:t>
      </w:r>
      <w:r w:rsidR="007264C3">
        <w:rPr>
          <w:rFonts w:ascii="Calibri" w:hAnsi="Calibri" w:cs="Calibri"/>
          <w:iCs/>
          <w:sz w:val="22"/>
          <w:szCs w:val="22"/>
        </w:rPr>
        <w:t>y.</w:t>
      </w:r>
      <w:r w:rsidR="007264C3" w:rsidRPr="007E7041">
        <w:rPr>
          <w:rFonts w:ascii="Calibri" w:hAnsi="Calibri" w:cs="Calibri"/>
          <w:iCs/>
          <w:sz w:val="22"/>
          <w:szCs w:val="22"/>
        </w:rPr>
        <w:t xml:space="preserve"> </w:t>
      </w:r>
      <w:r w:rsidR="007264C3">
        <w:rPr>
          <w:rFonts w:ascii="Calibri" w:hAnsi="Calibri" w:cs="Calibri"/>
          <w:iCs/>
          <w:sz w:val="22"/>
          <w:szCs w:val="22"/>
        </w:rPr>
        <w:t>V této souvislosti je p</w:t>
      </w:r>
      <w:r w:rsidRPr="007E7041">
        <w:rPr>
          <w:rFonts w:ascii="Calibri" w:hAnsi="Calibri" w:cs="Calibri"/>
          <w:iCs/>
          <w:sz w:val="22"/>
          <w:szCs w:val="22"/>
        </w:rPr>
        <w:t>rodávající povinen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="007264C3">
        <w:rPr>
          <w:rFonts w:asciiTheme="minorHAnsi" w:hAnsiTheme="minorHAnsi" w:cstheme="minorHAnsi"/>
          <w:bCs/>
          <w:sz w:val="22"/>
          <w:szCs w:val="22"/>
        </w:rPr>
        <w:t xml:space="preserve">na žádost kupujícího </w:t>
      </w:r>
      <w:r>
        <w:rPr>
          <w:rFonts w:ascii="Calibri" w:hAnsi="Calibri" w:cs="Calibri"/>
          <w:iCs/>
          <w:sz w:val="22"/>
          <w:szCs w:val="22"/>
        </w:rPr>
        <w:t xml:space="preserve">nejméně </w:t>
      </w:r>
      <w:r w:rsidR="00A45FED">
        <w:rPr>
          <w:rFonts w:ascii="Calibri" w:hAnsi="Calibri" w:cs="Calibri"/>
          <w:iCs/>
          <w:sz w:val="22"/>
          <w:szCs w:val="22"/>
        </w:rPr>
        <w:t>1</w:t>
      </w:r>
      <w:r>
        <w:rPr>
          <w:rFonts w:ascii="Calibri" w:hAnsi="Calibri" w:cs="Calibri"/>
          <w:iCs/>
          <w:sz w:val="22"/>
          <w:szCs w:val="22"/>
        </w:rPr>
        <w:t xml:space="preserve">x </w:t>
      </w:r>
      <w:r w:rsidRPr="0023213B">
        <w:rPr>
          <w:rFonts w:asciiTheme="minorHAnsi" w:hAnsiTheme="minorHAnsi" w:cstheme="minorHAnsi"/>
          <w:bCs/>
          <w:sz w:val="22"/>
          <w:szCs w:val="22"/>
        </w:rPr>
        <w:t xml:space="preserve">v průběhu </w:t>
      </w:r>
      <w:r>
        <w:rPr>
          <w:rFonts w:asciiTheme="minorHAnsi" w:hAnsiTheme="minorHAnsi" w:cstheme="minorHAnsi"/>
          <w:bCs/>
          <w:sz w:val="22"/>
          <w:szCs w:val="22"/>
        </w:rPr>
        <w:t xml:space="preserve">dodavatelské lhůty </w:t>
      </w:r>
      <w:r w:rsidR="007264C3">
        <w:rPr>
          <w:rFonts w:asciiTheme="minorHAnsi" w:hAnsiTheme="minorHAnsi" w:cstheme="minorHAnsi"/>
          <w:bCs/>
          <w:sz w:val="22"/>
          <w:szCs w:val="22"/>
        </w:rPr>
        <w:t xml:space="preserve">svolat a uskutečnit kontrolní schůzku a to do </w:t>
      </w:r>
      <w:r w:rsidR="00A45FED">
        <w:rPr>
          <w:rFonts w:asciiTheme="minorHAnsi" w:hAnsiTheme="minorHAnsi" w:cstheme="minorHAnsi"/>
          <w:bCs/>
          <w:sz w:val="22"/>
          <w:szCs w:val="22"/>
        </w:rPr>
        <w:t>5</w:t>
      </w:r>
      <w:r w:rsidR="007264C3">
        <w:rPr>
          <w:rFonts w:asciiTheme="minorHAnsi" w:hAnsiTheme="minorHAnsi" w:cstheme="minorHAnsi"/>
          <w:bCs/>
          <w:sz w:val="22"/>
          <w:szCs w:val="22"/>
        </w:rPr>
        <w:t xml:space="preserve"> pracovních dní od výzvy kupujícího. Na kontrolní schůzce je prodávající povinen </w:t>
      </w:r>
      <w:r w:rsidR="007264C3">
        <w:rPr>
          <w:rFonts w:ascii="Calibri" w:hAnsi="Calibri" w:cs="Calibri"/>
          <w:iCs/>
          <w:sz w:val="22"/>
          <w:szCs w:val="22"/>
        </w:rPr>
        <w:t>poskytnout plnou součinnost</w:t>
      </w:r>
      <w:r w:rsidR="007264C3">
        <w:rPr>
          <w:rFonts w:asciiTheme="minorHAnsi" w:hAnsiTheme="minorHAnsi" w:cstheme="minorHAnsi"/>
          <w:bCs/>
          <w:sz w:val="22"/>
          <w:szCs w:val="22"/>
        </w:rPr>
        <w:t xml:space="preserve"> a doložit </w:t>
      </w:r>
      <w:r>
        <w:rPr>
          <w:rFonts w:asciiTheme="minorHAnsi" w:hAnsiTheme="minorHAnsi" w:cstheme="minorHAnsi"/>
          <w:bCs/>
          <w:sz w:val="22"/>
          <w:szCs w:val="22"/>
        </w:rPr>
        <w:t>stav</w:t>
      </w:r>
      <w:r w:rsidR="007264C3">
        <w:rPr>
          <w:rFonts w:asciiTheme="minorHAnsi" w:hAnsiTheme="minorHAnsi" w:cstheme="minorHAnsi"/>
          <w:bCs/>
          <w:sz w:val="22"/>
          <w:szCs w:val="22"/>
        </w:rPr>
        <w:t xml:space="preserve"> průběhu plnění zakázky. </w:t>
      </w: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7264C3">
        <w:rPr>
          <w:rFonts w:asciiTheme="minorHAnsi" w:hAnsiTheme="minorHAnsi" w:cstheme="minorHAnsi"/>
          <w:bCs/>
          <w:sz w:val="22"/>
          <w:szCs w:val="22"/>
        </w:rPr>
        <w:t> </w:t>
      </w:r>
      <w:r>
        <w:rPr>
          <w:rFonts w:asciiTheme="minorHAnsi" w:hAnsiTheme="minorHAnsi" w:cstheme="minorHAnsi"/>
          <w:bCs/>
          <w:sz w:val="22"/>
          <w:szCs w:val="22"/>
        </w:rPr>
        <w:t>uskutečněné</w:t>
      </w:r>
      <w:r w:rsidR="007264C3">
        <w:rPr>
          <w:rFonts w:asciiTheme="minorHAnsi" w:hAnsiTheme="minorHAnsi" w:cstheme="minorHAnsi"/>
          <w:bCs/>
          <w:sz w:val="22"/>
          <w:szCs w:val="22"/>
        </w:rPr>
        <w:t xml:space="preserve"> kontrolní schůzky bude pořízen zápis podepsaný oběma smluvními stranami.</w:t>
      </w:r>
    </w:p>
    <w:p w14:paraId="2C2A7F6B" w14:textId="6177EF28" w:rsidR="00BB3E37" w:rsidRPr="000232CD" w:rsidRDefault="00BB3E37" w:rsidP="006B6E3E">
      <w:pPr>
        <w:pStyle w:val="Zkladntext3"/>
        <w:ind w:left="284" w:hanging="284"/>
        <w:jc w:val="center"/>
        <w:rPr>
          <w:rFonts w:asciiTheme="minorHAnsi" w:hAnsiTheme="minorHAnsi"/>
          <w:sz w:val="22"/>
          <w:szCs w:val="22"/>
        </w:rPr>
      </w:pPr>
      <w:r w:rsidRPr="00CF731A">
        <w:rPr>
          <w:rFonts w:asciiTheme="minorHAnsi" w:hAnsiTheme="minorHAnsi"/>
          <w:b/>
          <w:sz w:val="22"/>
          <w:szCs w:val="22"/>
        </w:rPr>
        <w:t>IV. Platební</w:t>
      </w:r>
      <w:r w:rsidRPr="00CF731A">
        <w:rPr>
          <w:rFonts w:asciiTheme="minorHAnsi" w:hAnsiTheme="minorHAnsi"/>
          <w:sz w:val="22"/>
          <w:szCs w:val="22"/>
        </w:rPr>
        <w:t xml:space="preserve"> </w:t>
      </w:r>
      <w:r w:rsidRPr="00CF731A">
        <w:rPr>
          <w:rFonts w:asciiTheme="minorHAnsi" w:hAnsiTheme="minorHAnsi"/>
          <w:b/>
          <w:sz w:val="22"/>
          <w:szCs w:val="22"/>
        </w:rPr>
        <w:t>podmínky</w:t>
      </w:r>
    </w:p>
    <w:p w14:paraId="750D93F2" w14:textId="07722672" w:rsidR="00A54C37" w:rsidRPr="00616559" w:rsidRDefault="006622D7" w:rsidP="00A54C37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232CD">
        <w:rPr>
          <w:rFonts w:asciiTheme="minorHAnsi" w:hAnsiTheme="minorHAnsi"/>
          <w:sz w:val="22"/>
          <w:szCs w:val="22"/>
        </w:rPr>
        <w:t xml:space="preserve">1. </w:t>
      </w:r>
      <w:r w:rsidR="005A58A1" w:rsidRPr="000232CD">
        <w:rPr>
          <w:rFonts w:asciiTheme="minorHAnsi" w:hAnsiTheme="minorHAnsi"/>
          <w:sz w:val="22"/>
          <w:szCs w:val="22"/>
        </w:rPr>
        <w:t xml:space="preserve"> </w:t>
      </w:r>
      <w:r w:rsidR="005A58A1" w:rsidRPr="00616559">
        <w:rPr>
          <w:rFonts w:asciiTheme="minorHAnsi" w:hAnsiTheme="minorHAnsi" w:cs="Arial"/>
          <w:sz w:val="22"/>
          <w:szCs w:val="22"/>
        </w:rPr>
        <w:t xml:space="preserve">Prodávající je oprávněn vystavit daňový doklad, příp. daňové doklady (dále jen „faktura“) na kupní cenu </w:t>
      </w:r>
      <w:r w:rsidR="001C7E6D" w:rsidRPr="00616559">
        <w:rPr>
          <w:rFonts w:asciiTheme="minorHAnsi" w:hAnsiTheme="minorHAnsi" w:cs="Arial"/>
          <w:sz w:val="22"/>
          <w:szCs w:val="22"/>
        </w:rPr>
        <w:t>po</w:t>
      </w:r>
      <w:r w:rsidR="00BB3E37" w:rsidRPr="00616559">
        <w:rPr>
          <w:rFonts w:asciiTheme="minorHAnsi" w:hAnsiTheme="minorHAnsi"/>
          <w:sz w:val="22"/>
          <w:szCs w:val="22"/>
        </w:rPr>
        <w:t xml:space="preserve"> předání a převzetí </w:t>
      </w:r>
      <w:r w:rsidR="009214E2" w:rsidRPr="00616559">
        <w:rPr>
          <w:rFonts w:asciiTheme="minorHAnsi" w:hAnsiTheme="minorHAnsi"/>
          <w:sz w:val="22"/>
          <w:szCs w:val="22"/>
        </w:rPr>
        <w:t xml:space="preserve">zboží </w:t>
      </w:r>
      <w:r w:rsidR="00A54C37" w:rsidRPr="00616559">
        <w:rPr>
          <w:rFonts w:asciiTheme="minorHAnsi" w:hAnsiTheme="minorHAnsi"/>
          <w:sz w:val="22"/>
          <w:szCs w:val="22"/>
        </w:rPr>
        <w:t xml:space="preserve">kupujícím se splatností 30 dnů ode dne doručení faktury </w:t>
      </w:r>
      <w:r w:rsidR="00A54C37" w:rsidRPr="00616559">
        <w:rPr>
          <w:rFonts w:asciiTheme="minorHAnsi" w:hAnsiTheme="minorHAnsi"/>
          <w:sz w:val="22"/>
          <w:szCs w:val="22"/>
        </w:rPr>
        <w:lastRenderedPageBreak/>
        <w:t>kupujícímu. Není-li zboží v době předání kupujícímu bez vad a nedodělků, dohodly se smluvní strany, že prodávající není oprávněn vystavit daňový doklad a nevzniká mu právo na zaplacení kupní ceny, nedohodnou-li se smluvní strany jinak.</w:t>
      </w:r>
    </w:p>
    <w:p w14:paraId="4D3AA794" w14:textId="1B5F2945" w:rsidR="00257C2E" w:rsidRPr="00942401" w:rsidRDefault="00524F97" w:rsidP="006B6E3E">
      <w:pPr>
        <w:pStyle w:val="Textkomente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616559">
        <w:rPr>
          <w:rFonts w:asciiTheme="minorHAnsi" w:hAnsiTheme="minorHAnsi" w:cs="Arial"/>
          <w:sz w:val="22"/>
          <w:szCs w:val="22"/>
        </w:rPr>
        <w:t xml:space="preserve">Faktury </w:t>
      </w:r>
      <w:r w:rsidR="005E7D8F" w:rsidRPr="00942401">
        <w:rPr>
          <w:rFonts w:asciiTheme="minorHAnsi" w:hAnsiTheme="minorHAnsi" w:cs="Arial"/>
          <w:sz w:val="22"/>
          <w:szCs w:val="22"/>
        </w:rPr>
        <w:t>prodávajícího</w:t>
      </w:r>
      <w:r w:rsidRPr="00942401">
        <w:rPr>
          <w:rFonts w:asciiTheme="minorHAnsi" w:hAnsiTheme="minorHAnsi" w:cs="Arial"/>
          <w:sz w:val="22"/>
          <w:szCs w:val="22"/>
        </w:rPr>
        <w:t xml:space="preserve"> budou mít náležitosti daňového dokladu dle příslušných právních předpisů. Dále musí faktura obsahovat číslo smlouvy </w:t>
      </w:r>
      <w:r w:rsidR="005E7D8F" w:rsidRPr="00942401">
        <w:rPr>
          <w:rFonts w:asciiTheme="minorHAnsi" w:hAnsiTheme="minorHAnsi" w:cs="Arial"/>
          <w:sz w:val="22"/>
          <w:szCs w:val="22"/>
        </w:rPr>
        <w:t>kupující</w:t>
      </w:r>
      <w:r w:rsidR="00496C1D" w:rsidRPr="00942401">
        <w:rPr>
          <w:rFonts w:asciiTheme="minorHAnsi" w:hAnsiTheme="minorHAnsi" w:cs="Arial"/>
          <w:sz w:val="22"/>
          <w:szCs w:val="22"/>
        </w:rPr>
        <w:t>ho</w:t>
      </w:r>
      <w:r w:rsidRPr="00942401">
        <w:rPr>
          <w:rFonts w:asciiTheme="minorHAnsi" w:hAnsiTheme="minorHAnsi" w:cs="Arial"/>
          <w:sz w:val="22"/>
          <w:szCs w:val="22"/>
        </w:rPr>
        <w:t xml:space="preserve">. Součástí faktury bude příloha – soupis dodávek oceněný podle položkového rozpočtu odsouhlasený </w:t>
      </w:r>
      <w:r w:rsidR="005E7D8F" w:rsidRPr="00942401">
        <w:rPr>
          <w:rFonts w:asciiTheme="minorHAnsi" w:hAnsiTheme="minorHAnsi" w:cs="Arial"/>
          <w:sz w:val="22"/>
          <w:szCs w:val="22"/>
        </w:rPr>
        <w:t>kupující</w:t>
      </w:r>
      <w:r w:rsidRPr="00942401">
        <w:rPr>
          <w:rFonts w:asciiTheme="minorHAnsi" w:hAnsiTheme="minorHAnsi" w:cs="Arial"/>
          <w:sz w:val="22"/>
          <w:szCs w:val="22"/>
        </w:rPr>
        <w:t xml:space="preserve">m ve dvou vyhotoveních.  </w:t>
      </w:r>
      <w:r w:rsidR="00A6166A" w:rsidRPr="00942401">
        <w:rPr>
          <w:rFonts w:asciiTheme="minorHAnsi" w:hAnsiTheme="minorHAnsi" w:cs="Arial"/>
          <w:sz w:val="22"/>
          <w:szCs w:val="22"/>
        </w:rPr>
        <w:t xml:space="preserve">                   </w:t>
      </w:r>
      <w:r w:rsidR="00257C2E" w:rsidRPr="00942401">
        <w:rPr>
          <w:rFonts w:asciiTheme="minorHAnsi" w:hAnsiTheme="minorHAnsi" w:cs="Arial"/>
          <w:sz w:val="22"/>
          <w:szCs w:val="22"/>
        </w:rPr>
        <w:t xml:space="preserve">                          </w:t>
      </w:r>
    </w:p>
    <w:p w14:paraId="0BDD0E18" w14:textId="182B8575" w:rsidR="00524F97" w:rsidRPr="00B74815" w:rsidRDefault="00A6166A" w:rsidP="00257C2E">
      <w:pPr>
        <w:pStyle w:val="Textkomente"/>
        <w:ind w:left="284"/>
        <w:jc w:val="both"/>
        <w:rPr>
          <w:rFonts w:ascii="Calibri" w:hAnsi="Calibri" w:cs="Calibri"/>
          <w:sz w:val="22"/>
          <w:szCs w:val="22"/>
        </w:rPr>
      </w:pPr>
      <w:r w:rsidRPr="00B74815">
        <w:rPr>
          <w:rFonts w:ascii="Calibri" w:hAnsi="Calibri" w:cs="Calibri"/>
          <w:sz w:val="22"/>
          <w:szCs w:val="22"/>
        </w:rPr>
        <w:t>F</w:t>
      </w:r>
      <w:r w:rsidRPr="00B74815">
        <w:rPr>
          <w:rFonts w:ascii="Calibri" w:hAnsi="Calibri" w:cs="Calibri"/>
          <w:noProof/>
          <w:sz w:val="22"/>
          <w:szCs w:val="22"/>
        </w:rPr>
        <w:t xml:space="preserve">aktura bude dále obsahovat </w:t>
      </w:r>
      <w:r w:rsidR="00666745" w:rsidRPr="00B74815">
        <w:rPr>
          <w:rFonts w:ascii="Calibri" w:hAnsi="Calibri" w:cs="Calibri"/>
          <w:noProof/>
          <w:sz w:val="22"/>
          <w:szCs w:val="22"/>
        </w:rPr>
        <w:t xml:space="preserve">text: </w:t>
      </w:r>
      <w:r w:rsidR="00666745" w:rsidRPr="00B74815">
        <w:rPr>
          <w:rFonts w:ascii="Calibri" w:hAnsi="Calibri" w:cs="Calibri"/>
          <w:noProof/>
          <w:color w:val="000000" w:themeColor="text1"/>
          <w:sz w:val="22"/>
          <w:szCs w:val="22"/>
        </w:rPr>
        <w:t>„</w:t>
      </w:r>
      <w:r w:rsidR="00A45FED">
        <w:rPr>
          <w:rFonts w:ascii="Calibri" w:hAnsi="Calibri" w:cs="Calibri"/>
          <w:noProof/>
          <w:color w:val="000000" w:themeColor="text1"/>
          <w:sz w:val="22"/>
          <w:szCs w:val="22"/>
        </w:rPr>
        <w:t xml:space="preserve">Projekt </w:t>
      </w:r>
      <w:r w:rsidR="00E9490D" w:rsidRPr="00B74815">
        <w:rPr>
          <w:rFonts w:ascii="Calibri" w:hAnsi="Calibri" w:cs="Calibri"/>
          <w:sz w:val="22"/>
          <w:szCs w:val="22"/>
        </w:rPr>
        <w:t xml:space="preserve">je financován za podpory Evropské unie </w:t>
      </w:r>
      <w:r w:rsidR="00A45FED" w:rsidRPr="00F27562">
        <w:rPr>
          <w:rFonts w:asciiTheme="minorHAnsi" w:hAnsiTheme="minorHAnsi" w:cstheme="minorHAnsi"/>
          <w:sz w:val="22"/>
          <w:szCs w:val="22"/>
        </w:rPr>
        <w:t>v rámci 30. VÝZVY IROP – Sociální služby – SC 4.2 (ITI), název projektu: "Pořízení 6 automobilů pro potřeby pečovatelské služby“, registrační číslo projektu: CZ.06.04.02/00/22_030/0003015</w:t>
      </w:r>
      <w:r w:rsidR="00A45FED">
        <w:rPr>
          <w:rFonts w:asciiTheme="minorHAnsi" w:hAnsiTheme="minorHAnsi" w:cstheme="minorHAnsi"/>
          <w:sz w:val="22"/>
          <w:szCs w:val="22"/>
        </w:rPr>
        <w:t>.</w:t>
      </w:r>
      <w:r w:rsidR="00666745" w:rsidRPr="00B74815">
        <w:rPr>
          <w:rFonts w:ascii="Calibri" w:hAnsi="Calibri" w:cs="Calibri"/>
          <w:noProof/>
          <w:color w:val="000000" w:themeColor="text1"/>
          <w:sz w:val="22"/>
          <w:szCs w:val="22"/>
        </w:rPr>
        <w:t>“</w:t>
      </w:r>
    </w:p>
    <w:p w14:paraId="3A727155" w14:textId="0719CE60" w:rsidR="00F57ECC" w:rsidRDefault="00257C2E" w:rsidP="00496C1D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42401">
        <w:rPr>
          <w:rFonts w:asciiTheme="minorHAnsi" w:hAnsiTheme="minorHAnsi"/>
          <w:sz w:val="22"/>
          <w:szCs w:val="22"/>
        </w:rPr>
        <w:t>2</w:t>
      </w:r>
      <w:r w:rsidR="006622D7" w:rsidRPr="00942401">
        <w:rPr>
          <w:rFonts w:asciiTheme="minorHAnsi" w:hAnsiTheme="minorHAnsi"/>
          <w:sz w:val="22"/>
          <w:szCs w:val="22"/>
        </w:rPr>
        <w:t xml:space="preserve">. </w:t>
      </w:r>
      <w:r w:rsidR="00FB177E" w:rsidRPr="00942401">
        <w:rPr>
          <w:rFonts w:asciiTheme="minorHAnsi" w:hAnsiTheme="minorHAnsi"/>
          <w:sz w:val="22"/>
          <w:szCs w:val="22"/>
        </w:rPr>
        <w:t xml:space="preserve"> </w:t>
      </w:r>
      <w:r w:rsidR="00BB3E37" w:rsidRPr="00942401">
        <w:rPr>
          <w:rFonts w:asciiTheme="minorHAnsi" w:hAnsiTheme="minorHAnsi"/>
          <w:sz w:val="22"/>
          <w:szCs w:val="22"/>
        </w:rPr>
        <w:t xml:space="preserve">Nebude–li faktura obsahovat některou stanovenou </w:t>
      </w:r>
      <w:r w:rsidR="00BB3E37" w:rsidRPr="00942401">
        <w:rPr>
          <w:rFonts w:asciiTheme="minorHAnsi" w:hAnsiTheme="minorHAnsi" w:cstheme="minorHAnsi"/>
          <w:sz w:val="22"/>
          <w:szCs w:val="22"/>
        </w:rPr>
        <w:t>náležitost</w:t>
      </w:r>
      <w:r w:rsidR="000F1A1E" w:rsidRPr="00942401">
        <w:rPr>
          <w:rFonts w:asciiTheme="minorHAnsi" w:hAnsiTheme="minorHAnsi" w:cstheme="minorHAnsi"/>
          <w:sz w:val="22"/>
          <w:szCs w:val="22"/>
        </w:rPr>
        <w:t>,</w:t>
      </w:r>
      <w:r w:rsidR="00BB3E37" w:rsidRPr="00942401">
        <w:rPr>
          <w:rFonts w:asciiTheme="minorHAnsi" w:hAnsiTheme="minorHAnsi" w:cstheme="minorHAnsi"/>
          <w:sz w:val="22"/>
          <w:szCs w:val="22"/>
        </w:rPr>
        <w:t xml:space="preserve"> </w:t>
      </w:r>
      <w:r w:rsidR="000552D6" w:rsidRPr="00942401">
        <w:rPr>
          <w:rFonts w:asciiTheme="minorHAnsi" w:hAnsiTheme="minorHAnsi" w:cstheme="minorHAnsi"/>
          <w:sz w:val="22"/>
          <w:szCs w:val="22"/>
        </w:rPr>
        <w:t xml:space="preserve">bude obsahovat nesprávné údaje </w:t>
      </w:r>
      <w:r w:rsidR="00BB3E37" w:rsidRPr="00942401">
        <w:rPr>
          <w:rFonts w:asciiTheme="minorHAnsi" w:hAnsiTheme="minorHAnsi" w:cstheme="minorHAnsi"/>
          <w:sz w:val="22"/>
          <w:szCs w:val="22"/>
        </w:rPr>
        <w:t>nebo bude chybně vyúčtována cena, je kupující oprávněn</w:t>
      </w:r>
      <w:r w:rsidR="00BB3E37" w:rsidRPr="00616559">
        <w:rPr>
          <w:rFonts w:asciiTheme="minorHAnsi" w:hAnsiTheme="minorHAnsi" w:cstheme="minorHAnsi"/>
          <w:sz w:val="22"/>
          <w:szCs w:val="22"/>
        </w:rPr>
        <w:t xml:space="preserve"> vadnou fakturu před uplynutím doby</w:t>
      </w:r>
      <w:r w:rsidR="00BB3E37" w:rsidRPr="00616559">
        <w:rPr>
          <w:rFonts w:asciiTheme="minorHAnsi" w:hAnsiTheme="minorHAnsi"/>
          <w:sz w:val="22"/>
          <w:szCs w:val="22"/>
        </w:rPr>
        <w:t xml:space="preserve"> splatnosti vrátit prodávajícímu k provedení opravy. Prodávající provede opravu vystavením nové faktury s novou dobou splatnost</w:t>
      </w:r>
      <w:r w:rsidR="00361E32" w:rsidRPr="00616559">
        <w:rPr>
          <w:rFonts w:asciiTheme="minorHAnsi" w:hAnsiTheme="minorHAnsi"/>
          <w:sz w:val="22"/>
          <w:szCs w:val="22"/>
        </w:rPr>
        <w:t>i</w:t>
      </w:r>
      <w:r w:rsidR="00BB3E37" w:rsidRPr="00616559">
        <w:rPr>
          <w:rFonts w:asciiTheme="minorHAnsi" w:hAnsiTheme="minorHAnsi"/>
          <w:sz w:val="22"/>
          <w:szCs w:val="22"/>
        </w:rPr>
        <w:t xml:space="preserve"> nebo vystavením opravného daňového dokladu. V takovém případě není kupující v prodlení s placením faktury. Celá doba splatnosti běží znovu ode dne doručení nově vyhotovené faktury nebo opravného daňového</w:t>
      </w:r>
      <w:r w:rsidR="00BB3E37" w:rsidRPr="000232CD">
        <w:rPr>
          <w:rFonts w:asciiTheme="minorHAnsi" w:hAnsiTheme="minorHAnsi"/>
          <w:sz w:val="22"/>
          <w:szCs w:val="22"/>
        </w:rPr>
        <w:t xml:space="preserve"> dokladu kupujícímu.</w:t>
      </w:r>
    </w:p>
    <w:p w14:paraId="5E8B301B" w14:textId="77777777" w:rsidR="00943E6C" w:rsidRPr="0023213B" w:rsidRDefault="00943E6C" w:rsidP="00496C1D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7251891" w14:textId="4E7807CC" w:rsidR="006B6E3E" w:rsidRPr="0023213B" w:rsidRDefault="006B6E3E" w:rsidP="006B6E3E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23213B">
        <w:rPr>
          <w:rFonts w:asciiTheme="minorHAnsi" w:hAnsiTheme="minorHAnsi"/>
          <w:sz w:val="22"/>
          <w:szCs w:val="22"/>
        </w:rPr>
        <w:t>V. Odpovědnost za vady, záruční podmínky</w:t>
      </w:r>
    </w:p>
    <w:p w14:paraId="1E8B5C04" w14:textId="47F37260" w:rsidR="00CD32FE" w:rsidRPr="00A45FED" w:rsidRDefault="006B6E3E" w:rsidP="002E1029">
      <w:pPr>
        <w:pStyle w:val="Zkladntext3"/>
        <w:ind w:left="284" w:hanging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45FED">
        <w:rPr>
          <w:rFonts w:asciiTheme="minorHAnsi" w:hAnsiTheme="minorHAnsi"/>
          <w:sz w:val="22"/>
          <w:szCs w:val="22"/>
        </w:rPr>
        <w:t xml:space="preserve">1. </w:t>
      </w:r>
      <w:r w:rsidRPr="00A45FED">
        <w:rPr>
          <w:rFonts w:asciiTheme="minorHAnsi" w:hAnsiTheme="minorHAnsi"/>
          <w:sz w:val="22"/>
          <w:szCs w:val="22"/>
        </w:rPr>
        <w:tab/>
      </w:r>
      <w:r w:rsidR="0008426F" w:rsidRPr="00A45FED">
        <w:rPr>
          <w:rFonts w:asciiTheme="minorHAnsi" w:hAnsiTheme="minorHAnsi" w:cstheme="minorHAnsi"/>
          <w:color w:val="000000" w:themeColor="text1"/>
          <w:sz w:val="22"/>
          <w:szCs w:val="22"/>
        </w:rPr>
        <w:t>Na</w:t>
      </w:r>
      <w:r w:rsidRPr="00A45F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C3A02" w:rsidRPr="00A45F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dodané zboží poskytuje prodávající </w:t>
      </w:r>
      <w:r w:rsidR="00CD32FE" w:rsidRPr="00A45F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tyto </w:t>
      </w:r>
      <w:r w:rsidR="00AC3A02" w:rsidRPr="00A45FED">
        <w:rPr>
          <w:rFonts w:asciiTheme="minorHAnsi" w:hAnsiTheme="minorHAnsi" w:cstheme="minorHAnsi"/>
          <w:color w:val="000000" w:themeColor="text1"/>
          <w:sz w:val="22"/>
          <w:szCs w:val="22"/>
        </w:rPr>
        <w:t>záruk</w:t>
      </w:r>
      <w:r w:rsidR="00CD32FE" w:rsidRPr="00A45FED">
        <w:rPr>
          <w:rFonts w:asciiTheme="minorHAnsi" w:hAnsiTheme="minorHAnsi" w:cstheme="minorHAnsi"/>
          <w:color w:val="000000" w:themeColor="text1"/>
          <w:sz w:val="22"/>
          <w:szCs w:val="22"/>
        </w:rPr>
        <w:t>y:</w:t>
      </w:r>
    </w:p>
    <w:p w14:paraId="1F6420A1" w14:textId="106F2368" w:rsidR="00021CE4" w:rsidRPr="00B87629" w:rsidRDefault="00CD32FE" w:rsidP="00CD32FE">
      <w:pPr>
        <w:pStyle w:val="Zkladntext3"/>
        <w:numPr>
          <w:ilvl w:val="0"/>
          <w:numId w:val="37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87629">
        <w:rPr>
          <w:rFonts w:ascii="Calibri" w:hAnsi="Calibri" w:cs="Calibri"/>
          <w:sz w:val="22"/>
          <w:szCs w:val="22"/>
        </w:rPr>
        <w:t xml:space="preserve">Záruka na jakost a bezvadnou funkci vozidla v délce trvání </w:t>
      </w:r>
      <w:r w:rsidR="00A45FED" w:rsidRPr="00B87629">
        <w:rPr>
          <w:rFonts w:ascii="Calibri" w:hAnsi="Calibri" w:cs="Calibri"/>
          <w:sz w:val="22"/>
          <w:szCs w:val="22"/>
        </w:rPr>
        <w:t>36</w:t>
      </w:r>
      <w:r w:rsidRPr="00B87629">
        <w:rPr>
          <w:rFonts w:ascii="Calibri" w:hAnsi="Calibri" w:cs="Calibri"/>
          <w:sz w:val="22"/>
          <w:szCs w:val="22"/>
        </w:rPr>
        <w:t xml:space="preserve"> měsíců</w:t>
      </w:r>
      <w:r w:rsidR="00A45FED" w:rsidRPr="00B87629">
        <w:rPr>
          <w:rFonts w:ascii="Calibri" w:hAnsi="Calibri" w:cs="Calibri"/>
          <w:sz w:val="22"/>
          <w:szCs w:val="22"/>
        </w:rPr>
        <w:t>,</w:t>
      </w:r>
      <w:r w:rsidRPr="00B87629">
        <w:rPr>
          <w:rFonts w:ascii="Calibri" w:hAnsi="Calibri" w:cs="Calibri"/>
          <w:sz w:val="22"/>
          <w:szCs w:val="22"/>
        </w:rPr>
        <w:t xml:space="preserve"> </w:t>
      </w:r>
      <w:r w:rsidR="00B87629" w:rsidRPr="00B87629">
        <w:rPr>
          <w:rFonts w:asciiTheme="minorHAnsi" w:hAnsiTheme="minorHAnsi" w:cstheme="minorHAnsi"/>
          <w:sz w:val="22"/>
          <w:szCs w:val="22"/>
        </w:rPr>
        <w:t>nebo do ujetí 100 000 km, podle toho, která z těchto skutečností nastane dříve</w:t>
      </w:r>
      <w:r w:rsidR="00A45FED" w:rsidRPr="00B87629">
        <w:rPr>
          <w:rFonts w:ascii="Calibri" w:hAnsi="Calibri" w:cs="Calibri"/>
          <w:iCs/>
          <w:sz w:val="22"/>
          <w:szCs w:val="22"/>
        </w:rPr>
        <w:t>.</w:t>
      </w:r>
    </w:p>
    <w:p w14:paraId="3C2F7B38" w14:textId="345DD06F" w:rsidR="00CD32FE" w:rsidRPr="00B87629" w:rsidRDefault="00CD32FE" w:rsidP="00CD32FE">
      <w:pPr>
        <w:pStyle w:val="Zkladntext3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0B87629">
        <w:rPr>
          <w:rFonts w:asciiTheme="minorHAnsi" w:hAnsiTheme="minorHAnsi"/>
          <w:sz w:val="22"/>
          <w:szCs w:val="22"/>
        </w:rPr>
        <w:t xml:space="preserve">Záruka na </w:t>
      </w:r>
      <w:r w:rsidR="00A45FED" w:rsidRPr="00B87629">
        <w:rPr>
          <w:rFonts w:asciiTheme="minorHAnsi" w:hAnsiTheme="minorHAnsi"/>
          <w:sz w:val="22"/>
          <w:szCs w:val="22"/>
        </w:rPr>
        <w:t>prorezavění karoserie</w:t>
      </w:r>
      <w:r w:rsidRPr="00B87629">
        <w:rPr>
          <w:rFonts w:asciiTheme="minorHAnsi" w:hAnsiTheme="minorHAnsi"/>
          <w:sz w:val="22"/>
          <w:szCs w:val="22"/>
        </w:rPr>
        <w:t xml:space="preserve"> </w:t>
      </w:r>
      <w:r w:rsidR="00A45FED" w:rsidRPr="00B87629">
        <w:rPr>
          <w:rFonts w:ascii="Calibri" w:hAnsi="Calibri" w:cs="Calibri"/>
          <w:sz w:val="22"/>
          <w:szCs w:val="22"/>
        </w:rPr>
        <w:t>v délce trvání 96 měsíců</w:t>
      </w:r>
      <w:r w:rsidRPr="00B87629">
        <w:rPr>
          <w:rFonts w:asciiTheme="minorHAnsi" w:hAnsiTheme="minorHAnsi"/>
          <w:sz w:val="22"/>
          <w:szCs w:val="22"/>
        </w:rPr>
        <w:t>.</w:t>
      </w:r>
    </w:p>
    <w:p w14:paraId="61C622D4" w14:textId="4D8DA386" w:rsidR="00A45FED" w:rsidRPr="00B87629" w:rsidRDefault="00A45FED" w:rsidP="00CD32FE">
      <w:pPr>
        <w:pStyle w:val="Zkladntext3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0B87629">
        <w:rPr>
          <w:rFonts w:asciiTheme="minorHAnsi" w:hAnsiTheme="minorHAnsi"/>
          <w:sz w:val="22"/>
          <w:szCs w:val="22"/>
        </w:rPr>
        <w:t xml:space="preserve">Záruka na lak </w:t>
      </w:r>
      <w:r w:rsidRPr="00B87629">
        <w:rPr>
          <w:rFonts w:ascii="Calibri" w:hAnsi="Calibri" w:cs="Calibri"/>
          <w:sz w:val="22"/>
          <w:szCs w:val="22"/>
        </w:rPr>
        <w:t>v délce trvání</w:t>
      </w:r>
      <w:r w:rsidR="00645F0C">
        <w:rPr>
          <w:rFonts w:ascii="Calibri" w:hAnsi="Calibri" w:cs="Calibri"/>
          <w:sz w:val="22"/>
          <w:szCs w:val="22"/>
        </w:rPr>
        <w:t xml:space="preserve"> 36</w:t>
      </w:r>
      <w:r w:rsidRPr="00B87629">
        <w:rPr>
          <w:rFonts w:ascii="Calibri" w:hAnsi="Calibri" w:cs="Calibri"/>
          <w:sz w:val="22"/>
          <w:szCs w:val="22"/>
        </w:rPr>
        <w:t xml:space="preserve"> měsíců.</w:t>
      </w:r>
    </w:p>
    <w:p w14:paraId="4EA060DA" w14:textId="6FCFC2C0" w:rsidR="00A70A32" w:rsidRPr="00B87629" w:rsidRDefault="00A70A32" w:rsidP="00CD32FE">
      <w:pPr>
        <w:pStyle w:val="Zkladntext3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87629">
        <w:rPr>
          <w:rFonts w:asciiTheme="minorHAnsi" w:hAnsiTheme="minorHAnsi" w:cstheme="minorHAnsi"/>
          <w:sz w:val="22"/>
          <w:szCs w:val="22"/>
        </w:rPr>
        <w:t>Záruk</w:t>
      </w:r>
      <w:r w:rsidR="00CD32FE" w:rsidRPr="00B87629">
        <w:rPr>
          <w:rFonts w:asciiTheme="minorHAnsi" w:hAnsiTheme="minorHAnsi" w:cstheme="minorHAnsi"/>
          <w:sz w:val="22"/>
          <w:szCs w:val="22"/>
        </w:rPr>
        <w:t>a</w:t>
      </w:r>
      <w:r w:rsidRPr="00B87629">
        <w:rPr>
          <w:rFonts w:asciiTheme="minorHAnsi" w:hAnsiTheme="minorHAnsi" w:cstheme="minorHAnsi"/>
          <w:sz w:val="22"/>
          <w:szCs w:val="22"/>
        </w:rPr>
        <w:t xml:space="preserve"> na vysokonapěťový akumulátor v</w:t>
      </w:r>
      <w:r w:rsidR="00677C89" w:rsidRPr="00B87629">
        <w:rPr>
          <w:rFonts w:asciiTheme="minorHAnsi" w:hAnsiTheme="minorHAnsi" w:cstheme="minorHAnsi"/>
          <w:sz w:val="22"/>
          <w:szCs w:val="22"/>
        </w:rPr>
        <w:t> </w:t>
      </w:r>
      <w:r w:rsidRPr="00B87629">
        <w:rPr>
          <w:rFonts w:asciiTheme="minorHAnsi" w:hAnsiTheme="minorHAnsi" w:cstheme="minorHAnsi"/>
          <w:sz w:val="22"/>
          <w:szCs w:val="22"/>
        </w:rPr>
        <w:t>délce</w:t>
      </w:r>
      <w:r w:rsidR="00677C89" w:rsidRPr="00B87629">
        <w:rPr>
          <w:rFonts w:asciiTheme="minorHAnsi" w:hAnsiTheme="minorHAnsi" w:cstheme="minorHAnsi"/>
          <w:sz w:val="22"/>
          <w:szCs w:val="22"/>
        </w:rPr>
        <w:t xml:space="preserve"> trvání </w:t>
      </w:r>
      <w:r w:rsidR="00BB3A4F" w:rsidRPr="00B87629">
        <w:rPr>
          <w:rFonts w:asciiTheme="minorHAnsi" w:hAnsiTheme="minorHAnsi" w:cstheme="minorHAnsi"/>
          <w:sz w:val="22"/>
          <w:szCs w:val="22"/>
        </w:rPr>
        <w:t xml:space="preserve">60 měsíců </w:t>
      </w:r>
      <w:r w:rsidR="00677C89" w:rsidRPr="00B87629">
        <w:rPr>
          <w:rFonts w:asciiTheme="minorHAnsi" w:hAnsiTheme="minorHAnsi" w:cstheme="minorHAnsi"/>
          <w:sz w:val="22"/>
          <w:szCs w:val="22"/>
        </w:rPr>
        <w:t xml:space="preserve">nebo do ujetí </w:t>
      </w:r>
      <w:r w:rsidR="00BB3A4F" w:rsidRPr="00B87629">
        <w:rPr>
          <w:rFonts w:asciiTheme="minorHAnsi" w:hAnsiTheme="minorHAnsi" w:cstheme="minorHAnsi"/>
          <w:sz w:val="22"/>
          <w:szCs w:val="22"/>
        </w:rPr>
        <w:t>100 000 km</w:t>
      </w:r>
      <w:r w:rsidR="00677C89" w:rsidRPr="00B87629">
        <w:rPr>
          <w:rFonts w:asciiTheme="minorHAnsi" w:hAnsiTheme="minorHAnsi" w:cstheme="minorHAnsi"/>
          <w:sz w:val="22"/>
          <w:szCs w:val="22"/>
        </w:rPr>
        <w:t>, podle toho, která z těchto skutečností nastane dříve</w:t>
      </w:r>
      <w:r w:rsidR="00B87629">
        <w:rPr>
          <w:rFonts w:asciiTheme="minorHAnsi" w:hAnsiTheme="minorHAnsi" w:cstheme="minorHAnsi"/>
          <w:sz w:val="22"/>
          <w:szCs w:val="22"/>
        </w:rPr>
        <w:t>.</w:t>
      </w:r>
    </w:p>
    <w:p w14:paraId="5A3F9615" w14:textId="5E05F868" w:rsidR="002E1029" w:rsidRPr="00D7259B" w:rsidRDefault="00EA0B9B" w:rsidP="00EA0B9B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7259B">
        <w:rPr>
          <w:rFonts w:asciiTheme="minorHAnsi" w:hAnsiTheme="minorHAnsi"/>
          <w:sz w:val="22"/>
          <w:szCs w:val="22"/>
        </w:rPr>
        <w:t>2.</w:t>
      </w:r>
      <w:r w:rsidRPr="00D7259B">
        <w:rPr>
          <w:rFonts w:asciiTheme="minorHAnsi" w:hAnsiTheme="minorHAnsi"/>
          <w:sz w:val="22"/>
          <w:szCs w:val="22"/>
        </w:rPr>
        <w:tab/>
      </w:r>
      <w:r w:rsidR="00AC3A02" w:rsidRPr="00D7259B">
        <w:rPr>
          <w:rFonts w:asciiTheme="minorHAnsi" w:hAnsiTheme="minorHAnsi"/>
          <w:sz w:val="22"/>
          <w:szCs w:val="22"/>
        </w:rPr>
        <w:t>Lhůta se počítá od okamžiku převzetí zboží. Záruční doba platí za předpokladu dodržení návodu k obsluze a použití výhradně originálních náhradních dílů. Záruka se nevztahuje na díly případně celky zboží, které byly poškozeny neodborným zacházením</w:t>
      </w:r>
      <w:r w:rsidR="002E1029" w:rsidRPr="00D7259B">
        <w:rPr>
          <w:rFonts w:asciiTheme="minorHAnsi" w:hAnsiTheme="minorHAnsi"/>
          <w:sz w:val="22"/>
          <w:szCs w:val="22"/>
        </w:rPr>
        <w:t>.</w:t>
      </w:r>
    </w:p>
    <w:p w14:paraId="40B99E88" w14:textId="05B88BA1" w:rsidR="006B6E3E" w:rsidRPr="00D7259B" w:rsidRDefault="006B6E3E" w:rsidP="00EA0B9B">
      <w:pPr>
        <w:pStyle w:val="Zkladntext3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D7259B">
        <w:rPr>
          <w:rFonts w:asciiTheme="minorHAnsi" w:hAnsiTheme="minorHAnsi"/>
          <w:sz w:val="22"/>
          <w:szCs w:val="22"/>
        </w:rPr>
        <w:t>Záruční doba neběží po dobu, po kterou kupující nemohl zboží užívat. Pro ty části zboží, které byly v důsledku reklamace kupujícího prodávajícím opraveny, běží záruční doba opětovně od počátku</w:t>
      </w:r>
      <w:r w:rsidRPr="00D7259B">
        <w:rPr>
          <w:rFonts w:asciiTheme="minorHAnsi" w:hAnsiTheme="minorHAnsi" w:cs="Arial"/>
          <w:sz w:val="22"/>
          <w:szCs w:val="22"/>
        </w:rPr>
        <w:t xml:space="preserve"> ode dne provedení reklamační opravy.</w:t>
      </w:r>
    </w:p>
    <w:p w14:paraId="2C03A30C" w14:textId="2438F630" w:rsidR="006B6E3E" w:rsidRPr="00D7259B" w:rsidRDefault="00EA0B9B" w:rsidP="006B6E3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D7259B">
        <w:rPr>
          <w:rFonts w:asciiTheme="minorHAnsi" w:hAnsiTheme="minorHAnsi" w:cs="Arial"/>
        </w:rPr>
        <w:t>3</w:t>
      </w:r>
      <w:r w:rsidR="006B6E3E" w:rsidRPr="00D7259B">
        <w:rPr>
          <w:rFonts w:asciiTheme="minorHAnsi" w:hAnsiTheme="minorHAnsi" w:cs="Arial"/>
        </w:rPr>
        <w:t xml:space="preserve">. </w:t>
      </w:r>
      <w:r w:rsidR="006B6E3E" w:rsidRPr="00D7259B">
        <w:rPr>
          <w:rFonts w:asciiTheme="minorHAnsi" w:hAnsiTheme="minorHAnsi" w:cs="Arial"/>
        </w:rPr>
        <w:tab/>
        <w:t>Kupující písemně oznámí prodávajícímu výskyt vady a vadu popíše. Jakmile kupující odeslal toto písemné oznámení, má se za to, že požaduje bezplatné odstranění vady, nestanoví-li kupující jinak.</w:t>
      </w:r>
    </w:p>
    <w:p w14:paraId="2292BC75" w14:textId="29019F2A" w:rsidR="006B6E3E" w:rsidRPr="00D7259B" w:rsidRDefault="00EA0B9B" w:rsidP="006B6E3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D7259B">
        <w:rPr>
          <w:rFonts w:asciiTheme="minorHAnsi" w:hAnsiTheme="minorHAnsi" w:cs="Arial"/>
        </w:rPr>
        <w:t>4</w:t>
      </w:r>
      <w:r w:rsidR="006B6E3E" w:rsidRPr="00D7259B">
        <w:rPr>
          <w:rFonts w:asciiTheme="minorHAnsi" w:hAnsiTheme="minorHAnsi" w:cs="Arial"/>
        </w:rPr>
        <w:t xml:space="preserve">. </w:t>
      </w:r>
      <w:r w:rsidR="006B6E3E" w:rsidRPr="00D7259B">
        <w:rPr>
          <w:rFonts w:asciiTheme="minorHAnsi" w:hAnsiTheme="minorHAnsi" w:cs="Arial"/>
        </w:rPr>
        <w:tab/>
        <w:t xml:space="preserve">Prodávající je povinen odstranit vadu, kterou má zboží v době předání kupujícímu nebo vadu, kterou má zboží v záruční době, nejpozději do </w:t>
      </w:r>
      <w:r w:rsidR="009F0ED4" w:rsidRPr="00D7259B">
        <w:rPr>
          <w:rFonts w:asciiTheme="minorHAnsi" w:hAnsiTheme="minorHAnsi" w:cs="Arial"/>
        </w:rPr>
        <w:t>5</w:t>
      </w:r>
      <w:r w:rsidR="006B6E3E" w:rsidRPr="00D7259B">
        <w:rPr>
          <w:rFonts w:asciiTheme="minorHAnsi" w:hAnsiTheme="minorHAnsi" w:cs="Arial"/>
        </w:rPr>
        <w:t xml:space="preserve"> dnů ode dne, kdy byla vada prodávajícímu oznámena, a to i v případě, že reklamaci neuznává, nedohodnou-li se smluvní strany jinak.</w:t>
      </w:r>
    </w:p>
    <w:p w14:paraId="725497B6" w14:textId="55CB3BFD" w:rsidR="006B6E3E" w:rsidRPr="00D7259B" w:rsidRDefault="00EA0B9B" w:rsidP="006B6E3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D7259B">
        <w:rPr>
          <w:rFonts w:asciiTheme="minorHAnsi" w:hAnsiTheme="minorHAnsi" w:cs="Arial"/>
        </w:rPr>
        <w:t>5</w:t>
      </w:r>
      <w:r w:rsidR="006B6E3E" w:rsidRPr="00D7259B">
        <w:rPr>
          <w:rFonts w:asciiTheme="minorHAnsi" w:hAnsiTheme="minorHAnsi" w:cs="Arial"/>
        </w:rPr>
        <w:t xml:space="preserve">. </w:t>
      </w:r>
      <w:r w:rsidR="006B6E3E" w:rsidRPr="00D7259B">
        <w:rPr>
          <w:rFonts w:asciiTheme="minorHAnsi" w:hAnsiTheme="minorHAnsi" w:cs="Arial"/>
        </w:rPr>
        <w:tab/>
        <w:t>Náklady na odstranění reklamované vady nese prodávající i ve sporných případech až do rozhodnutí soudu.</w:t>
      </w:r>
    </w:p>
    <w:p w14:paraId="324D1EB3" w14:textId="5B5B910E" w:rsidR="006B6E3E" w:rsidRPr="00616559" w:rsidRDefault="00EA0B9B" w:rsidP="006B6E3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6</w:t>
      </w:r>
      <w:r w:rsidR="006B6E3E" w:rsidRPr="000232CD">
        <w:rPr>
          <w:rFonts w:asciiTheme="minorHAnsi" w:hAnsiTheme="minorHAnsi" w:cs="Arial"/>
        </w:rPr>
        <w:t xml:space="preserve">. </w:t>
      </w:r>
      <w:r w:rsidR="006B6E3E" w:rsidRPr="000232CD">
        <w:rPr>
          <w:rFonts w:asciiTheme="minorHAnsi" w:hAnsiTheme="minorHAnsi" w:cs="Arial"/>
        </w:rPr>
        <w:tab/>
        <w:t xml:space="preserve">Neodstraní-li </w:t>
      </w:r>
      <w:r w:rsidR="008D2C1A">
        <w:rPr>
          <w:rFonts w:asciiTheme="minorHAnsi" w:hAnsiTheme="minorHAnsi" w:cs="Arial"/>
        </w:rPr>
        <w:t xml:space="preserve">prodávající </w:t>
      </w:r>
      <w:r w:rsidR="00654499">
        <w:rPr>
          <w:rFonts w:asciiTheme="minorHAnsi" w:hAnsiTheme="minorHAnsi" w:cs="Arial"/>
        </w:rPr>
        <w:t>ve</w:t>
      </w:r>
      <w:r w:rsidR="006B6E3E" w:rsidRPr="000232CD">
        <w:rPr>
          <w:rFonts w:asciiTheme="minorHAnsi" w:hAnsiTheme="minorHAnsi" w:cs="Arial"/>
        </w:rPr>
        <w:t xml:space="preserve"> stanoveném termínu vadu, na niž se vztahuje záruka, nebo </w:t>
      </w:r>
      <w:r w:rsidR="006B6E3E" w:rsidRPr="00616559">
        <w:rPr>
          <w:rFonts w:asciiTheme="minorHAnsi" w:hAnsiTheme="minorHAnsi" w:cs="Arial"/>
        </w:rPr>
        <w:t>vadu, kterou mělo zboží v době převzetí kupujícím, je kupující oprávněn pověřit odstraněním vady jinou osobu. Veškeré takto vzniklé náklady je prodávající povinen uhradit kupujícímu.</w:t>
      </w:r>
    </w:p>
    <w:p w14:paraId="6EDDFB1A" w14:textId="2AB96974" w:rsidR="006B6E3E" w:rsidRPr="00616559" w:rsidRDefault="00EA0B9B" w:rsidP="006B6E3E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7</w:t>
      </w:r>
      <w:r w:rsidR="006B6E3E" w:rsidRPr="00616559">
        <w:rPr>
          <w:rFonts w:asciiTheme="minorHAnsi" w:hAnsiTheme="minorHAnsi"/>
          <w:sz w:val="22"/>
          <w:szCs w:val="22"/>
        </w:rPr>
        <w:t xml:space="preserve">. </w:t>
      </w:r>
      <w:r w:rsidR="006B6E3E" w:rsidRPr="00616559">
        <w:rPr>
          <w:rFonts w:asciiTheme="minorHAnsi" w:hAnsiTheme="minorHAnsi"/>
          <w:sz w:val="22"/>
          <w:szCs w:val="22"/>
        </w:rPr>
        <w:tab/>
        <w:t xml:space="preserve">Smluvní strany se dohodly, že zboží má vady, zejména neodpovídá-li právním předpisům, technickým normám, </w:t>
      </w:r>
      <w:r w:rsidR="004937EE" w:rsidRPr="00616559">
        <w:rPr>
          <w:rFonts w:asciiTheme="minorHAnsi" w:hAnsiTheme="minorHAnsi"/>
          <w:sz w:val="22"/>
          <w:szCs w:val="22"/>
        </w:rPr>
        <w:t xml:space="preserve">této smlouvě, zadávací </w:t>
      </w:r>
      <w:r w:rsidR="006B6E3E" w:rsidRPr="00616559">
        <w:rPr>
          <w:rFonts w:asciiTheme="minorHAnsi" w:hAnsiTheme="minorHAnsi"/>
          <w:sz w:val="22"/>
          <w:szCs w:val="22"/>
        </w:rPr>
        <w:t xml:space="preserve">dokumentaci, není-li funkční nebo nebyly-li ke zboží předány potřebné doklady dle čl. III. bod </w:t>
      </w:r>
      <w:r w:rsidR="00BD46D9">
        <w:rPr>
          <w:rFonts w:asciiTheme="minorHAnsi" w:hAnsiTheme="minorHAnsi"/>
          <w:sz w:val="22"/>
          <w:szCs w:val="22"/>
        </w:rPr>
        <w:t>2</w:t>
      </w:r>
      <w:r w:rsidR="006B6E3E" w:rsidRPr="00616559">
        <w:rPr>
          <w:rFonts w:asciiTheme="minorHAnsi" w:hAnsiTheme="minorHAnsi"/>
          <w:sz w:val="22"/>
          <w:szCs w:val="22"/>
        </w:rPr>
        <w:t xml:space="preserve"> této smlouvy.</w:t>
      </w:r>
    </w:p>
    <w:p w14:paraId="54F70EBA" w14:textId="33041B97" w:rsidR="006B6E3E" w:rsidRPr="00616559" w:rsidRDefault="006B6E3E" w:rsidP="006B6E3E">
      <w:pPr>
        <w:pStyle w:val="Podnadpis"/>
        <w:tabs>
          <w:tab w:val="left" w:pos="2410"/>
        </w:tabs>
        <w:ind w:left="284" w:hanging="284"/>
        <w:rPr>
          <w:rFonts w:asciiTheme="minorHAnsi" w:hAnsiTheme="minorHAnsi"/>
          <w:b w:val="0"/>
          <w:sz w:val="22"/>
          <w:szCs w:val="22"/>
        </w:rPr>
      </w:pPr>
      <w:r w:rsidRPr="00616559">
        <w:rPr>
          <w:rFonts w:asciiTheme="minorHAnsi" w:hAnsiTheme="minorHAnsi"/>
          <w:sz w:val="22"/>
          <w:szCs w:val="22"/>
        </w:rPr>
        <w:t>VI. Smluvní pokuta</w:t>
      </w:r>
    </w:p>
    <w:p w14:paraId="24FCE032" w14:textId="5654F47B" w:rsidR="006B6E3E" w:rsidRPr="006515B3" w:rsidRDefault="006B6E3E" w:rsidP="006B6E3E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16559">
        <w:rPr>
          <w:rFonts w:asciiTheme="minorHAnsi" w:hAnsiTheme="minorHAnsi"/>
          <w:sz w:val="22"/>
          <w:szCs w:val="22"/>
        </w:rPr>
        <w:t xml:space="preserve">1.  Kupující má právo požadovat po prodávajícím smluvní pokutu při nedodržení termínu dodávky a </w:t>
      </w:r>
      <w:r w:rsidRPr="006515B3">
        <w:rPr>
          <w:rFonts w:asciiTheme="minorHAnsi" w:hAnsiTheme="minorHAnsi"/>
          <w:sz w:val="22"/>
          <w:szCs w:val="22"/>
        </w:rPr>
        <w:t xml:space="preserve">montáže zboží dle čl.  III. bod </w:t>
      </w:r>
      <w:r w:rsidR="006C23C7">
        <w:rPr>
          <w:rFonts w:asciiTheme="minorHAnsi" w:hAnsiTheme="minorHAnsi"/>
          <w:sz w:val="22"/>
          <w:szCs w:val="22"/>
        </w:rPr>
        <w:t>1</w:t>
      </w:r>
      <w:r w:rsidRPr="006515B3">
        <w:rPr>
          <w:rFonts w:asciiTheme="minorHAnsi" w:hAnsiTheme="minorHAnsi"/>
          <w:sz w:val="22"/>
          <w:szCs w:val="22"/>
        </w:rPr>
        <w:t xml:space="preserve"> této smlouvy ve výši</w:t>
      </w:r>
      <w:r w:rsidR="009B1946" w:rsidRPr="006515B3">
        <w:rPr>
          <w:rFonts w:asciiTheme="minorHAnsi" w:hAnsiTheme="minorHAnsi"/>
          <w:sz w:val="22"/>
          <w:szCs w:val="22"/>
        </w:rPr>
        <w:t xml:space="preserve"> 0,</w:t>
      </w:r>
      <w:r w:rsidR="00F64AFE">
        <w:rPr>
          <w:rFonts w:asciiTheme="minorHAnsi" w:hAnsiTheme="minorHAnsi"/>
          <w:sz w:val="22"/>
          <w:szCs w:val="22"/>
        </w:rPr>
        <w:t>5</w:t>
      </w:r>
      <w:r w:rsidR="009B1946" w:rsidRPr="006515B3">
        <w:rPr>
          <w:rFonts w:asciiTheme="minorHAnsi" w:hAnsiTheme="minorHAnsi"/>
          <w:sz w:val="22"/>
          <w:szCs w:val="22"/>
        </w:rPr>
        <w:t xml:space="preserve"> </w:t>
      </w:r>
      <w:r w:rsidRPr="006515B3">
        <w:rPr>
          <w:rFonts w:asciiTheme="minorHAnsi" w:hAnsiTheme="minorHAnsi"/>
          <w:sz w:val="22"/>
          <w:szCs w:val="22"/>
        </w:rPr>
        <w:t>% z celkové ceny dle čl. II. této smlouvy za každý den prodlení a prodávající je povinen požadovanou smluvní pokutu uhradit.</w:t>
      </w:r>
    </w:p>
    <w:p w14:paraId="1431A3DA" w14:textId="24DDD3F1" w:rsidR="006B6E3E" w:rsidRPr="006515B3" w:rsidRDefault="006B6E3E" w:rsidP="006B6E3E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515B3">
        <w:rPr>
          <w:rFonts w:asciiTheme="minorHAnsi" w:hAnsiTheme="minorHAnsi"/>
          <w:sz w:val="22"/>
          <w:szCs w:val="22"/>
        </w:rPr>
        <w:t xml:space="preserve">2.  Prodávající má právo požadovat smluvní pokutu při nedodržení termínu splatnosti faktury dle čl.  IV. této smlouvy ve výši </w:t>
      </w:r>
      <w:r w:rsidR="009B1946" w:rsidRPr="006515B3">
        <w:rPr>
          <w:rFonts w:asciiTheme="minorHAnsi" w:hAnsiTheme="minorHAnsi"/>
          <w:sz w:val="22"/>
          <w:szCs w:val="22"/>
        </w:rPr>
        <w:t xml:space="preserve">0,05 </w:t>
      </w:r>
      <w:r w:rsidRPr="006515B3">
        <w:rPr>
          <w:rFonts w:asciiTheme="minorHAnsi" w:hAnsiTheme="minorHAnsi"/>
          <w:sz w:val="22"/>
          <w:szCs w:val="22"/>
        </w:rPr>
        <w:t>% z</w:t>
      </w:r>
      <w:r w:rsidR="00790AF7" w:rsidRPr="006515B3">
        <w:rPr>
          <w:rFonts w:asciiTheme="minorHAnsi" w:hAnsiTheme="minorHAnsi"/>
          <w:sz w:val="22"/>
          <w:szCs w:val="22"/>
        </w:rPr>
        <w:t> dlužné částky</w:t>
      </w:r>
      <w:r w:rsidRPr="006515B3">
        <w:rPr>
          <w:rFonts w:asciiTheme="minorHAnsi" w:hAnsiTheme="minorHAnsi"/>
          <w:sz w:val="22"/>
          <w:szCs w:val="22"/>
        </w:rPr>
        <w:t xml:space="preserve"> za každý den prodlení a kupující je povinen požadovanou smluvní pokutu uhradit.</w:t>
      </w:r>
    </w:p>
    <w:p w14:paraId="44B771CA" w14:textId="78B3C920" w:rsidR="00562772" w:rsidRPr="006515B3" w:rsidRDefault="0023213B" w:rsidP="006B6E3E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3213B">
        <w:rPr>
          <w:rFonts w:asciiTheme="minorHAnsi" w:hAnsiTheme="minorHAnsi"/>
          <w:sz w:val="22"/>
          <w:szCs w:val="22"/>
        </w:rPr>
        <w:t>3.  Neodstraní-li prodávající vadu, kterou má zboží v době předání kupujícímu nebo vadu, kterou má zboží v záruční době v termínu uvedeném v čl. V. bod 4 této smlouvy, je kupující oprávněn požadovat po prodávajícím smluvní pokutu ve výši 0,</w:t>
      </w:r>
      <w:r w:rsidR="00AE3FA4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</w:t>
      </w:r>
      <w:r w:rsidRPr="0023213B">
        <w:rPr>
          <w:rFonts w:asciiTheme="minorHAnsi" w:hAnsiTheme="minorHAnsi"/>
          <w:sz w:val="22"/>
          <w:szCs w:val="22"/>
        </w:rPr>
        <w:t>% z</w:t>
      </w:r>
      <w:r w:rsidR="00BA13A8">
        <w:rPr>
          <w:rFonts w:asciiTheme="minorHAnsi" w:hAnsiTheme="minorHAnsi"/>
          <w:sz w:val="22"/>
          <w:szCs w:val="22"/>
        </w:rPr>
        <w:t> </w:t>
      </w:r>
      <w:r w:rsidRPr="0023213B">
        <w:rPr>
          <w:rFonts w:asciiTheme="minorHAnsi" w:hAnsiTheme="minorHAnsi"/>
          <w:sz w:val="22"/>
          <w:szCs w:val="22"/>
        </w:rPr>
        <w:t>celkové ceny dle čl. II. této smlouvy za každý den prodlení s</w:t>
      </w:r>
      <w:r w:rsidR="00BA13A8">
        <w:rPr>
          <w:rFonts w:asciiTheme="minorHAnsi" w:hAnsiTheme="minorHAnsi"/>
          <w:sz w:val="22"/>
          <w:szCs w:val="22"/>
        </w:rPr>
        <w:t> </w:t>
      </w:r>
      <w:r w:rsidRPr="0023213B">
        <w:rPr>
          <w:rFonts w:asciiTheme="minorHAnsi" w:hAnsiTheme="minorHAnsi"/>
          <w:sz w:val="22"/>
          <w:szCs w:val="22"/>
        </w:rPr>
        <w:t>odstraněním vady a každou jednotlivou vadu.</w:t>
      </w:r>
    </w:p>
    <w:p w14:paraId="44205FFD" w14:textId="13C38E07" w:rsidR="0023213B" w:rsidRPr="0023213B" w:rsidRDefault="0023213B" w:rsidP="0023213B">
      <w:pPr>
        <w:tabs>
          <w:tab w:val="num" w:pos="284"/>
        </w:tabs>
        <w:spacing w:after="80" w:line="24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213B">
        <w:rPr>
          <w:rFonts w:asciiTheme="minorHAnsi" w:hAnsiTheme="minorHAnsi" w:cstheme="minorHAnsi"/>
          <w:sz w:val="22"/>
          <w:szCs w:val="22"/>
        </w:rPr>
        <w:t xml:space="preserve">5. </w:t>
      </w:r>
      <w:r w:rsidRPr="0023213B">
        <w:rPr>
          <w:rFonts w:asciiTheme="minorHAnsi" w:hAnsiTheme="minorHAnsi" w:cstheme="minorHAnsi"/>
          <w:sz w:val="22"/>
          <w:szCs w:val="22"/>
        </w:rPr>
        <w:tab/>
        <w:t>Nesplní-li prodávající kteroukoliv povinnost uvedenou v</w:t>
      </w:r>
      <w:r w:rsidR="00BA13A8">
        <w:rPr>
          <w:rFonts w:asciiTheme="minorHAnsi" w:hAnsiTheme="minorHAnsi" w:cstheme="minorHAnsi"/>
          <w:sz w:val="22"/>
          <w:szCs w:val="22"/>
        </w:rPr>
        <w:t> </w:t>
      </w:r>
      <w:r w:rsidRPr="0023213B">
        <w:rPr>
          <w:rFonts w:asciiTheme="minorHAnsi" w:hAnsiTheme="minorHAnsi" w:cstheme="minorHAnsi"/>
          <w:sz w:val="22"/>
          <w:szCs w:val="22"/>
        </w:rPr>
        <w:t xml:space="preserve">čl. III. </w:t>
      </w:r>
      <w:r w:rsidR="00BA13A8" w:rsidRPr="0023213B">
        <w:rPr>
          <w:rFonts w:asciiTheme="minorHAnsi" w:hAnsiTheme="minorHAnsi" w:cstheme="minorHAnsi"/>
          <w:sz w:val="22"/>
          <w:szCs w:val="22"/>
        </w:rPr>
        <w:t>B</w:t>
      </w:r>
      <w:r w:rsidRPr="0023213B">
        <w:rPr>
          <w:rFonts w:asciiTheme="minorHAnsi" w:hAnsiTheme="minorHAnsi" w:cstheme="minorHAnsi"/>
          <w:sz w:val="22"/>
          <w:szCs w:val="22"/>
        </w:rPr>
        <w:t xml:space="preserve">od </w:t>
      </w:r>
      <w:r w:rsidR="006C23C7">
        <w:rPr>
          <w:rFonts w:asciiTheme="minorHAnsi" w:hAnsiTheme="minorHAnsi" w:cstheme="minorHAnsi"/>
          <w:sz w:val="22"/>
          <w:szCs w:val="22"/>
        </w:rPr>
        <w:t>5</w:t>
      </w:r>
      <w:r w:rsidRPr="0023213B">
        <w:rPr>
          <w:rFonts w:asciiTheme="minorHAnsi" w:hAnsiTheme="minorHAnsi" w:cstheme="minorHAnsi"/>
          <w:sz w:val="22"/>
          <w:szCs w:val="22"/>
        </w:rPr>
        <w:t xml:space="preserve"> této smlouvy, je kupující oprávněn požadovat po prodávajícím smluvní pokutu ve výši 0,</w:t>
      </w:r>
      <w:r w:rsidR="00BD46D9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3213B">
        <w:rPr>
          <w:rFonts w:asciiTheme="minorHAnsi" w:hAnsiTheme="minorHAnsi" w:cstheme="minorHAnsi"/>
          <w:sz w:val="22"/>
          <w:szCs w:val="22"/>
        </w:rPr>
        <w:t>% z</w:t>
      </w:r>
      <w:r w:rsidR="00BA13A8">
        <w:rPr>
          <w:rFonts w:asciiTheme="minorHAnsi" w:hAnsiTheme="minorHAnsi" w:cstheme="minorHAnsi"/>
          <w:sz w:val="22"/>
          <w:szCs w:val="22"/>
        </w:rPr>
        <w:t> </w:t>
      </w:r>
      <w:r w:rsidRPr="0023213B">
        <w:rPr>
          <w:rFonts w:asciiTheme="minorHAnsi" w:hAnsiTheme="minorHAnsi" w:cstheme="minorHAnsi"/>
          <w:sz w:val="22"/>
          <w:szCs w:val="22"/>
        </w:rPr>
        <w:t>celkové ceny dle čl. II. této smlouvy.</w:t>
      </w:r>
    </w:p>
    <w:p w14:paraId="290F5031" w14:textId="3B2C0C5A" w:rsidR="0023213B" w:rsidRPr="0023213B" w:rsidRDefault="0023213B" w:rsidP="0023213B">
      <w:pPr>
        <w:tabs>
          <w:tab w:val="num" w:pos="284"/>
        </w:tabs>
        <w:spacing w:after="80" w:line="240" w:lineRule="atLeast"/>
        <w:ind w:left="284" w:hanging="284"/>
        <w:jc w:val="both"/>
        <w:rPr>
          <w:rFonts w:ascii="Arial" w:hAnsi="Arial" w:cs="Arial"/>
        </w:rPr>
      </w:pPr>
      <w:r w:rsidRPr="0023213B">
        <w:rPr>
          <w:rFonts w:asciiTheme="minorHAnsi" w:hAnsiTheme="minorHAnsi" w:cstheme="minorHAnsi"/>
          <w:sz w:val="22"/>
          <w:szCs w:val="22"/>
        </w:rPr>
        <w:t>6.</w:t>
      </w:r>
      <w:r w:rsidRPr="0023213B">
        <w:rPr>
          <w:rFonts w:asciiTheme="minorHAnsi" w:hAnsiTheme="minorHAnsi" w:cstheme="minorHAnsi"/>
          <w:sz w:val="22"/>
          <w:szCs w:val="22"/>
        </w:rPr>
        <w:tab/>
        <w:t>Nesplní-li prodávající kteroukoliv povinnost uvedenou v</w:t>
      </w:r>
      <w:r w:rsidR="00BA13A8">
        <w:rPr>
          <w:rFonts w:asciiTheme="minorHAnsi" w:hAnsiTheme="minorHAnsi" w:cstheme="minorHAnsi"/>
          <w:sz w:val="22"/>
          <w:szCs w:val="22"/>
        </w:rPr>
        <w:t> </w:t>
      </w:r>
      <w:r w:rsidRPr="0023213B">
        <w:rPr>
          <w:rFonts w:asciiTheme="minorHAnsi" w:hAnsiTheme="minorHAnsi" w:cstheme="minorHAnsi"/>
          <w:sz w:val="22"/>
          <w:szCs w:val="22"/>
        </w:rPr>
        <w:t xml:space="preserve">čl. III. </w:t>
      </w:r>
      <w:r w:rsidR="00BA13A8" w:rsidRPr="0023213B">
        <w:rPr>
          <w:rFonts w:asciiTheme="minorHAnsi" w:hAnsiTheme="minorHAnsi" w:cstheme="minorHAnsi"/>
          <w:sz w:val="22"/>
          <w:szCs w:val="22"/>
        </w:rPr>
        <w:t>B</w:t>
      </w:r>
      <w:r w:rsidRPr="0023213B">
        <w:rPr>
          <w:rFonts w:asciiTheme="minorHAnsi" w:hAnsiTheme="minorHAnsi" w:cstheme="minorHAnsi"/>
          <w:sz w:val="22"/>
          <w:szCs w:val="22"/>
        </w:rPr>
        <w:t xml:space="preserve">od </w:t>
      </w:r>
      <w:r w:rsidR="006C23C7">
        <w:rPr>
          <w:rFonts w:asciiTheme="minorHAnsi" w:hAnsiTheme="minorHAnsi" w:cstheme="minorHAnsi"/>
          <w:sz w:val="22"/>
          <w:szCs w:val="22"/>
        </w:rPr>
        <w:t>6</w:t>
      </w:r>
      <w:r w:rsidRPr="0023213B">
        <w:rPr>
          <w:rFonts w:asciiTheme="minorHAnsi" w:hAnsiTheme="minorHAnsi" w:cstheme="minorHAnsi"/>
          <w:sz w:val="22"/>
          <w:szCs w:val="22"/>
        </w:rPr>
        <w:t xml:space="preserve"> této smlouvy, je kupující oprávněn požadovat po prodávajícím smluvní pokutu ve výši 0,2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3213B">
        <w:rPr>
          <w:rFonts w:asciiTheme="minorHAnsi" w:hAnsiTheme="minorHAnsi" w:cstheme="minorHAnsi"/>
          <w:sz w:val="22"/>
          <w:szCs w:val="22"/>
        </w:rPr>
        <w:t>% z</w:t>
      </w:r>
      <w:r w:rsidR="00BA13A8">
        <w:rPr>
          <w:rFonts w:asciiTheme="minorHAnsi" w:hAnsiTheme="minorHAnsi" w:cstheme="minorHAnsi"/>
          <w:sz w:val="22"/>
          <w:szCs w:val="22"/>
        </w:rPr>
        <w:t> </w:t>
      </w:r>
      <w:r w:rsidRPr="0023213B">
        <w:rPr>
          <w:rFonts w:asciiTheme="minorHAnsi" w:hAnsiTheme="minorHAnsi" w:cstheme="minorHAnsi"/>
          <w:sz w:val="22"/>
          <w:szCs w:val="22"/>
        </w:rPr>
        <w:t>celkové ceny dle čl. II. této smlouvy za nedodržení této povinnosti u každého poddodavatele, u něhož nebude příslušná povinnost splněna.</w:t>
      </w:r>
    </w:p>
    <w:p w14:paraId="4B843520" w14:textId="7EF80506" w:rsidR="0023213B" w:rsidRPr="0023213B" w:rsidRDefault="0023213B" w:rsidP="0023213B">
      <w:pPr>
        <w:tabs>
          <w:tab w:val="num" w:pos="284"/>
        </w:tabs>
        <w:spacing w:after="80" w:line="24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3213B">
        <w:rPr>
          <w:rFonts w:asciiTheme="minorHAnsi" w:hAnsiTheme="minorHAnsi" w:cstheme="minorHAnsi"/>
          <w:iCs/>
          <w:sz w:val="22"/>
          <w:szCs w:val="22"/>
        </w:rPr>
        <w:t xml:space="preserve">7. </w:t>
      </w:r>
      <w:r w:rsidRPr="0023213B">
        <w:rPr>
          <w:rFonts w:asciiTheme="minorHAnsi" w:hAnsiTheme="minorHAnsi" w:cstheme="minorHAnsi"/>
          <w:iCs/>
          <w:sz w:val="22"/>
          <w:szCs w:val="22"/>
        </w:rPr>
        <w:tab/>
        <w:t>Nesplní-li prodávající kteroukoliv povinnost stanovenou v</w:t>
      </w:r>
      <w:r w:rsidR="00BA13A8">
        <w:rPr>
          <w:rFonts w:asciiTheme="minorHAnsi" w:hAnsiTheme="minorHAnsi" w:cstheme="minorHAnsi"/>
          <w:iCs/>
          <w:sz w:val="22"/>
          <w:szCs w:val="22"/>
        </w:rPr>
        <w:t> </w:t>
      </w:r>
      <w:r w:rsidRPr="0023213B">
        <w:rPr>
          <w:rFonts w:asciiTheme="minorHAnsi" w:hAnsiTheme="minorHAnsi" w:cstheme="minorHAnsi"/>
          <w:iCs/>
          <w:sz w:val="22"/>
          <w:szCs w:val="22"/>
        </w:rPr>
        <w:t xml:space="preserve">čl. III. </w:t>
      </w:r>
      <w:r w:rsidR="00BA13A8" w:rsidRPr="0023213B">
        <w:rPr>
          <w:rFonts w:asciiTheme="minorHAnsi" w:hAnsiTheme="minorHAnsi" w:cstheme="minorHAnsi"/>
          <w:iCs/>
          <w:sz w:val="22"/>
          <w:szCs w:val="22"/>
        </w:rPr>
        <w:t>B</w:t>
      </w:r>
      <w:r w:rsidRPr="0023213B">
        <w:rPr>
          <w:rFonts w:asciiTheme="minorHAnsi" w:hAnsiTheme="minorHAnsi" w:cstheme="minorHAnsi"/>
          <w:iCs/>
          <w:sz w:val="22"/>
          <w:szCs w:val="22"/>
        </w:rPr>
        <w:t xml:space="preserve">od </w:t>
      </w:r>
      <w:r w:rsidR="006C23C7">
        <w:rPr>
          <w:rFonts w:asciiTheme="minorHAnsi" w:hAnsiTheme="minorHAnsi" w:cstheme="minorHAnsi"/>
          <w:iCs/>
          <w:sz w:val="22"/>
          <w:szCs w:val="22"/>
        </w:rPr>
        <w:t>7</w:t>
      </w:r>
      <w:r w:rsidRPr="0023213B">
        <w:rPr>
          <w:rFonts w:asciiTheme="minorHAnsi" w:hAnsiTheme="minorHAnsi" w:cstheme="minorHAnsi"/>
          <w:iCs/>
          <w:sz w:val="22"/>
          <w:szCs w:val="22"/>
        </w:rPr>
        <w:t xml:space="preserve"> této smlouvy, je kupující oprávněn požadovat po prodávajícím smluvní pokutu ve výši 0,</w:t>
      </w:r>
      <w:r w:rsidR="00BD46D9">
        <w:rPr>
          <w:rFonts w:asciiTheme="minorHAnsi" w:hAnsiTheme="minorHAnsi" w:cstheme="minorHAnsi"/>
          <w:iCs/>
          <w:sz w:val="22"/>
          <w:szCs w:val="22"/>
        </w:rPr>
        <w:t>2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23213B">
        <w:rPr>
          <w:rFonts w:asciiTheme="minorHAnsi" w:hAnsiTheme="minorHAnsi" w:cstheme="minorHAnsi"/>
          <w:iCs/>
          <w:sz w:val="22"/>
          <w:szCs w:val="22"/>
        </w:rPr>
        <w:t>% z</w:t>
      </w:r>
      <w:r w:rsidR="00BA13A8">
        <w:rPr>
          <w:rFonts w:asciiTheme="minorHAnsi" w:hAnsiTheme="minorHAnsi" w:cstheme="minorHAnsi"/>
          <w:iCs/>
          <w:sz w:val="22"/>
          <w:szCs w:val="22"/>
        </w:rPr>
        <w:t> </w:t>
      </w:r>
      <w:r w:rsidRPr="0023213B">
        <w:rPr>
          <w:rFonts w:asciiTheme="minorHAnsi" w:hAnsiTheme="minorHAnsi" w:cstheme="minorHAnsi"/>
          <w:iCs/>
          <w:sz w:val="22"/>
          <w:szCs w:val="22"/>
        </w:rPr>
        <w:t>celkové ceny dle čl. II. této smlouvy.</w:t>
      </w:r>
    </w:p>
    <w:p w14:paraId="26921351" w14:textId="037D2199" w:rsidR="00E64BF8" w:rsidRPr="006515B3" w:rsidRDefault="00E64BF8" w:rsidP="00E64BF8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515B3">
        <w:rPr>
          <w:rFonts w:asciiTheme="minorHAnsi" w:hAnsiTheme="minorHAnsi"/>
          <w:sz w:val="22"/>
          <w:szCs w:val="22"/>
        </w:rPr>
        <w:t>8</w:t>
      </w:r>
      <w:r w:rsidR="006B6E3E" w:rsidRPr="006515B3">
        <w:rPr>
          <w:rFonts w:asciiTheme="minorHAnsi" w:hAnsiTheme="minorHAnsi"/>
          <w:sz w:val="22"/>
          <w:szCs w:val="22"/>
        </w:rPr>
        <w:t>.  Smluvní pokuty a úrok z</w:t>
      </w:r>
      <w:r w:rsidR="00BA13A8">
        <w:rPr>
          <w:rFonts w:asciiTheme="minorHAnsi" w:hAnsiTheme="minorHAnsi"/>
          <w:sz w:val="22"/>
          <w:szCs w:val="22"/>
        </w:rPr>
        <w:t> </w:t>
      </w:r>
      <w:r w:rsidR="006B6E3E" w:rsidRPr="006515B3">
        <w:rPr>
          <w:rFonts w:asciiTheme="minorHAnsi" w:hAnsiTheme="minorHAnsi"/>
          <w:sz w:val="22"/>
          <w:szCs w:val="22"/>
        </w:rPr>
        <w:t>prodlení jsou splatné do 21-ti dnů ode dne vyúčtování.</w:t>
      </w:r>
    </w:p>
    <w:p w14:paraId="27ADB21D" w14:textId="2DE724FE" w:rsidR="00BB3E37" w:rsidRPr="00FC5714" w:rsidRDefault="00E64BF8" w:rsidP="00E64BF8">
      <w:pPr>
        <w:pStyle w:val="Zkladntext3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C5714">
        <w:rPr>
          <w:rFonts w:asciiTheme="minorHAnsi" w:hAnsiTheme="minorHAnsi"/>
          <w:sz w:val="22"/>
          <w:szCs w:val="22"/>
        </w:rPr>
        <w:t>9.</w:t>
      </w:r>
      <w:r w:rsidRPr="00FC5714">
        <w:rPr>
          <w:rFonts w:asciiTheme="minorHAnsi" w:hAnsiTheme="minorHAnsi"/>
          <w:sz w:val="22"/>
          <w:szCs w:val="22"/>
        </w:rPr>
        <w:tab/>
      </w:r>
      <w:r w:rsidR="006B6E3E" w:rsidRPr="00FC5714">
        <w:rPr>
          <w:rFonts w:asciiTheme="minorHAnsi" w:hAnsiTheme="minorHAnsi" w:cs="Arial"/>
          <w:sz w:val="22"/>
          <w:szCs w:val="22"/>
        </w:rPr>
        <w:t>Smluvní strany se dohodly, že smluvní pokuty sjednané touto smlouvou zaplatí povinná strana nezávisle na zavinění a na tom, zda a v</w:t>
      </w:r>
      <w:r w:rsidR="00BA13A8">
        <w:rPr>
          <w:rFonts w:asciiTheme="minorHAnsi" w:hAnsiTheme="minorHAnsi" w:cs="Arial"/>
          <w:sz w:val="22"/>
          <w:szCs w:val="22"/>
        </w:rPr>
        <w:t> </w:t>
      </w:r>
      <w:r w:rsidR="006B6E3E" w:rsidRPr="00FC5714">
        <w:rPr>
          <w:rFonts w:asciiTheme="minorHAnsi" w:hAnsiTheme="minorHAnsi" w:cs="Arial"/>
          <w:sz w:val="22"/>
          <w:szCs w:val="22"/>
        </w:rPr>
        <w:t>jaké výši vznikne druhé straně škoda, kterou lze vymáhat samostatně</w:t>
      </w:r>
      <w:r w:rsidR="00914715" w:rsidRPr="00FC5714">
        <w:rPr>
          <w:rFonts w:asciiTheme="minorHAnsi" w:hAnsiTheme="minorHAnsi" w:cs="Arial"/>
          <w:sz w:val="22"/>
          <w:szCs w:val="22"/>
        </w:rPr>
        <w:t xml:space="preserve"> v</w:t>
      </w:r>
      <w:r w:rsidR="00BA13A8">
        <w:rPr>
          <w:rFonts w:asciiTheme="minorHAnsi" w:hAnsiTheme="minorHAnsi" w:cs="Arial"/>
          <w:sz w:val="22"/>
          <w:szCs w:val="22"/>
        </w:rPr>
        <w:t> </w:t>
      </w:r>
      <w:r w:rsidR="00914715" w:rsidRPr="00FC5714">
        <w:rPr>
          <w:rFonts w:asciiTheme="minorHAnsi" w:hAnsiTheme="minorHAnsi" w:cs="Arial"/>
          <w:sz w:val="22"/>
          <w:szCs w:val="22"/>
        </w:rPr>
        <w:t>plné výši</w:t>
      </w:r>
      <w:r w:rsidR="006B6E3E" w:rsidRPr="00FC5714">
        <w:rPr>
          <w:rFonts w:asciiTheme="minorHAnsi" w:hAnsiTheme="minorHAnsi" w:cs="Arial"/>
          <w:sz w:val="22"/>
          <w:szCs w:val="22"/>
        </w:rPr>
        <w:t xml:space="preserve">. Smluvní pokuty se nezapočítávají na náhradu případně vzniklé škody. </w:t>
      </w:r>
    </w:p>
    <w:p w14:paraId="0B502049" w14:textId="77777777" w:rsidR="000F08AF" w:rsidRDefault="000F08AF" w:rsidP="009D366C">
      <w:pPr>
        <w:pStyle w:val="Zkladntext20"/>
        <w:spacing w:line="240" w:lineRule="auto"/>
        <w:rPr>
          <w:rFonts w:asciiTheme="minorHAnsi" w:hAnsiTheme="minorHAnsi"/>
          <w:b/>
          <w:sz w:val="22"/>
          <w:szCs w:val="22"/>
        </w:rPr>
      </w:pPr>
    </w:p>
    <w:p w14:paraId="4D96BC61" w14:textId="2AE76D12" w:rsidR="00BB3E37" w:rsidRPr="000232CD" w:rsidRDefault="006622D7" w:rsidP="005E7D8F">
      <w:pPr>
        <w:pStyle w:val="Zkladntext20"/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0232CD">
        <w:rPr>
          <w:rFonts w:asciiTheme="minorHAnsi" w:hAnsiTheme="minorHAnsi"/>
          <w:b/>
          <w:sz w:val="22"/>
          <w:szCs w:val="22"/>
        </w:rPr>
        <w:t>VII. Další ujednání</w:t>
      </w:r>
    </w:p>
    <w:p w14:paraId="2AC5B7C5" w14:textId="708B9934" w:rsidR="00BB3E37" w:rsidRPr="00616559" w:rsidRDefault="006622D7" w:rsidP="005E7D8F">
      <w:pPr>
        <w:pStyle w:val="Zkladntext3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232CD">
        <w:rPr>
          <w:rFonts w:asciiTheme="minorHAnsi" w:hAnsiTheme="minorHAnsi"/>
          <w:sz w:val="22"/>
          <w:szCs w:val="22"/>
        </w:rPr>
        <w:t xml:space="preserve">1. </w:t>
      </w:r>
      <w:r w:rsidR="009214E2" w:rsidRPr="000232CD">
        <w:rPr>
          <w:rFonts w:asciiTheme="minorHAnsi" w:hAnsiTheme="minorHAnsi"/>
          <w:sz w:val="22"/>
          <w:szCs w:val="22"/>
        </w:rPr>
        <w:t>Vlastnické právo ke zboží</w:t>
      </w:r>
      <w:r w:rsidR="00BB3E37" w:rsidRPr="000232CD">
        <w:rPr>
          <w:rFonts w:asciiTheme="minorHAnsi" w:hAnsiTheme="minorHAnsi"/>
          <w:sz w:val="22"/>
          <w:szCs w:val="22"/>
        </w:rPr>
        <w:t xml:space="preserve"> přechází na kupujícího převzetím </w:t>
      </w:r>
      <w:r w:rsidR="009214E2" w:rsidRPr="000232CD">
        <w:rPr>
          <w:rFonts w:asciiTheme="minorHAnsi" w:hAnsiTheme="minorHAnsi"/>
          <w:sz w:val="22"/>
          <w:szCs w:val="22"/>
        </w:rPr>
        <w:t>zboží</w:t>
      </w:r>
      <w:r w:rsidR="00BB3E37" w:rsidRPr="000232CD">
        <w:rPr>
          <w:rFonts w:asciiTheme="minorHAnsi" w:hAnsiTheme="minorHAnsi"/>
          <w:sz w:val="22"/>
          <w:szCs w:val="22"/>
        </w:rPr>
        <w:t xml:space="preserve">. Tímto dnem přechází na kupujícího odpovědnost ze vzniku škod na </w:t>
      </w:r>
      <w:r w:rsidR="00C07782" w:rsidRPr="000232CD">
        <w:rPr>
          <w:rFonts w:asciiTheme="minorHAnsi" w:hAnsiTheme="minorHAnsi"/>
          <w:sz w:val="22"/>
          <w:szCs w:val="22"/>
        </w:rPr>
        <w:t>zboží</w:t>
      </w:r>
      <w:r w:rsidR="00331235" w:rsidRPr="00616559">
        <w:rPr>
          <w:rFonts w:asciiTheme="minorHAnsi" w:hAnsiTheme="minorHAnsi"/>
          <w:sz w:val="22"/>
          <w:szCs w:val="22"/>
        </w:rPr>
        <w:t xml:space="preserve">. Smluvní strany se dohodly, že </w:t>
      </w:r>
      <w:r w:rsidR="00331235" w:rsidRPr="00616559">
        <w:rPr>
          <w:rFonts w:ascii="Calibri" w:hAnsi="Calibri"/>
          <w:sz w:val="22"/>
          <w:szCs w:val="22"/>
        </w:rPr>
        <w:t>po dobu přepravy nese nebezpečí škody prodávající.</w:t>
      </w:r>
    </w:p>
    <w:p w14:paraId="20C97CD5" w14:textId="2EFF06AF" w:rsidR="0092642F" w:rsidRPr="00616559" w:rsidRDefault="006622D7" w:rsidP="00152FF0">
      <w:pPr>
        <w:pStyle w:val="Zkladntext3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16559">
        <w:rPr>
          <w:rFonts w:asciiTheme="minorHAnsi" w:hAnsiTheme="minorHAnsi"/>
          <w:sz w:val="22"/>
          <w:szCs w:val="22"/>
        </w:rPr>
        <w:t xml:space="preserve">2. </w:t>
      </w:r>
      <w:r w:rsidR="005E7D8F" w:rsidRPr="00616559">
        <w:rPr>
          <w:rFonts w:asciiTheme="minorHAnsi" w:hAnsiTheme="minorHAnsi"/>
          <w:sz w:val="22"/>
          <w:szCs w:val="22"/>
        </w:rPr>
        <w:t xml:space="preserve"> </w:t>
      </w:r>
      <w:r w:rsidR="00BB3E37" w:rsidRPr="00616559">
        <w:rPr>
          <w:rFonts w:asciiTheme="minorHAnsi" w:hAnsiTheme="minorHAnsi"/>
          <w:sz w:val="22"/>
          <w:szCs w:val="22"/>
        </w:rPr>
        <w:t>Prodlení s</w:t>
      </w:r>
      <w:r w:rsidR="00BA13A8">
        <w:rPr>
          <w:rFonts w:asciiTheme="minorHAnsi" w:hAnsiTheme="minorHAnsi"/>
          <w:sz w:val="22"/>
          <w:szCs w:val="22"/>
        </w:rPr>
        <w:t> </w:t>
      </w:r>
      <w:r w:rsidR="00BB3E37" w:rsidRPr="00616559">
        <w:rPr>
          <w:rFonts w:asciiTheme="minorHAnsi" w:hAnsiTheme="minorHAnsi"/>
          <w:sz w:val="22"/>
          <w:szCs w:val="22"/>
        </w:rPr>
        <w:t xml:space="preserve">termínem plnění </w:t>
      </w:r>
      <w:r w:rsidR="006D0C62" w:rsidRPr="00616559">
        <w:rPr>
          <w:rFonts w:asciiTheme="minorHAnsi" w:hAnsiTheme="minorHAnsi"/>
          <w:sz w:val="22"/>
          <w:szCs w:val="22"/>
        </w:rPr>
        <w:t xml:space="preserve">o více než </w:t>
      </w:r>
      <w:r w:rsidR="00A77592" w:rsidRPr="00616559">
        <w:rPr>
          <w:rFonts w:asciiTheme="minorHAnsi" w:hAnsiTheme="minorHAnsi"/>
          <w:sz w:val="22"/>
          <w:szCs w:val="22"/>
        </w:rPr>
        <w:t xml:space="preserve">5 dnů </w:t>
      </w:r>
      <w:r w:rsidR="008F7BD6" w:rsidRPr="00616559">
        <w:rPr>
          <w:rFonts w:asciiTheme="minorHAnsi" w:hAnsiTheme="minorHAnsi"/>
          <w:sz w:val="22"/>
          <w:szCs w:val="22"/>
        </w:rPr>
        <w:t xml:space="preserve">je podstatným porušením smlouvy a </w:t>
      </w:r>
      <w:r w:rsidR="00BB3E37" w:rsidRPr="00616559">
        <w:rPr>
          <w:rFonts w:asciiTheme="minorHAnsi" w:hAnsiTheme="minorHAnsi"/>
          <w:sz w:val="22"/>
          <w:szCs w:val="22"/>
        </w:rPr>
        <w:t>může být důvodem k</w:t>
      </w:r>
      <w:r w:rsidR="00BA13A8">
        <w:rPr>
          <w:rFonts w:asciiTheme="minorHAnsi" w:hAnsiTheme="minorHAnsi"/>
          <w:sz w:val="22"/>
          <w:szCs w:val="22"/>
        </w:rPr>
        <w:t> </w:t>
      </w:r>
      <w:r w:rsidR="00BB3E37" w:rsidRPr="00616559">
        <w:rPr>
          <w:rFonts w:asciiTheme="minorHAnsi" w:hAnsiTheme="minorHAnsi"/>
          <w:sz w:val="22"/>
          <w:szCs w:val="22"/>
        </w:rPr>
        <w:t>odstoupení od smlouvy, pokud se smluvní strany nedohodnou jinak.</w:t>
      </w:r>
    </w:p>
    <w:p w14:paraId="6B87C965" w14:textId="67E36038" w:rsidR="00700DB7" w:rsidRPr="0023213B" w:rsidRDefault="00700DB7" w:rsidP="00BA13A8">
      <w:pPr>
        <w:pStyle w:val="Nadpis2"/>
        <w:numPr>
          <w:ilvl w:val="0"/>
          <w:numId w:val="32"/>
        </w:numPr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23213B">
        <w:rPr>
          <w:rFonts w:asciiTheme="minorHAnsi" w:hAnsiTheme="minorHAnsi" w:cstheme="minorHAnsi"/>
        </w:rPr>
        <w:t>Prodávající je povinen dodržet poddodavatelské schéma předložené v</w:t>
      </w:r>
      <w:r w:rsidR="00BA13A8">
        <w:rPr>
          <w:rFonts w:asciiTheme="minorHAnsi" w:hAnsiTheme="minorHAnsi" w:cstheme="minorHAnsi"/>
        </w:rPr>
        <w:t> </w:t>
      </w:r>
      <w:r w:rsidRPr="0023213B">
        <w:rPr>
          <w:rFonts w:asciiTheme="minorHAnsi" w:hAnsiTheme="minorHAnsi" w:cstheme="minorHAnsi"/>
        </w:rPr>
        <w:t>nabídce v</w:t>
      </w:r>
      <w:r w:rsidR="00BA13A8">
        <w:rPr>
          <w:rFonts w:asciiTheme="minorHAnsi" w:hAnsiTheme="minorHAnsi" w:cstheme="minorHAnsi"/>
        </w:rPr>
        <w:t> </w:t>
      </w:r>
      <w:r w:rsidRPr="0023213B">
        <w:rPr>
          <w:rFonts w:asciiTheme="minorHAnsi" w:hAnsiTheme="minorHAnsi" w:cstheme="minorHAnsi"/>
        </w:rPr>
        <w:t>rámci zadávacího ř</w:t>
      </w:r>
      <w:r w:rsidR="00ED5370" w:rsidRPr="0023213B">
        <w:rPr>
          <w:rFonts w:asciiTheme="minorHAnsi" w:hAnsiTheme="minorHAnsi" w:cstheme="minorHAnsi"/>
        </w:rPr>
        <w:t>ízení. V</w:t>
      </w:r>
      <w:r w:rsidR="00BA13A8">
        <w:rPr>
          <w:rFonts w:asciiTheme="minorHAnsi" w:hAnsiTheme="minorHAnsi" w:cstheme="minorHAnsi"/>
        </w:rPr>
        <w:t> </w:t>
      </w:r>
      <w:r w:rsidR="00ED5370" w:rsidRPr="0023213B">
        <w:rPr>
          <w:rFonts w:asciiTheme="minorHAnsi" w:hAnsiTheme="minorHAnsi" w:cstheme="minorHAnsi"/>
        </w:rPr>
        <w:t>případě, že v</w:t>
      </w:r>
      <w:r w:rsidR="00BA13A8">
        <w:rPr>
          <w:rFonts w:asciiTheme="minorHAnsi" w:hAnsiTheme="minorHAnsi" w:cstheme="minorHAnsi"/>
        </w:rPr>
        <w:t> </w:t>
      </w:r>
      <w:r w:rsidR="00ED5370" w:rsidRPr="0023213B">
        <w:rPr>
          <w:rFonts w:asciiTheme="minorHAnsi" w:hAnsiTheme="minorHAnsi" w:cstheme="minorHAnsi"/>
        </w:rPr>
        <w:t xml:space="preserve">průběhu plnění této smlouvy </w:t>
      </w:r>
      <w:r w:rsidRPr="0023213B">
        <w:rPr>
          <w:rFonts w:asciiTheme="minorHAnsi" w:hAnsiTheme="minorHAnsi" w:cstheme="minorHAnsi"/>
        </w:rPr>
        <w:t>dojde ke změně či doplnění poddodavatele, musí prodávající o této skutečnosti kupujícího neprodleně písemně informovat. V</w:t>
      </w:r>
      <w:r w:rsidR="00BA13A8">
        <w:rPr>
          <w:rFonts w:asciiTheme="minorHAnsi" w:hAnsiTheme="minorHAnsi" w:cstheme="minorHAnsi"/>
        </w:rPr>
        <w:t> </w:t>
      </w:r>
      <w:r w:rsidRPr="0023213B">
        <w:rPr>
          <w:rFonts w:asciiTheme="minorHAnsi" w:hAnsiTheme="minorHAnsi" w:cstheme="minorHAnsi"/>
        </w:rPr>
        <w:t xml:space="preserve">případě, že se bude jednat o poddodavatele ve smyslu § 83 nebo § 85 zákona o veřejných zakázkách, je </w:t>
      </w:r>
      <w:r w:rsidR="009A3E7A" w:rsidRPr="0023213B">
        <w:rPr>
          <w:rFonts w:asciiTheme="minorHAnsi" w:hAnsiTheme="minorHAnsi" w:cstheme="minorHAnsi"/>
        </w:rPr>
        <w:t>prodávající</w:t>
      </w:r>
      <w:r w:rsidRPr="0023213B">
        <w:rPr>
          <w:rFonts w:asciiTheme="minorHAnsi" w:hAnsiTheme="minorHAnsi" w:cstheme="minorHAnsi"/>
        </w:rPr>
        <w:t xml:space="preserve"> povinen jej nahradit poddodavatelem se shodnou kvalifikací.  V</w:t>
      </w:r>
      <w:r w:rsidR="00BA13A8">
        <w:rPr>
          <w:rFonts w:asciiTheme="minorHAnsi" w:hAnsiTheme="minorHAnsi" w:cstheme="minorHAnsi"/>
        </w:rPr>
        <w:t> </w:t>
      </w:r>
      <w:r w:rsidRPr="0023213B">
        <w:rPr>
          <w:rFonts w:asciiTheme="minorHAnsi" w:hAnsiTheme="minorHAnsi" w:cstheme="minorHAnsi"/>
        </w:rPr>
        <w:t xml:space="preserve">opačném případě, není </w:t>
      </w:r>
      <w:r w:rsidR="009A3E7A" w:rsidRPr="0023213B">
        <w:rPr>
          <w:rFonts w:asciiTheme="minorHAnsi" w:hAnsiTheme="minorHAnsi" w:cstheme="minorHAnsi"/>
        </w:rPr>
        <w:t>prodávající</w:t>
      </w:r>
      <w:r w:rsidRPr="0023213B">
        <w:rPr>
          <w:rFonts w:asciiTheme="minorHAnsi" w:hAnsiTheme="minorHAnsi" w:cstheme="minorHAnsi"/>
        </w:rPr>
        <w:t xml:space="preserve"> oprávněn poddodavateli umožnit práci na stavbě. Porušení této povinnosti je považováno za podstatné porušení této smlouvy a </w:t>
      </w:r>
      <w:r w:rsidR="009A3E7A" w:rsidRPr="0023213B">
        <w:rPr>
          <w:rFonts w:asciiTheme="minorHAnsi" w:hAnsiTheme="minorHAnsi" w:cstheme="minorHAnsi"/>
        </w:rPr>
        <w:t>kupující</w:t>
      </w:r>
      <w:r w:rsidRPr="0023213B">
        <w:rPr>
          <w:rFonts w:asciiTheme="minorHAnsi" w:hAnsiTheme="minorHAnsi" w:cstheme="minorHAnsi"/>
        </w:rPr>
        <w:t xml:space="preserve"> může od této smlouvy odstoupit.</w:t>
      </w:r>
    </w:p>
    <w:p w14:paraId="1C4D1521" w14:textId="197892AD" w:rsidR="001C4E6C" w:rsidRDefault="00700DB7" w:rsidP="00BA13A8">
      <w:pPr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213B">
        <w:rPr>
          <w:rFonts w:asciiTheme="minorHAnsi" w:hAnsiTheme="minorHAnsi" w:cstheme="minorHAnsi"/>
          <w:sz w:val="22"/>
          <w:szCs w:val="22"/>
        </w:rPr>
        <w:lastRenderedPageBreak/>
        <w:t>Prodávající</w:t>
      </w:r>
      <w:r w:rsidRPr="0023213B">
        <w:rPr>
          <w:rFonts w:asciiTheme="minorHAnsi" w:hAnsiTheme="minorHAnsi" w:cstheme="minorHAnsi"/>
          <w:bCs/>
          <w:sz w:val="22"/>
          <w:szCs w:val="22"/>
        </w:rPr>
        <w:t xml:space="preserve"> je povinen kdykoliv v</w:t>
      </w:r>
      <w:r w:rsidR="00BA13A8">
        <w:rPr>
          <w:rFonts w:asciiTheme="minorHAnsi" w:hAnsiTheme="minorHAnsi" w:cstheme="minorHAnsi"/>
          <w:bCs/>
          <w:sz w:val="22"/>
          <w:szCs w:val="22"/>
        </w:rPr>
        <w:t> </w:t>
      </w:r>
      <w:r w:rsidRPr="0023213B">
        <w:rPr>
          <w:rFonts w:asciiTheme="minorHAnsi" w:hAnsiTheme="minorHAnsi" w:cstheme="minorHAnsi"/>
          <w:bCs/>
          <w:sz w:val="22"/>
          <w:szCs w:val="22"/>
        </w:rPr>
        <w:t>průběhu plnění smlouvy na žádost kupujícího předložit ko</w:t>
      </w:r>
      <w:r w:rsidR="002C1A5F" w:rsidRPr="0023213B">
        <w:rPr>
          <w:rFonts w:asciiTheme="minorHAnsi" w:hAnsiTheme="minorHAnsi" w:cstheme="minorHAnsi"/>
          <w:bCs/>
          <w:sz w:val="22"/>
          <w:szCs w:val="22"/>
        </w:rPr>
        <w:t>mpletní seznam částí</w:t>
      </w:r>
      <w:r w:rsidRPr="0023213B">
        <w:rPr>
          <w:rFonts w:asciiTheme="minorHAnsi" w:hAnsiTheme="minorHAnsi" w:cstheme="minorHAnsi"/>
          <w:bCs/>
          <w:sz w:val="22"/>
          <w:szCs w:val="22"/>
        </w:rPr>
        <w:t xml:space="preserve"> plnění plněných prostřednictvím poddodavatelů včetně identifikace poddodavatelů.</w:t>
      </w:r>
    </w:p>
    <w:p w14:paraId="0315E567" w14:textId="77777777" w:rsidR="009D366C" w:rsidRDefault="009D366C" w:rsidP="00616559">
      <w:pPr>
        <w:ind w:left="284"/>
        <w:rPr>
          <w:rFonts w:asciiTheme="minorHAnsi" w:hAnsiTheme="minorHAnsi" w:cstheme="minorHAnsi"/>
          <w:bCs/>
          <w:sz w:val="22"/>
          <w:szCs w:val="22"/>
        </w:rPr>
      </w:pPr>
    </w:p>
    <w:p w14:paraId="18607C15" w14:textId="77777777" w:rsidR="00BA13A8" w:rsidRPr="0023213B" w:rsidRDefault="00BA13A8" w:rsidP="00616559">
      <w:pPr>
        <w:ind w:left="284"/>
        <w:rPr>
          <w:rFonts w:asciiTheme="minorHAnsi" w:hAnsiTheme="minorHAnsi" w:cstheme="minorHAnsi"/>
          <w:bCs/>
          <w:sz w:val="22"/>
          <w:szCs w:val="22"/>
        </w:rPr>
      </w:pPr>
    </w:p>
    <w:p w14:paraId="58E19E96" w14:textId="2F57BCDD" w:rsidR="00FE373B" w:rsidRPr="000232CD" w:rsidRDefault="0023213B" w:rsidP="00257C2E">
      <w:pPr>
        <w:pStyle w:val="Zkladntext20"/>
        <w:tabs>
          <w:tab w:val="left" w:pos="2730"/>
          <w:tab w:val="center" w:pos="4510"/>
        </w:tabs>
        <w:spacing w:line="240" w:lineRule="auto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VIII</w:t>
      </w:r>
      <w:r w:rsidR="00BB3E37" w:rsidRPr="000232CD">
        <w:rPr>
          <w:rFonts w:asciiTheme="minorHAnsi" w:hAnsiTheme="minorHAnsi"/>
          <w:b/>
          <w:sz w:val="22"/>
          <w:szCs w:val="22"/>
        </w:rPr>
        <w:t>. Závěrečná ustanovení</w:t>
      </w:r>
    </w:p>
    <w:p w14:paraId="628DC0B3" w14:textId="651F58E2" w:rsidR="00FE373B" w:rsidRPr="000232CD" w:rsidRDefault="005E7D8F" w:rsidP="00567FAA">
      <w:pPr>
        <w:pStyle w:val="Nadpis2"/>
        <w:numPr>
          <w:ilvl w:val="0"/>
          <w:numId w:val="27"/>
        </w:numPr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0232CD">
        <w:rPr>
          <w:rFonts w:asciiTheme="minorHAnsi" w:hAnsiTheme="minorHAnsi" w:cs="Arial"/>
        </w:rPr>
        <w:t>Prodávající</w:t>
      </w:r>
      <w:r w:rsidR="00FE373B" w:rsidRPr="000232CD">
        <w:rPr>
          <w:rFonts w:asciiTheme="minorHAnsi" w:hAnsiTheme="minorHAnsi" w:cs="Arial"/>
        </w:rPr>
        <w:t xml:space="preserve"> prohlašuje, že v rámci zadávacího řízení provedeného dle zákona o veřejných zakázkách uvedl v nabídce veškeré informace a doklady, které odpovídají skutečnosti a měly nebo mohly mít vliv na výsledek zadávacího řízení. Porušení této povinnosti je považováno za podstatné porušení této smlouvy a </w:t>
      </w:r>
      <w:r w:rsidRPr="000232CD">
        <w:rPr>
          <w:rFonts w:asciiTheme="minorHAnsi" w:hAnsiTheme="minorHAnsi" w:cs="Arial"/>
        </w:rPr>
        <w:t>kupující</w:t>
      </w:r>
      <w:r w:rsidR="00FE373B" w:rsidRPr="000232CD">
        <w:rPr>
          <w:rFonts w:asciiTheme="minorHAnsi" w:hAnsiTheme="minorHAnsi" w:cs="Arial"/>
        </w:rPr>
        <w:t xml:space="preserve"> může od této smlouvy odstoupit. </w:t>
      </w:r>
    </w:p>
    <w:p w14:paraId="2578C352" w14:textId="5AF34A1D" w:rsidR="00FE373B" w:rsidRPr="00A21D38" w:rsidRDefault="00A6166A" w:rsidP="00A1237B">
      <w:pPr>
        <w:pStyle w:val="Nadpis2"/>
        <w:numPr>
          <w:ilvl w:val="0"/>
          <w:numId w:val="27"/>
        </w:numPr>
        <w:spacing w:before="0" w:after="80" w:line="240" w:lineRule="atLeast"/>
        <w:ind w:left="284" w:hanging="284"/>
        <w:rPr>
          <w:rFonts w:asciiTheme="minorHAnsi" w:hAnsiTheme="minorHAnsi" w:cstheme="minorHAnsi"/>
        </w:rPr>
      </w:pPr>
      <w:r w:rsidRPr="00A21D38">
        <w:rPr>
          <w:rFonts w:asciiTheme="minorHAnsi" w:hAnsiTheme="minorHAnsi" w:cstheme="minorHAnsi"/>
          <w:noProof/>
        </w:rPr>
        <w:t xml:space="preserve">Prodávající je povinen uchovávat veškerou dokumentaci související s realizací projektu včetně účetních dokladů minimálně </w:t>
      </w:r>
      <w:r w:rsidR="00A21D38" w:rsidRPr="00A21D38">
        <w:rPr>
          <w:rFonts w:asciiTheme="minorHAnsi" w:hAnsiTheme="minorHAnsi" w:cstheme="minorHAnsi"/>
        </w:rPr>
        <w:t>do 31. 12. 2035 uchovávat veškerou dokumentaci související s realizací projektu a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</w:t>
      </w:r>
      <w:r w:rsidR="00A1237B" w:rsidRPr="00A21D38">
        <w:rPr>
          <w:rFonts w:asciiTheme="minorHAnsi" w:hAnsiTheme="minorHAnsi" w:cstheme="minorHAnsi"/>
        </w:rPr>
        <w:t>.</w:t>
      </w:r>
    </w:p>
    <w:p w14:paraId="7C121886" w14:textId="4CB71B74" w:rsidR="00190720" w:rsidRPr="00C632B4" w:rsidRDefault="006B6E3E" w:rsidP="006B6E3E">
      <w:pPr>
        <w:pStyle w:val="Textkomente"/>
        <w:numPr>
          <w:ilvl w:val="0"/>
          <w:numId w:val="27"/>
        </w:numPr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5052B1">
        <w:rPr>
          <w:rFonts w:asciiTheme="minorHAnsi" w:hAnsiTheme="minorHAnsi" w:cs="Arial"/>
          <w:sz w:val="22"/>
          <w:szCs w:val="22"/>
        </w:rPr>
        <w:t>Strany smlouvy se dohodly na tom, že tato smlouva je uzavřena</w:t>
      </w:r>
      <w:r w:rsidR="00E70600">
        <w:rPr>
          <w:rFonts w:asciiTheme="minorHAnsi" w:hAnsiTheme="minorHAnsi" w:cs="Arial"/>
          <w:sz w:val="22"/>
          <w:szCs w:val="22"/>
        </w:rPr>
        <w:t xml:space="preserve"> </w:t>
      </w:r>
      <w:r w:rsidRPr="005052B1">
        <w:rPr>
          <w:rFonts w:asciiTheme="minorHAnsi" w:hAnsiTheme="minorHAnsi" w:cs="Arial"/>
          <w:sz w:val="22"/>
          <w:szCs w:val="22"/>
        </w:rPr>
        <w:t>okamžikem podpisu obou smluvních stran, přičemž rozhodující je datum pozdějšího podpisu.</w:t>
      </w:r>
      <w:r w:rsidRPr="005052B1" w:rsidDel="00CD1053">
        <w:rPr>
          <w:rFonts w:asciiTheme="minorHAnsi" w:hAnsiTheme="minorHAnsi" w:cs="Arial"/>
          <w:sz w:val="22"/>
          <w:szCs w:val="22"/>
        </w:rPr>
        <w:t xml:space="preserve"> </w:t>
      </w:r>
    </w:p>
    <w:p w14:paraId="06B7D190" w14:textId="72EB8803" w:rsidR="00C632B4" w:rsidRPr="00C632B4" w:rsidRDefault="00C632B4" w:rsidP="00C632B4">
      <w:pPr>
        <w:pStyle w:val="Textkomente"/>
        <w:numPr>
          <w:ilvl w:val="0"/>
          <w:numId w:val="27"/>
        </w:numPr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5052B1">
        <w:rPr>
          <w:rFonts w:asciiTheme="minorHAnsi" w:hAnsiTheme="minorHAnsi" w:cs="Arial"/>
          <w:sz w:val="22"/>
          <w:szCs w:val="22"/>
        </w:rPr>
        <w:t xml:space="preserve">Strany smlouvy se dohodly na tom, že tato smlouva je </w:t>
      </w:r>
      <w:r>
        <w:rPr>
          <w:rFonts w:asciiTheme="minorHAnsi" w:hAnsiTheme="minorHAnsi" w:cs="Arial"/>
          <w:sz w:val="22"/>
          <w:szCs w:val="22"/>
        </w:rPr>
        <w:t>účinná</w:t>
      </w:r>
      <w:r w:rsidRPr="005052B1">
        <w:rPr>
          <w:rFonts w:asciiTheme="minorHAnsi" w:hAnsiTheme="minorHAnsi" w:cs="Arial"/>
          <w:sz w:val="22"/>
          <w:szCs w:val="22"/>
        </w:rPr>
        <w:t xml:space="preserve"> okamžikem </w:t>
      </w:r>
      <w:r w:rsidR="00622F3C">
        <w:rPr>
          <w:rFonts w:asciiTheme="minorHAnsi" w:hAnsiTheme="minorHAnsi" w:cs="Arial"/>
          <w:sz w:val="22"/>
          <w:szCs w:val="22"/>
        </w:rPr>
        <w:t>jejího zveřejnění v registru smluv</w:t>
      </w:r>
      <w:r w:rsidRPr="005052B1">
        <w:rPr>
          <w:rFonts w:asciiTheme="minorHAnsi" w:hAnsiTheme="minorHAnsi" w:cs="Arial"/>
          <w:sz w:val="22"/>
          <w:szCs w:val="22"/>
        </w:rPr>
        <w:t>.</w:t>
      </w:r>
      <w:r w:rsidRPr="005052B1" w:rsidDel="00CD1053">
        <w:rPr>
          <w:rFonts w:asciiTheme="minorHAnsi" w:hAnsiTheme="minorHAnsi" w:cs="Arial"/>
          <w:sz w:val="22"/>
          <w:szCs w:val="22"/>
        </w:rPr>
        <w:t xml:space="preserve"> </w:t>
      </w:r>
    </w:p>
    <w:p w14:paraId="0BB4BE56" w14:textId="23618934" w:rsidR="00190720" w:rsidRPr="00190720" w:rsidRDefault="00032E9A" w:rsidP="006B6E3E">
      <w:pPr>
        <w:pStyle w:val="Textkomente"/>
        <w:numPr>
          <w:ilvl w:val="0"/>
          <w:numId w:val="27"/>
        </w:numPr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032E9A">
        <w:rPr>
          <w:rFonts w:ascii="Calibri" w:hAnsi="Calibri" w:cs="Calibri"/>
          <w:sz w:val="22"/>
          <w:szCs w:val="22"/>
        </w:rPr>
        <w:t xml:space="preserve">Kupující </w:t>
      </w:r>
      <w:r w:rsidR="00622F3C">
        <w:rPr>
          <w:rFonts w:ascii="Calibri" w:hAnsi="Calibri" w:cs="Calibri"/>
          <w:sz w:val="22"/>
          <w:szCs w:val="22"/>
        </w:rPr>
        <w:t xml:space="preserve">je </w:t>
      </w:r>
      <w:r w:rsidRPr="00032E9A">
        <w:rPr>
          <w:rFonts w:ascii="Calibri" w:hAnsi="Calibri" w:cs="Calibri"/>
          <w:sz w:val="22"/>
          <w:szCs w:val="22"/>
        </w:rPr>
        <w:t>povinným subjektem dle zákona č. 340/2015 Sb., o registru smluv, v platném znění</w:t>
      </w:r>
      <w:r w:rsidR="006B6E3E" w:rsidRPr="00032E9A">
        <w:rPr>
          <w:rFonts w:ascii="Calibri" w:hAnsi="Calibri" w:cs="Calibri"/>
          <w:sz w:val="22"/>
          <w:szCs w:val="22"/>
        </w:rPr>
        <w:t>.</w:t>
      </w:r>
      <w:r w:rsidR="006B6E3E" w:rsidRPr="000232CD">
        <w:rPr>
          <w:rFonts w:asciiTheme="minorHAnsi" w:hAnsiTheme="minorHAnsi" w:cs="Arial"/>
          <w:sz w:val="22"/>
          <w:szCs w:val="22"/>
        </w:rPr>
        <w:t xml:space="preserve"> </w:t>
      </w:r>
    </w:p>
    <w:p w14:paraId="4A71EDD5" w14:textId="7E4DDA18" w:rsidR="006B6E3E" w:rsidRPr="000232CD" w:rsidRDefault="006B6E3E" w:rsidP="006B6E3E">
      <w:pPr>
        <w:pStyle w:val="Textkomente"/>
        <w:numPr>
          <w:ilvl w:val="0"/>
          <w:numId w:val="27"/>
        </w:numPr>
        <w:ind w:left="284" w:hanging="284"/>
        <w:jc w:val="both"/>
        <w:rPr>
          <w:rFonts w:asciiTheme="minorHAnsi" w:hAnsiTheme="minorHAnsi"/>
          <w:noProof/>
          <w:sz w:val="22"/>
          <w:szCs w:val="22"/>
        </w:rPr>
      </w:pPr>
      <w:r w:rsidRPr="000232CD">
        <w:rPr>
          <w:rFonts w:asciiTheme="minorHAnsi" w:hAnsiTheme="minorHAnsi" w:cs="Arial"/>
          <w:sz w:val="22"/>
          <w:szCs w:val="22"/>
        </w:rPr>
        <w:t xml:space="preserve">Právní vztahy touto smlouvou neupravené se řídí zákonem č. 89/2012 Sb., občanským zákoníkem, v platném znění. </w:t>
      </w:r>
    </w:p>
    <w:p w14:paraId="38967E83" w14:textId="2BEE9402" w:rsidR="00FE373B" w:rsidRPr="000232CD" w:rsidRDefault="00FE373B" w:rsidP="00567FAA">
      <w:pPr>
        <w:pStyle w:val="Nadpis2"/>
        <w:numPr>
          <w:ilvl w:val="0"/>
          <w:numId w:val="27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0232CD">
        <w:rPr>
          <w:rFonts w:asciiTheme="minorHAnsi" w:hAnsiTheme="minorHAnsi" w:cs="Arial"/>
        </w:rPr>
        <w:t xml:space="preserve">Změnit nebo doplnit tuto smlouvu mohou smluvní strany, jen v případě, že tím nebude porušen zákon </w:t>
      </w:r>
      <w:r w:rsidR="00BE1BE9">
        <w:rPr>
          <w:rFonts w:asciiTheme="minorHAnsi" w:hAnsiTheme="minorHAnsi" w:cs="Arial"/>
        </w:rPr>
        <w:t xml:space="preserve">č. 134/2016 Sb., </w:t>
      </w:r>
      <w:r w:rsidRPr="000232CD">
        <w:rPr>
          <w:rFonts w:asciiTheme="minorHAnsi" w:hAnsiTheme="minorHAnsi" w:cs="Arial"/>
        </w:rPr>
        <w:t xml:space="preserve">o </w:t>
      </w:r>
      <w:r w:rsidR="00BE1BE9">
        <w:rPr>
          <w:rFonts w:asciiTheme="minorHAnsi" w:hAnsiTheme="minorHAnsi" w:cs="Arial"/>
        </w:rPr>
        <w:t>zadávání veřejných zakázek</w:t>
      </w:r>
      <w:r w:rsidRPr="000232CD">
        <w:rPr>
          <w:rFonts w:asciiTheme="minorHAnsi" w:hAnsiTheme="minorHAnsi" w:cs="Arial"/>
        </w:rPr>
        <w:t>,</w:t>
      </w:r>
      <w:r w:rsidR="00BE1BE9">
        <w:rPr>
          <w:rFonts w:asciiTheme="minorHAnsi" w:hAnsiTheme="minorHAnsi" w:cs="Arial"/>
        </w:rPr>
        <w:t xml:space="preserve"> v platném </w:t>
      </w:r>
      <w:r w:rsidR="00B165DC">
        <w:rPr>
          <w:rFonts w:asciiTheme="minorHAnsi" w:hAnsiTheme="minorHAnsi" w:cs="Arial"/>
        </w:rPr>
        <w:t xml:space="preserve">a účinném </w:t>
      </w:r>
      <w:r w:rsidR="00BE1BE9">
        <w:rPr>
          <w:rFonts w:asciiTheme="minorHAnsi" w:hAnsiTheme="minorHAnsi" w:cs="Arial"/>
        </w:rPr>
        <w:t>znění,</w:t>
      </w:r>
      <w:r w:rsidRPr="000232CD">
        <w:rPr>
          <w:rFonts w:asciiTheme="minorHAnsi" w:hAnsiTheme="minorHAnsi" w:cs="Arial"/>
        </w:rPr>
        <w:t xml:space="preserve"> a to formou písemných dodatků. </w:t>
      </w:r>
    </w:p>
    <w:p w14:paraId="00802D0D" w14:textId="0C474088" w:rsidR="00FE373B" w:rsidRPr="000232CD" w:rsidRDefault="005E7D8F" w:rsidP="00567FAA">
      <w:pPr>
        <w:pStyle w:val="Nadpis2"/>
        <w:numPr>
          <w:ilvl w:val="0"/>
          <w:numId w:val="27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0232CD">
        <w:rPr>
          <w:rFonts w:asciiTheme="minorHAnsi" w:hAnsiTheme="minorHAnsi" w:cs="Arial"/>
        </w:rPr>
        <w:t>Kupující</w:t>
      </w:r>
      <w:r w:rsidR="00FE373B" w:rsidRPr="000232CD">
        <w:rPr>
          <w:rFonts w:asciiTheme="minorHAnsi" w:hAnsiTheme="minorHAnsi" w:cs="Arial"/>
        </w:rPr>
        <w:t xml:space="preserve"> a </w:t>
      </w:r>
      <w:r w:rsidRPr="000232CD">
        <w:rPr>
          <w:rFonts w:asciiTheme="minorHAnsi" w:hAnsiTheme="minorHAnsi" w:cs="Arial"/>
        </w:rPr>
        <w:t>prodávající</w:t>
      </w:r>
      <w:r w:rsidR="00FE373B" w:rsidRPr="000232CD">
        <w:rPr>
          <w:rFonts w:asciiTheme="minorHAnsi" w:hAnsiTheme="minorHAnsi" w:cs="Arial"/>
        </w:rPr>
        <w:t xml:space="preserve"> jsou oprávněni odstoupit od této smlouvy v případech stanovených v občanském zákoníku a v případech uvedených v této smlouvě. </w:t>
      </w:r>
    </w:p>
    <w:p w14:paraId="6D1332F9" w14:textId="77777777" w:rsidR="002123F8" w:rsidRDefault="00FE373B" w:rsidP="002123F8">
      <w:pPr>
        <w:pStyle w:val="Nadpis2"/>
        <w:numPr>
          <w:ilvl w:val="0"/>
          <w:numId w:val="27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0232CD">
        <w:rPr>
          <w:rFonts w:asciiTheme="minorHAnsi" w:hAnsiTheme="minorHAnsi" w:cs="Arial"/>
        </w:rPr>
        <w:t>Smluvní strany prohlašují, že si tuto smlouvu před jejím podpisem přečetly a že byla uzavřena podle jejich pravé a svobodné vůle, což stvrzují svými podpisy. Smlouva je vyhotovena v</w:t>
      </w:r>
      <w:r w:rsidR="000F08AF">
        <w:rPr>
          <w:rFonts w:asciiTheme="minorHAnsi" w:hAnsiTheme="minorHAnsi" w:cs="Arial"/>
        </w:rPr>
        <w:t xml:space="preserve"> elektronické </w:t>
      </w:r>
      <w:r w:rsidR="000F08AF" w:rsidRPr="002123F8">
        <w:rPr>
          <w:rFonts w:asciiTheme="minorHAnsi" w:hAnsiTheme="minorHAnsi" w:cs="Arial"/>
        </w:rPr>
        <w:t>p</w:t>
      </w:r>
      <w:r w:rsidR="000F08AF">
        <w:rPr>
          <w:rFonts w:asciiTheme="minorHAnsi" w:hAnsiTheme="minorHAnsi" w:cs="Arial"/>
        </w:rPr>
        <w:t>odobě.</w:t>
      </w:r>
    </w:p>
    <w:p w14:paraId="61395B62" w14:textId="522ED395" w:rsidR="0087526F" w:rsidRPr="002123F8" w:rsidRDefault="002123F8" w:rsidP="002123F8">
      <w:pPr>
        <w:pStyle w:val="Nadpis2"/>
        <w:numPr>
          <w:ilvl w:val="0"/>
          <w:numId w:val="27"/>
        </w:numPr>
        <w:tabs>
          <w:tab w:val="left" w:pos="567"/>
        </w:tabs>
        <w:suppressAutoHyphens/>
        <w:spacing w:before="0" w:after="80" w:line="240" w:lineRule="atLeast"/>
        <w:ind w:left="284" w:hanging="284"/>
        <w:rPr>
          <w:rFonts w:asciiTheme="minorHAnsi" w:hAnsiTheme="minorHAnsi" w:cs="Arial"/>
        </w:rPr>
      </w:pPr>
      <w:r w:rsidRPr="002123F8">
        <w:rPr>
          <w:rFonts w:ascii="Calibri" w:hAnsi="Calibri" w:cs="Calibri"/>
        </w:rPr>
        <w:t xml:space="preserve"> </w:t>
      </w:r>
      <w:r w:rsidR="00FE373B" w:rsidRPr="002123F8">
        <w:rPr>
          <w:rFonts w:ascii="Calibri" w:hAnsi="Calibri" w:cs="Calibri"/>
        </w:rPr>
        <w:t xml:space="preserve">O přidělení </w:t>
      </w:r>
      <w:r w:rsidR="0087526F" w:rsidRPr="002123F8">
        <w:rPr>
          <w:rFonts w:ascii="Calibri" w:hAnsi="Calibri" w:cs="Calibri"/>
        </w:rPr>
        <w:t xml:space="preserve">veřejné zakázky a </w:t>
      </w:r>
      <w:r w:rsidRPr="002123F8">
        <w:rPr>
          <w:rFonts w:ascii="Calibri" w:hAnsi="Calibri" w:cs="Calibri"/>
        </w:rPr>
        <w:t>o uzavření této smlouvy rozhodli dle směrnice čl. 6 odst. 641 vedoucí    Odboru majetkového a primátor SM Karviná dne 14.1.2025</w:t>
      </w:r>
    </w:p>
    <w:p w14:paraId="4C82503D" w14:textId="77777777" w:rsidR="005916CF" w:rsidRDefault="005916CF" w:rsidP="00B165DC">
      <w:pPr>
        <w:pStyle w:val="Zkladntext3"/>
        <w:jc w:val="both"/>
        <w:rPr>
          <w:rFonts w:asciiTheme="minorHAnsi" w:hAnsiTheme="minorHAnsi"/>
          <w:sz w:val="22"/>
          <w:szCs w:val="22"/>
        </w:rPr>
      </w:pPr>
    </w:p>
    <w:p w14:paraId="45928214" w14:textId="191EC543" w:rsidR="0079518D" w:rsidRPr="000232CD" w:rsidRDefault="0037446B" w:rsidP="00CE6EF1">
      <w:pPr>
        <w:pStyle w:val="Zkladntext3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232CD">
        <w:rPr>
          <w:rFonts w:asciiTheme="minorHAnsi" w:hAnsiTheme="minorHAnsi"/>
          <w:sz w:val="22"/>
          <w:szCs w:val="22"/>
        </w:rPr>
        <w:t>Příloha:</w:t>
      </w:r>
    </w:p>
    <w:p w14:paraId="669232AE" w14:textId="4E625BFB" w:rsidR="005916CF" w:rsidRDefault="00BE1BE9" w:rsidP="00CE6EF1">
      <w:pPr>
        <w:pStyle w:val="Zkladntext3"/>
        <w:numPr>
          <w:ilvl w:val="0"/>
          <w:numId w:val="1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D0C28">
        <w:rPr>
          <w:rFonts w:asciiTheme="minorHAnsi" w:hAnsiTheme="minorHAnsi" w:cstheme="minorHAnsi"/>
          <w:sz w:val="22"/>
          <w:szCs w:val="22"/>
        </w:rPr>
        <w:t>Technická specifikace</w:t>
      </w:r>
      <w:r w:rsidR="00704CC3" w:rsidRPr="00CD0C2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4C271C" w14:textId="77777777" w:rsidR="000F08AF" w:rsidRDefault="000F08AF" w:rsidP="000F08AF">
      <w:pPr>
        <w:tabs>
          <w:tab w:val="center" w:pos="1418"/>
          <w:tab w:val="center" w:pos="6804"/>
        </w:tabs>
        <w:spacing w:after="80" w:line="240" w:lineRule="atLeast"/>
      </w:pPr>
    </w:p>
    <w:p w14:paraId="5A853B95" w14:textId="77777777" w:rsidR="000F08AF" w:rsidRDefault="000F08AF" w:rsidP="000F08AF">
      <w:pPr>
        <w:tabs>
          <w:tab w:val="center" w:pos="1418"/>
          <w:tab w:val="center" w:pos="6804"/>
        </w:tabs>
        <w:spacing w:after="80" w:line="240" w:lineRule="atLeast"/>
        <w:sectPr w:rsidR="000F08AF" w:rsidSect="000F08AF">
          <w:headerReference w:type="default" r:id="rId8"/>
          <w:footerReference w:type="even" r:id="rId9"/>
          <w:footerReference w:type="default" r:id="rId10"/>
          <w:footnotePr>
            <w:numStart w:val="0"/>
            <w:numRestart w:val="eachPage"/>
          </w:footnotePr>
          <w:endnotePr>
            <w:numFmt w:val="decimal"/>
            <w:numStart w:val="0"/>
          </w:endnotePr>
          <w:type w:val="continuous"/>
          <w:pgSz w:w="11900" w:h="16832" w:code="9"/>
          <w:pgMar w:top="1418" w:right="1440" w:bottom="1418" w:left="1440" w:header="709" w:footer="709" w:gutter="0"/>
          <w:pgNumType w:start="1"/>
          <w:cols w:space="708"/>
        </w:sectPr>
      </w:pPr>
    </w:p>
    <w:p w14:paraId="73215908" w14:textId="227B8937" w:rsidR="002123F8" w:rsidRDefault="002123F8" w:rsidP="000F08AF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784BCFDB" w14:textId="7A982693" w:rsidR="00BA7711" w:rsidRDefault="00BA7711" w:rsidP="000F08AF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3A0CBC34" w14:textId="4DD2FF66" w:rsidR="00BA7711" w:rsidRDefault="00BA7711" w:rsidP="000F08AF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329CBDCD" w14:textId="3B1FF3EA" w:rsidR="00BA7711" w:rsidRDefault="00BA7711" w:rsidP="000F08AF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53DD3538" w14:textId="77777777" w:rsidR="00BA7711" w:rsidRDefault="00BA7711" w:rsidP="000F08AF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6CB8A1A4" w14:textId="77777777" w:rsidR="002123F8" w:rsidRDefault="002123F8" w:rsidP="000F08AF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0E9B77C8" w14:textId="27CBD2AE" w:rsidR="00FA1713" w:rsidRPr="00FA1713" w:rsidRDefault="00BA7711" w:rsidP="000F08AF">
      <w:pPr>
        <w:pStyle w:val="Normln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V</w:t>
      </w:r>
      <w:r w:rsidR="00F31B34">
        <w:rPr>
          <w:rFonts w:asciiTheme="minorHAnsi" w:hAnsiTheme="minorHAnsi" w:cstheme="minorHAnsi"/>
          <w:sz w:val="22"/>
        </w:rPr>
        <w:tab/>
      </w:r>
      <w:r w:rsidR="00DB5AD3">
        <w:rPr>
          <w:rFonts w:asciiTheme="minorHAnsi" w:hAnsiTheme="minorHAnsi" w:cstheme="minorHAnsi"/>
          <w:sz w:val="22"/>
        </w:rPr>
        <w:t>dne</w:t>
      </w:r>
    </w:p>
    <w:p w14:paraId="57869BB6" w14:textId="77777777" w:rsidR="00EE40A1" w:rsidRPr="003422B9" w:rsidRDefault="00EE40A1" w:rsidP="00EE40A1">
      <w:pPr>
        <w:pStyle w:val="Normln0"/>
        <w:jc w:val="left"/>
        <w:rPr>
          <w:rFonts w:asciiTheme="minorHAnsi" w:hAnsiTheme="minorHAnsi" w:cstheme="minorHAnsi"/>
          <w:sz w:val="22"/>
        </w:rPr>
      </w:pPr>
      <w:r w:rsidRPr="007548D3">
        <w:rPr>
          <w:rFonts w:asciiTheme="minorHAnsi" w:hAnsiTheme="minorHAnsi" w:cstheme="minorHAnsi"/>
          <w:sz w:val="22"/>
        </w:rPr>
        <w:t>Za kupujícího</w:t>
      </w:r>
      <w:r w:rsidRPr="007548D3">
        <w:rPr>
          <w:rFonts w:asciiTheme="minorHAnsi" w:hAnsiTheme="minorHAnsi" w:cstheme="minorHAnsi"/>
          <w:sz w:val="22"/>
        </w:rPr>
        <w:tab/>
      </w:r>
      <w:r w:rsidRPr="003422B9">
        <w:rPr>
          <w:rFonts w:asciiTheme="minorHAnsi" w:hAnsiTheme="minorHAnsi" w:cstheme="minorHAnsi"/>
          <w:sz w:val="22"/>
        </w:rPr>
        <w:t>…………………………………</w:t>
      </w:r>
    </w:p>
    <w:p w14:paraId="285209C4" w14:textId="77777777" w:rsidR="00F61644" w:rsidRDefault="00F61644" w:rsidP="00EE40A1">
      <w:pPr>
        <w:pStyle w:val="Normln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Sociální služby Karviná, příspěvková organizace </w:t>
      </w:r>
    </w:p>
    <w:p w14:paraId="2E82BBE3" w14:textId="457A1B69" w:rsidR="00EE40A1" w:rsidRDefault="008E393C" w:rsidP="00EE40A1">
      <w:pPr>
        <w:pStyle w:val="Normln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Mgr. Blanka Dadoková</w:t>
      </w:r>
      <w:r w:rsidR="00F61644">
        <w:rPr>
          <w:rFonts w:asciiTheme="minorHAnsi" w:hAnsiTheme="minorHAnsi" w:cstheme="minorHAnsi"/>
          <w:sz w:val="22"/>
        </w:rPr>
        <w:t>, ředitelka</w:t>
      </w:r>
    </w:p>
    <w:p w14:paraId="686ED0D3" w14:textId="1E41FBC5" w:rsidR="00EE40A1" w:rsidRDefault="00EE40A1" w:rsidP="00EE40A1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646466C4" w14:textId="1BC1BD25" w:rsidR="003F68B2" w:rsidRDefault="003F68B2" w:rsidP="00EE40A1">
      <w:pPr>
        <w:pStyle w:val="Normln0"/>
        <w:jc w:val="left"/>
        <w:rPr>
          <w:rFonts w:asciiTheme="minorHAnsi" w:hAnsiTheme="minorHAnsi" w:cstheme="minorHAnsi"/>
          <w:sz w:val="22"/>
        </w:rPr>
      </w:pPr>
    </w:p>
    <w:p w14:paraId="674921E6" w14:textId="77777777" w:rsidR="003F68B2" w:rsidRPr="00D21118" w:rsidRDefault="003F68B2" w:rsidP="003F68B2">
      <w:pPr>
        <w:rPr>
          <w:rFonts w:asciiTheme="minorHAnsi" w:hAnsiTheme="minorHAnsi"/>
          <w:sz w:val="22"/>
          <w:szCs w:val="22"/>
        </w:rPr>
      </w:pPr>
      <w:r w:rsidRPr="00D21118">
        <w:rPr>
          <w:rFonts w:asciiTheme="minorHAnsi" w:hAnsiTheme="minorHAnsi"/>
          <w:sz w:val="22"/>
          <w:szCs w:val="22"/>
        </w:rPr>
        <w:t>Za prodávajícího …………………………………</w:t>
      </w:r>
    </w:p>
    <w:p w14:paraId="7BA652D0" w14:textId="77777777" w:rsidR="003F68B2" w:rsidRPr="00D21118" w:rsidRDefault="003F68B2" w:rsidP="003F68B2">
      <w:pPr>
        <w:rPr>
          <w:rFonts w:asciiTheme="minorHAnsi" w:hAnsiTheme="minorHAnsi"/>
          <w:sz w:val="22"/>
          <w:szCs w:val="22"/>
        </w:rPr>
      </w:pPr>
      <w:r w:rsidRPr="00D21118">
        <w:rPr>
          <w:rFonts w:asciiTheme="minorHAnsi" w:hAnsiTheme="minorHAnsi"/>
          <w:sz w:val="22"/>
          <w:szCs w:val="22"/>
        </w:rPr>
        <w:t>KOPECKÝ s.r.o.</w:t>
      </w:r>
    </w:p>
    <w:p w14:paraId="36C3E2BC" w14:textId="1C90C0B8" w:rsidR="003F68B2" w:rsidRDefault="003F68B2" w:rsidP="003F68B2">
      <w:r>
        <w:rPr>
          <w:rFonts w:asciiTheme="minorHAnsi" w:hAnsiTheme="minorHAnsi"/>
          <w:sz w:val="22"/>
          <w:szCs w:val="22"/>
        </w:rPr>
        <w:t>Miroslav Kopecký, jednatel</w:t>
      </w:r>
      <w:r>
        <w:rPr>
          <w:rFonts w:asciiTheme="minorHAnsi" w:hAnsiTheme="minorHAnsi"/>
          <w:sz w:val="22"/>
          <w:szCs w:val="22"/>
        </w:rPr>
        <w:tab/>
      </w:r>
    </w:p>
    <w:p w14:paraId="7281F5B4" w14:textId="77777777" w:rsidR="003F68B2" w:rsidRDefault="003F68B2" w:rsidP="00EE40A1">
      <w:pPr>
        <w:pStyle w:val="Normln0"/>
        <w:jc w:val="left"/>
        <w:rPr>
          <w:rFonts w:asciiTheme="minorHAnsi" w:hAnsiTheme="minorHAnsi" w:cstheme="minorHAnsi"/>
          <w:sz w:val="22"/>
        </w:rPr>
      </w:pPr>
    </w:p>
    <w:sectPr w:rsidR="003F68B2" w:rsidSect="000F08AF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0" w:h="16832" w:code="9"/>
      <w:pgMar w:top="1418" w:right="1410" w:bottom="1418" w:left="1418" w:header="709" w:footer="709" w:gutter="0"/>
      <w:pgNumType w:start="1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2526C" w14:textId="77777777" w:rsidR="00E60DF3" w:rsidRDefault="00E60DF3">
      <w:r>
        <w:separator/>
      </w:r>
    </w:p>
  </w:endnote>
  <w:endnote w:type="continuationSeparator" w:id="0">
    <w:p w14:paraId="56D93578" w14:textId="77777777" w:rsidR="00E60DF3" w:rsidRDefault="00E6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39C68" w14:textId="77777777" w:rsidR="000F08AF" w:rsidRDefault="000F08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556807E" wp14:editId="328C1BC5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8634E" w14:textId="77777777" w:rsidR="000F08AF" w:rsidRPr="00651A69" w:rsidRDefault="000F08AF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680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14:paraId="4FD8634E" w14:textId="77777777" w:rsidR="000F08AF" w:rsidRPr="00651A69" w:rsidRDefault="000F08AF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71C38" w14:textId="74F7DC96" w:rsidR="00215C06" w:rsidRDefault="005F5CF5" w:rsidP="00215C06">
    <w:pPr>
      <w:pStyle w:val="Zpat"/>
      <w:jc w:val="center"/>
    </w:pPr>
    <w:r w:rsidRPr="0017290D">
      <w:rPr>
        <w:noProof/>
      </w:rPr>
      <w:drawing>
        <wp:inline distT="0" distB="0" distL="0" distR="0" wp14:anchorId="63D66A10" wp14:editId="33AFE684">
          <wp:extent cx="2068830" cy="533400"/>
          <wp:effectExtent l="0" t="0" r="7620" b="0"/>
          <wp:docPr id="643918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0E9AFA" w14:textId="47F30FC7" w:rsidR="000F08AF" w:rsidRDefault="000F08AF" w:rsidP="00215C0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121EAC" wp14:editId="062F789E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47EC8E" w14:textId="77777777" w:rsidR="000F08AF" w:rsidRPr="00651A69" w:rsidRDefault="000F08AF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21E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JH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F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B3Ewkd3AgAABQUA&#10;AA4AAAAAAAAAAAAAAAAALgIAAGRycy9lMm9Eb2MueG1sUEsBAi0AFAAGAAgAAAAhALrEMjr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14:paraId="6947EC8E" w14:textId="77777777" w:rsidR="000F08AF" w:rsidRPr="00651A69" w:rsidRDefault="000F08AF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1D11CB">
      <w:rPr>
        <w:noProof/>
      </w:rPr>
      <w:t>2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1D11CB">
      <w:rPr>
        <w:noProof/>
      </w:rPr>
      <w:t>7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B0B7E" w14:textId="77777777" w:rsidR="00E60DF3" w:rsidRDefault="00E60DF3">
      <w:r>
        <w:separator/>
      </w:r>
    </w:p>
  </w:footnote>
  <w:footnote w:type="continuationSeparator" w:id="0">
    <w:p w14:paraId="5D84FA48" w14:textId="77777777" w:rsidR="00E60DF3" w:rsidRDefault="00E60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0090E" w14:textId="7531C81B" w:rsidR="000F08AF" w:rsidRPr="00955512" w:rsidRDefault="000F08AF" w:rsidP="00215C06">
    <w:pPr>
      <w:pStyle w:val="Zhlav"/>
      <w:jc w:val="center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E68"/>
    <w:multiLevelType w:val="hybridMultilevel"/>
    <w:tmpl w:val="C39A818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5559"/>
    <w:multiLevelType w:val="hybridMultilevel"/>
    <w:tmpl w:val="E0083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F38"/>
    <w:multiLevelType w:val="hybridMultilevel"/>
    <w:tmpl w:val="E9B2FE20"/>
    <w:lvl w:ilvl="0" w:tplc="AD6C9D4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77251"/>
    <w:multiLevelType w:val="hybridMultilevel"/>
    <w:tmpl w:val="199AA122"/>
    <w:lvl w:ilvl="0" w:tplc="A78E7626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A81513"/>
    <w:multiLevelType w:val="hybridMultilevel"/>
    <w:tmpl w:val="5C44F84A"/>
    <w:lvl w:ilvl="0" w:tplc="2230CBC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CDA0E7C"/>
    <w:multiLevelType w:val="hybridMultilevel"/>
    <w:tmpl w:val="9E04A6EC"/>
    <w:lvl w:ilvl="0" w:tplc="158014F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0D6357"/>
    <w:multiLevelType w:val="hybridMultilevel"/>
    <w:tmpl w:val="F3A0D2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85369"/>
    <w:multiLevelType w:val="hybridMultilevel"/>
    <w:tmpl w:val="63B6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4C5DD0"/>
    <w:multiLevelType w:val="hybridMultilevel"/>
    <w:tmpl w:val="BB50793E"/>
    <w:lvl w:ilvl="0" w:tplc="8C16CAB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8C5D17"/>
    <w:multiLevelType w:val="hybridMultilevel"/>
    <w:tmpl w:val="F7DEB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072DCE"/>
    <w:multiLevelType w:val="hybridMultilevel"/>
    <w:tmpl w:val="1D6E7D1C"/>
    <w:lvl w:ilvl="0" w:tplc="5AFA820A">
      <w:numFmt w:val="bullet"/>
      <w:lvlText w:val="-"/>
      <w:lvlJc w:val="left"/>
      <w:pPr>
        <w:ind w:left="2520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D403B93"/>
    <w:multiLevelType w:val="hybridMultilevel"/>
    <w:tmpl w:val="82602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119FB"/>
    <w:multiLevelType w:val="hybridMultilevel"/>
    <w:tmpl w:val="E5B62C0C"/>
    <w:lvl w:ilvl="0" w:tplc="489C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F2AAF"/>
    <w:multiLevelType w:val="hybridMultilevel"/>
    <w:tmpl w:val="8BEA2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A7655"/>
    <w:multiLevelType w:val="hybridMultilevel"/>
    <w:tmpl w:val="61C4F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968E">
      <w:start w:val="2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E2E33E5"/>
    <w:multiLevelType w:val="hybridMultilevel"/>
    <w:tmpl w:val="03ECCE90"/>
    <w:lvl w:ilvl="0" w:tplc="4CEC764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B311E8"/>
    <w:multiLevelType w:val="multilevel"/>
    <w:tmpl w:val="BE961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4BF65AC3"/>
    <w:multiLevelType w:val="hybridMultilevel"/>
    <w:tmpl w:val="AA366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F606F2"/>
    <w:multiLevelType w:val="hybridMultilevel"/>
    <w:tmpl w:val="F2A2D95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059A7"/>
    <w:multiLevelType w:val="hybridMultilevel"/>
    <w:tmpl w:val="29DE76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A3444C"/>
    <w:multiLevelType w:val="hybridMultilevel"/>
    <w:tmpl w:val="94448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979EB"/>
    <w:multiLevelType w:val="hybridMultilevel"/>
    <w:tmpl w:val="926846F8"/>
    <w:lvl w:ilvl="0" w:tplc="F3FE0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16688"/>
    <w:multiLevelType w:val="hybridMultilevel"/>
    <w:tmpl w:val="854E9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33BBC"/>
    <w:multiLevelType w:val="hybridMultilevel"/>
    <w:tmpl w:val="A08E18D4"/>
    <w:lvl w:ilvl="0" w:tplc="B4CC7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BC02CE"/>
    <w:multiLevelType w:val="hybridMultilevel"/>
    <w:tmpl w:val="437EC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CE0E30"/>
    <w:multiLevelType w:val="hybridMultilevel"/>
    <w:tmpl w:val="D076E9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F008E"/>
    <w:multiLevelType w:val="hybridMultilevel"/>
    <w:tmpl w:val="C04CA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8F2C1C"/>
    <w:multiLevelType w:val="hybridMultilevel"/>
    <w:tmpl w:val="E59663C8"/>
    <w:lvl w:ilvl="0" w:tplc="E82A25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F9211E0"/>
    <w:multiLevelType w:val="hybridMultilevel"/>
    <w:tmpl w:val="11184074"/>
    <w:lvl w:ilvl="0" w:tplc="CCF6A4E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 w15:restartNumberingAfterBreak="0">
    <w:nsid w:val="702104DB"/>
    <w:multiLevelType w:val="hybridMultilevel"/>
    <w:tmpl w:val="5B3C68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84C29"/>
    <w:multiLevelType w:val="singleLevel"/>
    <w:tmpl w:val="B53EC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5" w15:restartNumberingAfterBreak="0">
    <w:nsid w:val="7AC9526B"/>
    <w:multiLevelType w:val="hybridMultilevel"/>
    <w:tmpl w:val="BC409E0E"/>
    <w:lvl w:ilvl="0" w:tplc="E9422D2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DE057DD"/>
    <w:multiLevelType w:val="hybridMultilevel"/>
    <w:tmpl w:val="73EED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9"/>
  </w:num>
  <w:num w:numId="3">
    <w:abstractNumId w:val="11"/>
  </w:num>
  <w:num w:numId="4">
    <w:abstractNumId w:val="1"/>
  </w:num>
  <w:num w:numId="5">
    <w:abstractNumId w:val="15"/>
  </w:num>
  <w:num w:numId="6">
    <w:abstractNumId w:val="20"/>
  </w:num>
  <w:num w:numId="7">
    <w:abstractNumId w:val="32"/>
  </w:num>
  <w:num w:numId="8">
    <w:abstractNumId w:val="21"/>
  </w:num>
  <w:num w:numId="9">
    <w:abstractNumId w:val="19"/>
  </w:num>
  <w:num w:numId="10">
    <w:abstractNumId w:val="30"/>
  </w:num>
  <w:num w:numId="11">
    <w:abstractNumId w:val="13"/>
  </w:num>
  <w:num w:numId="12">
    <w:abstractNumId w:val="6"/>
  </w:num>
  <w:num w:numId="13">
    <w:abstractNumId w:val="3"/>
  </w:num>
  <w:num w:numId="14">
    <w:abstractNumId w:val="34"/>
  </w:num>
  <w:num w:numId="15">
    <w:abstractNumId w:val="16"/>
  </w:num>
  <w:num w:numId="16">
    <w:abstractNumId w:val="35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8"/>
  </w:num>
  <w:num w:numId="20">
    <w:abstractNumId w:val="6"/>
    <w:lvlOverride w:ilvl="0">
      <w:startOverride w:val="1"/>
    </w:lvlOverride>
    <w:lvlOverride w:ilvl="1">
      <w:startOverride w:val="7"/>
    </w:lvlOverride>
  </w:num>
  <w:num w:numId="2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3"/>
  </w:num>
  <w:num w:numId="24">
    <w:abstractNumId w:val="29"/>
  </w:num>
  <w:num w:numId="25">
    <w:abstractNumId w:val="23"/>
  </w:num>
  <w:num w:numId="26">
    <w:abstractNumId w:val="14"/>
  </w:num>
  <w:num w:numId="27">
    <w:abstractNumId w:val="24"/>
  </w:num>
  <w:num w:numId="28">
    <w:abstractNumId w:val="31"/>
  </w:num>
  <w:num w:numId="29">
    <w:abstractNumId w:val="10"/>
  </w:num>
  <w:num w:numId="30">
    <w:abstractNumId w:val="26"/>
  </w:num>
  <w:num w:numId="31">
    <w:abstractNumId w:val="7"/>
  </w:num>
  <w:num w:numId="32">
    <w:abstractNumId w:val="17"/>
  </w:num>
  <w:num w:numId="33">
    <w:abstractNumId w:val="4"/>
  </w:num>
  <w:num w:numId="34">
    <w:abstractNumId w:val="2"/>
  </w:num>
  <w:num w:numId="35">
    <w:abstractNumId w:val="8"/>
  </w:num>
  <w:num w:numId="36">
    <w:abstractNumId w:val="22"/>
  </w:num>
  <w:num w:numId="37">
    <w:abstractNumId w:val="0"/>
  </w:num>
  <w:num w:numId="38">
    <w:abstractNumId w:val="25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E8"/>
    <w:rsid w:val="000013A2"/>
    <w:rsid w:val="0000531B"/>
    <w:rsid w:val="00021CE4"/>
    <w:rsid w:val="000232CD"/>
    <w:rsid w:val="00032E2B"/>
    <w:rsid w:val="00032E9A"/>
    <w:rsid w:val="000438CB"/>
    <w:rsid w:val="00051555"/>
    <w:rsid w:val="000552D6"/>
    <w:rsid w:val="00060275"/>
    <w:rsid w:val="00060A4B"/>
    <w:rsid w:val="00064680"/>
    <w:rsid w:val="000668F0"/>
    <w:rsid w:val="000716E1"/>
    <w:rsid w:val="000820C9"/>
    <w:rsid w:val="00082826"/>
    <w:rsid w:val="0008426F"/>
    <w:rsid w:val="00090EBA"/>
    <w:rsid w:val="00091DEC"/>
    <w:rsid w:val="0009304E"/>
    <w:rsid w:val="000935A3"/>
    <w:rsid w:val="00097305"/>
    <w:rsid w:val="000A18B4"/>
    <w:rsid w:val="000A400A"/>
    <w:rsid w:val="000A5B8E"/>
    <w:rsid w:val="000A7107"/>
    <w:rsid w:val="000B51B2"/>
    <w:rsid w:val="000B5994"/>
    <w:rsid w:val="000B7ACD"/>
    <w:rsid w:val="000C390A"/>
    <w:rsid w:val="000C4DEE"/>
    <w:rsid w:val="000D1102"/>
    <w:rsid w:val="000D6C9F"/>
    <w:rsid w:val="000D7A7C"/>
    <w:rsid w:val="000E1EDB"/>
    <w:rsid w:val="000E2966"/>
    <w:rsid w:val="000E56CD"/>
    <w:rsid w:val="000E5C42"/>
    <w:rsid w:val="000F08AF"/>
    <w:rsid w:val="000F1A1E"/>
    <w:rsid w:val="000F1A63"/>
    <w:rsid w:val="000F7496"/>
    <w:rsid w:val="00103137"/>
    <w:rsid w:val="00112948"/>
    <w:rsid w:val="001140BC"/>
    <w:rsid w:val="00120570"/>
    <w:rsid w:val="0012182C"/>
    <w:rsid w:val="00123F74"/>
    <w:rsid w:val="00127EA4"/>
    <w:rsid w:val="00130869"/>
    <w:rsid w:val="00133B58"/>
    <w:rsid w:val="00134F82"/>
    <w:rsid w:val="0013612F"/>
    <w:rsid w:val="0014598B"/>
    <w:rsid w:val="00145A37"/>
    <w:rsid w:val="00146CFE"/>
    <w:rsid w:val="00147FD2"/>
    <w:rsid w:val="0015026C"/>
    <w:rsid w:val="00151CC2"/>
    <w:rsid w:val="00152FF0"/>
    <w:rsid w:val="00153050"/>
    <w:rsid w:val="0015508F"/>
    <w:rsid w:val="001573DA"/>
    <w:rsid w:val="00161F02"/>
    <w:rsid w:val="00165180"/>
    <w:rsid w:val="00166E4C"/>
    <w:rsid w:val="00167FCF"/>
    <w:rsid w:val="00176D03"/>
    <w:rsid w:val="00180D6A"/>
    <w:rsid w:val="0018223B"/>
    <w:rsid w:val="0018377A"/>
    <w:rsid w:val="00190720"/>
    <w:rsid w:val="0019094A"/>
    <w:rsid w:val="001954D0"/>
    <w:rsid w:val="001B7964"/>
    <w:rsid w:val="001B7DE4"/>
    <w:rsid w:val="001C35A2"/>
    <w:rsid w:val="001C4485"/>
    <w:rsid w:val="001C4AB3"/>
    <w:rsid w:val="001C4E6C"/>
    <w:rsid w:val="001C61AC"/>
    <w:rsid w:val="001C7E6D"/>
    <w:rsid w:val="001D11CB"/>
    <w:rsid w:val="001D436B"/>
    <w:rsid w:val="001D443E"/>
    <w:rsid w:val="001D791D"/>
    <w:rsid w:val="001E12C4"/>
    <w:rsid w:val="001E638A"/>
    <w:rsid w:val="001F3F21"/>
    <w:rsid w:val="001F7272"/>
    <w:rsid w:val="00200FCF"/>
    <w:rsid w:val="00210CE4"/>
    <w:rsid w:val="002115A1"/>
    <w:rsid w:val="00211609"/>
    <w:rsid w:val="002123F8"/>
    <w:rsid w:val="002124EB"/>
    <w:rsid w:val="00215C06"/>
    <w:rsid w:val="00217A1C"/>
    <w:rsid w:val="002215DE"/>
    <w:rsid w:val="002216E1"/>
    <w:rsid w:val="00227FED"/>
    <w:rsid w:val="002304AA"/>
    <w:rsid w:val="00230AD5"/>
    <w:rsid w:val="0023213B"/>
    <w:rsid w:val="0023658A"/>
    <w:rsid w:val="002400D4"/>
    <w:rsid w:val="00245A1C"/>
    <w:rsid w:val="00250C7E"/>
    <w:rsid w:val="002511ED"/>
    <w:rsid w:val="00251C67"/>
    <w:rsid w:val="002575DC"/>
    <w:rsid w:val="00257C2E"/>
    <w:rsid w:val="002603BE"/>
    <w:rsid w:val="0026700D"/>
    <w:rsid w:val="002751CD"/>
    <w:rsid w:val="002774CD"/>
    <w:rsid w:val="00284F27"/>
    <w:rsid w:val="00287BEC"/>
    <w:rsid w:val="002956C2"/>
    <w:rsid w:val="0029656F"/>
    <w:rsid w:val="002A684F"/>
    <w:rsid w:val="002A74CB"/>
    <w:rsid w:val="002A7736"/>
    <w:rsid w:val="002B4DBB"/>
    <w:rsid w:val="002B7825"/>
    <w:rsid w:val="002C16ED"/>
    <w:rsid w:val="002C1A5F"/>
    <w:rsid w:val="002C634F"/>
    <w:rsid w:val="002C7B9F"/>
    <w:rsid w:val="002D1EFE"/>
    <w:rsid w:val="002D3840"/>
    <w:rsid w:val="002D5A78"/>
    <w:rsid w:val="002E1029"/>
    <w:rsid w:val="002E1932"/>
    <w:rsid w:val="002E1E8B"/>
    <w:rsid w:val="002E28FE"/>
    <w:rsid w:val="002F0A12"/>
    <w:rsid w:val="002F1E7C"/>
    <w:rsid w:val="002F2BD0"/>
    <w:rsid w:val="00304163"/>
    <w:rsid w:val="00304F7B"/>
    <w:rsid w:val="00305466"/>
    <w:rsid w:val="00305990"/>
    <w:rsid w:val="00307162"/>
    <w:rsid w:val="0031033E"/>
    <w:rsid w:val="00317D14"/>
    <w:rsid w:val="00320FC9"/>
    <w:rsid w:val="00321421"/>
    <w:rsid w:val="00323257"/>
    <w:rsid w:val="003266FB"/>
    <w:rsid w:val="00330AFE"/>
    <w:rsid w:val="00331235"/>
    <w:rsid w:val="00335EB5"/>
    <w:rsid w:val="0033634A"/>
    <w:rsid w:val="00343D1C"/>
    <w:rsid w:val="003526D0"/>
    <w:rsid w:val="0035425D"/>
    <w:rsid w:val="00361E32"/>
    <w:rsid w:val="003653E1"/>
    <w:rsid w:val="003726B3"/>
    <w:rsid w:val="0037446B"/>
    <w:rsid w:val="00381884"/>
    <w:rsid w:val="00381F21"/>
    <w:rsid w:val="00387AA1"/>
    <w:rsid w:val="0039094F"/>
    <w:rsid w:val="00397957"/>
    <w:rsid w:val="003A6A9B"/>
    <w:rsid w:val="003B283B"/>
    <w:rsid w:val="003B367D"/>
    <w:rsid w:val="003C2DA8"/>
    <w:rsid w:val="003C4A38"/>
    <w:rsid w:val="003C501D"/>
    <w:rsid w:val="003C7FB0"/>
    <w:rsid w:val="003D06B8"/>
    <w:rsid w:val="003D0909"/>
    <w:rsid w:val="003D5205"/>
    <w:rsid w:val="003D59C8"/>
    <w:rsid w:val="003E390D"/>
    <w:rsid w:val="003E6A92"/>
    <w:rsid w:val="003F348D"/>
    <w:rsid w:val="003F396C"/>
    <w:rsid w:val="003F68B2"/>
    <w:rsid w:val="004002C2"/>
    <w:rsid w:val="004031D0"/>
    <w:rsid w:val="004039CB"/>
    <w:rsid w:val="00404A2F"/>
    <w:rsid w:val="00404DFC"/>
    <w:rsid w:val="00411415"/>
    <w:rsid w:val="00427E1F"/>
    <w:rsid w:val="004305ED"/>
    <w:rsid w:val="00431ED7"/>
    <w:rsid w:val="00432B6A"/>
    <w:rsid w:val="00434ECE"/>
    <w:rsid w:val="00436F57"/>
    <w:rsid w:val="00445D7F"/>
    <w:rsid w:val="00450DEC"/>
    <w:rsid w:val="00451BBC"/>
    <w:rsid w:val="00460F51"/>
    <w:rsid w:val="00461CC5"/>
    <w:rsid w:val="00462B44"/>
    <w:rsid w:val="00463E9D"/>
    <w:rsid w:val="004643AF"/>
    <w:rsid w:val="00464A32"/>
    <w:rsid w:val="00480782"/>
    <w:rsid w:val="0049069D"/>
    <w:rsid w:val="00490998"/>
    <w:rsid w:val="004937EE"/>
    <w:rsid w:val="004964F8"/>
    <w:rsid w:val="004966EE"/>
    <w:rsid w:val="00496C1D"/>
    <w:rsid w:val="004A33E8"/>
    <w:rsid w:val="004A4A9C"/>
    <w:rsid w:val="004C0BD5"/>
    <w:rsid w:val="004D1D5D"/>
    <w:rsid w:val="004D52F5"/>
    <w:rsid w:val="004D5E0D"/>
    <w:rsid w:val="004E0FB4"/>
    <w:rsid w:val="004F6F54"/>
    <w:rsid w:val="005052B1"/>
    <w:rsid w:val="005068B9"/>
    <w:rsid w:val="005111A7"/>
    <w:rsid w:val="00516D39"/>
    <w:rsid w:val="0052305C"/>
    <w:rsid w:val="00523D5E"/>
    <w:rsid w:val="00524F97"/>
    <w:rsid w:val="00525097"/>
    <w:rsid w:val="0054024B"/>
    <w:rsid w:val="00540C3C"/>
    <w:rsid w:val="00541319"/>
    <w:rsid w:val="0054716E"/>
    <w:rsid w:val="00556F67"/>
    <w:rsid w:val="005602DC"/>
    <w:rsid w:val="0056163A"/>
    <w:rsid w:val="0056203E"/>
    <w:rsid w:val="00562772"/>
    <w:rsid w:val="0056452B"/>
    <w:rsid w:val="00566C83"/>
    <w:rsid w:val="00567FAA"/>
    <w:rsid w:val="00574D21"/>
    <w:rsid w:val="00585232"/>
    <w:rsid w:val="0058741B"/>
    <w:rsid w:val="005916CF"/>
    <w:rsid w:val="005926DB"/>
    <w:rsid w:val="0059349D"/>
    <w:rsid w:val="005A111B"/>
    <w:rsid w:val="005A58A1"/>
    <w:rsid w:val="005A69CE"/>
    <w:rsid w:val="005A6F70"/>
    <w:rsid w:val="005B4128"/>
    <w:rsid w:val="005C03D3"/>
    <w:rsid w:val="005D1B19"/>
    <w:rsid w:val="005E021A"/>
    <w:rsid w:val="005E2A5D"/>
    <w:rsid w:val="005E2D77"/>
    <w:rsid w:val="005E4C63"/>
    <w:rsid w:val="005E54D2"/>
    <w:rsid w:val="005E7D8F"/>
    <w:rsid w:val="005F5CF5"/>
    <w:rsid w:val="0060163A"/>
    <w:rsid w:val="00602458"/>
    <w:rsid w:val="00605DE5"/>
    <w:rsid w:val="00615EC6"/>
    <w:rsid w:val="00616559"/>
    <w:rsid w:val="00622F3C"/>
    <w:rsid w:val="006344E8"/>
    <w:rsid w:val="00637AA2"/>
    <w:rsid w:val="00640A2E"/>
    <w:rsid w:val="00640AE3"/>
    <w:rsid w:val="006435FD"/>
    <w:rsid w:val="00645F0C"/>
    <w:rsid w:val="006515B3"/>
    <w:rsid w:val="006523DB"/>
    <w:rsid w:val="006531F9"/>
    <w:rsid w:val="00653B58"/>
    <w:rsid w:val="0065414E"/>
    <w:rsid w:val="00654499"/>
    <w:rsid w:val="006622D7"/>
    <w:rsid w:val="00666372"/>
    <w:rsid w:val="00666745"/>
    <w:rsid w:val="0066764D"/>
    <w:rsid w:val="00670295"/>
    <w:rsid w:val="00672F02"/>
    <w:rsid w:val="00677C89"/>
    <w:rsid w:val="0068164C"/>
    <w:rsid w:val="00694ECC"/>
    <w:rsid w:val="006A1966"/>
    <w:rsid w:val="006A33CE"/>
    <w:rsid w:val="006A6278"/>
    <w:rsid w:val="006A6318"/>
    <w:rsid w:val="006B6E3E"/>
    <w:rsid w:val="006C23C7"/>
    <w:rsid w:val="006C28C2"/>
    <w:rsid w:val="006C649C"/>
    <w:rsid w:val="006C7E5A"/>
    <w:rsid w:val="006D0C62"/>
    <w:rsid w:val="006D14BF"/>
    <w:rsid w:val="006D5D10"/>
    <w:rsid w:val="006E3335"/>
    <w:rsid w:val="006E4B9A"/>
    <w:rsid w:val="006E5B24"/>
    <w:rsid w:val="006E5D04"/>
    <w:rsid w:val="006E611D"/>
    <w:rsid w:val="006E6183"/>
    <w:rsid w:val="006F1F93"/>
    <w:rsid w:val="00700DB7"/>
    <w:rsid w:val="00703E2D"/>
    <w:rsid w:val="00704CC3"/>
    <w:rsid w:val="00705527"/>
    <w:rsid w:val="00707222"/>
    <w:rsid w:val="00714E8A"/>
    <w:rsid w:val="007220D1"/>
    <w:rsid w:val="007264C3"/>
    <w:rsid w:val="00731C4F"/>
    <w:rsid w:val="0073475C"/>
    <w:rsid w:val="007351CE"/>
    <w:rsid w:val="007453E7"/>
    <w:rsid w:val="007466B4"/>
    <w:rsid w:val="007513B4"/>
    <w:rsid w:val="00753BE3"/>
    <w:rsid w:val="00754409"/>
    <w:rsid w:val="007667AE"/>
    <w:rsid w:val="007721AF"/>
    <w:rsid w:val="00774870"/>
    <w:rsid w:val="00776191"/>
    <w:rsid w:val="00782A15"/>
    <w:rsid w:val="00783518"/>
    <w:rsid w:val="00790AF7"/>
    <w:rsid w:val="0079518D"/>
    <w:rsid w:val="00796232"/>
    <w:rsid w:val="007973AB"/>
    <w:rsid w:val="007A2FA1"/>
    <w:rsid w:val="007A33E5"/>
    <w:rsid w:val="007A41B4"/>
    <w:rsid w:val="007A5AE8"/>
    <w:rsid w:val="007B0C2A"/>
    <w:rsid w:val="007B577F"/>
    <w:rsid w:val="007B6D12"/>
    <w:rsid w:val="007B7E9B"/>
    <w:rsid w:val="007C109A"/>
    <w:rsid w:val="007C18FD"/>
    <w:rsid w:val="007D0A06"/>
    <w:rsid w:val="007D3AF6"/>
    <w:rsid w:val="007D7FDE"/>
    <w:rsid w:val="007E0628"/>
    <w:rsid w:val="007E0C43"/>
    <w:rsid w:val="007E4F70"/>
    <w:rsid w:val="007E7041"/>
    <w:rsid w:val="007F36F2"/>
    <w:rsid w:val="007F42CD"/>
    <w:rsid w:val="008376A1"/>
    <w:rsid w:val="00837FB9"/>
    <w:rsid w:val="0084335F"/>
    <w:rsid w:val="00843B7E"/>
    <w:rsid w:val="0084453C"/>
    <w:rsid w:val="008448EF"/>
    <w:rsid w:val="008453DB"/>
    <w:rsid w:val="00846BC0"/>
    <w:rsid w:val="00850675"/>
    <w:rsid w:val="00850F6B"/>
    <w:rsid w:val="0085546A"/>
    <w:rsid w:val="008616C5"/>
    <w:rsid w:val="00862151"/>
    <w:rsid w:val="00870AE2"/>
    <w:rsid w:val="008751AD"/>
    <w:rsid w:val="0087526F"/>
    <w:rsid w:val="00885476"/>
    <w:rsid w:val="00895238"/>
    <w:rsid w:val="008A05C1"/>
    <w:rsid w:val="008A4490"/>
    <w:rsid w:val="008B7953"/>
    <w:rsid w:val="008C5A09"/>
    <w:rsid w:val="008D02A2"/>
    <w:rsid w:val="008D1DE4"/>
    <w:rsid w:val="008D2C1A"/>
    <w:rsid w:val="008D6AFB"/>
    <w:rsid w:val="008E393C"/>
    <w:rsid w:val="008F5114"/>
    <w:rsid w:val="008F60DF"/>
    <w:rsid w:val="008F7BD6"/>
    <w:rsid w:val="009011B1"/>
    <w:rsid w:val="00901AF3"/>
    <w:rsid w:val="00902B1E"/>
    <w:rsid w:val="009053E4"/>
    <w:rsid w:val="00910A67"/>
    <w:rsid w:val="0091457B"/>
    <w:rsid w:val="00914715"/>
    <w:rsid w:val="009170FD"/>
    <w:rsid w:val="009214E2"/>
    <w:rsid w:val="00923B46"/>
    <w:rsid w:val="00924EB8"/>
    <w:rsid w:val="0092642F"/>
    <w:rsid w:val="00930FD1"/>
    <w:rsid w:val="009335EA"/>
    <w:rsid w:val="00942401"/>
    <w:rsid w:val="00943E6C"/>
    <w:rsid w:val="00947384"/>
    <w:rsid w:val="009518EF"/>
    <w:rsid w:val="00954085"/>
    <w:rsid w:val="00955512"/>
    <w:rsid w:val="0095649E"/>
    <w:rsid w:val="00957BAE"/>
    <w:rsid w:val="00980453"/>
    <w:rsid w:val="0098167D"/>
    <w:rsid w:val="00982922"/>
    <w:rsid w:val="0098406C"/>
    <w:rsid w:val="0098566E"/>
    <w:rsid w:val="009869B0"/>
    <w:rsid w:val="00996744"/>
    <w:rsid w:val="00997802"/>
    <w:rsid w:val="009A0A54"/>
    <w:rsid w:val="009A3E7A"/>
    <w:rsid w:val="009A4600"/>
    <w:rsid w:val="009A5D32"/>
    <w:rsid w:val="009A60C2"/>
    <w:rsid w:val="009B1946"/>
    <w:rsid w:val="009B390C"/>
    <w:rsid w:val="009B6601"/>
    <w:rsid w:val="009C140F"/>
    <w:rsid w:val="009C1497"/>
    <w:rsid w:val="009C219A"/>
    <w:rsid w:val="009C4FF5"/>
    <w:rsid w:val="009D366C"/>
    <w:rsid w:val="009D586D"/>
    <w:rsid w:val="009D5B08"/>
    <w:rsid w:val="009D7B24"/>
    <w:rsid w:val="009E307A"/>
    <w:rsid w:val="009E4053"/>
    <w:rsid w:val="009E6BB1"/>
    <w:rsid w:val="009F0ED4"/>
    <w:rsid w:val="009F4160"/>
    <w:rsid w:val="009F6963"/>
    <w:rsid w:val="009F7C76"/>
    <w:rsid w:val="00A01652"/>
    <w:rsid w:val="00A03A9F"/>
    <w:rsid w:val="00A04A04"/>
    <w:rsid w:val="00A10069"/>
    <w:rsid w:val="00A1237B"/>
    <w:rsid w:val="00A15495"/>
    <w:rsid w:val="00A21803"/>
    <w:rsid w:val="00A21D38"/>
    <w:rsid w:val="00A25A2F"/>
    <w:rsid w:val="00A27FD7"/>
    <w:rsid w:val="00A343CA"/>
    <w:rsid w:val="00A363AA"/>
    <w:rsid w:val="00A37748"/>
    <w:rsid w:val="00A41C37"/>
    <w:rsid w:val="00A45DF6"/>
    <w:rsid w:val="00A45FED"/>
    <w:rsid w:val="00A47CAF"/>
    <w:rsid w:val="00A509D2"/>
    <w:rsid w:val="00A53526"/>
    <w:rsid w:val="00A53546"/>
    <w:rsid w:val="00A54C37"/>
    <w:rsid w:val="00A60395"/>
    <w:rsid w:val="00A6166A"/>
    <w:rsid w:val="00A65AA8"/>
    <w:rsid w:val="00A65F2A"/>
    <w:rsid w:val="00A70A32"/>
    <w:rsid w:val="00A73F60"/>
    <w:rsid w:val="00A75E8B"/>
    <w:rsid w:val="00A76D71"/>
    <w:rsid w:val="00A7731F"/>
    <w:rsid w:val="00A77592"/>
    <w:rsid w:val="00A77F32"/>
    <w:rsid w:val="00A808D6"/>
    <w:rsid w:val="00A83A37"/>
    <w:rsid w:val="00A90243"/>
    <w:rsid w:val="00A93897"/>
    <w:rsid w:val="00A939A4"/>
    <w:rsid w:val="00AA7B60"/>
    <w:rsid w:val="00AB0122"/>
    <w:rsid w:val="00AB18D4"/>
    <w:rsid w:val="00AB4300"/>
    <w:rsid w:val="00AB606A"/>
    <w:rsid w:val="00AC3A02"/>
    <w:rsid w:val="00AC6CD1"/>
    <w:rsid w:val="00AD3781"/>
    <w:rsid w:val="00AD5E4A"/>
    <w:rsid w:val="00AD7356"/>
    <w:rsid w:val="00AD75FC"/>
    <w:rsid w:val="00AE3FA4"/>
    <w:rsid w:val="00AF2824"/>
    <w:rsid w:val="00AF35BE"/>
    <w:rsid w:val="00AF577C"/>
    <w:rsid w:val="00B06BD8"/>
    <w:rsid w:val="00B13F82"/>
    <w:rsid w:val="00B165DB"/>
    <w:rsid w:val="00B165DC"/>
    <w:rsid w:val="00B21A3A"/>
    <w:rsid w:val="00B23116"/>
    <w:rsid w:val="00B25C31"/>
    <w:rsid w:val="00B279FA"/>
    <w:rsid w:val="00B31155"/>
    <w:rsid w:val="00B32967"/>
    <w:rsid w:val="00B33A64"/>
    <w:rsid w:val="00B3683E"/>
    <w:rsid w:val="00B536A7"/>
    <w:rsid w:val="00B54A80"/>
    <w:rsid w:val="00B56BEB"/>
    <w:rsid w:val="00B60033"/>
    <w:rsid w:val="00B619D8"/>
    <w:rsid w:val="00B74815"/>
    <w:rsid w:val="00B75ED9"/>
    <w:rsid w:val="00B771FB"/>
    <w:rsid w:val="00B834E0"/>
    <w:rsid w:val="00B8476E"/>
    <w:rsid w:val="00B87629"/>
    <w:rsid w:val="00B9270C"/>
    <w:rsid w:val="00B92A6A"/>
    <w:rsid w:val="00B94F14"/>
    <w:rsid w:val="00B95273"/>
    <w:rsid w:val="00BA13A8"/>
    <w:rsid w:val="00BA2A02"/>
    <w:rsid w:val="00BA4F03"/>
    <w:rsid w:val="00BA7711"/>
    <w:rsid w:val="00BB0168"/>
    <w:rsid w:val="00BB27D9"/>
    <w:rsid w:val="00BB3A4F"/>
    <w:rsid w:val="00BB3E37"/>
    <w:rsid w:val="00BC34A0"/>
    <w:rsid w:val="00BC4DE3"/>
    <w:rsid w:val="00BD1363"/>
    <w:rsid w:val="00BD152A"/>
    <w:rsid w:val="00BD46D9"/>
    <w:rsid w:val="00BD692D"/>
    <w:rsid w:val="00BD7139"/>
    <w:rsid w:val="00BD7D58"/>
    <w:rsid w:val="00BD7FEE"/>
    <w:rsid w:val="00BE02C7"/>
    <w:rsid w:val="00BE1BE9"/>
    <w:rsid w:val="00BE1D08"/>
    <w:rsid w:val="00BE453B"/>
    <w:rsid w:val="00BF142D"/>
    <w:rsid w:val="00BF2061"/>
    <w:rsid w:val="00BF2779"/>
    <w:rsid w:val="00BF5035"/>
    <w:rsid w:val="00C07782"/>
    <w:rsid w:val="00C10811"/>
    <w:rsid w:val="00C11C60"/>
    <w:rsid w:val="00C135C6"/>
    <w:rsid w:val="00C152AF"/>
    <w:rsid w:val="00C172CA"/>
    <w:rsid w:val="00C2274C"/>
    <w:rsid w:val="00C27259"/>
    <w:rsid w:val="00C300FA"/>
    <w:rsid w:val="00C4310F"/>
    <w:rsid w:val="00C51349"/>
    <w:rsid w:val="00C51915"/>
    <w:rsid w:val="00C5203D"/>
    <w:rsid w:val="00C52E8B"/>
    <w:rsid w:val="00C533E7"/>
    <w:rsid w:val="00C632B4"/>
    <w:rsid w:val="00C74564"/>
    <w:rsid w:val="00C8603A"/>
    <w:rsid w:val="00C9285C"/>
    <w:rsid w:val="00C94527"/>
    <w:rsid w:val="00C96398"/>
    <w:rsid w:val="00CA0276"/>
    <w:rsid w:val="00CA4016"/>
    <w:rsid w:val="00CA7F9E"/>
    <w:rsid w:val="00CB051E"/>
    <w:rsid w:val="00CB3AF9"/>
    <w:rsid w:val="00CB4D21"/>
    <w:rsid w:val="00CB7464"/>
    <w:rsid w:val="00CC3D66"/>
    <w:rsid w:val="00CC47A5"/>
    <w:rsid w:val="00CC5C75"/>
    <w:rsid w:val="00CC7723"/>
    <w:rsid w:val="00CD0C28"/>
    <w:rsid w:val="00CD32FE"/>
    <w:rsid w:val="00CD4D32"/>
    <w:rsid w:val="00CE0ACE"/>
    <w:rsid w:val="00CE1F37"/>
    <w:rsid w:val="00CE6EF1"/>
    <w:rsid w:val="00CE76F7"/>
    <w:rsid w:val="00CE7AEE"/>
    <w:rsid w:val="00CF0738"/>
    <w:rsid w:val="00CF162D"/>
    <w:rsid w:val="00CF4FDB"/>
    <w:rsid w:val="00CF731A"/>
    <w:rsid w:val="00CF759B"/>
    <w:rsid w:val="00D04367"/>
    <w:rsid w:val="00D05338"/>
    <w:rsid w:val="00D05D4C"/>
    <w:rsid w:val="00D17D2F"/>
    <w:rsid w:val="00D203AD"/>
    <w:rsid w:val="00D22C6F"/>
    <w:rsid w:val="00D267BD"/>
    <w:rsid w:val="00D45334"/>
    <w:rsid w:val="00D52F71"/>
    <w:rsid w:val="00D5558C"/>
    <w:rsid w:val="00D63AA2"/>
    <w:rsid w:val="00D66671"/>
    <w:rsid w:val="00D7259B"/>
    <w:rsid w:val="00D76481"/>
    <w:rsid w:val="00D767B6"/>
    <w:rsid w:val="00D8298E"/>
    <w:rsid w:val="00D91B6A"/>
    <w:rsid w:val="00D91E0A"/>
    <w:rsid w:val="00D92097"/>
    <w:rsid w:val="00D942A4"/>
    <w:rsid w:val="00D96B01"/>
    <w:rsid w:val="00D97C9D"/>
    <w:rsid w:val="00DA0401"/>
    <w:rsid w:val="00DA18FC"/>
    <w:rsid w:val="00DA54B6"/>
    <w:rsid w:val="00DB0593"/>
    <w:rsid w:val="00DB5AD3"/>
    <w:rsid w:val="00DB5C0C"/>
    <w:rsid w:val="00DC02C0"/>
    <w:rsid w:val="00DC1730"/>
    <w:rsid w:val="00DC5769"/>
    <w:rsid w:val="00DC5C3E"/>
    <w:rsid w:val="00DC678A"/>
    <w:rsid w:val="00DD11B4"/>
    <w:rsid w:val="00DD5921"/>
    <w:rsid w:val="00DD78D5"/>
    <w:rsid w:val="00DE4D7A"/>
    <w:rsid w:val="00DE7EE1"/>
    <w:rsid w:val="00DF24B8"/>
    <w:rsid w:val="00DF508E"/>
    <w:rsid w:val="00E001C1"/>
    <w:rsid w:val="00E03564"/>
    <w:rsid w:val="00E045C0"/>
    <w:rsid w:val="00E10A56"/>
    <w:rsid w:val="00E20BAD"/>
    <w:rsid w:val="00E21129"/>
    <w:rsid w:val="00E236ED"/>
    <w:rsid w:val="00E27494"/>
    <w:rsid w:val="00E408FA"/>
    <w:rsid w:val="00E42888"/>
    <w:rsid w:val="00E509E8"/>
    <w:rsid w:val="00E5369F"/>
    <w:rsid w:val="00E5583C"/>
    <w:rsid w:val="00E57909"/>
    <w:rsid w:val="00E60DF3"/>
    <w:rsid w:val="00E62DD7"/>
    <w:rsid w:val="00E64BF8"/>
    <w:rsid w:val="00E653EC"/>
    <w:rsid w:val="00E655A1"/>
    <w:rsid w:val="00E70600"/>
    <w:rsid w:val="00E7178A"/>
    <w:rsid w:val="00E77A9C"/>
    <w:rsid w:val="00E9033D"/>
    <w:rsid w:val="00E92F97"/>
    <w:rsid w:val="00E93D69"/>
    <w:rsid w:val="00E9490D"/>
    <w:rsid w:val="00EA057D"/>
    <w:rsid w:val="00EA0B9B"/>
    <w:rsid w:val="00EA319A"/>
    <w:rsid w:val="00EA6DB9"/>
    <w:rsid w:val="00EB0F16"/>
    <w:rsid w:val="00EC2CD1"/>
    <w:rsid w:val="00EC4E27"/>
    <w:rsid w:val="00EC6F37"/>
    <w:rsid w:val="00ED03B5"/>
    <w:rsid w:val="00ED3070"/>
    <w:rsid w:val="00ED5370"/>
    <w:rsid w:val="00ED7BF5"/>
    <w:rsid w:val="00EE3259"/>
    <w:rsid w:val="00EE3B3D"/>
    <w:rsid w:val="00EE40A1"/>
    <w:rsid w:val="00EE4944"/>
    <w:rsid w:val="00EE7B11"/>
    <w:rsid w:val="00EF4377"/>
    <w:rsid w:val="00F007B0"/>
    <w:rsid w:val="00F019A8"/>
    <w:rsid w:val="00F02050"/>
    <w:rsid w:val="00F04080"/>
    <w:rsid w:val="00F10A84"/>
    <w:rsid w:val="00F12953"/>
    <w:rsid w:val="00F164C7"/>
    <w:rsid w:val="00F204B5"/>
    <w:rsid w:val="00F25A10"/>
    <w:rsid w:val="00F27562"/>
    <w:rsid w:val="00F30E6F"/>
    <w:rsid w:val="00F31B34"/>
    <w:rsid w:val="00F3589E"/>
    <w:rsid w:val="00F41EDD"/>
    <w:rsid w:val="00F4485C"/>
    <w:rsid w:val="00F50B99"/>
    <w:rsid w:val="00F50D15"/>
    <w:rsid w:val="00F50FDD"/>
    <w:rsid w:val="00F57ECC"/>
    <w:rsid w:val="00F60647"/>
    <w:rsid w:val="00F61644"/>
    <w:rsid w:val="00F64AFE"/>
    <w:rsid w:val="00F64FC0"/>
    <w:rsid w:val="00F650C0"/>
    <w:rsid w:val="00F71BF3"/>
    <w:rsid w:val="00F80575"/>
    <w:rsid w:val="00F817B9"/>
    <w:rsid w:val="00F82BD2"/>
    <w:rsid w:val="00F82E06"/>
    <w:rsid w:val="00F92706"/>
    <w:rsid w:val="00FA1713"/>
    <w:rsid w:val="00FA23C2"/>
    <w:rsid w:val="00FA5700"/>
    <w:rsid w:val="00FA5BAA"/>
    <w:rsid w:val="00FA6EC8"/>
    <w:rsid w:val="00FB177E"/>
    <w:rsid w:val="00FB59DE"/>
    <w:rsid w:val="00FC0599"/>
    <w:rsid w:val="00FC470F"/>
    <w:rsid w:val="00FC5714"/>
    <w:rsid w:val="00FC750D"/>
    <w:rsid w:val="00FD1323"/>
    <w:rsid w:val="00FD22DA"/>
    <w:rsid w:val="00FD7EF4"/>
    <w:rsid w:val="00FE12DD"/>
    <w:rsid w:val="00FE183E"/>
    <w:rsid w:val="00FE373B"/>
    <w:rsid w:val="00FE3BDF"/>
    <w:rsid w:val="00FE5768"/>
    <w:rsid w:val="00FF29A4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AFFF5"/>
  <w15:docId w15:val="{A5332148-5ED8-4DBF-B912-3CA7434D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27259"/>
    <w:pPr>
      <w:keepNext/>
      <w:numPr>
        <w:numId w:val="1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27259"/>
    <w:pPr>
      <w:widowControl w:val="0"/>
      <w:numPr>
        <w:ilvl w:val="1"/>
        <w:numId w:val="12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2725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27259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27259"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27259"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27259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22C6F"/>
    <w:pPr>
      <w:tabs>
        <w:tab w:val="center" w:pos="4536"/>
        <w:tab w:val="right" w:pos="9072"/>
      </w:tabs>
    </w:pPr>
  </w:style>
  <w:style w:type="paragraph" w:styleId="Zkladntext3">
    <w:name w:val="Body Text"/>
    <w:basedOn w:val="Normln"/>
    <w:rsid w:val="0049069D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line="288" w:lineRule="auto"/>
      <w:jc w:val="center"/>
    </w:pPr>
    <w:rPr>
      <w:sz w:val="24"/>
    </w:rPr>
  </w:style>
  <w:style w:type="paragraph" w:styleId="Zkladntext20">
    <w:name w:val="Body Text 2"/>
    <w:basedOn w:val="Normln"/>
    <w:link w:val="Zkladntext2Char"/>
    <w:rsid w:val="00BB3E3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BB3E37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BB3E37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spacing w:after="0"/>
      <w:ind w:left="454" w:hanging="454"/>
    </w:p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spacing w:after="0"/>
      <w:jc w:val="both"/>
    </w:pPr>
    <w:rPr>
      <w:i/>
      <w:sz w:val="22"/>
      <w:lang w:eastAsia="ar-SA"/>
    </w:rPr>
  </w:style>
  <w:style w:type="paragraph" w:styleId="Textbubliny">
    <w:name w:val="Balloon Text"/>
    <w:basedOn w:val="Normln"/>
    <w:link w:val="TextbublinyChar"/>
    <w:rsid w:val="00BD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6D0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0C62"/>
  </w:style>
  <w:style w:type="character" w:customStyle="1" w:styleId="TextkomenteChar">
    <w:name w:val="Text komentáře Char"/>
    <w:basedOn w:val="Standardnpsmoodstavce"/>
    <w:link w:val="Textkomente"/>
    <w:uiPriority w:val="99"/>
    <w:rsid w:val="006D0C6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D0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0C62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1140BC"/>
    <w:rPr>
      <w:color w:val="0000FF" w:themeColor="hyperlink"/>
      <w:u w:val="single"/>
    </w:rPr>
  </w:style>
  <w:style w:type="paragraph" w:customStyle="1" w:styleId="Normln4">
    <w:name w:val="Normální~~~~"/>
    <w:basedOn w:val="Normln"/>
    <w:rsid w:val="001140BC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524F97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8167D"/>
    <w:rPr>
      <w:color w:val="808080"/>
    </w:rPr>
  </w:style>
  <w:style w:type="paragraph" w:styleId="Revize">
    <w:name w:val="Revision"/>
    <w:hidden/>
    <w:uiPriority w:val="99"/>
    <w:semiHidden/>
    <w:rsid w:val="007220D1"/>
    <w:pPr>
      <w:spacing w:after="0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232CD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rsid w:val="000F08AF"/>
    <w:rPr>
      <w:rFonts w:ascii="Times New Roman" w:hAnsi="Times New Roman"/>
    </w:rPr>
  </w:style>
  <w:style w:type="paragraph" w:customStyle="1" w:styleId="Default">
    <w:name w:val="Default"/>
    <w:rsid w:val="002E1029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221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BE753-1722-4F6D-AD6C-71399FC4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2554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Hoschnová Andrea</dc:creator>
  <cp:lastModifiedBy>Dubbová Květoslava</cp:lastModifiedBy>
  <cp:revision>2</cp:revision>
  <cp:lastPrinted>2025-02-25T11:17:00Z</cp:lastPrinted>
  <dcterms:created xsi:type="dcterms:W3CDTF">2025-02-25T12:12:00Z</dcterms:created>
  <dcterms:modified xsi:type="dcterms:W3CDTF">2025-02-25T12:12:00Z</dcterms:modified>
</cp:coreProperties>
</file>