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BDC0E" w14:textId="77777777" w:rsidR="00B46A8D" w:rsidRPr="00BA0BCC" w:rsidRDefault="00B46A8D" w:rsidP="00B46A8D">
      <w:pPr>
        <w:pStyle w:val="Standard"/>
        <w:jc w:val="both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0"/>
          <w:szCs w:val="20"/>
        </w:rPr>
        <w:t>Odběratel</w:t>
      </w:r>
      <w:r w:rsidRPr="00BA0BCC">
        <w:rPr>
          <w:rFonts w:asciiTheme="minorHAnsi" w:hAnsiTheme="minorHAnsi" w:cstheme="minorHAnsi"/>
        </w:rPr>
        <w:t>:</w:t>
      </w:r>
      <w:r w:rsidRPr="00BA0BCC">
        <w:rPr>
          <w:rFonts w:asciiTheme="minorHAnsi" w:hAnsiTheme="minorHAnsi" w:cstheme="minorHAnsi"/>
          <w:b/>
          <w:bCs/>
        </w:rPr>
        <w:t xml:space="preserve"> Technické služby města Přelouče                             IČ             69170754</w:t>
      </w:r>
    </w:p>
    <w:p w14:paraId="31D60A29" w14:textId="73A71369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</w:t>
      </w:r>
      <w:r w:rsidRPr="00BA0BCC">
        <w:rPr>
          <w:rFonts w:asciiTheme="minorHAnsi" w:hAnsiTheme="minorHAnsi" w:cstheme="minorHAnsi"/>
          <w:b/>
          <w:bCs/>
        </w:rPr>
        <w:t>Choceňská 1771</w:t>
      </w:r>
      <w:r w:rsidRPr="00BA0BCC">
        <w:rPr>
          <w:rFonts w:asciiTheme="minorHAnsi" w:hAnsiTheme="minorHAnsi" w:cstheme="minorHAnsi"/>
        </w:rPr>
        <w:t xml:space="preserve">                </w:t>
      </w:r>
      <w:r w:rsidRPr="00BA0BCC">
        <w:rPr>
          <w:rFonts w:asciiTheme="minorHAnsi" w:hAnsiTheme="minorHAnsi" w:cstheme="minorHAnsi"/>
        </w:rPr>
        <w:tab/>
        <w:t xml:space="preserve">                            </w:t>
      </w:r>
      <w:r w:rsidR="000726CC">
        <w:rPr>
          <w:rFonts w:asciiTheme="minorHAnsi" w:hAnsiTheme="minorHAnsi" w:cstheme="minorHAnsi"/>
        </w:rPr>
        <w:t xml:space="preserve">           </w:t>
      </w:r>
      <w:r w:rsidRPr="00BA0BCC">
        <w:rPr>
          <w:rFonts w:asciiTheme="minorHAnsi" w:hAnsiTheme="minorHAnsi" w:cstheme="minorHAnsi"/>
        </w:rPr>
        <w:t xml:space="preserve"> </w:t>
      </w:r>
      <w:proofErr w:type="gramStart"/>
      <w:r w:rsidRPr="00BA0BCC">
        <w:rPr>
          <w:rFonts w:asciiTheme="minorHAnsi" w:hAnsiTheme="minorHAnsi" w:cstheme="minorHAnsi"/>
        </w:rPr>
        <w:t>DIČ            neplátce</w:t>
      </w:r>
      <w:proofErr w:type="gramEnd"/>
      <w:r w:rsidRPr="00BA0BCC">
        <w:rPr>
          <w:rFonts w:asciiTheme="minorHAnsi" w:hAnsiTheme="minorHAnsi" w:cstheme="minorHAnsi"/>
        </w:rPr>
        <w:t xml:space="preserve"> DPH</w:t>
      </w:r>
    </w:p>
    <w:p w14:paraId="7B509125" w14:textId="5BE9CBDB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</w:t>
      </w:r>
      <w:proofErr w:type="gramStart"/>
      <w:r w:rsidRPr="00BA0BCC">
        <w:rPr>
          <w:rFonts w:asciiTheme="minorHAnsi" w:hAnsiTheme="minorHAnsi" w:cstheme="minorHAnsi"/>
          <w:b/>
        </w:rPr>
        <w:t>535 01  Přelouč</w:t>
      </w:r>
      <w:proofErr w:type="gramEnd"/>
      <w:r w:rsidRPr="00BA0BCC">
        <w:rPr>
          <w:rFonts w:asciiTheme="minorHAnsi" w:hAnsiTheme="minorHAnsi" w:cstheme="minorHAnsi"/>
          <w:b/>
        </w:rPr>
        <w:t xml:space="preserve">                                                        </w:t>
      </w:r>
      <w:r w:rsidRPr="00BA0BCC">
        <w:rPr>
          <w:rFonts w:asciiTheme="minorHAnsi" w:hAnsiTheme="minorHAnsi" w:cstheme="minorHAnsi"/>
        </w:rPr>
        <w:t xml:space="preserve">Telefon:      </w:t>
      </w:r>
      <w:proofErr w:type="spellStart"/>
      <w:r w:rsidR="000E6737">
        <w:rPr>
          <w:rFonts w:asciiTheme="minorHAnsi" w:hAnsiTheme="minorHAnsi" w:cstheme="minorHAnsi"/>
        </w:rPr>
        <w:t>xxx</w:t>
      </w:r>
      <w:proofErr w:type="spellEnd"/>
      <w:r w:rsidR="000E6737">
        <w:rPr>
          <w:rFonts w:asciiTheme="minorHAnsi" w:hAnsiTheme="minorHAnsi" w:cstheme="minorHAnsi"/>
        </w:rPr>
        <w:t xml:space="preserve"> </w:t>
      </w:r>
      <w:proofErr w:type="spellStart"/>
      <w:r w:rsidR="000E6737">
        <w:rPr>
          <w:rFonts w:asciiTheme="minorHAnsi" w:hAnsiTheme="minorHAnsi" w:cstheme="minorHAnsi"/>
        </w:rPr>
        <w:t>xxx</w:t>
      </w:r>
      <w:proofErr w:type="spellEnd"/>
      <w:r w:rsidR="000E6737">
        <w:rPr>
          <w:rFonts w:asciiTheme="minorHAnsi" w:hAnsiTheme="minorHAnsi" w:cstheme="minorHAnsi"/>
        </w:rPr>
        <w:t xml:space="preserve"> </w:t>
      </w:r>
      <w:proofErr w:type="spellStart"/>
      <w:r w:rsidR="000E6737">
        <w:rPr>
          <w:rFonts w:asciiTheme="minorHAnsi" w:hAnsiTheme="minorHAnsi" w:cstheme="minorHAnsi"/>
        </w:rPr>
        <w:t>xxx</w:t>
      </w:r>
      <w:proofErr w:type="spellEnd"/>
    </w:p>
    <w:p w14:paraId="5CDD38DE" w14:textId="7AF5717D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>-----------------------------------------------------------------------------------------------------------------Zúčtovací data uvádějte přesně ve všech účetních dokladech.  Čísla objednávek uvádějte na dodacím listu, případně na faktuře</w:t>
      </w:r>
    </w:p>
    <w:p w14:paraId="594BD4D6" w14:textId="77777777" w:rsidR="00B46A8D" w:rsidRDefault="00B46A8D" w:rsidP="00B46A8D">
      <w:pPr>
        <w:pStyle w:val="Standard"/>
      </w:pPr>
    </w:p>
    <w:p w14:paraId="4D310336" w14:textId="77777777" w:rsidR="00B46A8D" w:rsidRDefault="00B46A8D" w:rsidP="00B46A8D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OBJEDNÁVKA  </w:t>
      </w:r>
    </w:p>
    <w:p w14:paraId="6C5516EA" w14:textId="475D4A44" w:rsidR="00B46A8D" w:rsidRDefault="00B46A8D" w:rsidP="00B46A8D">
      <w:pPr>
        <w:pStyle w:val="Standard"/>
        <w:jc w:val="center"/>
      </w:pPr>
      <w:r>
        <w:rPr>
          <w:b/>
          <w:bCs/>
          <w:sz w:val="40"/>
          <w:szCs w:val="40"/>
        </w:rPr>
        <w:t xml:space="preserve">           </w:t>
      </w:r>
      <w:proofErr w:type="gramStart"/>
      <w:r w:rsidR="008F3F34">
        <w:rPr>
          <w:b/>
          <w:bCs/>
          <w:sz w:val="40"/>
          <w:szCs w:val="40"/>
        </w:rPr>
        <w:t>INDIVIDUÁLNÍ</w:t>
      </w:r>
      <w:r>
        <w:rPr>
          <w:b/>
          <w:bCs/>
          <w:sz w:val="40"/>
          <w:szCs w:val="40"/>
        </w:rPr>
        <w:t xml:space="preserve">  PŘÍSLIB</w:t>
      </w:r>
      <w:proofErr w:type="gramEnd"/>
      <w:r>
        <w:rPr>
          <w:b/>
          <w:bCs/>
          <w:sz w:val="40"/>
          <w:szCs w:val="40"/>
        </w:rPr>
        <w:t xml:space="preserve">  č. </w:t>
      </w:r>
      <w:r w:rsidR="00BF1788">
        <w:rPr>
          <w:b/>
          <w:bCs/>
          <w:sz w:val="40"/>
          <w:szCs w:val="40"/>
        </w:rPr>
        <w:t>16</w:t>
      </w:r>
      <w:r w:rsidR="00DD263A">
        <w:rPr>
          <w:b/>
          <w:bCs/>
          <w:sz w:val="40"/>
          <w:szCs w:val="40"/>
        </w:rPr>
        <w:t>/202</w:t>
      </w:r>
      <w:r w:rsidR="00246CC1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 xml:space="preserve"> </w:t>
      </w:r>
    </w:p>
    <w:p w14:paraId="1AE0B843" w14:textId="4F2A6B1F" w:rsidR="00D726C2" w:rsidRPr="001B4BE3" w:rsidRDefault="00B46A8D" w:rsidP="00D726C2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Dodavatel:  </w:t>
      </w:r>
      <w:r w:rsidR="00BF1788" w:rsidRPr="00BF178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Jetýlek s.r.o.</w:t>
      </w:r>
    </w:p>
    <w:p w14:paraId="3A09AEEB" w14:textId="0347786D" w:rsidR="00D726C2" w:rsidRPr="001B4BE3" w:rsidRDefault="00D726C2" w:rsidP="00D726C2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           </w:t>
      </w:r>
      <w:r w:rsidR="00555DB3" w:rsidRPr="00555DB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Primátorská 296/38</w:t>
      </w:r>
      <w:r w:rsidR="0036575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                                             </w:t>
      </w:r>
      <w:r w:rsidR="0094692A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DIČ: </w:t>
      </w:r>
      <w:r w:rsidR="00301D04" w:rsidRPr="00301D0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CZ11715430</w:t>
      </w:r>
    </w:p>
    <w:p w14:paraId="6EE844EC" w14:textId="291839F0" w:rsidR="00C628CD" w:rsidRPr="001B4BE3" w:rsidRDefault="00D726C2" w:rsidP="00D726C2">
      <w:pPr>
        <w:pStyle w:val="Standard"/>
        <w:rPr>
          <w:rFonts w:asciiTheme="minorHAnsi" w:eastAsia="Times New Roman" w:hAnsiTheme="minorHAnsi" w:cstheme="minorHAnsi"/>
          <w:b/>
          <w:bCs/>
          <w:color w:val="000000" w:themeColor="text1"/>
          <w:kern w:val="0"/>
          <w:sz w:val="22"/>
          <w:szCs w:val="22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           </w:t>
      </w:r>
      <w:r w:rsidR="00555DB3" w:rsidRPr="00555DB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180 00 Praha</w:t>
      </w:r>
      <w:r w:rsidR="008B224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</w:t>
      </w:r>
      <w:r w:rsidR="00BA0BCC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</w:t>
      </w:r>
      <w:r w:rsidR="00325E47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</w:t>
      </w:r>
      <w:r w:rsidR="00C27424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</w:t>
      </w:r>
      <w:r w:rsidR="007E00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301D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</w:t>
      </w:r>
      <w:r w:rsidR="007E00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C27424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r w:rsidR="002D64F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</w:t>
      </w:r>
      <w:r w:rsidR="00C27424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</w:t>
      </w:r>
      <w:r w:rsidR="00325E47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4B7BA3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IČO: </w:t>
      </w:r>
      <w:r w:rsidR="00301D04" w:rsidRPr="00301D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11715430</w:t>
      </w:r>
      <w:r w:rsidR="00B46A8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           </w:t>
      </w:r>
      <w:r w:rsidR="005901E7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</w:t>
      </w:r>
      <w:r w:rsidR="00B46A8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      </w:t>
      </w:r>
    </w:p>
    <w:p w14:paraId="7835FE22" w14:textId="109BEAAC" w:rsidR="007E7C61" w:rsidRPr="001B4BE3" w:rsidRDefault="00B46A8D" w:rsidP="00B46A8D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Dodací </w:t>
      </w:r>
      <w:proofErr w:type="gramStart"/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lhůta:    </w:t>
      </w:r>
      <w:r w:rsidR="001C7B3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březen</w:t>
      </w:r>
      <w:proofErr w:type="gramEnd"/>
      <w:r w:rsidR="0036575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2025</w:t>
      </w: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</w:t>
      </w:r>
      <w:r w:rsidR="0036575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</w:t>
      </w: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Způsob dodávky: </w:t>
      </w:r>
      <w:r w:rsidR="002D64F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vlastní</w:t>
      </w:r>
    </w:p>
    <w:p w14:paraId="513D9B11" w14:textId="7D34360F" w:rsidR="00B46A8D" w:rsidRPr="00BA0BCC" w:rsidRDefault="00B46A8D" w:rsidP="00B46A8D">
      <w:pPr>
        <w:pStyle w:val="Standard"/>
        <w:rPr>
          <w:rFonts w:asciiTheme="minorHAnsi" w:hAnsiTheme="minorHAnsi" w:cstheme="minorHAnsi"/>
          <w:b/>
          <w:bCs/>
        </w:rPr>
      </w:pPr>
      <w:r w:rsidRPr="00BA0BCC">
        <w:rPr>
          <w:rFonts w:asciiTheme="minorHAnsi" w:hAnsiTheme="minorHAnsi" w:cstheme="minorHAnsi"/>
          <w:b/>
          <w:bCs/>
        </w:rPr>
        <w:t xml:space="preserve">Objednávka </w:t>
      </w: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"/>
        <w:gridCol w:w="1163"/>
        <w:gridCol w:w="5291"/>
        <w:gridCol w:w="2334"/>
      </w:tblGrid>
      <w:tr w:rsidR="00B46A8D" w:rsidRPr="00BA0BCC" w14:paraId="28D4A195" w14:textId="77777777" w:rsidTr="00B46A8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CD24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Měr.</w:t>
            </w:r>
          </w:p>
          <w:p w14:paraId="2634C27C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jedn.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D1C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Množství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C5F8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 xml:space="preserve">                           Název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97C8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 xml:space="preserve">        Cena</w:t>
            </w:r>
          </w:p>
        </w:tc>
      </w:tr>
      <w:tr w:rsidR="00B46A8D" w:rsidRPr="00BA0BCC" w14:paraId="0FA030A1" w14:textId="77777777" w:rsidTr="00B46A8D"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A76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C3F9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9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06D8" w14:textId="58042B51" w:rsidR="00C27424" w:rsidRPr="004D6859" w:rsidRDefault="008B224D" w:rsidP="004D685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Cs/>
              </w:rPr>
              <w:t>Objednáváme u Vás</w:t>
            </w:r>
            <w:r w:rsidR="00EF109E">
              <w:rPr>
                <w:rFonts w:asciiTheme="minorHAnsi" w:hAnsiTheme="minorHAnsi" w:cstheme="minorHAnsi"/>
                <w:bCs/>
              </w:rPr>
              <w:t xml:space="preserve"> </w:t>
            </w:r>
            <w:r w:rsidR="00C15FF4">
              <w:rPr>
                <w:rFonts w:asciiTheme="minorHAnsi" w:hAnsiTheme="minorHAnsi" w:cstheme="minorHAnsi"/>
                <w:bCs/>
              </w:rPr>
              <w:t>zahradní</w:t>
            </w:r>
            <w:r w:rsidR="00400CC8">
              <w:rPr>
                <w:rFonts w:asciiTheme="minorHAnsi" w:hAnsiTheme="minorHAnsi" w:cstheme="minorHAnsi"/>
                <w:bCs/>
              </w:rPr>
              <w:t xml:space="preserve"> a dřevařské nářadí</w:t>
            </w:r>
            <w:r w:rsidR="00C43ED8">
              <w:rPr>
                <w:rFonts w:asciiTheme="minorHAnsi" w:hAnsiTheme="minorHAnsi" w:cstheme="minorHAnsi"/>
                <w:bCs/>
              </w:rPr>
              <w:t xml:space="preserve"> – seznam součástí objednávky</w:t>
            </w:r>
          </w:p>
        </w:tc>
        <w:tc>
          <w:tcPr>
            <w:tcW w:w="23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5719" w14:textId="60B9A3FF" w:rsidR="005901E7" w:rsidRPr="00BA0BCC" w:rsidRDefault="00400CC8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  <w:r w:rsidRPr="00400CC8">
              <w:rPr>
                <w:rFonts w:asciiTheme="minorHAnsi" w:hAnsiTheme="minorHAnsi" w:cstheme="minorHAnsi"/>
                <w:bCs/>
              </w:rPr>
              <w:t>189 513,00</w:t>
            </w:r>
            <w:r w:rsidR="008B224D" w:rsidRPr="00BA0BCC">
              <w:rPr>
                <w:rFonts w:asciiTheme="minorHAnsi" w:hAnsiTheme="minorHAnsi" w:cstheme="minorHAnsi"/>
                <w:bCs/>
              </w:rPr>
              <w:t xml:space="preserve"> Kč</w:t>
            </w:r>
          </w:p>
        </w:tc>
      </w:tr>
      <w:tr w:rsidR="00B46A8D" w:rsidRPr="00BA0BCC" w14:paraId="3FA1D69B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3C1A" w14:textId="7A339CBC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59FB" w14:textId="7C144182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D64A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A222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21F12E3C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D37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8B25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0CB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AA1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</w:tr>
      <w:tr w:rsidR="00B46A8D" w:rsidRPr="00BA0BCC" w14:paraId="202250AF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888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00A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F84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09FE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50A87222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0EE2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CE9E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470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E51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542BF173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7211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EFB5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E46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CBC3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1A2C82CB" w14:textId="77777777" w:rsidTr="00B46A8D">
        <w:tc>
          <w:tcPr>
            <w:tcW w:w="8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9B2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E601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83D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8469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9483A3B" w14:textId="77777777" w:rsidR="00B46A8D" w:rsidRPr="00BA0BCC" w:rsidRDefault="00B46A8D" w:rsidP="00B46A8D">
      <w:pPr>
        <w:pStyle w:val="Standard"/>
        <w:pBdr>
          <w:bottom w:val="single" w:sz="6" w:space="1" w:color="auto"/>
        </w:pBdr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</w:t>
      </w:r>
      <w:r w:rsidRPr="00BA0BCC">
        <w:rPr>
          <w:rFonts w:asciiTheme="minorHAnsi" w:hAnsiTheme="minorHAnsi" w:cstheme="minorHAnsi"/>
          <w:sz w:val="22"/>
          <w:szCs w:val="22"/>
        </w:rPr>
        <w:t>Děkujeme. Nejsme plátci DPH.</w:t>
      </w:r>
      <w:r w:rsidRPr="00BA0B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EEBA0E" w14:textId="2555006D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>Vyřizuje</w:t>
      </w:r>
      <w:r w:rsidR="000E6737">
        <w:rPr>
          <w:rFonts w:asciiTheme="minorHAnsi" w:hAnsiTheme="minorHAnsi" w:cstheme="minorHAnsi"/>
          <w:sz w:val="22"/>
          <w:szCs w:val="22"/>
        </w:rPr>
        <w:t>: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6737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0E673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6737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5901E7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="00E4369B" w:rsidRPr="00BA0BCC">
        <w:rPr>
          <w:rFonts w:asciiTheme="minorHAnsi" w:hAnsiTheme="minorHAnsi" w:cstheme="minorHAnsi"/>
          <w:sz w:val="22"/>
          <w:szCs w:val="22"/>
        </w:rPr>
        <w:t>–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dispečer</w:t>
      </w:r>
      <w:r w:rsidR="00E4369B"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</w:p>
    <w:p w14:paraId="6CDBAC5B" w14:textId="7BDF2605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Dne:    </w:t>
      </w:r>
      <w:r w:rsidR="00BB55F5">
        <w:rPr>
          <w:rFonts w:asciiTheme="minorHAnsi" w:hAnsiTheme="minorHAnsi" w:cstheme="minorHAnsi"/>
          <w:sz w:val="22"/>
          <w:szCs w:val="22"/>
        </w:rPr>
        <w:t>2</w:t>
      </w:r>
      <w:r w:rsidR="00555DB3">
        <w:rPr>
          <w:rFonts w:asciiTheme="minorHAnsi" w:hAnsiTheme="minorHAnsi" w:cstheme="minorHAnsi"/>
          <w:sz w:val="22"/>
          <w:szCs w:val="22"/>
        </w:rPr>
        <w:t>5</w:t>
      </w:r>
      <w:r w:rsidR="009E0603">
        <w:rPr>
          <w:rFonts w:asciiTheme="minorHAnsi" w:hAnsiTheme="minorHAnsi" w:cstheme="minorHAnsi"/>
          <w:sz w:val="22"/>
          <w:szCs w:val="22"/>
        </w:rPr>
        <w:t xml:space="preserve">. 2. </w:t>
      </w:r>
      <w:proofErr w:type="gramStart"/>
      <w:r w:rsidR="009E0603">
        <w:rPr>
          <w:rFonts w:asciiTheme="minorHAnsi" w:hAnsiTheme="minorHAnsi" w:cstheme="minorHAnsi"/>
          <w:sz w:val="22"/>
          <w:szCs w:val="22"/>
        </w:rPr>
        <w:t>2025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</w:t>
      </w:r>
      <w:r w:rsidRPr="00BA0BCC">
        <w:rPr>
          <w:rFonts w:asciiTheme="minorHAnsi" w:hAnsiTheme="minorHAnsi" w:cstheme="minorHAnsi"/>
        </w:rPr>
        <w:t xml:space="preserve">   .......................................</w:t>
      </w:r>
      <w:proofErr w:type="gramEnd"/>
    </w:p>
    <w:p w14:paraId="427012E6" w14:textId="13DEF7C6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</w:t>
      </w:r>
      <w:r w:rsidR="004665C6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Razítko a podpis</w:t>
      </w:r>
    </w:p>
    <w:p w14:paraId="6091D480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6128153A" w14:textId="77777777" w:rsidR="005901E7" w:rsidRPr="00BA0BCC" w:rsidRDefault="005901E7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5920F43" w14:textId="5A169906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proofErr w:type="gramStart"/>
      <w:r w:rsidRPr="00BA0BCC">
        <w:rPr>
          <w:rFonts w:asciiTheme="minorHAnsi" w:hAnsiTheme="minorHAnsi" w:cstheme="minorHAnsi"/>
          <w:sz w:val="22"/>
          <w:szCs w:val="22"/>
        </w:rPr>
        <w:t>Příkazce  operace</w:t>
      </w:r>
      <w:proofErr w:type="gramEnd"/>
      <w:r w:rsidRPr="00BA0BCC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0E6737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0E673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E6737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DD263A" w:rsidRPr="00BA0BCC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BA0BC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60523B" w14:textId="55B23D6C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Dne:  </w:t>
      </w:r>
      <w:r w:rsidR="00BB55F5">
        <w:rPr>
          <w:rFonts w:asciiTheme="minorHAnsi" w:hAnsiTheme="minorHAnsi" w:cstheme="minorHAnsi"/>
          <w:sz w:val="22"/>
          <w:szCs w:val="22"/>
        </w:rPr>
        <w:t>2</w:t>
      </w:r>
      <w:r w:rsidR="00555DB3">
        <w:rPr>
          <w:rFonts w:asciiTheme="minorHAnsi" w:hAnsiTheme="minorHAnsi" w:cstheme="minorHAnsi"/>
          <w:sz w:val="22"/>
          <w:szCs w:val="22"/>
        </w:rPr>
        <w:t>5</w:t>
      </w:r>
      <w:r w:rsidR="009E0603">
        <w:rPr>
          <w:rFonts w:asciiTheme="minorHAnsi" w:hAnsiTheme="minorHAnsi" w:cstheme="minorHAnsi"/>
          <w:sz w:val="22"/>
          <w:szCs w:val="22"/>
        </w:rPr>
        <w:t>. 2. 2025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BA0BCC">
        <w:rPr>
          <w:rFonts w:asciiTheme="minorHAnsi" w:hAnsiTheme="minorHAnsi" w:cstheme="minorHAnsi"/>
          <w:sz w:val="22"/>
          <w:szCs w:val="22"/>
        </w:rPr>
        <w:t>---------------------------</w:t>
      </w:r>
    </w:p>
    <w:p w14:paraId="0D3F99EC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Podpis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00A935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_________________________________________________________________________________</w:t>
      </w:r>
    </w:p>
    <w:p w14:paraId="2068321E" w14:textId="77EA23F0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Správce rozpočtu:  </w:t>
      </w:r>
      <w:proofErr w:type="spellStart"/>
      <w:r w:rsidR="000E6737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0E6737">
        <w:rPr>
          <w:rFonts w:asciiTheme="minorHAnsi" w:hAnsiTheme="minorHAnsi" w:cstheme="minorHAnsi"/>
          <w:sz w:val="22"/>
          <w:szCs w:val="22"/>
        </w:rPr>
        <w:t xml:space="preserve"> xxx</w:t>
      </w:r>
      <w:bookmarkStart w:id="0" w:name="_GoBack"/>
      <w:bookmarkEnd w:id="0"/>
      <w:r w:rsidR="00E4369B" w:rsidRPr="00BA0BCC">
        <w:rPr>
          <w:rFonts w:asciiTheme="minorHAnsi" w:hAnsiTheme="minorHAnsi" w:cstheme="minorHAnsi"/>
          <w:sz w:val="22"/>
          <w:szCs w:val="22"/>
        </w:rPr>
        <w:t xml:space="preserve">                           </w:t>
      </w:r>
    </w:p>
    <w:p w14:paraId="585776E6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E7932C4" w14:textId="26267D80" w:rsidR="00B46A8D" w:rsidRPr="00BA0BCC" w:rsidRDefault="00E00D7F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Dne:    </w:t>
      </w:r>
      <w:r w:rsidR="00BB55F5">
        <w:rPr>
          <w:rFonts w:asciiTheme="minorHAnsi" w:hAnsiTheme="minorHAnsi" w:cstheme="minorHAnsi"/>
          <w:sz w:val="22"/>
          <w:szCs w:val="22"/>
        </w:rPr>
        <w:t>2</w:t>
      </w:r>
      <w:r w:rsidR="00555DB3">
        <w:rPr>
          <w:rFonts w:asciiTheme="minorHAnsi" w:hAnsiTheme="minorHAnsi" w:cstheme="minorHAnsi"/>
          <w:sz w:val="22"/>
          <w:szCs w:val="22"/>
        </w:rPr>
        <w:t>5</w:t>
      </w:r>
      <w:r w:rsidR="009E0603">
        <w:rPr>
          <w:rFonts w:asciiTheme="minorHAnsi" w:hAnsiTheme="minorHAnsi" w:cstheme="minorHAnsi"/>
          <w:sz w:val="22"/>
          <w:szCs w:val="22"/>
        </w:rPr>
        <w:t>. 2. 2025</w:t>
      </w:r>
      <w:r w:rsidR="00B46A8D" w:rsidRPr="00BA0BCC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14:paraId="7A9D618A" w14:textId="68442BC6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--------------------------</w:t>
      </w:r>
    </w:p>
    <w:p w14:paraId="02B3F142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Podpis</w:t>
      </w:r>
    </w:p>
    <w:p w14:paraId="4C3B29D9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14C13E82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 xml:space="preserve">Smluvní strany se dohodly, že k zajištění uveřejnění potvrzené objednávky prostřednictvím registru smluv v souladu se zákonem č.340/2015 </w:t>
      </w:r>
      <w:proofErr w:type="spellStart"/>
      <w:proofErr w:type="gramStart"/>
      <w:r w:rsidRPr="00BA0BCC">
        <w:rPr>
          <w:rFonts w:asciiTheme="minorHAnsi" w:hAnsiTheme="minorHAnsi" w:cstheme="minorHAnsi"/>
          <w:sz w:val="20"/>
          <w:szCs w:val="20"/>
        </w:rPr>
        <w:t>Sb.o</w:t>
      </w:r>
      <w:proofErr w:type="spellEnd"/>
      <w:r w:rsidRPr="00BA0BCC">
        <w:rPr>
          <w:rFonts w:asciiTheme="minorHAnsi" w:hAnsiTheme="minorHAnsi" w:cstheme="minorHAnsi"/>
          <w:sz w:val="20"/>
          <w:szCs w:val="20"/>
        </w:rPr>
        <w:t xml:space="preserve"> zvláštních</w:t>
      </w:r>
      <w:proofErr w:type="gramEnd"/>
      <w:r w:rsidRPr="00BA0BCC">
        <w:rPr>
          <w:rFonts w:asciiTheme="minorHAnsi" w:hAnsiTheme="minorHAnsi" w:cstheme="minorHAnsi"/>
          <w:sz w:val="20"/>
          <w:szCs w:val="20"/>
        </w:rPr>
        <w:t xml:space="preserve"> podmínkách účinnosti některých smluv, uveřejňování těchto smluv a registru smluv, v platném znění (zákon o registru smluv) se tímto zavazuje ve lhůtě 30 dnů od podpisu potvrzené objednávky příspěvková organizace Technické služby města Přelouče.</w:t>
      </w:r>
    </w:p>
    <w:p w14:paraId="5487AF15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Smluvní strany souhlasí s uveřejnění potvrzené objednávky v registru smluv.</w:t>
      </w:r>
    </w:p>
    <w:p w14:paraId="745498C2" w14:textId="77777777" w:rsidR="004F4854" w:rsidRDefault="004F4854"/>
    <w:sectPr w:rsidR="004F4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6C"/>
    <w:rsid w:val="00017BB5"/>
    <w:rsid w:val="0002576C"/>
    <w:rsid w:val="000726CC"/>
    <w:rsid w:val="000824B3"/>
    <w:rsid w:val="000D0622"/>
    <w:rsid w:val="000E6737"/>
    <w:rsid w:val="000F75C1"/>
    <w:rsid w:val="00107C6B"/>
    <w:rsid w:val="001157AD"/>
    <w:rsid w:val="00170120"/>
    <w:rsid w:val="00173E69"/>
    <w:rsid w:val="001B4BE3"/>
    <w:rsid w:val="001C7B3D"/>
    <w:rsid w:val="00206069"/>
    <w:rsid w:val="00246CC1"/>
    <w:rsid w:val="00282864"/>
    <w:rsid w:val="0029705C"/>
    <w:rsid w:val="002D64FA"/>
    <w:rsid w:val="002E19AE"/>
    <w:rsid w:val="00301D04"/>
    <w:rsid w:val="00322F4D"/>
    <w:rsid w:val="00325E47"/>
    <w:rsid w:val="0036575D"/>
    <w:rsid w:val="003B121A"/>
    <w:rsid w:val="003E72C4"/>
    <w:rsid w:val="00400CC8"/>
    <w:rsid w:val="00407331"/>
    <w:rsid w:val="00412D12"/>
    <w:rsid w:val="00454552"/>
    <w:rsid w:val="004665C6"/>
    <w:rsid w:val="004853B1"/>
    <w:rsid w:val="004A638E"/>
    <w:rsid w:val="004B16FA"/>
    <w:rsid w:val="004B6FF0"/>
    <w:rsid w:val="004B7BA3"/>
    <w:rsid w:val="004D6859"/>
    <w:rsid w:val="004E41E1"/>
    <w:rsid w:val="004F06BB"/>
    <w:rsid w:val="004F4854"/>
    <w:rsid w:val="00531442"/>
    <w:rsid w:val="00536138"/>
    <w:rsid w:val="00541842"/>
    <w:rsid w:val="00555DB3"/>
    <w:rsid w:val="00567340"/>
    <w:rsid w:val="00584AB9"/>
    <w:rsid w:val="005901E7"/>
    <w:rsid w:val="005C5229"/>
    <w:rsid w:val="005D20DF"/>
    <w:rsid w:val="005D6547"/>
    <w:rsid w:val="00605F91"/>
    <w:rsid w:val="006503DD"/>
    <w:rsid w:val="00661EEC"/>
    <w:rsid w:val="006B2BAE"/>
    <w:rsid w:val="006B2C48"/>
    <w:rsid w:val="007031D6"/>
    <w:rsid w:val="00707FED"/>
    <w:rsid w:val="007517A0"/>
    <w:rsid w:val="00760DED"/>
    <w:rsid w:val="00774443"/>
    <w:rsid w:val="00790802"/>
    <w:rsid w:val="007A2C6C"/>
    <w:rsid w:val="007E00EB"/>
    <w:rsid w:val="007E7C61"/>
    <w:rsid w:val="00810479"/>
    <w:rsid w:val="00861EB8"/>
    <w:rsid w:val="00895415"/>
    <w:rsid w:val="008B224D"/>
    <w:rsid w:val="008C17C0"/>
    <w:rsid w:val="008F3F34"/>
    <w:rsid w:val="00910019"/>
    <w:rsid w:val="0094692A"/>
    <w:rsid w:val="00981280"/>
    <w:rsid w:val="0098643C"/>
    <w:rsid w:val="009C1892"/>
    <w:rsid w:val="009C5D54"/>
    <w:rsid w:val="009D1532"/>
    <w:rsid w:val="009D2D81"/>
    <w:rsid w:val="009E0603"/>
    <w:rsid w:val="00A0339D"/>
    <w:rsid w:val="00A45DA8"/>
    <w:rsid w:val="00A57BE3"/>
    <w:rsid w:val="00A57D9B"/>
    <w:rsid w:val="00A77CA9"/>
    <w:rsid w:val="00A83110"/>
    <w:rsid w:val="00A87984"/>
    <w:rsid w:val="00AA7B32"/>
    <w:rsid w:val="00AB4C89"/>
    <w:rsid w:val="00AD3AEE"/>
    <w:rsid w:val="00AD7AC5"/>
    <w:rsid w:val="00B10D75"/>
    <w:rsid w:val="00B44F58"/>
    <w:rsid w:val="00B46A8D"/>
    <w:rsid w:val="00B84FD3"/>
    <w:rsid w:val="00B97E2D"/>
    <w:rsid w:val="00BA0BCC"/>
    <w:rsid w:val="00BB55F5"/>
    <w:rsid w:val="00BF1788"/>
    <w:rsid w:val="00C15FF4"/>
    <w:rsid w:val="00C2416E"/>
    <w:rsid w:val="00C27424"/>
    <w:rsid w:val="00C31879"/>
    <w:rsid w:val="00C43ED8"/>
    <w:rsid w:val="00C628CD"/>
    <w:rsid w:val="00C8480B"/>
    <w:rsid w:val="00CD3E77"/>
    <w:rsid w:val="00CF350E"/>
    <w:rsid w:val="00D02169"/>
    <w:rsid w:val="00D1794F"/>
    <w:rsid w:val="00D34122"/>
    <w:rsid w:val="00D60AC6"/>
    <w:rsid w:val="00D726C2"/>
    <w:rsid w:val="00D7779E"/>
    <w:rsid w:val="00DD263A"/>
    <w:rsid w:val="00DF5D03"/>
    <w:rsid w:val="00DF79F0"/>
    <w:rsid w:val="00E00D7F"/>
    <w:rsid w:val="00E370FA"/>
    <w:rsid w:val="00E4369B"/>
    <w:rsid w:val="00E5312C"/>
    <w:rsid w:val="00E914B2"/>
    <w:rsid w:val="00EC34D6"/>
    <w:rsid w:val="00ED45E6"/>
    <w:rsid w:val="00EF109E"/>
    <w:rsid w:val="00F05C21"/>
    <w:rsid w:val="00F205D3"/>
    <w:rsid w:val="00F60940"/>
    <w:rsid w:val="00F7206E"/>
    <w:rsid w:val="00F9378D"/>
    <w:rsid w:val="00FC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E40E"/>
  <w15:chartTrackingRefBased/>
  <w15:docId w15:val="{46AB1566-470B-4B5B-91FF-E52E1408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65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5C6"/>
    <w:rPr>
      <w:rFonts w:ascii="Segoe UI" w:eastAsia="Lucida Sans Unicode" w:hAnsi="Segoe UI" w:cs="Segoe UI"/>
      <w:color w:val="000000"/>
      <w:kern w:val="3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17EF9-FC67-4890-A966-C7D56BD9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Účet Microsoft</cp:lastModifiedBy>
  <cp:revision>2</cp:revision>
  <cp:lastPrinted>2025-02-24T10:02:00Z</cp:lastPrinted>
  <dcterms:created xsi:type="dcterms:W3CDTF">2025-02-25T10:46:00Z</dcterms:created>
  <dcterms:modified xsi:type="dcterms:W3CDTF">2025-02-25T10:46:00Z</dcterms:modified>
</cp:coreProperties>
</file>