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06B56" w14:textId="77777777" w:rsidR="008826F4" w:rsidRDefault="008826F4" w:rsidP="008826F4">
      <w:pPr>
        <w:pStyle w:val="Nzev"/>
        <w:rPr>
          <w:color w:val="000000"/>
        </w:rPr>
      </w:pPr>
      <w:r>
        <w:rPr>
          <w:color w:val="000000"/>
        </w:rPr>
        <w:t xml:space="preserve">Smlouva o </w:t>
      </w:r>
      <w:proofErr w:type="spellStart"/>
      <w:r>
        <w:rPr>
          <w:color w:val="000000"/>
        </w:rPr>
        <w:t>pracovnělékařských</w:t>
      </w:r>
      <w:proofErr w:type="spellEnd"/>
      <w:r>
        <w:rPr>
          <w:color w:val="000000"/>
        </w:rPr>
        <w:t xml:space="preserve"> službách</w:t>
      </w:r>
    </w:p>
    <w:p w14:paraId="076276FF" w14:textId="77777777" w:rsidR="008826F4" w:rsidRDefault="008826F4" w:rsidP="008826F4">
      <w:pPr>
        <w:rPr>
          <w:color w:val="000000"/>
        </w:rPr>
      </w:pPr>
    </w:p>
    <w:p w14:paraId="677BC351" w14:textId="77777777" w:rsidR="00E3200A" w:rsidRPr="00E3200A" w:rsidRDefault="00E3200A" w:rsidP="008826F4">
      <w:pPr>
        <w:rPr>
          <w:b/>
          <w:color w:val="000000"/>
        </w:rPr>
      </w:pPr>
      <w:r w:rsidRPr="00E3200A">
        <w:rPr>
          <w:b/>
          <w:color w:val="000000"/>
        </w:rPr>
        <w:t>Smluvní strany:</w:t>
      </w:r>
    </w:p>
    <w:p w14:paraId="1200DA7D" w14:textId="77777777" w:rsidR="00E3200A" w:rsidRDefault="00E3200A" w:rsidP="008826F4">
      <w:pPr>
        <w:rPr>
          <w:color w:val="000000"/>
        </w:rPr>
      </w:pPr>
    </w:p>
    <w:p w14:paraId="6642A6CE" w14:textId="36E0BB9B" w:rsidR="000D3ACA" w:rsidRDefault="00AD2D4C" w:rsidP="008826F4">
      <w:pPr>
        <w:rPr>
          <w:i/>
          <w:color w:val="000000"/>
        </w:rPr>
      </w:pPr>
      <w:r>
        <w:rPr>
          <w:color w:val="000000"/>
        </w:rPr>
        <w:t xml:space="preserve">Biologické centrum AV ČR, </w:t>
      </w:r>
      <w:proofErr w:type="spellStart"/>
      <w:r>
        <w:rPr>
          <w:color w:val="000000"/>
        </w:rPr>
        <w:t>v.v.i</w:t>
      </w:r>
      <w:proofErr w:type="spellEnd"/>
      <w:r>
        <w:rPr>
          <w:color w:val="000000"/>
        </w:rPr>
        <w:t>.</w:t>
      </w:r>
    </w:p>
    <w:p w14:paraId="5AEB2ACD" w14:textId="32B0133B" w:rsidR="00FD4087" w:rsidRDefault="00AD2D4C" w:rsidP="008826F4">
      <w:pPr>
        <w:rPr>
          <w:color w:val="000000"/>
        </w:rPr>
      </w:pPr>
      <w:r>
        <w:rPr>
          <w:color w:val="000000"/>
        </w:rPr>
        <w:t>Branišovská 1160/31, 370 05 České Budějovice</w:t>
      </w:r>
    </w:p>
    <w:p w14:paraId="21EAA7CD" w14:textId="1D187007" w:rsidR="000D3ACA" w:rsidRDefault="00931B61" w:rsidP="008826F4">
      <w:pPr>
        <w:rPr>
          <w:color w:val="000000"/>
        </w:rPr>
      </w:pPr>
      <w:r>
        <w:rPr>
          <w:color w:val="000000"/>
        </w:rPr>
        <w:t>zastoupená</w:t>
      </w:r>
      <w:r w:rsidR="000D3ACA">
        <w:rPr>
          <w:color w:val="000000"/>
        </w:rPr>
        <w:t>:</w:t>
      </w:r>
      <w:r>
        <w:rPr>
          <w:color w:val="000000"/>
        </w:rPr>
        <w:t xml:space="preserve"> </w:t>
      </w:r>
      <w:r w:rsidR="00AD2D4C">
        <w:rPr>
          <w:color w:val="000000"/>
        </w:rPr>
        <w:t>ředitelem BC AV Č</w:t>
      </w:r>
      <w:r w:rsidR="006D5002">
        <w:rPr>
          <w:color w:val="000000"/>
        </w:rPr>
        <w:t>R</w:t>
      </w:r>
      <w:bookmarkStart w:id="0" w:name="_GoBack"/>
      <w:bookmarkEnd w:id="0"/>
      <w:r w:rsidR="00AD2D4C">
        <w:rPr>
          <w:color w:val="000000"/>
        </w:rPr>
        <w:t xml:space="preserve"> prof. RNDr. Libor </w:t>
      </w:r>
      <w:proofErr w:type="spellStart"/>
      <w:r w:rsidR="00AD2D4C">
        <w:rPr>
          <w:color w:val="000000"/>
        </w:rPr>
        <w:t>Grubhoffer</w:t>
      </w:r>
      <w:proofErr w:type="spellEnd"/>
      <w:r w:rsidR="00AD2D4C">
        <w:rPr>
          <w:color w:val="000000"/>
        </w:rPr>
        <w:t xml:space="preserve">, CSc., dr. h. c. </w:t>
      </w:r>
      <w:proofErr w:type="spellStart"/>
      <w:r w:rsidR="00AD2D4C">
        <w:rPr>
          <w:color w:val="000000"/>
        </w:rPr>
        <w:t>mult</w:t>
      </w:r>
      <w:proofErr w:type="spellEnd"/>
      <w:r w:rsidR="00AD2D4C">
        <w:rPr>
          <w:color w:val="000000"/>
        </w:rPr>
        <w:t>.</w:t>
      </w:r>
    </w:p>
    <w:p w14:paraId="2233AFF1" w14:textId="77777777" w:rsidR="00AD2D4C" w:rsidRDefault="00FD4087" w:rsidP="008826F4">
      <w:pPr>
        <w:rPr>
          <w:color w:val="000000"/>
        </w:rPr>
      </w:pPr>
      <w:r>
        <w:rPr>
          <w:color w:val="000000"/>
        </w:rPr>
        <w:t>I</w:t>
      </w:r>
      <w:r w:rsidR="000D3ACA">
        <w:rPr>
          <w:color w:val="000000"/>
        </w:rPr>
        <w:t>Č</w:t>
      </w:r>
      <w:r w:rsidR="00931B61">
        <w:rPr>
          <w:color w:val="000000"/>
        </w:rPr>
        <w:t>O</w:t>
      </w:r>
      <w:r>
        <w:rPr>
          <w:color w:val="000000"/>
        </w:rPr>
        <w:t xml:space="preserve">: </w:t>
      </w:r>
      <w:r w:rsidR="00AD2D4C">
        <w:rPr>
          <w:color w:val="000000"/>
        </w:rPr>
        <w:t>60077344</w:t>
      </w:r>
    </w:p>
    <w:p w14:paraId="07027696" w14:textId="089A8710" w:rsidR="00FD4087" w:rsidRDefault="00AD2D4C" w:rsidP="008826F4">
      <w:pPr>
        <w:rPr>
          <w:color w:val="000000"/>
        </w:rPr>
      </w:pPr>
      <w:r>
        <w:rPr>
          <w:color w:val="000000"/>
        </w:rPr>
        <w:t>Pouze pro účely DPH DIČ: CZ60077344</w:t>
      </w:r>
      <w:r w:rsidR="00931B61">
        <w:rPr>
          <w:color w:val="000000"/>
        </w:rPr>
        <w:tab/>
      </w:r>
      <w:r w:rsidR="00931B61">
        <w:rPr>
          <w:color w:val="000000"/>
        </w:rPr>
        <w:tab/>
      </w:r>
      <w:r w:rsidR="00931B61">
        <w:rPr>
          <w:color w:val="000000"/>
        </w:rPr>
        <w:tab/>
      </w:r>
      <w:r w:rsidR="000D3ACA">
        <w:rPr>
          <w:color w:val="000000"/>
        </w:rPr>
        <w:tab/>
      </w:r>
    </w:p>
    <w:p w14:paraId="7CDBEE87" w14:textId="4A28FDE5" w:rsidR="00931B61" w:rsidRDefault="00931B61" w:rsidP="00E71FE8">
      <w:pPr>
        <w:rPr>
          <w:color w:val="000000"/>
        </w:rPr>
      </w:pPr>
      <w:r>
        <w:rPr>
          <w:color w:val="000000"/>
        </w:rPr>
        <w:t>Bankovní spojení:</w:t>
      </w:r>
      <w:r w:rsidR="00AD2D4C">
        <w:rPr>
          <w:color w:val="000000"/>
        </w:rPr>
        <w:t xml:space="preserve"> </w:t>
      </w:r>
      <w:proofErr w:type="spellStart"/>
      <w:r w:rsidR="00AD2D4C">
        <w:rPr>
          <w:color w:val="000000"/>
        </w:rPr>
        <w:t>xxxxxxxxxxxx</w:t>
      </w:r>
      <w:proofErr w:type="spellEnd"/>
    </w:p>
    <w:p w14:paraId="350487BD" w14:textId="2C2CAE6A" w:rsidR="00931B61" w:rsidRDefault="00AD2D4C" w:rsidP="00E71FE8">
      <w:pPr>
        <w:rPr>
          <w:color w:val="000000"/>
        </w:rPr>
      </w:pPr>
      <w:r>
        <w:rPr>
          <w:color w:val="000000"/>
        </w:rPr>
        <w:t>Číslo účtu:</w:t>
      </w:r>
      <w:r w:rsidR="00931B61">
        <w:rPr>
          <w:color w:val="000000"/>
        </w:rPr>
        <w:t xml:space="preserve"> </w:t>
      </w:r>
      <w:proofErr w:type="spellStart"/>
      <w:r w:rsidR="00931B61">
        <w:rPr>
          <w:color w:val="000000"/>
        </w:rPr>
        <w:t>xxxxxxxxxxxxxxxxxx</w:t>
      </w:r>
      <w:proofErr w:type="spellEnd"/>
    </w:p>
    <w:p w14:paraId="37510B81" w14:textId="60D1AE68" w:rsidR="00931B61" w:rsidRDefault="00931B61" w:rsidP="00E71FE8">
      <w:pPr>
        <w:rPr>
          <w:color w:val="000000"/>
        </w:rPr>
      </w:pPr>
      <w:r>
        <w:rPr>
          <w:color w:val="000000"/>
        </w:rPr>
        <w:t>Tel.</w:t>
      </w:r>
      <w:r w:rsidR="00AD2D4C">
        <w:rPr>
          <w:color w:val="000000"/>
        </w:rPr>
        <w:t xml:space="preserve">: </w:t>
      </w:r>
      <w:proofErr w:type="spellStart"/>
      <w:r>
        <w:rPr>
          <w:color w:val="000000"/>
        </w:rPr>
        <w:t>xxxxxxxxxxxxxxx</w:t>
      </w:r>
      <w:proofErr w:type="spellEnd"/>
    </w:p>
    <w:p w14:paraId="7197A399" w14:textId="2B3C2351" w:rsidR="008826F4" w:rsidRDefault="00E71FE8" w:rsidP="00E71FE8">
      <w:pPr>
        <w:rPr>
          <w:color w:val="000000"/>
        </w:rPr>
      </w:pPr>
      <w:r w:rsidRPr="00E71FE8">
        <w:rPr>
          <w:color w:val="000000"/>
        </w:rPr>
        <w:t xml:space="preserve">(dále jen </w:t>
      </w:r>
      <w:r w:rsidRPr="00E71FE8">
        <w:rPr>
          <w:b/>
          <w:bCs/>
          <w:color w:val="000000"/>
        </w:rPr>
        <w:t>objednavatel</w:t>
      </w:r>
      <w:r w:rsidRPr="00E71FE8">
        <w:rPr>
          <w:color w:val="000000"/>
        </w:rPr>
        <w:t>)</w:t>
      </w:r>
    </w:p>
    <w:p w14:paraId="616C247C" w14:textId="77777777" w:rsidR="00E71FE8" w:rsidRDefault="00E71FE8" w:rsidP="00E71FE8">
      <w:pPr>
        <w:rPr>
          <w:color w:val="000000"/>
        </w:rPr>
      </w:pPr>
    </w:p>
    <w:p w14:paraId="0CC08549" w14:textId="77777777" w:rsidR="008826F4" w:rsidRDefault="008826F4" w:rsidP="008826F4">
      <w:pPr>
        <w:rPr>
          <w:color w:val="000000"/>
        </w:rPr>
      </w:pPr>
      <w:r>
        <w:rPr>
          <w:color w:val="000000"/>
        </w:rPr>
        <w:t>a</w:t>
      </w:r>
    </w:p>
    <w:p w14:paraId="50C60BFF" w14:textId="77777777" w:rsidR="008826F4" w:rsidRDefault="008826F4" w:rsidP="008826F4">
      <w:pPr>
        <w:rPr>
          <w:color w:val="000000"/>
        </w:rPr>
      </w:pPr>
    </w:p>
    <w:p w14:paraId="58C7249B" w14:textId="71B60678" w:rsidR="008826F4" w:rsidRDefault="008826F4" w:rsidP="008826F4">
      <w:pPr>
        <w:rPr>
          <w:color w:val="000000"/>
        </w:rPr>
      </w:pPr>
      <w:r>
        <w:rPr>
          <w:color w:val="000000"/>
        </w:rPr>
        <w:t xml:space="preserve">Nemocnice České Budějovice, a.s., B. </w:t>
      </w:r>
      <w:r w:rsidR="00E3200A">
        <w:rPr>
          <w:color w:val="000000"/>
        </w:rPr>
        <w:t>Němcové 54, 370 0</w:t>
      </w:r>
      <w:r w:rsidR="00AD2D4C">
        <w:rPr>
          <w:color w:val="000000"/>
        </w:rPr>
        <w:t>1</w:t>
      </w:r>
      <w:r>
        <w:rPr>
          <w:color w:val="000000"/>
        </w:rPr>
        <w:t xml:space="preserve"> České Budějovice</w:t>
      </w:r>
    </w:p>
    <w:p w14:paraId="6AD42885" w14:textId="77777777" w:rsidR="008826F4" w:rsidRDefault="00E3200A" w:rsidP="008826F4">
      <w:pPr>
        <w:rPr>
          <w:color w:val="000000"/>
        </w:rPr>
      </w:pPr>
      <w:r>
        <w:rPr>
          <w:color w:val="000000"/>
        </w:rPr>
        <w:t>Z</w:t>
      </w:r>
      <w:r w:rsidR="008826F4">
        <w:rPr>
          <w:color w:val="000000"/>
        </w:rPr>
        <w:t>astoupená</w:t>
      </w:r>
      <w:r>
        <w:rPr>
          <w:color w:val="000000"/>
        </w:rPr>
        <w:t>:</w:t>
      </w:r>
      <w:r w:rsidR="008826F4">
        <w:rPr>
          <w:color w:val="000000"/>
        </w:rPr>
        <w:t xml:space="preserve"> předsedou představenstva MUDr. </w:t>
      </w:r>
      <w:r w:rsidR="00F37F5B">
        <w:rPr>
          <w:color w:val="000000"/>
        </w:rPr>
        <w:t xml:space="preserve">Ing. Michalem </w:t>
      </w:r>
      <w:proofErr w:type="spellStart"/>
      <w:r w:rsidR="00F37F5B">
        <w:rPr>
          <w:color w:val="000000"/>
        </w:rPr>
        <w:t>Šnorkem</w:t>
      </w:r>
      <w:proofErr w:type="spellEnd"/>
      <w:r w:rsidR="00F37F5B">
        <w:rPr>
          <w:color w:val="000000"/>
        </w:rPr>
        <w:t>, Ph.D.</w:t>
      </w:r>
    </w:p>
    <w:p w14:paraId="68236AD4" w14:textId="77777777" w:rsidR="008826F4" w:rsidRDefault="008826F4" w:rsidP="008826F4">
      <w:pPr>
        <w:rPr>
          <w:color w:val="000000"/>
        </w:rPr>
      </w:pPr>
      <w:r>
        <w:rPr>
          <w:color w:val="000000"/>
        </w:rPr>
        <w:t xml:space="preserve">a </w:t>
      </w:r>
      <w:r w:rsidR="001E0FA8">
        <w:rPr>
          <w:color w:val="000000"/>
        </w:rPr>
        <w:t>členem</w:t>
      </w:r>
      <w:r>
        <w:rPr>
          <w:color w:val="000000"/>
        </w:rPr>
        <w:t xml:space="preserve"> představenstva MUDr. Jaroslavem Novákem, MBA</w:t>
      </w:r>
    </w:p>
    <w:p w14:paraId="31C6323D" w14:textId="5E17A1AE" w:rsidR="008826F4" w:rsidRDefault="008826F4" w:rsidP="008826F4">
      <w:pPr>
        <w:rPr>
          <w:color w:val="000000"/>
        </w:rPr>
      </w:pPr>
      <w:proofErr w:type="gramStart"/>
      <w:r>
        <w:rPr>
          <w:color w:val="000000"/>
        </w:rPr>
        <w:t>IČO</w:t>
      </w:r>
      <w:r w:rsidR="00DC4E01">
        <w:rPr>
          <w:color w:val="000000"/>
        </w:rPr>
        <w:t>:</w:t>
      </w:r>
      <w:r>
        <w:rPr>
          <w:color w:val="000000"/>
        </w:rPr>
        <w:t xml:space="preserve">  260</w:t>
      </w:r>
      <w:proofErr w:type="gramEnd"/>
      <w:r>
        <w:rPr>
          <w:color w:val="000000"/>
        </w:rPr>
        <w:t xml:space="preserve"> 68 877                                       DIČ : CZ26068</w:t>
      </w:r>
      <w:r w:rsidR="009363FA">
        <w:rPr>
          <w:color w:val="000000"/>
        </w:rPr>
        <w:t> </w:t>
      </w:r>
      <w:r>
        <w:rPr>
          <w:color w:val="000000"/>
        </w:rPr>
        <w:t>877</w:t>
      </w:r>
    </w:p>
    <w:p w14:paraId="1B82253B" w14:textId="77777777" w:rsidR="009363FA" w:rsidRDefault="00B239B5" w:rsidP="008826F4">
      <w:pPr>
        <w:rPr>
          <w:color w:val="000000"/>
        </w:rPr>
      </w:pPr>
      <w:r>
        <w:rPr>
          <w:color w:val="000000"/>
        </w:rPr>
        <w:t>p</w:t>
      </w:r>
      <w:r w:rsidR="009363FA">
        <w:rPr>
          <w:color w:val="000000"/>
        </w:rPr>
        <w:t>ouze pro účely DPH DIČ: CZ699005400</w:t>
      </w:r>
    </w:p>
    <w:p w14:paraId="6ADAFE74" w14:textId="77777777" w:rsidR="008826F4" w:rsidRDefault="00E3200A" w:rsidP="008826F4">
      <w:pPr>
        <w:rPr>
          <w:color w:val="000000"/>
        </w:rPr>
      </w:pPr>
      <w:r>
        <w:rPr>
          <w:color w:val="000000"/>
        </w:rPr>
        <w:t>Bankovní spojení</w:t>
      </w:r>
      <w:r w:rsidR="008826F4">
        <w:rPr>
          <w:color w:val="000000"/>
        </w:rPr>
        <w:t xml:space="preserve">: </w:t>
      </w:r>
      <w:proofErr w:type="spellStart"/>
      <w:r w:rsidR="00415BF0">
        <w:rPr>
          <w:color w:val="000000"/>
        </w:rPr>
        <w:t>UniCredit</w:t>
      </w:r>
      <w:proofErr w:type="spellEnd"/>
      <w:r w:rsidR="00415BF0">
        <w:rPr>
          <w:color w:val="000000"/>
        </w:rPr>
        <w:t xml:space="preserve"> Bank</w:t>
      </w:r>
    </w:p>
    <w:p w14:paraId="0CF06C1A" w14:textId="0D7B170F" w:rsidR="00E3200A" w:rsidRDefault="00E3200A" w:rsidP="00324A2C">
      <w:pPr>
        <w:rPr>
          <w:color w:val="000000"/>
        </w:rPr>
      </w:pPr>
      <w:r>
        <w:rPr>
          <w:color w:val="000000"/>
        </w:rPr>
        <w:t>číslo účtu</w:t>
      </w:r>
      <w:r w:rsidR="008826F4">
        <w:rPr>
          <w:color w:val="000000"/>
        </w:rPr>
        <w:t xml:space="preserve">: </w:t>
      </w:r>
      <w:proofErr w:type="spellStart"/>
      <w:r w:rsidR="00AD2D4C">
        <w:rPr>
          <w:color w:val="000000"/>
        </w:rPr>
        <w:t>xxxxxxxxxxxxx</w:t>
      </w:r>
      <w:proofErr w:type="spellEnd"/>
      <w:r w:rsidR="00415BF0">
        <w:rPr>
          <w:color w:val="000000"/>
        </w:rPr>
        <w:t xml:space="preserve">  </w:t>
      </w:r>
      <w:r w:rsidR="008826F4">
        <w:rPr>
          <w:color w:val="000000"/>
        </w:rPr>
        <w:t xml:space="preserve">  </w:t>
      </w:r>
    </w:p>
    <w:p w14:paraId="7E6FD61E" w14:textId="77777777" w:rsidR="00E3200A" w:rsidRPr="00E3200A" w:rsidRDefault="00E3200A" w:rsidP="00E3200A">
      <w:pPr>
        <w:rPr>
          <w:color w:val="000000"/>
        </w:rPr>
      </w:pPr>
      <w:r>
        <w:rPr>
          <w:color w:val="000000"/>
        </w:rPr>
        <w:t>Tel./ fax: 387871111/ 386461941</w:t>
      </w:r>
    </w:p>
    <w:p w14:paraId="23763157" w14:textId="77777777" w:rsidR="008826F4" w:rsidRDefault="008826F4" w:rsidP="008826F4">
      <w:pPr>
        <w:rPr>
          <w:color w:val="000000"/>
        </w:rPr>
      </w:pPr>
      <w:proofErr w:type="gramStart"/>
      <w:r>
        <w:rPr>
          <w:color w:val="000000"/>
        </w:rPr>
        <w:t>( dále</w:t>
      </w:r>
      <w:proofErr w:type="gramEnd"/>
      <w:r>
        <w:rPr>
          <w:color w:val="000000"/>
        </w:rPr>
        <w:t xml:space="preserve">  jen  </w:t>
      </w:r>
      <w:r>
        <w:rPr>
          <w:b/>
          <w:color w:val="000000"/>
        </w:rPr>
        <w:t>zdravotnické zařízení</w:t>
      </w:r>
      <w:r>
        <w:rPr>
          <w:color w:val="000000"/>
        </w:rPr>
        <w:t xml:space="preserve"> )</w:t>
      </w:r>
    </w:p>
    <w:p w14:paraId="084F9493" w14:textId="77777777" w:rsidR="008826F4" w:rsidRDefault="008826F4" w:rsidP="008826F4">
      <w:pPr>
        <w:rPr>
          <w:color w:val="000000"/>
        </w:rPr>
      </w:pPr>
    </w:p>
    <w:p w14:paraId="70038731" w14:textId="77777777" w:rsidR="008826F4" w:rsidRDefault="008826F4" w:rsidP="008826F4">
      <w:pPr>
        <w:pStyle w:val="Default"/>
      </w:pPr>
    </w:p>
    <w:p w14:paraId="5266610E" w14:textId="77777777" w:rsidR="00084C3B" w:rsidRDefault="00084C3B" w:rsidP="008826F4">
      <w:pPr>
        <w:pStyle w:val="Default"/>
      </w:pPr>
    </w:p>
    <w:p w14:paraId="3CA63279" w14:textId="5022A141" w:rsidR="008826F4" w:rsidRDefault="008826F4" w:rsidP="002A308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uzavírají ve smyslu ustanovení § </w:t>
      </w:r>
      <w:r w:rsidR="004E5671">
        <w:rPr>
          <w:sz w:val="23"/>
          <w:szCs w:val="23"/>
        </w:rPr>
        <w:t>1746</w:t>
      </w:r>
      <w:r>
        <w:rPr>
          <w:sz w:val="23"/>
          <w:szCs w:val="23"/>
        </w:rPr>
        <w:t xml:space="preserve"> odst. 2 zákona č. </w:t>
      </w:r>
      <w:r w:rsidR="00F2037F" w:rsidRPr="00F2037F">
        <w:rPr>
          <w:sz w:val="23"/>
          <w:szCs w:val="23"/>
        </w:rPr>
        <w:t>89/2012 Sb., občanský zákoník, v</w:t>
      </w:r>
      <w:r w:rsidR="00B239B5">
        <w:rPr>
          <w:sz w:val="23"/>
          <w:szCs w:val="23"/>
        </w:rPr>
        <w:t>e</w:t>
      </w:r>
      <w:r w:rsidR="00F2037F" w:rsidRPr="00F2037F">
        <w:rPr>
          <w:sz w:val="23"/>
          <w:szCs w:val="23"/>
        </w:rPr>
        <w:t xml:space="preserve"> znění </w:t>
      </w:r>
      <w:r w:rsidR="00B239B5">
        <w:rPr>
          <w:sz w:val="23"/>
          <w:szCs w:val="23"/>
        </w:rPr>
        <w:t xml:space="preserve">pozdějších předpisů </w:t>
      </w:r>
      <w:r w:rsidR="00F2037F" w:rsidRPr="00F2037F">
        <w:rPr>
          <w:sz w:val="23"/>
          <w:szCs w:val="23"/>
        </w:rPr>
        <w:t>(dále jen „Občanský zákoník“),</w:t>
      </w:r>
      <w:r>
        <w:rPr>
          <w:sz w:val="23"/>
          <w:szCs w:val="23"/>
        </w:rPr>
        <w:t xml:space="preserve"> a zákona č. 373/2011</w:t>
      </w:r>
      <w:r w:rsidR="008177D3">
        <w:rPr>
          <w:sz w:val="23"/>
          <w:szCs w:val="23"/>
        </w:rPr>
        <w:t xml:space="preserve"> </w:t>
      </w:r>
      <w:r>
        <w:rPr>
          <w:sz w:val="23"/>
          <w:szCs w:val="23"/>
        </w:rPr>
        <w:t>Sb., o specifických zdravotních službách, v</w:t>
      </w:r>
      <w:r w:rsidR="00B239B5">
        <w:rPr>
          <w:sz w:val="23"/>
          <w:szCs w:val="23"/>
        </w:rPr>
        <w:t>e</w:t>
      </w:r>
      <w:r>
        <w:rPr>
          <w:sz w:val="23"/>
          <w:szCs w:val="23"/>
        </w:rPr>
        <w:t xml:space="preserve"> znění </w:t>
      </w:r>
      <w:r w:rsidR="00B239B5">
        <w:rPr>
          <w:sz w:val="23"/>
          <w:szCs w:val="23"/>
        </w:rPr>
        <w:t>pozdějších předpisů</w:t>
      </w:r>
      <w:r w:rsidR="00F61315">
        <w:rPr>
          <w:sz w:val="23"/>
          <w:szCs w:val="23"/>
        </w:rPr>
        <w:t xml:space="preserve"> tuto</w:t>
      </w:r>
    </w:p>
    <w:p w14:paraId="5B9126BC" w14:textId="78802D45" w:rsidR="00F61315" w:rsidRDefault="00F61315" w:rsidP="002A3080">
      <w:pPr>
        <w:pStyle w:val="Default"/>
        <w:jc w:val="both"/>
        <w:rPr>
          <w:sz w:val="23"/>
          <w:szCs w:val="23"/>
        </w:rPr>
      </w:pPr>
    </w:p>
    <w:p w14:paraId="4EEB245F" w14:textId="77777777" w:rsidR="008826F4" w:rsidRPr="008F7703" w:rsidRDefault="00654A4B" w:rsidP="00F61315">
      <w:pPr>
        <w:pStyle w:val="Default"/>
        <w:jc w:val="center"/>
        <w:rPr>
          <w:sz w:val="23"/>
          <w:szCs w:val="23"/>
        </w:rPr>
      </w:pPr>
      <w:r w:rsidRPr="00541C2B">
        <w:rPr>
          <w:b/>
          <w:bCs/>
          <w:sz w:val="23"/>
          <w:szCs w:val="23"/>
        </w:rPr>
        <w:t>Smlouvu</w:t>
      </w:r>
      <w:r w:rsidR="008826F4" w:rsidRPr="00541C2B">
        <w:rPr>
          <w:b/>
          <w:bCs/>
          <w:sz w:val="23"/>
          <w:szCs w:val="23"/>
        </w:rPr>
        <w:t xml:space="preserve"> </w:t>
      </w:r>
      <w:r w:rsidR="008826F4">
        <w:rPr>
          <w:b/>
          <w:bCs/>
          <w:sz w:val="23"/>
          <w:szCs w:val="23"/>
        </w:rPr>
        <w:t xml:space="preserve">o zajištění </w:t>
      </w:r>
      <w:proofErr w:type="spellStart"/>
      <w:r w:rsidR="008826F4">
        <w:rPr>
          <w:b/>
          <w:bCs/>
          <w:sz w:val="23"/>
          <w:szCs w:val="23"/>
        </w:rPr>
        <w:t>pracovnělékařských</w:t>
      </w:r>
      <w:proofErr w:type="spellEnd"/>
      <w:r w:rsidR="008826F4">
        <w:rPr>
          <w:b/>
          <w:bCs/>
          <w:sz w:val="23"/>
          <w:szCs w:val="23"/>
        </w:rPr>
        <w:t xml:space="preserve"> služeb </w:t>
      </w:r>
      <w:r w:rsidR="008177D3" w:rsidRPr="008F7703">
        <w:rPr>
          <w:sz w:val="23"/>
          <w:szCs w:val="23"/>
        </w:rPr>
        <w:t>(dále jen „smlouva“)</w:t>
      </w:r>
    </w:p>
    <w:p w14:paraId="2DDF373D" w14:textId="77777777" w:rsidR="00F350F4" w:rsidRPr="008177D3" w:rsidRDefault="00F350F4" w:rsidP="008826F4">
      <w:pPr>
        <w:pStyle w:val="Default"/>
        <w:rPr>
          <w:sz w:val="23"/>
          <w:szCs w:val="23"/>
        </w:rPr>
      </w:pPr>
    </w:p>
    <w:p w14:paraId="6756FA1F" w14:textId="77777777" w:rsidR="008826F4" w:rsidRDefault="008826F4" w:rsidP="009C1CC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</w:t>
      </w:r>
    </w:p>
    <w:p w14:paraId="0EC664BC" w14:textId="77777777" w:rsidR="008826F4" w:rsidRDefault="008826F4" w:rsidP="009C1CC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Předmět smlouvy</w:t>
      </w:r>
    </w:p>
    <w:p w14:paraId="6C13423B" w14:textId="77777777" w:rsidR="008826F4" w:rsidRDefault="008826F4" w:rsidP="002A308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Zdravotnické zařízení se na základě této smlouvy zavazuje poskytovat </w:t>
      </w:r>
      <w:r w:rsidR="00B67ED7">
        <w:rPr>
          <w:sz w:val="23"/>
          <w:szCs w:val="23"/>
        </w:rPr>
        <w:t xml:space="preserve">objednavateli za úplatu </w:t>
      </w:r>
      <w:proofErr w:type="spellStart"/>
      <w:r>
        <w:rPr>
          <w:sz w:val="23"/>
          <w:szCs w:val="23"/>
        </w:rPr>
        <w:t>pracovnělékařskou</w:t>
      </w:r>
      <w:proofErr w:type="spellEnd"/>
      <w:r>
        <w:rPr>
          <w:sz w:val="23"/>
          <w:szCs w:val="23"/>
        </w:rPr>
        <w:t xml:space="preserve"> péči ve smyslu § 53 a násl. zákona č. 373/2011</w:t>
      </w:r>
      <w:r w:rsidR="008177D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Sb., </w:t>
      </w:r>
      <w:r w:rsidR="00B67ED7">
        <w:rPr>
          <w:sz w:val="23"/>
          <w:szCs w:val="23"/>
        </w:rPr>
        <w:t>o specifických zdravotních službách, ve znění pozdějších předpisů (dále jen „Zákon“)</w:t>
      </w:r>
      <w:r w:rsidR="00103245">
        <w:rPr>
          <w:sz w:val="23"/>
          <w:szCs w:val="23"/>
        </w:rPr>
        <w:t>,</w:t>
      </w:r>
      <w:r w:rsidR="00B67ED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ve spolupráci s objednavatelem zajišťovat prevenci, včetně ochrany zdraví zaměstnanců před nemocemi z povolání, jiným poškozením z práce a prevenci úrazů na pracovištích a vést o tom příslušnou dokumentaci. </w:t>
      </w:r>
    </w:p>
    <w:p w14:paraId="39E0CBA4" w14:textId="77777777" w:rsidR="00084C3B" w:rsidRDefault="00084C3B" w:rsidP="008826F4">
      <w:pPr>
        <w:pStyle w:val="Default"/>
        <w:rPr>
          <w:b/>
          <w:bCs/>
          <w:sz w:val="23"/>
          <w:szCs w:val="23"/>
        </w:rPr>
      </w:pPr>
    </w:p>
    <w:p w14:paraId="7FF1364E" w14:textId="77777777" w:rsidR="008826F4" w:rsidRDefault="008826F4" w:rsidP="009C1CC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II.</w:t>
      </w:r>
    </w:p>
    <w:p w14:paraId="63BD4578" w14:textId="77777777" w:rsidR="00384714" w:rsidRDefault="008826F4" w:rsidP="009C1CC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Práva a povinnosti zdravotnického zařízení</w:t>
      </w:r>
      <w:r w:rsidR="00384714">
        <w:rPr>
          <w:b/>
          <w:bCs/>
          <w:sz w:val="23"/>
          <w:szCs w:val="23"/>
        </w:rPr>
        <w:t xml:space="preserve"> a rozsah poskytovaných</w:t>
      </w:r>
      <w:r w:rsidR="00D01D4F">
        <w:rPr>
          <w:b/>
          <w:bCs/>
          <w:sz w:val="23"/>
          <w:szCs w:val="23"/>
        </w:rPr>
        <w:t xml:space="preserve"> služeb</w:t>
      </w:r>
    </w:p>
    <w:p w14:paraId="6F1F059A" w14:textId="77777777" w:rsidR="00084C3B" w:rsidRDefault="00084C3B" w:rsidP="008826F4">
      <w:pPr>
        <w:pStyle w:val="Default"/>
        <w:rPr>
          <w:b/>
          <w:bCs/>
          <w:sz w:val="23"/>
          <w:szCs w:val="23"/>
        </w:rPr>
      </w:pPr>
    </w:p>
    <w:p w14:paraId="1426CC33" w14:textId="77777777" w:rsidR="008826F4" w:rsidRDefault="008826F4" w:rsidP="008826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Zdravotnické zařízení </w:t>
      </w:r>
      <w:r w:rsidR="00103245">
        <w:rPr>
          <w:sz w:val="23"/>
          <w:szCs w:val="23"/>
        </w:rPr>
        <w:t xml:space="preserve">se touto smlouvou zavazuje provádět </w:t>
      </w:r>
      <w:r>
        <w:rPr>
          <w:sz w:val="23"/>
          <w:szCs w:val="23"/>
        </w:rPr>
        <w:t xml:space="preserve">za </w:t>
      </w:r>
      <w:r w:rsidR="00103245">
        <w:rPr>
          <w:sz w:val="23"/>
          <w:szCs w:val="23"/>
        </w:rPr>
        <w:t>úplatu:</w:t>
      </w:r>
      <w:r>
        <w:rPr>
          <w:sz w:val="23"/>
          <w:szCs w:val="23"/>
        </w:rPr>
        <w:t xml:space="preserve"> </w:t>
      </w:r>
    </w:p>
    <w:p w14:paraId="2F747FB1" w14:textId="77777777" w:rsidR="008826F4" w:rsidRDefault="00084C3B" w:rsidP="00A0637E">
      <w:pPr>
        <w:pStyle w:val="Default"/>
        <w:pageBreakBefore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1.</w:t>
      </w:r>
      <w:r w:rsidR="00A61BE0">
        <w:rPr>
          <w:sz w:val="23"/>
          <w:szCs w:val="23"/>
        </w:rPr>
        <w:t xml:space="preserve"> </w:t>
      </w:r>
      <w:r w:rsidR="00D97B7C" w:rsidRPr="009A4CDF">
        <w:rPr>
          <w:sz w:val="23"/>
          <w:szCs w:val="23"/>
        </w:rPr>
        <w:t xml:space="preserve">Poskytovat </w:t>
      </w:r>
      <w:proofErr w:type="spellStart"/>
      <w:r w:rsidR="00D97B7C" w:rsidRPr="009A4CDF">
        <w:rPr>
          <w:sz w:val="23"/>
          <w:szCs w:val="23"/>
        </w:rPr>
        <w:t>pracovnělékařské</w:t>
      </w:r>
      <w:proofErr w:type="spellEnd"/>
      <w:r w:rsidR="00D97B7C" w:rsidRPr="009A4CDF">
        <w:rPr>
          <w:sz w:val="23"/>
          <w:szCs w:val="23"/>
        </w:rPr>
        <w:t xml:space="preserve"> služby v rozsahu, způsobem a za podmínek stanovených touto smlouvou, Zákonem a ostatními obecně závaznými právními předpisy, zejména prováděcí vyhláškou</w:t>
      </w:r>
      <w:r w:rsidR="001714CA" w:rsidRPr="009A4CDF">
        <w:rPr>
          <w:sz w:val="23"/>
          <w:szCs w:val="23"/>
        </w:rPr>
        <w:t xml:space="preserve"> č. 79/2013 Sb.</w:t>
      </w:r>
      <w:r w:rsidR="003E184C" w:rsidRPr="009A4CDF">
        <w:rPr>
          <w:sz w:val="23"/>
          <w:szCs w:val="23"/>
        </w:rPr>
        <w:t xml:space="preserve"> vydanou Ministerstvem zdravotnictví podle §</w:t>
      </w:r>
      <w:r w:rsidR="008177D3">
        <w:rPr>
          <w:sz w:val="23"/>
          <w:szCs w:val="23"/>
        </w:rPr>
        <w:t xml:space="preserve"> </w:t>
      </w:r>
      <w:r w:rsidR="003E184C" w:rsidRPr="009A4CDF">
        <w:rPr>
          <w:sz w:val="23"/>
          <w:szCs w:val="23"/>
        </w:rPr>
        <w:t xml:space="preserve">95 odst. 1 Zákona k provedení § 52 písm. a) a c) a § 60 Zákona (dále jen „Prováděcí vyhláška“), není-li níže tento rozsah omezen. </w:t>
      </w:r>
      <w:proofErr w:type="spellStart"/>
      <w:r w:rsidR="003E184C" w:rsidRPr="009A4CDF">
        <w:rPr>
          <w:sz w:val="23"/>
          <w:szCs w:val="23"/>
        </w:rPr>
        <w:t>Pracovnělékařské</w:t>
      </w:r>
      <w:proofErr w:type="spellEnd"/>
      <w:r w:rsidR="003E184C" w:rsidRPr="009A4CDF">
        <w:rPr>
          <w:sz w:val="23"/>
          <w:szCs w:val="23"/>
        </w:rPr>
        <w:t xml:space="preserve"> služby budou poskytovány mimo jiné v rozsahu dále uvedeném v tomto čl. II. odst. 2 až 4 smlouvy.</w:t>
      </w:r>
      <w:r w:rsidR="00B67ED7">
        <w:rPr>
          <w:sz w:val="23"/>
          <w:szCs w:val="23"/>
        </w:rPr>
        <w:t xml:space="preserve"> </w:t>
      </w:r>
    </w:p>
    <w:p w14:paraId="568FE59A" w14:textId="77777777" w:rsidR="005012C9" w:rsidRDefault="005012C9" w:rsidP="008826F4">
      <w:pPr>
        <w:pStyle w:val="Default"/>
        <w:rPr>
          <w:sz w:val="23"/>
          <w:szCs w:val="23"/>
        </w:rPr>
      </w:pPr>
    </w:p>
    <w:p w14:paraId="69682740" w14:textId="0A145A3F" w:rsidR="008826F4" w:rsidRDefault="008826F4" w:rsidP="00DA61AE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DA61AE" w:rsidRPr="00EA1858">
        <w:rPr>
          <w:sz w:val="23"/>
          <w:szCs w:val="23"/>
        </w:rPr>
        <w:t>Provádět hodnocení zdravotního stavu zaměstnanců nebo osob ucházejících se o zaměstnání</w:t>
      </w:r>
      <w:r w:rsidR="00E979D3" w:rsidRPr="00EA1858">
        <w:rPr>
          <w:sz w:val="23"/>
          <w:szCs w:val="23"/>
        </w:rPr>
        <w:t xml:space="preserve"> zahrnující mimo jiné </w:t>
      </w:r>
      <w:proofErr w:type="spellStart"/>
      <w:r w:rsidR="00E979D3" w:rsidRPr="00EA1858">
        <w:rPr>
          <w:sz w:val="23"/>
          <w:szCs w:val="23"/>
        </w:rPr>
        <w:t>pracovnělékařské</w:t>
      </w:r>
      <w:proofErr w:type="spellEnd"/>
      <w:r w:rsidR="00E979D3" w:rsidRPr="00EA1858">
        <w:rPr>
          <w:sz w:val="23"/>
          <w:szCs w:val="23"/>
        </w:rPr>
        <w:t xml:space="preserve"> prohlídky (vstupní, periodické, mimořádné, výstupní, následné apod.)</w:t>
      </w:r>
      <w:r w:rsidR="00DA61AE" w:rsidRPr="00EA1858">
        <w:rPr>
          <w:sz w:val="23"/>
          <w:szCs w:val="23"/>
        </w:rPr>
        <w:t>. Vykonávat dohled na pracovištích zahrnující zejména</w:t>
      </w:r>
      <w:r w:rsidR="00DA61AE">
        <w:rPr>
          <w:sz w:val="23"/>
          <w:szCs w:val="23"/>
        </w:rPr>
        <w:t xml:space="preserve"> p</w:t>
      </w:r>
      <w:r>
        <w:rPr>
          <w:sz w:val="23"/>
          <w:szCs w:val="23"/>
        </w:rPr>
        <w:t>ravidelné kontroly pracoviš</w:t>
      </w:r>
      <w:r w:rsidR="00384714">
        <w:rPr>
          <w:sz w:val="23"/>
          <w:szCs w:val="23"/>
        </w:rPr>
        <w:t>ť</w:t>
      </w:r>
      <w:r>
        <w:rPr>
          <w:sz w:val="23"/>
          <w:szCs w:val="23"/>
        </w:rPr>
        <w:t xml:space="preserve"> zaměřené na podmínky při práci, týkající se fyzikálních, chemických a biologických faktorů, ergonomie a režimu práce s hodnocením rizik při práci. </w:t>
      </w:r>
    </w:p>
    <w:p w14:paraId="5BB6A814" w14:textId="77777777" w:rsidR="008826F4" w:rsidRDefault="008826F4" w:rsidP="002A308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Současně bude provedena i kontrola stravovacích a ubytovacích zařízení, pokud jsou objednavatelem provozována. </w:t>
      </w:r>
    </w:p>
    <w:p w14:paraId="095ADB57" w14:textId="77777777" w:rsidR="005012C9" w:rsidRDefault="005012C9" w:rsidP="002A3080">
      <w:pPr>
        <w:pStyle w:val="Default"/>
        <w:jc w:val="both"/>
        <w:rPr>
          <w:sz w:val="23"/>
          <w:szCs w:val="23"/>
        </w:rPr>
      </w:pPr>
    </w:p>
    <w:p w14:paraId="7D9D446F" w14:textId="77777777" w:rsidR="008826F4" w:rsidRDefault="008826F4" w:rsidP="002A308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Na vyžádání objednavatele poskytovat poradenskou činnost při změnách podmínek při práci, při hodnocení provedených měření a provádět kolektivní hodnocení zdravotního stavu zaměstnanců. </w:t>
      </w:r>
    </w:p>
    <w:p w14:paraId="1557607F" w14:textId="77777777" w:rsidR="005012C9" w:rsidRDefault="005012C9" w:rsidP="002A3080">
      <w:pPr>
        <w:pStyle w:val="Default"/>
        <w:jc w:val="both"/>
        <w:rPr>
          <w:sz w:val="23"/>
          <w:szCs w:val="23"/>
        </w:rPr>
      </w:pPr>
    </w:p>
    <w:p w14:paraId="541D9983" w14:textId="77777777" w:rsidR="008826F4" w:rsidRDefault="008826F4" w:rsidP="002A308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Na vyžádání objednavatele pomáhat zajistit školení vybraných zaměstnanců v poskytování první pomoci a doporučovat rozsah vybavení lékárniček první pomoci. </w:t>
      </w:r>
    </w:p>
    <w:p w14:paraId="0E972B55" w14:textId="77777777" w:rsidR="00654A4B" w:rsidRDefault="00654A4B" w:rsidP="002A3080">
      <w:pPr>
        <w:pStyle w:val="Default"/>
        <w:jc w:val="both"/>
        <w:rPr>
          <w:sz w:val="23"/>
          <w:szCs w:val="23"/>
        </w:rPr>
      </w:pPr>
    </w:p>
    <w:p w14:paraId="58660F34" w14:textId="77777777" w:rsidR="00E3171B" w:rsidRDefault="00654A4B" w:rsidP="002A308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="008826F4">
        <w:rPr>
          <w:sz w:val="23"/>
          <w:szCs w:val="23"/>
        </w:rPr>
        <w:t>Zdravotnické zařízení má právo seznamovat se s konkrétními zdravotními nároky určité práce v daných pracovních podmínkách objednavatele za účelem posuzování zdravotní způsobilosti zaměstnanců pro výkon práce na daném pracovišti (vstupní, periodické, mimořádné, výstupní, případně další prohlídky)</w:t>
      </w:r>
      <w:r>
        <w:rPr>
          <w:sz w:val="23"/>
          <w:szCs w:val="23"/>
        </w:rPr>
        <w:t xml:space="preserve"> a objednavatel je povinen zdravotnickému zařízení takové seznámení umožnit a poskytnout mu nezbytnou součinnost.</w:t>
      </w:r>
    </w:p>
    <w:p w14:paraId="5E6227FD" w14:textId="77777777" w:rsidR="00E3171B" w:rsidRDefault="00E3171B" w:rsidP="002A3080">
      <w:pPr>
        <w:pStyle w:val="Default"/>
        <w:jc w:val="both"/>
        <w:rPr>
          <w:sz w:val="23"/>
          <w:szCs w:val="23"/>
        </w:rPr>
      </w:pPr>
    </w:p>
    <w:p w14:paraId="76A4F68A" w14:textId="77777777" w:rsidR="002A3080" w:rsidRDefault="002A3080" w:rsidP="005012C9">
      <w:pPr>
        <w:pStyle w:val="Default"/>
        <w:jc w:val="center"/>
        <w:rPr>
          <w:b/>
          <w:bCs/>
          <w:sz w:val="23"/>
          <w:szCs w:val="23"/>
        </w:rPr>
      </w:pPr>
    </w:p>
    <w:p w14:paraId="3192FFF9" w14:textId="77777777" w:rsidR="008826F4" w:rsidRDefault="008826F4" w:rsidP="005012C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III.</w:t>
      </w:r>
    </w:p>
    <w:p w14:paraId="6F72C666" w14:textId="77777777" w:rsidR="008826F4" w:rsidRDefault="008826F4" w:rsidP="005012C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Práva a povinnosti objednavatele</w:t>
      </w:r>
    </w:p>
    <w:p w14:paraId="21323A2E" w14:textId="77777777" w:rsidR="005012C9" w:rsidRDefault="005012C9" w:rsidP="008826F4">
      <w:pPr>
        <w:pStyle w:val="Default"/>
        <w:rPr>
          <w:sz w:val="23"/>
          <w:szCs w:val="23"/>
        </w:rPr>
      </w:pPr>
    </w:p>
    <w:p w14:paraId="1EEECBC2" w14:textId="77777777" w:rsidR="008826F4" w:rsidRDefault="006407CE" w:rsidP="006407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</w:t>
      </w:r>
      <w:r w:rsidR="005818AB">
        <w:rPr>
          <w:sz w:val="23"/>
          <w:szCs w:val="23"/>
        </w:rPr>
        <w:t xml:space="preserve"> Preventivní </w:t>
      </w:r>
      <w:r w:rsidR="008826F4">
        <w:rPr>
          <w:sz w:val="23"/>
          <w:szCs w:val="23"/>
        </w:rPr>
        <w:t>prohlídky budou prováděny ve lhůtách stanovený</w:t>
      </w:r>
      <w:r w:rsidR="005818AB">
        <w:rPr>
          <w:sz w:val="23"/>
          <w:szCs w:val="23"/>
        </w:rPr>
        <w:t>ch</w:t>
      </w:r>
      <w:r w:rsidR="008826F4">
        <w:rPr>
          <w:sz w:val="23"/>
          <w:szCs w:val="23"/>
        </w:rPr>
        <w:t xml:space="preserve"> právními předpisy. Za včasné objednávání zaměstnanců k preventivním prohlídkám v řádných termínech zodpovídá </w:t>
      </w:r>
      <w:r w:rsidR="005818AB">
        <w:rPr>
          <w:sz w:val="23"/>
          <w:szCs w:val="23"/>
        </w:rPr>
        <w:t>objednavatel</w:t>
      </w:r>
      <w:r w:rsidR="008826F4">
        <w:rPr>
          <w:sz w:val="23"/>
          <w:szCs w:val="23"/>
        </w:rPr>
        <w:t xml:space="preserve">. </w:t>
      </w:r>
    </w:p>
    <w:p w14:paraId="4A0B8B2C" w14:textId="3D0CC408" w:rsidR="005012C9" w:rsidRDefault="005012C9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Objednání zaměstnanců </w:t>
      </w:r>
      <w:r w:rsidR="006407CE">
        <w:rPr>
          <w:sz w:val="23"/>
          <w:szCs w:val="23"/>
        </w:rPr>
        <w:t xml:space="preserve">a </w:t>
      </w:r>
      <w:r>
        <w:rPr>
          <w:sz w:val="23"/>
          <w:szCs w:val="23"/>
        </w:rPr>
        <w:t>uchazečů o zaměstnání</w:t>
      </w:r>
      <w:r w:rsidR="006407CE">
        <w:rPr>
          <w:sz w:val="23"/>
          <w:szCs w:val="23"/>
        </w:rPr>
        <w:t xml:space="preserve"> k prohlídkám a vyšetřením</w:t>
      </w:r>
      <w:r>
        <w:rPr>
          <w:sz w:val="23"/>
          <w:szCs w:val="23"/>
        </w:rPr>
        <w:t xml:space="preserve"> se děje</w:t>
      </w:r>
      <w:r w:rsidR="00ED24D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prostřednictvím e-mailové adresy: </w:t>
      </w:r>
      <w:hyperlink r:id="rId8" w:history="1">
        <w:r w:rsidR="00FD4087" w:rsidRPr="00FD4087">
          <w:rPr>
            <w:rStyle w:val="Hypertextovodkaz"/>
            <w:color w:val="auto"/>
            <w:sz w:val="23"/>
            <w:szCs w:val="23"/>
          </w:rPr>
          <w:t>XXXXXXXXX</w:t>
        </w:r>
      </w:hyperlink>
      <w:r w:rsidRPr="00FD4087">
        <w:rPr>
          <w:color w:val="auto"/>
          <w:sz w:val="23"/>
          <w:szCs w:val="23"/>
        </w:rPr>
        <w:t xml:space="preserve">  </w:t>
      </w:r>
      <w:r>
        <w:rPr>
          <w:sz w:val="23"/>
          <w:szCs w:val="23"/>
        </w:rPr>
        <w:t xml:space="preserve">anebo </w:t>
      </w:r>
      <w:r w:rsidR="002A3080">
        <w:rPr>
          <w:sz w:val="23"/>
          <w:szCs w:val="23"/>
        </w:rPr>
        <w:t>mezi 13.00 hod a 14.00 hod ve všedních dnech telefonicky na čísle 387878154, rovněž faxem s číslem: 387878153</w:t>
      </w:r>
    </w:p>
    <w:p w14:paraId="37E6EB94" w14:textId="77777777" w:rsidR="002A3080" w:rsidRDefault="002A3080" w:rsidP="00A64547">
      <w:pPr>
        <w:pStyle w:val="Default"/>
        <w:jc w:val="both"/>
        <w:rPr>
          <w:sz w:val="23"/>
          <w:szCs w:val="23"/>
        </w:rPr>
      </w:pPr>
    </w:p>
    <w:p w14:paraId="30E86961" w14:textId="77777777" w:rsidR="008826F4" w:rsidRDefault="006407CE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8826F4">
        <w:rPr>
          <w:sz w:val="23"/>
          <w:szCs w:val="23"/>
        </w:rPr>
        <w:t xml:space="preserve">. Objednavatel se zároveň zavazuje seznámit zdravotnické zařízení s pracovními podmínkami na svých pracovištích a předat rozsah a popis prací dle jednotlivých profesí (tzv. kategorizaci prací). K chemickým látkám, které se na pracovišti vyskytují, dodá bezpečnostní listy, které budou přiloženy ke smlouvě. Pokud bylo na pracovišti provedeno měření fyzikálních a chemických faktorů nebo biologických činitelů, kopie měření bude přiložena ke smlouvě. Tyto údaje jsou uvedeny v příloze č. 1. </w:t>
      </w:r>
      <w:r w:rsidR="00B67ED7">
        <w:rPr>
          <w:sz w:val="23"/>
          <w:szCs w:val="23"/>
        </w:rPr>
        <w:t xml:space="preserve">Objednavatel se zavazuje neprodleně informovat zdravotnické zařízení o změnách těchto dokumentů a dalších skutečností. </w:t>
      </w:r>
    </w:p>
    <w:p w14:paraId="5F1F7532" w14:textId="77777777" w:rsidR="002A3080" w:rsidRDefault="002A3080" w:rsidP="008826F4">
      <w:pPr>
        <w:pStyle w:val="Default"/>
        <w:rPr>
          <w:sz w:val="23"/>
          <w:szCs w:val="23"/>
        </w:rPr>
      </w:pPr>
    </w:p>
    <w:p w14:paraId="70A2F70A" w14:textId="77777777" w:rsidR="00FD4087" w:rsidRDefault="006407CE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8826F4">
        <w:rPr>
          <w:sz w:val="23"/>
          <w:szCs w:val="23"/>
        </w:rPr>
        <w:t>. K prohlídkám musí být pracovník vybaven objednávkovým formulářem</w:t>
      </w:r>
      <w:r w:rsidR="009E441E">
        <w:rPr>
          <w:sz w:val="23"/>
          <w:szCs w:val="23"/>
        </w:rPr>
        <w:t xml:space="preserve"> ve třech</w:t>
      </w:r>
      <w:r w:rsidR="002A3080">
        <w:rPr>
          <w:sz w:val="23"/>
          <w:szCs w:val="23"/>
        </w:rPr>
        <w:t xml:space="preserve"> </w:t>
      </w:r>
      <w:r w:rsidR="002A3080" w:rsidRPr="009A4CDF">
        <w:rPr>
          <w:sz w:val="23"/>
          <w:szCs w:val="23"/>
        </w:rPr>
        <w:t>(originálních)</w:t>
      </w:r>
      <w:r w:rsidR="002A3080">
        <w:rPr>
          <w:sz w:val="23"/>
          <w:szCs w:val="23"/>
        </w:rPr>
        <w:t xml:space="preserve"> vyhotoveních</w:t>
      </w:r>
      <w:r w:rsidR="008826F4">
        <w:rPr>
          <w:sz w:val="23"/>
          <w:szCs w:val="23"/>
        </w:rPr>
        <w:t>, vystaveným objednavatelem</w:t>
      </w:r>
      <w:r w:rsidR="00B67ED7">
        <w:rPr>
          <w:sz w:val="23"/>
          <w:szCs w:val="23"/>
        </w:rPr>
        <w:t xml:space="preserve"> dle vzoru</w:t>
      </w:r>
      <w:r w:rsidR="008826F4">
        <w:rPr>
          <w:sz w:val="23"/>
          <w:szCs w:val="23"/>
        </w:rPr>
        <w:t xml:space="preserve"> (viz příloha 2). Na žádosti o provedení preventivní prohlídky </w:t>
      </w:r>
      <w:r w:rsidR="00C05CA8">
        <w:rPr>
          <w:sz w:val="23"/>
          <w:szCs w:val="23"/>
        </w:rPr>
        <w:t xml:space="preserve">a vyšetření </w:t>
      </w:r>
      <w:r w:rsidR="008826F4">
        <w:rPr>
          <w:sz w:val="23"/>
          <w:szCs w:val="23"/>
        </w:rPr>
        <w:t>nutno uvést osobní údaj</w:t>
      </w:r>
      <w:r w:rsidR="008826F4" w:rsidRPr="00D75FDF">
        <w:rPr>
          <w:bCs/>
          <w:sz w:val="23"/>
          <w:szCs w:val="23"/>
        </w:rPr>
        <w:t>e</w:t>
      </w:r>
      <w:r w:rsidR="008826F4">
        <w:rPr>
          <w:sz w:val="23"/>
          <w:szCs w:val="23"/>
        </w:rPr>
        <w:t>, přesné označení profese dle kategorizace, s vyznačením kategorie vykonávané práce a s uvedením všech dalších potřebných</w:t>
      </w:r>
    </w:p>
    <w:p w14:paraId="54DFD987" w14:textId="050338B0" w:rsidR="008826F4" w:rsidRDefault="008826F4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údajů pro posouzení zdravotní způsobilosti (řízení motorových vozidel, práce v noci apod., práce ve výškách). </w:t>
      </w:r>
    </w:p>
    <w:p w14:paraId="2AA8EC22" w14:textId="77777777" w:rsidR="002A3080" w:rsidRDefault="002A3080" w:rsidP="00A64547">
      <w:pPr>
        <w:pStyle w:val="Default"/>
        <w:jc w:val="both"/>
        <w:rPr>
          <w:sz w:val="23"/>
          <w:szCs w:val="23"/>
        </w:rPr>
      </w:pPr>
    </w:p>
    <w:p w14:paraId="2D7790E5" w14:textId="77777777" w:rsidR="002A3080" w:rsidRDefault="006407CE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4</w:t>
      </w:r>
      <w:r w:rsidR="002A3080">
        <w:rPr>
          <w:sz w:val="23"/>
          <w:szCs w:val="23"/>
        </w:rPr>
        <w:t>. Pro posouzení zdravotní způsobilosti k práci,</w:t>
      </w:r>
      <w:r w:rsidR="004E011B">
        <w:rPr>
          <w:sz w:val="23"/>
          <w:szCs w:val="23"/>
        </w:rPr>
        <w:t xml:space="preserve"> pr</w:t>
      </w:r>
      <w:r w:rsidR="002A3080">
        <w:rPr>
          <w:sz w:val="23"/>
          <w:szCs w:val="23"/>
        </w:rPr>
        <w:t>o kterou platí zvláštní předpisy (např. řízení motor</w:t>
      </w:r>
      <w:r w:rsidR="004E011B">
        <w:rPr>
          <w:sz w:val="23"/>
          <w:szCs w:val="23"/>
        </w:rPr>
        <w:t>o</w:t>
      </w:r>
      <w:r w:rsidR="002A3080">
        <w:rPr>
          <w:sz w:val="23"/>
          <w:szCs w:val="23"/>
        </w:rPr>
        <w:t>vých vozidel apod.), vybaví objedna</w:t>
      </w:r>
      <w:r w:rsidR="004E011B">
        <w:rPr>
          <w:sz w:val="23"/>
          <w:szCs w:val="23"/>
        </w:rPr>
        <w:t>va</w:t>
      </w:r>
      <w:r w:rsidR="002A3080">
        <w:rPr>
          <w:sz w:val="23"/>
          <w:szCs w:val="23"/>
        </w:rPr>
        <w:t>tel zaměstnance (uchazeče o zaměstnání) přís</w:t>
      </w:r>
      <w:r w:rsidR="004E011B">
        <w:rPr>
          <w:sz w:val="23"/>
          <w:szCs w:val="23"/>
        </w:rPr>
        <w:t>lušnými dohodnutými předtisky řá</w:t>
      </w:r>
      <w:r w:rsidR="002A3080">
        <w:rPr>
          <w:sz w:val="23"/>
          <w:szCs w:val="23"/>
        </w:rPr>
        <w:t>dně vyplněnými.</w:t>
      </w:r>
    </w:p>
    <w:p w14:paraId="5EFE720A" w14:textId="77777777" w:rsidR="002A3080" w:rsidRDefault="002A3080" w:rsidP="00A64547">
      <w:pPr>
        <w:pStyle w:val="Default"/>
        <w:jc w:val="both"/>
        <w:rPr>
          <w:sz w:val="23"/>
          <w:szCs w:val="23"/>
        </w:rPr>
      </w:pPr>
    </w:p>
    <w:p w14:paraId="6269C318" w14:textId="77777777" w:rsidR="008826F4" w:rsidRDefault="006407CE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8826F4">
        <w:rPr>
          <w:sz w:val="23"/>
          <w:szCs w:val="23"/>
        </w:rPr>
        <w:t>.</w:t>
      </w:r>
      <w:r w:rsidR="004E011B">
        <w:rPr>
          <w:sz w:val="23"/>
          <w:szCs w:val="23"/>
        </w:rPr>
        <w:t xml:space="preserve"> Objednavatel je povi</w:t>
      </w:r>
      <w:r w:rsidR="008826F4">
        <w:rPr>
          <w:sz w:val="23"/>
          <w:szCs w:val="23"/>
        </w:rPr>
        <w:t>nen poskytovat bezprostředně zdravotnickému zařízení informace o případné změně názvu</w:t>
      </w:r>
      <w:r w:rsidR="00C05CA8">
        <w:rPr>
          <w:sz w:val="23"/>
          <w:szCs w:val="23"/>
        </w:rPr>
        <w:t>, firmy, sídla a svých dalších identifikačních a kontaktních údajů</w:t>
      </w:r>
      <w:r w:rsidR="008826F4">
        <w:rPr>
          <w:sz w:val="23"/>
          <w:szCs w:val="23"/>
        </w:rPr>
        <w:t xml:space="preserve">, dále o změně pracovního zařazení zaměstnanců, o změně technologie, o nových pracovních postupech. U prací v rizikové kategorii 3. a 4. dodá výsledky měření nebo posouzení faktorů podmínek při práci, které ze zákona musí být provedeny. </w:t>
      </w:r>
    </w:p>
    <w:p w14:paraId="0E6E6B47" w14:textId="77777777" w:rsidR="002A3080" w:rsidRDefault="002A3080" w:rsidP="00A64547">
      <w:pPr>
        <w:pStyle w:val="Default"/>
        <w:jc w:val="both"/>
        <w:rPr>
          <w:sz w:val="23"/>
          <w:szCs w:val="23"/>
        </w:rPr>
      </w:pPr>
    </w:p>
    <w:p w14:paraId="3D164A6D" w14:textId="77777777" w:rsidR="008826F4" w:rsidRDefault="006407CE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8826F4">
        <w:rPr>
          <w:sz w:val="23"/>
          <w:szCs w:val="23"/>
        </w:rPr>
        <w:t xml:space="preserve">. Při pracovní neschopnosti zaměstnance delší než 2 měsíce jej odešle objednavatel k mimořádné prohlídce. </w:t>
      </w:r>
    </w:p>
    <w:p w14:paraId="1B3203F4" w14:textId="77777777" w:rsidR="002A3080" w:rsidRDefault="002A3080" w:rsidP="00A64547">
      <w:pPr>
        <w:pStyle w:val="Default"/>
        <w:jc w:val="both"/>
        <w:rPr>
          <w:sz w:val="23"/>
          <w:szCs w:val="23"/>
        </w:rPr>
      </w:pPr>
    </w:p>
    <w:p w14:paraId="68CE5EA3" w14:textId="77777777" w:rsidR="008826F4" w:rsidRDefault="006407CE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8826F4">
        <w:rPr>
          <w:sz w:val="23"/>
          <w:szCs w:val="23"/>
        </w:rPr>
        <w:t xml:space="preserve">. K vyšetření donese zaměstnanec výpis ze zdravotnické dokumentace praktického lékaře. </w:t>
      </w:r>
    </w:p>
    <w:p w14:paraId="5011797E" w14:textId="77777777" w:rsidR="002A3080" w:rsidRDefault="002A3080" w:rsidP="00A64547">
      <w:pPr>
        <w:pStyle w:val="Default"/>
        <w:jc w:val="both"/>
        <w:rPr>
          <w:sz w:val="23"/>
          <w:szCs w:val="23"/>
        </w:rPr>
      </w:pPr>
    </w:p>
    <w:p w14:paraId="496EAE4A" w14:textId="77777777" w:rsidR="008826F4" w:rsidRDefault="006407CE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8826F4">
        <w:rPr>
          <w:sz w:val="23"/>
          <w:szCs w:val="23"/>
        </w:rPr>
        <w:t xml:space="preserve">. </w:t>
      </w:r>
      <w:r w:rsidR="00E3171B">
        <w:rPr>
          <w:sz w:val="23"/>
          <w:szCs w:val="23"/>
        </w:rPr>
        <w:t xml:space="preserve">Při poskytování </w:t>
      </w:r>
      <w:proofErr w:type="spellStart"/>
      <w:r w:rsidR="00E3171B">
        <w:rPr>
          <w:sz w:val="23"/>
          <w:szCs w:val="23"/>
        </w:rPr>
        <w:t>pracovnělékařských</w:t>
      </w:r>
      <w:proofErr w:type="spellEnd"/>
      <w:r w:rsidR="00E3171B">
        <w:rPr>
          <w:sz w:val="23"/>
          <w:szCs w:val="23"/>
        </w:rPr>
        <w:t xml:space="preserve"> služeb zaměstnanci</w:t>
      </w:r>
      <w:r w:rsidR="00C05CA8">
        <w:rPr>
          <w:sz w:val="23"/>
          <w:szCs w:val="23"/>
        </w:rPr>
        <w:t xml:space="preserve"> objednavatele</w:t>
      </w:r>
      <w:r w:rsidR="00E3171B">
        <w:rPr>
          <w:sz w:val="23"/>
          <w:szCs w:val="23"/>
        </w:rPr>
        <w:t>, který se nedokáže</w:t>
      </w:r>
      <w:r w:rsidR="00C05CA8">
        <w:rPr>
          <w:sz w:val="23"/>
          <w:szCs w:val="23"/>
        </w:rPr>
        <w:t xml:space="preserve"> domluvit v českém jazyce,</w:t>
      </w:r>
      <w:r w:rsidR="00E3171B">
        <w:rPr>
          <w:sz w:val="23"/>
          <w:szCs w:val="23"/>
        </w:rPr>
        <w:t xml:space="preserve"> nebo se kterým se zdravotnické zařízení nedokáže domluvit v českém jazyce</w:t>
      </w:r>
      <w:r w:rsidR="00297E19">
        <w:rPr>
          <w:sz w:val="23"/>
          <w:szCs w:val="23"/>
        </w:rPr>
        <w:t>,</w:t>
      </w:r>
      <w:r w:rsidR="00E3171B">
        <w:rPr>
          <w:sz w:val="23"/>
          <w:szCs w:val="23"/>
        </w:rPr>
        <w:t xml:space="preserve"> </w:t>
      </w:r>
      <w:r w:rsidR="00297E19">
        <w:rPr>
          <w:sz w:val="23"/>
          <w:szCs w:val="23"/>
        </w:rPr>
        <w:t xml:space="preserve">zejména v případě </w:t>
      </w:r>
      <w:r w:rsidR="00C05CA8">
        <w:rPr>
          <w:sz w:val="23"/>
          <w:szCs w:val="23"/>
        </w:rPr>
        <w:t xml:space="preserve">prohlídek a </w:t>
      </w:r>
      <w:r w:rsidR="00297E19">
        <w:rPr>
          <w:sz w:val="23"/>
          <w:szCs w:val="23"/>
        </w:rPr>
        <w:t>vyšetření takové osoby</w:t>
      </w:r>
      <w:r w:rsidR="00C05CA8">
        <w:rPr>
          <w:sz w:val="23"/>
          <w:szCs w:val="23"/>
        </w:rPr>
        <w:t>,</w:t>
      </w:r>
      <w:r w:rsidR="00297E19">
        <w:rPr>
          <w:sz w:val="23"/>
          <w:szCs w:val="23"/>
        </w:rPr>
        <w:t xml:space="preserve"> </w:t>
      </w:r>
      <w:r w:rsidR="008826F4">
        <w:rPr>
          <w:sz w:val="23"/>
          <w:szCs w:val="23"/>
        </w:rPr>
        <w:t xml:space="preserve">je objednavatel povinen zajistit </w:t>
      </w:r>
      <w:r w:rsidR="00E3171B">
        <w:rPr>
          <w:sz w:val="23"/>
          <w:szCs w:val="23"/>
        </w:rPr>
        <w:t xml:space="preserve">na svůj náklad </w:t>
      </w:r>
      <w:r w:rsidR="00297E19">
        <w:rPr>
          <w:sz w:val="23"/>
          <w:szCs w:val="23"/>
        </w:rPr>
        <w:t>tlumočníka</w:t>
      </w:r>
      <w:r w:rsidR="00E3171B">
        <w:rPr>
          <w:sz w:val="23"/>
          <w:szCs w:val="23"/>
        </w:rPr>
        <w:t>, jinak není zdravotnické zařízení povinno přísluš</w:t>
      </w:r>
      <w:r w:rsidR="00297E19">
        <w:rPr>
          <w:sz w:val="23"/>
          <w:szCs w:val="23"/>
        </w:rPr>
        <w:t xml:space="preserve">nou zdravotnickou službu </w:t>
      </w:r>
      <w:r w:rsidR="00C05CA8">
        <w:rPr>
          <w:sz w:val="23"/>
          <w:szCs w:val="23"/>
        </w:rPr>
        <w:t xml:space="preserve">či výkon </w:t>
      </w:r>
      <w:r w:rsidR="00297E19">
        <w:rPr>
          <w:sz w:val="23"/>
          <w:szCs w:val="23"/>
        </w:rPr>
        <w:t>poskytnout</w:t>
      </w:r>
      <w:r w:rsidR="008826F4">
        <w:rPr>
          <w:sz w:val="23"/>
          <w:szCs w:val="23"/>
        </w:rPr>
        <w:t xml:space="preserve">. </w:t>
      </w:r>
    </w:p>
    <w:p w14:paraId="36212CB8" w14:textId="77777777" w:rsidR="00B67ED7" w:rsidRDefault="00B67ED7" w:rsidP="00A64547">
      <w:pPr>
        <w:pStyle w:val="Default"/>
        <w:jc w:val="both"/>
        <w:rPr>
          <w:sz w:val="23"/>
          <w:szCs w:val="23"/>
        </w:rPr>
      </w:pPr>
    </w:p>
    <w:p w14:paraId="31BD4E89" w14:textId="77777777" w:rsidR="00B67ED7" w:rsidRDefault="00B67ED7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9. Objednavatel je povinen plnit další povinnosti stanovené mu obecně závaznými právními předpisy, zejména Zákonem.</w:t>
      </w:r>
    </w:p>
    <w:p w14:paraId="45DCA841" w14:textId="77777777" w:rsidR="00084C3B" w:rsidRDefault="00084C3B" w:rsidP="008826F4">
      <w:pPr>
        <w:pStyle w:val="Default"/>
        <w:rPr>
          <w:b/>
          <w:bCs/>
          <w:sz w:val="23"/>
          <w:szCs w:val="23"/>
        </w:rPr>
      </w:pPr>
    </w:p>
    <w:p w14:paraId="3D2F92CA" w14:textId="77777777" w:rsidR="008826F4" w:rsidRDefault="008826F4" w:rsidP="002A308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IV.</w:t>
      </w:r>
    </w:p>
    <w:p w14:paraId="651F2CAB" w14:textId="77777777" w:rsidR="008826F4" w:rsidRDefault="00297E19" w:rsidP="002A308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Cena služeb a p</w:t>
      </w:r>
      <w:r w:rsidR="008826F4">
        <w:rPr>
          <w:b/>
          <w:bCs/>
          <w:sz w:val="23"/>
          <w:szCs w:val="23"/>
        </w:rPr>
        <w:t>latební podmínky</w:t>
      </w:r>
    </w:p>
    <w:p w14:paraId="78017B6D" w14:textId="77777777" w:rsidR="002A3080" w:rsidRDefault="002A3080" w:rsidP="008826F4">
      <w:pPr>
        <w:pStyle w:val="Default"/>
        <w:rPr>
          <w:sz w:val="23"/>
          <w:szCs w:val="23"/>
        </w:rPr>
      </w:pPr>
    </w:p>
    <w:p w14:paraId="6BE90699" w14:textId="1DD0C9A8" w:rsidR="00E814F0" w:rsidRDefault="008826F4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297E19">
        <w:rPr>
          <w:sz w:val="23"/>
          <w:szCs w:val="23"/>
        </w:rPr>
        <w:t xml:space="preserve">Objednavatel se zavazuje za poskytnuté </w:t>
      </w:r>
      <w:proofErr w:type="spellStart"/>
      <w:r w:rsidR="00297E19">
        <w:rPr>
          <w:sz w:val="23"/>
          <w:szCs w:val="23"/>
        </w:rPr>
        <w:t>pracovnělékařské</w:t>
      </w:r>
      <w:proofErr w:type="spellEnd"/>
      <w:r w:rsidR="00297E19">
        <w:rPr>
          <w:sz w:val="23"/>
          <w:szCs w:val="23"/>
        </w:rPr>
        <w:t xml:space="preserve"> služby uhradit zdravotnickému zařízení cenu dle ceníku, který je uveden v Příloze č. 3 této smlouvy (dále jen „Ceník“). Ceny jsou </w:t>
      </w:r>
      <w:r w:rsidR="00E814F0">
        <w:rPr>
          <w:sz w:val="23"/>
          <w:szCs w:val="23"/>
        </w:rPr>
        <w:t xml:space="preserve">v Ceníku </w:t>
      </w:r>
      <w:r w:rsidR="00297E19">
        <w:rPr>
          <w:sz w:val="23"/>
          <w:szCs w:val="23"/>
        </w:rPr>
        <w:t xml:space="preserve">stanoveny </w:t>
      </w:r>
      <w:r w:rsidR="00E814F0">
        <w:rPr>
          <w:sz w:val="23"/>
          <w:szCs w:val="23"/>
        </w:rPr>
        <w:t xml:space="preserve">buď přímo konkrétní částkou za jednotlivé výkony, nebo způsobem stanovením počtu bodů za příslušný výkon a hodnotou jednoho bodu. </w:t>
      </w:r>
      <w:r w:rsidR="00297E19">
        <w:rPr>
          <w:sz w:val="23"/>
          <w:szCs w:val="23"/>
        </w:rPr>
        <w:t>Zdravotnické zařízení prohlašuje, a objednavatel bere na vědomí, že ceny dle tohoto Ceníku</w:t>
      </w:r>
      <w:r w:rsidR="007E4068">
        <w:rPr>
          <w:sz w:val="23"/>
          <w:szCs w:val="23"/>
        </w:rPr>
        <w:t xml:space="preserve"> a</w:t>
      </w:r>
      <w:r w:rsidR="00E814F0">
        <w:rPr>
          <w:sz w:val="23"/>
          <w:szCs w:val="23"/>
        </w:rPr>
        <w:t xml:space="preserve"> počty bodů za jednotlivé výkony </w:t>
      </w:r>
      <w:r w:rsidR="00297E19">
        <w:rPr>
          <w:sz w:val="23"/>
          <w:szCs w:val="23"/>
        </w:rPr>
        <w:t xml:space="preserve">jsou stanoveny </w:t>
      </w:r>
      <w:r w:rsidR="00E814F0">
        <w:rPr>
          <w:sz w:val="23"/>
          <w:szCs w:val="23"/>
        </w:rPr>
        <w:t xml:space="preserve">na základě </w:t>
      </w:r>
      <w:r w:rsidR="009C7B3B">
        <w:rPr>
          <w:sz w:val="23"/>
          <w:szCs w:val="23"/>
        </w:rPr>
        <w:t xml:space="preserve">vyhlášky </w:t>
      </w:r>
      <w:r w:rsidR="00F67583">
        <w:rPr>
          <w:sz w:val="23"/>
          <w:szCs w:val="23"/>
        </w:rPr>
        <w:t xml:space="preserve">Ministerstva zdravotnictví </w:t>
      </w:r>
      <w:r w:rsidR="008F7703">
        <w:rPr>
          <w:sz w:val="23"/>
          <w:szCs w:val="23"/>
        </w:rPr>
        <w:t xml:space="preserve">č. 134/1998 Sb., </w:t>
      </w:r>
      <w:r w:rsidR="008F7703" w:rsidRPr="008F7703">
        <w:rPr>
          <w:sz w:val="23"/>
          <w:szCs w:val="23"/>
        </w:rPr>
        <w:t xml:space="preserve">kterou se vydává seznam zdravotních výkonů s bodovými hodnotami, </w:t>
      </w:r>
      <w:r w:rsidR="008F7703">
        <w:rPr>
          <w:sz w:val="23"/>
          <w:szCs w:val="23"/>
        </w:rPr>
        <w:t>ve znění pozdějších předpisů</w:t>
      </w:r>
      <w:r w:rsidR="00E41631">
        <w:rPr>
          <w:sz w:val="23"/>
          <w:szCs w:val="23"/>
        </w:rPr>
        <w:t>, a platného Cenového předpisu Ministerstva zdravotnictví</w:t>
      </w:r>
      <w:r w:rsidR="00D40456">
        <w:rPr>
          <w:sz w:val="23"/>
          <w:szCs w:val="23"/>
        </w:rPr>
        <w:t>, o regulaci cen poskytovaných zdravotních služeb, stanovení maximálních cen zdravotních služeb poskytovaných zubními lékaři z veřejného zdravotního pojištění a specifických zdravotních výkonů</w:t>
      </w:r>
      <w:r w:rsidR="007E4068">
        <w:rPr>
          <w:sz w:val="23"/>
          <w:szCs w:val="23"/>
        </w:rPr>
        <w:t> </w:t>
      </w:r>
      <w:r w:rsidR="009C7B3B">
        <w:rPr>
          <w:sz w:val="23"/>
          <w:szCs w:val="23"/>
        </w:rPr>
        <w:t xml:space="preserve"> </w:t>
      </w:r>
      <w:r w:rsidR="00E814F0">
        <w:rPr>
          <w:sz w:val="23"/>
          <w:szCs w:val="23"/>
        </w:rPr>
        <w:t>(dále jen „</w:t>
      </w:r>
      <w:r w:rsidR="00E41631">
        <w:rPr>
          <w:sz w:val="23"/>
          <w:szCs w:val="23"/>
        </w:rPr>
        <w:t>SZV</w:t>
      </w:r>
      <w:r w:rsidR="00E814F0">
        <w:rPr>
          <w:sz w:val="23"/>
          <w:szCs w:val="23"/>
        </w:rPr>
        <w:t xml:space="preserve">“). Za </w:t>
      </w:r>
      <w:r w:rsidR="00E41631">
        <w:rPr>
          <w:sz w:val="23"/>
          <w:szCs w:val="23"/>
        </w:rPr>
        <w:t>SZV</w:t>
      </w:r>
      <w:r w:rsidR="00E814F0">
        <w:rPr>
          <w:sz w:val="23"/>
          <w:szCs w:val="23"/>
        </w:rPr>
        <w:t xml:space="preserve"> se považuje</w:t>
      </w:r>
      <w:r w:rsidR="00C039DD">
        <w:rPr>
          <w:sz w:val="23"/>
          <w:szCs w:val="23"/>
        </w:rPr>
        <w:t xml:space="preserve"> i jakýkoliv předpis, který </w:t>
      </w:r>
      <w:r w:rsidR="00E41631">
        <w:rPr>
          <w:sz w:val="23"/>
          <w:szCs w:val="23"/>
        </w:rPr>
        <w:t>SZV</w:t>
      </w:r>
      <w:r w:rsidR="00C039DD">
        <w:rPr>
          <w:sz w:val="23"/>
          <w:szCs w:val="23"/>
        </w:rPr>
        <w:t xml:space="preserve"> zcela nebo zčásti nahradí.</w:t>
      </w:r>
      <w:r w:rsidR="00CE49AA">
        <w:rPr>
          <w:sz w:val="23"/>
          <w:szCs w:val="23"/>
        </w:rPr>
        <w:t xml:space="preserve"> Pokud nelze cenu za konkrétní výkon stanovit dle Ceníku, stanoví se podle </w:t>
      </w:r>
      <w:r w:rsidR="00E41631">
        <w:rPr>
          <w:sz w:val="23"/>
          <w:szCs w:val="23"/>
        </w:rPr>
        <w:t>SZV</w:t>
      </w:r>
      <w:r w:rsidR="009738B7">
        <w:rPr>
          <w:sz w:val="23"/>
          <w:szCs w:val="23"/>
        </w:rPr>
        <w:t>, a pokud příslušný výkon není v </w:t>
      </w:r>
      <w:r w:rsidR="00D40456">
        <w:rPr>
          <w:sz w:val="23"/>
          <w:szCs w:val="23"/>
        </w:rPr>
        <w:t>SZV</w:t>
      </w:r>
      <w:r w:rsidR="009738B7">
        <w:rPr>
          <w:sz w:val="23"/>
          <w:szCs w:val="23"/>
        </w:rPr>
        <w:t xml:space="preserve"> přímo ohodnocen, stanoví se cena podle výkonu uvedeného v </w:t>
      </w:r>
      <w:r w:rsidR="00D40456">
        <w:rPr>
          <w:sz w:val="23"/>
          <w:szCs w:val="23"/>
        </w:rPr>
        <w:t>SZV</w:t>
      </w:r>
      <w:r w:rsidR="009738B7">
        <w:rPr>
          <w:sz w:val="23"/>
          <w:szCs w:val="23"/>
        </w:rPr>
        <w:t xml:space="preserve">, který je co do předmětu a rozsahu provedenému výkonu co nejbližší. </w:t>
      </w:r>
      <w:r w:rsidR="00C85290">
        <w:rPr>
          <w:sz w:val="23"/>
          <w:szCs w:val="23"/>
        </w:rPr>
        <w:t>Pokud ani takto nelze cenu stanovit, je zdravotnické zařízení oprávněno odepřít provedení konkrétního výkonu do doby, než bude tato cena dohodnuta.</w:t>
      </w:r>
      <w:r w:rsidR="00CE49AA">
        <w:rPr>
          <w:sz w:val="23"/>
          <w:szCs w:val="23"/>
        </w:rPr>
        <w:t xml:space="preserve"> </w:t>
      </w:r>
      <w:r w:rsidR="00E814F0">
        <w:rPr>
          <w:sz w:val="23"/>
          <w:szCs w:val="23"/>
        </w:rPr>
        <w:t xml:space="preserve"> </w:t>
      </w:r>
    </w:p>
    <w:p w14:paraId="65AEFB1D" w14:textId="77777777" w:rsidR="008826F4" w:rsidRDefault="008826F4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Potřebné zdravotnické výkony pro posouzení zdravotní způsobilosti </w:t>
      </w:r>
      <w:r w:rsidR="00CB5FFC">
        <w:rPr>
          <w:sz w:val="23"/>
          <w:szCs w:val="23"/>
        </w:rPr>
        <w:t>vyplývají z obecně závazných právních předpisů</w:t>
      </w:r>
      <w:r>
        <w:rPr>
          <w:sz w:val="23"/>
          <w:szCs w:val="23"/>
        </w:rPr>
        <w:t xml:space="preserve">. </w:t>
      </w:r>
    </w:p>
    <w:p w14:paraId="04E47828" w14:textId="77777777" w:rsidR="002A3080" w:rsidRDefault="002A3080" w:rsidP="00A64547">
      <w:pPr>
        <w:pStyle w:val="Default"/>
        <w:jc w:val="both"/>
        <w:rPr>
          <w:sz w:val="23"/>
          <w:szCs w:val="23"/>
        </w:rPr>
      </w:pPr>
    </w:p>
    <w:p w14:paraId="0775601F" w14:textId="07E8A5E4" w:rsidR="00084C3B" w:rsidRDefault="008826F4" w:rsidP="004F7AA4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2914C5">
        <w:rPr>
          <w:sz w:val="23"/>
          <w:szCs w:val="23"/>
        </w:rPr>
        <w:t xml:space="preserve">Cena </w:t>
      </w:r>
      <w:r w:rsidR="00312031">
        <w:rPr>
          <w:sz w:val="23"/>
          <w:szCs w:val="23"/>
        </w:rPr>
        <w:t xml:space="preserve">za jednotlivé výkony, či hodnota bodu, je </w:t>
      </w:r>
      <w:r w:rsidR="002914C5">
        <w:rPr>
          <w:sz w:val="23"/>
          <w:szCs w:val="23"/>
        </w:rPr>
        <w:t>v</w:t>
      </w:r>
      <w:r w:rsidR="00CE5582" w:rsidRPr="009A4CDF">
        <w:rPr>
          <w:sz w:val="23"/>
          <w:szCs w:val="23"/>
        </w:rPr>
        <w:t xml:space="preserve"> Ceníku uvedena bez DPH. </w:t>
      </w:r>
      <w:r w:rsidR="00312031">
        <w:rPr>
          <w:sz w:val="23"/>
          <w:szCs w:val="23"/>
        </w:rPr>
        <w:t>K ceně uvedené v</w:t>
      </w:r>
      <w:r w:rsidR="008963BE">
        <w:rPr>
          <w:sz w:val="23"/>
          <w:szCs w:val="23"/>
        </w:rPr>
        <w:t> </w:t>
      </w:r>
      <w:r w:rsidR="00312031">
        <w:rPr>
          <w:sz w:val="23"/>
          <w:szCs w:val="23"/>
        </w:rPr>
        <w:t>Ceníku</w:t>
      </w:r>
      <w:r w:rsidR="008963BE">
        <w:rPr>
          <w:sz w:val="23"/>
          <w:szCs w:val="23"/>
        </w:rPr>
        <w:t xml:space="preserve"> </w:t>
      </w:r>
      <w:r w:rsidR="00312031">
        <w:rPr>
          <w:sz w:val="23"/>
          <w:szCs w:val="23"/>
        </w:rPr>
        <w:t>bude</w:t>
      </w:r>
      <w:r w:rsidR="00CE5582" w:rsidRPr="009A4CDF">
        <w:rPr>
          <w:sz w:val="23"/>
          <w:szCs w:val="23"/>
        </w:rPr>
        <w:t xml:space="preserve"> připočte</w:t>
      </w:r>
      <w:r w:rsidR="00312031">
        <w:rPr>
          <w:sz w:val="23"/>
          <w:szCs w:val="23"/>
        </w:rPr>
        <w:t>n</w:t>
      </w:r>
      <w:r w:rsidR="008B0AE0">
        <w:rPr>
          <w:sz w:val="23"/>
          <w:szCs w:val="23"/>
        </w:rPr>
        <w:t>a</w:t>
      </w:r>
      <w:r w:rsidR="00CE5582" w:rsidRPr="009A4CDF">
        <w:rPr>
          <w:sz w:val="23"/>
          <w:szCs w:val="23"/>
        </w:rPr>
        <w:t xml:space="preserve"> DPH dle sazby platné ke dni </w:t>
      </w:r>
      <w:r w:rsidR="00312031">
        <w:rPr>
          <w:sz w:val="23"/>
          <w:szCs w:val="23"/>
        </w:rPr>
        <w:t xml:space="preserve">uskutečnění </w:t>
      </w:r>
      <w:r w:rsidR="00CE5582" w:rsidRPr="009A4CDF">
        <w:rPr>
          <w:sz w:val="23"/>
          <w:szCs w:val="23"/>
        </w:rPr>
        <w:t>zdanitelného plnění.</w:t>
      </w:r>
      <w:r w:rsidR="00CE5582">
        <w:rPr>
          <w:sz w:val="23"/>
          <w:szCs w:val="23"/>
        </w:rPr>
        <w:t xml:space="preserve"> </w:t>
      </w:r>
    </w:p>
    <w:p w14:paraId="0330DFB8" w14:textId="77777777" w:rsidR="004F7AA4" w:rsidRPr="004F7AA4" w:rsidRDefault="004F7AA4" w:rsidP="004F7AA4">
      <w:pPr>
        <w:jc w:val="both"/>
        <w:rPr>
          <w:sz w:val="22"/>
          <w:szCs w:val="20"/>
        </w:rPr>
      </w:pPr>
    </w:p>
    <w:p w14:paraId="5FA8EB85" w14:textId="77777777" w:rsidR="004F7AA4" w:rsidRDefault="008826F4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="00CB5FFC">
        <w:rPr>
          <w:sz w:val="23"/>
          <w:szCs w:val="23"/>
        </w:rPr>
        <w:t>V případě, že bude o</w:t>
      </w:r>
      <w:r>
        <w:rPr>
          <w:sz w:val="23"/>
          <w:szCs w:val="23"/>
        </w:rPr>
        <w:t>bjednavatel</w:t>
      </w:r>
      <w:r w:rsidR="00CB5FFC">
        <w:rPr>
          <w:sz w:val="23"/>
          <w:szCs w:val="23"/>
        </w:rPr>
        <w:t xml:space="preserve"> v rámci </w:t>
      </w:r>
      <w:r w:rsidR="00CB5FFC" w:rsidRPr="00DA61AE">
        <w:rPr>
          <w:rFonts w:eastAsia="Times New Roman"/>
          <w:sz w:val="23"/>
          <w:szCs w:val="23"/>
          <w:lang w:eastAsia="cs-CZ"/>
        </w:rPr>
        <w:t>hodnocení zdravotního stavu zaměstnanců nebo osob ucházejících se o zaměstnání</w:t>
      </w:r>
      <w:r w:rsidR="00CB5FFC">
        <w:rPr>
          <w:sz w:val="23"/>
          <w:szCs w:val="23"/>
        </w:rPr>
        <w:t xml:space="preserve"> požadovat</w:t>
      </w:r>
      <w:r w:rsidR="00E979D3">
        <w:rPr>
          <w:sz w:val="23"/>
          <w:szCs w:val="23"/>
        </w:rPr>
        <w:t xml:space="preserve"> zejména při </w:t>
      </w:r>
      <w:proofErr w:type="spellStart"/>
      <w:r w:rsidR="00E979D3">
        <w:rPr>
          <w:sz w:val="23"/>
          <w:szCs w:val="23"/>
        </w:rPr>
        <w:t>pracovnělékařských</w:t>
      </w:r>
      <w:proofErr w:type="spellEnd"/>
      <w:r w:rsidR="00E979D3">
        <w:rPr>
          <w:sz w:val="23"/>
          <w:szCs w:val="23"/>
        </w:rPr>
        <w:t xml:space="preserve"> prohlídkách</w:t>
      </w:r>
      <w:r w:rsidR="00CB5FFC">
        <w:rPr>
          <w:sz w:val="23"/>
          <w:szCs w:val="23"/>
        </w:rPr>
        <w:t xml:space="preserve"> provedení výkonů nad rámec rozsahu v jakém je nutno tyto výkony provést dle obecně závazných předpisů</w:t>
      </w:r>
    </w:p>
    <w:p w14:paraId="3CF52E3F" w14:textId="67A27D2C" w:rsidR="008826F4" w:rsidRDefault="00CB5FFC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(dále jen „nadstandardní výkony“), bude </w:t>
      </w:r>
      <w:r w:rsidR="00E979D3">
        <w:rPr>
          <w:sz w:val="23"/>
          <w:szCs w:val="23"/>
        </w:rPr>
        <w:t>zdravotnické zařízení</w:t>
      </w:r>
      <w:r>
        <w:rPr>
          <w:sz w:val="23"/>
          <w:szCs w:val="23"/>
        </w:rPr>
        <w:t xml:space="preserve"> povinn</w:t>
      </w:r>
      <w:r w:rsidR="00E979D3">
        <w:rPr>
          <w:sz w:val="23"/>
          <w:szCs w:val="23"/>
        </w:rPr>
        <w:t>o</w:t>
      </w:r>
      <w:r>
        <w:rPr>
          <w:sz w:val="23"/>
          <w:szCs w:val="23"/>
        </w:rPr>
        <w:t xml:space="preserve"> tyto nadstandardní výkony provést pouze na základě písemné objednávky objednavatele, která bude zdravotnickým zařízením akceptována alespoň tím, že zdravotnické zařízení tyto nadstandardní výkony </w:t>
      </w:r>
      <w:r w:rsidR="00803193">
        <w:rPr>
          <w:sz w:val="23"/>
          <w:szCs w:val="23"/>
        </w:rPr>
        <w:t xml:space="preserve">fakticky </w:t>
      </w:r>
      <w:r>
        <w:rPr>
          <w:sz w:val="23"/>
          <w:szCs w:val="23"/>
        </w:rPr>
        <w:t>provede. Nebude-li ujednána jiná cena za tyto nadstandardní výkony, bude objednavatel povinen hradit cenu za nadstandardní výkony způsobem dle tohoto čl. IV. odst.</w:t>
      </w:r>
      <w:r w:rsidR="00803193">
        <w:rPr>
          <w:sz w:val="23"/>
          <w:szCs w:val="23"/>
        </w:rPr>
        <w:t xml:space="preserve"> 1</w:t>
      </w:r>
      <w:r>
        <w:rPr>
          <w:sz w:val="23"/>
          <w:szCs w:val="23"/>
        </w:rPr>
        <w:t xml:space="preserve"> smlouvy.</w:t>
      </w:r>
      <w:r w:rsidR="008826F4">
        <w:rPr>
          <w:sz w:val="23"/>
          <w:szCs w:val="23"/>
        </w:rPr>
        <w:t xml:space="preserve"> </w:t>
      </w:r>
    </w:p>
    <w:p w14:paraId="24FC0E71" w14:textId="77777777" w:rsidR="002A3080" w:rsidRDefault="002A3080" w:rsidP="00A64547">
      <w:pPr>
        <w:pStyle w:val="Default"/>
        <w:jc w:val="both"/>
        <w:rPr>
          <w:sz w:val="23"/>
          <w:szCs w:val="23"/>
        </w:rPr>
      </w:pPr>
    </w:p>
    <w:p w14:paraId="74C2B993" w14:textId="7FA8E5B7" w:rsidR="008826F4" w:rsidRDefault="008826F4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="006975D4">
        <w:rPr>
          <w:sz w:val="23"/>
          <w:szCs w:val="23"/>
        </w:rPr>
        <w:t xml:space="preserve">Úhrada ceny za poskytování </w:t>
      </w:r>
      <w:proofErr w:type="spellStart"/>
      <w:r w:rsidR="006975D4">
        <w:rPr>
          <w:sz w:val="23"/>
          <w:szCs w:val="23"/>
        </w:rPr>
        <w:t>pracovnělékařských</w:t>
      </w:r>
      <w:proofErr w:type="spellEnd"/>
      <w:r w:rsidR="006975D4">
        <w:rPr>
          <w:sz w:val="23"/>
          <w:szCs w:val="23"/>
        </w:rPr>
        <w:t xml:space="preserve"> služeb bude prováděna měsíčně. Zdravotnické zařízení vystaví objednavateli </w:t>
      </w:r>
      <w:r w:rsidR="00D47291">
        <w:rPr>
          <w:sz w:val="23"/>
          <w:szCs w:val="23"/>
        </w:rPr>
        <w:t>k</w:t>
      </w:r>
      <w:r w:rsidR="006975D4">
        <w:rPr>
          <w:sz w:val="23"/>
          <w:szCs w:val="23"/>
        </w:rPr>
        <w:t xml:space="preserve"> </w:t>
      </w:r>
      <w:r w:rsidR="009A4CDF">
        <w:rPr>
          <w:sz w:val="23"/>
          <w:szCs w:val="23"/>
        </w:rPr>
        <w:t>poslední</w:t>
      </w:r>
      <w:r w:rsidR="00D47291">
        <w:rPr>
          <w:sz w:val="23"/>
          <w:szCs w:val="23"/>
        </w:rPr>
        <w:t>mu</w:t>
      </w:r>
      <w:r w:rsidR="009A4CDF">
        <w:rPr>
          <w:sz w:val="23"/>
          <w:szCs w:val="23"/>
        </w:rPr>
        <w:t xml:space="preserve"> </w:t>
      </w:r>
      <w:r w:rsidR="006975D4">
        <w:rPr>
          <w:sz w:val="23"/>
          <w:szCs w:val="23"/>
        </w:rPr>
        <w:t>dn</w:t>
      </w:r>
      <w:r w:rsidR="00D47291">
        <w:rPr>
          <w:sz w:val="23"/>
          <w:szCs w:val="23"/>
        </w:rPr>
        <w:t>i</w:t>
      </w:r>
      <w:r w:rsidR="006975D4">
        <w:rPr>
          <w:sz w:val="23"/>
          <w:szCs w:val="23"/>
        </w:rPr>
        <w:t xml:space="preserve"> </w:t>
      </w:r>
      <w:r w:rsidR="00D47291">
        <w:rPr>
          <w:sz w:val="23"/>
          <w:szCs w:val="23"/>
        </w:rPr>
        <w:t xml:space="preserve">příslušného </w:t>
      </w:r>
      <w:r w:rsidR="006975D4">
        <w:rPr>
          <w:sz w:val="23"/>
          <w:szCs w:val="23"/>
        </w:rPr>
        <w:t xml:space="preserve">měsíce fakturu s vyúčtováním </w:t>
      </w:r>
      <w:proofErr w:type="spellStart"/>
      <w:r w:rsidR="006975D4">
        <w:rPr>
          <w:sz w:val="23"/>
          <w:szCs w:val="23"/>
        </w:rPr>
        <w:t>pracovnělékařských</w:t>
      </w:r>
      <w:proofErr w:type="spellEnd"/>
      <w:r w:rsidR="006975D4">
        <w:rPr>
          <w:sz w:val="23"/>
          <w:szCs w:val="23"/>
        </w:rPr>
        <w:t xml:space="preserve"> služeb </w:t>
      </w:r>
      <w:r w:rsidR="00C85290">
        <w:rPr>
          <w:sz w:val="23"/>
          <w:szCs w:val="23"/>
        </w:rPr>
        <w:t xml:space="preserve">poskytnutých </w:t>
      </w:r>
      <w:r w:rsidR="006975D4">
        <w:rPr>
          <w:sz w:val="23"/>
          <w:szCs w:val="23"/>
        </w:rPr>
        <w:t xml:space="preserve">za </w:t>
      </w:r>
      <w:r w:rsidR="003F117B">
        <w:rPr>
          <w:sz w:val="23"/>
          <w:szCs w:val="23"/>
        </w:rPr>
        <w:t>daný</w:t>
      </w:r>
      <w:r w:rsidR="006975D4">
        <w:rPr>
          <w:sz w:val="23"/>
          <w:szCs w:val="23"/>
        </w:rPr>
        <w:t xml:space="preserve"> kalendářní měsíc. </w:t>
      </w:r>
      <w:r>
        <w:rPr>
          <w:sz w:val="23"/>
          <w:szCs w:val="23"/>
        </w:rPr>
        <w:t>Lhůta splatnosti faktury je dohodnuta na 14 dnů od</w:t>
      </w:r>
      <w:r w:rsidR="003F117B">
        <w:rPr>
          <w:sz w:val="23"/>
          <w:szCs w:val="23"/>
        </w:rPr>
        <w:t>e dne</w:t>
      </w:r>
      <w:r>
        <w:rPr>
          <w:sz w:val="23"/>
          <w:szCs w:val="23"/>
        </w:rPr>
        <w:t xml:space="preserve"> jejího </w:t>
      </w:r>
      <w:r w:rsidR="006975D4">
        <w:rPr>
          <w:sz w:val="23"/>
          <w:szCs w:val="23"/>
        </w:rPr>
        <w:t>vystavení</w:t>
      </w:r>
      <w:r>
        <w:rPr>
          <w:sz w:val="23"/>
          <w:szCs w:val="23"/>
        </w:rPr>
        <w:t xml:space="preserve">. V pochybnostech se má za to, že faktura je doručena třetí den po jejím odeslání. Faktura se pokládá za včas uhrazenou, pokud je fakturována částka nejpozději v den splatnosti </w:t>
      </w:r>
      <w:r w:rsidR="006975D4">
        <w:rPr>
          <w:sz w:val="23"/>
          <w:szCs w:val="23"/>
        </w:rPr>
        <w:t>připsána na účet zdravotnického zařízení</w:t>
      </w:r>
      <w:r>
        <w:rPr>
          <w:sz w:val="23"/>
          <w:szCs w:val="23"/>
        </w:rPr>
        <w:t>.</w:t>
      </w:r>
      <w:r w:rsidR="006975D4">
        <w:rPr>
          <w:sz w:val="23"/>
          <w:szCs w:val="23"/>
        </w:rPr>
        <w:t xml:space="preserve"> </w:t>
      </w:r>
      <w:r>
        <w:rPr>
          <w:sz w:val="23"/>
          <w:szCs w:val="23"/>
        </w:rPr>
        <w:t>V případě prodlení s úhradou ze strany objednavatele má zdravotnické zařízení právo účtovat úrok z prodlení ve výši 0,05</w:t>
      </w:r>
      <w:r w:rsidR="00B239B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% z nezaplacené částky za každý den prodlení. </w:t>
      </w:r>
    </w:p>
    <w:p w14:paraId="6D5622E7" w14:textId="77777777" w:rsidR="002A3080" w:rsidRDefault="002A3080" w:rsidP="00A64547">
      <w:pPr>
        <w:pStyle w:val="Default"/>
        <w:jc w:val="both"/>
        <w:rPr>
          <w:sz w:val="23"/>
          <w:szCs w:val="23"/>
        </w:rPr>
      </w:pPr>
    </w:p>
    <w:p w14:paraId="1C85E457" w14:textId="77777777" w:rsidR="008826F4" w:rsidRDefault="008826F4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Přílohou faktury budou podklady pro vyúčtování se jmenným seznamem zaměstnanců objednavatele, kterým byla poskytnuta </w:t>
      </w:r>
      <w:proofErr w:type="spellStart"/>
      <w:r>
        <w:rPr>
          <w:sz w:val="23"/>
          <w:szCs w:val="23"/>
        </w:rPr>
        <w:t>pracovnělékařská</w:t>
      </w:r>
      <w:proofErr w:type="spellEnd"/>
      <w:r>
        <w:rPr>
          <w:sz w:val="23"/>
          <w:szCs w:val="23"/>
        </w:rPr>
        <w:t xml:space="preserve"> péče. </w:t>
      </w:r>
    </w:p>
    <w:p w14:paraId="5795B126" w14:textId="77777777" w:rsidR="002A3080" w:rsidRDefault="002A3080" w:rsidP="00A64547">
      <w:pPr>
        <w:pStyle w:val="Default"/>
        <w:jc w:val="both"/>
        <w:rPr>
          <w:sz w:val="23"/>
          <w:szCs w:val="23"/>
        </w:rPr>
      </w:pPr>
    </w:p>
    <w:p w14:paraId="08D745C7" w14:textId="4B969238" w:rsidR="00084C3B" w:rsidRPr="004F7AA4" w:rsidRDefault="00C85290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8826F4">
        <w:rPr>
          <w:sz w:val="23"/>
          <w:szCs w:val="23"/>
        </w:rPr>
        <w:t xml:space="preserve">. </w:t>
      </w:r>
      <w:r w:rsidR="006975D4" w:rsidRPr="00C25FAC">
        <w:rPr>
          <w:sz w:val="23"/>
          <w:szCs w:val="23"/>
        </w:rPr>
        <w:t xml:space="preserve">V případě, že dojde ke změně </w:t>
      </w:r>
      <w:r w:rsidR="00D40456">
        <w:rPr>
          <w:sz w:val="23"/>
          <w:szCs w:val="23"/>
        </w:rPr>
        <w:t>SZV</w:t>
      </w:r>
      <w:r w:rsidR="006975D4" w:rsidRPr="00C25FAC">
        <w:rPr>
          <w:sz w:val="23"/>
          <w:szCs w:val="23"/>
        </w:rPr>
        <w:t>, je zdravotnické zařízení oprávněno jednostranně změnit Ceník</w:t>
      </w:r>
      <w:r w:rsidR="006407CE" w:rsidRPr="00C25FAC">
        <w:rPr>
          <w:sz w:val="23"/>
          <w:szCs w:val="23"/>
        </w:rPr>
        <w:t xml:space="preserve"> v rozsahu změn provedených v </w:t>
      </w:r>
      <w:r w:rsidR="00D40456">
        <w:rPr>
          <w:sz w:val="23"/>
          <w:szCs w:val="23"/>
        </w:rPr>
        <w:t>SZV</w:t>
      </w:r>
      <w:r w:rsidR="006407CE" w:rsidRPr="00C25FAC">
        <w:rPr>
          <w:sz w:val="23"/>
          <w:szCs w:val="23"/>
        </w:rPr>
        <w:t xml:space="preserve">. </w:t>
      </w:r>
      <w:r w:rsidR="006975D4" w:rsidRPr="00C25FAC">
        <w:rPr>
          <w:sz w:val="23"/>
          <w:szCs w:val="23"/>
        </w:rPr>
        <w:t xml:space="preserve">Změna Ceníku je účinná od prvního (1.) dne kalendářního měsíce následujícího po měsíci, ve kterém byla změna Ceníku v písemné formě doručena </w:t>
      </w:r>
      <w:r w:rsidR="006407CE" w:rsidRPr="00C25FAC">
        <w:rPr>
          <w:sz w:val="23"/>
          <w:szCs w:val="23"/>
        </w:rPr>
        <w:t>o</w:t>
      </w:r>
      <w:r w:rsidR="006975D4" w:rsidRPr="00C25FAC">
        <w:rPr>
          <w:sz w:val="23"/>
          <w:szCs w:val="23"/>
        </w:rPr>
        <w:t>bjednavateli. Ceník lze také měnit na základě dohody smluvních stran ve formě písemného dodatku k této smlouvě.</w:t>
      </w:r>
    </w:p>
    <w:p w14:paraId="459C8D7A" w14:textId="77777777" w:rsidR="004E011B" w:rsidRDefault="008826F4" w:rsidP="009F358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V.</w:t>
      </w:r>
    </w:p>
    <w:p w14:paraId="21EC6547" w14:textId="77777777" w:rsidR="008826F4" w:rsidRDefault="008826F4" w:rsidP="009F358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Místo plnění smlouvy</w:t>
      </w:r>
    </w:p>
    <w:p w14:paraId="04F6141C" w14:textId="77777777" w:rsidR="004E011B" w:rsidRDefault="004E011B" w:rsidP="00A64547">
      <w:pPr>
        <w:pStyle w:val="Default"/>
        <w:jc w:val="both"/>
        <w:rPr>
          <w:sz w:val="23"/>
          <w:szCs w:val="23"/>
        </w:rPr>
      </w:pPr>
    </w:p>
    <w:p w14:paraId="6F6E3C4D" w14:textId="77777777" w:rsidR="008826F4" w:rsidRDefault="00C176A8" w:rsidP="00C176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8826F4">
        <w:rPr>
          <w:sz w:val="23"/>
          <w:szCs w:val="23"/>
        </w:rPr>
        <w:t>Místem pln</w:t>
      </w:r>
      <w:r w:rsidR="004E011B">
        <w:rPr>
          <w:sz w:val="23"/>
          <w:szCs w:val="23"/>
        </w:rPr>
        <w:t>ění smlouvy je Oddělní pracovního lékařství N</w:t>
      </w:r>
      <w:r w:rsidR="008826F4">
        <w:rPr>
          <w:sz w:val="23"/>
          <w:szCs w:val="23"/>
        </w:rPr>
        <w:t xml:space="preserve">emocnice </w:t>
      </w:r>
      <w:r w:rsidR="004E011B">
        <w:rPr>
          <w:sz w:val="23"/>
          <w:szCs w:val="23"/>
        </w:rPr>
        <w:t>Č</w:t>
      </w:r>
      <w:r w:rsidR="00ED24D9">
        <w:rPr>
          <w:sz w:val="23"/>
          <w:szCs w:val="23"/>
        </w:rPr>
        <w:t xml:space="preserve">eské </w:t>
      </w:r>
      <w:r w:rsidR="004E011B">
        <w:rPr>
          <w:sz w:val="23"/>
          <w:szCs w:val="23"/>
        </w:rPr>
        <w:t xml:space="preserve">Budějovice, a.s. (dále </w:t>
      </w:r>
      <w:r w:rsidR="00681A0B">
        <w:rPr>
          <w:sz w:val="23"/>
          <w:szCs w:val="23"/>
        </w:rPr>
        <w:t>jen „</w:t>
      </w:r>
      <w:r w:rsidR="004E011B">
        <w:rPr>
          <w:sz w:val="23"/>
          <w:szCs w:val="23"/>
        </w:rPr>
        <w:t>OPL</w:t>
      </w:r>
      <w:r w:rsidR="00681A0B">
        <w:rPr>
          <w:sz w:val="23"/>
          <w:szCs w:val="23"/>
        </w:rPr>
        <w:t>“</w:t>
      </w:r>
      <w:r w:rsidR="004E011B">
        <w:rPr>
          <w:sz w:val="23"/>
          <w:szCs w:val="23"/>
        </w:rPr>
        <w:t>), tel., 387878154 recepce; 387878151 sekretariát primáře</w:t>
      </w:r>
      <w:r w:rsidR="00ED24D9">
        <w:rPr>
          <w:sz w:val="23"/>
          <w:szCs w:val="23"/>
        </w:rPr>
        <w:t>.</w:t>
      </w:r>
    </w:p>
    <w:p w14:paraId="730C56C6" w14:textId="77777777" w:rsidR="002A3080" w:rsidRDefault="002A3080" w:rsidP="00A64547">
      <w:pPr>
        <w:pStyle w:val="Default"/>
        <w:jc w:val="both"/>
        <w:rPr>
          <w:b/>
          <w:bCs/>
          <w:sz w:val="23"/>
          <w:szCs w:val="23"/>
        </w:rPr>
      </w:pPr>
    </w:p>
    <w:p w14:paraId="3B69CD0F" w14:textId="77777777" w:rsidR="002A3080" w:rsidRPr="009F3587" w:rsidRDefault="00C176A8" w:rsidP="00A64547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2. </w:t>
      </w:r>
      <w:r w:rsidR="00ED24D9" w:rsidRPr="009F3587">
        <w:rPr>
          <w:bCs/>
          <w:sz w:val="23"/>
          <w:szCs w:val="23"/>
        </w:rPr>
        <w:t>V</w:t>
      </w:r>
      <w:r w:rsidR="00ED24D9">
        <w:rPr>
          <w:bCs/>
          <w:sz w:val="23"/>
          <w:szCs w:val="23"/>
        </w:rPr>
        <w:t> </w:t>
      </w:r>
      <w:r w:rsidR="00ED24D9" w:rsidRPr="00ED24D9">
        <w:rPr>
          <w:bCs/>
          <w:sz w:val="23"/>
          <w:szCs w:val="23"/>
        </w:rPr>
        <w:t>případě</w:t>
      </w:r>
      <w:r w:rsidR="00ED24D9">
        <w:rPr>
          <w:bCs/>
          <w:sz w:val="23"/>
          <w:szCs w:val="23"/>
        </w:rPr>
        <w:t xml:space="preserve"> poskytování </w:t>
      </w:r>
      <w:proofErr w:type="spellStart"/>
      <w:r w:rsidR="00ED24D9">
        <w:rPr>
          <w:bCs/>
          <w:sz w:val="23"/>
          <w:szCs w:val="23"/>
        </w:rPr>
        <w:t>pracovnělékařských</w:t>
      </w:r>
      <w:proofErr w:type="spellEnd"/>
      <w:r w:rsidR="00ED24D9">
        <w:rPr>
          <w:bCs/>
          <w:sz w:val="23"/>
          <w:szCs w:val="23"/>
        </w:rPr>
        <w:t xml:space="preserve"> služeb, které nemohou být poskytovány ve zdravotnickém zařízení (např. hodnocení vlivů pracovního prostředí), je místem plnění příslušné pracoviště objednavatele. V takovém </w:t>
      </w:r>
      <w:r w:rsidR="00BD76C5">
        <w:rPr>
          <w:bCs/>
          <w:sz w:val="23"/>
          <w:szCs w:val="23"/>
        </w:rPr>
        <w:t>p</w:t>
      </w:r>
      <w:r w:rsidR="00ED24D9">
        <w:rPr>
          <w:bCs/>
          <w:sz w:val="23"/>
          <w:szCs w:val="23"/>
        </w:rPr>
        <w:t xml:space="preserve">řípadě se </w:t>
      </w:r>
      <w:r w:rsidR="00BD76C5">
        <w:rPr>
          <w:bCs/>
          <w:sz w:val="23"/>
          <w:szCs w:val="23"/>
        </w:rPr>
        <w:t>objednavatel zavazuje na svůj náklad zajistit pro příslušného pracovníka zdravotnického zařízení osobní dopravu ze zdravotnického zařízení do takového pracoviště objednavatele a zpět</w:t>
      </w:r>
      <w:r w:rsidR="00384714">
        <w:rPr>
          <w:bCs/>
          <w:sz w:val="23"/>
          <w:szCs w:val="23"/>
        </w:rPr>
        <w:t xml:space="preserve"> bez časových prodlev před započetím a po ukončení poskytnutí příslušné služby</w:t>
      </w:r>
      <w:r w:rsidR="00BD76C5">
        <w:rPr>
          <w:bCs/>
          <w:sz w:val="23"/>
          <w:szCs w:val="23"/>
        </w:rPr>
        <w:t xml:space="preserve">, a to osobním automobilem objednavatelem zajištěným. V případě, že objednavatel takovou dopravu nezajistí, není porušením povinností zdravotnického zařízení, pokud nebude příslušná </w:t>
      </w:r>
      <w:proofErr w:type="spellStart"/>
      <w:r w:rsidR="00BD76C5">
        <w:rPr>
          <w:bCs/>
          <w:sz w:val="23"/>
          <w:szCs w:val="23"/>
        </w:rPr>
        <w:t>pracovnělékařská</w:t>
      </w:r>
      <w:proofErr w:type="spellEnd"/>
      <w:r w:rsidR="00BD76C5">
        <w:rPr>
          <w:bCs/>
          <w:sz w:val="23"/>
          <w:szCs w:val="23"/>
        </w:rPr>
        <w:t xml:space="preserve"> služba poskytnuta. Zdravotnické zařízení v takovém případě muže dle svého uvážení zajistit takovou dopravu svými prostředky na náklady objednavatele, není však povinno tak učinit. </w:t>
      </w:r>
      <w:r w:rsidR="005E6EA1">
        <w:rPr>
          <w:bCs/>
          <w:sz w:val="23"/>
          <w:szCs w:val="23"/>
        </w:rPr>
        <w:t xml:space="preserve">To se týká také </w:t>
      </w:r>
      <w:proofErr w:type="spellStart"/>
      <w:r w:rsidR="005E6EA1">
        <w:rPr>
          <w:bCs/>
          <w:sz w:val="23"/>
          <w:szCs w:val="23"/>
        </w:rPr>
        <w:t>pracovnělékařských</w:t>
      </w:r>
      <w:proofErr w:type="spellEnd"/>
      <w:r w:rsidR="005E6EA1">
        <w:rPr>
          <w:bCs/>
          <w:sz w:val="23"/>
          <w:szCs w:val="23"/>
        </w:rPr>
        <w:t xml:space="preserve"> služeb, jejichž provedení objednavatel se souhlasem zdravotnického zařízení objednal s jiným místem plnění, než je</w:t>
      </w:r>
      <w:r w:rsidR="005E6EA1" w:rsidRPr="005E6EA1">
        <w:rPr>
          <w:sz w:val="23"/>
          <w:szCs w:val="23"/>
        </w:rPr>
        <w:t xml:space="preserve"> </w:t>
      </w:r>
      <w:r w:rsidR="005E6EA1">
        <w:rPr>
          <w:sz w:val="23"/>
          <w:szCs w:val="23"/>
        </w:rPr>
        <w:t>Oddělní pracovního lékařství Nemocnice České Budějovice, a.s.</w:t>
      </w:r>
    </w:p>
    <w:p w14:paraId="64EC9E46" w14:textId="77777777" w:rsidR="00EA0550" w:rsidRDefault="00EA0550" w:rsidP="0006487E">
      <w:pPr>
        <w:pStyle w:val="Default"/>
        <w:jc w:val="center"/>
        <w:rPr>
          <w:b/>
          <w:bCs/>
          <w:sz w:val="23"/>
          <w:szCs w:val="23"/>
        </w:rPr>
      </w:pPr>
    </w:p>
    <w:p w14:paraId="6480DDDC" w14:textId="77777777" w:rsidR="008826F4" w:rsidRDefault="008826F4" w:rsidP="0006487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VI.</w:t>
      </w:r>
    </w:p>
    <w:p w14:paraId="3ECC397B" w14:textId="77777777" w:rsidR="008826F4" w:rsidRDefault="008826F4" w:rsidP="0006487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Doba platnosti smlouvy</w:t>
      </w:r>
    </w:p>
    <w:p w14:paraId="3BC6077D" w14:textId="77777777" w:rsidR="00084C3B" w:rsidRDefault="00084C3B" w:rsidP="00A64547">
      <w:pPr>
        <w:pStyle w:val="Default"/>
        <w:jc w:val="both"/>
        <w:rPr>
          <w:sz w:val="23"/>
          <w:szCs w:val="23"/>
        </w:rPr>
      </w:pPr>
    </w:p>
    <w:p w14:paraId="371A1E27" w14:textId="77777777" w:rsidR="008826F4" w:rsidRDefault="00480148" w:rsidP="005813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8826F4">
        <w:rPr>
          <w:sz w:val="23"/>
          <w:szCs w:val="23"/>
        </w:rPr>
        <w:t xml:space="preserve">Smlouva se uzavírá na dobu neurčitou. </w:t>
      </w:r>
    </w:p>
    <w:p w14:paraId="00038C8C" w14:textId="77777777" w:rsidR="00480148" w:rsidRDefault="00480148" w:rsidP="005813A8">
      <w:pPr>
        <w:pStyle w:val="Default"/>
        <w:ind w:left="720"/>
        <w:jc w:val="both"/>
        <w:rPr>
          <w:sz w:val="23"/>
          <w:szCs w:val="23"/>
        </w:rPr>
      </w:pPr>
    </w:p>
    <w:p w14:paraId="23338A30" w14:textId="77777777" w:rsidR="008826F4" w:rsidRDefault="00480148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8826F4">
        <w:rPr>
          <w:sz w:val="23"/>
          <w:szCs w:val="23"/>
        </w:rPr>
        <w:t xml:space="preserve">Tato smlouva zaniká: </w:t>
      </w:r>
    </w:p>
    <w:p w14:paraId="0B49172D" w14:textId="7FA5DCEA" w:rsidR="008826F4" w:rsidRDefault="008F7703" w:rsidP="00A64547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8826F4">
        <w:rPr>
          <w:sz w:val="23"/>
          <w:szCs w:val="23"/>
        </w:rPr>
        <w:t>. zánikem některé smluvní strany</w:t>
      </w:r>
      <w:r w:rsidR="006407CE">
        <w:rPr>
          <w:sz w:val="23"/>
          <w:szCs w:val="23"/>
        </w:rPr>
        <w:t xml:space="preserve"> bez právního nástupce </w:t>
      </w:r>
    </w:p>
    <w:p w14:paraId="0E0AE272" w14:textId="1918F412" w:rsidR="008826F4" w:rsidRDefault="008F7703" w:rsidP="00A64547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b</w:t>
      </w:r>
      <w:r w:rsidR="008826F4">
        <w:rPr>
          <w:sz w:val="23"/>
          <w:szCs w:val="23"/>
        </w:rPr>
        <w:t xml:space="preserve">. dohodou smluvních stran </w:t>
      </w:r>
    </w:p>
    <w:p w14:paraId="529DD703" w14:textId="6922A37B" w:rsidR="008826F4" w:rsidRDefault="008F7703" w:rsidP="00A64547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8826F4">
        <w:rPr>
          <w:sz w:val="23"/>
          <w:szCs w:val="23"/>
        </w:rPr>
        <w:t xml:space="preserve">. </w:t>
      </w:r>
      <w:r>
        <w:rPr>
          <w:sz w:val="23"/>
          <w:szCs w:val="23"/>
        </w:rPr>
        <w:t>výpovědí (</w:t>
      </w:r>
      <w:r w:rsidR="008826F4">
        <w:rPr>
          <w:sz w:val="23"/>
          <w:szCs w:val="23"/>
        </w:rPr>
        <w:t xml:space="preserve">uplynutím výpovědní </w:t>
      </w:r>
      <w:r>
        <w:rPr>
          <w:sz w:val="23"/>
          <w:szCs w:val="23"/>
        </w:rPr>
        <w:t>doby)</w:t>
      </w:r>
      <w:r w:rsidR="008826F4">
        <w:rPr>
          <w:sz w:val="23"/>
          <w:szCs w:val="23"/>
        </w:rPr>
        <w:t xml:space="preserve"> </w:t>
      </w:r>
    </w:p>
    <w:p w14:paraId="0C4E7B00" w14:textId="70E68ECE" w:rsidR="008826F4" w:rsidRDefault="008F7703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8826F4">
        <w:rPr>
          <w:sz w:val="23"/>
          <w:szCs w:val="23"/>
        </w:rPr>
        <w:t xml:space="preserve">. </w:t>
      </w:r>
      <w:r w:rsidR="008826F4" w:rsidRPr="008F7703">
        <w:rPr>
          <w:sz w:val="23"/>
          <w:szCs w:val="23"/>
        </w:rPr>
        <w:t>odstoupením od smlouvy</w:t>
      </w:r>
      <w:r w:rsidR="008826F4">
        <w:rPr>
          <w:sz w:val="23"/>
          <w:szCs w:val="23"/>
        </w:rPr>
        <w:t xml:space="preserve"> </w:t>
      </w:r>
    </w:p>
    <w:p w14:paraId="39D1762F" w14:textId="77777777" w:rsidR="00E71FE8" w:rsidRDefault="00E71FE8" w:rsidP="00A64547">
      <w:pPr>
        <w:pStyle w:val="Default"/>
        <w:jc w:val="both"/>
        <w:rPr>
          <w:sz w:val="23"/>
          <w:szCs w:val="23"/>
        </w:rPr>
      </w:pPr>
    </w:p>
    <w:p w14:paraId="5227DD4F" w14:textId="5A60A6C3" w:rsidR="008826F4" w:rsidRDefault="00D9678F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C176A8">
        <w:rPr>
          <w:sz w:val="23"/>
          <w:szCs w:val="23"/>
        </w:rPr>
        <w:t xml:space="preserve">. </w:t>
      </w:r>
      <w:r w:rsidR="008826F4">
        <w:rPr>
          <w:sz w:val="23"/>
          <w:szCs w:val="23"/>
        </w:rPr>
        <w:t>Kterákoli smluvní strana je oprávněna tuto smlouvu vypovědět bez udání důvodu. Výpově</w:t>
      </w:r>
      <w:r w:rsidR="00ED24D9">
        <w:rPr>
          <w:sz w:val="23"/>
          <w:szCs w:val="23"/>
        </w:rPr>
        <w:t xml:space="preserve">ď </w:t>
      </w:r>
      <w:r w:rsidR="008826F4">
        <w:rPr>
          <w:sz w:val="23"/>
          <w:szCs w:val="23"/>
        </w:rPr>
        <w:t>musí být písemná a musí být doručena druhé smluvní straně.</w:t>
      </w:r>
      <w:r w:rsidR="004E011B">
        <w:rPr>
          <w:sz w:val="23"/>
          <w:szCs w:val="23"/>
        </w:rPr>
        <w:t xml:space="preserve"> </w:t>
      </w:r>
      <w:r w:rsidR="008826F4">
        <w:rPr>
          <w:sz w:val="23"/>
          <w:szCs w:val="23"/>
        </w:rPr>
        <w:t xml:space="preserve">Výpovědní </w:t>
      </w:r>
      <w:r w:rsidR="00681A0B">
        <w:rPr>
          <w:sz w:val="23"/>
          <w:szCs w:val="23"/>
        </w:rPr>
        <w:t>doba</w:t>
      </w:r>
      <w:r w:rsidR="008826F4">
        <w:rPr>
          <w:sz w:val="23"/>
          <w:szCs w:val="23"/>
        </w:rPr>
        <w:t xml:space="preserve"> činí 3 měsíce a počíná běžet prvního dne </w:t>
      </w:r>
      <w:r w:rsidR="006407CE">
        <w:rPr>
          <w:sz w:val="23"/>
          <w:szCs w:val="23"/>
        </w:rPr>
        <w:t xml:space="preserve">kalendářního </w:t>
      </w:r>
      <w:r w:rsidR="008826F4">
        <w:rPr>
          <w:sz w:val="23"/>
          <w:szCs w:val="23"/>
        </w:rPr>
        <w:t>měsíce následujícího po doručení výpovědi druhé smluvní straně</w:t>
      </w:r>
      <w:r w:rsidR="009F3587">
        <w:rPr>
          <w:sz w:val="23"/>
          <w:szCs w:val="23"/>
        </w:rPr>
        <w:t xml:space="preserve"> a končí posledním dnem třetího kalendářního měsíce po tomto doručení</w:t>
      </w:r>
      <w:r w:rsidR="008826F4">
        <w:rPr>
          <w:sz w:val="23"/>
          <w:szCs w:val="23"/>
        </w:rPr>
        <w:t xml:space="preserve">. </w:t>
      </w:r>
      <w:r w:rsidR="006407CE">
        <w:rPr>
          <w:sz w:val="23"/>
          <w:szCs w:val="23"/>
        </w:rPr>
        <w:t xml:space="preserve">V případě přeměny (fúze, rozdělení apod.) objednavatele, nebo prohlášením úpadku objednavatele, či v případě prodlení objednavatele s úhradou faktury delší než 30 dní, je zdravotnické zařízení oprávněno vypovědět tuto smlouvu bez výpovědní </w:t>
      </w:r>
      <w:r w:rsidR="00681A0B">
        <w:rPr>
          <w:sz w:val="23"/>
          <w:szCs w:val="23"/>
        </w:rPr>
        <w:t>doby</w:t>
      </w:r>
      <w:r w:rsidR="006407CE">
        <w:rPr>
          <w:sz w:val="23"/>
          <w:szCs w:val="23"/>
        </w:rPr>
        <w:t xml:space="preserve"> s účinky ke dni doručení písemné výpovědi objednavateli, pokud není v této výpovědi stanoven účinek pozdější.</w:t>
      </w:r>
    </w:p>
    <w:p w14:paraId="5E620C6B" w14:textId="77777777" w:rsidR="004E011B" w:rsidRDefault="004E011B" w:rsidP="00A64547">
      <w:pPr>
        <w:pStyle w:val="Default"/>
        <w:jc w:val="both"/>
        <w:rPr>
          <w:sz w:val="23"/>
          <w:szCs w:val="23"/>
        </w:rPr>
      </w:pPr>
    </w:p>
    <w:p w14:paraId="72835436" w14:textId="07C8B560" w:rsidR="008826F4" w:rsidRDefault="00D9678F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3F117B">
        <w:rPr>
          <w:sz w:val="23"/>
          <w:szCs w:val="23"/>
        </w:rPr>
        <w:t xml:space="preserve">. </w:t>
      </w:r>
      <w:r w:rsidR="008826F4" w:rsidRPr="005813A8">
        <w:rPr>
          <w:sz w:val="23"/>
          <w:szCs w:val="23"/>
        </w:rPr>
        <w:t xml:space="preserve">Kterákoli smluvní strana je oprávněna od této smlouvy odstoupit </w:t>
      </w:r>
      <w:r w:rsidR="004E011B" w:rsidRPr="005813A8">
        <w:rPr>
          <w:sz w:val="23"/>
          <w:szCs w:val="23"/>
        </w:rPr>
        <w:t xml:space="preserve">z </w:t>
      </w:r>
      <w:r w:rsidR="008826F4" w:rsidRPr="005813A8">
        <w:rPr>
          <w:sz w:val="23"/>
          <w:szCs w:val="23"/>
        </w:rPr>
        <w:t xml:space="preserve">důvodů a způsobem uvedeném v § </w:t>
      </w:r>
      <w:r w:rsidR="004E5671" w:rsidRPr="005813A8">
        <w:rPr>
          <w:sz w:val="23"/>
          <w:szCs w:val="23"/>
        </w:rPr>
        <w:t>2001</w:t>
      </w:r>
      <w:r w:rsidR="008826F4" w:rsidRPr="005813A8">
        <w:rPr>
          <w:sz w:val="23"/>
          <w:szCs w:val="23"/>
        </w:rPr>
        <w:t xml:space="preserve"> a násl. </w:t>
      </w:r>
      <w:r w:rsidR="004E5671" w:rsidRPr="005813A8">
        <w:rPr>
          <w:sz w:val="23"/>
          <w:szCs w:val="23"/>
        </w:rPr>
        <w:t>Občanského zákoníku</w:t>
      </w:r>
      <w:r w:rsidR="008826F4" w:rsidRPr="005813A8">
        <w:rPr>
          <w:sz w:val="23"/>
          <w:szCs w:val="23"/>
        </w:rPr>
        <w:t>.</w:t>
      </w:r>
      <w:r w:rsidR="00ED24D9" w:rsidRPr="005813A8">
        <w:rPr>
          <w:sz w:val="23"/>
          <w:szCs w:val="23"/>
        </w:rPr>
        <w:t xml:space="preserve"> </w:t>
      </w:r>
      <w:r w:rsidR="008826F4" w:rsidRPr="005813A8">
        <w:rPr>
          <w:sz w:val="23"/>
          <w:szCs w:val="23"/>
        </w:rPr>
        <w:t>Odstoupení od smlouvy musí být písemné a musí být doručeno druhé smluvní straně.</w:t>
      </w:r>
    </w:p>
    <w:p w14:paraId="334298AC" w14:textId="77777777" w:rsidR="004E011B" w:rsidRDefault="004E011B" w:rsidP="00A64547">
      <w:pPr>
        <w:pStyle w:val="Default"/>
        <w:jc w:val="both"/>
        <w:rPr>
          <w:sz w:val="23"/>
          <w:szCs w:val="23"/>
        </w:rPr>
      </w:pPr>
    </w:p>
    <w:p w14:paraId="1CE7DE78" w14:textId="39E2DD45" w:rsidR="008826F4" w:rsidRDefault="00C176A8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="008826F4">
        <w:rPr>
          <w:sz w:val="23"/>
          <w:szCs w:val="23"/>
        </w:rPr>
        <w:t xml:space="preserve">V případě ukončení platnosti této smlouvy jsou smluvní strany povinny vyrovnat si vzájemné pohledávky a závazky, které vznikly z této smlouvy po dobu jejího trvání. </w:t>
      </w:r>
    </w:p>
    <w:p w14:paraId="064E6F39" w14:textId="77777777" w:rsidR="004E011B" w:rsidRDefault="004E011B" w:rsidP="00A64547">
      <w:pPr>
        <w:pStyle w:val="Default"/>
        <w:jc w:val="both"/>
        <w:rPr>
          <w:b/>
          <w:bCs/>
          <w:sz w:val="23"/>
          <w:szCs w:val="23"/>
        </w:rPr>
      </w:pPr>
    </w:p>
    <w:p w14:paraId="0A0D9814" w14:textId="77777777" w:rsidR="004E011B" w:rsidRDefault="004E011B" w:rsidP="00A64547">
      <w:pPr>
        <w:pStyle w:val="Default"/>
        <w:jc w:val="both"/>
        <w:rPr>
          <w:b/>
          <w:bCs/>
          <w:sz w:val="23"/>
          <w:szCs w:val="23"/>
        </w:rPr>
      </w:pPr>
    </w:p>
    <w:p w14:paraId="468FFDD9" w14:textId="77777777" w:rsidR="00084C3B" w:rsidRDefault="00084C3B" w:rsidP="00A64547">
      <w:pPr>
        <w:pStyle w:val="Default"/>
        <w:jc w:val="both"/>
        <w:rPr>
          <w:b/>
          <w:bCs/>
          <w:sz w:val="23"/>
          <w:szCs w:val="23"/>
        </w:rPr>
      </w:pPr>
    </w:p>
    <w:p w14:paraId="1D0A4BB8" w14:textId="77777777" w:rsidR="008826F4" w:rsidRDefault="008826F4" w:rsidP="0006487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VII.</w:t>
      </w:r>
    </w:p>
    <w:p w14:paraId="2F079C2D" w14:textId="77777777" w:rsidR="008826F4" w:rsidRDefault="008826F4" w:rsidP="0006487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Závěrečná ustanovení</w:t>
      </w:r>
    </w:p>
    <w:p w14:paraId="51FF2504" w14:textId="77777777" w:rsidR="004E011B" w:rsidRDefault="004E011B" w:rsidP="00A64547">
      <w:pPr>
        <w:pStyle w:val="Default"/>
        <w:jc w:val="both"/>
        <w:rPr>
          <w:sz w:val="23"/>
          <w:szCs w:val="23"/>
        </w:rPr>
      </w:pPr>
    </w:p>
    <w:p w14:paraId="443BECE9" w14:textId="1B4D8156" w:rsidR="008826F4" w:rsidRDefault="008826F4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Veškeré změny nebo doplňky této smlouvy mohou být provedeny pouze po vzájemné dohodě smluvních stran</w:t>
      </w:r>
      <w:r w:rsidR="00E965E4">
        <w:rPr>
          <w:sz w:val="23"/>
          <w:szCs w:val="23"/>
        </w:rPr>
        <w:t>,</w:t>
      </w:r>
      <w:r>
        <w:rPr>
          <w:sz w:val="23"/>
          <w:szCs w:val="23"/>
        </w:rPr>
        <w:t xml:space="preserve"> a to písemnou formou, výjimku tvoří ustanovení </w:t>
      </w:r>
      <w:r w:rsidR="009F3587">
        <w:rPr>
          <w:sz w:val="23"/>
          <w:szCs w:val="23"/>
        </w:rPr>
        <w:t xml:space="preserve">odst. 6 </w:t>
      </w:r>
      <w:r>
        <w:rPr>
          <w:sz w:val="23"/>
          <w:szCs w:val="23"/>
        </w:rPr>
        <w:t>v článku IV</w:t>
      </w:r>
      <w:r w:rsidR="004E011B">
        <w:rPr>
          <w:sz w:val="23"/>
          <w:szCs w:val="23"/>
        </w:rPr>
        <w:t xml:space="preserve"> </w:t>
      </w:r>
      <w:r>
        <w:rPr>
          <w:sz w:val="23"/>
          <w:szCs w:val="23"/>
        </w:rPr>
        <w:t>smlouvy</w:t>
      </w:r>
      <w:r w:rsidR="009F3587">
        <w:rPr>
          <w:sz w:val="23"/>
          <w:szCs w:val="23"/>
        </w:rPr>
        <w:t xml:space="preserve"> ohledně jednostranné změny Ceníku</w:t>
      </w:r>
      <w:r>
        <w:rPr>
          <w:sz w:val="23"/>
          <w:szCs w:val="23"/>
        </w:rPr>
        <w:t xml:space="preserve">. </w:t>
      </w:r>
    </w:p>
    <w:p w14:paraId="49FC740C" w14:textId="77777777" w:rsidR="004E011B" w:rsidRDefault="004E011B" w:rsidP="00A64547">
      <w:pPr>
        <w:pStyle w:val="Default"/>
        <w:jc w:val="both"/>
        <w:rPr>
          <w:sz w:val="23"/>
          <w:szCs w:val="23"/>
        </w:rPr>
      </w:pPr>
    </w:p>
    <w:p w14:paraId="74FCBC2F" w14:textId="332A7BB7" w:rsidR="008826F4" w:rsidRDefault="008826F4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Smlouva je vyhotovena ve </w:t>
      </w:r>
      <w:r w:rsidR="00931B61">
        <w:rPr>
          <w:sz w:val="23"/>
          <w:szCs w:val="23"/>
        </w:rPr>
        <w:t>2</w:t>
      </w:r>
      <w:r>
        <w:rPr>
          <w:sz w:val="23"/>
          <w:szCs w:val="23"/>
        </w:rPr>
        <w:t xml:space="preserve"> stejnopisech s platností originálu. </w:t>
      </w:r>
      <w:r w:rsidRPr="00C25FAC">
        <w:rPr>
          <w:sz w:val="23"/>
          <w:szCs w:val="23"/>
        </w:rPr>
        <w:t>Jedno vyhotovení obdrží</w:t>
      </w:r>
      <w:r w:rsidR="004E011B" w:rsidRPr="00C25FAC">
        <w:rPr>
          <w:sz w:val="23"/>
          <w:szCs w:val="23"/>
        </w:rPr>
        <w:t xml:space="preserve"> zdravotnické zařízení, jedno oddělení</w:t>
      </w:r>
      <w:r w:rsidRPr="00C25FAC">
        <w:rPr>
          <w:sz w:val="23"/>
          <w:szCs w:val="23"/>
        </w:rPr>
        <w:t xml:space="preserve"> pracovního lékařství</w:t>
      </w:r>
      <w:r w:rsidR="009F3587" w:rsidRPr="00C25FAC">
        <w:rPr>
          <w:sz w:val="23"/>
          <w:szCs w:val="23"/>
        </w:rPr>
        <w:t xml:space="preserve"> zdravotnického zařízení</w:t>
      </w:r>
      <w:r w:rsidRPr="00C25FAC">
        <w:rPr>
          <w:sz w:val="23"/>
          <w:szCs w:val="23"/>
        </w:rPr>
        <w:t xml:space="preserve"> a jedno objedna</w:t>
      </w:r>
      <w:r w:rsidR="008C0BC0">
        <w:rPr>
          <w:sz w:val="23"/>
          <w:szCs w:val="23"/>
        </w:rPr>
        <w:t>va</w:t>
      </w:r>
      <w:r w:rsidRPr="00C25FAC">
        <w:rPr>
          <w:sz w:val="23"/>
          <w:szCs w:val="23"/>
        </w:rPr>
        <w:t>tel.</w:t>
      </w:r>
      <w:r>
        <w:rPr>
          <w:sz w:val="23"/>
          <w:szCs w:val="23"/>
        </w:rPr>
        <w:t xml:space="preserve"> </w:t>
      </w:r>
    </w:p>
    <w:p w14:paraId="1ECC5063" w14:textId="77777777" w:rsidR="008826F4" w:rsidRDefault="008826F4" w:rsidP="00A64547">
      <w:pPr>
        <w:pStyle w:val="Default"/>
        <w:jc w:val="both"/>
        <w:rPr>
          <w:sz w:val="23"/>
          <w:szCs w:val="23"/>
        </w:rPr>
      </w:pPr>
    </w:p>
    <w:p w14:paraId="1F349C71" w14:textId="77777777" w:rsidR="008826F4" w:rsidRDefault="008826F4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Pokud není smlouvou stanoveno jinak, platí pro vztahy založené touto smlouvou </w:t>
      </w:r>
      <w:r w:rsidR="009F3587">
        <w:rPr>
          <w:sz w:val="23"/>
          <w:szCs w:val="23"/>
        </w:rPr>
        <w:t xml:space="preserve">zejména </w:t>
      </w:r>
      <w:r>
        <w:rPr>
          <w:sz w:val="23"/>
          <w:szCs w:val="23"/>
        </w:rPr>
        <w:t xml:space="preserve">ustanovení </w:t>
      </w:r>
      <w:r w:rsidR="004E5671">
        <w:rPr>
          <w:sz w:val="23"/>
          <w:szCs w:val="23"/>
        </w:rPr>
        <w:t>Občanského</w:t>
      </w:r>
      <w:r>
        <w:rPr>
          <w:sz w:val="23"/>
          <w:szCs w:val="23"/>
        </w:rPr>
        <w:t xml:space="preserve"> zákoníku</w:t>
      </w:r>
      <w:r w:rsidR="009F3587">
        <w:rPr>
          <w:sz w:val="23"/>
          <w:szCs w:val="23"/>
        </w:rPr>
        <w:t xml:space="preserve"> a Zákona</w:t>
      </w:r>
      <w:r>
        <w:rPr>
          <w:sz w:val="23"/>
          <w:szCs w:val="23"/>
        </w:rPr>
        <w:t xml:space="preserve">. </w:t>
      </w:r>
    </w:p>
    <w:p w14:paraId="4062508D" w14:textId="77777777" w:rsidR="008826F4" w:rsidRDefault="008826F4" w:rsidP="00A64547">
      <w:pPr>
        <w:pStyle w:val="Default"/>
        <w:jc w:val="both"/>
        <w:rPr>
          <w:sz w:val="23"/>
          <w:szCs w:val="23"/>
        </w:rPr>
      </w:pPr>
    </w:p>
    <w:p w14:paraId="16B8FF3A" w14:textId="2C530D6D" w:rsidR="004E011B" w:rsidRDefault="008826F4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="00562A6A">
        <w:rPr>
          <w:sz w:val="23"/>
          <w:szCs w:val="23"/>
        </w:rPr>
        <w:t>Ú</w:t>
      </w:r>
      <w:r>
        <w:rPr>
          <w:sz w:val="23"/>
          <w:szCs w:val="23"/>
        </w:rPr>
        <w:t xml:space="preserve">činnost této smlouvy nastává dnem podpisu </w:t>
      </w:r>
      <w:r w:rsidR="007A10CD">
        <w:rPr>
          <w:sz w:val="23"/>
          <w:szCs w:val="23"/>
        </w:rPr>
        <w:t xml:space="preserve">oprávněných zástupců </w:t>
      </w:r>
      <w:r>
        <w:rPr>
          <w:sz w:val="23"/>
          <w:szCs w:val="23"/>
        </w:rPr>
        <w:t>obou smluvních stran</w:t>
      </w:r>
      <w:r w:rsidR="005813A8">
        <w:rPr>
          <w:sz w:val="23"/>
          <w:szCs w:val="23"/>
        </w:rPr>
        <w:t>, pokud zákon nestanoví okamžik pozdější</w:t>
      </w:r>
      <w:r>
        <w:rPr>
          <w:sz w:val="23"/>
          <w:szCs w:val="23"/>
        </w:rPr>
        <w:t>.</w:t>
      </w:r>
      <w:r w:rsidR="00681A0B" w:rsidRPr="00681A0B">
        <w:rPr>
          <w:sz w:val="23"/>
          <w:szCs w:val="23"/>
        </w:rPr>
        <w:t xml:space="preserve"> </w:t>
      </w:r>
    </w:p>
    <w:p w14:paraId="52240AEB" w14:textId="77777777" w:rsidR="00091D79" w:rsidRDefault="004E011B" w:rsidP="00A645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BC3B1B6" w14:textId="7C1EDCFE" w:rsidR="00091D79" w:rsidRDefault="00091D79" w:rsidP="00A64547">
      <w:pPr>
        <w:jc w:val="both"/>
        <w:rPr>
          <w:color w:val="000000"/>
          <w:sz w:val="23"/>
          <w:szCs w:val="23"/>
        </w:rPr>
      </w:pPr>
      <w:r w:rsidRPr="00A64547">
        <w:rPr>
          <w:color w:val="000000"/>
          <w:sz w:val="22"/>
          <w:szCs w:val="22"/>
        </w:rPr>
        <w:t>5.</w:t>
      </w:r>
      <w:r w:rsidRPr="00A64547">
        <w:rPr>
          <w:color w:val="000000"/>
          <w:sz w:val="23"/>
          <w:szCs w:val="23"/>
        </w:rPr>
        <w:t>Tato smlouva ruší všechny předchozí smlouvy mezi objedna</w:t>
      </w:r>
      <w:r w:rsidR="008C0BC0">
        <w:rPr>
          <w:color w:val="000000"/>
          <w:sz w:val="23"/>
          <w:szCs w:val="23"/>
        </w:rPr>
        <w:t>va</w:t>
      </w:r>
      <w:r w:rsidRPr="00A64547">
        <w:rPr>
          <w:color w:val="000000"/>
          <w:sz w:val="23"/>
          <w:szCs w:val="23"/>
        </w:rPr>
        <w:t>telem a zdravotnickým zařízením, týkající se závodní preventivní péče,</w:t>
      </w:r>
      <w:r w:rsidR="00BD76C5">
        <w:rPr>
          <w:color w:val="000000"/>
          <w:sz w:val="23"/>
          <w:szCs w:val="23"/>
        </w:rPr>
        <w:t xml:space="preserve"> </w:t>
      </w:r>
      <w:r w:rsidRPr="00A64547">
        <w:rPr>
          <w:color w:val="000000"/>
          <w:sz w:val="23"/>
          <w:szCs w:val="23"/>
        </w:rPr>
        <w:t xml:space="preserve">resp. </w:t>
      </w:r>
      <w:proofErr w:type="spellStart"/>
      <w:r w:rsidRPr="00A64547">
        <w:rPr>
          <w:color w:val="000000"/>
          <w:sz w:val="23"/>
          <w:szCs w:val="23"/>
        </w:rPr>
        <w:t>pracovnělékařských</w:t>
      </w:r>
      <w:proofErr w:type="spellEnd"/>
      <w:r w:rsidRPr="00A64547">
        <w:rPr>
          <w:color w:val="000000"/>
          <w:sz w:val="23"/>
          <w:szCs w:val="23"/>
        </w:rPr>
        <w:t xml:space="preserve"> služeb.</w:t>
      </w:r>
    </w:p>
    <w:p w14:paraId="4710E4E0" w14:textId="77777777" w:rsidR="008C0BC0" w:rsidRPr="00A64547" w:rsidRDefault="008C0BC0" w:rsidP="00A64547">
      <w:pPr>
        <w:jc w:val="both"/>
        <w:rPr>
          <w:color w:val="000000"/>
          <w:sz w:val="23"/>
          <w:szCs w:val="23"/>
        </w:rPr>
      </w:pPr>
    </w:p>
    <w:p w14:paraId="45638467" w14:textId="656E83A5" w:rsidR="00933487" w:rsidRPr="00324A2C" w:rsidRDefault="00933487" w:rsidP="00933487">
      <w:pPr>
        <w:jc w:val="both"/>
        <w:rPr>
          <w:color w:val="000000" w:themeColor="text1"/>
          <w:sz w:val="23"/>
          <w:szCs w:val="23"/>
        </w:rPr>
      </w:pPr>
      <w:r w:rsidRPr="00324A2C">
        <w:rPr>
          <w:color w:val="000000" w:themeColor="text1"/>
          <w:sz w:val="23"/>
          <w:szCs w:val="23"/>
        </w:rPr>
        <w:t xml:space="preserve">6. Zdravotnické zařízení prohlašuje, že je povinným subjektem dle § 2 odst. 1 písm. </w:t>
      </w:r>
      <w:r w:rsidR="00367720" w:rsidRPr="00324A2C">
        <w:rPr>
          <w:color w:val="000000" w:themeColor="text1"/>
          <w:sz w:val="23"/>
          <w:szCs w:val="23"/>
        </w:rPr>
        <w:t>m</w:t>
      </w:r>
      <w:r w:rsidRPr="00324A2C">
        <w:rPr>
          <w:color w:val="000000" w:themeColor="text1"/>
          <w:sz w:val="23"/>
          <w:szCs w:val="23"/>
        </w:rPr>
        <w:t>) zákona č. 340/2015 Sb., o registru smluv, v</w:t>
      </w:r>
      <w:r w:rsidR="005813A8" w:rsidRPr="00324A2C">
        <w:rPr>
          <w:color w:val="000000" w:themeColor="text1"/>
          <w:sz w:val="23"/>
          <w:szCs w:val="23"/>
        </w:rPr>
        <w:t xml:space="preserve">e </w:t>
      </w:r>
      <w:r w:rsidRPr="00324A2C">
        <w:rPr>
          <w:color w:val="000000" w:themeColor="text1"/>
          <w:sz w:val="23"/>
          <w:szCs w:val="23"/>
        </w:rPr>
        <w:t xml:space="preserve">znění </w:t>
      </w:r>
      <w:r w:rsidR="005813A8" w:rsidRPr="00324A2C">
        <w:rPr>
          <w:color w:val="000000" w:themeColor="text1"/>
          <w:sz w:val="23"/>
          <w:szCs w:val="23"/>
        </w:rPr>
        <w:t xml:space="preserve">pozdějších předpisů </w:t>
      </w:r>
      <w:r w:rsidRPr="00324A2C">
        <w:rPr>
          <w:color w:val="000000" w:themeColor="text1"/>
          <w:sz w:val="23"/>
          <w:szCs w:val="23"/>
        </w:rPr>
        <w:t xml:space="preserve">(dále jen „zákon o registru smluv“), a jako takový má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zdravotnické zařízení. Zdravotnické zařízení bude ve vztahu k této smlouvě plnit též ostatní povinnosti vyplývající pro něj ze zákona o registru smluv. </w:t>
      </w:r>
    </w:p>
    <w:p w14:paraId="15DB4BDF" w14:textId="77777777" w:rsidR="00933487" w:rsidRPr="00324A2C" w:rsidRDefault="00933487" w:rsidP="00933487">
      <w:pPr>
        <w:jc w:val="both"/>
        <w:rPr>
          <w:color w:val="000000" w:themeColor="text1"/>
          <w:sz w:val="23"/>
          <w:szCs w:val="23"/>
        </w:rPr>
      </w:pPr>
    </w:p>
    <w:p w14:paraId="18FA656F" w14:textId="463052CC" w:rsidR="00933487" w:rsidRPr="00324A2C" w:rsidRDefault="008C0BC0" w:rsidP="00933487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7. </w:t>
      </w:r>
      <w:r w:rsidR="00933487" w:rsidRPr="00324A2C">
        <w:rPr>
          <w:color w:val="000000" w:themeColor="text1"/>
          <w:sz w:val="23"/>
          <w:szCs w:val="23"/>
        </w:rPr>
        <w:t xml:space="preserve">Smluvní strany se zavazují chránit před vyzrazením údaje a informace obsažené v této smlouvě, které mají charakter obchodního tajemství, či jsou jinak chráněné podle zákona. </w:t>
      </w:r>
    </w:p>
    <w:p w14:paraId="5912085F" w14:textId="77777777" w:rsidR="00933487" w:rsidRPr="00324A2C" w:rsidRDefault="00933487" w:rsidP="00933487">
      <w:pPr>
        <w:jc w:val="both"/>
        <w:rPr>
          <w:color w:val="000000" w:themeColor="text1"/>
          <w:sz w:val="23"/>
          <w:szCs w:val="23"/>
        </w:rPr>
      </w:pPr>
    </w:p>
    <w:p w14:paraId="23D8156E" w14:textId="7D23CA33" w:rsidR="00933487" w:rsidRPr="00324A2C" w:rsidRDefault="008C0BC0" w:rsidP="00933487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lastRenderedPageBreak/>
        <w:t xml:space="preserve">8. </w:t>
      </w:r>
      <w:r w:rsidR="00933487" w:rsidRPr="00324A2C">
        <w:rPr>
          <w:color w:val="000000" w:themeColor="text1"/>
          <w:sz w:val="23"/>
          <w:szCs w:val="23"/>
        </w:rPr>
        <w:t xml:space="preserve">Smluvní strany jsou oprávněny tuto smlouvu uveřejnit způsobem a za podmínek stanovených obecně závaznými právními předpisy a touto smlouvou včetně případného zveřejnění v registru smluv s výjimkou údajů, které lze nebo které mají být podle těchto předpisů nebo této smlouvy z uveřejnění vyloučeny. Zákonné ustanovení kogentní povahy o povinnosti zveřejnit určitý údaj má přednost před ujednáním smluvních stran o vyloučení zveřejnění takového údaje.   </w:t>
      </w:r>
    </w:p>
    <w:p w14:paraId="33BAEC89" w14:textId="77777777" w:rsidR="00933487" w:rsidRDefault="00933487" w:rsidP="00A64547">
      <w:pPr>
        <w:ind w:left="360"/>
        <w:rPr>
          <w:color w:val="000000"/>
        </w:rPr>
      </w:pPr>
    </w:p>
    <w:p w14:paraId="251119DD" w14:textId="6436715F" w:rsidR="00A64547" w:rsidRDefault="008C0BC0" w:rsidP="004A527C">
      <w:pPr>
        <w:rPr>
          <w:color w:val="000000"/>
        </w:rPr>
      </w:pPr>
      <w:r>
        <w:rPr>
          <w:sz w:val="23"/>
          <w:szCs w:val="23"/>
        </w:rPr>
        <w:t>9</w:t>
      </w:r>
      <w:r w:rsidR="004A527C">
        <w:rPr>
          <w:sz w:val="23"/>
          <w:szCs w:val="23"/>
        </w:rPr>
        <w:t xml:space="preserve">. </w:t>
      </w:r>
      <w:r w:rsidR="004A527C" w:rsidRPr="007547FF">
        <w:rPr>
          <w:sz w:val="23"/>
          <w:szCs w:val="23"/>
        </w:rPr>
        <w:t xml:space="preserve">Na důkaz souhlasu se zněním smlouvy připojují </w:t>
      </w:r>
      <w:r w:rsidR="006261DE">
        <w:rPr>
          <w:sz w:val="23"/>
          <w:szCs w:val="23"/>
        </w:rPr>
        <w:t xml:space="preserve">oprávnění zástupci </w:t>
      </w:r>
      <w:r w:rsidR="004A527C" w:rsidRPr="007547FF">
        <w:rPr>
          <w:sz w:val="23"/>
          <w:szCs w:val="23"/>
        </w:rPr>
        <w:t>smluvní</w:t>
      </w:r>
      <w:r w:rsidR="006261DE">
        <w:rPr>
          <w:sz w:val="23"/>
          <w:szCs w:val="23"/>
        </w:rPr>
        <w:t>ch</w:t>
      </w:r>
      <w:r w:rsidR="004A527C" w:rsidRPr="007547FF">
        <w:rPr>
          <w:sz w:val="23"/>
          <w:szCs w:val="23"/>
        </w:rPr>
        <w:t xml:space="preserve"> stran své </w:t>
      </w:r>
      <w:r w:rsidR="006261DE">
        <w:rPr>
          <w:sz w:val="23"/>
          <w:szCs w:val="23"/>
        </w:rPr>
        <w:t>vlastnoruční</w:t>
      </w:r>
      <w:r w:rsidR="008159EF">
        <w:rPr>
          <w:sz w:val="23"/>
          <w:szCs w:val="23"/>
        </w:rPr>
        <w:t xml:space="preserve"> </w:t>
      </w:r>
      <w:r w:rsidR="004A527C" w:rsidRPr="007547FF">
        <w:rPr>
          <w:sz w:val="23"/>
          <w:szCs w:val="23"/>
        </w:rPr>
        <w:t>podpisy</w:t>
      </w:r>
      <w:r w:rsidR="000861AA">
        <w:rPr>
          <w:sz w:val="23"/>
          <w:szCs w:val="23"/>
        </w:rPr>
        <w:t>.</w:t>
      </w:r>
    </w:p>
    <w:p w14:paraId="5BBF6C71" w14:textId="77777777" w:rsidR="00384963" w:rsidRDefault="00384963" w:rsidP="00384963">
      <w:pPr>
        <w:rPr>
          <w:color w:val="000000"/>
        </w:rPr>
      </w:pPr>
    </w:p>
    <w:p w14:paraId="501777BE" w14:textId="77777777" w:rsidR="00384963" w:rsidRDefault="00384963" w:rsidP="00384963">
      <w:pPr>
        <w:rPr>
          <w:color w:val="000000"/>
        </w:rPr>
      </w:pPr>
    </w:p>
    <w:p w14:paraId="01510583" w14:textId="59B000B1" w:rsidR="00A64547" w:rsidRDefault="00A64547" w:rsidP="00384963">
      <w:pPr>
        <w:rPr>
          <w:color w:val="000000"/>
        </w:rPr>
      </w:pPr>
      <w:r>
        <w:rPr>
          <w:color w:val="000000"/>
        </w:rPr>
        <w:t>V Českých Budějovicích dne</w:t>
      </w:r>
    </w:p>
    <w:p w14:paraId="1C4D2E9C" w14:textId="77777777" w:rsidR="00A64547" w:rsidRDefault="00A64547" w:rsidP="00A64547">
      <w:pPr>
        <w:ind w:left="360"/>
        <w:rPr>
          <w:color w:val="000000"/>
        </w:rPr>
      </w:pPr>
    </w:p>
    <w:p w14:paraId="69A26B41" w14:textId="5DB77744" w:rsidR="0006487E" w:rsidRDefault="00E71FE8" w:rsidP="00384963">
      <w:pPr>
        <w:ind w:left="360"/>
        <w:rPr>
          <w:color w:val="000000"/>
        </w:rPr>
      </w:pPr>
      <w:r>
        <w:rPr>
          <w:color w:val="000000"/>
        </w:rPr>
        <w:tab/>
      </w:r>
      <w:r w:rsidR="00A64547">
        <w:rPr>
          <w:color w:val="000000"/>
        </w:rPr>
        <w:t xml:space="preserve">      </w:t>
      </w:r>
    </w:p>
    <w:p w14:paraId="7EB769FA" w14:textId="0CF9C325" w:rsidR="00A64547" w:rsidRDefault="00A64547" w:rsidP="00384963">
      <w:pPr>
        <w:rPr>
          <w:color w:val="000000"/>
        </w:rPr>
      </w:pPr>
      <w:r>
        <w:rPr>
          <w:color w:val="000000"/>
        </w:rPr>
        <w:t xml:space="preserve">Za zdravotní zařízení </w:t>
      </w:r>
      <w:r>
        <w:rPr>
          <w:color w:val="000000"/>
        </w:rPr>
        <w:tab/>
        <w:t xml:space="preserve">                                            </w:t>
      </w:r>
      <w:r w:rsidR="00384963">
        <w:rPr>
          <w:color w:val="000000"/>
        </w:rPr>
        <w:tab/>
      </w:r>
      <w:r>
        <w:rPr>
          <w:color w:val="000000"/>
        </w:rPr>
        <w:t>Za objedna</w:t>
      </w:r>
      <w:r w:rsidR="009F3587">
        <w:rPr>
          <w:color w:val="000000"/>
        </w:rPr>
        <w:t>va</w:t>
      </w:r>
      <w:r>
        <w:rPr>
          <w:color w:val="000000"/>
        </w:rPr>
        <w:t xml:space="preserve">tele  </w:t>
      </w:r>
    </w:p>
    <w:p w14:paraId="5D699846" w14:textId="77777777" w:rsidR="00A64547" w:rsidRDefault="00A64547" w:rsidP="008826F4">
      <w:pPr>
        <w:pStyle w:val="Default"/>
        <w:rPr>
          <w:sz w:val="23"/>
          <w:szCs w:val="23"/>
        </w:rPr>
      </w:pPr>
    </w:p>
    <w:p w14:paraId="72B17B07" w14:textId="112A43C4" w:rsidR="00384963" w:rsidRDefault="00384963" w:rsidP="00384963">
      <w:pPr>
        <w:pStyle w:val="Default"/>
        <w:rPr>
          <w:sz w:val="23"/>
          <w:szCs w:val="23"/>
        </w:rPr>
      </w:pPr>
    </w:p>
    <w:p w14:paraId="1D7682C8" w14:textId="6683FE8E" w:rsidR="00384963" w:rsidRDefault="00384963" w:rsidP="00384963">
      <w:pPr>
        <w:pStyle w:val="Default"/>
        <w:rPr>
          <w:sz w:val="23"/>
          <w:szCs w:val="23"/>
        </w:rPr>
      </w:pPr>
    </w:p>
    <w:p w14:paraId="70C98DDC" w14:textId="77777777" w:rsidR="00384963" w:rsidRPr="00384963" w:rsidRDefault="00384963" w:rsidP="00384963">
      <w:pPr>
        <w:pStyle w:val="Default"/>
        <w:rPr>
          <w:sz w:val="23"/>
          <w:szCs w:val="23"/>
        </w:rPr>
      </w:pPr>
    </w:p>
    <w:p w14:paraId="3762304A" w14:textId="07C0F957" w:rsidR="00384963" w:rsidRDefault="00384963" w:rsidP="00384963">
      <w:pPr>
        <w:pStyle w:val="Default"/>
        <w:rPr>
          <w:sz w:val="23"/>
          <w:szCs w:val="23"/>
        </w:rPr>
      </w:pPr>
      <w:r w:rsidRPr="00384963">
        <w:rPr>
          <w:sz w:val="23"/>
          <w:szCs w:val="23"/>
        </w:rPr>
        <w:t xml:space="preserve"> </w:t>
      </w:r>
      <w:r>
        <w:rPr>
          <w:sz w:val="23"/>
          <w:szCs w:val="23"/>
        </w:rPr>
        <w:t>………………………………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……………………………….</w:t>
      </w:r>
    </w:p>
    <w:p w14:paraId="5FD558E4" w14:textId="4730EB57" w:rsidR="00384963" w:rsidRDefault="00384963" w:rsidP="00384963">
      <w:pPr>
        <w:pStyle w:val="Default"/>
        <w:rPr>
          <w:sz w:val="23"/>
          <w:szCs w:val="23"/>
        </w:rPr>
      </w:pPr>
      <w:r w:rsidRPr="00384963">
        <w:rPr>
          <w:sz w:val="23"/>
          <w:szCs w:val="23"/>
        </w:rPr>
        <w:t>MUDr. Ing. Michal Šnorek, Ph.D.</w:t>
      </w:r>
    </w:p>
    <w:p w14:paraId="3AC14092" w14:textId="01EC4135" w:rsidR="00384963" w:rsidRPr="00384963" w:rsidRDefault="00384963" w:rsidP="003849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předseda představenstva</w:t>
      </w:r>
    </w:p>
    <w:p w14:paraId="16C00297" w14:textId="77777777" w:rsidR="00384963" w:rsidRPr="00384963" w:rsidRDefault="00384963" w:rsidP="00384963">
      <w:pPr>
        <w:pStyle w:val="Default"/>
        <w:rPr>
          <w:sz w:val="23"/>
          <w:szCs w:val="23"/>
        </w:rPr>
      </w:pPr>
    </w:p>
    <w:p w14:paraId="5F301393" w14:textId="77777777" w:rsidR="00384963" w:rsidRPr="00384963" w:rsidRDefault="00384963" w:rsidP="00384963">
      <w:pPr>
        <w:pStyle w:val="Default"/>
        <w:rPr>
          <w:sz w:val="23"/>
          <w:szCs w:val="23"/>
        </w:rPr>
      </w:pPr>
    </w:p>
    <w:p w14:paraId="6FFAEEEA" w14:textId="77777777" w:rsidR="00384963" w:rsidRDefault="00384963" w:rsidP="00384963">
      <w:pPr>
        <w:pStyle w:val="Default"/>
        <w:rPr>
          <w:sz w:val="23"/>
          <w:szCs w:val="23"/>
        </w:rPr>
      </w:pPr>
      <w:r w:rsidRPr="00384963">
        <w:rPr>
          <w:sz w:val="23"/>
          <w:szCs w:val="23"/>
        </w:rPr>
        <w:t xml:space="preserve">      </w:t>
      </w:r>
    </w:p>
    <w:p w14:paraId="5CFFDD78" w14:textId="77777777" w:rsidR="00384963" w:rsidRDefault="00384963" w:rsidP="00384963">
      <w:pPr>
        <w:pStyle w:val="Default"/>
        <w:rPr>
          <w:sz w:val="23"/>
          <w:szCs w:val="23"/>
        </w:rPr>
      </w:pPr>
    </w:p>
    <w:p w14:paraId="526BDB7F" w14:textId="19FF8266" w:rsidR="00384963" w:rsidRPr="00384963" w:rsidRDefault="00384963" w:rsidP="00384963">
      <w:pPr>
        <w:pStyle w:val="Default"/>
        <w:rPr>
          <w:sz w:val="23"/>
          <w:szCs w:val="23"/>
        </w:rPr>
      </w:pPr>
      <w:r w:rsidRPr="00384963">
        <w:rPr>
          <w:sz w:val="23"/>
          <w:szCs w:val="23"/>
        </w:rPr>
        <w:t>……………………………….</w:t>
      </w:r>
    </w:p>
    <w:p w14:paraId="2FF372A2" w14:textId="12CF1AE1" w:rsidR="00384963" w:rsidRDefault="00384963" w:rsidP="003849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MUDr. </w:t>
      </w:r>
      <w:r w:rsidRPr="00384963">
        <w:rPr>
          <w:sz w:val="23"/>
          <w:szCs w:val="23"/>
        </w:rPr>
        <w:t>Jaroslav Novák, MBA</w:t>
      </w:r>
      <w:r w:rsidRPr="00384963">
        <w:rPr>
          <w:sz w:val="23"/>
          <w:szCs w:val="23"/>
        </w:rPr>
        <w:tab/>
      </w:r>
    </w:p>
    <w:p w14:paraId="3703AA65" w14:textId="0796CC5A" w:rsidR="00A64547" w:rsidRDefault="00384963" w:rsidP="003849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člen představenstva</w:t>
      </w:r>
      <w:r w:rsidRPr="00384963">
        <w:rPr>
          <w:sz w:val="23"/>
          <w:szCs w:val="23"/>
        </w:rPr>
        <w:tab/>
      </w:r>
    </w:p>
    <w:p w14:paraId="22ACACED" w14:textId="77777777" w:rsidR="00084C3B" w:rsidRDefault="00084C3B" w:rsidP="008826F4">
      <w:pPr>
        <w:pStyle w:val="Default"/>
        <w:rPr>
          <w:sz w:val="23"/>
          <w:szCs w:val="23"/>
        </w:rPr>
      </w:pPr>
    </w:p>
    <w:p w14:paraId="5572B778" w14:textId="77777777" w:rsidR="00084C3B" w:rsidRDefault="00084C3B" w:rsidP="008826F4">
      <w:pPr>
        <w:pStyle w:val="Default"/>
        <w:rPr>
          <w:sz w:val="23"/>
          <w:szCs w:val="23"/>
        </w:rPr>
      </w:pPr>
    </w:p>
    <w:p w14:paraId="2CF5595A" w14:textId="77777777" w:rsidR="008826F4" w:rsidRPr="00A64547" w:rsidRDefault="008826F4" w:rsidP="008826F4">
      <w:pPr>
        <w:pStyle w:val="Default"/>
        <w:rPr>
          <w:b/>
          <w:sz w:val="23"/>
          <w:szCs w:val="23"/>
        </w:rPr>
      </w:pPr>
      <w:r w:rsidRPr="00A64547">
        <w:rPr>
          <w:b/>
          <w:sz w:val="23"/>
          <w:szCs w:val="23"/>
        </w:rPr>
        <w:t xml:space="preserve">Seznam příloh: </w:t>
      </w:r>
    </w:p>
    <w:p w14:paraId="5B71949B" w14:textId="77777777" w:rsidR="008826F4" w:rsidRDefault="008826F4" w:rsidP="008826F4">
      <w:pPr>
        <w:pStyle w:val="Default"/>
        <w:rPr>
          <w:sz w:val="23"/>
          <w:szCs w:val="23"/>
        </w:rPr>
      </w:pPr>
      <w:r w:rsidRPr="00A64547">
        <w:rPr>
          <w:b/>
          <w:sz w:val="23"/>
          <w:szCs w:val="23"/>
        </w:rPr>
        <w:t>Příloha č. 1</w:t>
      </w:r>
      <w:r>
        <w:rPr>
          <w:sz w:val="23"/>
          <w:szCs w:val="23"/>
        </w:rPr>
        <w:t xml:space="preserve"> - doložení kategorizace prací, doložení výsledků měření škodlivin na pracovišti, </w:t>
      </w:r>
    </w:p>
    <w:p w14:paraId="2F5EE004" w14:textId="77777777" w:rsidR="008826F4" w:rsidRDefault="008826F4" w:rsidP="008826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doložení bezpečnostních listů </w:t>
      </w:r>
    </w:p>
    <w:p w14:paraId="65C4CDE5" w14:textId="77777777" w:rsidR="008826F4" w:rsidRPr="00A64547" w:rsidRDefault="008826F4" w:rsidP="008826F4">
      <w:pPr>
        <w:pStyle w:val="Default"/>
        <w:rPr>
          <w:sz w:val="23"/>
          <w:szCs w:val="23"/>
        </w:rPr>
      </w:pPr>
      <w:r w:rsidRPr="00A64547">
        <w:rPr>
          <w:b/>
          <w:sz w:val="23"/>
          <w:szCs w:val="23"/>
        </w:rPr>
        <w:t xml:space="preserve">Příloha č. 2 </w:t>
      </w:r>
      <w:r w:rsidRPr="00A64547">
        <w:rPr>
          <w:sz w:val="23"/>
          <w:szCs w:val="23"/>
        </w:rPr>
        <w:t xml:space="preserve">- vzor objednávkového formuláře </w:t>
      </w:r>
      <w:proofErr w:type="spellStart"/>
      <w:r w:rsidRPr="00A64547">
        <w:rPr>
          <w:sz w:val="23"/>
          <w:szCs w:val="23"/>
        </w:rPr>
        <w:t>pracovnělékařské</w:t>
      </w:r>
      <w:proofErr w:type="spellEnd"/>
      <w:r w:rsidRPr="00A64547">
        <w:rPr>
          <w:sz w:val="23"/>
          <w:szCs w:val="23"/>
        </w:rPr>
        <w:t xml:space="preserve"> prohlídky </w:t>
      </w:r>
    </w:p>
    <w:p w14:paraId="4A1BBF3B" w14:textId="77777777" w:rsidR="008826F4" w:rsidRDefault="008826F4" w:rsidP="008826F4">
      <w:pPr>
        <w:pStyle w:val="Default"/>
        <w:rPr>
          <w:sz w:val="23"/>
          <w:szCs w:val="23"/>
        </w:rPr>
      </w:pPr>
      <w:r w:rsidRPr="00A64547">
        <w:rPr>
          <w:b/>
          <w:sz w:val="23"/>
          <w:szCs w:val="23"/>
        </w:rPr>
        <w:t>Příloha č. 3</w:t>
      </w:r>
      <w:r>
        <w:rPr>
          <w:sz w:val="23"/>
          <w:szCs w:val="23"/>
        </w:rPr>
        <w:t xml:space="preserve"> - ceník a seznam výkonů s bodovými hodnotami </w:t>
      </w:r>
    </w:p>
    <w:p w14:paraId="258409A2" w14:textId="77777777" w:rsidR="008826F4" w:rsidRDefault="008826F4" w:rsidP="008826F4">
      <w:pPr>
        <w:pStyle w:val="Default"/>
        <w:rPr>
          <w:sz w:val="23"/>
          <w:szCs w:val="23"/>
        </w:rPr>
      </w:pPr>
    </w:p>
    <w:sectPr w:rsidR="008826F4" w:rsidSect="00F05CC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44614" w16cex:dateUtc="2023-06-26T15:15:00Z"/>
  <w16cex:commentExtensible w16cex:durableId="2846D27E" w16cex:dateUtc="2023-06-28T13:38:00Z"/>
  <w16cex:commentExtensible w16cex:durableId="28452539" w16cex:dateUtc="2023-06-27T07:07:00Z"/>
  <w16cex:commentExtensible w16cex:durableId="2844469F" w16cex:dateUtc="2023-06-26T15:17:00Z"/>
  <w16cex:commentExtensible w16cex:durableId="28452040" w16cex:dateUtc="2023-06-27T06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3F260" w14:textId="77777777" w:rsidR="001F53DC" w:rsidRDefault="001F53DC" w:rsidP="00971810">
      <w:r>
        <w:separator/>
      </w:r>
    </w:p>
  </w:endnote>
  <w:endnote w:type="continuationSeparator" w:id="0">
    <w:p w14:paraId="04D2C48B" w14:textId="77777777" w:rsidR="001F53DC" w:rsidRDefault="001F53DC" w:rsidP="0097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FF0D0" w14:textId="77777777" w:rsidR="001F53DC" w:rsidRDefault="001F53DC" w:rsidP="00971810">
      <w:r>
        <w:separator/>
      </w:r>
    </w:p>
  </w:footnote>
  <w:footnote w:type="continuationSeparator" w:id="0">
    <w:p w14:paraId="3BB2B2B8" w14:textId="77777777" w:rsidR="001F53DC" w:rsidRDefault="001F53DC" w:rsidP="00971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053548"/>
      <w:docPartObj>
        <w:docPartGallery w:val="Page Numbers (Top of Page)"/>
        <w:docPartUnique/>
      </w:docPartObj>
    </w:sdtPr>
    <w:sdtEndPr/>
    <w:sdtContent>
      <w:p w14:paraId="0F9773C4" w14:textId="77777777" w:rsidR="009003DF" w:rsidRDefault="000365A1">
        <w:pPr>
          <w:pStyle w:val="Zhlav"/>
          <w:jc w:val="center"/>
        </w:pPr>
        <w:r>
          <w:fldChar w:fldCharType="begin"/>
        </w:r>
        <w:r w:rsidR="009003DF">
          <w:instrText xml:space="preserve"> PAGE   \* MERGEFORMAT </w:instrText>
        </w:r>
        <w:r>
          <w:fldChar w:fldCharType="separate"/>
        </w:r>
        <w:r w:rsidR="004A527C">
          <w:rPr>
            <w:noProof/>
          </w:rPr>
          <w:t>4</w:t>
        </w:r>
        <w:r>
          <w:fldChar w:fldCharType="end"/>
        </w:r>
      </w:p>
    </w:sdtContent>
  </w:sdt>
  <w:p w14:paraId="4040DA8A" w14:textId="77777777" w:rsidR="00971810" w:rsidRDefault="009718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2B8F"/>
    <w:multiLevelType w:val="hybridMultilevel"/>
    <w:tmpl w:val="882A3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875AF"/>
    <w:multiLevelType w:val="hybridMultilevel"/>
    <w:tmpl w:val="42DC51B8"/>
    <w:lvl w:ilvl="0" w:tplc="FFFFFFFF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8E0768B"/>
    <w:multiLevelType w:val="hybridMultilevel"/>
    <w:tmpl w:val="0F244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2369B"/>
    <w:multiLevelType w:val="hybridMultilevel"/>
    <w:tmpl w:val="D8B8A6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CE0882"/>
    <w:multiLevelType w:val="hybridMultilevel"/>
    <w:tmpl w:val="59CAF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66B46"/>
    <w:multiLevelType w:val="hybridMultilevel"/>
    <w:tmpl w:val="EF5A0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85E91"/>
    <w:multiLevelType w:val="hybridMultilevel"/>
    <w:tmpl w:val="789A0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B0F42"/>
    <w:multiLevelType w:val="hybridMultilevel"/>
    <w:tmpl w:val="78CA5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F4"/>
    <w:rsid w:val="00017809"/>
    <w:rsid w:val="000365A1"/>
    <w:rsid w:val="0006487E"/>
    <w:rsid w:val="00065C3A"/>
    <w:rsid w:val="00072C61"/>
    <w:rsid w:val="00077A9E"/>
    <w:rsid w:val="00084C3B"/>
    <w:rsid w:val="000861AA"/>
    <w:rsid w:val="00091D79"/>
    <w:rsid w:val="000942B7"/>
    <w:rsid w:val="00094FAF"/>
    <w:rsid w:val="000D3ACA"/>
    <w:rsid w:val="000E5F15"/>
    <w:rsid w:val="00103245"/>
    <w:rsid w:val="00136396"/>
    <w:rsid w:val="001714CA"/>
    <w:rsid w:val="001E0FA8"/>
    <w:rsid w:val="001E2482"/>
    <w:rsid w:val="001F53DC"/>
    <w:rsid w:val="00245022"/>
    <w:rsid w:val="00270573"/>
    <w:rsid w:val="002914C5"/>
    <w:rsid w:val="00297E19"/>
    <w:rsid w:val="002A3080"/>
    <w:rsid w:val="002E4DB7"/>
    <w:rsid w:val="002F2544"/>
    <w:rsid w:val="002F33ED"/>
    <w:rsid w:val="00306387"/>
    <w:rsid w:val="00312031"/>
    <w:rsid w:val="00324A2C"/>
    <w:rsid w:val="00367720"/>
    <w:rsid w:val="00384714"/>
    <w:rsid w:val="00384963"/>
    <w:rsid w:val="00396F2D"/>
    <w:rsid w:val="003C7CEB"/>
    <w:rsid w:val="003E184C"/>
    <w:rsid w:val="003F117B"/>
    <w:rsid w:val="00415BF0"/>
    <w:rsid w:val="004665D4"/>
    <w:rsid w:val="00480148"/>
    <w:rsid w:val="004A527C"/>
    <w:rsid w:val="004E011B"/>
    <w:rsid w:val="004E5671"/>
    <w:rsid w:val="004F16D1"/>
    <w:rsid w:val="004F7AA4"/>
    <w:rsid w:val="004F7D58"/>
    <w:rsid w:val="005012C9"/>
    <w:rsid w:val="00515893"/>
    <w:rsid w:val="00541C2B"/>
    <w:rsid w:val="0055346B"/>
    <w:rsid w:val="00562A6A"/>
    <w:rsid w:val="005813A8"/>
    <w:rsid w:val="005818AB"/>
    <w:rsid w:val="00594F03"/>
    <w:rsid w:val="005C4FE6"/>
    <w:rsid w:val="005D3CE1"/>
    <w:rsid w:val="005D4C54"/>
    <w:rsid w:val="005E677E"/>
    <w:rsid w:val="005E6EA1"/>
    <w:rsid w:val="005F1833"/>
    <w:rsid w:val="00602E38"/>
    <w:rsid w:val="00611CC6"/>
    <w:rsid w:val="006261DE"/>
    <w:rsid w:val="006407CE"/>
    <w:rsid w:val="00651932"/>
    <w:rsid w:val="00654A4B"/>
    <w:rsid w:val="00657064"/>
    <w:rsid w:val="00681A0B"/>
    <w:rsid w:val="00696EAD"/>
    <w:rsid w:val="006975D4"/>
    <w:rsid w:val="006C7EC3"/>
    <w:rsid w:val="006D5002"/>
    <w:rsid w:val="006E2DC2"/>
    <w:rsid w:val="00712025"/>
    <w:rsid w:val="007439E1"/>
    <w:rsid w:val="007547FF"/>
    <w:rsid w:val="00764BC5"/>
    <w:rsid w:val="007A08CA"/>
    <w:rsid w:val="007A10CD"/>
    <w:rsid w:val="007A3FB1"/>
    <w:rsid w:val="007E4068"/>
    <w:rsid w:val="007E7C64"/>
    <w:rsid w:val="008026D2"/>
    <w:rsid w:val="00803193"/>
    <w:rsid w:val="008159EF"/>
    <w:rsid w:val="008177D3"/>
    <w:rsid w:val="0084021E"/>
    <w:rsid w:val="00876893"/>
    <w:rsid w:val="008826F4"/>
    <w:rsid w:val="0089049D"/>
    <w:rsid w:val="008963BE"/>
    <w:rsid w:val="008B0AE0"/>
    <w:rsid w:val="008C0BC0"/>
    <w:rsid w:val="008D13BD"/>
    <w:rsid w:val="008F7703"/>
    <w:rsid w:val="009003DF"/>
    <w:rsid w:val="00931B61"/>
    <w:rsid w:val="00933487"/>
    <w:rsid w:val="009363FA"/>
    <w:rsid w:val="00966361"/>
    <w:rsid w:val="00971810"/>
    <w:rsid w:val="009738B7"/>
    <w:rsid w:val="009921CA"/>
    <w:rsid w:val="00996813"/>
    <w:rsid w:val="009A4CDF"/>
    <w:rsid w:val="009C1CCF"/>
    <w:rsid w:val="009C7B3B"/>
    <w:rsid w:val="009E441E"/>
    <w:rsid w:val="009F3587"/>
    <w:rsid w:val="00A0637E"/>
    <w:rsid w:val="00A61BE0"/>
    <w:rsid w:val="00A64547"/>
    <w:rsid w:val="00AA1E6B"/>
    <w:rsid w:val="00AD2D4C"/>
    <w:rsid w:val="00AF60BA"/>
    <w:rsid w:val="00B239B5"/>
    <w:rsid w:val="00B36A30"/>
    <w:rsid w:val="00B67D02"/>
    <w:rsid w:val="00B67ED7"/>
    <w:rsid w:val="00B77814"/>
    <w:rsid w:val="00B81B18"/>
    <w:rsid w:val="00BB4B8C"/>
    <w:rsid w:val="00BB625E"/>
    <w:rsid w:val="00BD75D1"/>
    <w:rsid w:val="00BD76C5"/>
    <w:rsid w:val="00BF7205"/>
    <w:rsid w:val="00C039DD"/>
    <w:rsid w:val="00C05CA8"/>
    <w:rsid w:val="00C176A8"/>
    <w:rsid w:val="00C25FAC"/>
    <w:rsid w:val="00C2734B"/>
    <w:rsid w:val="00C47C08"/>
    <w:rsid w:val="00C61F5C"/>
    <w:rsid w:val="00C85290"/>
    <w:rsid w:val="00CB5FFC"/>
    <w:rsid w:val="00CC2627"/>
    <w:rsid w:val="00CC4AB7"/>
    <w:rsid w:val="00CE49AA"/>
    <w:rsid w:val="00CE5582"/>
    <w:rsid w:val="00D01D4F"/>
    <w:rsid w:val="00D05EFD"/>
    <w:rsid w:val="00D17746"/>
    <w:rsid w:val="00D40456"/>
    <w:rsid w:val="00D42152"/>
    <w:rsid w:val="00D4710F"/>
    <w:rsid w:val="00D47291"/>
    <w:rsid w:val="00D75FDF"/>
    <w:rsid w:val="00D9678F"/>
    <w:rsid w:val="00D97B7C"/>
    <w:rsid w:val="00DA1000"/>
    <w:rsid w:val="00DA61AE"/>
    <w:rsid w:val="00DB56F7"/>
    <w:rsid w:val="00DB5E3D"/>
    <w:rsid w:val="00DC4E01"/>
    <w:rsid w:val="00DD3B59"/>
    <w:rsid w:val="00E3171B"/>
    <w:rsid w:val="00E3200A"/>
    <w:rsid w:val="00E414AC"/>
    <w:rsid w:val="00E41631"/>
    <w:rsid w:val="00E433C3"/>
    <w:rsid w:val="00E542DC"/>
    <w:rsid w:val="00E71FE8"/>
    <w:rsid w:val="00E77080"/>
    <w:rsid w:val="00E814F0"/>
    <w:rsid w:val="00E916AD"/>
    <w:rsid w:val="00E965E4"/>
    <w:rsid w:val="00E979D3"/>
    <w:rsid w:val="00EA0550"/>
    <w:rsid w:val="00EA1858"/>
    <w:rsid w:val="00ED24D9"/>
    <w:rsid w:val="00EE7034"/>
    <w:rsid w:val="00F03BF8"/>
    <w:rsid w:val="00F05CC0"/>
    <w:rsid w:val="00F14321"/>
    <w:rsid w:val="00F2037F"/>
    <w:rsid w:val="00F350F4"/>
    <w:rsid w:val="00F37F5B"/>
    <w:rsid w:val="00F47B52"/>
    <w:rsid w:val="00F61315"/>
    <w:rsid w:val="00F67583"/>
    <w:rsid w:val="00F714CF"/>
    <w:rsid w:val="00F901F5"/>
    <w:rsid w:val="00FD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7FA1"/>
  <w15:docId w15:val="{C10815C8-CB71-4547-831E-E9586384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2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82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8826F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826F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12C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24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4D9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4A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4A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4A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A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A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18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18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18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18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70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41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2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jlek.ales@nemc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C147B-52E9-45DB-8875-F6AFBD79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2279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Ing. Pavla Výborná</cp:lastModifiedBy>
  <cp:revision>4</cp:revision>
  <cp:lastPrinted>2013-03-19T17:30:00Z</cp:lastPrinted>
  <dcterms:created xsi:type="dcterms:W3CDTF">2025-02-25T07:51:00Z</dcterms:created>
  <dcterms:modified xsi:type="dcterms:W3CDTF">2025-02-25T07:52:00Z</dcterms:modified>
</cp:coreProperties>
</file>