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72C" w14:textId="4DEFA291" w:rsidR="00750E26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PROLIGHT s.r.o.</w:t>
      </w:r>
    </w:p>
    <w:p w14:paraId="13A4C167" w14:textId="72C64518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Papírenská 180/1</w:t>
      </w:r>
    </w:p>
    <w:p w14:paraId="603F363C" w14:textId="5421DF83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160 00 Praha 6</w:t>
      </w:r>
    </w:p>
    <w:p w14:paraId="633B17B0" w14:textId="4EF527B6" w:rsidR="001944DD" w:rsidRDefault="00E079AB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xxxxx</w:t>
      </w:r>
      <w:proofErr w:type="spellEnd"/>
    </w:p>
    <w:p w14:paraId="3D666598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672BEE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8AD388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F2F721" w14:textId="1E4714D4" w:rsidR="001944DD" w:rsidRPr="001944DD" w:rsidRDefault="001944DD" w:rsidP="00DB6573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1944DD">
        <w:rPr>
          <w:rFonts w:ascii="Times New Roman" w:hAnsi="Times New Roman"/>
          <w:b/>
          <w:bCs/>
          <w:sz w:val="36"/>
          <w:szCs w:val="36"/>
        </w:rPr>
        <w:t>Objednávka osvětlovacího pultu</w:t>
      </w:r>
    </w:p>
    <w:p w14:paraId="041BC796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D4F11C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1F1A06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420DFB" w14:textId="51497C96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základě cenové nabídky č.: 24NA00273 ze dne 3.</w:t>
      </w:r>
      <w:r w:rsidR="00800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</w:t>
      </w:r>
      <w:r w:rsidR="00800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 u Vás tímto objednáváme pult 2164331A1011 – EU: Element 2 v ceně 214.195,41 Kč vč. DPH.</w:t>
      </w:r>
    </w:p>
    <w:p w14:paraId="70D55D0E" w14:textId="5323C8F2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Předpokládaná doba dodání a úhrady na základě faktury: srpen 2024.</w:t>
      </w:r>
    </w:p>
    <w:p w14:paraId="33E382B0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C9B583" w14:textId="441BDA07" w:rsidR="001944DD" w:rsidRDefault="001944DD" w:rsidP="001944DD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Děkuji</w:t>
      </w:r>
    </w:p>
    <w:p w14:paraId="319D3C6F" w14:textId="77777777" w:rsidR="001944DD" w:rsidRDefault="001944DD" w:rsidP="00DB6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5029B" w14:textId="6649A31E" w:rsidR="001944DD" w:rsidRDefault="001944DD" w:rsidP="001944DD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Mgr. Jana Rumlenová</w:t>
      </w:r>
    </w:p>
    <w:p w14:paraId="524B822E" w14:textId="3AC0EF4B" w:rsidR="001944DD" w:rsidRDefault="001944DD" w:rsidP="001944DD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ředitelka ŽDJC</w:t>
      </w:r>
    </w:p>
    <w:p w14:paraId="64B49CE9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497729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CA7F3C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B8D74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E34CDA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4C8366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FA067" w14:textId="7777777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B76C84" w14:textId="0B3D5937" w:rsidR="001944DD" w:rsidRDefault="001944DD" w:rsidP="001944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Praze dne 20.</w:t>
      </w:r>
      <w:r w:rsidR="00800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6. 2024</w:t>
      </w:r>
    </w:p>
    <w:p w14:paraId="16A8D435" w14:textId="61728F20" w:rsidR="001944DD" w:rsidRDefault="0019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944DD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53FE" w14:textId="77777777" w:rsidR="00827562" w:rsidRDefault="00827562" w:rsidP="002D33C0">
      <w:pPr>
        <w:spacing w:after="0" w:line="240" w:lineRule="auto"/>
      </w:pPr>
      <w:r>
        <w:separator/>
      </w:r>
    </w:p>
  </w:endnote>
  <w:endnote w:type="continuationSeparator" w:id="0">
    <w:p w14:paraId="107613CB" w14:textId="77777777" w:rsidR="00827562" w:rsidRDefault="0082756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0205" w14:textId="77777777" w:rsidR="00C50463" w:rsidRDefault="00276A3F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1FD899E4" wp14:editId="53947CAB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463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74C4BDD" w14:textId="77777777" w:rsidR="00C50463" w:rsidRDefault="00C50463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5073328" w14:textId="77777777" w:rsidR="00C50463" w:rsidRPr="00896A90" w:rsidRDefault="00C50463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20423F27" w14:textId="77777777" w:rsidR="00C50463" w:rsidRPr="00BB2511" w:rsidRDefault="00C50463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287D88CC" w14:textId="77777777" w:rsidR="00C50463" w:rsidRPr="00973198" w:rsidRDefault="00C50463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91B6" w14:textId="77777777" w:rsidR="00827562" w:rsidRDefault="00827562" w:rsidP="002D33C0">
      <w:pPr>
        <w:spacing w:after="0" w:line="240" w:lineRule="auto"/>
      </w:pPr>
      <w:r>
        <w:separator/>
      </w:r>
    </w:p>
  </w:footnote>
  <w:footnote w:type="continuationSeparator" w:id="0">
    <w:p w14:paraId="0B2F4CB3" w14:textId="77777777" w:rsidR="00827562" w:rsidRDefault="0082756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A90B" w14:textId="77777777" w:rsidR="00C50463" w:rsidRDefault="00276A3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C19A3BE" wp14:editId="4EAB61E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9E"/>
    <w:rsid w:val="000D4DA9"/>
    <w:rsid w:val="00120968"/>
    <w:rsid w:val="001944DD"/>
    <w:rsid w:val="00276A3F"/>
    <w:rsid w:val="002D33C0"/>
    <w:rsid w:val="003156DB"/>
    <w:rsid w:val="0037109E"/>
    <w:rsid w:val="003902FF"/>
    <w:rsid w:val="004E125B"/>
    <w:rsid w:val="004F5B82"/>
    <w:rsid w:val="00515C87"/>
    <w:rsid w:val="005D7413"/>
    <w:rsid w:val="005E3886"/>
    <w:rsid w:val="005F0AAF"/>
    <w:rsid w:val="00607F40"/>
    <w:rsid w:val="00625C79"/>
    <w:rsid w:val="00671E9E"/>
    <w:rsid w:val="00707679"/>
    <w:rsid w:val="00740BBE"/>
    <w:rsid w:val="00750E26"/>
    <w:rsid w:val="007A6D1C"/>
    <w:rsid w:val="00800732"/>
    <w:rsid w:val="00807EC7"/>
    <w:rsid w:val="00827562"/>
    <w:rsid w:val="00873AF5"/>
    <w:rsid w:val="00896A90"/>
    <w:rsid w:val="008F68B6"/>
    <w:rsid w:val="00947F8C"/>
    <w:rsid w:val="00973198"/>
    <w:rsid w:val="00AC5013"/>
    <w:rsid w:val="00AD3C5F"/>
    <w:rsid w:val="00AF6FEB"/>
    <w:rsid w:val="00B871D0"/>
    <w:rsid w:val="00BB2511"/>
    <w:rsid w:val="00BC5AEE"/>
    <w:rsid w:val="00C50463"/>
    <w:rsid w:val="00C54090"/>
    <w:rsid w:val="00D37302"/>
    <w:rsid w:val="00D84FA3"/>
    <w:rsid w:val="00D90E5E"/>
    <w:rsid w:val="00DB6573"/>
    <w:rsid w:val="00E079AB"/>
    <w:rsid w:val="00E82287"/>
    <w:rsid w:val="00EC5A86"/>
    <w:rsid w:val="00F461C8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75F72"/>
  <w15:chartTrackingRefBased/>
  <w15:docId w15:val="{AA5B7CFD-F32F-4F70-9DE6-D94928D9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36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6</cp:revision>
  <cp:lastPrinted>2012-02-19T20:09:00Z</cp:lastPrinted>
  <dcterms:created xsi:type="dcterms:W3CDTF">2024-06-19T13:45:00Z</dcterms:created>
  <dcterms:modified xsi:type="dcterms:W3CDTF">2025-02-24T14:06:00Z</dcterms:modified>
</cp:coreProperties>
</file>