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03EA" w14:textId="77777777" w:rsidR="005B1A10" w:rsidRDefault="00BE550D" w:rsidP="005B1A10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b/>
          <w:bCs/>
          <w:sz w:val="23"/>
          <w:szCs w:val="23"/>
        </w:rPr>
        <w:t xml:space="preserve">DODATEK Č. </w:t>
      </w:r>
      <w:r w:rsidR="00B83260">
        <w:rPr>
          <w:rFonts w:ascii="Cambria" w:hAnsi="Cambria"/>
          <w:b/>
          <w:bCs/>
          <w:sz w:val="23"/>
          <w:szCs w:val="23"/>
        </w:rPr>
        <w:t>3</w:t>
      </w:r>
      <w:r w:rsidR="006B243B">
        <w:rPr>
          <w:rFonts w:ascii="Cambria" w:hAnsi="Cambria"/>
          <w:b/>
          <w:bCs/>
          <w:sz w:val="23"/>
          <w:szCs w:val="23"/>
        </w:rPr>
        <w:t xml:space="preserve"> </w:t>
      </w:r>
      <w:r w:rsidRPr="00B54458">
        <w:rPr>
          <w:rFonts w:ascii="Cambria" w:hAnsi="Cambria"/>
          <w:b/>
          <w:bCs/>
          <w:sz w:val="23"/>
          <w:szCs w:val="23"/>
        </w:rPr>
        <w:t xml:space="preserve">KE </w:t>
      </w:r>
      <w:r w:rsidR="00127F89" w:rsidRPr="00B54458">
        <w:rPr>
          <w:rFonts w:ascii="Cambria" w:hAnsi="Cambria"/>
          <w:b/>
          <w:bCs/>
          <w:sz w:val="23"/>
          <w:szCs w:val="23"/>
        </w:rPr>
        <w:t>SMLOUV</w:t>
      </w:r>
      <w:r w:rsidR="00EE4924" w:rsidRPr="00B54458">
        <w:rPr>
          <w:rFonts w:ascii="Cambria" w:hAnsi="Cambria"/>
          <w:b/>
          <w:bCs/>
          <w:sz w:val="23"/>
          <w:szCs w:val="23"/>
        </w:rPr>
        <w:t>Ě</w:t>
      </w:r>
      <w:r w:rsidR="007B5DF6" w:rsidRPr="00B54458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007B5DF6" w:rsidRPr="00B54458">
        <w:rPr>
          <w:rFonts w:ascii="Cambria" w:hAnsi="Cambria"/>
          <w:b/>
          <w:bCs/>
          <w:sz w:val="23"/>
          <w:szCs w:val="23"/>
        </w:rPr>
        <w:t>„</w:t>
      </w:r>
      <w:r w:rsidR="00E40726" w:rsidRPr="00B54458">
        <w:rPr>
          <w:rFonts w:ascii="Cambria" w:hAnsi="Cambria"/>
          <w:b/>
          <w:bCs/>
          <w:sz w:val="23"/>
          <w:szCs w:val="23"/>
        </w:rPr>
        <w:t>UK-FF-OSBI "</w:t>
      </w:r>
      <w:proofErr w:type="spellStart"/>
      <w:r w:rsidR="00E40726" w:rsidRPr="00B54458">
        <w:rPr>
          <w:rFonts w:ascii="Cambria" w:hAnsi="Cambria"/>
          <w:b/>
          <w:bCs/>
          <w:sz w:val="23"/>
          <w:szCs w:val="23"/>
        </w:rPr>
        <w:t>Infra</w:t>
      </w:r>
      <w:proofErr w:type="spellEnd"/>
      <w:r w:rsidR="00E40726" w:rsidRPr="00B54458">
        <w:rPr>
          <w:rFonts w:ascii="Cambria" w:hAnsi="Cambria"/>
          <w:b/>
          <w:bCs/>
          <w:sz w:val="23"/>
          <w:szCs w:val="23"/>
        </w:rPr>
        <w:t xml:space="preserve"> na Filozofické </w:t>
      </w:r>
      <w:r w:rsidR="001B3086" w:rsidRPr="00B54458">
        <w:rPr>
          <w:rFonts w:ascii="Cambria" w:hAnsi="Cambria"/>
          <w:b/>
          <w:bCs/>
          <w:sz w:val="23"/>
          <w:szCs w:val="23"/>
        </w:rPr>
        <w:t>fakultě – stavební</w:t>
      </w:r>
      <w:r w:rsidR="00E40726" w:rsidRPr="00B54458">
        <w:rPr>
          <w:rFonts w:ascii="Cambria" w:hAnsi="Cambria"/>
          <w:b/>
          <w:bCs/>
          <w:sz w:val="23"/>
          <w:szCs w:val="23"/>
        </w:rPr>
        <w:t xml:space="preserve"> práce"</w:t>
      </w:r>
      <w:bookmarkEnd w:id="0"/>
    </w:p>
    <w:p w14:paraId="5E35EA18" w14:textId="77777777" w:rsidR="00E475B0" w:rsidRPr="00B54458" w:rsidRDefault="00E475B0" w:rsidP="00F22685">
      <w:pPr>
        <w:pStyle w:val="Zpat"/>
        <w:keepNext/>
        <w:widowControl w:val="0"/>
        <w:jc w:val="center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(dále jen </w:t>
      </w:r>
      <w:r w:rsidRPr="00B54458">
        <w:rPr>
          <w:rFonts w:ascii="Cambria" w:hAnsi="Cambria"/>
          <w:i/>
          <w:iCs/>
          <w:sz w:val="23"/>
          <w:szCs w:val="23"/>
        </w:rPr>
        <w:t>„</w:t>
      </w:r>
      <w:r w:rsidRPr="00B54458">
        <w:rPr>
          <w:rFonts w:ascii="Cambria" w:hAnsi="Cambria"/>
          <w:b/>
          <w:bCs/>
          <w:i/>
          <w:iCs/>
          <w:sz w:val="23"/>
          <w:szCs w:val="23"/>
        </w:rPr>
        <w:t>Dodatek</w:t>
      </w:r>
      <w:r w:rsidRPr="00B54458">
        <w:rPr>
          <w:rFonts w:ascii="Cambria" w:hAnsi="Cambria"/>
          <w:i/>
          <w:iCs/>
          <w:sz w:val="23"/>
          <w:szCs w:val="23"/>
        </w:rPr>
        <w:t>“</w:t>
      </w:r>
      <w:r w:rsidRPr="00B54458">
        <w:rPr>
          <w:rFonts w:ascii="Cambria" w:hAnsi="Cambria"/>
          <w:sz w:val="23"/>
          <w:szCs w:val="23"/>
        </w:rPr>
        <w:t>)</w:t>
      </w:r>
    </w:p>
    <w:p w14:paraId="55627C80" w14:textId="77777777" w:rsidR="557D9231" w:rsidRPr="00B54458" w:rsidRDefault="557D9231" w:rsidP="557D9231">
      <w:pPr>
        <w:spacing w:after="0"/>
        <w:jc w:val="center"/>
        <w:rPr>
          <w:rFonts w:ascii="Cambria" w:hAnsi="Cambria"/>
          <w:sz w:val="23"/>
          <w:szCs w:val="23"/>
        </w:rPr>
      </w:pPr>
    </w:p>
    <w:p w14:paraId="3E4F15EA" w14:textId="77777777" w:rsidR="00E475B0" w:rsidRPr="00B54458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</w:p>
    <w:p w14:paraId="7B087C8F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0F9F6FE4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sídlo: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 xml:space="preserve">náměstí Jana Palacha </w:t>
      </w:r>
      <w:r w:rsidR="00CE71BC" w:rsidRPr="00B54458">
        <w:rPr>
          <w:rFonts w:ascii="Cambria" w:hAnsi="Cambria" w:cs="Tahoma"/>
          <w:sz w:val="23"/>
          <w:szCs w:val="23"/>
        </w:rPr>
        <w:t>1/</w:t>
      </w:r>
      <w:r w:rsidRPr="00B54458">
        <w:rPr>
          <w:rFonts w:ascii="Cambria" w:hAnsi="Cambria" w:cs="Tahoma"/>
          <w:sz w:val="23"/>
          <w:szCs w:val="23"/>
        </w:rPr>
        <w:t>2, 116 38 Praha 1</w:t>
      </w:r>
    </w:p>
    <w:p w14:paraId="72942DB4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zastoupen</w:t>
      </w:r>
      <w:r w:rsidR="00AD438E" w:rsidRPr="00B54458">
        <w:rPr>
          <w:rFonts w:ascii="Cambria" w:hAnsi="Cambria" w:cs="Tahoma"/>
          <w:sz w:val="23"/>
          <w:szCs w:val="23"/>
        </w:rPr>
        <w:t>a</w:t>
      </w:r>
      <w:r w:rsidRPr="00B54458">
        <w:rPr>
          <w:rFonts w:ascii="Cambria" w:hAnsi="Cambria" w:cs="Tahoma"/>
          <w:sz w:val="23"/>
          <w:szCs w:val="23"/>
        </w:rPr>
        <w:t xml:space="preserve">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="00161053" w:rsidRPr="00B54458">
        <w:rPr>
          <w:rFonts w:ascii="Cambria" w:hAnsi="Cambria" w:cs="Tahoma"/>
          <w:sz w:val="23"/>
          <w:szCs w:val="23"/>
        </w:rPr>
        <w:t>Mgr. Evou Lehečkovou,</w:t>
      </w:r>
      <w:r w:rsidRPr="00B54458">
        <w:rPr>
          <w:rFonts w:ascii="Cambria" w:hAnsi="Cambria" w:cs="Tahoma"/>
          <w:sz w:val="23"/>
          <w:szCs w:val="23"/>
        </w:rPr>
        <w:t xml:space="preserve"> Ph.D., děkan</w:t>
      </w:r>
      <w:r w:rsidR="00161053" w:rsidRPr="00B54458">
        <w:rPr>
          <w:rFonts w:ascii="Cambria" w:hAnsi="Cambria" w:cs="Tahoma"/>
          <w:sz w:val="23"/>
          <w:szCs w:val="23"/>
        </w:rPr>
        <w:t>kou</w:t>
      </w:r>
    </w:p>
    <w:p w14:paraId="39AA5537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IČO: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00216208</w:t>
      </w:r>
    </w:p>
    <w:p w14:paraId="5693FE83" w14:textId="77777777" w:rsidR="000B413E" w:rsidRPr="00B54458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DIČ: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CZ00216208</w:t>
      </w:r>
    </w:p>
    <w:p w14:paraId="0697D823" w14:textId="77777777" w:rsidR="000B413E" w:rsidRPr="00B54458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bankovní spojení: 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0A4B6373" w14:textId="77777777" w:rsidR="000B413E" w:rsidRPr="00B54458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 xml:space="preserve">č. </w:t>
      </w:r>
      <w:proofErr w:type="spellStart"/>
      <w:r w:rsidRPr="00B54458">
        <w:rPr>
          <w:rFonts w:ascii="Cambria" w:hAnsi="Cambria" w:cs="Tahoma"/>
          <w:sz w:val="23"/>
          <w:szCs w:val="23"/>
        </w:rPr>
        <w:t>ú.</w:t>
      </w:r>
      <w:proofErr w:type="spellEnd"/>
      <w:r w:rsidRPr="00B54458">
        <w:rPr>
          <w:rFonts w:ascii="Cambria" w:hAnsi="Cambria" w:cs="Tahoma"/>
          <w:sz w:val="23"/>
          <w:szCs w:val="23"/>
        </w:rPr>
        <w:t>:</w:t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</w:r>
      <w:r w:rsidRPr="00B54458">
        <w:rPr>
          <w:rFonts w:ascii="Cambria" w:hAnsi="Cambria" w:cs="Tahoma"/>
          <w:sz w:val="23"/>
          <w:szCs w:val="23"/>
        </w:rPr>
        <w:tab/>
        <w:t>85631011/0100</w:t>
      </w:r>
    </w:p>
    <w:p w14:paraId="0932F71E" w14:textId="77777777" w:rsidR="000B413E" w:rsidRPr="00B54458" w:rsidRDefault="000B413E" w:rsidP="000B413E">
      <w:pPr>
        <w:jc w:val="both"/>
        <w:rPr>
          <w:rFonts w:ascii="Cambria" w:hAnsi="Cambria" w:cs="Tahoma"/>
          <w:i/>
          <w:sz w:val="23"/>
          <w:szCs w:val="23"/>
        </w:rPr>
      </w:pPr>
      <w:r w:rsidRPr="00B54458">
        <w:rPr>
          <w:rFonts w:ascii="Cambria" w:hAnsi="Cambria" w:cs="Tahoma"/>
          <w:i/>
          <w:iCs/>
          <w:sz w:val="23"/>
          <w:szCs w:val="23"/>
        </w:rPr>
        <w:t>(dále jen „</w:t>
      </w:r>
      <w:r w:rsidR="007B5DF6" w:rsidRPr="00B54458">
        <w:rPr>
          <w:rFonts w:ascii="Cambria" w:hAnsi="Cambria" w:cs="Tahoma"/>
          <w:b/>
          <w:bCs/>
          <w:i/>
          <w:iCs/>
          <w:sz w:val="23"/>
          <w:szCs w:val="23"/>
        </w:rPr>
        <w:t>Objednatel</w:t>
      </w:r>
      <w:r w:rsidRPr="00B54458">
        <w:rPr>
          <w:rFonts w:ascii="Cambria" w:hAnsi="Cambria" w:cs="Tahoma"/>
          <w:i/>
          <w:iCs/>
          <w:sz w:val="23"/>
          <w:szCs w:val="23"/>
        </w:rPr>
        <w:t>“)</w:t>
      </w:r>
    </w:p>
    <w:p w14:paraId="033EE031" w14:textId="77777777" w:rsidR="557D9231" w:rsidRPr="00B54458" w:rsidRDefault="557D9231" w:rsidP="557D9231">
      <w:pPr>
        <w:spacing w:after="0"/>
        <w:rPr>
          <w:rFonts w:ascii="Cambria" w:hAnsi="Cambria"/>
          <w:sz w:val="23"/>
          <w:szCs w:val="23"/>
        </w:rPr>
      </w:pPr>
    </w:p>
    <w:p w14:paraId="1E2B6450" w14:textId="77777777" w:rsidR="000B413E" w:rsidRPr="00B54458" w:rsidRDefault="00CE71BC" w:rsidP="00117DCD">
      <w:pPr>
        <w:spacing w:after="0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a</w:t>
      </w:r>
    </w:p>
    <w:p w14:paraId="01B40080" w14:textId="77777777" w:rsidR="00CE71BC" w:rsidRPr="00B54458" w:rsidRDefault="00CE71BC" w:rsidP="00117DCD">
      <w:pPr>
        <w:spacing w:after="0"/>
        <w:rPr>
          <w:rFonts w:ascii="Cambria" w:hAnsi="Cambria"/>
          <w:b/>
          <w:sz w:val="23"/>
          <w:szCs w:val="23"/>
        </w:rPr>
      </w:pPr>
    </w:p>
    <w:p w14:paraId="7183D1CA" w14:textId="77777777" w:rsidR="007B5DF6" w:rsidRPr="00F22685" w:rsidRDefault="007B5DF6" w:rsidP="30490F4B">
      <w:pPr>
        <w:keepNext/>
        <w:widowControl w:val="0"/>
        <w:spacing w:before="120" w:after="0" w:line="240" w:lineRule="auto"/>
        <w:rPr>
          <w:rFonts w:ascii="Cambria" w:hAnsi="Cambria"/>
          <w:b/>
          <w:bCs/>
          <w:sz w:val="23"/>
          <w:szCs w:val="23"/>
        </w:rPr>
      </w:pPr>
      <w:r w:rsidRPr="00F22685">
        <w:rPr>
          <w:rFonts w:ascii="Cambria" w:hAnsi="Cambria"/>
          <w:b/>
          <w:bCs/>
          <w:sz w:val="23"/>
          <w:szCs w:val="23"/>
        </w:rPr>
        <w:t>AVERS</w:t>
      </w:r>
      <w:r w:rsidR="00C65266" w:rsidRPr="00F22685">
        <w:rPr>
          <w:rFonts w:ascii="Cambria" w:hAnsi="Cambria"/>
          <w:b/>
          <w:bCs/>
          <w:sz w:val="23"/>
          <w:szCs w:val="23"/>
        </w:rPr>
        <w:t>,</w:t>
      </w:r>
      <w:r w:rsidRPr="00F22685">
        <w:rPr>
          <w:rFonts w:ascii="Cambria" w:hAnsi="Cambria"/>
          <w:b/>
          <w:bCs/>
          <w:sz w:val="23"/>
          <w:szCs w:val="23"/>
        </w:rPr>
        <w:t xml:space="preserve"> spol. s</w:t>
      </w:r>
      <w:r w:rsidRPr="00F22685">
        <w:rPr>
          <w:rFonts w:ascii="Cambria" w:hAnsi="Cambria" w:hint="eastAsia"/>
          <w:b/>
          <w:bCs/>
          <w:sz w:val="23"/>
          <w:szCs w:val="23"/>
        </w:rPr>
        <w:t> </w:t>
      </w:r>
      <w:r w:rsidRPr="00F22685">
        <w:rPr>
          <w:rFonts w:ascii="Cambria" w:hAnsi="Cambria"/>
          <w:b/>
          <w:bCs/>
          <w:sz w:val="23"/>
          <w:szCs w:val="23"/>
        </w:rPr>
        <w:t>r.o.</w:t>
      </w:r>
    </w:p>
    <w:p w14:paraId="6914216D" w14:textId="77777777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sídlo: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Michelská 240/49, 141 00 Praha 4</w:t>
      </w:r>
    </w:p>
    <w:p w14:paraId="44534ADC" w14:textId="77777777" w:rsidR="3485C8E8" w:rsidRPr="00F22685" w:rsidRDefault="3485C8E8" w:rsidP="01D592E8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zastoupen</w:t>
      </w:r>
      <w:r w:rsidR="00B54458">
        <w:rPr>
          <w:rFonts w:ascii="Cambria" w:eastAsia="Cambria" w:hAnsi="Cambria" w:cs="Cambria"/>
          <w:color w:val="000000" w:themeColor="text1"/>
          <w:sz w:val="23"/>
          <w:szCs w:val="23"/>
        </w:rPr>
        <w:t>a</w:t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Ing. Janem </w:t>
      </w:r>
      <w:proofErr w:type="spellStart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Citou</w:t>
      </w:r>
      <w:proofErr w:type="spellEnd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obchodním ředitelem a Ing. Milanem </w:t>
      </w:r>
      <w:proofErr w:type="spellStart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Populem</w:t>
      </w:r>
      <w:proofErr w:type="spellEnd"/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výrobním ředitelem </w:t>
      </w:r>
    </w:p>
    <w:p w14:paraId="4A6BA1DA" w14:textId="77777777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IČO: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>41190840</w:t>
      </w:r>
    </w:p>
    <w:p w14:paraId="1E2D106C" w14:textId="77777777" w:rsidR="3485C8E8" w:rsidRPr="00F22685" w:rsidRDefault="3485C8E8" w:rsidP="01D592E8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DIČ: </w:t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CZ41190840 </w:t>
      </w:r>
    </w:p>
    <w:p w14:paraId="41DBCC1C" w14:textId="042E08E2" w:rsidR="3485C8E8" w:rsidRPr="00F22685" w:rsidRDefault="3485C8E8" w:rsidP="01D592E8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3"/>
          <w:szCs w:val="23"/>
        </w:rPr>
      </w:pPr>
      <w:r w:rsidRPr="00F22685">
        <w:rPr>
          <w:sz w:val="23"/>
          <w:szCs w:val="23"/>
        </w:rPr>
        <w:t xml:space="preserve">bankovní spojení: </w:t>
      </w:r>
      <w:r w:rsidRPr="00F22685">
        <w:rPr>
          <w:sz w:val="23"/>
          <w:szCs w:val="23"/>
        </w:rPr>
        <w:tab/>
      </w:r>
      <w:r w:rsidR="00093B62">
        <w:rPr>
          <w:sz w:val="23"/>
          <w:szCs w:val="23"/>
        </w:rPr>
        <w:t>x</w:t>
      </w:r>
      <w:r w:rsidRPr="00F22685">
        <w:rPr>
          <w:sz w:val="23"/>
          <w:szCs w:val="23"/>
        </w:rPr>
        <w:t xml:space="preserve"> číslo účtu: </w:t>
      </w:r>
      <w:r w:rsidR="00093B62">
        <w:rPr>
          <w:sz w:val="23"/>
          <w:szCs w:val="23"/>
        </w:rPr>
        <w:t>x</w:t>
      </w:r>
    </w:p>
    <w:p w14:paraId="283235F3" w14:textId="77777777" w:rsidR="3485C8E8" w:rsidRPr="00F22685" w:rsidRDefault="3485C8E8" w:rsidP="00F22685">
      <w:pPr>
        <w:pStyle w:val="Default"/>
        <w:jc w:val="both"/>
        <w:rPr>
          <w:rFonts w:eastAsia="Cambria"/>
          <w:color w:val="000000" w:themeColor="text1"/>
          <w:sz w:val="23"/>
          <w:szCs w:val="23"/>
        </w:rPr>
      </w:pPr>
      <w:r w:rsidRPr="00F22685">
        <w:rPr>
          <w:sz w:val="23"/>
          <w:szCs w:val="23"/>
        </w:rPr>
        <w:t>společnost zapsána v obchodním rejstříku vedeném Městským soudem v Praze, odd. C, vložka 3445</w:t>
      </w:r>
    </w:p>
    <w:p w14:paraId="294C74B5" w14:textId="77777777" w:rsidR="01D592E8" w:rsidRPr="00B54458" w:rsidRDefault="01D592E8" w:rsidP="00F22685">
      <w:pPr>
        <w:pStyle w:val="Default"/>
        <w:tabs>
          <w:tab w:val="left" w:pos="2835"/>
        </w:tabs>
        <w:ind w:left="2835" w:hanging="2835"/>
        <w:jc w:val="both"/>
        <w:rPr>
          <w:sz w:val="23"/>
          <w:szCs w:val="23"/>
        </w:rPr>
      </w:pPr>
    </w:p>
    <w:p w14:paraId="75261DE4" w14:textId="77777777" w:rsidR="00127F89" w:rsidRPr="00B54458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B54458">
        <w:rPr>
          <w:rFonts w:ascii="Cambria" w:hAnsi="Cambria"/>
          <w:i/>
          <w:sz w:val="23"/>
          <w:szCs w:val="23"/>
        </w:rPr>
        <w:t>(dále jen "</w:t>
      </w:r>
      <w:r w:rsidR="007B5DF6" w:rsidRPr="00B54458">
        <w:rPr>
          <w:rFonts w:ascii="Cambria" w:hAnsi="Cambria"/>
          <w:b/>
          <w:bCs/>
          <w:i/>
          <w:sz w:val="23"/>
          <w:szCs w:val="23"/>
        </w:rPr>
        <w:t>Zhotovitel</w:t>
      </w:r>
      <w:r w:rsidRPr="00B54458">
        <w:rPr>
          <w:rFonts w:ascii="Cambria" w:hAnsi="Cambria"/>
          <w:i/>
          <w:sz w:val="23"/>
          <w:szCs w:val="23"/>
        </w:rPr>
        <w:t>')</w:t>
      </w:r>
    </w:p>
    <w:p w14:paraId="5255A15F" w14:textId="77777777" w:rsidR="00EE4924" w:rsidRPr="00B54458" w:rsidRDefault="00EE4924" w:rsidP="00117DCD">
      <w:pPr>
        <w:spacing w:after="0"/>
        <w:rPr>
          <w:rFonts w:ascii="Cambria" w:hAnsi="Cambria"/>
          <w:i/>
          <w:sz w:val="23"/>
          <w:szCs w:val="23"/>
        </w:rPr>
      </w:pPr>
      <w:r w:rsidRPr="00B54458">
        <w:rPr>
          <w:rFonts w:ascii="Cambria" w:hAnsi="Cambria"/>
          <w:i/>
          <w:sz w:val="23"/>
          <w:szCs w:val="23"/>
        </w:rPr>
        <w:t xml:space="preserve">(dále </w:t>
      </w:r>
      <w:r w:rsidR="006B48C4" w:rsidRPr="00B54458">
        <w:rPr>
          <w:rFonts w:ascii="Cambria" w:hAnsi="Cambria"/>
          <w:i/>
          <w:sz w:val="23"/>
          <w:szCs w:val="23"/>
        </w:rPr>
        <w:t>společně také jako</w:t>
      </w:r>
      <w:r w:rsidR="00E24F1F" w:rsidRPr="00B54458">
        <w:rPr>
          <w:rFonts w:ascii="Cambria" w:hAnsi="Cambria"/>
          <w:i/>
          <w:sz w:val="23"/>
          <w:szCs w:val="23"/>
        </w:rPr>
        <w:t xml:space="preserve"> „</w:t>
      </w:r>
      <w:r w:rsidR="005778CC" w:rsidRPr="00B54458">
        <w:rPr>
          <w:rFonts w:ascii="Cambria" w:hAnsi="Cambria"/>
          <w:b/>
          <w:i/>
          <w:sz w:val="23"/>
          <w:szCs w:val="23"/>
        </w:rPr>
        <w:t>S</w:t>
      </w:r>
      <w:r w:rsidR="00D449E7" w:rsidRPr="00B54458">
        <w:rPr>
          <w:rFonts w:ascii="Cambria" w:hAnsi="Cambria"/>
          <w:b/>
          <w:i/>
          <w:sz w:val="23"/>
          <w:szCs w:val="23"/>
        </w:rPr>
        <w:t>mluvní s</w:t>
      </w:r>
      <w:r w:rsidRPr="00B54458">
        <w:rPr>
          <w:rFonts w:ascii="Cambria" w:hAnsi="Cambria"/>
          <w:b/>
          <w:i/>
          <w:sz w:val="23"/>
          <w:szCs w:val="23"/>
        </w:rPr>
        <w:t>trany</w:t>
      </w:r>
      <w:r w:rsidRPr="00B54458">
        <w:rPr>
          <w:rFonts w:ascii="Cambria" w:hAnsi="Cambria"/>
          <w:i/>
          <w:sz w:val="23"/>
          <w:szCs w:val="23"/>
        </w:rPr>
        <w:t>“</w:t>
      </w:r>
      <w:r w:rsidR="00E24F1F" w:rsidRPr="00B54458">
        <w:rPr>
          <w:rFonts w:ascii="Cambria" w:hAnsi="Cambria"/>
          <w:i/>
          <w:sz w:val="23"/>
          <w:szCs w:val="23"/>
        </w:rPr>
        <w:t xml:space="preserve"> nebo jednotlivě jako „</w:t>
      </w:r>
      <w:r w:rsidR="005778CC" w:rsidRPr="00B54458">
        <w:rPr>
          <w:rFonts w:ascii="Cambria" w:hAnsi="Cambria"/>
          <w:b/>
          <w:i/>
          <w:sz w:val="23"/>
          <w:szCs w:val="23"/>
        </w:rPr>
        <w:t>S</w:t>
      </w:r>
      <w:r w:rsidR="00D449E7" w:rsidRPr="00B54458">
        <w:rPr>
          <w:rFonts w:ascii="Cambria" w:hAnsi="Cambria"/>
          <w:b/>
          <w:i/>
          <w:sz w:val="23"/>
          <w:szCs w:val="23"/>
        </w:rPr>
        <w:t>mluvní s</w:t>
      </w:r>
      <w:r w:rsidR="007B5DF6" w:rsidRPr="00B54458">
        <w:rPr>
          <w:rFonts w:ascii="Cambria" w:hAnsi="Cambria"/>
          <w:b/>
          <w:i/>
          <w:sz w:val="23"/>
          <w:szCs w:val="23"/>
        </w:rPr>
        <w:t>tran</w:t>
      </w:r>
      <w:r w:rsidR="006B48C4" w:rsidRPr="00B54458">
        <w:rPr>
          <w:rFonts w:ascii="Cambria" w:hAnsi="Cambria"/>
          <w:b/>
          <w:i/>
          <w:sz w:val="23"/>
          <w:szCs w:val="23"/>
        </w:rPr>
        <w:t>a</w:t>
      </w:r>
      <w:r w:rsidR="006B48C4" w:rsidRPr="00B54458">
        <w:rPr>
          <w:rFonts w:ascii="Cambria" w:hAnsi="Cambria"/>
          <w:i/>
          <w:sz w:val="23"/>
          <w:szCs w:val="23"/>
        </w:rPr>
        <w:t>“</w:t>
      </w:r>
      <w:r w:rsidRPr="00B54458">
        <w:rPr>
          <w:rFonts w:ascii="Cambria" w:hAnsi="Cambria"/>
          <w:i/>
          <w:sz w:val="23"/>
          <w:szCs w:val="23"/>
        </w:rPr>
        <w:t>)</w:t>
      </w:r>
    </w:p>
    <w:p w14:paraId="3A1CA8EE" w14:textId="77777777" w:rsidR="00E475B0" w:rsidRPr="00B54458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7889901E" w14:textId="77777777" w:rsidR="005B1A10" w:rsidRDefault="00E475B0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uzavřeli níže uvedeného dne, měsíc</w:t>
      </w:r>
      <w:r w:rsidR="005778CC" w:rsidRPr="00B54458">
        <w:rPr>
          <w:rFonts w:ascii="Cambria" w:hAnsi="Cambria"/>
          <w:sz w:val="23"/>
          <w:szCs w:val="23"/>
        </w:rPr>
        <w:t xml:space="preserve">e a roku tento Dodatek č. </w:t>
      </w:r>
      <w:r w:rsidR="004A7CC0">
        <w:rPr>
          <w:rFonts w:ascii="Cambria" w:hAnsi="Cambria"/>
          <w:sz w:val="23"/>
          <w:szCs w:val="23"/>
        </w:rPr>
        <w:t>3</w:t>
      </w:r>
      <w:r w:rsidR="006B243B">
        <w:rPr>
          <w:rFonts w:ascii="Cambria" w:hAnsi="Cambria"/>
          <w:sz w:val="23"/>
          <w:szCs w:val="23"/>
        </w:rPr>
        <w:t xml:space="preserve"> </w:t>
      </w:r>
      <w:r w:rsidR="005778CC" w:rsidRPr="00B54458">
        <w:rPr>
          <w:rFonts w:ascii="Cambria" w:hAnsi="Cambria"/>
          <w:sz w:val="23"/>
          <w:szCs w:val="23"/>
        </w:rPr>
        <w:t xml:space="preserve">ke </w:t>
      </w:r>
      <w:r w:rsidR="00B07835" w:rsidRPr="00B54458">
        <w:rPr>
          <w:rFonts w:ascii="Cambria" w:hAnsi="Cambria"/>
          <w:sz w:val="23"/>
          <w:szCs w:val="23"/>
        </w:rPr>
        <w:t>Smlouvě o dílo</w:t>
      </w:r>
      <w:r w:rsidRPr="00F22685">
        <w:rPr>
          <w:rFonts w:ascii="Cambria" w:hAnsi="Cambria"/>
          <w:sz w:val="23"/>
          <w:szCs w:val="23"/>
        </w:rPr>
        <w:br/>
      </w:r>
      <w:r w:rsidR="00E40726" w:rsidRPr="00B54458">
        <w:rPr>
          <w:rFonts w:ascii="Cambria" w:hAnsi="Cambria"/>
          <w:sz w:val="23"/>
          <w:szCs w:val="23"/>
        </w:rPr>
        <w:t>UK-FF-OSBI "</w:t>
      </w:r>
      <w:proofErr w:type="spellStart"/>
      <w:r w:rsidR="00E40726" w:rsidRPr="00B54458">
        <w:rPr>
          <w:rFonts w:ascii="Cambria" w:hAnsi="Cambria"/>
          <w:sz w:val="23"/>
          <w:szCs w:val="23"/>
        </w:rPr>
        <w:t>Infra</w:t>
      </w:r>
      <w:proofErr w:type="spellEnd"/>
      <w:r w:rsidR="00E40726" w:rsidRPr="00B54458">
        <w:rPr>
          <w:rFonts w:ascii="Cambria" w:hAnsi="Cambria"/>
          <w:sz w:val="23"/>
          <w:szCs w:val="23"/>
        </w:rPr>
        <w:t xml:space="preserve"> na Filozofické </w:t>
      </w:r>
      <w:r w:rsidR="001B3086" w:rsidRPr="00B54458">
        <w:rPr>
          <w:rFonts w:ascii="Cambria" w:hAnsi="Cambria"/>
          <w:sz w:val="23"/>
          <w:szCs w:val="23"/>
        </w:rPr>
        <w:t>fakultě – stavební</w:t>
      </w:r>
      <w:r w:rsidR="00E40726" w:rsidRPr="00B54458">
        <w:rPr>
          <w:rFonts w:ascii="Cambria" w:hAnsi="Cambria"/>
          <w:sz w:val="23"/>
          <w:szCs w:val="23"/>
        </w:rPr>
        <w:t xml:space="preserve"> práce</w:t>
      </w:r>
      <w:r w:rsidR="004923C0" w:rsidRPr="00B54458">
        <w:rPr>
          <w:rFonts w:ascii="Cambria" w:hAnsi="Cambria"/>
          <w:sz w:val="23"/>
          <w:szCs w:val="23"/>
        </w:rPr>
        <w:t>“, č.</w:t>
      </w:r>
      <w:r w:rsidR="00B54458" w:rsidRPr="00B54458">
        <w:rPr>
          <w:rFonts w:ascii="Cambria" w:hAnsi="Cambria"/>
          <w:sz w:val="23"/>
          <w:szCs w:val="23"/>
        </w:rPr>
        <w:t xml:space="preserve"> UKFFS/0700/2024 ze dne</w:t>
      </w:r>
    </w:p>
    <w:p w14:paraId="506AD10C" w14:textId="77777777" w:rsidR="00667033" w:rsidRPr="005B1A10" w:rsidRDefault="00B54458" w:rsidP="006B243B">
      <w:pPr>
        <w:tabs>
          <w:tab w:val="right" w:pos="9072"/>
        </w:tabs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3. 6. 2024 </w:t>
      </w:r>
      <w:r w:rsidR="00667033">
        <w:rPr>
          <w:rFonts w:ascii="Cambria" w:hAnsi="Cambria"/>
          <w:sz w:val="23"/>
          <w:szCs w:val="23"/>
        </w:rPr>
        <w:t>ve znění jejího dodatku č. 1 ze dne 21.8.2024 a dodatku č. 2 ze dne 23.9.2024</w:t>
      </w:r>
      <w:r w:rsidR="006B243B">
        <w:rPr>
          <w:rFonts w:ascii="Cambria" w:hAnsi="Cambria"/>
          <w:sz w:val="23"/>
          <w:szCs w:val="23"/>
        </w:rPr>
        <w:tab/>
      </w:r>
    </w:p>
    <w:p w14:paraId="2CE2A6D5" w14:textId="77777777" w:rsidR="00B21986" w:rsidRPr="005B1A10" w:rsidRDefault="00B54458" w:rsidP="007132CA">
      <w:pPr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i/>
          <w:iCs/>
          <w:sz w:val="23"/>
          <w:szCs w:val="23"/>
        </w:rPr>
        <w:t>(dále jen „</w:t>
      </w:r>
      <w:r w:rsidRPr="00B54458">
        <w:rPr>
          <w:rFonts w:ascii="Cambria" w:hAnsi="Cambria"/>
          <w:b/>
          <w:bCs/>
          <w:i/>
          <w:iCs/>
          <w:sz w:val="23"/>
          <w:szCs w:val="23"/>
        </w:rPr>
        <w:t>Smlouva o díl</w:t>
      </w:r>
      <w:r w:rsidRPr="00F22685">
        <w:rPr>
          <w:rFonts w:ascii="Cambria" w:hAnsi="Cambria"/>
          <w:b/>
          <w:bCs/>
          <w:sz w:val="23"/>
          <w:szCs w:val="23"/>
        </w:rPr>
        <w:t>o</w:t>
      </w:r>
      <w:r w:rsidR="005B1A10" w:rsidRPr="00F22685">
        <w:rPr>
          <w:rFonts w:ascii="Cambria" w:hAnsi="Cambria"/>
          <w:sz w:val="23"/>
          <w:szCs w:val="23"/>
        </w:rPr>
        <w:t>“</w:t>
      </w:r>
      <w:r w:rsidR="005B1A10" w:rsidRPr="005B1A10">
        <w:rPr>
          <w:rFonts w:ascii="Cambria" w:hAnsi="Cambria"/>
          <w:sz w:val="23"/>
          <w:szCs w:val="23"/>
        </w:rPr>
        <w:t>)</w:t>
      </w:r>
    </w:p>
    <w:p w14:paraId="0E26FB52" w14:textId="77777777" w:rsidR="00117DCD" w:rsidRPr="00B54458" w:rsidRDefault="00E13F00" w:rsidP="00117DCD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 xml:space="preserve">Článek </w:t>
      </w:r>
      <w:r w:rsidR="00117DCD" w:rsidRPr="00B54458">
        <w:rPr>
          <w:rFonts w:ascii="Cambria" w:hAnsi="Cambria"/>
          <w:b/>
          <w:sz w:val="23"/>
          <w:szCs w:val="23"/>
        </w:rPr>
        <w:t>I</w:t>
      </w:r>
    </w:p>
    <w:p w14:paraId="08842646" w14:textId="77777777" w:rsidR="00117DCD" w:rsidRPr="00B54458" w:rsidRDefault="00D15E47" w:rsidP="00F00BC4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>Předmět Dodatku</w:t>
      </w:r>
    </w:p>
    <w:p w14:paraId="50BD08B8" w14:textId="77777777" w:rsidR="001D0A25" w:rsidRPr="00B54458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9E3FC02">
        <w:rPr>
          <w:rFonts w:ascii="Cambria" w:hAnsi="Cambria"/>
          <w:sz w:val="23"/>
          <w:szCs w:val="23"/>
        </w:rPr>
        <w:t xml:space="preserve">Na základě skutečné situace na stavbě sjednávají </w:t>
      </w:r>
      <w:r w:rsidR="00D449E7" w:rsidRPr="09E3FC02">
        <w:rPr>
          <w:rFonts w:ascii="Cambria" w:hAnsi="Cambria"/>
          <w:sz w:val="23"/>
          <w:szCs w:val="23"/>
        </w:rPr>
        <w:t>S</w:t>
      </w:r>
      <w:r w:rsidRPr="09E3FC02">
        <w:rPr>
          <w:rFonts w:ascii="Cambria" w:hAnsi="Cambria"/>
          <w:sz w:val="23"/>
          <w:szCs w:val="23"/>
        </w:rPr>
        <w:t xml:space="preserve">mluvní strany v souladu s článkem čl. </w:t>
      </w:r>
      <w:r w:rsidR="00C357C5" w:rsidRPr="09E3FC02">
        <w:rPr>
          <w:rFonts w:ascii="Cambria" w:hAnsi="Cambria"/>
          <w:sz w:val="23"/>
          <w:szCs w:val="23"/>
        </w:rPr>
        <w:t xml:space="preserve">VI. odst. 6 a </w:t>
      </w:r>
      <w:r w:rsidR="005B1A10" w:rsidRPr="09E3FC02">
        <w:rPr>
          <w:rFonts w:ascii="Cambria" w:hAnsi="Cambria"/>
          <w:sz w:val="23"/>
          <w:szCs w:val="23"/>
        </w:rPr>
        <w:t>X</w:t>
      </w:r>
      <w:r w:rsidR="00E40726" w:rsidRPr="09E3FC02">
        <w:rPr>
          <w:rFonts w:ascii="Cambria" w:hAnsi="Cambria"/>
          <w:sz w:val="23"/>
          <w:szCs w:val="23"/>
        </w:rPr>
        <w:t>I</w:t>
      </w:r>
      <w:r w:rsidRPr="09E3FC02">
        <w:rPr>
          <w:rFonts w:ascii="Cambria" w:hAnsi="Cambria"/>
          <w:sz w:val="23"/>
          <w:szCs w:val="23"/>
        </w:rPr>
        <w:t>. odst. 2 této Smlouvy o dílo změn</w:t>
      </w:r>
      <w:r w:rsidR="0D439F2B" w:rsidRPr="09E3FC02">
        <w:rPr>
          <w:rFonts w:ascii="Cambria" w:hAnsi="Cambria"/>
          <w:sz w:val="23"/>
          <w:szCs w:val="23"/>
        </w:rPr>
        <w:t>u</w:t>
      </w:r>
      <w:r w:rsidRPr="09E3FC02">
        <w:rPr>
          <w:rFonts w:ascii="Cambria" w:hAnsi="Cambria"/>
          <w:sz w:val="23"/>
          <w:szCs w:val="23"/>
        </w:rPr>
        <w:t xml:space="preserve">Ceny díla, a to v rozsahu dle Změnového listu </w:t>
      </w:r>
      <w:r w:rsidR="5D92D5E7" w:rsidRPr="09E3FC02">
        <w:rPr>
          <w:rFonts w:ascii="Cambria" w:hAnsi="Cambria"/>
          <w:sz w:val="23"/>
          <w:szCs w:val="23"/>
        </w:rPr>
        <w:t xml:space="preserve">č. </w:t>
      </w:r>
      <w:r w:rsidR="004A7CC0">
        <w:rPr>
          <w:rFonts w:ascii="Cambria" w:hAnsi="Cambria"/>
          <w:sz w:val="23"/>
          <w:szCs w:val="23"/>
        </w:rPr>
        <w:t>3</w:t>
      </w:r>
      <w:r w:rsidR="006B243B">
        <w:rPr>
          <w:rFonts w:ascii="Cambria" w:hAnsi="Cambria"/>
          <w:sz w:val="23"/>
          <w:szCs w:val="23"/>
        </w:rPr>
        <w:t xml:space="preserve"> </w:t>
      </w:r>
      <w:r w:rsidRPr="09E3FC02">
        <w:rPr>
          <w:rFonts w:ascii="Cambria" w:hAnsi="Cambria"/>
          <w:sz w:val="23"/>
          <w:szCs w:val="23"/>
        </w:rPr>
        <w:t xml:space="preserve">položkového rozpočtu </w:t>
      </w:r>
      <w:r w:rsidR="005B1A10" w:rsidRPr="09E3FC02">
        <w:rPr>
          <w:rFonts w:ascii="Cambria" w:hAnsi="Cambria"/>
          <w:sz w:val="23"/>
          <w:szCs w:val="23"/>
        </w:rPr>
        <w:t xml:space="preserve">(výkaz výměr) </w:t>
      </w:r>
      <w:r w:rsidRPr="09E3FC02">
        <w:rPr>
          <w:rFonts w:ascii="Cambria" w:hAnsi="Cambria"/>
          <w:sz w:val="23"/>
          <w:szCs w:val="23"/>
        </w:rPr>
        <w:t>Zhotovitele, který je nedílnou součástí tohoto Dodatku</w:t>
      </w:r>
      <w:r w:rsidR="09882A0F" w:rsidRPr="09E3FC02">
        <w:rPr>
          <w:rFonts w:ascii="Cambria" w:hAnsi="Cambria"/>
          <w:sz w:val="23"/>
          <w:szCs w:val="23"/>
        </w:rPr>
        <w:t>.</w:t>
      </w:r>
    </w:p>
    <w:p w14:paraId="7F046B02" w14:textId="77777777" w:rsidR="557D9231" w:rsidRPr="00B54458" w:rsidRDefault="557D9231" w:rsidP="557D9231">
      <w:pPr>
        <w:spacing w:after="0"/>
        <w:jc w:val="both"/>
        <w:rPr>
          <w:rFonts w:ascii="Cambria" w:hAnsi="Cambria"/>
          <w:sz w:val="23"/>
          <w:szCs w:val="23"/>
        </w:rPr>
      </w:pPr>
    </w:p>
    <w:p w14:paraId="678A28B4" w14:textId="77777777" w:rsidR="001D0A25" w:rsidRPr="00B54458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Smluvní strany shodně konstatují nezbytnost provedení změny závazku ze Smlouvy</w:t>
      </w:r>
      <w:r w:rsidRPr="00F22685">
        <w:rPr>
          <w:rFonts w:ascii="Cambria" w:hAnsi="Cambria"/>
          <w:sz w:val="23"/>
          <w:szCs w:val="23"/>
        </w:rPr>
        <w:br/>
      </w:r>
      <w:r w:rsidRPr="00B54458">
        <w:rPr>
          <w:rFonts w:ascii="Cambria" w:hAnsi="Cambria"/>
          <w:sz w:val="23"/>
          <w:szCs w:val="23"/>
        </w:rPr>
        <w:t>o dílo</w:t>
      </w:r>
      <w:r w:rsidR="009178DC" w:rsidRPr="00B54458">
        <w:rPr>
          <w:rFonts w:ascii="Cambria" w:hAnsi="Cambria"/>
          <w:sz w:val="23"/>
          <w:szCs w:val="23"/>
        </w:rPr>
        <w:t>, vymezené v odst. 1.1. toho článku,</w:t>
      </w:r>
      <w:r w:rsidRPr="00B54458">
        <w:rPr>
          <w:rFonts w:ascii="Cambria" w:hAnsi="Cambria"/>
          <w:sz w:val="23"/>
          <w:szCs w:val="23"/>
        </w:rPr>
        <w:t xml:space="preserve"> ve formě tohoto Dodatku ke Smlouvě</w:t>
      </w:r>
      <w:r w:rsidR="00DA632A" w:rsidRPr="00B54458">
        <w:rPr>
          <w:rFonts w:ascii="Cambria" w:hAnsi="Cambria"/>
          <w:sz w:val="23"/>
          <w:szCs w:val="23"/>
        </w:rPr>
        <w:t xml:space="preserve"> o dílo</w:t>
      </w:r>
      <w:r w:rsidRPr="00B54458">
        <w:rPr>
          <w:rFonts w:ascii="Cambria" w:hAnsi="Cambria"/>
          <w:sz w:val="23"/>
          <w:szCs w:val="23"/>
        </w:rPr>
        <w:t>, která nepředstavuje podstatnou změnu závazku ve smyslu zákona č. 134/2016 Sb.,</w:t>
      </w:r>
      <w:r w:rsidRPr="00F22685">
        <w:rPr>
          <w:rFonts w:ascii="Cambria" w:hAnsi="Cambria"/>
          <w:sz w:val="23"/>
          <w:szCs w:val="23"/>
        </w:rPr>
        <w:br/>
      </w:r>
      <w:r w:rsidRPr="00B54458">
        <w:rPr>
          <w:rFonts w:ascii="Cambria" w:hAnsi="Cambria"/>
          <w:sz w:val="23"/>
          <w:szCs w:val="23"/>
        </w:rPr>
        <w:t>o zadávání veřejných zakázek, ve znění pozdějších předpisů (dále jen „ZZVZ"). Změna závazku ze Smlouvy o dílo nemění celkovou povahu veřejné zakázky, když t</w:t>
      </w:r>
      <w:r w:rsidR="00D449E7" w:rsidRPr="00B54458">
        <w:rPr>
          <w:rFonts w:ascii="Cambria" w:hAnsi="Cambria"/>
          <w:sz w:val="23"/>
          <w:szCs w:val="23"/>
        </w:rPr>
        <w:t>a</w:t>
      </w:r>
      <w:r w:rsidRPr="00B54458">
        <w:rPr>
          <w:rFonts w:ascii="Cambria" w:hAnsi="Cambria"/>
          <w:sz w:val="23"/>
          <w:szCs w:val="23"/>
        </w:rPr>
        <w:t>to změn</w:t>
      </w:r>
      <w:r w:rsidR="00D449E7" w:rsidRPr="00B54458">
        <w:rPr>
          <w:rFonts w:ascii="Cambria" w:hAnsi="Cambria"/>
          <w:sz w:val="23"/>
          <w:szCs w:val="23"/>
        </w:rPr>
        <w:t>a</w:t>
      </w:r>
      <w:r w:rsidRPr="00B54458">
        <w:rPr>
          <w:rFonts w:ascii="Cambria" w:hAnsi="Cambria"/>
          <w:sz w:val="23"/>
          <w:szCs w:val="23"/>
        </w:rPr>
        <w:t xml:space="preserve"> spočív</w:t>
      </w:r>
      <w:r w:rsidR="00D449E7" w:rsidRPr="00B54458">
        <w:rPr>
          <w:rFonts w:ascii="Cambria" w:hAnsi="Cambria"/>
          <w:sz w:val="23"/>
          <w:szCs w:val="23"/>
        </w:rPr>
        <w:t>á</w:t>
      </w:r>
      <w:r w:rsidRPr="00B54458">
        <w:rPr>
          <w:rFonts w:ascii="Cambria" w:hAnsi="Cambria"/>
          <w:sz w:val="23"/>
          <w:szCs w:val="23"/>
        </w:rPr>
        <w:t xml:space="preserve"> v</w:t>
      </w:r>
      <w:r w:rsidR="006B243B">
        <w:rPr>
          <w:rFonts w:ascii="Cambria" w:hAnsi="Cambria"/>
          <w:sz w:val="23"/>
          <w:szCs w:val="23"/>
        </w:rPr>
        <w:t> </w:t>
      </w:r>
      <w:r w:rsidRPr="00B54458">
        <w:rPr>
          <w:rFonts w:ascii="Cambria" w:hAnsi="Cambria"/>
          <w:sz w:val="23"/>
          <w:szCs w:val="23"/>
        </w:rPr>
        <w:t>rozsahu</w:t>
      </w:r>
      <w:r w:rsidR="006B243B">
        <w:rPr>
          <w:rFonts w:ascii="Cambria" w:hAnsi="Cambria"/>
          <w:sz w:val="23"/>
          <w:szCs w:val="23"/>
        </w:rPr>
        <w:t xml:space="preserve"> </w:t>
      </w:r>
      <w:proofErr w:type="spellStart"/>
      <w:r w:rsidRPr="00B54458">
        <w:rPr>
          <w:rFonts w:ascii="Cambria" w:hAnsi="Cambria"/>
          <w:sz w:val="23"/>
          <w:szCs w:val="23"/>
        </w:rPr>
        <w:t>ust</w:t>
      </w:r>
      <w:proofErr w:type="spellEnd"/>
      <w:r w:rsidRPr="00B54458">
        <w:rPr>
          <w:rFonts w:ascii="Cambria" w:hAnsi="Cambria"/>
          <w:sz w:val="23"/>
          <w:szCs w:val="23"/>
        </w:rPr>
        <w:t xml:space="preserve">. § 222 odst. 5 ZZVZ, tj. provedení dodatečných stavebních prací, služeb a dodávek, které nebyly zahrnuty v původním závazku ze smlouvy na veřejnou </w:t>
      </w:r>
      <w:r w:rsidRPr="00B54458">
        <w:rPr>
          <w:rFonts w:ascii="Cambria" w:hAnsi="Cambria"/>
          <w:sz w:val="23"/>
          <w:szCs w:val="23"/>
        </w:rPr>
        <w:lastRenderedPageBreak/>
        <w:t xml:space="preserve">zakázku, a pro tuto změnu jsou splněny předpoklady dle </w:t>
      </w:r>
      <w:proofErr w:type="spellStart"/>
      <w:r w:rsidRPr="00B54458">
        <w:rPr>
          <w:rFonts w:ascii="Cambria" w:hAnsi="Cambria"/>
          <w:sz w:val="23"/>
          <w:szCs w:val="23"/>
        </w:rPr>
        <w:t>ust</w:t>
      </w:r>
      <w:proofErr w:type="spellEnd"/>
      <w:r w:rsidRPr="00B54458">
        <w:rPr>
          <w:rFonts w:ascii="Cambria" w:hAnsi="Cambria"/>
          <w:sz w:val="23"/>
          <w:szCs w:val="23"/>
        </w:rPr>
        <w:t>. § 222 odst. 5 písm. a</w:t>
      </w:r>
      <w:r w:rsidR="002A6347" w:rsidRPr="00B54458">
        <w:rPr>
          <w:rFonts w:ascii="Cambria" w:hAnsi="Cambria"/>
          <w:sz w:val="23"/>
          <w:szCs w:val="23"/>
        </w:rPr>
        <w:t>) a</w:t>
      </w:r>
      <w:r w:rsidRPr="00B54458">
        <w:rPr>
          <w:rFonts w:ascii="Cambria" w:hAnsi="Cambria"/>
          <w:sz w:val="23"/>
          <w:szCs w:val="23"/>
        </w:rPr>
        <w:t xml:space="preserve"> b) ZZVZ</w:t>
      </w:r>
      <w:r w:rsidR="4E0B990D" w:rsidRPr="00B54458">
        <w:rPr>
          <w:rFonts w:ascii="Cambria" w:hAnsi="Cambria"/>
          <w:sz w:val="23"/>
          <w:szCs w:val="23"/>
        </w:rPr>
        <w:t>.</w:t>
      </w:r>
    </w:p>
    <w:p w14:paraId="3A4880B2" w14:textId="77777777" w:rsidR="00050D50" w:rsidRPr="00B54458" w:rsidRDefault="00050D50" w:rsidP="22712DED">
      <w:pPr>
        <w:spacing w:after="0"/>
        <w:jc w:val="both"/>
        <w:rPr>
          <w:rFonts w:ascii="Cambria" w:hAnsi="Cambria"/>
          <w:sz w:val="23"/>
          <w:szCs w:val="23"/>
        </w:rPr>
      </w:pPr>
    </w:p>
    <w:p w14:paraId="0A7DF772" w14:textId="77777777" w:rsidR="00050D50" w:rsidRPr="00B54458" w:rsidRDefault="00DA632A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Smluvní strany se dohodly na </w:t>
      </w:r>
      <w:r w:rsidR="00EA15A7" w:rsidRPr="00B54458">
        <w:rPr>
          <w:rFonts w:ascii="Cambria" w:hAnsi="Cambria"/>
          <w:sz w:val="23"/>
          <w:szCs w:val="23"/>
        </w:rPr>
        <w:t xml:space="preserve">aktualizaci Přílohy č. </w:t>
      </w:r>
      <w:r w:rsidR="00E40726" w:rsidRPr="00B54458">
        <w:rPr>
          <w:rFonts w:ascii="Cambria" w:hAnsi="Cambria"/>
          <w:sz w:val="23"/>
          <w:szCs w:val="23"/>
        </w:rPr>
        <w:t>1</w:t>
      </w:r>
      <w:r w:rsidR="00EA15A7" w:rsidRPr="00B54458">
        <w:rPr>
          <w:rFonts w:ascii="Cambria" w:hAnsi="Cambria"/>
          <w:sz w:val="23"/>
          <w:szCs w:val="23"/>
        </w:rPr>
        <w:t xml:space="preserve"> – </w:t>
      </w:r>
      <w:r w:rsidR="00E40726" w:rsidRPr="00B54458">
        <w:rPr>
          <w:rFonts w:ascii="Cambria" w:hAnsi="Cambria"/>
          <w:sz w:val="23"/>
          <w:szCs w:val="23"/>
        </w:rPr>
        <w:t>Výkaz výměr (položkový r</w:t>
      </w:r>
      <w:r w:rsidR="00284528" w:rsidRPr="00B54458">
        <w:rPr>
          <w:rFonts w:ascii="Cambria" w:hAnsi="Cambria"/>
          <w:sz w:val="23"/>
          <w:szCs w:val="23"/>
        </w:rPr>
        <w:t>ozpočet</w:t>
      </w:r>
      <w:r w:rsidR="00E40726" w:rsidRPr="00B54458">
        <w:rPr>
          <w:rFonts w:ascii="Cambria" w:hAnsi="Cambria"/>
          <w:sz w:val="23"/>
          <w:szCs w:val="23"/>
        </w:rPr>
        <w:t>)</w:t>
      </w:r>
      <w:r w:rsidR="00284528" w:rsidRPr="00B54458">
        <w:rPr>
          <w:rFonts w:ascii="Cambria" w:hAnsi="Cambria"/>
          <w:sz w:val="23"/>
          <w:szCs w:val="23"/>
        </w:rPr>
        <w:t xml:space="preserve"> Smlouvy</w:t>
      </w:r>
      <w:r w:rsidR="00EA15A7" w:rsidRPr="00B54458">
        <w:rPr>
          <w:rFonts w:ascii="Cambria" w:hAnsi="Cambria"/>
          <w:sz w:val="23"/>
          <w:szCs w:val="23"/>
        </w:rPr>
        <w:t xml:space="preserve"> o dílo</w:t>
      </w:r>
      <w:r w:rsidR="00D449E7" w:rsidRPr="00B54458">
        <w:rPr>
          <w:rFonts w:ascii="Cambria" w:hAnsi="Cambria"/>
          <w:sz w:val="23"/>
          <w:szCs w:val="23"/>
        </w:rPr>
        <w:t xml:space="preserve">, který je jako Příloha č. </w:t>
      </w:r>
      <w:r w:rsidR="00E40726" w:rsidRPr="00B54458">
        <w:rPr>
          <w:rFonts w:ascii="Cambria" w:hAnsi="Cambria"/>
          <w:sz w:val="23"/>
          <w:szCs w:val="23"/>
        </w:rPr>
        <w:t>2</w:t>
      </w:r>
      <w:r w:rsidR="00D449E7" w:rsidRPr="00B54458">
        <w:rPr>
          <w:rFonts w:ascii="Cambria" w:hAnsi="Cambria"/>
          <w:sz w:val="23"/>
          <w:szCs w:val="23"/>
        </w:rPr>
        <w:t xml:space="preserve"> nedílnou součástí tohoto Dodatku</w:t>
      </w:r>
      <w:r w:rsidR="00CB0BB2" w:rsidRPr="00B54458">
        <w:rPr>
          <w:rFonts w:ascii="Cambria" w:hAnsi="Cambria"/>
          <w:sz w:val="23"/>
          <w:szCs w:val="23"/>
        </w:rPr>
        <w:t xml:space="preserve">, Přílohy č. 4 Smlouvyo dílo – Platební kalendář (Příloha č. </w:t>
      </w:r>
      <w:r w:rsidR="00E40726" w:rsidRPr="00B54458">
        <w:rPr>
          <w:rFonts w:ascii="Cambria" w:hAnsi="Cambria"/>
          <w:sz w:val="23"/>
          <w:szCs w:val="23"/>
        </w:rPr>
        <w:t>3</w:t>
      </w:r>
      <w:r w:rsidR="00CB0BB2" w:rsidRPr="00B54458">
        <w:rPr>
          <w:rFonts w:ascii="Cambria" w:hAnsi="Cambria"/>
          <w:sz w:val="23"/>
          <w:szCs w:val="23"/>
        </w:rPr>
        <w:t xml:space="preserve"> tohoto Dodatku) zohledňující navýšení celkové částky a dále </w:t>
      </w:r>
      <w:r w:rsidR="00EA15A7" w:rsidRPr="00B54458">
        <w:rPr>
          <w:rFonts w:ascii="Cambria" w:hAnsi="Cambria"/>
          <w:sz w:val="23"/>
          <w:szCs w:val="23"/>
        </w:rPr>
        <w:t xml:space="preserve">na </w:t>
      </w:r>
      <w:r w:rsidRPr="00B54458">
        <w:rPr>
          <w:rFonts w:ascii="Cambria" w:hAnsi="Cambria"/>
          <w:sz w:val="23"/>
          <w:szCs w:val="23"/>
        </w:rPr>
        <w:t xml:space="preserve">změně </w:t>
      </w:r>
      <w:r w:rsidR="00CB0BB2" w:rsidRPr="00B54458">
        <w:rPr>
          <w:rFonts w:ascii="Cambria" w:hAnsi="Cambria"/>
          <w:sz w:val="23"/>
          <w:szCs w:val="23"/>
        </w:rPr>
        <w:t xml:space="preserve">ustanovení </w:t>
      </w:r>
      <w:r w:rsidRPr="00B54458">
        <w:rPr>
          <w:rFonts w:ascii="Cambria" w:hAnsi="Cambria"/>
          <w:sz w:val="23"/>
          <w:szCs w:val="23"/>
        </w:rPr>
        <w:t xml:space="preserve">článku </w:t>
      </w:r>
      <w:r w:rsidR="00E553F6" w:rsidRPr="00B54458">
        <w:rPr>
          <w:rFonts w:ascii="Cambria" w:hAnsi="Cambria"/>
          <w:sz w:val="23"/>
          <w:szCs w:val="23"/>
        </w:rPr>
        <w:t>VI.</w:t>
      </w:r>
      <w:r w:rsidR="00050D50" w:rsidRPr="00B54458">
        <w:rPr>
          <w:rFonts w:ascii="Cambria" w:hAnsi="Cambria"/>
          <w:sz w:val="23"/>
          <w:szCs w:val="23"/>
        </w:rPr>
        <w:t xml:space="preserve"> odst. </w:t>
      </w:r>
      <w:r w:rsidR="00D449E7" w:rsidRPr="00B54458">
        <w:rPr>
          <w:rFonts w:ascii="Cambria" w:hAnsi="Cambria"/>
          <w:sz w:val="23"/>
          <w:szCs w:val="23"/>
        </w:rPr>
        <w:t xml:space="preserve">2. </w:t>
      </w:r>
      <w:r w:rsidR="00050D50" w:rsidRPr="00B54458">
        <w:rPr>
          <w:rFonts w:ascii="Cambria" w:hAnsi="Cambria"/>
          <w:sz w:val="23"/>
          <w:szCs w:val="23"/>
        </w:rPr>
        <w:t xml:space="preserve">Cena </w:t>
      </w:r>
      <w:r w:rsidR="001E3AC5">
        <w:rPr>
          <w:rFonts w:ascii="Cambria" w:hAnsi="Cambria"/>
          <w:sz w:val="23"/>
          <w:szCs w:val="23"/>
        </w:rPr>
        <w:t>a platební podmínky</w:t>
      </w:r>
      <w:r w:rsidR="00EA15A7" w:rsidRPr="00B54458">
        <w:rPr>
          <w:rFonts w:ascii="Cambria" w:hAnsi="Cambria"/>
          <w:sz w:val="23"/>
          <w:szCs w:val="23"/>
        </w:rPr>
        <w:t>, kter</w:t>
      </w:r>
      <w:r w:rsidR="00E67622" w:rsidRPr="00B54458">
        <w:rPr>
          <w:rFonts w:ascii="Cambria" w:hAnsi="Cambria"/>
          <w:sz w:val="23"/>
          <w:szCs w:val="23"/>
        </w:rPr>
        <w:t>é</w:t>
      </w:r>
      <w:r w:rsidR="00050D50" w:rsidRPr="00B54458">
        <w:rPr>
          <w:rFonts w:ascii="Cambria" w:hAnsi="Cambria"/>
          <w:sz w:val="23"/>
          <w:szCs w:val="23"/>
        </w:rPr>
        <w:t xml:space="preserve"> se </w:t>
      </w:r>
      <w:r w:rsidR="00CB0BB2" w:rsidRPr="00B54458">
        <w:rPr>
          <w:rFonts w:ascii="Cambria" w:hAnsi="Cambria"/>
          <w:sz w:val="23"/>
          <w:szCs w:val="23"/>
        </w:rPr>
        <w:t xml:space="preserve">měnía </w:t>
      </w:r>
      <w:r w:rsidR="00050D50" w:rsidRPr="00B54458">
        <w:rPr>
          <w:rFonts w:ascii="Cambria" w:hAnsi="Cambria"/>
          <w:sz w:val="23"/>
          <w:szCs w:val="23"/>
        </w:rPr>
        <w:t>doplňuj</w:t>
      </w:r>
      <w:r w:rsidR="001E3AC5">
        <w:rPr>
          <w:rFonts w:ascii="Cambria" w:hAnsi="Cambria"/>
          <w:sz w:val="23"/>
          <w:szCs w:val="23"/>
        </w:rPr>
        <w:t>e</w:t>
      </w:r>
      <w:r w:rsidR="00050D50" w:rsidRPr="00B54458">
        <w:rPr>
          <w:rFonts w:ascii="Cambria" w:hAnsi="Cambria"/>
          <w:sz w:val="23"/>
          <w:szCs w:val="23"/>
        </w:rPr>
        <w:t>o nové ujednání následovně:</w:t>
      </w:r>
    </w:p>
    <w:p w14:paraId="1D8A8E88" w14:textId="77777777" w:rsidR="001E3AC5" w:rsidRPr="00F22685" w:rsidRDefault="001E3AC5" w:rsidP="00F22685">
      <w:pPr>
        <w:spacing w:before="240" w:after="15" w:line="248" w:lineRule="auto"/>
        <w:ind w:right="92" w:firstLine="426"/>
        <w:jc w:val="both"/>
        <w:rPr>
          <w:rFonts w:ascii="Cambria" w:hAnsi="Cambria"/>
          <w:i/>
          <w:iCs/>
        </w:rPr>
      </w:pPr>
      <w:r>
        <w:rPr>
          <w:rFonts w:ascii="Cambria" w:hAnsi="Cambria" w:cstheme="minorHAnsi"/>
          <w:bCs/>
        </w:rPr>
        <w:t>„</w:t>
      </w:r>
      <w:r w:rsidRPr="00F22685">
        <w:rPr>
          <w:rFonts w:ascii="Cambria" w:hAnsi="Cambria" w:cstheme="minorHAnsi"/>
          <w:bCs/>
          <w:i/>
          <w:iCs/>
        </w:rPr>
        <w:t>Smluvní</w:t>
      </w:r>
      <w:r w:rsidRPr="00F22685">
        <w:rPr>
          <w:rFonts w:ascii="Cambria" w:hAnsi="Cambria" w:cstheme="minorHAnsi"/>
          <w:i/>
          <w:iCs/>
        </w:rPr>
        <w:t xml:space="preserve"> strany se dohodly, že cena díla činí dle vyplněného výkazu výměr:</w:t>
      </w:r>
    </w:p>
    <w:p w14:paraId="678AC122" w14:textId="77777777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9E3FC02">
        <w:rPr>
          <w:rFonts w:ascii="Cambria" w:hAnsi="Cambria"/>
          <w:b/>
          <w:bCs/>
          <w:i/>
          <w:iCs/>
        </w:rPr>
        <w:t>Celková cena bez DPH v Kč:</w:t>
      </w:r>
      <w:r>
        <w:tab/>
      </w:r>
      <w:r>
        <w:tab/>
      </w:r>
      <w:r>
        <w:tab/>
      </w:r>
      <w:r w:rsidR="00B83260">
        <w:rPr>
          <w:rFonts w:ascii="Cambria" w:hAnsi="Cambria" w:cs="Times New Roman"/>
          <w:b/>
          <w:bCs/>
          <w:i/>
          <w:iCs/>
        </w:rPr>
        <w:t>151</w:t>
      </w:r>
      <w:r w:rsidR="006B243B">
        <w:rPr>
          <w:rFonts w:ascii="Cambria" w:hAnsi="Cambria" w:cs="Times New Roman"/>
          <w:b/>
          <w:bCs/>
          <w:i/>
          <w:iCs/>
        </w:rPr>
        <w:t xml:space="preserve"> </w:t>
      </w:r>
      <w:r w:rsidR="00B83260">
        <w:rPr>
          <w:rFonts w:ascii="Cambria" w:hAnsi="Cambria" w:cs="Times New Roman"/>
          <w:b/>
          <w:bCs/>
          <w:i/>
          <w:iCs/>
        </w:rPr>
        <w:t>691</w:t>
      </w:r>
      <w:r w:rsidR="00C234C6" w:rsidRPr="09E3FC02">
        <w:rPr>
          <w:rFonts w:ascii="Cambria" w:hAnsi="Cambria" w:cs="Times New Roman"/>
          <w:b/>
          <w:bCs/>
          <w:i/>
          <w:iCs/>
        </w:rPr>
        <w:t>,-</w:t>
      </w:r>
      <w:r w:rsidRPr="09E3FC02">
        <w:rPr>
          <w:rFonts w:ascii="Cambria" w:hAnsi="Cambria"/>
          <w:b/>
          <w:bCs/>
          <w:i/>
          <w:iCs/>
        </w:rPr>
        <w:t>Kč</w:t>
      </w:r>
    </w:p>
    <w:p w14:paraId="51202B5D" w14:textId="77777777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  <w:highlight w:val="yellow"/>
        </w:rPr>
      </w:pPr>
      <w:r w:rsidRPr="09E3FC02">
        <w:rPr>
          <w:rFonts w:ascii="Cambria" w:hAnsi="Cambria"/>
          <w:b/>
          <w:bCs/>
          <w:i/>
          <w:iCs/>
        </w:rPr>
        <w:t>DPH v %:</w:t>
      </w:r>
      <w:r>
        <w:tab/>
      </w:r>
      <w:r>
        <w:tab/>
      </w:r>
      <w:r>
        <w:tab/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21 </w:t>
      </w:r>
      <w:r w:rsidRPr="09E3FC02">
        <w:rPr>
          <w:rFonts w:ascii="Cambria" w:hAnsi="Cambria"/>
          <w:b/>
          <w:bCs/>
          <w:i/>
          <w:iCs/>
        </w:rPr>
        <w:t>%</w:t>
      </w:r>
    </w:p>
    <w:p w14:paraId="5A2C6BD8" w14:textId="77777777" w:rsidR="001E3AC5" w:rsidRPr="00F2268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  <w:r w:rsidRPr="09E3FC02">
        <w:rPr>
          <w:rFonts w:ascii="Cambria" w:hAnsi="Cambria"/>
          <w:b/>
          <w:bCs/>
          <w:i/>
          <w:iCs/>
        </w:rPr>
        <w:t>DPH v Kč:</w:t>
      </w:r>
      <w:r>
        <w:tab/>
      </w:r>
      <w:r>
        <w:tab/>
      </w:r>
      <w:r>
        <w:tab/>
      </w:r>
      <w:r w:rsidR="00B83260">
        <w:rPr>
          <w:rFonts w:ascii="Cambria" w:hAnsi="Cambria" w:cs="Times New Roman"/>
          <w:b/>
          <w:bCs/>
          <w:i/>
          <w:iCs/>
        </w:rPr>
        <w:t>31 855</w:t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,- </w:t>
      </w:r>
      <w:r w:rsidRPr="09E3FC02">
        <w:rPr>
          <w:rFonts w:ascii="Cambria" w:hAnsi="Cambria"/>
          <w:b/>
          <w:bCs/>
          <w:i/>
          <w:iCs/>
        </w:rPr>
        <w:t>Kč</w:t>
      </w:r>
    </w:p>
    <w:p w14:paraId="75322E3C" w14:textId="77777777" w:rsidR="001E3AC5" w:rsidRDefault="001E3AC5" w:rsidP="09E3FC02">
      <w:pPr>
        <w:pStyle w:val="Odstavecseseznamem"/>
        <w:spacing w:before="60" w:after="60" w:line="276" w:lineRule="auto"/>
        <w:ind w:left="4111" w:hanging="3402"/>
        <w:rPr>
          <w:rFonts w:ascii="Cambria" w:hAnsi="Cambria"/>
          <w:i/>
          <w:iCs/>
        </w:rPr>
      </w:pPr>
      <w:r w:rsidRPr="09E3FC02">
        <w:rPr>
          <w:rFonts w:ascii="Cambria" w:hAnsi="Cambria"/>
          <w:b/>
          <w:bCs/>
          <w:i/>
          <w:iCs/>
        </w:rPr>
        <w:t xml:space="preserve">Celková cena včetně </w:t>
      </w:r>
      <w:r>
        <w:tab/>
      </w:r>
      <w:r>
        <w:tab/>
      </w:r>
      <w:r>
        <w:tab/>
      </w:r>
      <w:r w:rsidR="00B83260">
        <w:rPr>
          <w:rFonts w:ascii="Cambria" w:hAnsi="Cambria" w:cs="Times New Roman"/>
          <w:b/>
          <w:bCs/>
          <w:i/>
          <w:iCs/>
        </w:rPr>
        <w:t>183 546</w:t>
      </w:r>
      <w:r w:rsidR="00C234C6" w:rsidRPr="09E3FC02">
        <w:rPr>
          <w:rFonts w:ascii="Cambria" w:hAnsi="Cambria" w:cs="Times New Roman"/>
          <w:b/>
          <w:bCs/>
          <w:i/>
          <w:iCs/>
        </w:rPr>
        <w:t xml:space="preserve">,- </w:t>
      </w:r>
      <w:r w:rsidRPr="09E3FC02">
        <w:rPr>
          <w:rFonts w:ascii="Cambria" w:hAnsi="Cambria"/>
          <w:b/>
          <w:bCs/>
          <w:i/>
          <w:iCs/>
        </w:rPr>
        <w:t>Kč</w:t>
      </w:r>
      <w:r w:rsidRPr="09E3FC02">
        <w:rPr>
          <w:rFonts w:ascii="Cambria" w:hAnsi="Cambria"/>
          <w:i/>
          <w:iCs/>
        </w:rPr>
        <w:t>“</w:t>
      </w:r>
    </w:p>
    <w:p w14:paraId="21249BCD" w14:textId="77777777" w:rsidR="001E3AC5" w:rsidRDefault="001E3AC5" w:rsidP="001E3AC5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</w:p>
    <w:p w14:paraId="1479BF72" w14:textId="77777777" w:rsidR="001E3AC5" w:rsidRPr="00F22685" w:rsidRDefault="001E3AC5" w:rsidP="09E3FC02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</w:rPr>
      </w:pPr>
      <w:r w:rsidRPr="09E3FC02">
        <w:rPr>
          <w:rFonts w:ascii="Cambria" w:hAnsi="Cambria"/>
          <w:i/>
          <w:iCs/>
          <w:sz w:val="23"/>
          <w:szCs w:val="23"/>
        </w:rPr>
        <w:t xml:space="preserve">Navýšení Ceny díla toliko ve smyslu Dodatku č. </w:t>
      </w:r>
      <w:r w:rsidR="00B83260">
        <w:rPr>
          <w:rFonts w:ascii="Cambria" w:hAnsi="Cambria"/>
          <w:i/>
          <w:iCs/>
          <w:sz w:val="23"/>
          <w:szCs w:val="23"/>
        </w:rPr>
        <w:t>3</w:t>
      </w:r>
      <w:r w:rsidR="006B243B">
        <w:rPr>
          <w:rFonts w:ascii="Cambria" w:hAnsi="Cambria"/>
          <w:i/>
          <w:iCs/>
          <w:sz w:val="23"/>
          <w:szCs w:val="23"/>
        </w:rPr>
        <w:t xml:space="preserve"> </w:t>
      </w:r>
      <w:r w:rsidRPr="09E3FC02">
        <w:rPr>
          <w:rFonts w:ascii="Cambria" w:hAnsi="Cambria"/>
          <w:i/>
          <w:iCs/>
          <w:sz w:val="23"/>
          <w:szCs w:val="23"/>
        </w:rPr>
        <w:t xml:space="preserve">činí </w:t>
      </w:r>
      <w:r w:rsidR="00B83260">
        <w:rPr>
          <w:rFonts w:ascii="Cambria" w:hAnsi="Cambria"/>
          <w:i/>
          <w:iCs/>
          <w:sz w:val="23"/>
          <w:szCs w:val="23"/>
        </w:rPr>
        <w:t>20 146 742</w:t>
      </w:r>
      <w:r w:rsidR="004923C0" w:rsidRPr="09E3FC02">
        <w:rPr>
          <w:rFonts w:ascii="Cambria" w:hAnsi="Cambria"/>
          <w:i/>
          <w:iCs/>
          <w:sz w:val="23"/>
          <w:szCs w:val="23"/>
        </w:rPr>
        <w:t xml:space="preserve">,- </w:t>
      </w:r>
      <w:r w:rsidRPr="09E3FC02">
        <w:rPr>
          <w:rFonts w:ascii="Cambria" w:hAnsi="Cambria"/>
          <w:i/>
          <w:iCs/>
          <w:sz w:val="23"/>
          <w:szCs w:val="23"/>
        </w:rPr>
        <w:t xml:space="preserve">Kč bez DPH, k tomu DPH ve výši </w:t>
      </w:r>
      <w:r w:rsidR="004A7CC0">
        <w:rPr>
          <w:rFonts w:ascii="Cambria" w:hAnsi="Cambria"/>
          <w:i/>
          <w:iCs/>
          <w:sz w:val="23"/>
          <w:szCs w:val="23"/>
        </w:rPr>
        <w:t> 4 230 816</w:t>
      </w:r>
      <w:r w:rsidR="004923C0" w:rsidRPr="09E3FC02">
        <w:rPr>
          <w:rFonts w:ascii="Cambria" w:hAnsi="Cambria"/>
          <w:i/>
          <w:iCs/>
          <w:sz w:val="23"/>
          <w:szCs w:val="23"/>
        </w:rPr>
        <w:t>,-</w:t>
      </w:r>
      <w:r w:rsidRPr="09E3FC02">
        <w:rPr>
          <w:rFonts w:ascii="Cambria" w:hAnsi="Cambria"/>
          <w:i/>
          <w:iCs/>
          <w:sz w:val="23"/>
          <w:szCs w:val="23"/>
        </w:rPr>
        <w:t xml:space="preserve">Kč. Cena díla včetně DPH pak celkem </w:t>
      </w:r>
      <w:r w:rsidR="004A7CC0">
        <w:rPr>
          <w:rFonts w:ascii="Cambria" w:hAnsi="Cambria"/>
          <w:i/>
          <w:iCs/>
          <w:sz w:val="23"/>
          <w:szCs w:val="23"/>
        </w:rPr>
        <w:t>24 377 558</w:t>
      </w:r>
      <w:r w:rsidR="004923C0" w:rsidRPr="00A8632E">
        <w:rPr>
          <w:rFonts w:ascii="Cambria" w:hAnsi="Cambria"/>
          <w:i/>
          <w:iCs/>
          <w:sz w:val="23"/>
          <w:szCs w:val="23"/>
        </w:rPr>
        <w:t xml:space="preserve">,- </w:t>
      </w:r>
      <w:r w:rsidRPr="00A8632E">
        <w:rPr>
          <w:rFonts w:ascii="Cambria" w:hAnsi="Cambria"/>
          <w:i/>
          <w:iCs/>
          <w:sz w:val="23"/>
          <w:szCs w:val="23"/>
        </w:rPr>
        <w:t>Kč</w:t>
      </w:r>
      <w:r w:rsidRPr="09E3FC02">
        <w:rPr>
          <w:rFonts w:ascii="Cambria" w:hAnsi="Cambria"/>
          <w:i/>
          <w:iCs/>
          <w:sz w:val="23"/>
          <w:szCs w:val="23"/>
        </w:rPr>
        <w:t>.</w:t>
      </w:r>
    </w:p>
    <w:p w14:paraId="1DB24631" w14:textId="77777777" w:rsidR="001E3AC5" w:rsidRPr="00F22685" w:rsidRDefault="001E3AC5" w:rsidP="001E3AC5">
      <w:pPr>
        <w:pStyle w:val="Odstavecseseznamem"/>
        <w:spacing w:before="60" w:after="60" w:line="276" w:lineRule="auto"/>
        <w:ind w:left="4111" w:hanging="3402"/>
        <w:rPr>
          <w:rFonts w:ascii="Cambria" w:hAnsi="Cambria"/>
          <w:b/>
          <w:bCs/>
          <w:i/>
          <w:iCs/>
        </w:rPr>
      </w:pPr>
    </w:p>
    <w:p w14:paraId="5B3B8E1B" w14:textId="77777777" w:rsidR="3AEACAD7" w:rsidRPr="00B54458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  <w:sz w:val="23"/>
          <w:szCs w:val="23"/>
          <w:highlight w:val="yellow"/>
        </w:rPr>
      </w:pPr>
    </w:p>
    <w:p w14:paraId="16C78684" w14:textId="77777777" w:rsidR="0056528E" w:rsidRPr="00B54458" w:rsidRDefault="0056528E" w:rsidP="0056528E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B54458">
        <w:rPr>
          <w:rFonts w:ascii="Cambria" w:hAnsi="Cambria"/>
          <w:b/>
          <w:sz w:val="23"/>
          <w:szCs w:val="23"/>
        </w:rPr>
        <w:t>Článek II</w:t>
      </w:r>
    </w:p>
    <w:p w14:paraId="7F802E39" w14:textId="77777777" w:rsidR="00FA7FF8" w:rsidRDefault="009F5892" w:rsidP="001E3AC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2.</w:t>
      </w:r>
      <w:r w:rsidR="00176954" w:rsidRPr="00B54458">
        <w:rPr>
          <w:rFonts w:ascii="Cambria" w:hAnsi="Cambria"/>
          <w:sz w:val="23"/>
          <w:szCs w:val="23"/>
        </w:rPr>
        <w:t>2</w:t>
      </w:r>
      <w:r w:rsidRPr="00B54458">
        <w:rPr>
          <w:rFonts w:ascii="Cambria" w:hAnsi="Cambria"/>
          <w:sz w:val="23"/>
          <w:szCs w:val="23"/>
        </w:rPr>
        <w:t>.</w:t>
      </w:r>
      <w:r w:rsidRPr="00F22685">
        <w:rPr>
          <w:rFonts w:ascii="Cambria" w:hAnsi="Cambria"/>
          <w:sz w:val="23"/>
          <w:szCs w:val="23"/>
        </w:rPr>
        <w:tab/>
      </w:r>
      <w:r w:rsidR="009754E1" w:rsidRPr="00B54458">
        <w:rPr>
          <w:rFonts w:ascii="Cambria" w:hAnsi="Cambria"/>
          <w:sz w:val="23"/>
          <w:szCs w:val="23"/>
        </w:rPr>
        <w:t>Ustanovení</w:t>
      </w:r>
      <w:r w:rsidR="00B843C5" w:rsidRPr="00B54458">
        <w:rPr>
          <w:rFonts w:ascii="Cambria" w:hAnsi="Cambria"/>
          <w:sz w:val="23"/>
          <w:szCs w:val="23"/>
        </w:rPr>
        <w:t>Smlouvy o dílo</w:t>
      </w:r>
      <w:r w:rsidR="009754E1" w:rsidRPr="00B54458">
        <w:rPr>
          <w:rFonts w:ascii="Cambria" w:hAnsi="Cambria"/>
          <w:sz w:val="23"/>
          <w:szCs w:val="23"/>
        </w:rPr>
        <w:t xml:space="preserve">nedotčené tímto Dodatkem </w:t>
      </w:r>
      <w:r w:rsidR="004B08F0" w:rsidRPr="00B54458">
        <w:rPr>
          <w:rFonts w:ascii="Cambria" w:hAnsi="Cambria"/>
          <w:sz w:val="23"/>
          <w:szCs w:val="23"/>
        </w:rPr>
        <w:t>zůstávají bez</w:t>
      </w:r>
      <w:r w:rsidR="00B843C5" w:rsidRPr="00B54458">
        <w:rPr>
          <w:rFonts w:ascii="Cambria" w:hAnsi="Cambria"/>
          <w:sz w:val="23"/>
          <w:szCs w:val="23"/>
        </w:rPr>
        <w:t>e</w:t>
      </w:r>
      <w:r w:rsidR="0056528E" w:rsidRPr="00B54458">
        <w:rPr>
          <w:rFonts w:ascii="Cambria" w:hAnsi="Cambria"/>
          <w:sz w:val="23"/>
          <w:szCs w:val="23"/>
        </w:rPr>
        <w:t xml:space="preserve"> změn</w:t>
      </w:r>
      <w:r w:rsidR="009754E1" w:rsidRPr="00B54458">
        <w:rPr>
          <w:rFonts w:ascii="Cambria" w:hAnsi="Cambria"/>
          <w:sz w:val="23"/>
          <w:szCs w:val="23"/>
        </w:rPr>
        <w:t>y</w:t>
      </w:r>
      <w:r w:rsidR="00220C3D" w:rsidRPr="00B54458">
        <w:rPr>
          <w:rFonts w:ascii="Cambria" w:hAnsi="Cambria"/>
          <w:sz w:val="23"/>
          <w:szCs w:val="23"/>
        </w:rPr>
        <w:t xml:space="preserve"> a</w:t>
      </w:r>
      <w:r w:rsidR="009754E1" w:rsidRPr="00B54458">
        <w:rPr>
          <w:rFonts w:ascii="Cambria" w:hAnsi="Cambria"/>
          <w:sz w:val="23"/>
          <w:szCs w:val="23"/>
        </w:rPr>
        <w:t xml:space="preserve"> platí</w:t>
      </w:r>
      <w:r w:rsidRPr="00F22685">
        <w:rPr>
          <w:rFonts w:ascii="Cambria" w:hAnsi="Cambria"/>
          <w:sz w:val="23"/>
          <w:szCs w:val="23"/>
        </w:rPr>
        <w:br/>
      </w:r>
      <w:r w:rsidR="009754E1" w:rsidRPr="00B54458">
        <w:rPr>
          <w:rFonts w:ascii="Cambria" w:hAnsi="Cambria"/>
          <w:sz w:val="23"/>
          <w:szCs w:val="23"/>
        </w:rPr>
        <w:t>ipro tento Dodatek</w:t>
      </w:r>
      <w:r w:rsidR="0056528E" w:rsidRPr="00B54458">
        <w:rPr>
          <w:rFonts w:ascii="Cambria" w:hAnsi="Cambria"/>
          <w:sz w:val="23"/>
          <w:szCs w:val="23"/>
        </w:rPr>
        <w:t>.</w:t>
      </w:r>
      <w:r w:rsidR="009754E1" w:rsidRPr="00B54458">
        <w:rPr>
          <w:rFonts w:ascii="Cambria" w:hAnsi="Cambria"/>
          <w:sz w:val="23"/>
          <w:szCs w:val="23"/>
        </w:rPr>
        <w:t xml:space="preserve"> V případě rozporu mají ustanovení tohoto Dodatku přednost</w:t>
      </w:r>
      <w:r w:rsidRPr="00F22685">
        <w:rPr>
          <w:rFonts w:ascii="Cambria" w:hAnsi="Cambria"/>
          <w:sz w:val="23"/>
          <w:szCs w:val="23"/>
        </w:rPr>
        <w:br/>
      </w:r>
      <w:r w:rsidR="009754E1" w:rsidRPr="00B54458">
        <w:rPr>
          <w:rFonts w:ascii="Cambria" w:hAnsi="Cambria"/>
          <w:sz w:val="23"/>
          <w:szCs w:val="23"/>
        </w:rPr>
        <w:t>před ustanoveními Smlouvy o dílo.</w:t>
      </w:r>
    </w:p>
    <w:p w14:paraId="737A2A5A" w14:textId="77777777" w:rsidR="001E3AC5" w:rsidRPr="00B54458" w:rsidRDefault="001E3AC5" w:rsidP="00F2268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  <w:sz w:val="23"/>
          <w:szCs w:val="23"/>
        </w:rPr>
      </w:pPr>
    </w:p>
    <w:p w14:paraId="30B7C365" w14:textId="77777777" w:rsidR="00E13F00" w:rsidRPr="00B54458" w:rsidRDefault="00E13F00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B54458">
        <w:rPr>
          <w:rFonts w:ascii="Cambria" w:hAnsi="Cambria" w:cs="Calibri"/>
          <w:b/>
          <w:color w:val="000000"/>
          <w:sz w:val="23"/>
          <w:szCs w:val="23"/>
        </w:rPr>
        <w:t>Článek I</w:t>
      </w:r>
      <w:r w:rsidR="006749BF" w:rsidRPr="00B54458">
        <w:rPr>
          <w:rFonts w:ascii="Cambria" w:hAnsi="Cambria" w:cs="Calibri"/>
          <w:b/>
          <w:color w:val="000000"/>
          <w:sz w:val="23"/>
          <w:szCs w:val="23"/>
        </w:rPr>
        <w:t>II</w:t>
      </w:r>
    </w:p>
    <w:p w14:paraId="14CFC78B" w14:textId="77777777" w:rsidR="00AB2F77" w:rsidRPr="00B54458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B54458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0226EEC6" w14:textId="77777777" w:rsidR="008342AA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3.1.</w:t>
      </w:r>
      <w:r w:rsidR="001C4A09" w:rsidRPr="00B54458">
        <w:rPr>
          <w:rFonts w:ascii="Cambria" w:hAnsi="Cambria" w:cs="Tahoma"/>
          <w:sz w:val="23"/>
          <w:szCs w:val="23"/>
        </w:rPr>
        <w:tab/>
        <w:t xml:space="preserve">Tento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1C4A09" w:rsidRPr="00B54458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 w:rsidRPr="00B54458">
        <w:rPr>
          <w:rFonts w:ascii="Cambria" w:hAnsi="Cambria" w:cs="Tahoma"/>
          <w:sz w:val="23"/>
          <w:szCs w:val="23"/>
        </w:rPr>
        <w:t>e znění pozdějších předpisů</w:t>
      </w:r>
      <w:r w:rsidR="001C4A09" w:rsidRPr="00B54458">
        <w:rPr>
          <w:rFonts w:ascii="Cambria" w:hAnsi="Cambria" w:cs="Tahoma"/>
          <w:sz w:val="23"/>
          <w:szCs w:val="23"/>
        </w:rPr>
        <w:t>.</w:t>
      </w:r>
    </w:p>
    <w:p w14:paraId="2AA2DC27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44E47CD1" w14:textId="7D425013" w:rsidR="000B413E" w:rsidRPr="00B54458" w:rsidRDefault="006749BF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1C4A09" w:rsidRPr="00B54458">
        <w:rPr>
          <w:rFonts w:ascii="Cambria" w:hAnsi="Cambria" w:cs="Tahoma"/>
          <w:sz w:val="23"/>
          <w:szCs w:val="23"/>
        </w:rPr>
        <w:t>.2.</w:t>
      </w:r>
      <w:r w:rsidR="001C4A09" w:rsidRPr="00B54458">
        <w:rPr>
          <w:rFonts w:ascii="Cambria" w:hAnsi="Cambria" w:cs="Tahoma"/>
          <w:sz w:val="23"/>
          <w:szCs w:val="23"/>
        </w:rPr>
        <w:tab/>
      </w:r>
      <w:r w:rsidR="000B413E" w:rsidRPr="00B54458">
        <w:rPr>
          <w:rFonts w:ascii="Cambria" w:hAnsi="Cambria"/>
          <w:sz w:val="23"/>
          <w:szCs w:val="23"/>
        </w:rPr>
        <w:t xml:space="preserve">Smluvní strany se dohodly, že tento </w:t>
      </w:r>
      <w:r w:rsidR="00626706" w:rsidRPr="00B54458">
        <w:rPr>
          <w:rFonts w:ascii="Cambria" w:hAnsi="Cambria"/>
          <w:sz w:val="23"/>
          <w:szCs w:val="23"/>
        </w:rPr>
        <w:t>D</w:t>
      </w:r>
      <w:r w:rsidRPr="00B54458">
        <w:rPr>
          <w:rFonts w:ascii="Cambria" w:hAnsi="Cambria"/>
          <w:sz w:val="23"/>
          <w:szCs w:val="23"/>
        </w:rPr>
        <w:t>odatek</w:t>
      </w:r>
      <w:r w:rsidR="000B413E" w:rsidRPr="00B54458">
        <w:rPr>
          <w:rFonts w:ascii="Cambria" w:hAnsi="Cambria"/>
          <w:sz w:val="23"/>
          <w:szCs w:val="23"/>
        </w:rPr>
        <w:t xml:space="preserve"> se uzavírá dnem podpisu </w:t>
      </w:r>
      <w:r w:rsidR="00CC5A22" w:rsidRPr="00B54458">
        <w:rPr>
          <w:rFonts w:ascii="Cambria" w:hAnsi="Cambria"/>
          <w:sz w:val="23"/>
          <w:szCs w:val="23"/>
        </w:rPr>
        <w:t>oběma S</w:t>
      </w:r>
      <w:r w:rsidR="00024BD3" w:rsidRPr="00B54458">
        <w:rPr>
          <w:rFonts w:ascii="Cambria" w:hAnsi="Cambria"/>
          <w:sz w:val="23"/>
          <w:szCs w:val="23"/>
        </w:rPr>
        <w:t>mluvními stranami</w:t>
      </w:r>
      <w:r w:rsidR="000B413E" w:rsidRPr="00B54458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B54458">
        <w:rPr>
          <w:rFonts w:ascii="Cambria" w:hAnsi="Cambria" w:cs="Tahoma"/>
          <w:sz w:val="23"/>
          <w:szCs w:val="23"/>
        </w:rPr>
        <w:t xml:space="preserve">č. 340/2015 Sb., o zvláštních podmínkách účinnosti některých smluv, uveřejňování těchto smluva o registru smluv, ve znění pozdějších předpisů </w:t>
      </w:r>
      <w:r w:rsidR="005778CC" w:rsidRPr="00B54458">
        <w:rPr>
          <w:rFonts w:ascii="Cambria" w:hAnsi="Cambria" w:cs="Tahoma"/>
          <w:i/>
          <w:sz w:val="23"/>
          <w:szCs w:val="23"/>
        </w:rPr>
        <w:t>(dále jen „</w:t>
      </w:r>
      <w:r w:rsidR="005778CC" w:rsidRPr="00B54458">
        <w:rPr>
          <w:rFonts w:ascii="Cambria" w:hAnsi="Cambria" w:cs="Tahoma"/>
          <w:b/>
          <w:i/>
          <w:sz w:val="23"/>
          <w:szCs w:val="23"/>
        </w:rPr>
        <w:t>zákon</w:t>
      </w:r>
      <w:r w:rsidR="00A8632E">
        <w:rPr>
          <w:rFonts w:ascii="Cambria" w:hAnsi="Cambria" w:cs="Tahoma"/>
          <w:b/>
          <w:i/>
          <w:sz w:val="23"/>
          <w:szCs w:val="23"/>
        </w:rPr>
        <w:t xml:space="preserve"> </w:t>
      </w:r>
      <w:r w:rsidR="00086E89" w:rsidRPr="00B54458">
        <w:rPr>
          <w:rFonts w:ascii="Cambria" w:hAnsi="Cambria" w:cs="Tahoma"/>
          <w:b/>
          <w:i/>
          <w:sz w:val="23"/>
          <w:szCs w:val="23"/>
        </w:rPr>
        <w:br/>
      </w:r>
      <w:r w:rsidR="005778CC" w:rsidRPr="00B54458">
        <w:rPr>
          <w:rFonts w:ascii="Cambria" w:hAnsi="Cambria" w:cs="Tahoma"/>
          <w:b/>
          <w:i/>
          <w:sz w:val="23"/>
          <w:szCs w:val="23"/>
        </w:rPr>
        <w:t>o registru smluv</w:t>
      </w:r>
      <w:r w:rsidR="005778CC" w:rsidRPr="00B54458">
        <w:rPr>
          <w:rFonts w:ascii="Cambria" w:hAnsi="Cambria" w:cs="Tahoma"/>
          <w:i/>
          <w:sz w:val="23"/>
          <w:szCs w:val="23"/>
        </w:rPr>
        <w:t>“)</w:t>
      </w:r>
      <w:r w:rsidR="000B413E" w:rsidRPr="00B54458">
        <w:rPr>
          <w:rFonts w:ascii="Cambria" w:hAnsi="Cambria"/>
          <w:sz w:val="23"/>
          <w:szCs w:val="23"/>
        </w:rPr>
        <w:t xml:space="preserve">. </w:t>
      </w:r>
      <w:r w:rsidR="00B843C5" w:rsidRPr="00B54458">
        <w:rPr>
          <w:rFonts w:ascii="Cambria" w:hAnsi="Cambria"/>
          <w:sz w:val="23"/>
          <w:szCs w:val="23"/>
        </w:rPr>
        <w:t>Objednatel</w:t>
      </w:r>
      <w:r w:rsidR="005778CC" w:rsidRPr="00B54458">
        <w:rPr>
          <w:rFonts w:ascii="Cambria" w:hAnsi="Cambria"/>
          <w:sz w:val="23"/>
          <w:szCs w:val="23"/>
        </w:rPr>
        <w:t xml:space="preserve"> se zavazuje informovat </w:t>
      </w:r>
      <w:r w:rsidR="00B843C5" w:rsidRPr="00B54458">
        <w:rPr>
          <w:rFonts w:ascii="Cambria" w:hAnsi="Cambria"/>
          <w:sz w:val="23"/>
          <w:szCs w:val="23"/>
        </w:rPr>
        <w:t>Zhotovitele</w:t>
      </w:r>
      <w:r w:rsidR="000B413E" w:rsidRPr="00B54458">
        <w:rPr>
          <w:rFonts w:ascii="Cambria" w:hAnsi="Cambria"/>
          <w:sz w:val="23"/>
          <w:szCs w:val="23"/>
        </w:rPr>
        <w:t xml:space="preserve"> o provedení registrace </w:t>
      </w:r>
      <w:r w:rsidR="00024BD3" w:rsidRPr="00B54458">
        <w:rPr>
          <w:rFonts w:ascii="Cambria" w:hAnsi="Cambria"/>
          <w:sz w:val="23"/>
          <w:szCs w:val="23"/>
        </w:rPr>
        <w:t>Dodatku</w:t>
      </w:r>
      <w:r w:rsidR="000B413E" w:rsidRPr="00B54458">
        <w:rPr>
          <w:rFonts w:ascii="Cambria" w:hAnsi="Cambria"/>
          <w:sz w:val="23"/>
          <w:szCs w:val="23"/>
        </w:rPr>
        <w:t xml:space="preserve"> zasláním kopie potvrzení správce registru smluv na e-mailovou adresu uvedenouv záhlaví </w:t>
      </w:r>
      <w:r w:rsidR="00631F26" w:rsidRPr="00B54458">
        <w:rPr>
          <w:rFonts w:ascii="Cambria" w:hAnsi="Cambria"/>
          <w:sz w:val="23"/>
          <w:szCs w:val="23"/>
        </w:rPr>
        <w:t>D</w:t>
      </w:r>
      <w:r w:rsidR="005778CC" w:rsidRPr="00B54458">
        <w:rPr>
          <w:rFonts w:ascii="Cambria" w:hAnsi="Cambria"/>
          <w:sz w:val="23"/>
          <w:szCs w:val="23"/>
        </w:rPr>
        <w:t>odatku</w:t>
      </w:r>
      <w:r w:rsidR="000B413E" w:rsidRPr="00B54458">
        <w:rPr>
          <w:rFonts w:ascii="Cambria" w:hAnsi="Cambria"/>
          <w:sz w:val="23"/>
          <w:szCs w:val="23"/>
        </w:rPr>
        <w:t>.</w:t>
      </w:r>
    </w:p>
    <w:p w14:paraId="0C9534B2" w14:textId="77777777" w:rsidR="00BF701B" w:rsidRPr="00B54458" w:rsidRDefault="00BF701B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5313512D" w14:textId="77777777" w:rsidR="000B413E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/>
          <w:sz w:val="23"/>
          <w:szCs w:val="23"/>
        </w:rPr>
        <w:t>.</w:t>
      </w:r>
      <w:r w:rsidR="000B413E" w:rsidRPr="00B54458">
        <w:rPr>
          <w:rFonts w:ascii="Cambria" w:hAnsi="Cambria"/>
          <w:sz w:val="23"/>
          <w:szCs w:val="23"/>
        </w:rPr>
        <w:tab/>
      </w:r>
      <w:r w:rsidR="000B413E" w:rsidRPr="00B54458">
        <w:rPr>
          <w:rFonts w:ascii="Cambria" w:hAnsi="Cambria" w:cs="Tahoma"/>
          <w:sz w:val="23"/>
          <w:szCs w:val="23"/>
        </w:rPr>
        <w:t xml:space="preserve">Smluvní strany berou </w:t>
      </w:r>
      <w:r w:rsidR="00024BD3" w:rsidRPr="00B54458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 w:rsidRPr="00B54458">
        <w:rPr>
          <w:rFonts w:ascii="Cambria" w:hAnsi="Cambria" w:cs="Tahoma"/>
          <w:sz w:val="23"/>
          <w:szCs w:val="23"/>
        </w:rPr>
        <w:t>Objednatel</w:t>
      </w:r>
      <w:r w:rsidR="000B413E" w:rsidRPr="00B54458">
        <w:rPr>
          <w:rFonts w:ascii="Cambria" w:hAnsi="Cambria" w:cs="Tahoma"/>
          <w:sz w:val="23"/>
          <w:szCs w:val="23"/>
        </w:rPr>
        <w:t xml:space="preserve"> uveřejní 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256FB5" w:rsidRPr="00B54458">
        <w:rPr>
          <w:rFonts w:ascii="Cambria" w:hAnsi="Cambria" w:cs="Tahoma"/>
          <w:sz w:val="23"/>
          <w:szCs w:val="23"/>
        </w:rPr>
        <w:br/>
      </w:r>
      <w:r w:rsidR="000B413E" w:rsidRPr="00B54458">
        <w:rPr>
          <w:rFonts w:ascii="Cambria" w:hAnsi="Cambria" w:cs="Tahoma"/>
          <w:sz w:val="23"/>
          <w:szCs w:val="23"/>
        </w:rPr>
        <w:t>v souladu se zákonem o registru smluv</w:t>
      </w:r>
      <w:r w:rsidR="005778CC" w:rsidRPr="00B54458">
        <w:rPr>
          <w:rFonts w:ascii="Cambria" w:hAnsi="Cambria" w:cs="Tahoma"/>
          <w:sz w:val="23"/>
          <w:szCs w:val="23"/>
        </w:rPr>
        <w:t>, a to neprodleně po podpisu D</w:t>
      </w:r>
      <w:r w:rsidR="000B413E" w:rsidRPr="00B54458">
        <w:rPr>
          <w:rFonts w:ascii="Cambria" w:hAnsi="Cambria" w:cs="Tahoma"/>
          <w:sz w:val="23"/>
          <w:szCs w:val="23"/>
        </w:rPr>
        <w:t>odatku.</w:t>
      </w:r>
    </w:p>
    <w:p w14:paraId="271E1440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47FB9A1D" w14:textId="77777777" w:rsidR="006749BF" w:rsidRPr="00B54458" w:rsidRDefault="008342AA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3.4.</w:t>
      </w:r>
      <w:r w:rsidRPr="00B54458">
        <w:rPr>
          <w:rFonts w:ascii="Cambria" w:hAnsi="Cambria" w:cs="Tahoma"/>
          <w:sz w:val="23"/>
          <w:szCs w:val="23"/>
        </w:rPr>
        <w:tab/>
      </w:r>
      <w:r w:rsidR="006749BF" w:rsidRPr="00B54458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 w:rsidRPr="00B54458">
        <w:rPr>
          <w:rFonts w:ascii="Cambria" w:hAnsi="Cambria" w:cs="Tahoma"/>
          <w:sz w:val="23"/>
          <w:szCs w:val="23"/>
        </w:rPr>
        <w:t>D</w:t>
      </w:r>
      <w:r w:rsidRPr="00B54458">
        <w:rPr>
          <w:rFonts w:ascii="Cambria" w:hAnsi="Cambria" w:cs="Tahoma"/>
          <w:sz w:val="23"/>
          <w:szCs w:val="23"/>
        </w:rPr>
        <w:t>odatku</w:t>
      </w:r>
      <w:r w:rsidR="006749BF" w:rsidRPr="00B54458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 w:rsidRPr="00B54458">
        <w:rPr>
          <w:rFonts w:ascii="Cambria" w:hAnsi="Cambria" w:cs="Tahoma"/>
          <w:sz w:val="23"/>
          <w:szCs w:val="23"/>
        </w:rPr>
        <w:t>mu zásahu do práv a povinností S</w:t>
      </w:r>
      <w:r w:rsidR="006749BF" w:rsidRPr="00B54458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 w:rsidRPr="00B54458">
        <w:rPr>
          <w:rFonts w:ascii="Cambria" w:hAnsi="Cambria" w:cs="Tahoma"/>
          <w:sz w:val="23"/>
          <w:szCs w:val="23"/>
        </w:rPr>
        <w:t>.</w:t>
      </w:r>
      <w:r w:rsidR="00B843C5" w:rsidRPr="00B54458">
        <w:rPr>
          <w:rFonts w:ascii="Cambria" w:hAnsi="Cambria" w:cs="Tahoma"/>
          <w:sz w:val="23"/>
          <w:szCs w:val="23"/>
        </w:rPr>
        <w:t>Objednatel</w:t>
      </w:r>
      <w:r w:rsidR="006749BF" w:rsidRPr="00B54458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 w:rsidRPr="00B54458">
        <w:rPr>
          <w:rFonts w:ascii="Cambria" w:hAnsi="Cambria" w:cs="Tahoma"/>
          <w:sz w:val="23"/>
          <w:szCs w:val="23"/>
        </w:rPr>
        <w:t>D</w:t>
      </w:r>
      <w:r w:rsidRPr="00B54458">
        <w:rPr>
          <w:rFonts w:ascii="Cambria" w:hAnsi="Cambria" w:cs="Tahoma"/>
          <w:sz w:val="23"/>
          <w:szCs w:val="23"/>
        </w:rPr>
        <w:t>odatku</w:t>
      </w:r>
      <w:r w:rsidR="006749BF" w:rsidRPr="00B54458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 w:rsidRPr="00B54458">
        <w:rPr>
          <w:rFonts w:ascii="Cambria" w:hAnsi="Cambria" w:cs="Tahoma"/>
          <w:sz w:val="23"/>
          <w:szCs w:val="23"/>
        </w:rPr>
        <w:t>Dodatku</w:t>
      </w:r>
      <w:r w:rsidR="006749BF" w:rsidRPr="00B54458">
        <w:rPr>
          <w:rFonts w:ascii="Cambria" w:hAnsi="Cambria" w:cs="Tahoma"/>
          <w:sz w:val="23"/>
          <w:szCs w:val="23"/>
        </w:rPr>
        <w:t xml:space="preserve"> došlo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>k neoprávněné</w:t>
      </w:r>
      <w:r w:rsidR="005778CC" w:rsidRPr="00B54458">
        <w:rPr>
          <w:rFonts w:ascii="Cambria" w:hAnsi="Cambria" w:cs="Tahoma"/>
          <w:sz w:val="23"/>
          <w:szCs w:val="23"/>
        </w:rPr>
        <w:t>mu zásahu do práv a povinností S</w:t>
      </w:r>
      <w:r w:rsidR="006749BF" w:rsidRPr="00B54458">
        <w:rPr>
          <w:rFonts w:ascii="Cambria" w:hAnsi="Cambria" w:cs="Tahoma"/>
          <w:sz w:val="23"/>
          <w:szCs w:val="23"/>
        </w:rPr>
        <w:t>mluvních stran, jejich zástupců</w:t>
      </w:r>
      <w:r w:rsidR="005778CC" w:rsidRPr="00B54458">
        <w:rPr>
          <w:rFonts w:ascii="Cambria" w:hAnsi="Cambria" w:cs="Tahoma"/>
          <w:sz w:val="23"/>
          <w:szCs w:val="23"/>
        </w:rPr>
        <w:br/>
        <w:t>či zaměstnanců, odpovídá každá S</w:t>
      </w:r>
      <w:r w:rsidR="006749BF" w:rsidRPr="00B54458">
        <w:rPr>
          <w:rFonts w:ascii="Cambria" w:hAnsi="Cambria" w:cs="Tahoma"/>
          <w:sz w:val="23"/>
          <w:szCs w:val="23"/>
        </w:rPr>
        <w:t>mluvní strana za újmu způsobenou pouze jí samé</w:t>
      </w:r>
      <w:r w:rsidR="00626706" w:rsidRPr="00B54458">
        <w:rPr>
          <w:rFonts w:ascii="Cambria" w:hAnsi="Cambria" w:cs="Tahoma"/>
          <w:sz w:val="23"/>
          <w:szCs w:val="23"/>
        </w:rPr>
        <w:br/>
      </w:r>
      <w:r w:rsidR="006749BF" w:rsidRPr="00B54458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1A543396" w14:textId="77777777" w:rsidR="00BF701B" w:rsidRPr="00B54458" w:rsidRDefault="00BF701B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B4BCE4C" w14:textId="77777777" w:rsidR="001F5C79" w:rsidRPr="00B54458" w:rsidRDefault="006749BF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5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="000B413E" w:rsidRPr="00B54458">
        <w:rPr>
          <w:rFonts w:ascii="Cambria" w:hAnsi="Cambria" w:cs="Tahoma"/>
          <w:sz w:val="23"/>
          <w:szCs w:val="23"/>
        </w:rPr>
        <w:tab/>
      </w:r>
      <w:r w:rsidR="001F5C79" w:rsidRPr="00B54458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B54458">
        <w:rPr>
          <w:rFonts w:ascii="Cambria" w:hAnsi="Cambria" w:cs="Tahoma"/>
          <w:sz w:val="23"/>
          <w:szCs w:val="23"/>
        </w:rPr>
        <w:t>ento</w:t>
      </w:r>
      <w:r w:rsidRPr="00B54458">
        <w:rPr>
          <w:rFonts w:ascii="Cambria" w:hAnsi="Cambria" w:cs="Tahoma"/>
          <w:sz w:val="23"/>
          <w:szCs w:val="23"/>
        </w:rPr>
        <w:t>Dodatek</w:t>
      </w:r>
      <w:r w:rsidR="001F5C79" w:rsidRPr="00B54458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5778CC" w:rsidRPr="00B54458">
        <w:rPr>
          <w:rFonts w:ascii="Cambria" w:hAnsi="Cambria" w:cs="Tahoma"/>
          <w:sz w:val="23"/>
          <w:szCs w:val="23"/>
        </w:rPr>
        <w:br/>
      </w:r>
      <w:r w:rsidR="001F5C79" w:rsidRPr="00B54458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 w:rsidRPr="00B54458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B54458">
        <w:rPr>
          <w:rFonts w:ascii="Cambria" w:hAnsi="Cambria" w:cs="Tahoma"/>
          <w:sz w:val="23"/>
          <w:szCs w:val="23"/>
        </w:rPr>
        <w:t>mluvní strany své podpisy.</w:t>
      </w:r>
    </w:p>
    <w:p w14:paraId="1635F40E" w14:textId="77777777" w:rsidR="00BF701B" w:rsidRPr="00B54458" w:rsidRDefault="00BF701B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EE08AA3" w14:textId="77777777" w:rsidR="005B0851" w:rsidRPr="00B54458" w:rsidRDefault="006749BF" w:rsidP="005B0851">
      <w:pPr>
        <w:spacing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B54458">
        <w:rPr>
          <w:rFonts w:ascii="Cambria" w:hAnsi="Cambria" w:cs="Tahoma"/>
          <w:sz w:val="23"/>
          <w:szCs w:val="23"/>
        </w:rPr>
        <w:t>3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Pr="00B54458">
        <w:rPr>
          <w:rFonts w:ascii="Cambria" w:hAnsi="Cambria" w:cs="Tahoma"/>
          <w:sz w:val="23"/>
          <w:szCs w:val="23"/>
        </w:rPr>
        <w:t>6</w:t>
      </w:r>
      <w:r w:rsidR="000B413E" w:rsidRPr="00B54458">
        <w:rPr>
          <w:rFonts w:ascii="Cambria" w:hAnsi="Cambria" w:cs="Tahoma"/>
          <w:sz w:val="23"/>
          <w:szCs w:val="23"/>
        </w:rPr>
        <w:t>.</w:t>
      </w:r>
      <w:r w:rsidR="000B413E" w:rsidRPr="00B54458">
        <w:rPr>
          <w:rFonts w:ascii="Cambria" w:hAnsi="Cambria" w:cs="Tahoma"/>
          <w:sz w:val="23"/>
          <w:szCs w:val="23"/>
        </w:rPr>
        <w:tab/>
      </w:r>
      <w:r w:rsidR="005B0851" w:rsidRPr="00B54458">
        <w:rPr>
          <w:rFonts w:ascii="Cambria" w:eastAsia="Times New Roman" w:hAnsi="Cambria" w:cs="Tahoma"/>
          <w:sz w:val="23"/>
          <w:szCs w:val="23"/>
        </w:rPr>
        <w:t>Uzavírá-li se Dodatek v listinné podobě, vyhotovují se dvě vyhotovení s platností originálu, z nichž každá smluvní strana obdrží po jednom. Uzavírá-li se Dodatek</w:t>
      </w:r>
      <w:r w:rsidR="005B0851" w:rsidRPr="00B54458">
        <w:rPr>
          <w:rFonts w:ascii="Cambria" w:eastAsia="Times New Roman" w:hAnsi="Cambria" w:cs="Tahoma"/>
          <w:sz w:val="23"/>
          <w:szCs w:val="23"/>
        </w:rPr>
        <w:br/>
        <w:t>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773368FA" w14:textId="77777777" w:rsidR="0055586C" w:rsidRPr="00B54458" w:rsidRDefault="00C65266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3.7. </w:t>
      </w:r>
      <w:r w:rsidR="0055586C" w:rsidRPr="00F22685">
        <w:rPr>
          <w:rFonts w:ascii="Cambria" w:hAnsi="Cambria"/>
          <w:sz w:val="23"/>
          <w:szCs w:val="23"/>
        </w:rPr>
        <w:tab/>
      </w:r>
      <w:r w:rsidR="0055586C" w:rsidRPr="00B54458">
        <w:rPr>
          <w:rFonts w:ascii="Cambria" w:hAnsi="Cambria"/>
          <w:sz w:val="23"/>
          <w:szCs w:val="23"/>
        </w:rPr>
        <w:t xml:space="preserve">Nedílnou </w:t>
      </w:r>
      <w:r w:rsidR="005B0851" w:rsidRPr="00B54458">
        <w:rPr>
          <w:rFonts w:ascii="Cambria" w:hAnsi="Cambria"/>
          <w:sz w:val="23"/>
          <w:szCs w:val="23"/>
        </w:rPr>
        <w:t>součástí tohoto Dodatku jsou jeho přílohy:</w:t>
      </w:r>
    </w:p>
    <w:p w14:paraId="0A4F2FE4" w14:textId="77777777" w:rsidR="557D9231" w:rsidRPr="00B54458" w:rsidRDefault="557D9231" w:rsidP="557D9231">
      <w:pPr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1AECF50E" w14:textId="77777777" w:rsidR="005B0851" w:rsidRPr="00B54458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Příloha č. 1 – Změnový list č. </w:t>
      </w:r>
      <w:r w:rsidR="004A7CC0">
        <w:rPr>
          <w:rFonts w:ascii="Cambria" w:hAnsi="Cambria"/>
          <w:sz w:val="23"/>
          <w:szCs w:val="23"/>
        </w:rPr>
        <w:t>3</w:t>
      </w:r>
    </w:p>
    <w:p w14:paraId="0F81C88B" w14:textId="77777777" w:rsidR="00B13FE9" w:rsidRDefault="00B13FE9" w:rsidP="3AEACAD7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 xml:space="preserve">Příloha č. 2 – </w:t>
      </w:r>
      <w:r w:rsidR="00DA2F7C" w:rsidRPr="00B54458">
        <w:rPr>
          <w:rFonts w:ascii="Cambria" w:hAnsi="Cambria"/>
          <w:sz w:val="23"/>
          <w:szCs w:val="23"/>
        </w:rPr>
        <w:t xml:space="preserve">Aktualizovaná příloha č. 1 Výkaz výměr (položkový rozpočet) </w:t>
      </w:r>
    </w:p>
    <w:p w14:paraId="3D37EC00" w14:textId="55CEF028" w:rsidR="00F95D76" w:rsidRPr="00F95D76" w:rsidRDefault="00F95D76" w:rsidP="00F95D76">
      <w:pPr>
        <w:suppressAutoHyphens/>
        <w:spacing w:after="0" w:line="240" w:lineRule="auto"/>
        <w:ind w:left="708"/>
        <w:jc w:val="both"/>
        <w:rPr>
          <w:rFonts w:ascii="Cambria" w:hAnsi="Cambria"/>
          <w:sz w:val="18"/>
          <w:szCs w:val="18"/>
        </w:rPr>
      </w:pPr>
      <w:r w:rsidRPr="00F95D76">
        <w:rPr>
          <w:rFonts w:ascii="Cambria" w:hAnsi="Cambria"/>
          <w:sz w:val="18"/>
          <w:szCs w:val="18"/>
        </w:rPr>
        <w:t>Není uveřejněna podle výjimky § 3 odst. 2 písm. b) zákona č. 340/2015 Sb., o registru smluv.</w:t>
      </w:r>
    </w:p>
    <w:p w14:paraId="00F747A7" w14:textId="77777777" w:rsidR="005B0851" w:rsidRPr="00B54458" w:rsidRDefault="52797E26" w:rsidP="004D27CC">
      <w:pPr>
        <w:suppressAutoHyphens/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Příloha č. 3</w:t>
      </w:r>
      <w:r w:rsidR="63575195" w:rsidRPr="00B54458">
        <w:rPr>
          <w:rFonts w:ascii="Cambria" w:hAnsi="Cambria"/>
          <w:sz w:val="23"/>
          <w:szCs w:val="23"/>
        </w:rPr>
        <w:t xml:space="preserve"> – </w:t>
      </w:r>
      <w:r w:rsidR="003875AC" w:rsidRPr="00B54458">
        <w:rPr>
          <w:rStyle w:val="normaltextrun"/>
          <w:rFonts w:ascii="Cambria" w:hAnsi="Cambria"/>
          <w:color w:val="000000"/>
          <w:sz w:val="23"/>
          <w:szCs w:val="23"/>
          <w:shd w:val="clear" w:color="auto" w:fill="FFFFFF"/>
        </w:rPr>
        <w:t>Aktualizovaná Příloha č. 4 – Platební kalendář</w:t>
      </w:r>
      <w:r w:rsidR="003875AC" w:rsidRPr="00B54458">
        <w:rPr>
          <w:rStyle w:val="eop"/>
          <w:rFonts w:ascii="Cambria" w:hAnsi="Cambria"/>
          <w:color w:val="000000"/>
          <w:sz w:val="23"/>
          <w:szCs w:val="23"/>
          <w:shd w:val="clear" w:color="auto" w:fill="FFFFFF"/>
        </w:rPr>
        <w:t> </w:t>
      </w:r>
    </w:p>
    <w:p w14:paraId="29848C43" w14:textId="77777777" w:rsidR="005B0851" w:rsidRPr="00B54458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5D05C1D4" w14:textId="77777777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40E9BF0A" w14:textId="4C8F1345" w:rsidR="00E56D99" w:rsidRPr="00B54458" w:rsidRDefault="00E56D99" w:rsidP="01D592E8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BF1AFC">
        <w:rPr>
          <w:rFonts w:ascii="Cambria" w:hAnsi="Cambria" w:cs="Calibri"/>
          <w:color w:val="000000" w:themeColor="text1"/>
          <w:sz w:val="23"/>
          <w:szCs w:val="23"/>
        </w:rPr>
        <w:t>19.2.2025</w:t>
      </w:r>
      <w:r w:rsidR="00BF1AFC">
        <w:rPr>
          <w:rFonts w:ascii="Cambria" w:hAnsi="Cambria" w:cs="Calibri"/>
          <w:color w:val="000000" w:themeColor="text1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F22685">
        <w:rPr>
          <w:rFonts w:ascii="Cambria" w:hAnsi="Cambria"/>
          <w:sz w:val="23"/>
          <w:szCs w:val="23"/>
        </w:rPr>
        <w:tab/>
      </w:r>
      <w:r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 w:rsidR="00BF1AFC">
        <w:rPr>
          <w:rFonts w:ascii="Cambria" w:hAnsi="Cambria" w:cs="Calibri"/>
          <w:color w:val="000000" w:themeColor="text1"/>
          <w:sz w:val="23"/>
          <w:szCs w:val="23"/>
        </w:rPr>
        <w:t>20.2.2025</w:t>
      </w:r>
    </w:p>
    <w:p w14:paraId="6252BCB2" w14:textId="77777777" w:rsidR="00E56D99" w:rsidRPr="00B54458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B54458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B54458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B54458">
        <w:rPr>
          <w:rFonts w:ascii="Cambria" w:hAnsi="Cambria" w:cs="Calibri"/>
          <w:color w:val="000000"/>
          <w:sz w:val="23"/>
          <w:szCs w:val="23"/>
        </w:rPr>
        <w:t>:</w:t>
      </w:r>
    </w:p>
    <w:p w14:paraId="1B1DDF3E" w14:textId="77777777" w:rsidR="002E2EF9" w:rsidRPr="00B54458" w:rsidRDefault="002E2EF9" w:rsidP="22712DED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640A1A8C" w14:textId="77777777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72A96292" w14:textId="77777777" w:rsidR="3AEACAD7" w:rsidRPr="00B54458" w:rsidRDefault="3AEACAD7" w:rsidP="3AEACAD7">
      <w:pPr>
        <w:jc w:val="both"/>
        <w:rPr>
          <w:rFonts w:ascii="Cambria" w:hAnsi="Cambria" w:cs="Calibri"/>
          <w:color w:val="000000" w:themeColor="text1"/>
          <w:sz w:val="23"/>
          <w:szCs w:val="23"/>
        </w:rPr>
      </w:pPr>
    </w:p>
    <w:p w14:paraId="67376297" w14:textId="77777777" w:rsidR="00E56D99" w:rsidRPr="00B54458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ab/>
        <w:t>………………………………………………</w:t>
      </w:r>
    </w:p>
    <w:p w14:paraId="52CE15E4" w14:textId="77777777" w:rsidR="00E56D99" w:rsidRPr="00B54458" w:rsidRDefault="00F60D8B" w:rsidP="00D36EEE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Mgr. Eva Lehečková</w:t>
      </w:r>
      <w:r w:rsidR="00E56D99" w:rsidRPr="00B54458">
        <w:rPr>
          <w:rFonts w:ascii="Cambria" w:hAnsi="Cambria"/>
          <w:sz w:val="23"/>
          <w:szCs w:val="23"/>
        </w:rPr>
        <w:t xml:space="preserve"> Ph.D.</w:t>
      </w:r>
      <w:r w:rsidR="000B413E" w:rsidRPr="00B54458">
        <w:rPr>
          <w:rFonts w:ascii="Cambria" w:hAnsi="Cambria"/>
          <w:sz w:val="23"/>
          <w:szCs w:val="23"/>
        </w:rPr>
        <w:t>, děkan</w:t>
      </w:r>
      <w:r w:rsidRPr="00B54458">
        <w:rPr>
          <w:rFonts w:ascii="Cambria" w:hAnsi="Cambria"/>
          <w:sz w:val="23"/>
          <w:szCs w:val="23"/>
        </w:rPr>
        <w:t>ka</w:t>
      </w:r>
      <w:r w:rsidR="00E56D99" w:rsidRPr="00B54458">
        <w:rPr>
          <w:rFonts w:ascii="Cambria" w:hAnsi="Cambria"/>
          <w:sz w:val="23"/>
          <w:szCs w:val="23"/>
        </w:rPr>
        <w:tab/>
      </w:r>
      <w:r w:rsidR="00D36EEE" w:rsidRPr="00B54458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 w:rsidRPr="00B54458">
        <w:rPr>
          <w:rFonts w:ascii="Cambria" w:hAnsi="Cambria"/>
          <w:sz w:val="23"/>
          <w:szCs w:val="23"/>
        </w:rPr>
        <w:t>Cita</w:t>
      </w:r>
      <w:proofErr w:type="spellEnd"/>
      <w:r w:rsidR="006A71DB" w:rsidRPr="00B54458">
        <w:rPr>
          <w:rFonts w:ascii="Cambria" w:hAnsi="Cambria"/>
          <w:sz w:val="23"/>
          <w:szCs w:val="23"/>
        </w:rPr>
        <w:t xml:space="preserve">, </w:t>
      </w:r>
      <w:r w:rsidR="00D36EEE" w:rsidRPr="00B54458">
        <w:rPr>
          <w:rFonts w:ascii="Cambria" w:hAnsi="Cambria"/>
          <w:sz w:val="23"/>
          <w:szCs w:val="23"/>
        </w:rPr>
        <w:t>obchodní ředitel (na základě PM)</w:t>
      </w:r>
    </w:p>
    <w:p w14:paraId="472AC044" w14:textId="77777777" w:rsidR="000D0B45" w:rsidRPr="00B54458" w:rsidRDefault="000B413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>Univerzita Karlova, Filozofická fakulta</w:t>
      </w:r>
      <w:r w:rsidR="00AD5E65" w:rsidRPr="00B54458">
        <w:rPr>
          <w:rFonts w:ascii="Cambria" w:hAnsi="Cambria"/>
          <w:sz w:val="23"/>
          <w:szCs w:val="23"/>
        </w:rPr>
        <w:tab/>
      </w:r>
      <w:r w:rsidR="00D36EEE" w:rsidRPr="00B54458">
        <w:rPr>
          <w:rFonts w:ascii="Cambria" w:hAnsi="Cambria"/>
          <w:sz w:val="23"/>
          <w:szCs w:val="23"/>
        </w:rPr>
        <w:t>AVERS spol. s r. o.</w:t>
      </w:r>
    </w:p>
    <w:p w14:paraId="4E1ED4E2" w14:textId="77777777" w:rsidR="00D36EEE" w:rsidRPr="00B54458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0FD9B653" w14:textId="1E535F75" w:rsidR="00D36EEE" w:rsidRDefault="00BF1AFC" w:rsidP="22712DED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 w:themeColor="text1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B54458">
        <w:rPr>
          <w:rFonts w:ascii="Cambria" w:hAnsi="Cambria" w:cs="Calibri"/>
          <w:color w:val="000000" w:themeColor="text1"/>
          <w:sz w:val="23"/>
          <w:szCs w:val="23"/>
        </w:rPr>
        <w:t xml:space="preserve">V Praze </w:t>
      </w:r>
      <w:r>
        <w:rPr>
          <w:rFonts w:ascii="Cambria" w:hAnsi="Cambria" w:cs="Calibri"/>
          <w:color w:val="000000" w:themeColor="text1"/>
          <w:sz w:val="23"/>
          <w:szCs w:val="23"/>
        </w:rPr>
        <w:t>20.2.2025</w:t>
      </w:r>
    </w:p>
    <w:p w14:paraId="33260B37" w14:textId="77777777" w:rsidR="00BF1AFC" w:rsidRPr="00B54458" w:rsidRDefault="00BF1AFC" w:rsidP="22712DED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E3447EC" w14:textId="77777777" w:rsidR="3AEACAD7" w:rsidRPr="00B54458" w:rsidRDefault="3AEACAD7" w:rsidP="3AEACAD7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6B8044C" w14:textId="77777777" w:rsidR="00D36EEE" w:rsidRPr="00B54458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7C89B019" w14:textId="77777777" w:rsidR="00D36EEE" w:rsidRPr="00B54458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</w:r>
      <w:r w:rsidRPr="00B54458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49359CC7" w14:textId="77777777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 xml:space="preserve">Ing. Milan </w:t>
      </w:r>
      <w:proofErr w:type="spellStart"/>
      <w:r w:rsidRPr="00B54458">
        <w:rPr>
          <w:rFonts w:ascii="Cambria" w:hAnsi="Cambria"/>
          <w:sz w:val="23"/>
          <w:szCs w:val="23"/>
        </w:rPr>
        <w:t>Popule</w:t>
      </w:r>
      <w:proofErr w:type="spellEnd"/>
      <w:r w:rsidRPr="00B54458">
        <w:rPr>
          <w:rFonts w:ascii="Cambria" w:hAnsi="Cambria"/>
          <w:sz w:val="23"/>
          <w:szCs w:val="23"/>
        </w:rPr>
        <w:t>, výrobní ředitel</w:t>
      </w:r>
    </w:p>
    <w:p w14:paraId="28CC5523" w14:textId="77777777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>(na základě PM)</w:t>
      </w:r>
    </w:p>
    <w:p w14:paraId="41EAE732" w14:textId="77777777" w:rsidR="00D36EEE" w:rsidRPr="00B54458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B54458">
        <w:rPr>
          <w:rFonts w:ascii="Cambria" w:hAnsi="Cambria"/>
          <w:sz w:val="23"/>
          <w:szCs w:val="23"/>
        </w:rPr>
        <w:tab/>
        <w:t>AVERS</w:t>
      </w:r>
      <w:r w:rsidR="00803A52" w:rsidRPr="00B54458">
        <w:rPr>
          <w:rFonts w:ascii="Cambria" w:hAnsi="Cambria"/>
          <w:sz w:val="23"/>
          <w:szCs w:val="23"/>
        </w:rPr>
        <w:t xml:space="preserve"> spol. s r. o.</w:t>
      </w:r>
    </w:p>
    <w:sectPr w:rsidR="00D36EEE" w:rsidRPr="00B54458" w:rsidSect="002742A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3A44" w14:textId="77777777" w:rsidR="002742A7" w:rsidRDefault="002742A7" w:rsidP="002742A7">
      <w:pPr>
        <w:spacing w:after="0" w:line="240" w:lineRule="auto"/>
      </w:pPr>
      <w:r>
        <w:separator/>
      </w:r>
    </w:p>
  </w:endnote>
  <w:endnote w:type="continuationSeparator" w:id="0">
    <w:p w14:paraId="47A030D2" w14:textId="77777777" w:rsidR="002742A7" w:rsidRDefault="002742A7" w:rsidP="0027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1F46" w14:textId="4207D6B2" w:rsidR="002742A7" w:rsidRPr="002742A7" w:rsidRDefault="002742A7" w:rsidP="002742A7">
    <w:pPr>
      <w:pStyle w:val="Zpat"/>
      <w:jc w:val="center"/>
      <w:rPr>
        <w:rFonts w:ascii="Cambria" w:hAnsi="Cambria"/>
      </w:rPr>
    </w:pPr>
    <w:r w:rsidRPr="002742A7">
      <w:rPr>
        <w:rFonts w:ascii="Cambria" w:hAnsi="Cambria"/>
      </w:rPr>
      <w:t xml:space="preserve">Stránka </w:t>
    </w:r>
    <w:r w:rsidRPr="002742A7">
      <w:rPr>
        <w:rFonts w:ascii="Cambria" w:hAnsi="Cambria"/>
      </w:rPr>
      <w:fldChar w:fldCharType="begin"/>
    </w:r>
    <w:r w:rsidRPr="002742A7">
      <w:rPr>
        <w:rFonts w:ascii="Cambria" w:hAnsi="Cambria"/>
      </w:rPr>
      <w:instrText>PAGE  \* Arabic  \* MERGEFORMAT</w:instrText>
    </w:r>
    <w:r w:rsidRPr="002742A7">
      <w:rPr>
        <w:rFonts w:ascii="Cambria" w:hAnsi="Cambria"/>
      </w:rPr>
      <w:fldChar w:fldCharType="separate"/>
    </w:r>
    <w:r>
      <w:rPr>
        <w:rFonts w:ascii="Cambria" w:hAnsi="Cambria"/>
      </w:rPr>
      <w:t>1</w:t>
    </w:r>
    <w:r w:rsidRPr="002742A7">
      <w:rPr>
        <w:rFonts w:ascii="Cambria" w:hAnsi="Cambria"/>
      </w:rPr>
      <w:fldChar w:fldCharType="end"/>
    </w:r>
    <w:r w:rsidRPr="002742A7">
      <w:rPr>
        <w:rFonts w:ascii="Cambria" w:hAnsi="Cambria"/>
      </w:rPr>
      <w:t xml:space="preserve"> z </w:t>
    </w:r>
    <w:r w:rsidRPr="002742A7">
      <w:rPr>
        <w:rFonts w:ascii="Cambria" w:hAnsi="Cambria"/>
      </w:rPr>
      <w:fldChar w:fldCharType="begin"/>
    </w:r>
    <w:r w:rsidRPr="002742A7">
      <w:rPr>
        <w:rFonts w:ascii="Cambria" w:hAnsi="Cambria"/>
      </w:rPr>
      <w:instrText>NUMPAGES  \* Arabic  \* MERGEFORMAT</w:instrText>
    </w:r>
    <w:r w:rsidRPr="002742A7">
      <w:rPr>
        <w:rFonts w:ascii="Cambria" w:hAnsi="Cambria"/>
      </w:rPr>
      <w:fldChar w:fldCharType="separate"/>
    </w:r>
    <w:r>
      <w:rPr>
        <w:rFonts w:ascii="Cambria" w:hAnsi="Cambria"/>
      </w:rPr>
      <w:t>3</w:t>
    </w:r>
    <w:r w:rsidRPr="002742A7">
      <w:rPr>
        <w:rFonts w:ascii="Cambria" w:hAnsi="Cambr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6A93" w14:textId="1A664921" w:rsidR="002742A7" w:rsidRPr="002742A7" w:rsidRDefault="002742A7" w:rsidP="002742A7">
    <w:pPr>
      <w:pStyle w:val="Zpat"/>
      <w:jc w:val="center"/>
      <w:rPr>
        <w:rFonts w:ascii="Cambria" w:hAnsi="Cambria"/>
      </w:rPr>
    </w:pPr>
    <w:r w:rsidRPr="002742A7">
      <w:rPr>
        <w:rFonts w:ascii="Cambria" w:hAnsi="Cambria"/>
      </w:rPr>
      <w:t xml:space="preserve">Stránka </w:t>
    </w:r>
    <w:r w:rsidRPr="002742A7">
      <w:rPr>
        <w:rFonts w:ascii="Cambria" w:hAnsi="Cambria"/>
      </w:rPr>
      <w:fldChar w:fldCharType="begin"/>
    </w:r>
    <w:r w:rsidRPr="002742A7">
      <w:rPr>
        <w:rFonts w:ascii="Cambria" w:hAnsi="Cambria"/>
      </w:rPr>
      <w:instrText>PAGE  \* Arabic  \* MERGEFORMAT</w:instrText>
    </w:r>
    <w:r w:rsidRPr="002742A7">
      <w:rPr>
        <w:rFonts w:ascii="Cambria" w:hAnsi="Cambria"/>
      </w:rPr>
      <w:fldChar w:fldCharType="separate"/>
    </w:r>
    <w:r w:rsidRPr="002742A7">
      <w:rPr>
        <w:rFonts w:ascii="Cambria" w:hAnsi="Cambria"/>
      </w:rPr>
      <w:t>2</w:t>
    </w:r>
    <w:r w:rsidRPr="002742A7">
      <w:rPr>
        <w:rFonts w:ascii="Cambria" w:hAnsi="Cambria"/>
      </w:rPr>
      <w:fldChar w:fldCharType="end"/>
    </w:r>
    <w:r w:rsidRPr="002742A7">
      <w:rPr>
        <w:rFonts w:ascii="Cambria" w:hAnsi="Cambria"/>
      </w:rPr>
      <w:t xml:space="preserve"> z </w:t>
    </w:r>
    <w:r w:rsidRPr="002742A7">
      <w:rPr>
        <w:rFonts w:ascii="Cambria" w:hAnsi="Cambria"/>
      </w:rPr>
      <w:fldChar w:fldCharType="begin"/>
    </w:r>
    <w:r w:rsidRPr="002742A7">
      <w:rPr>
        <w:rFonts w:ascii="Cambria" w:hAnsi="Cambria"/>
      </w:rPr>
      <w:instrText>NUMPAGES  \* Arabic  \* MERGEFORMAT</w:instrText>
    </w:r>
    <w:r w:rsidRPr="002742A7">
      <w:rPr>
        <w:rFonts w:ascii="Cambria" w:hAnsi="Cambria"/>
      </w:rPr>
      <w:fldChar w:fldCharType="separate"/>
    </w:r>
    <w:r w:rsidRPr="002742A7">
      <w:rPr>
        <w:rFonts w:ascii="Cambria" w:hAnsi="Cambria"/>
      </w:rPr>
      <w:t>2</w:t>
    </w:r>
    <w:r w:rsidRPr="002742A7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FE39" w14:textId="77777777" w:rsidR="002742A7" w:rsidRDefault="002742A7" w:rsidP="002742A7">
      <w:pPr>
        <w:spacing w:after="0" w:line="240" w:lineRule="auto"/>
      </w:pPr>
      <w:r>
        <w:separator/>
      </w:r>
    </w:p>
  </w:footnote>
  <w:footnote w:type="continuationSeparator" w:id="0">
    <w:p w14:paraId="01B16E15" w14:textId="77777777" w:rsidR="002742A7" w:rsidRDefault="002742A7" w:rsidP="0027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87B8" w14:textId="0BEA3E99" w:rsidR="002742A7" w:rsidRPr="002742A7" w:rsidRDefault="002742A7" w:rsidP="002742A7">
    <w:pPr>
      <w:pStyle w:val="Zhlav"/>
      <w:jc w:val="right"/>
      <w:rPr>
        <w:rFonts w:ascii="Cambria" w:hAnsi="Cambria"/>
      </w:rPr>
    </w:pPr>
    <w:r w:rsidRPr="002742A7">
      <w:rPr>
        <w:rFonts w:ascii="Cambria" w:hAnsi="Cambria"/>
      </w:rPr>
      <w:t>UKFFS/0167/2025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22E"/>
    <w:multiLevelType w:val="hybridMultilevel"/>
    <w:tmpl w:val="9A7E4838"/>
    <w:lvl w:ilvl="0" w:tplc="1188149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98091">
    <w:abstractNumId w:val="5"/>
  </w:num>
  <w:num w:numId="2" w16cid:durableId="1771468851">
    <w:abstractNumId w:val="16"/>
  </w:num>
  <w:num w:numId="3" w16cid:durableId="2116899537">
    <w:abstractNumId w:val="9"/>
  </w:num>
  <w:num w:numId="4" w16cid:durableId="1513110025">
    <w:abstractNumId w:val="6"/>
  </w:num>
  <w:num w:numId="5" w16cid:durableId="26685941">
    <w:abstractNumId w:val="19"/>
  </w:num>
  <w:num w:numId="6" w16cid:durableId="660502142">
    <w:abstractNumId w:val="3"/>
  </w:num>
  <w:num w:numId="7" w16cid:durableId="835807068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1298297875">
    <w:abstractNumId w:val="8"/>
  </w:num>
  <w:num w:numId="9" w16cid:durableId="1012801523">
    <w:abstractNumId w:val="13"/>
  </w:num>
  <w:num w:numId="10" w16cid:durableId="1217619949">
    <w:abstractNumId w:val="2"/>
  </w:num>
  <w:num w:numId="11" w16cid:durableId="522354653">
    <w:abstractNumId w:val="15"/>
  </w:num>
  <w:num w:numId="12" w16cid:durableId="1852527211">
    <w:abstractNumId w:val="1"/>
  </w:num>
  <w:num w:numId="13" w16cid:durableId="1307052025">
    <w:abstractNumId w:val="20"/>
  </w:num>
  <w:num w:numId="14" w16cid:durableId="377315347">
    <w:abstractNumId w:val="7"/>
  </w:num>
  <w:num w:numId="15" w16cid:durableId="1069695851">
    <w:abstractNumId w:val="11"/>
  </w:num>
  <w:num w:numId="16" w16cid:durableId="905530103">
    <w:abstractNumId w:val="0"/>
  </w:num>
  <w:num w:numId="17" w16cid:durableId="1070538583">
    <w:abstractNumId w:val="12"/>
  </w:num>
  <w:num w:numId="18" w16cid:durableId="255557399">
    <w:abstractNumId w:val="21"/>
  </w:num>
  <w:num w:numId="19" w16cid:durableId="2056196375">
    <w:abstractNumId w:val="17"/>
  </w:num>
  <w:num w:numId="20" w16cid:durableId="792408682">
    <w:abstractNumId w:val="18"/>
  </w:num>
  <w:num w:numId="21" w16cid:durableId="823816186">
    <w:abstractNumId w:val="14"/>
  </w:num>
  <w:num w:numId="22" w16cid:durableId="1576165504">
    <w:abstractNumId w:val="10"/>
  </w:num>
  <w:num w:numId="23" w16cid:durableId="2099520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89"/>
    <w:rsid w:val="000027AA"/>
    <w:rsid w:val="00016E9F"/>
    <w:rsid w:val="00024BD3"/>
    <w:rsid w:val="00027EDC"/>
    <w:rsid w:val="000371D1"/>
    <w:rsid w:val="00050C7A"/>
    <w:rsid w:val="00050D50"/>
    <w:rsid w:val="00052B78"/>
    <w:rsid w:val="00053C25"/>
    <w:rsid w:val="0006198A"/>
    <w:rsid w:val="00063A69"/>
    <w:rsid w:val="00063EF7"/>
    <w:rsid w:val="00067AA8"/>
    <w:rsid w:val="0007134B"/>
    <w:rsid w:val="00084B98"/>
    <w:rsid w:val="00086E89"/>
    <w:rsid w:val="00093B62"/>
    <w:rsid w:val="000B413E"/>
    <w:rsid w:val="000D0B45"/>
    <w:rsid w:val="000D1CFE"/>
    <w:rsid w:val="000F378A"/>
    <w:rsid w:val="0011292B"/>
    <w:rsid w:val="0011727E"/>
    <w:rsid w:val="00117DCD"/>
    <w:rsid w:val="00127CB5"/>
    <w:rsid w:val="00127F89"/>
    <w:rsid w:val="00142CB9"/>
    <w:rsid w:val="001523ED"/>
    <w:rsid w:val="00152760"/>
    <w:rsid w:val="00161053"/>
    <w:rsid w:val="00176954"/>
    <w:rsid w:val="001834C6"/>
    <w:rsid w:val="001B3086"/>
    <w:rsid w:val="001C4A09"/>
    <w:rsid w:val="001D0A25"/>
    <w:rsid w:val="001D33E3"/>
    <w:rsid w:val="001E3AC5"/>
    <w:rsid w:val="001F08DC"/>
    <w:rsid w:val="001F31F9"/>
    <w:rsid w:val="001F5C79"/>
    <w:rsid w:val="00213DC9"/>
    <w:rsid w:val="00216A7D"/>
    <w:rsid w:val="00220C3D"/>
    <w:rsid w:val="00256FB5"/>
    <w:rsid w:val="00260E37"/>
    <w:rsid w:val="002742A7"/>
    <w:rsid w:val="00274E0B"/>
    <w:rsid w:val="00284528"/>
    <w:rsid w:val="002908EC"/>
    <w:rsid w:val="002A6347"/>
    <w:rsid w:val="002C3672"/>
    <w:rsid w:val="002C3DC5"/>
    <w:rsid w:val="002E2EF9"/>
    <w:rsid w:val="002F1957"/>
    <w:rsid w:val="00306E51"/>
    <w:rsid w:val="003102A1"/>
    <w:rsid w:val="0031388A"/>
    <w:rsid w:val="003142C6"/>
    <w:rsid w:val="00340D69"/>
    <w:rsid w:val="00343316"/>
    <w:rsid w:val="0036717D"/>
    <w:rsid w:val="003713FA"/>
    <w:rsid w:val="0037441B"/>
    <w:rsid w:val="003768F4"/>
    <w:rsid w:val="003875AC"/>
    <w:rsid w:val="00391E40"/>
    <w:rsid w:val="003B2A5D"/>
    <w:rsid w:val="003B6F52"/>
    <w:rsid w:val="003D2FF7"/>
    <w:rsid w:val="003F2CC8"/>
    <w:rsid w:val="00417EF9"/>
    <w:rsid w:val="004220DB"/>
    <w:rsid w:val="004445E8"/>
    <w:rsid w:val="00447268"/>
    <w:rsid w:val="004923C0"/>
    <w:rsid w:val="004A0D9F"/>
    <w:rsid w:val="004A43BF"/>
    <w:rsid w:val="004A7CC0"/>
    <w:rsid w:val="004B08F0"/>
    <w:rsid w:val="004D27CC"/>
    <w:rsid w:val="004D579F"/>
    <w:rsid w:val="004D70FD"/>
    <w:rsid w:val="004E56E8"/>
    <w:rsid w:val="005049AF"/>
    <w:rsid w:val="00523A48"/>
    <w:rsid w:val="00523D4D"/>
    <w:rsid w:val="00527DBA"/>
    <w:rsid w:val="0055586C"/>
    <w:rsid w:val="00563754"/>
    <w:rsid w:val="0056528E"/>
    <w:rsid w:val="00571BBE"/>
    <w:rsid w:val="005778CC"/>
    <w:rsid w:val="005875E4"/>
    <w:rsid w:val="00596031"/>
    <w:rsid w:val="005A3853"/>
    <w:rsid w:val="005B0851"/>
    <w:rsid w:val="005B1A10"/>
    <w:rsid w:val="005C3791"/>
    <w:rsid w:val="005E0C03"/>
    <w:rsid w:val="005F1A34"/>
    <w:rsid w:val="005F2162"/>
    <w:rsid w:val="005F4D52"/>
    <w:rsid w:val="006132A5"/>
    <w:rsid w:val="00626706"/>
    <w:rsid w:val="00631F26"/>
    <w:rsid w:val="006321AA"/>
    <w:rsid w:val="00650A9F"/>
    <w:rsid w:val="00667033"/>
    <w:rsid w:val="006712AC"/>
    <w:rsid w:val="006749BF"/>
    <w:rsid w:val="00695450"/>
    <w:rsid w:val="006A143D"/>
    <w:rsid w:val="006A71DB"/>
    <w:rsid w:val="006B243B"/>
    <w:rsid w:val="006B48C4"/>
    <w:rsid w:val="00711ADD"/>
    <w:rsid w:val="007132CA"/>
    <w:rsid w:val="0072108F"/>
    <w:rsid w:val="007258FE"/>
    <w:rsid w:val="00735EF9"/>
    <w:rsid w:val="0074021D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419A"/>
    <w:rsid w:val="00877EAB"/>
    <w:rsid w:val="00883BAA"/>
    <w:rsid w:val="008863D3"/>
    <w:rsid w:val="008874BE"/>
    <w:rsid w:val="00896AF1"/>
    <w:rsid w:val="008A39A2"/>
    <w:rsid w:val="008B1856"/>
    <w:rsid w:val="008B3A09"/>
    <w:rsid w:val="009144F9"/>
    <w:rsid w:val="009178DC"/>
    <w:rsid w:val="00923A2D"/>
    <w:rsid w:val="009458D6"/>
    <w:rsid w:val="009754E1"/>
    <w:rsid w:val="009B595C"/>
    <w:rsid w:val="009C7F4F"/>
    <w:rsid w:val="009D3812"/>
    <w:rsid w:val="009E0C34"/>
    <w:rsid w:val="009E290E"/>
    <w:rsid w:val="009F5892"/>
    <w:rsid w:val="00A012A9"/>
    <w:rsid w:val="00A02615"/>
    <w:rsid w:val="00A2114A"/>
    <w:rsid w:val="00A24238"/>
    <w:rsid w:val="00A32B96"/>
    <w:rsid w:val="00A43B59"/>
    <w:rsid w:val="00A45628"/>
    <w:rsid w:val="00A45B99"/>
    <w:rsid w:val="00A54710"/>
    <w:rsid w:val="00A74D38"/>
    <w:rsid w:val="00A81FFE"/>
    <w:rsid w:val="00A8632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F0526"/>
    <w:rsid w:val="00B07835"/>
    <w:rsid w:val="00B13FE9"/>
    <w:rsid w:val="00B21986"/>
    <w:rsid w:val="00B54458"/>
    <w:rsid w:val="00B54B34"/>
    <w:rsid w:val="00B712A7"/>
    <w:rsid w:val="00B83260"/>
    <w:rsid w:val="00B843C5"/>
    <w:rsid w:val="00BD2C1D"/>
    <w:rsid w:val="00BE550D"/>
    <w:rsid w:val="00BF1AFC"/>
    <w:rsid w:val="00BF701B"/>
    <w:rsid w:val="00C05DA5"/>
    <w:rsid w:val="00C13654"/>
    <w:rsid w:val="00C151F5"/>
    <w:rsid w:val="00C23375"/>
    <w:rsid w:val="00C234C6"/>
    <w:rsid w:val="00C357C5"/>
    <w:rsid w:val="00C36429"/>
    <w:rsid w:val="00C372E9"/>
    <w:rsid w:val="00C65266"/>
    <w:rsid w:val="00CA1A70"/>
    <w:rsid w:val="00CA7C80"/>
    <w:rsid w:val="00CB0BB2"/>
    <w:rsid w:val="00CC4EFF"/>
    <w:rsid w:val="00CC5A22"/>
    <w:rsid w:val="00CD4AFF"/>
    <w:rsid w:val="00CE32B7"/>
    <w:rsid w:val="00CE71BC"/>
    <w:rsid w:val="00D10CFA"/>
    <w:rsid w:val="00D15E47"/>
    <w:rsid w:val="00D20D78"/>
    <w:rsid w:val="00D36EEE"/>
    <w:rsid w:val="00D36FCF"/>
    <w:rsid w:val="00D449E7"/>
    <w:rsid w:val="00D44B0F"/>
    <w:rsid w:val="00D4525A"/>
    <w:rsid w:val="00D6436F"/>
    <w:rsid w:val="00D65FC8"/>
    <w:rsid w:val="00D77EF8"/>
    <w:rsid w:val="00DA2F7C"/>
    <w:rsid w:val="00DA3834"/>
    <w:rsid w:val="00DA5962"/>
    <w:rsid w:val="00DA632A"/>
    <w:rsid w:val="00DC5DDF"/>
    <w:rsid w:val="00DF4546"/>
    <w:rsid w:val="00DF5073"/>
    <w:rsid w:val="00E127F5"/>
    <w:rsid w:val="00E13F00"/>
    <w:rsid w:val="00E14906"/>
    <w:rsid w:val="00E2460A"/>
    <w:rsid w:val="00E24F1F"/>
    <w:rsid w:val="00E40726"/>
    <w:rsid w:val="00E475B0"/>
    <w:rsid w:val="00E553F6"/>
    <w:rsid w:val="00E56D99"/>
    <w:rsid w:val="00E67622"/>
    <w:rsid w:val="00E67F4A"/>
    <w:rsid w:val="00E99903"/>
    <w:rsid w:val="00EA15A7"/>
    <w:rsid w:val="00EC2EAC"/>
    <w:rsid w:val="00EE4924"/>
    <w:rsid w:val="00EF187B"/>
    <w:rsid w:val="00F00BC4"/>
    <w:rsid w:val="00F04720"/>
    <w:rsid w:val="00F10495"/>
    <w:rsid w:val="00F15B49"/>
    <w:rsid w:val="00F2174B"/>
    <w:rsid w:val="00F22685"/>
    <w:rsid w:val="00F404E1"/>
    <w:rsid w:val="00F434AF"/>
    <w:rsid w:val="00F538EA"/>
    <w:rsid w:val="00F60BC1"/>
    <w:rsid w:val="00F60D8B"/>
    <w:rsid w:val="00F93FE3"/>
    <w:rsid w:val="00F95D76"/>
    <w:rsid w:val="00FA7FF8"/>
    <w:rsid w:val="00FB1D7E"/>
    <w:rsid w:val="00FC5112"/>
    <w:rsid w:val="00FF4B5C"/>
    <w:rsid w:val="011CEE86"/>
    <w:rsid w:val="01BEC5E1"/>
    <w:rsid w:val="01D592E8"/>
    <w:rsid w:val="01D65156"/>
    <w:rsid w:val="0234EEAF"/>
    <w:rsid w:val="0237AC07"/>
    <w:rsid w:val="04548F48"/>
    <w:rsid w:val="0518A76C"/>
    <w:rsid w:val="056C8F71"/>
    <w:rsid w:val="05C796F0"/>
    <w:rsid w:val="06A7D7D0"/>
    <w:rsid w:val="0869756D"/>
    <w:rsid w:val="09882A0F"/>
    <w:rsid w:val="09D8C5A0"/>
    <w:rsid w:val="09E3FC02"/>
    <w:rsid w:val="0A9D9BD8"/>
    <w:rsid w:val="0C0855A9"/>
    <w:rsid w:val="0CA49274"/>
    <w:rsid w:val="0CDBD0BE"/>
    <w:rsid w:val="0D439F2B"/>
    <w:rsid w:val="0EC9829A"/>
    <w:rsid w:val="0EF78DD2"/>
    <w:rsid w:val="10489DB0"/>
    <w:rsid w:val="10D4E003"/>
    <w:rsid w:val="12D4F27A"/>
    <w:rsid w:val="131D831B"/>
    <w:rsid w:val="15F89CBF"/>
    <w:rsid w:val="16F82F78"/>
    <w:rsid w:val="180620B9"/>
    <w:rsid w:val="1862D0DA"/>
    <w:rsid w:val="18800774"/>
    <w:rsid w:val="18C24183"/>
    <w:rsid w:val="1AFFF834"/>
    <w:rsid w:val="1B190677"/>
    <w:rsid w:val="1C1CAE74"/>
    <w:rsid w:val="1D06D423"/>
    <w:rsid w:val="20306AAD"/>
    <w:rsid w:val="2120FDF5"/>
    <w:rsid w:val="21350295"/>
    <w:rsid w:val="2234432C"/>
    <w:rsid w:val="22712DED"/>
    <w:rsid w:val="228B9977"/>
    <w:rsid w:val="23696B90"/>
    <w:rsid w:val="238D00FA"/>
    <w:rsid w:val="23B0FD12"/>
    <w:rsid w:val="23DECE95"/>
    <w:rsid w:val="242D2B26"/>
    <w:rsid w:val="24E4D22F"/>
    <w:rsid w:val="26E6F0CB"/>
    <w:rsid w:val="27A21C4C"/>
    <w:rsid w:val="28B9FD1D"/>
    <w:rsid w:val="29AC70DA"/>
    <w:rsid w:val="2A003A64"/>
    <w:rsid w:val="2A7D82FF"/>
    <w:rsid w:val="2A9932C1"/>
    <w:rsid w:val="2D85824C"/>
    <w:rsid w:val="2DB9EE15"/>
    <w:rsid w:val="2E0D9047"/>
    <w:rsid w:val="2ED6333D"/>
    <w:rsid w:val="2EDCE9F4"/>
    <w:rsid w:val="2F50F422"/>
    <w:rsid w:val="2FC2C128"/>
    <w:rsid w:val="30490F4B"/>
    <w:rsid w:val="30CCA90C"/>
    <w:rsid w:val="3106130C"/>
    <w:rsid w:val="31E7341C"/>
    <w:rsid w:val="3201CB25"/>
    <w:rsid w:val="321FF105"/>
    <w:rsid w:val="328894E4"/>
    <w:rsid w:val="329C83BE"/>
    <w:rsid w:val="33321095"/>
    <w:rsid w:val="342CC0F3"/>
    <w:rsid w:val="345517C8"/>
    <w:rsid w:val="3485C8E8"/>
    <w:rsid w:val="35495D17"/>
    <w:rsid w:val="3563FFB6"/>
    <w:rsid w:val="37A916A2"/>
    <w:rsid w:val="38B3AE20"/>
    <w:rsid w:val="38BA76A6"/>
    <w:rsid w:val="39515DF7"/>
    <w:rsid w:val="3A61586F"/>
    <w:rsid w:val="3AEACAD7"/>
    <w:rsid w:val="3B81D071"/>
    <w:rsid w:val="3BB89E9B"/>
    <w:rsid w:val="3C881BD3"/>
    <w:rsid w:val="3D546EFC"/>
    <w:rsid w:val="3D69BB3C"/>
    <w:rsid w:val="3E52A5B3"/>
    <w:rsid w:val="3EB4346C"/>
    <w:rsid w:val="3EF2C283"/>
    <w:rsid w:val="41042274"/>
    <w:rsid w:val="42AAED02"/>
    <w:rsid w:val="43359578"/>
    <w:rsid w:val="43C4D35D"/>
    <w:rsid w:val="4427C991"/>
    <w:rsid w:val="4468B7AD"/>
    <w:rsid w:val="44D21612"/>
    <w:rsid w:val="45DE46F6"/>
    <w:rsid w:val="466DE673"/>
    <w:rsid w:val="477D8123"/>
    <w:rsid w:val="489F0F29"/>
    <w:rsid w:val="49942D0E"/>
    <w:rsid w:val="49CBE135"/>
    <w:rsid w:val="49D0A260"/>
    <w:rsid w:val="4A242301"/>
    <w:rsid w:val="4A8281EB"/>
    <w:rsid w:val="4B8571A9"/>
    <w:rsid w:val="4DDF7024"/>
    <w:rsid w:val="4E0B990D"/>
    <w:rsid w:val="4F5EBFB7"/>
    <w:rsid w:val="4FE0FDBD"/>
    <w:rsid w:val="4FF7FB0B"/>
    <w:rsid w:val="50446F86"/>
    <w:rsid w:val="5059AAE3"/>
    <w:rsid w:val="5193CB6C"/>
    <w:rsid w:val="520F2345"/>
    <w:rsid w:val="52453DAF"/>
    <w:rsid w:val="524C4B56"/>
    <w:rsid w:val="524F2B45"/>
    <w:rsid w:val="52797E26"/>
    <w:rsid w:val="52BE2EA9"/>
    <w:rsid w:val="533A8906"/>
    <w:rsid w:val="53922FF0"/>
    <w:rsid w:val="53E1C1D0"/>
    <w:rsid w:val="5523B828"/>
    <w:rsid w:val="557D9231"/>
    <w:rsid w:val="56020C6E"/>
    <w:rsid w:val="57304C64"/>
    <w:rsid w:val="5735EF2A"/>
    <w:rsid w:val="579CB066"/>
    <w:rsid w:val="587B8BB8"/>
    <w:rsid w:val="598CEB66"/>
    <w:rsid w:val="5B5135A2"/>
    <w:rsid w:val="5BDDD099"/>
    <w:rsid w:val="5D92D5E7"/>
    <w:rsid w:val="5EB17A6F"/>
    <w:rsid w:val="5F6FD2CD"/>
    <w:rsid w:val="5FC9CE7C"/>
    <w:rsid w:val="60611FD3"/>
    <w:rsid w:val="60A69A1F"/>
    <w:rsid w:val="612B3F2F"/>
    <w:rsid w:val="63575195"/>
    <w:rsid w:val="638DFBD7"/>
    <w:rsid w:val="6483EAD6"/>
    <w:rsid w:val="6486DFC7"/>
    <w:rsid w:val="65E4714F"/>
    <w:rsid w:val="6622B028"/>
    <w:rsid w:val="674362A7"/>
    <w:rsid w:val="676C8748"/>
    <w:rsid w:val="68128CAF"/>
    <w:rsid w:val="683A36E2"/>
    <w:rsid w:val="68C945F3"/>
    <w:rsid w:val="6A1F82C4"/>
    <w:rsid w:val="6C6AE594"/>
    <w:rsid w:val="6D345199"/>
    <w:rsid w:val="6DAA91E3"/>
    <w:rsid w:val="6DB0FD42"/>
    <w:rsid w:val="6DC73C73"/>
    <w:rsid w:val="6EC554DF"/>
    <w:rsid w:val="6F4124F9"/>
    <w:rsid w:val="6FFF00C5"/>
    <w:rsid w:val="7086775B"/>
    <w:rsid w:val="715EBD04"/>
    <w:rsid w:val="719AD126"/>
    <w:rsid w:val="71AE41E1"/>
    <w:rsid w:val="72C6D852"/>
    <w:rsid w:val="743AC2A8"/>
    <w:rsid w:val="754B0F57"/>
    <w:rsid w:val="75F7098C"/>
    <w:rsid w:val="77021647"/>
    <w:rsid w:val="778836CA"/>
    <w:rsid w:val="77B54372"/>
    <w:rsid w:val="79BF7EF9"/>
    <w:rsid w:val="7BB1A5BB"/>
    <w:rsid w:val="7C608ED1"/>
    <w:rsid w:val="7CB002FC"/>
    <w:rsid w:val="7CFD0F50"/>
    <w:rsid w:val="7D01FD4C"/>
    <w:rsid w:val="7E5B8EDA"/>
    <w:rsid w:val="7E6B7192"/>
    <w:rsid w:val="7E9DCDAD"/>
    <w:rsid w:val="7EC6CD6E"/>
    <w:rsid w:val="7F6A20D6"/>
    <w:rsid w:val="7F82D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21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AA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6B8E-BE66-4417-9103-C2FA0C6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5075</Characters>
  <Application>Microsoft Office Word</Application>
  <DocSecurity>2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2025-02-24T13:56:00Z</dcterms:created>
  <dcterms:modified xsi:type="dcterms:W3CDTF">2025-02-24T13:56:00Z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