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D98C3" w14:textId="18339B42" w:rsidR="00E66C6D" w:rsidRPr="00321A0E" w:rsidRDefault="00B7008F" w:rsidP="0091133E">
      <w:pPr>
        <w:tabs>
          <w:tab w:val="left" w:pos="4111"/>
          <w:tab w:val="right" w:pos="9497"/>
        </w:tabs>
        <w:rPr>
          <w:rFonts w:ascii="Times New Roman" w:hAnsi="Times New Roman"/>
          <w:sz w:val="22"/>
          <w:szCs w:val="22"/>
        </w:rPr>
      </w:pPr>
      <w:r w:rsidRPr="00321A0E">
        <w:rPr>
          <w:rFonts w:ascii="Times New Roman" w:hAnsi="Times New Roman"/>
          <w:sz w:val="22"/>
          <w:szCs w:val="22"/>
        </w:rPr>
        <w:tab/>
      </w:r>
      <w:r w:rsidR="0080627F" w:rsidRPr="00321A0E">
        <w:rPr>
          <w:rFonts w:ascii="Times New Roman" w:hAnsi="Times New Roman"/>
          <w:sz w:val="22"/>
          <w:szCs w:val="22"/>
        </w:rPr>
        <w:tab/>
      </w:r>
      <w:r w:rsidRPr="003562B7">
        <w:rPr>
          <w:rFonts w:ascii="Times New Roman" w:hAnsi="Times New Roman"/>
          <w:sz w:val="22"/>
          <w:szCs w:val="22"/>
        </w:rPr>
        <w:t>Číslo smlouvy objednatele:</w:t>
      </w:r>
      <w:r w:rsidR="00B32FCA" w:rsidRPr="003562B7">
        <w:rPr>
          <w:rFonts w:ascii="Times New Roman" w:hAnsi="Times New Roman"/>
          <w:sz w:val="22"/>
          <w:szCs w:val="22"/>
        </w:rPr>
        <w:t xml:space="preserve"> </w:t>
      </w:r>
      <w:r w:rsidR="00951FEB" w:rsidRPr="003562B7">
        <w:rPr>
          <w:rFonts w:ascii="Times New Roman" w:hAnsi="Times New Roman"/>
          <w:sz w:val="22"/>
          <w:szCs w:val="22"/>
        </w:rPr>
        <w:t>1921/2022/</w:t>
      </w:r>
      <w:r w:rsidR="00F01484">
        <w:rPr>
          <w:rFonts w:ascii="Times New Roman" w:hAnsi="Times New Roman"/>
          <w:sz w:val="22"/>
          <w:szCs w:val="22"/>
        </w:rPr>
        <w:t>2025/</w:t>
      </w:r>
      <w:r w:rsidR="00951FEB" w:rsidRPr="003562B7">
        <w:rPr>
          <w:rFonts w:ascii="Times New Roman" w:hAnsi="Times New Roman"/>
          <w:sz w:val="22"/>
          <w:szCs w:val="22"/>
        </w:rPr>
        <w:t>IT/VZ/1</w:t>
      </w:r>
      <w:r w:rsidRPr="00321A0E">
        <w:rPr>
          <w:rFonts w:ascii="Times New Roman" w:hAnsi="Times New Roman"/>
          <w:sz w:val="22"/>
          <w:szCs w:val="22"/>
        </w:rPr>
        <w:t xml:space="preserve"> </w:t>
      </w:r>
    </w:p>
    <w:p w14:paraId="609EC0F2" w14:textId="7393BC83" w:rsidR="00951FEB" w:rsidRPr="00321A0E" w:rsidRDefault="00F905EF" w:rsidP="008F6FED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21A0E">
        <w:rPr>
          <w:rFonts w:ascii="Times New Roman" w:hAnsi="Times New Roman" w:cs="Times New Roman"/>
          <w:sz w:val="22"/>
          <w:szCs w:val="22"/>
        </w:rPr>
        <w:tab/>
      </w:r>
      <w:r w:rsidR="0080627F" w:rsidRPr="00321A0E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C26FDA" w:rsidRPr="00321A0E">
        <w:rPr>
          <w:rFonts w:ascii="Times New Roman" w:hAnsi="Times New Roman" w:cs="Times New Roman"/>
          <w:sz w:val="22"/>
          <w:szCs w:val="22"/>
        </w:rPr>
        <w:tab/>
      </w:r>
      <w:r w:rsidR="00C26FDA" w:rsidRPr="00321A0E">
        <w:rPr>
          <w:rFonts w:ascii="Times New Roman" w:hAnsi="Times New Roman" w:cs="Times New Roman"/>
          <w:sz w:val="22"/>
          <w:szCs w:val="22"/>
        </w:rPr>
        <w:tab/>
      </w:r>
      <w:r w:rsidR="00C26FDA" w:rsidRPr="00321A0E">
        <w:rPr>
          <w:rFonts w:ascii="Times New Roman" w:hAnsi="Times New Roman" w:cs="Times New Roman"/>
          <w:sz w:val="22"/>
          <w:szCs w:val="22"/>
        </w:rPr>
        <w:tab/>
      </w:r>
      <w:r w:rsidR="00C26FDA" w:rsidRPr="00321A0E">
        <w:rPr>
          <w:rFonts w:ascii="Times New Roman" w:hAnsi="Times New Roman" w:cs="Times New Roman"/>
          <w:sz w:val="22"/>
          <w:szCs w:val="22"/>
        </w:rPr>
        <w:tab/>
      </w:r>
      <w:r w:rsidR="00C26FDA" w:rsidRPr="00321A0E">
        <w:rPr>
          <w:rFonts w:ascii="Times New Roman" w:hAnsi="Times New Roman" w:cs="Times New Roman"/>
          <w:sz w:val="22"/>
          <w:szCs w:val="22"/>
        </w:rPr>
        <w:tab/>
      </w:r>
      <w:r w:rsidR="00C26FDA" w:rsidRPr="00321A0E">
        <w:rPr>
          <w:rFonts w:ascii="Times New Roman" w:hAnsi="Times New Roman" w:cs="Times New Roman"/>
          <w:sz w:val="22"/>
          <w:szCs w:val="22"/>
        </w:rPr>
        <w:tab/>
      </w:r>
      <w:r w:rsidR="00B7008F" w:rsidRPr="00321A0E">
        <w:rPr>
          <w:rFonts w:ascii="Times New Roman" w:hAnsi="Times New Roman" w:cs="Times New Roman"/>
          <w:sz w:val="22"/>
          <w:szCs w:val="22"/>
        </w:rPr>
        <w:t>Číslo smlouvy poskytovatele:</w:t>
      </w:r>
      <w:r w:rsidR="00214ED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14EDD" w:rsidRPr="00321A0E">
        <w:rPr>
          <w:rFonts w:ascii="Times New Roman" w:hAnsi="Times New Roman" w:cs="Times New Roman"/>
          <w:color w:val="auto"/>
          <w:sz w:val="22"/>
          <w:szCs w:val="22"/>
        </w:rPr>
        <w:t>GOVAP00</w:t>
      </w:r>
      <w:r w:rsidR="00214EDD">
        <w:rPr>
          <w:rFonts w:ascii="Times New Roman" w:hAnsi="Times New Roman" w:cs="Times New Roman"/>
          <w:color w:val="auto"/>
          <w:sz w:val="22"/>
          <w:szCs w:val="22"/>
        </w:rPr>
        <w:t>1B5EZ</w:t>
      </w:r>
    </w:p>
    <w:p w14:paraId="492D98C5" w14:textId="00BDD68B" w:rsidR="00E66C6D" w:rsidRPr="00321A0E" w:rsidRDefault="0091133E" w:rsidP="00951FEB">
      <w:pPr>
        <w:pStyle w:val="JVS1"/>
        <w:spacing w:before="360"/>
        <w:rPr>
          <w:rFonts w:ascii="Times New Roman" w:hAnsi="Times New Roman" w:cs="Times New Roman"/>
        </w:rPr>
      </w:pPr>
      <w:r w:rsidRPr="00321A0E">
        <w:rPr>
          <w:rFonts w:ascii="Times New Roman" w:hAnsi="Times New Roman" w:cs="Times New Roman"/>
        </w:rPr>
        <w:t xml:space="preserve">Dodatek č. </w:t>
      </w:r>
      <w:r w:rsidR="00951FEB" w:rsidRPr="00321A0E">
        <w:rPr>
          <w:rFonts w:ascii="Times New Roman" w:hAnsi="Times New Roman" w:cs="Times New Roman"/>
        </w:rPr>
        <w:t xml:space="preserve">1 </w:t>
      </w:r>
      <w:r w:rsidRPr="00321A0E">
        <w:rPr>
          <w:rFonts w:ascii="Times New Roman" w:hAnsi="Times New Roman" w:cs="Times New Roman"/>
        </w:rPr>
        <w:t xml:space="preserve">ke smlouvě </w:t>
      </w:r>
      <w:r w:rsidR="00951FEB" w:rsidRPr="00321A0E">
        <w:rPr>
          <w:rFonts w:ascii="Times New Roman" w:hAnsi="Times New Roman" w:cs="Times New Roman"/>
        </w:rPr>
        <w:t>na poskytnutí licence rozhraní ekonomického systému a spisové služby a služeb technické podpory</w:t>
      </w:r>
    </w:p>
    <w:p w14:paraId="403FC231" w14:textId="77777777" w:rsidR="00072B1C" w:rsidRPr="00321A0E" w:rsidRDefault="00072B1C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498"/>
        </w:tabs>
        <w:rPr>
          <w:rFonts w:ascii="Times New Roman" w:hAnsi="Times New Roman"/>
          <w:b/>
          <w:sz w:val="24"/>
          <w:szCs w:val="24"/>
        </w:rPr>
      </w:pPr>
    </w:p>
    <w:p w14:paraId="1F32A3BE" w14:textId="77777777" w:rsidR="00536E74" w:rsidRPr="00321A0E" w:rsidRDefault="00536E74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498"/>
        </w:tabs>
        <w:rPr>
          <w:rFonts w:ascii="Times New Roman" w:hAnsi="Times New Roman"/>
          <w:b/>
          <w:sz w:val="24"/>
          <w:szCs w:val="24"/>
        </w:rPr>
      </w:pPr>
    </w:p>
    <w:p w14:paraId="492D98C7" w14:textId="392E4CA9" w:rsidR="00E66C6D" w:rsidRPr="00321A0E" w:rsidRDefault="00B7008F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498"/>
        </w:tabs>
        <w:rPr>
          <w:rFonts w:ascii="Times New Roman" w:hAnsi="Times New Roman"/>
          <w:b/>
          <w:sz w:val="24"/>
          <w:szCs w:val="24"/>
        </w:rPr>
      </w:pPr>
      <w:r w:rsidRPr="00321A0E">
        <w:rPr>
          <w:rFonts w:ascii="Times New Roman" w:hAnsi="Times New Roman"/>
          <w:b/>
          <w:sz w:val="24"/>
          <w:szCs w:val="24"/>
        </w:rPr>
        <w:t>Smluvní strany</w:t>
      </w:r>
    </w:p>
    <w:p w14:paraId="492D98C8" w14:textId="77777777" w:rsidR="00E66C6D" w:rsidRPr="00321A0E" w:rsidRDefault="00E66C6D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rPr>
          <w:rFonts w:ascii="Times New Roman" w:hAnsi="Times New Roman"/>
          <w:sz w:val="22"/>
          <w:szCs w:val="22"/>
        </w:rPr>
      </w:pPr>
    </w:p>
    <w:p w14:paraId="492D98C9" w14:textId="4968C580" w:rsidR="00E66C6D" w:rsidRPr="00321A0E" w:rsidRDefault="00B7008F">
      <w:pPr>
        <w:tabs>
          <w:tab w:val="left" w:pos="0"/>
          <w:tab w:val="left" w:pos="4706"/>
          <w:tab w:val="left" w:pos="4990"/>
          <w:tab w:val="left" w:pos="9498"/>
        </w:tabs>
        <w:rPr>
          <w:rFonts w:ascii="Times New Roman" w:hAnsi="Times New Roman"/>
          <w:sz w:val="22"/>
          <w:szCs w:val="22"/>
        </w:rPr>
      </w:pPr>
      <w:r w:rsidRPr="00321A0E">
        <w:rPr>
          <w:rFonts w:ascii="Times New Roman" w:hAnsi="Times New Roman"/>
          <w:b/>
          <w:sz w:val="22"/>
          <w:szCs w:val="22"/>
        </w:rPr>
        <w:t>Statutární město Ostrava</w:t>
      </w:r>
      <w:r w:rsidRPr="00321A0E">
        <w:rPr>
          <w:rFonts w:ascii="Times New Roman" w:hAnsi="Times New Roman"/>
          <w:sz w:val="22"/>
          <w:szCs w:val="22"/>
        </w:rPr>
        <w:t xml:space="preserve"> </w:t>
      </w:r>
      <w:r w:rsidRPr="00321A0E">
        <w:rPr>
          <w:rFonts w:ascii="Times New Roman" w:hAnsi="Times New Roman"/>
          <w:sz w:val="22"/>
          <w:szCs w:val="22"/>
        </w:rPr>
        <w:tab/>
      </w:r>
      <w:r w:rsidRPr="00321A0E">
        <w:rPr>
          <w:rFonts w:ascii="Times New Roman" w:hAnsi="Times New Roman"/>
          <w:sz w:val="22"/>
          <w:szCs w:val="22"/>
        </w:rPr>
        <w:tab/>
      </w:r>
      <w:r w:rsidR="0091133E" w:rsidRPr="00321A0E">
        <w:rPr>
          <w:rFonts w:ascii="Times New Roman" w:hAnsi="Times New Roman"/>
          <w:b/>
          <w:sz w:val="22"/>
          <w:szCs w:val="22"/>
        </w:rPr>
        <w:t>GORDIC spol. s r.o.</w:t>
      </w:r>
    </w:p>
    <w:p w14:paraId="492D98CA" w14:textId="08E85E5E" w:rsidR="00E66C6D" w:rsidRPr="00321A0E" w:rsidRDefault="00B7008F">
      <w:pPr>
        <w:tabs>
          <w:tab w:val="left" w:pos="0"/>
          <w:tab w:val="left" w:pos="4706"/>
          <w:tab w:val="left" w:pos="4990"/>
          <w:tab w:val="left" w:pos="9498"/>
        </w:tabs>
        <w:rPr>
          <w:rFonts w:ascii="Times New Roman" w:hAnsi="Times New Roman"/>
          <w:sz w:val="22"/>
          <w:szCs w:val="22"/>
        </w:rPr>
      </w:pPr>
      <w:r w:rsidRPr="00321A0E">
        <w:rPr>
          <w:rFonts w:ascii="Times New Roman" w:hAnsi="Times New Roman"/>
          <w:sz w:val="22"/>
          <w:szCs w:val="22"/>
        </w:rPr>
        <w:t>Prokešovo náměstí 8</w:t>
      </w:r>
      <w:r w:rsidRPr="00321A0E">
        <w:rPr>
          <w:rFonts w:ascii="Times New Roman" w:hAnsi="Times New Roman"/>
          <w:sz w:val="22"/>
          <w:szCs w:val="22"/>
        </w:rPr>
        <w:tab/>
      </w:r>
      <w:r w:rsidRPr="00321A0E">
        <w:rPr>
          <w:rFonts w:ascii="Times New Roman" w:hAnsi="Times New Roman"/>
          <w:sz w:val="22"/>
          <w:szCs w:val="22"/>
        </w:rPr>
        <w:tab/>
      </w:r>
      <w:r w:rsidR="0091133E" w:rsidRPr="00321A0E">
        <w:rPr>
          <w:rFonts w:ascii="Times New Roman" w:hAnsi="Times New Roman"/>
          <w:sz w:val="22"/>
          <w:szCs w:val="22"/>
        </w:rPr>
        <w:t>Erbenova 4</w:t>
      </w:r>
      <w:r w:rsidR="00C977A7" w:rsidRPr="00321A0E">
        <w:rPr>
          <w:rFonts w:ascii="Times New Roman" w:hAnsi="Times New Roman"/>
          <w:sz w:val="22"/>
          <w:szCs w:val="22"/>
        </w:rPr>
        <w:br/>
        <w:t>729 30 Ostrava</w:t>
      </w:r>
      <w:r w:rsidR="00C977A7" w:rsidRPr="00321A0E">
        <w:rPr>
          <w:rFonts w:ascii="Times New Roman" w:hAnsi="Times New Roman"/>
          <w:sz w:val="22"/>
          <w:szCs w:val="22"/>
        </w:rPr>
        <w:tab/>
      </w:r>
      <w:r w:rsidR="00C977A7" w:rsidRPr="00321A0E">
        <w:rPr>
          <w:rFonts w:ascii="Times New Roman" w:hAnsi="Times New Roman"/>
          <w:sz w:val="22"/>
          <w:szCs w:val="22"/>
        </w:rPr>
        <w:tab/>
      </w:r>
      <w:r w:rsidR="0091133E" w:rsidRPr="00321A0E">
        <w:rPr>
          <w:rFonts w:ascii="Times New Roman" w:hAnsi="Times New Roman"/>
          <w:sz w:val="22"/>
          <w:szCs w:val="22"/>
        </w:rPr>
        <w:t>586 01</w:t>
      </w:r>
      <w:r w:rsidR="00C977A7" w:rsidRPr="00321A0E">
        <w:rPr>
          <w:rFonts w:ascii="Times New Roman" w:hAnsi="Times New Roman"/>
          <w:sz w:val="22"/>
          <w:szCs w:val="22"/>
        </w:rPr>
        <w:t xml:space="preserve"> </w:t>
      </w:r>
      <w:r w:rsidR="0091133E" w:rsidRPr="00321A0E">
        <w:rPr>
          <w:rFonts w:ascii="Times New Roman" w:hAnsi="Times New Roman"/>
          <w:sz w:val="22"/>
          <w:szCs w:val="22"/>
        </w:rPr>
        <w:t>Jihlava</w:t>
      </w:r>
    </w:p>
    <w:p w14:paraId="231909A8" w14:textId="72937DF8" w:rsidR="0091133E" w:rsidRPr="00321A0E" w:rsidRDefault="00B7008F">
      <w:pPr>
        <w:tabs>
          <w:tab w:val="left" w:pos="0"/>
          <w:tab w:val="left" w:pos="4706"/>
          <w:tab w:val="left" w:pos="4990"/>
          <w:tab w:val="left" w:pos="9498"/>
        </w:tabs>
        <w:rPr>
          <w:rFonts w:ascii="Times New Roman" w:hAnsi="Times New Roman"/>
          <w:sz w:val="22"/>
          <w:szCs w:val="22"/>
        </w:rPr>
      </w:pPr>
      <w:r w:rsidRPr="00321A0E">
        <w:rPr>
          <w:rFonts w:ascii="Times New Roman" w:hAnsi="Times New Roman"/>
          <w:sz w:val="22"/>
          <w:szCs w:val="22"/>
        </w:rPr>
        <w:t>zastoupené náměstkyní primátora</w:t>
      </w:r>
      <w:r w:rsidRPr="00321A0E">
        <w:rPr>
          <w:rFonts w:ascii="Times New Roman" w:hAnsi="Times New Roman"/>
          <w:sz w:val="22"/>
          <w:szCs w:val="22"/>
        </w:rPr>
        <w:tab/>
      </w:r>
      <w:r w:rsidRPr="00321A0E">
        <w:rPr>
          <w:rFonts w:ascii="Times New Roman" w:hAnsi="Times New Roman"/>
          <w:sz w:val="22"/>
          <w:szCs w:val="22"/>
        </w:rPr>
        <w:tab/>
      </w:r>
      <w:r w:rsidR="00C977A7" w:rsidRPr="00321A0E">
        <w:rPr>
          <w:rFonts w:ascii="Times New Roman" w:hAnsi="Times New Roman"/>
          <w:spacing w:val="-2"/>
          <w:sz w:val="22"/>
          <w:szCs w:val="22"/>
        </w:rPr>
        <w:t xml:space="preserve">zastoupená </w:t>
      </w:r>
      <w:r w:rsidR="0091133E" w:rsidRPr="00321A0E">
        <w:rPr>
          <w:rFonts w:ascii="Times New Roman" w:hAnsi="Times New Roman"/>
          <w:spacing w:val="-2"/>
          <w:sz w:val="22"/>
          <w:szCs w:val="22"/>
        </w:rPr>
        <w:t xml:space="preserve">jednatelem </w:t>
      </w:r>
    </w:p>
    <w:p w14:paraId="492D98CC" w14:textId="1214716F" w:rsidR="00E66C6D" w:rsidRPr="00321A0E" w:rsidRDefault="00B7008F">
      <w:pPr>
        <w:tabs>
          <w:tab w:val="left" w:pos="0"/>
          <w:tab w:val="left" w:pos="4706"/>
          <w:tab w:val="left" w:pos="4990"/>
          <w:tab w:val="left" w:pos="9498"/>
        </w:tabs>
        <w:rPr>
          <w:rFonts w:ascii="Times New Roman" w:hAnsi="Times New Roman"/>
          <w:sz w:val="22"/>
          <w:szCs w:val="22"/>
        </w:rPr>
      </w:pPr>
      <w:r w:rsidRPr="00321A0E">
        <w:rPr>
          <w:rFonts w:ascii="Times New Roman" w:hAnsi="Times New Roman"/>
          <w:sz w:val="22"/>
          <w:szCs w:val="22"/>
        </w:rPr>
        <w:t xml:space="preserve">Mgr. </w:t>
      </w:r>
      <w:r w:rsidR="006808A5" w:rsidRPr="00321A0E">
        <w:rPr>
          <w:rFonts w:ascii="Times New Roman" w:hAnsi="Times New Roman"/>
          <w:sz w:val="22"/>
          <w:szCs w:val="22"/>
        </w:rPr>
        <w:t>Andreou Hoffmannovou Ph.D.</w:t>
      </w:r>
      <w:r w:rsidRPr="00321A0E">
        <w:rPr>
          <w:rFonts w:ascii="Times New Roman" w:hAnsi="Times New Roman"/>
          <w:sz w:val="22"/>
          <w:szCs w:val="22"/>
        </w:rPr>
        <w:tab/>
      </w:r>
      <w:r w:rsidRPr="00321A0E">
        <w:rPr>
          <w:rFonts w:ascii="Times New Roman" w:hAnsi="Times New Roman"/>
          <w:sz w:val="22"/>
          <w:szCs w:val="22"/>
        </w:rPr>
        <w:tab/>
      </w:r>
      <w:r w:rsidR="0091133E" w:rsidRPr="00321A0E">
        <w:rPr>
          <w:rFonts w:ascii="Times New Roman" w:hAnsi="Times New Roman"/>
          <w:sz w:val="22"/>
          <w:szCs w:val="22"/>
        </w:rPr>
        <w:t>Ing. Jaromírem Řezáčem</w:t>
      </w:r>
      <w:r w:rsidR="0056223C" w:rsidRPr="00321A0E">
        <w:rPr>
          <w:rFonts w:ascii="Times New Roman" w:hAnsi="Times New Roman"/>
          <w:sz w:val="22"/>
          <w:szCs w:val="22"/>
        </w:rPr>
        <w:t>, DBA</w:t>
      </w:r>
    </w:p>
    <w:p w14:paraId="492D98CD" w14:textId="77777777" w:rsidR="00E66C6D" w:rsidRPr="00321A0E" w:rsidRDefault="00B7008F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rPr>
          <w:rFonts w:ascii="Times New Roman" w:hAnsi="Times New Roman"/>
          <w:sz w:val="22"/>
          <w:szCs w:val="22"/>
        </w:rPr>
      </w:pPr>
      <w:r w:rsidRPr="00321A0E">
        <w:rPr>
          <w:rFonts w:ascii="Times New Roman" w:hAnsi="Times New Roman"/>
          <w:sz w:val="22"/>
          <w:szCs w:val="22"/>
        </w:rPr>
        <w:tab/>
      </w:r>
      <w:r w:rsidRPr="00321A0E">
        <w:rPr>
          <w:rFonts w:ascii="Times New Roman" w:hAnsi="Times New Roman"/>
          <w:sz w:val="22"/>
          <w:szCs w:val="22"/>
        </w:rPr>
        <w:tab/>
      </w:r>
      <w:r w:rsidRPr="00321A0E">
        <w:rPr>
          <w:rFonts w:ascii="Times New Roman" w:hAnsi="Times New Roman"/>
          <w:sz w:val="22"/>
          <w:szCs w:val="22"/>
        </w:rPr>
        <w:tab/>
      </w:r>
    </w:p>
    <w:p w14:paraId="492D98CE" w14:textId="77777777" w:rsidR="00E66C6D" w:rsidRPr="00321A0E" w:rsidRDefault="00E66C6D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rPr>
          <w:rFonts w:ascii="Times New Roman" w:hAnsi="Times New Roman"/>
          <w:sz w:val="22"/>
          <w:szCs w:val="22"/>
        </w:rPr>
      </w:pPr>
    </w:p>
    <w:p w14:paraId="492D98CF" w14:textId="2D5E0DCF" w:rsidR="00E66C6D" w:rsidRPr="00321A0E" w:rsidRDefault="00B7008F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321A0E">
        <w:rPr>
          <w:rFonts w:ascii="Times New Roman" w:hAnsi="Times New Roman"/>
          <w:sz w:val="22"/>
          <w:szCs w:val="22"/>
        </w:rPr>
        <w:t xml:space="preserve">IČO: </w:t>
      </w:r>
      <w:r w:rsidRPr="00321A0E">
        <w:rPr>
          <w:rFonts w:ascii="Times New Roman" w:hAnsi="Times New Roman"/>
          <w:sz w:val="22"/>
          <w:szCs w:val="22"/>
        </w:rPr>
        <w:tab/>
        <w:t>00845451</w:t>
      </w:r>
      <w:r w:rsidR="002A49FA" w:rsidRPr="00321A0E">
        <w:rPr>
          <w:rFonts w:ascii="Times New Roman" w:hAnsi="Times New Roman"/>
          <w:sz w:val="22"/>
          <w:szCs w:val="22"/>
        </w:rPr>
        <w:tab/>
      </w:r>
      <w:r w:rsidRPr="00321A0E">
        <w:rPr>
          <w:rFonts w:ascii="Times New Roman" w:hAnsi="Times New Roman"/>
          <w:sz w:val="22"/>
          <w:szCs w:val="22"/>
        </w:rPr>
        <w:t>IČO:</w:t>
      </w:r>
      <w:r w:rsidRPr="00321A0E">
        <w:rPr>
          <w:rFonts w:ascii="Times New Roman" w:hAnsi="Times New Roman"/>
          <w:sz w:val="22"/>
          <w:szCs w:val="22"/>
        </w:rPr>
        <w:tab/>
      </w:r>
      <w:r w:rsidR="002A49FA" w:rsidRPr="00321A0E">
        <w:rPr>
          <w:rFonts w:ascii="Times New Roman" w:hAnsi="Times New Roman"/>
          <w:sz w:val="22"/>
          <w:szCs w:val="22"/>
        </w:rPr>
        <w:tab/>
      </w:r>
      <w:r w:rsidR="006335FF" w:rsidRPr="00321A0E">
        <w:rPr>
          <w:rFonts w:ascii="Times New Roman" w:hAnsi="Times New Roman"/>
          <w:sz w:val="22"/>
        </w:rPr>
        <w:t>47903783</w:t>
      </w:r>
    </w:p>
    <w:p w14:paraId="492D98D0" w14:textId="57AD6F27" w:rsidR="00E66C6D" w:rsidRPr="00321A0E" w:rsidRDefault="00B7008F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321A0E">
        <w:rPr>
          <w:rFonts w:ascii="Times New Roman" w:hAnsi="Times New Roman"/>
          <w:sz w:val="22"/>
          <w:szCs w:val="22"/>
        </w:rPr>
        <w:t xml:space="preserve">DIČ: </w:t>
      </w:r>
      <w:r w:rsidRPr="00321A0E">
        <w:rPr>
          <w:rFonts w:ascii="Times New Roman" w:hAnsi="Times New Roman"/>
          <w:sz w:val="22"/>
          <w:szCs w:val="22"/>
        </w:rPr>
        <w:tab/>
        <w:t>CZ00845451 (plátce DPH)</w:t>
      </w:r>
      <w:r w:rsidRPr="00321A0E">
        <w:rPr>
          <w:rFonts w:ascii="Times New Roman" w:hAnsi="Times New Roman"/>
          <w:sz w:val="22"/>
          <w:szCs w:val="22"/>
        </w:rPr>
        <w:tab/>
        <w:t>DIČ:</w:t>
      </w:r>
      <w:r w:rsidRPr="00321A0E">
        <w:rPr>
          <w:rFonts w:ascii="Times New Roman" w:hAnsi="Times New Roman"/>
          <w:sz w:val="22"/>
          <w:szCs w:val="22"/>
        </w:rPr>
        <w:tab/>
      </w:r>
      <w:r w:rsidR="002A49FA" w:rsidRPr="00321A0E">
        <w:rPr>
          <w:rFonts w:ascii="Times New Roman" w:hAnsi="Times New Roman"/>
          <w:sz w:val="22"/>
          <w:szCs w:val="22"/>
        </w:rPr>
        <w:tab/>
      </w:r>
      <w:r w:rsidR="00C977A7" w:rsidRPr="00321A0E">
        <w:rPr>
          <w:rFonts w:ascii="Times New Roman" w:hAnsi="Times New Roman"/>
          <w:sz w:val="22"/>
          <w:szCs w:val="22"/>
        </w:rPr>
        <w:t>CZ</w:t>
      </w:r>
      <w:r w:rsidR="006335FF" w:rsidRPr="00321A0E">
        <w:rPr>
          <w:rFonts w:ascii="Times New Roman" w:hAnsi="Times New Roman"/>
          <w:sz w:val="22"/>
        </w:rPr>
        <w:t>47903783</w:t>
      </w:r>
    </w:p>
    <w:p w14:paraId="492D98D1" w14:textId="338E1950" w:rsidR="00E66C6D" w:rsidRPr="00321A0E" w:rsidRDefault="00B7008F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321A0E">
        <w:rPr>
          <w:rFonts w:ascii="Times New Roman" w:hAnsi="Times New Roman"/>
          <w:sz w:val="22"/>
          <w:szCs w:val="22"/>
        </w:rPr>
        <w:t xml:space="preserve">Peněžní ústav: </w:t>
      </w:r>
      <w:r w:rsidRPr="00321A0E">
        <w:rPr>
          <w:rFonts w:ascii="Times New Roman" w:hAnsi="Times New Roman"/>
          <w:sz w:val="22"/>
          <w:szCs w:val="22"/>
        </w:rPr>
        <w:tab/>
        <w:t>Česká spořitelna a.s.,</w:t>
      </w:r>
      <w:r w:rsidRPr="00321A0E">
        <w:rPr>
          <w:rFonts w:ascii="Times New Roman" w:hAnsi="Times New Roman"/>
          <w:sz w:val="22"/>
          <w:szCs w:val="22"/>
        </w:rPr>
        <w:tab/>
        <w:t>Peněžní ústav:</w:t>
      </w:r>
      <w:r w:rsidRPr="00321A0E">
        <w:rPr>
          <w:rFonts w:ascii="Times New Roman" w:hAnsi="Times New Roman"/>
          <w:sz w:val="22"/>
          <w:szCs w:val="22"/>
        </w:rPr>
        <w:tab/>
      </w:r>
      <w:r w:rsidR="002A49FA" w:rsidRPr="00321A0E">
        <w:rPr>
          <w:rFonts w:ascii="Times New Roman" w:hAnsi="Times New Roman"/>
          <w:sz w:val="22"/>
          <w:szCs w:val="22"/>
        </w:rPr>
        <w:tab/>
      </w:r>
      <w:r w:rsidR="006335FF" w:rsidRPr="00321A0E">
        <w:rPr>
          <w:rFonts w:ascii="Times New Roman" w:hAnsi="Times New Roman"/>
          <w:sz w:val="22"/>
          <w:szCs w:val="22"/>
        </w:rPr>
        <w:t>Komerční banka</w:t>
      </w:r>
    </w:p>
    <w:p w14:paraId="492D98D2" w14:textId="6D6DEC59" w:rsidR="00E66C6D" w:rsidRPr="00321A0E" w:rsidRDefault="00B7008F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321A0E">
        <w:rPr>
          <w:rFonts w:ascii="Times New Roman" w:hAnsi="Times New Roman"/>
          <w:sz w:val="22"/>
          <w:szCs w:val="22"/>
        </w:rPr>
        <w:tab/>
        <w:t>okresní pobočka Ostrava</w:t>
      </w:r>
      <w:r w:rsidRPr="00321A0E">
        <w:rPr>
          <w:rFonts w:ascii="Times New Roman" w:hAnsi="Times New Roman"/>
          <w:sz w:val="22"/>
          <w:szCs w:val="22"/>
        </w:rPr>
        <w:tab/>
      </w:r>
      <w:r w:rsidRPr="00321A0E">
        <w:rPr>
          <w:rFonts w:ascii="Times New Roman" w:hAnsi="Times New Roman"/>
          <w:sz w:val="22"/>
          <w:szCs w:val="22"/>
        </w:rPr>
        <w:tab/>
      </w:r>
      <w:r w:rsidR="002A49FA" w:rsidRPr="00321A0E">
        <w:rPr>
          <w:rFonts w:ascii="Times New Roman" w:hAnsi="Times New Roman"/>
          <w:sz w:val="22"/>
          <w:szCs w:val="22"/>
        </w:rPr>
        <w:tab/>
      </w:r>
      <w:r w:rsidR="00C977A7" w:rsidRPr="00321A0E">
        <w:rPr>
          <w:rFonts w:ascii="Times New Roman" w:hAnsi="Times New Roman"/>
          <w:sz w:val="22"/>
          <w:szCs w:val="22"/>
        </w:rPr>
        <w:t xml:space="preserve">pobočka </w:t>
      </w:r>
      <w:r w:rsidR="006335FF" w:rsidRPr="00321A0E">
        <w:rPr>
          <w:rFonts w:ascii="Times New Roman" w:hAnsi="Times New Roman"/>
          <w:sz w:val="22"/>
          <w:szCs w:val="22"/>
        </w:rPr>
        <w:t>Jihlava</w:t>
      </w:r>
    </w:p>
    <w:p w14:paraId="492D98D3" w14:textId="1F548403" w:rsidR="00E66C6D" w:rsidRPr="00321A0E" w:rsidRDefault="00B7008F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321A0E">
        <w:rPr>
          <w:rFonts w:ascii="Times New Roman" w:hAnsi="Times New Roman"/>
          <w:sz w:val="22"/>
          <w:szCs w:val="22"/>
        </w:rPr>
        <w:t xml:space="preserve">Číslo účtu: </w:t>
      </w:r>
      <w:r w:rsidRPr="00321A0E">
        <w:rPr>
          <w:rFonts w:ascii="Times New Roman" w:hAnsi="Times New Roman"/>
          <w:sz w:val="22"/>
          <w:szCs w:val="22"/>
        </w:rPr>
        <w:tab/>
        <w:t>27-1649297309/0800</w:t>
      </w:r>
      <w:r w:rsidRPr="00321A0E">
        <w:rPr>
          <w:rFonts w:ascii="Times New Roman" w:hAnsi="Times New Roman"/>
          <w:sz w:val="22"/>
          <w:szCs w:val="22"/>
        </w:rPr>
        <w:tab/>
        <w:t xml:space="preserve">Číslo účtu: </w:t>
      </w:r>
      <w:r w:rsidRPr="00321A0E">
        <w:rPr>
          <w:rFonts w:ascii="Times New Roman" w:hAnsi="Times New Roman"/>
          <w:sz w:val="22"/>
          <w:szCs w:val="22"/>
        </w:rPr>
        <w:tab/>
      </w:r>
      <w:r w:rsidR="002A49FA" w:rsidRPr="00321A0E">
        <w:rPr>
          <w:rFonts w:ascii="Times New Roman" w:hAnsi="Times New Roman"/>
          <w:sz w:val="22"/>
          <w:szCs w:val="22"/>
        </w:rPr>
        <w:tab/>
      </w:r>
      <w:r w:rsidR="00F91B5D" w:rsidRPr="00321A0E">
        <w:rPr>
          <w:rFonts w:ascii="Times New Roman" w:hAnsi="Times New Roman"/>
          <w:sz w:val="22"/>
          <w:szCs w:val="22"/>
        </w:rPr>
        <w:t>19-4650950217/0100</w:t>
      </w:r>
    </w:p>
    <w:p w14:paraId="11EA64D9" w14:textId="77777777" w:rsidR="00C977A7" w:rsidRPr="00321A0E" w:rsidRDefault="00C977A7" w:rsidP="00C977A7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321A0E">
        <w:rPr>
          <w:rFonts w:ascii="Times New Roman" w:hAnsi="Times New Roman"/>
          <w:sz w:val="22"/>
          <w:szCs w:val="22"/>
        </w:rPr>
        <w:tab/>
      </w:r>
      <w:r w:rsidRPr="00321A0E">
        <w:rPr>
          <w:rFonts w:ascii="Times New Roman" w:hAnsi="Times New Roman"/>
          <w:sz w:val="22"/>
          <w:szCs w:val="22"/>
        </w:rPr>
        <w:tab/>
        <w:t xml:space="preserve">zapsaná v obchodním rejstříku vedeném </w:t>
      </w:r>
    </w:p>
    <w:p w14:paraId="15CDFA41" w14:textId="1FAE6908" w:rsidR="00C977A7" w:rsidRPr="00321A0E" w:rsidRDefault="00C977A7" w:rsidP="00C977A7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321A0E">
        <w:rPr>
          <w:rFonts w:ascii="Times New Roman" w:hAnsi="Times New Roman"/>
          <w:sz w:val="22"/>
          <w:szCs w:val="22"/>
        </w:rPr>
        <w:tab/>
      </w:r>
      <w:r w:rsidRPr="00321A0E">
        <w:rPr>
          <w:rFonts w:ascii="Times New Roman" w:hAnsi="Times New Roman"/>
          <w:sz w:val="22"/>
          <w:szCs w:val="22"/>
        </w:rPr>
        <w:tab/>
        <w:t xml:space="preserve">Krajským soudem v Brně oddíl B, vložka </w:t>
      </w:r>
      <w:r w:rsidR="006335FF" w:rsidRPr="00321A0E">
        <w:rPr>
          <w:rFonts w:ascii="Times New Roman" w:hAnsi="Times New Roman"/>
          <w:sz w:val="22"/>
          <w:szCs w:val="22"/>
        </w:rPr>
        <w:t>9313</w:t>
      </w:r>
    </w:p>
    <w:p w14:paraId="492D98D4" w14:textId="77777777" w:rsidR="00E66C6D" w:rsidRPr="00321A0E" w:rsidRDefault="00B7008F">
      <w:pPr>
        <w:tabs>
          <w:tab w:val="left" w:pos="0"/>
          <w:tab w:val="left" w:leader="underscore" w:pos="4706"/>
          <w:tab w:val="left" w:pos="4990"/>
          <w:tab w:val="left" w:leader="underscore" w:pos="9498"/>
        </w:tabs>
        <w:rPr>
          <w:rFonts w:ascii="Times New Roman" w:hAnsi="Times New Roman"/>
          <w:sz w:val="22"/>
          <w:szCs w:val="22"/>
        </w:rPr>
      </w:pPr>
      <w:r w:rsidRPr="00321A0E">
        <w:rPr>
          <w:rFonts w:ascii="Times New Roman" w:hAnsi="Times New Roman"/>
          <w:sz w:val="22"/>
          <w:szCs w:val="22"/>
        </w:rPr>
        <w:tab/>
      </w:r>
      <w:r w:rsidRPr="00321A0E">
        <w:rPr>
          <w:rFonts w:ascii="Times New Roman" w:hAnsi="Times New Roman"/>
          <w:sz w:val="22"/>
          <w:szCs w:val="22"/>
        </w:rPr>
        <w:tab/>
      </w:r>
      <w:r w:rsidRPr="00321A0E">
        <w:rPr>
          <w:rFonts w:ascii="Times New Roman" w:hAnsi="Times New Roman"/>
          <w:sz w:val="22"/>
          <w:szCs w:val="22"/>
        </w:rPr>
        <w:tab/>
      </w:r>
    </w:p>
    <w:p w14:paraId="492D98D5" w14:textId="00C1E654" w:rsidR="00E66C6D" w:rsidRPr="00321A0E" w:rsidRDefault="00B7008F" w:rsidP="00321A0E">
      <w:pPr>
        <w:tabs>
          <w:tab w:val="left" w:pos="0"/>
          <w:tab w:val="left" w:pos="4706"/>
          <w:tab w:val="left" w:pos="4942"/>
          <w:tab w:val="left" w:pos="4990"/>
          <w:tab w:val="left" w:pos="9498"/>
        </w:tabs>
        <w:ind w:left="4990" w:hanging="4990"/>
        <w:rPr>
          <w:rFonts w:ascii="Times New Roman" w:hAnsi="Times New Roman"/>
          <w:b/>
          <w:sz w:val="22"/>
          <w:szCs w:val="22"/>
        </w:rPr>
      </w:pPr>
      <w:r w:rsidRPr="00321A0E">
        <w:rPr>
          <w:rFonts w:ascii="Times New Roman" w:hAnsi="Times New Roman"/>
          <w:sz w:val="22"/>
          <w:szCs w:val="22"/>
        </w:rPr>
        <w:t xml:space="preserve">dále jen </w:t>
      </w:r>
      <w:r w:rsidRPr="00321A0E">
        <w:rPr>
          <w:rFonts w:ascii="Times New Roman" w:hAnsi="Times New Roman"/>
          <w:b/>
          <w:sz w:val="22"/>
          <w:szCs w:val="22"/>
        </w:rPr>
        <w:t>objednatel</w:t>
      </w:r>
      <w:r w:rsidRPr="00321A0E">
        <w:rPr>
          <w:rFonts w:ascii="Times New Roman" w:hAnsi="Times New Roman"/>
          <w:sz w:val="22"/>
          <w:szCs w:val="22"/>
        </w:rPr>
        <w:tab/>
      </w:r>
      <w:r w:rsidRPr="00321A0E">
        <w:rPr>
          <w:rFonts w:ascii="Times New Roman" w:hAnsi="Times New Roman"/>
          <w:sz w:val="22"/>
          <w:szCs w:val="22"/>
        </w:rPr>
        <w:tab/>
      </w:r>
      <w:r w:rsidR="00321A0E">
        <w:rPr>
          <w:rFonts w:ascii="Times New Roman" w:hAnsi="Times New Roman"/>
          <w:sz w:val="22"/>
          <w:szCs w:val="22"/>
        </w:rPr>
        <w:tab/>
        <w:t xml:space="preserve"> </w:t>
      </w:r>
      <w:r w:rsidRPr="00321A0E">
        <w:rPr>
          <w:rFonts w:ascii="Times New Roman" w:hAnsi="Times New Roman"/>
          <w:sz w:val="22"/>
          <w:szCs w:val="22"/>
        </w:rPr>
        <w:t>dále jen</w:t>
      </w:r>
      <w:r w:rsidRPr="00321A0E">
        <w:rPr>
          <w:rFonts w:ascii="Times New Roman" w:hAnsi="Times New Roman"/>
          <w:b/>
          <w:sz w:val="22"/>
          <w:szCs w:val="22"/>
        </w:rPr>
        <w:t xml:space="preserve"> poskytovatel</w:t>
      </w:r>
    </w:p>
    <w:p w14:paraId="492D98D6" w14:textId="02941BEA" w:rsidR="00E66C6D" w:rsidRPr="00321A0E" w:rsidRDefault="00B7008F" w:rsidP="007823CC">
      <w:pPr>
        <w:spacing w:line="276" w:lineRule="auto"/>
        <w:rPr>
          <w:rFonts w:ascii="Times New Roman" w:hAnsi="Times New Roman"/>
          <w:b/>
          <w:sz w:val="22"/>
          <w:szCs w:val="22"/>
        </w:rPr>
      </w:pPr>
      <w:r w:rsidRPr="00321A0E">
        <w:rPr>
          <w:rFonts w:ascii="Times New Roman" w:hAnsi="Times New Roman"/>
          <w:b/>
          <w:sz w:val="22"/>
          <w:szCs w:val="22"/>
        </w:rPr>
        <w:tab/>
      </w:r>
    </w:p>
    <w:p w14:paraId="498B0A56" w14:textId="77777777" w:rsidR="00536E74" w:rsidRPr="00321A0E" w:rsidRDefault="00536E74" w:rsidP="007823CC">
      <w:pPr>
        <w:tabs>
          <w:tab w:val="left" w:pos="0"/>
          <w:tab w:val="left" w:pos="4706"/>
          <w:tab w:val="left" w:pos="4990"/>
          <w:tab w:val="left" w:pos="9498"/>
        </w:tabs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492D98D7" w14:textId="798F73C8" w:rsidR="00E66C6D" w:rsidRPr="00321A0E" w:rsidRDefault="00C10258" w:rsidP="007823CC">
      <w:pPr>
        <w:tabs>
          <w:tab w:val="left" w:pos="0"/>
          <w:tab w:val="left" w:pos="4706"/>
          <w:tab w:val="left" w:pos="4990"/>
          <w:tab w:val="left" w:pos="9498"/>
        </w:tabs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321A0E">
        <w:rPr>
          <w:rFonts w:ascii="Times New Roman" w:hAnsi="Times New Roman"/>
          <w:bCs/>
          <w:sz w:val="22"/>
          <w:szCs w:val="22"/>
        </w:rPr>
        <w:t xml:space="preserve">se dohodly na uzavření dodatku č. </w:t>
      </w:r>
      <w:r w:rsidR="00951FEB" w:rsidRPr="00321A0E">
        <w:rPr>
          <w:rFonts w:ascii="Times New Roman" w:hAnsi="Times New Roman"/>
          <w:bCs/>
          <w:sz w:val="22"/>
          <w:szCs w:val="22"/>
        </w:rPr>
        <w:t>1</w:t>
      </w:r>
      <w:r w:rsidRPr="00321A0E">
        <w:rPr>
          <w:rFonts w:ascii="Times New Roman" w:hAnsi="Times New Roman"/>
          <w:bCs/>
          <w:sz w:val="22"/>
          <w:szCs w:val="22"/>
        </w:rPr>
        <w:t xml:space="preserve"> (dále jen „dodatek“) </w:t>
      </w:r>
      <w:r w:rsidR="004C2E1B">
        <w:rPr>
          <w:rFonts w:ascii="Times New Roman" w:hAnsi="Times New Roman"/>
          <w:bCs/>
          <w:sz w:val="22"/>
          <w:szCs w:val="22"/>
        </w:rPr>
        <w:t xml:space="preserve">ke smlouvě </w:t>
      </w:r>
      <w:r w:rsidR="00951FEB" w:rsidRPr="00321A0E">
        <w:rPr>
          <w:rFonts w:ascii="Times New Roman" w:hAnsi="Times New Roman"/>
          <w:bCs/>
          <w:sz w:val="22"/>
          <w:szCs w:val="22"/>
        </w:rPr>
        <w:t xml:space="preserve">na poskytnutí licence rozhraní ekonomického systému a spisové služby a služeb technické podpory </w:t>
      </w:r>
      <w:r w:rsidR="004C2E1B">
        <w:rPr>
          <w:rFonts w:ascii="Times New Roman" w:hAnsi="Times New Roman"/>
          <w:bCs/>
          <w:sz w:val="22"/>
          <w:szCs w:val="22"/>
        </w:rPr>
        <w:t xml:space="preserve">evidované </w:t>
      </w:r>
      <w:r w:rsidRPr="00321A0E">
        <w:rPr>
          <w:rFonts w:ascii="Times New Roman" w:hAnsi="Times New Roman"/>
          <w:bCs/>
          <w:sz w:val="22"/>
          <w:szCs w:val="22"/>
        </w:rPr>
        <w:t xml:space="preserve">pod číslem </w:t>
      </w:r>
      <w:r w:rsidR="00951FEB" w:rsidRPr="00321A0E">
        <w:rPr>
          <w:rFonts w:ascii="Times New Roman" w:hAnsi="Times New Roman"/>
          <w:sz w:val="22"/>
          <w:szCs w:val="22"/>
        </w:rPr>
        <w:t>1921/2022/IT/VZ</w:t>
      </w:r>
      <w:r w:rsidR="00920A7E" w:rsidRPr="00321A0E">
        <w:rPr>
          <w:rFonts w:ascii="Times New Roman" w:hAnsi="Times New Roman"/>
          <w:bCs/>
          <w:sz w:val="22"/>
          <w:szCs w:val="22"/>
        </w:rPr>
        <w:t xml:space="preserve"> </w:t>
      </w:r>
      <w:r w:rsidRPr="00321A0E">
        <w:rPr>
          <w:rFonts w:ascii="Times New Roman" w:hAnsi="Times New Roman"/>
          <w:bCs/>
          <w:sz w:val="22"/>
          <w:szCs w:val="22"/>
        </w:rPr>
        <w:t>ze</w:t>
      </w:r>
      <w:r w:rsidR="008234C3" w:rsidRPr="00321A0E">
        <w:rPr>
          <w:rFonts w:ascii="Times New Roman" w:hAnsi="Times New Roman"/>
          <w:bCs/>
          <w:sz w:val="22"/>
          <w:szCs w:val="22"/>
        </w:rPr>
        <w:t> </w:t>
      </w:r>
      <w:r w:rsidRPr="00321A0E">
        <w:rPr>
          <w:rFonts w:ascii="Times New Roman" w:hAnsi="Times New Roman"/>
          <w:bCs/>
          <w:sz w:val="22"/>
          <w:szCs w:val="22"/>
        </w:rPr>
        <w:t>dn</w:t>
      </w:r>
      <w:r w:rsidR="00B32FCA" w:rsidRPr="00321A0E">
        <w:rPr>
          <w:rFonts w:ascii="Times New Roman" w:hAnsi="Times New Roman"/>
          <w:bCs/>
          <w:sz w:val="22"/>
          <w:szCs w:val="22"/>
        </w:rPr>
        <w:t xml:space="preserve">e </w:t>
      </w:r>
      <w:r w:rsidR="003169EF" w:rsidRPr="00321A0E">
        <w:rPr>
          <w:rFonts w:ascii="Times New Roman" w:hAnsi="Times New Roman"/>
          <w:bCs/>
          <w:sz w:val="22"/>
          <w:szCs w:val="22"/>
        </w:rPr>
        <w:t>07</w:t>
      </w:r>
      <w:r w:rsidR="00B32FCA" w:rsidRPr="00321A0E">
        <w:rPr>
          <w:rFonts w:ascii="Times New Roman" w:hAnsi="Times New Roman"/>
          <w:bCs/>
          <w:sz w:val="22"/>
          <w:szCs w:val="22"/>
        </w:rPr>
        <w:t>.</w:t>
      </w:r>
      <w:r w:rsidR="003169EF" w:rsidRPr="00321A0E">
        <w:rPr>
          <w:rFonts w:ascii="Times New Roman" w:hAnsi="Times New Roman"/>
          <w:bCs/>
          <w:sz w:val="22"/>
          <w:szCs w:val="22"/>
        </w:rPr>
        <w:t>06</w:t>
      </w:r>
      <w:r w:rsidR="00B32FCA" w:rsidRPr="00321A0E">
        <w:rPr>
          <w:rFonts w:ascii="Times New Roman" w:hAnsi="Times New Roman"/>
          <w:bCs/>
          <w:sz w:val="22"/>
          <w:szCs w:val="22"/>
        </w:rPr>
        <w:t>.20</w:t>
      </w:r>
      <w:r w:rsidR="00951FEB" w:rsidRPr="00321A0E">
        <w:rPr>
          <w:rFonts w:ascii="Times New Roman" w:hAnsi="Times New Roman"/>
          <w:bCs/>
          <w:sz w:val="22"/>
          <w:szCs w:val="22"/>
        </w:rPr>
        <w:t>22</w:t>
      </w:r>
      <w:r w:rsidR="008C46AF" w:rsidRPr="00321A0E">
        <w:rPr>
          <w:rFonts w:ascii="Times New Roman" w:hAnsi="Times New Roman"/>
          <w:bCs/>
          <w:sz w:val="22"/>
          <w:szCs w:val="22"/>
        </w:rPr>
        <w:t xml:space="preserve"> </w:t>
      </w:r>
      <w:r w:rsidRPr="00321A0E">
        <w:rPr>
          <w:rFonts w:ascii="Times New Roman" w:hAnsi="Times New Roman"/>
          <w:bCs/>
          <w:sz w:val="22"/>
          <w:szCs w:val="22"/>
        </w:rPr>
        <w:t>(dále jen „smlouva“)</w:t>
      </w:r>
      <w:r w:rsidR="00920A7E" w:rsidRPr="00321A0E">
        <w:rPr>
          <w:rFonts w:ascii="Times New Roman" w:hAnsi="Times New Roman"/>
          <w:bCs/>
          <w:sz w:val="22"/>
          <w:szCs w:val="22"/>
        </w:rPr>
        <w:t>.</w:t>
      </w:r>
    </w:p>
    <w:p w14:paraId="535118A0" w14:textId="7CD5BE9B" w:rsidR="0030371E" w:rsidRPr="00321A0E" w:rsidRDefault="009B6E1A" w:rsidP="00B32FCA">
      <w:pPr>
        <w:pStyle w:val="JVS2"/>
        <w:rPr>
          <w:rFonts w:ascii="Times New Roman" w:hAnsi="Times New Roman" w:cs="Times New Roman"/>
        </w:rPr>
      </w:pPr>
      <w:r w:rsidRPr="00321A0E">
        <w:rPr>
          <w:rFonts w:ascii="Times New Roman" w:hAnsi="Times New Roman" w:cs="Times New Roman"/>
        </w:rPr>
        <w:br/>
      </w:r>
      <w:r w:rsidR="0030371E" w:rsidRPr="00321A0E">
        <w:rPr>
          <w:rFonts w:ascii="Times New Roman" w:hAnsi="Times New Roman" w:cs="Times New Roman"/>
        </w:rPr>
        <w:t>Změny ve smlouvě</w:t>
      </w:r>
      <w:r w:rsidR="007F2408" w:rsidRPr="00321A0E">
        <w:rPr>
          <w:rFonts w:ascii="Times New Roman" w:hAnsi="Times New Roman" w:cs="Times New Roman"/>
        </w:rPr>
        <w:t>:</w:t>
      </w:r>
    </w:p>
    <w:p w14:paraId="5767C996" w14:textId="25350058" w:rsidR="007406F3" w:rsidRPr="00321A0E" w:rsidRDefault="007406F3" w:rsidP="00BB500E">
      <w:pPr>
        <w:pStyle w:val="SBSSmlouva"/>
        <w:numPr>
          <w:ilvl w:val="0"/>
          <w:numId w:val="9"/>
        </w:numPr>
        <w:ind w:left="340" w:hanging="340"/>
        <w:rPr>
          <w:rFonts w:ascii="Times New Roman" w:hAnsi="Times New Roman"/>
        </w:rPr>
      </w:pPr>
      <w:r w:rsidRPr="00321A0E">
        <w:rPr>
          <w:rFonts w:ascii="Times New Roman" w:hAnsi="Times New Roman"/>
        </w:rPr>
        <w:t xml:space="preserve">Znění čl. VI. Cena se v odst. 1. této smlouvy </w:t>
      </w:r>
      <w:r w:rsidR="00321A0E" w:rsidRPr="00321A0E">
        <w:rPr>
          <w:rFonts w:ascii="Times New Roman" w:hAnsi="Times New Roman"/>
        </w:rPr>
        <w:t>nahrazuje</w:t>
      </w:r>
      <w:r w:rsidRPr="00321A0E">
        <w:rPr>
          <w:rFonts w:ascii="Times New Roman" w:hAnsi="Times New Roman"/>
        </w:rPr>
        <w:t xml:space="preserve"> o nové znění:</w:t>
      </w:r>
    </w:p>
    <w:p w14:paraId="7888C13F" w14:textId="70EC8A4B" w:rsidR="005F77D2" w:rsidRPr="00321A0E" w:rsidRDefault="007406F3" w:rsidP="00F37152">
      <w:pPr>
        <w:pStyle w:val="SBSSmlouva"/>
        <w:numPr>
          <w:ilvl w:val="0"/>
          <w:numId w:val="0"/>
        </w:numPr>
        <w:spacing w:line="276" w:lineRule="auto"/>
        <w:ind w:left="340"/>
        <w:rPr>
          <w:rFonts w:ascii="Times New Roman" w:hAnsi="Times New Roman"/>
        </w:rPr>
      </w:pPr>
      <w:r w:rsidRPr="00321A0E">
        <w:rPr>
          <w:rFonts w:ascii="Times New Roman" w:hAnsi="Times New Roman"/>
        </w:rPr>
        <w:t>Celková cena za licence dle čl. II. odst. 1. této smlouvy nepřekročí výši 576.699,00 Kč bez DPH za rok. Podrobná cenová kalkulace včetně uvedení jednotkových cen za licenci je uvedena v příloze č. </w:t>
      </w:r>
      <w:r w:rsidR="008F6FED" w:rsidRPr="00321A0E">
        <w:rPr>
          <w:rFonts w:ascii="Times New Roman" w:hAnsi="Times New Roman"/>
        </w:rPr>
        <w:t>2 této</w:t>
      </w:r>
      <w:r w:rsidR="00650A49">
        <w:rPr>
          <w:rFonts w:ascii="Times New Roman" w:hAnsi="Times New Roman"/>
        </w:rPr>
        <w:t xml:space="preserve"> </w:t>
      </w:r>
      <w:r w:rsidRPr="00321A0E">
        <w:rPr>
          <w:rFonts w:ascii="Times New Roman" w:hAnsi="Times New Roman"/>
        </w:rPr>
        <w:t>smlouvy</w:t>
      </w:r>
      <w:r w:rsidR="00650A49">
        <w:rPr>
          <w:rFonts w:ascii="Times New Roman" w:hAnsi="Times New Roman"/>
        </w:rPr>
        <w:t>.</w:t>
      </w:r>
    </w:p>
    <w:p w14:paraId="12F89402" w14:textId="77777777" w:rsidR="00F37152" w:rsidRDefault="00321A0E" w:rsidP="00F37152">
      <w:pPr>
        <w:pStyle w:val="Odstavecseseznamem"/>
        <w:numPr>
          <w:ilvl w:val="0"/>
          <w:numId w:val="9"/>
        </w:numPr>
        <w:rPr>
          <w:sz w:val="22"/>
          <w:szCs w:val="24"/>
          <w:lang w:eastAsia="cs-CZ"/>
        </w:rPr>
      </w:pPr>
      <w:r w:rsidRPr="00321A0E">
        <w:rPr>
          <w:sz w:val="22"/>
          <w:szCs w:val="24"/>
          <w:lang w:eastAsia="cs-CZ"/>
        </w:rPr>
        <w:t>Znění přílohy č. 2 smlouvy se v rozsahu bodu 1. nahrazuje přílohou č. 1 tohoto dodatku</w:t>
      </w:r>
      <w:r w:rsidR="00AB4200">
        <w:rPr>
          <w:sz w:val="22"/>
          <w:szCs w:val="24"/>
          <w:lang w:eastAsia="cs-CZ"/>
        </w:rPr>
        <w:t>.</w:t>
      </w:r>
    </w:p>
    <w:p w14:paraId="767A04D2" w14:textId="7DC68C4F" w:rsidR="005F77D2" w:rsidRPr="00F37152" w:rsidRDefault="005F77D2" w:rsidP="00F37152">
      <w:pPr>
        <w:pStyle w:val="Odstavecseseznamem"/>
        <w:numPr>
          <w:ilvl w:val="0"/>
          <w:numId w:val="9"/>
        </w:numPr>
        <w:rPr>
          <w:sz w:val="22"/>
          <w:szCs w:val="24"/>
          <w:lang w:eastAsia="cs-CZ"/>
        </w:rPr>
      </w:pPr>
      <w:r w:rsidRPr="00F37152">
        <w:rPr>
          <w:sz w:val="22"/>
          <w:szCs w:val="24"/>
          <w:lang w:eastAsia="cs-CZ"/>
        </w:rPr>
        <w:t xml:space="preserve">Na licence </w:t>
      </w:r>
      <w:r w:rsidRPr="00F37152">
        <w:rPr>
          <w:b/>
          <w:bCs/>
          <w:sz w:val="22"/>
          <w:szCs w:val="24"/>
          <w:lang w:eastAsia="cs-CZ"/>
        </w:rPr>
        <w:t>Vzdálené pečetění</w:t>
      </w:r>
      <w:r w:rsidR="00214EDD">
        <w:rPr>
          <w:b/>
          <w:bCs/>
          <w:sz w:val="22"/>
          <w:szCs w:val="24"/>
          <w:lang w:eastAsia="cs-CZ"/>
        </w:rPr>
        <w:t xml:space="preserve"> </w:t>
      </w:r>
      <w:r w:rsidR="00D85FBE">
        <w:rPr>
          <w:b/>
          <w:bCs/>
          <w:sz w:val="22"/>
          <w:szCs w:val="24"/>
          <w:lang w:eastAsia="cs-CZ"/>
        </w:rPr>
        <w:t>přes</w:t>
      </w:r>
      <w:r w:rsidR="00214EDD">
        <w:rPr>
          <w:b/>
          <w:bCs/>
          <w:sz w:val="22"/>
          <w:szCs w:val="24"/>
          <w:lang w:eastAsia="cs-CZ"/>
        </w:rPr>
        <w:t xml:space="preserve"> I.CA</w:t>
      </w:r>
      <w:r w:rsidRPr="00F37152">
        <w:rPr>
          <w:sz w:val="22"/>
          <w:szCs w:val="24"/>
          <w:lang w:eastAsia="cs-CZ"/>
        </w:rPr>
        <w:t xml:space="preserve"> a </w:t>
      </w:r>
      <w:r w:rsidRPr="00F37152">
        <w:rPr>
          <w:b/>
          <w:bCs/>
          <w:sz w:val="22"/>
          <w:szCs w:val="22"/>
        </w:rPr>
        <w:t xml:space="preserve">KDF – </w:t>
      </w:r>
      <w:proofErr w:type="spellStart"/>
      <w:r w:rsidRPr="00F37152">
        <w:rPr>
          <w:b/>
          <w:bCs/>
          <w:sz w:val="22"/>
          <w:szCs w:val="22"/>
        </w:rPr>
        <w:t>efakturace</w:t>
      </w:r>
      <w:proofErr w:type="spellEnd"/>
      <w:r w:rsidRPr="00F37152">
        <w:rPr>
          <w:b/>
          <w:bCs/>
          <w:sz w:val="22"/>
          <w:szCs w:val="22"/>
        </w:rPr>
        <w:t xml:space="preserve"> – ISDOC</w:t>
      </w:r>
      <w:r w:rsidRPr="00F37152">
        <w:rPr>
          <w:sz w:val="22"/>
          <w:szCs w:val="22"/>
        </w:rPr>
        <w:t xml:space="preserve"> se v roce 2025 nepoužijí ustanovení </w:t>
      </w:r>
      <w:r w:rsidRPr="005F77D2">
        <w:t>čl. VI</w:t>
      </w:r>
      <w:r>
        <w:t>.</w:t>
      </w:r>
      <w:r w:rsidRPr="005F77D2">
        <w:t xml:space="preserve"> odst. 8</w:t>
      </w:r>
      <w:r w:rsidR="00F37152">
        <w:t>.</w:t>
      </w:r>
      <w:r w:rsidRPr="005F77D2">
        <w:t xml:space="preserve"> této smlouvy</w:t>
      </w:r>
      <w:r w:rsidR="00BE77B6">
        <w:t>.</w:t>
      </w:r>
    </w:p>
    <w:p w14:paraId="348B08C3" w14:textId="77777777" w:rsidR="007406F3" w:rsidRPr="00321A0E" w:rsidRDefault="007406F3" w:rsidP="005F77D2">
      <w:pPr>
        <w:pStyle w:val="SBSSmlouva"/>
        <w:numPr>
          <w:ilvl w:val="0"/>
          <w:numId w:val="0"/>
        </w:numPr>
        <w:spacing w:line="276" w:lineRule="auto"/>
        <w:rPr>
          <w:rFonts w:ascii="Times New Roman" w:hAnsi="Times New Roman"/>
          <w:b/>
          <w:bCs/>
          <w:sz w:val="24"/>
        </w:rPr>
      </w:pPr>
    </w:p>
    <w:p w14:paraId="4C75437B" w14:textId="01A92705" w:rsidR="007406F3" w:rsidRPr="00321A0E" w:rsidRDefault="007406F3" w:rsidP="007406F3">
      <w:pPr>
        <w:pStyle w:val="JVS2"/>
        <w:rPr>
          <w:rFonts w:ascii="Times New Roman" w:hAnsi="Times New Roman" w:cs="Times New Roman"/>
        </w:rPr>
      </w:pPr>
      <w:r w:rsidRPr="00321A0E">
        <w:rPr>
          <w:rFonts w:ascii="Times New Roman" w:hAnsi="Times New Roman" w:cs="Times New Roman"/>
        </w:rPr>
        <w:lastRenderedPageBreak/>
        <w:br/>
        <w:t>Závěre</w:t>
      </w:r>
      <w:r w:rsidR="00321A0E">
        <w:rPr>
          <w:rFonts w:ascii="Times New Roman" w:hAnsi="Times New Roman" w:cs="Times New Roman"/>
        </w:rPr>
        <w:t>č</w:t>
      </w:r>
      <w:r w:rsidRPr="00321A0E">
        <w:rPr>
          <w:rFonts w:ascii="Times New Roman" w:hAnsi="Times New Roman" w:cs="Times New Roman"/>
        </w:rPr>
        <w:t>ná ujednání:</w:t>
      </w:r>
    </w:p>
    <w:p w14:paraId="04D08CC3" w14:textId="4EB1B26B" w:rsidR="00F86729" w:rsidRPr="00321A0E" w:rsidRDefault="00C56B15" w:rsidP="00321A0E">
      <w:pPr>
        <w:pStyle w:val="SBSSmlouva"/>
        <w:numPr>
          <w:ilvl w:val="0"/>
          <w:numId w:val="12"/>
        </w:numPr>
        <w:spacing w:line="276" w:lineRule="auto"/>
        <w:rPr>
          <w:rFonts w:ascii="Times New Roman" w:hAnsi="Times New Roman"/>
        </w:rPr>
      </w:pPr>
      <w:r w:rsidRPr="00321A0E">
        <w:rPr>
          <w:rFonts w:ascii="Times New Roman" w:hAnsi="Times New Roman"/>
        </w:rPr>
        <w:t>Doložka platnosti právního jednání dle § 41 zákona č. 128/2000 Sb., o obcích (obecní zřízení), ve</w:t>
      </w:r>
      <w:r w:rsidR="003B77C3" w:rsidRPr="00321A0E">
        <w:rPr>
          <w:rFonts w:ascii="Times New Roman" w:hAnsi="Times New Roman"/>
        </w:rPr>
        <w:t xml:space="preserve"> </w:t>
      </w:r>
      <w:r w:rsidRPr="00321A0E">
        <w:rPr>
          <w:rFonts w:ascii="Times New Roman" w:hAnsi="Times New Roman"/>
        </w:rPr>
        <w:t>znění pozdějších předpisů: O uzavření tohoto dodatku rozhodla rada města usnesením č. </w:t>
      </w:r>
      <w:r w:rsidR="00F01484" w:rsidRPr="00F01484">
        <w:rPr>
          <w:rFonts w:ascii="Times New Roman" w:hAnsi="Times New Roman"/>
        </w:rPr>
        <w:t>06416/RM2226/92</w:t>
      </w:r>
      <w:r w:rsidR="00F01484">
        <w:rPr>
          <w:rFonts w:ascii="Times New Roman" w:hAnsi="Times New Roman"/>
        </w:rPr>
        <w:t xml:space="preserve"> </w:t>
      </w:r>
      <w:r w:rsidR="00056F07" w:rsidRPr="00321A0E">
        <w:rPr>
          <w:rFonts w:ascii="Times New Roman" w:hAnsi="Times New Roman"/>
        </w:rPr>
        <w:t xml:space="preserve">ze dne </w:t>
      </w:r>
      <w:r w:rsidR="00F01484">
        <w:rPr>
          <w:rFonts w:ascii="Times New Roman" w:hAnsi="Times New Roman"/>
        </w:rPr>
        <w:t>11.02.2025.</w:t>
      </w:r>
    </w:p>
    <w:p w14:paraId="38732942" w14:textId="77777777" w:rsidR="00F86729" w:rsidRPr="00321A0E" w:rsidRDefault="00F86729" w:rsidP="00321A0E">
      <w:pPr>
        <w:pStyle w:val="SBSSmlouva"/>
        <w:numPr>
          <w:ilvl w:val="0"/>
          <w:numId w:val="12"/>
        </w:numPr>
        <w:spacing w:before="0" w:line="276" w:lineRule="auto"/>
        <w:rPr>
          <w:rFonts w:ascii="Times New Roman" w:hAnsi="Times New Roman"/>
        </w:rPr>
      </w:pPr>
      <w:r w:rsidRPr="00321A0E">
        <w:rPr>
          <w:rFonts w:ascii="Times New Roman" w:hAnsi="Times New Roman"/>
        </w:rPr>
        <w:t xml:space="preserve">Ostatní ujednání smlouvy zůstávají nezměněna. </w:t>
      </w:r>
    </w:p>
    <w:p w14:paraId="475340C7" w14:textId="491EAA2C" w:rsidR="00F86729" w:rsidRPr="00321A0E" w:rsidRDefault="00F86729" w:rsidP="00321A0E">
      <w:pPr>
        <w:pStyle w:val="SBSSmlouva"/>
        <w:numPr>
          <w:ilvl w:val="0"/>
          <w:numId w:val="12"/>
        </w:numPr>
        <w:spacing w:before="0" w:line="276" w:lineRule="auto"/>
        <w:rPr>
          <w:rFonts w:ascii="Times New Roman" w:hAnsi="Times New Roman"/>
        </w:rPr>
      </w:pPr>
      <w:r w:rsidRPr="00321A0E">
        <w:rPr>
          <w:rFonts w:ascii="Times New Roman" w:hAnsi="Times New Roman"/>
        </w:rPr>
        <w:t>Tento dodatek nabývá účinnosti dnem uveřejnění prostřednictvím registru smluv.</w:t>
      </w:r>
    </w:p>
    <w:p w14:paraId="49CD5408" w14:textId="393F2DA5" w:rsidR="00F37152" w:rsidRDefault="00F37152" w:rsidP="00F37152">
      <w:pPr>
        <w:pStyle w:val="SBSSmlouva"/>
        <w:numPr>
          <w:ilvl w:val="0"/>
          <w:numId w:val="12"/>
        </w:numPr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Smluvní strany se dohodly, že na služby technické podpory poskytnuté</w:t>
      </w:r>
      <w:r w:rsidR="005C1775" w:rsidRPr="00321A0E">
        <w:rPr>
          <w:rFonts w:ascii="Times New Roman" w:hAnsi="Times New Roman"/>
        </w:rPr>
        <w:t xml:space="preserve"> od 1. 1. 2025 </w:t>
      </w:r>
      <w:r>
        <w:rPr>
          <w:rFonts w:ascii="Times New Roman" w:hAnsi="Times New Roman"/>
        </w:rPr>
        <w:t>do nabytí účinnosti tohoto dodatku se vztahují ustanovení tohoto dodatku</w:t>
      </w:r>
      <w:r w:rsidR="005C1775" w:rsidRPr="00321A0E">
        <w:rPr>
          <w:rFonts w:ascii="Times New Roman" w:hAnsi="Times New Roman"/>
        </w:rPr>
        <w:t>.</w:t>
      </w:r>
      <w:r w:rsidR="00F86729" w:rsidRPr="00321A0E">
        <w:rPr>
          <w:rFonts w:ascii="Times New Roman" w:hAnsi="Times New Roman"/>
        </w:rPr>
        <w:t xml:space="preserve"> </w:t>
      </w:r>
    </w:p>
    <w:p w14:paraId="11A8BCF5" w14:textId="0ADFE127" w:rsidR="007406F3" w:rsidRPr="00F37152" w:rsidRDefault="00DC308A" w:rsidP="00F37152">
      <w:pPr>
        <w:pStyle w:val="SBSSmlouva"/>
        <w:numPr>
          <w:ilvl w:val="0"/>
          <w:numId w:val="12"/>
        </w:numPr>
        <w:spacing w:before="0" w:line="276" w:lineRule="auto"/>
        <w:rPr>
          <w:rFonts w:ascii="Times New Roman" w:hAnsi="Times New Roman"/>
        </w:rPr>
      </w:pPr>
      <w:r w:rsidRPr="00F37152">
        <w:rPr>
          <w:rFonts w:ascii="Times New Roman" w:hAnsi="Times New Roman"/>
        </w:rPr>
        <w:t xml:space="preserve">Tento dodatek </w:t>
      </w:r>
      <w:r w:rsidR="0096152C" w:rsidRPr="00F37152">
        <w:rPr>
          <w:rFonts w:ascii="Times New Roman" w:hAnsi="Times New Roman"/>
        </w:rPr>
        <w:t>je uzavřen</w:t>
      </w:r>
      <w:r w:rsidRPr="00F37152">
        <w:rPr>
          <w:rFonts w:ascii="Times New Roman" w:hAnsi="Times New Roman"/>
        </w:rPr>
        <w:t xml:space="preserve"> v elektronické podobě.</w:t>
      </w:r>
      <w:r w:rsidR="007406F3" w:rsidRPr="00F37152">
        <w:rPr>
          <w:rFonts w:ascii="Times New Roman" w:hAnsi="Times New Roman"/>
        </w:rPr>
        <w:t xml:space="preserve"> Součástí tohoto dodatku jsou přílohy:</w:t>
      </w:r>
      <w:r w:rsidR="007406F3" w:rsidRPr="00F37152">
        <w:rPr>
          <w:rFonts w:ascii="Times New Roman" w:hAnsi="Times New Roman"/>
        </w:rPr>
        <w:br/>
        <w:t>příloha č. 1 – Podrobná cenová kalkulace</w:t>
      </w:r>
    </w:p>
    <w:p w14:paraId="2A3A3335" w14:textId="527154C2" w:rsidR="009A0285" w:rsidRPr="00321A0E" w:rsidRDefault="00B7008F" w:rsidP="00321A0E">
      <w:pPr>
        <w:pStyle w:val="SBSSmlouva"/>
        <w:numPr>
          <w:ilvl w:val="0"/>
          <w:numId w:val="12"/>
        </w:numPr>
        <w:spacing w:before="0" w:line="276" w:lineRule="auto"/>
        <w:rPr>
          <w:rFonts w:ascii="Times New Roman" w:hAnsi="Times New Roman"/>
        </w:rPr>
      </w:pPr>
      <w:r w:rsidRPr="00321A0E">
        <w:rPr>
          <w:rFonts w:ascii="Times New Roman" w:hAnsi="Times New Roman"/>
        </w:rPr>
        <w:t>Smluvní strany shodně prohlašují, že si tuto smlouvu před jejím podepsáním přečetly, a že s jejím obsahem souhlasí</w:t>
      </w:r>
      <w:r w:rsidR="007820A6" w:rsidRPr="00321A0E">
        <w:rPr>
          <w:rFonts w:ascii="Times New Roman" w:hAnsi="Times New Roman"/>
        </w:rPr>
        <w:t>.</w:t>
      </w:r>
    </w:p>
    <w:p w14:paraId="4065643A" w14:textId="77777777" w:rsidR="006808A5" w:rsidRPr="00321A0E" w:rsidRDefault="006808A5" w:rsidP="00BB500E">
      <w:pPr>
        <w:pStyle w:val="SBSSmlouva"/>
        <w:numPr>
          <w:ilvl w:val="0"/>
          <w:numId w:val="0"/>
        </w:numPr>
        <w:ind w:left="343" w:hanging="340"/>
        <w:rPr>
          <w:rFonts w:ascii="Times New Roman" w:hAnsi="Times New Roman"/>
        </w:rPr>
      </w:pPr>
    </w:p>
    <w:p w14:paraId="492D99A2" w14:textId="77777777" w:rsidR="00E66C6D" w:rsidRPr="00321A0E" w:rsidRDefault="00E66C6D">
      <w:pPr>
        <w:pStyle w:val="SBSSmlouva"/>
        <w:numPr>
          <w:ilvl w:val="0"/>
          <w:numId w:val="0"/>
        </w:numPr>
        <w:spacing w:before="60"/>
        <w:ind w:left="567" w:hanging="567"/>
        <w:rPr>
          <w:rFonts w:ascii="Times New Roman" w:hAnsi="Times New Roman"/>
        </w:rPr>
      </w:pPr>
    </w:p>
    <w:p w14:paraId="492D99A3" w14:textId="3FDE9059" w:rsidR="00E66C6D" w:rsidRPr="00321A0E" w:rsidRDefault="00B7008F">
      <w:pPr>
        <w:keepNext/>
        <w:keepLines/>
        <w:tabs>
          <w:tab w:val="left" w:pos="0"/>
          <w:tab w:val="left" w:pos="4990"/>
        </w:tabs>
        <w:rPr>
          <w:rFonts w:ascii="Times New Roman" w:hAnsi="Times New Roman"/>
          <w:b/>
          <w:sz w:val="22"/>
          <w:szCs w:val="22"/>
        </w:rPr>
      </w:pPr>
      <w:r w:rsidRPr="00321A0E">
        <w:rPr>
          <w:rFonts w:ascii="Times New Roman" w:hAnsi="Times New Roman"/>
          <w:b/>
          <w:sz w:val="22"/>
          <w:szCs w:val="22"/>
        </w:rPr>
        <w:t>Za objednatele</w:t>
      </w:r>
      <w:r w:rsidRPr="00321A0E">
        <w:rPr>
          <w:rFonts w:ascii="Times New Roman" w:hAnsi="Times New Roman"/>
          <w:b/>
          <w:sz w:val="22"/>
          <w:szCs w:val="22"/>
        </w:rPr>
        <w:tab/>
      </w:r>
      <w:r w:rsidR="00321A0E">
        <w:rPr>
          <w:rFonts w:ascii="Times New Roman" w:hAnsi="Times New Roman"/>
          <w:b/>
          <w:sz w:val="22"/>
          <w:szCs w:val="22"/>
        </w:rPr>
        <w:t xml:space="preserve"> </w:t>
      </w:r>
      <w:r w:rsidRPr="00321A0E">
        <w:rPr>
          <w:rFonts w:ascii="Times New Roman" w:hAnsi="Times New Roman"/>
          <w:b/>
          <w:sz w:val="22"/>
          <w:szCs w:val="22"/>
        </w:rPr>
        <w:t xml:space="preserve">Za poskytovatele </w:t>
      </w:r>
    </w:p>
    <w:p w14:paraId="492D99A4" w14:textId="77777777" w:rsidR="00E66C6D" w:rsidRPr="00321A0E" w:rsidRDefault="00B7008F">
      <w:pPr>
        <w:keepNext/>
        <w:keepLines/>
        <w:tabs>
          <w:tab w:val="left" w:pos="0"/>
          <w:tab w:val="left" w:leader="underscore" w:pos="4536"/>
          <w:tab w:val="left" w:pos="4990"/>
          <w:tab w:val="left" w:leader="underscore" w:pos="9356"/>
        </w:tabs>
        <w:rPr>
          <w:rFonts w:ascii="Times New Roman" w:hAnsi="Times New Roman"/>
          <w:sz w:val="22"/>
          <w:szCs w:val="22"/>
        </w:rPr>
      </w:pPr>
      <w:r w:rsidRPr="00321A0E">
        <w:rPr>
          <w:rFonts w:ascii="Times New Roman" w:hAnsi="Times New Roman"/>
          <w:sz w:val="22"/>
          <w:szCs w:val="22"/>
        </w:rPr>
        <w:tab/>
      </w:r>
      <w:r w:rsidRPr="00321A0E">
        <w:rPr>
          <w:rFonts w:ascii="Times New Roman" w:hAnsi="Times New Roman"/>
          <w:sz w:val="22"/>
          <w:szCs w:val="22"/>
        </w:rPr>
        <w:tab/>
      </w:r>
      <w:r w:rsidRPr="00321A0E">
        <w:rPr>
          <w:rFonts w:ascii="Times New Roman" w:hAnsi="Times New Roman"/>
          <w:sz w:val="22"/>
          <w:szCs w:val="22"/>
        </w:rPr>
        <w:tab/>
      </w:r>
    </w:p>
    <w:p w14:paraId="492D99A5" w14:textId="77777777" w:rsidR="00E66C6D" w:rsidRPr="00321A0E" w:rsidRDefault="00E66C6D">
      <w:pPr>
        <w:keepNext/>
        <w:keepLines/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492D99A6" w14:textId="77777777" w:rsidR="00E66C6D" w:rsidRPr="00321A0E" w:rsidRDefault="00E66C6D">
      <w:pPr>
        <w:keepNext/>
        <w:keepLines/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492D99A7" w14:textId="77777777" w:rsidR="00E66C6D" w:rsidRPr="00321A0E" w:rsidRDefault="00E66C6D">
      <w:pPr>
        <w:keepNext/>
        <w:keepLines/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492D99A8" w14:textId="77777777" w:rsidR="00E66C6D" w:rsidRPr="00321A0E" w:rsidRDefault="00E66C6D">
      <w:pPr>
        <w:keepNext/>
        <w:keepLines/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492D99A9" w14:textId="77777777" w:rsidR="00E66C6D" w:rsidRPr="00321A0E" w:rsidRDefault="00B7008F">
      <w:pPr>
        <w:keepNext/>
        <w:keepLines/>
        <w:tabs>
          <w:tab w:val="left" w:pos="0"/>
          <w:tab w:val="left" w:leader="underscore" w:pos="4536"/>
          <w:tab w:val="left" w:pos="4990"/>
          <w:tab w:val="left" w:leader="underscore" w:pos="9356"/>
        </w:tabs>
        <w:rPr>
          <w:rFonts w:ascii="Times New Roman" w:hAnsi="Times New Roman"/>
          <w:sz w:val="22"/>
          <w:szCs w:val="22"/>
        </w:rPr>
      </w:pPr>
      <w:r w:rsidRPr="00321A0E">
        <w:rPr>
          <w:rFonts w:ascii="Times New Roman" w:hAnsi="Times New Roman"/>
          <w:sz w:val="22"/>
          <w:szCs w:val="22"/>
        </w:rPr>
        <w:tab/>
      </w:r>
      <w:r w:rsidRPr="00321A0E">
        <w:rPr>
          <w:rFonts w:ascii="Times New Roman" w:hAnsi="Times New Roman"/>
          <w:sz w:val="22"/>
          <w:szCs w:val="22"/>
        </w:rPr>
        <w:tab/>
      </w:r>
      <w:r w:rsidRPr="00321A0E">
        <w:rPr>
          <w:rFonts w:ascii="Times New Roman" w:hAnsi="Times New Roman"/>
          <w:sz w:val="22"/>
          <w:szCs w:val="22"/>
        </w:rPr>
        <w:tab/>
      </w:r>
    </w:p>
    <w:p w14:paraId="492D99AA" w14:textId="3A6D24B0" w:rsidR="00E66C6D" w:rsidRPr="00321A0E" w:rsidRDefault="00B7008F">
      <w:pPr>
        <w:keepNext/>
        <w:keepLines/>
        <w:tabs>
          <w:tab w:val="left" w:pos="0"/>
          <w:tab w:val="left" w:pos="4990"/>
        </w:tabs>
        <w:spacing w:before="60"/>
        <w:rPr>
          <w:rFonts w:ascii="Times New Roman" w:hAnsi="Times New Roman"/>
          <w:b/>
          <w:sz w:val="22"/>
          <w:szCs w:val="22"/>
        </w:rPr>
      </w:pPr>
      <w:r w:rsidRPr="00321A0E">
        <w:rPr>
          <w:rFonts w:ascii="Times New Roman" w:hAnsi="Times New Roman"/>
          <w:b/>
          <w:sz w:val="22"/>
          <w:szCs w:val="22"/>
        </w:rPr>
        <w:t xml:space="preserve">Mgr. </w:t>
      </w:r>
      <w:r w:rsidR="00CC4C5C" w:rsidRPr="00321A0E">
        <w:rPr>
          <w:rFonts w:ascii="Times New Roman" w:hAnsi="Times New Roman"/>
          <w:b/>
          <w:sz w:val="22"/>
          <w:szCs w:val="22"/>
        </w:rPr>
        <w:t>Andrea Hoffmannová Ph.D.</w:t>
      </w:r>
      <w:r w:rsidRPr="00321A0E">
        <w:rPr>
          <w:rFonts w:ascii="Times New Roman" w:hAnsi="Times New Roman"/>
          <w:b/>
          <w:sz w:val="22"/>
          <w:szCs w:val="22"/>
        </w:rPr>
        <w:tab/>
      </w:r>
      <w:r w:rsidR="00321A0E">
        <w:rPr>
          <w:rFonts w:ascii="Times New Roman" w:hAnsi="Times New Roman"/>
          <w:b/>
          <w:sz w:val="22"/>
          <w:szCs w:val="22"/>
        </w:rPr>
        <w:t xml:space="preserve">  </w:t>
      </w:r>
      <w:r w:rsidR="00C2050A" w:rsidRPr="00321A0E">
        <w:rPr>
          <w:rFonts w:ascii="Times New Roman" w:hAnsi="Times New Roman"/>
          <w:b/>
          <w:sz w:val="22"/>
          <w:szCs w:val="22"/>
        </w:rPr>
        <w:t>Ing. Jaromír Řezáč</w:t>
      </w:r>
      <w:r w:rsidR="0056223C" w:rsidRPr="00321A0E">
        <w:rPr>
          <w:rFonts w:ascii="Times New Roman" w:hAnsi="Times New Roman"/>
          <w:b/>
          <w:sz w:val="22"/>
          <w:szCs w:val="22"/>
        </w:rPr>
        <w:t>, DBA</w:t>
      </w:r>
      <w:r w:rsidR="00F92845" w:rsidRPr="00321A0E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</w:p>
    <w:p w14:paraId="492D99AB" w14:textId="16ECA216" w:rsidR="00E66C6D" w:rsidRPr="00321A0E" w:rsidRDefault="00B7008F">
      <w:pPr>
        <w:keepNext/>
        <w:keepLines/>
        <w:tabs>
          <w:tab w:val="left" w:pos="0"/>
          <w:tab w:val="left" w:pos="4990"/>
        </w:tabs>
        <w:rPr>
          <w:rFonts w:ascii="Times New Roman" w:hAnsi="Times New Roman"/>
          <w:i/>
          <w:sz w:val="22"/>
          <w:szCs w:val="22"/>
        </w:rPr>
      </w:pPr>
      <w:r w:rsidRPr="00321A0E">
        <w:rPr>
          <w:rFonts w:ascii="Times New Roman" w:hAnsi="Times New Roman"/>
          <w:sz w:val="22"/>
          <w:szCs w:val="22"/>
        </w:rPr>
        <w:t>náměstkyně primátora</w:t>
      </w:r>
      <w:r w:rsidRPr="00321A0E">
        <w:rPr>
          <w:rFonts w:ascii="Times New Roman" w:hAnsi="Times New Roman"/>
          <w:sz w:val="22"/>
          <w:szCs w:val="22"/>
        </w:rPr>
        <w:tab/>
      </w:r>
      <w:r w:rsidR="00321A0E">
        <w:rPr>
          <w:rFonts w:ascii="Times New Roman" w:hAnsi="Times New Roman"/>
          <w:sz w:val="22"/>
          <w:szCs w:val="22"/>
        </w:rPr>
        <w:t xml:space="preserve">  </w:t>
      </w:r>
      <w:r w:rsidR="00C2050A" w:rsidRPr="00321A0E">
        <w:rPr>
          <w:rFonts w:ascii="Times New Roman" w:hAnsi="Times New Roman"/>
          <w:spacing w:val="-2"/>
          <w:sz w:val="22"/>
          <w:szCs w:val="22"/>
        </w:rPr>
        <w:t xml:space="preserve">jednatel </w:t>
      </w:r>
    </w:p>
    <w:p w14:paraId="492D99AC" w14:textId="77777777" w:rsidR="00E66C6D" w:rsidRPr="00321A0E" w:rsidRDefault="00B7008F">
      <w:pPr>
        <w:keepNext/>
        <w:keepLines/>
        <w:tabs>
          <w:tab w:val="left" w:pos="0"/>
          <w:tab w:val="left" w:pos="4990"/>
        </w:tabs>
        <w:rPr>
          <w:rFonts w:ascii="Times New Roman" w:hAnsi="Times New Roman"/>
          <w:sz w:val="22"/>
          <w:szCs w:val="22"/>
        </w:rPr>
      </w:pPr>
      <w:r w:rsidRPr="00321A0E">
        <w:rPr>
          <w:rFonts w:ascii="Times New Roman" w:hAnsi="Times New Roman"/>
          <w:sz w:val="22"/>
          <w:szCs w:val="22"/>
        </w:rPr>
        <w:t>na základě plné moci</w:t>
      </w:r>
    </w:p>
    <w:p w14:paraId="492D99AD" w14:textId="77777777" w:rsidR="00E66C6D" w:rsidRPr="00321A0E" w:rsidRDefault="00E66C6D">
      <w:pPr>
        <w:keepNext/>
        <w:keepLines/>
        <w:tabs>
          <w:tab w:val="left" w:pos="0"/>
          <w:tab w:val="left" w:pos="4990"/>
        </w:tabs>
        <w:rPr>
          <w:rFonts w:ascii="Times New Roman" w:hAnsi="Times New Roman"/>
          <w:sz w:val="22"/>
          <w:szCs w:val="22"/>
        </w:rPr>
      </w:pPr>
    </w:p>
    <w:p w14:paraId="254040B7" w14:textId="0F12D281" w:rsidR="00F86729" w:rsidRPr="00321A0E" w:rsidRDefault="00B7008F" w:rsidP="001E656B">
      <w:pPr>
        <w:keepNext/>
        <w:keepLines/>
        <w:tabs>
          <w:tab w:val="left" w:pos="0"/>
          <w:tab w:val="left" w:pos="4990"/>
        </w:tabs>
        <w:rPr>
          <w:rFonts w:ascii="Times New Roman" w:hAnsi="Times New Roman"/>
          <w:b/>
          <w:bCs/>
          <w:sz w:val="22"/>
          <w:szCs w:val="22"/>
        </w:rPr>
      </w:pPr>
      <w:r w:rsidRPr="00321A0E">
        <w:rPr>
          <w:rFonts w:ascii="Times New Roman" w:hAnsi="Times New Roman"/>
          <w:sz w:val="22"/>
          <w:szCs w:val="22"/>
        </w:rPr>
        <w:t>„podepsáno elektronicky“</w:t>
      </w:r>
      <w:r w:rsidRPr="00321A0E">
        <w:rPr>
          <w:rFonts w:ascii="Times New Roman" w:hAnsi="Times New Roman"/>
          <w:sz w:val="22"/>
          <w:szCs w:val="22"/>
        </w:rPr>
        <w:tab/>
      </w:r>
      <w:r w:rsidR="00321A0E">
        <w:rPr>
          <w:rFonts w:ascii="Times New Roman" w:hAnsi="Times New Roman"/>
          <w:sz w:val="22"/>
          <w:szCs w:val="22"/>
        </w:rPr>
        <w:t xml:space="preserve"> </w:t>
      </w:r>
      <w:r w:rsidRPr="00321A0E">
        <w:rPr>
          <w:rFonts w:ascii="Times New Roman" w:hAnsi="Times New Roman"/>
          <w:sz w:val="22"/>
          <w:szCs w:val="22"/>
        </w:rPr>
        <w:t>„podepsáno elektronicky“</w:t>
      </w:r>
      <w:r w:rsidR="001E656B" w:rsidRPr="00321A0E">
        <w:rPr>
          <w:rFonts w:ascii="Times New Roman" w:hAnsi="Times New Roman"/>
          <w:sz w:val="22"/>
          <w:szCs w:val="22"/>
        </w:rPr>
        <w:t xml:space="preserve"> </w:t>
      </w:r>
    </w:p>
    <w:p w14:paraId="6CEEFC84" w14:textId="77777777" w:rsidR="00F86729" w:rsidRPr="00321A0E" w:rsidRDefault="00F86729">
      <w:pPr>
        <w:rPr>
          <w:rFonts w:ascii="Times New Roman" w:hAnsi="Times New Roman"/>
          <w:b/>
          <w:bCs/>
          <w:sz w:val="22"/>
          <w:szCs w:val="22"/>
        </w:rPr>
      </w:pPr>
      <w:r w:rsidRPr="00321A0E">
        <w:rPr>
          <w:rFonts w:ascii="Times New Roman" w:hAnsi="Times New Roman"/>
          <w:b/>
          <w:bCs/>
          <w:sz w:val="22"/>
          <w:szCs w:val="22"/>
        </w:rPr>
        <w:br w:type="page"/>
      </w:r>
    </w:p>
    <w:p w14:paraId="275A55F5" w14:textId="0F59BF6A" w:rsidR="00F86729" w:rsidRDefault="00F86729" w:rsidP="00F86729">
      <w:pPr>
        <w:pageBreakBefore/>
        <w:spacing w:after="240"/>
        <w:jc w:val="right"/>
        <w:outlineLvl w:val="0"/>
        <w:rPr>
          <w:szCs w:val="22"/>
        </w:rPr>
      </w:pPr>
      <w:r>
        <w:rPr>
          <w:szCs w:val="22"/>
        </w:rPr>
        <w:lastRenderedPageBreak/>
        <w:t xml:space="preserve">Příloha č. 1 </w:t>
      </w:r>
    </w:p>
    <w:p w14:paraId="143C3103" w14:textId="77777777" w:rsidR="00F86729" w:rsidRPr="007406F3" w:rsidRDefault="00F86729" w:rsidP="00F86729">
      <w:pPr>
        <w:rPr>
          <w:b/>
          <w:bCs/>
          <w:szCs w:val="22"/>
        </w:rPr>
      </w:pPr>
    </w:p>
    <w:p w14:paraId="4835CE3B" w14:textId="43C7BD05" w:rsidR="00F86729" w:rsidRPr="00755F4A" w:rsidRDefault="007406F3" w:rsidP="00F86729">
      <w:pPr>
        <w:rPr>
          <w:rFonts w:cs="Arial"/>
          <w:b/>
          <w:bCs/>
          <w:sz w:val="24"/>
          <w:szCs w:val="28"/>
        </w:rPr>
      </w:pPr>
      <w:r w:rsidRPr="00755F4A">
        <w:rPr>
          <w:rFonts w:cs="Arial"/>
          <w:b/>
          <w:bCs/>
          <w:sz w:val="24"/>
          <w:szCs w:val="28"/>
        </w:rPr>
        <w:t>Podrobná cenová kalkulace</w:t>
      </w:r>
    </w:p>
    <w:p w14:paraId="26008F01" w14:textId="77777777" w:rsidR="007406F3" w:rsidRPr="00755F4A" w:rsidRDefault="007406F3" w:rsidP="00F86729">
      <w:pPr>
        <w:rPr>
          <w:rFonts w:cs="Arial"/>
          <w:szCs w:val="22"/>
        </w:rPr>
      </w:pPr>
    </w:p>
    <w:p w14:paraId="4F6260B3" w14:textId="63DEEB8A" w:rsidR="00321A0E" w:rsidRPr="00AB4200" w:rsidRDefault="00321A0E" w:rsidP="00AB4200">
      <w:pPr>
        <w:pStyle w:val="Odstavecseseznamem"/>
        <w:numPr>
          <w:ilvl w:val="0"/>
          <w:numId w:val="15"/>
        </w:numPr>
        <w:tabs>
          <w:tab w:val="left" w:pos="3341"/>
        </w:tabs>
        <w:rPr>
          <w:rFonts w:cs="Arial"/>
          <w:b/>
          <w:bCs/>
          <w:szCs w:val="22"/>
        </w:rPr>
      </w:pPr>
      <w:r w:rsidRPr="00AB4200">
        <w:rPr>
          <w:rFonts w:cs="Arial"/>
          <w:b/>
          <w:bCs/>
          <w:szCs w:val="22"/>
        </w:rPr>
        <w:t xml:space="preserve">Plnění dle čl. II. odst. 1. smlouvy </w:t>
      </w:r>
    </w:p>
    <w:p w14:paraId="0C24969C" w14:textId="77777777" w:rsidR="00321A0E" w:rsidRPr="00321A0E" w:rsidRDefault="00321A0E" w:rsidP="00321A0E">
      <w:pPr>
        <w:numPr>
          <w:ilvl w:val="1"/>
          <w:numId w:val="13"/>
        </w:numPr>
        <w:tabs>
          <w:tab w:val="left" w:pos="3341"/>
        </w:tabs>
        <w:rPr>
          <w:szCs w:val="22"/>
        </w:rPr>
      </w:pPr>
    </w:p>
    <w:tbl>
      <w:tblPr>
        <w:tblStyle w:val="Svtltabulkasmkou1"/>
        <w:tblW w:w="1014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25"/>
        <w:gridCol w:w="4721"/>
        <w:gridCol w:w="1842"/>
        <w:gridCol w:w="993"/>
        <w:gridCol w:w="2066"/>
      </w:tblGrid>
      <w:tr w:rsidR="008525DA" w:rsidRPr="00321A0E" w14:paraId="58EA0A8E" w14:textId="77777777" w:rsidTr="008525DA">
        <w:trPr>
          <w:trHeight w:val="774"/>
        </w:trPr>
        <w:tc>
          <w:tcPr>
            <w:tcW w:w="525" w:type="dxa"/>
          </w:tcPr>
          <w:p w14:paraId="665A686D" w14:textId="77777777" w:rsidR="008525DA" w:rsidRDefault="008525DA" w:rsidP="008525DA">
            <w:pPr>
              <w:tabs>
                <w:tab w:val="left" w:pos="3341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254DD3C" w14:textId="77777777" w:rsidR="008525DA" w:rsidRDefault="008525DA" w:rsidP="008525DA">
            <w:pPr>
              <w:tabs>
                <w:tab w:val="left" w:pos="3341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C1770D4" w14:textId="0CB8085D" w:rsidR="008525DA" w:rsidRDefault="008525DA" w:rsidP="008525DA">
            <w:pPr>
              <w:tabs>
                <w:tab w:val="left" w:pos="3341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4721" w:type="dxa"/>
          </w:tcPr>
          <w:p w14:paraId="155B3F11" w14:textId="76B580B4" w:rsidR="008525DA" w:rsidRDefault="008525DA" w:rsidP="00321A0E">
            <w:pPr>
              <w:tabs>
                <w:tab w:val="left" w:pos="3341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8A3D625" w14:textId="77777777" w:rsidR="008525DA" w:rsidRDefault="008525DA" w:rsidP="00321A0E">
            <w:pPr>
              <w:tabs>
                <w:tab w:val="left" w:pos="3341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2B2A181" w14:textId="205B3929" w:rsidR="008525DA" w:rsidRPr="00321A0E" w:rsidRDefault="008525DA" w:rsidP="00321A0E">
            <w:pPr>
              <w:tabs>
                <w:tab w:val="left" w:pos="3341"/>
              </w:tabs>
              <w:rPr>
                <w:rFonts w:ascii="Times New Roman" w:hAnsi="Times New Roman"/>
                <w:sz w:val="22"/>
                <w:szCs w:val="22"/>
              </w:rPr>
            </w:pPr>
            <w:r w:rsidRPr="00321A0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Programové vybavení/softwarové licence </w:t>
            </w:r>
          </w:p>
        </w:tc>
        <w:tc>
          <w:tcPr>
            <w:tcW w:w="1842" w:type="dxa"/>
          </w:tcPr>
          <w:p w14:paraId="59E42DB1" w14:textId="77777777" w:rsidR="008525DA" w:rsidRDefault="008525DA" w:rsidP="007D6EBB">
            <w:pPr>
              <w:tabs>
                <w:tab w:val="left" w:pos="3341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9EAD2F7" w14:textId="538AA6B5" w:rsidR="008525DA" w:rsidRPr="00321A0E" w:rsidRDefault="008525DA" w:rsidP="007D6EBB">
            <w:pPr>
              <w:tabs>
                <w:tab w:val="left" w:pos="334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21A0E">
              <w:rPr>
                <w:rFonts w:ascii="Times New Roman" w:hAnsi="Times New Roman"/>
                <w:b/>
                <w:bCs/>
                <w:sz w:val="22"/>
                <w:szCs w:val="22"/>
              </w:rPr>
              <w:t>Jedn</w:t>
            </w:r>
            <w:proofErr w:type="spellEnd"/>
            <w:r w:rsidRPr="00321A0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</w:t>
            </w:r>
            <w:r w:rsidR="004C2E1B">
              <w:rPr>
                <w:rFonts w:ascii="Times New Roman" w:hAnsi="Times New Roman"/>
                <w:b/>
                <w:bCs/>
                <w:sz w:val="22"/>
                <w:szCs w:val="22"/>
              </w:rPr>
              <w:t>c</w:t>
            </w:r>
            <w:r w:rsidRPr="00321A0E">
              <w:rPr>
                <w:rFonts w:ascii="Times New Roman" w:hAnsi="Times New Roman"/>
                <w:b/>
                <w:bCs/>
                <w:sz w:val="22"/>
                <w:szCs w:val="22"/>
              </w:rPr>
              <w:t>ena</w:t>
            </w:r>
          </w:p>
          <w:p w14:paraId="50AC265F" w14:textId="6846C602" w:rsidR="008525DA" w:rsidRPr="00321A0E" w:rsidRDefault="008525DA" w:rsidP="007D6EBB">
            <w:pPr>
              <w:tabs>
                <w:tab w:val="left" w:pos="334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1A0E">
              <w:rPr>
                <w:rFonts w:ascii="Times New Roman" w:hAnsi="Times New Roman"/>
                <w:b/>
                <w:bCs/>
                <w:sz w:val="22"/>
                <w:szCs w:val="22"/>
              </w:rPr>
              <w:t>za rok</w:t>
            </w:r>
          </w:p>
          <w:p w14:paraId="7748DFC7" w14:textId="092A50F6" w:rsidR="008525DA" w:rsidRPr="00321A0E" w:rsidRDefault="008525DA" w:rsidP="007D6EBB">
            <w:pPr>
              <w:tabs>
                <w:tab w:val="left" w:pos="3341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21A0E">
              <w:rPr>
                <w:rFonts w:ascii="Times New Roman" w:hAnsi="Times New Roman"/>
                <w:b/>
                <w:bCs/>
                <w:sz w:val="22"/>
                <w:szCs w:val="22"/>
              </w:rPr>
              <w:t>v Kč bez DPH</w:t>
            </w:r>
            <w:r w:rsidR="004C2E1B">
              <w:rPr>
                <w:rFonts w:ascii="Times New Roman" w:hAnsi="Times New Rom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993" w:type="dxa"/>
          </w:tcPr>
          <w:p w14:paraId="0D95F794" w14:textId="77777777" w:rsidR="008525DA" w:rsidRDefault="008525DA" w:rsidP="00321A0E">
            <w:pPr>
              <w:tabs>
                <w:tab w:val="left" w:pos="3341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306AEF7" w14:textId="77777777" w:rsidR="008525DA" w:rsidRDefault="008525DA" w:rsidP="00321A0E">
            <w:pPr>
              <w:tabs>
                <w:tab w:val="left" w:pos="3341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1BDCA42" w14:textId="3C1EF3FC" w:rsidR="008525DA" w:rsidRPr="00321A0E" w:rsidRDefault="008525DA" w:rsidP="00F35DB2">
            <w:pPr>
              <w:tabs>
                <w:tab w:val="left" w:pos="334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2066" w:type="dxa"/>
          </w:tcPr>
          <w:p w14:paraId="4BF445FC" w14:textId="77777777" w:rsidR="008525DA" w:rsidRDefault="008525DA" w:rsidP="007D6EBB">
            <w:pPr>
              <w:tabs>
                <w:tab w:val="left" w:pos="3341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9050E49" w14:textId="3242E913" w:rsidR="008525DA" w:rsidRPr="00321A0E" w:rsidRDefault="008525DA" w:rsidP="007D6EBB">
            <w:pPr>
              <w:tabs>
                <w:tab w:val="left" w:pos="334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1A0E">
              <w:rPr>
                <w:rFonts w:ascii="Times New Roman" w:hAnsi="Times New Roman"/>
                <w:b/>
                <w:bCs/>
                <w:sz w:val="22"/>
                <w:szCs w:val="22"/>
              </w:rPr>
              <w:t>Cena celkem za rok</w:t>
            </w:r>
          </w:p>
          <w:p w14:paraId="4201C4DC" w14:textId="4F392895" w:rsidR="008525DA" w:rsidRPr="00321A0E" w:rsidRDefault="008525DA" w:rsidP="007D6EBB">
            <w:pPr>
              <w:tabs>
                <w:tab w:val="left" w:pos="334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1A0E">
              <w:rPr>
                <w:rFonts w:ascii="Times New Roman" w:hAnsi="Times New Roman"/>
                <w:b/>
                <w:bCs/>
                <w:sz w:val="22"/>
                <w:szCs w:val="22"/>
              </w:rPr>
              <w:t>v Kč bez DPH</w:t>
            </w:r>
          </w:p>
        </w:tc>
      </w:tr>
      <w:tr w:rsidR="008525DA" w:rsidRPr="00321A0E" w14:paraId="1159388C" w14:textId="77777777" w:rsidTr="008525DA">
        <w:trPr>
          <w:trHeight w:val="110"/>
        </w:trPr>
        <w:tc>
          <w:tcPr>
            <w:tcW w:w="525" w:type="dxa"/>
          </w:tcPr>
          <w:p w14:paraId="134797C1" w14:textId="39FD9646" w:rsidR="008525DA" w:rsidRPr="00321A0E" w:rsidRDefault="008525DA" w:rsidP="00321A0E">
            <w:pPr>
              <w:tabs>
                <w:tab w:val="left" w:pos="334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721" w:type="dxa"/>
          </w:tcPr>
          <w:p w14:paraId="25A3D33D" w14:textId="1A503D2D" w:rsidR="008525DA" w:rsidRPr="00321A0E" w:rsidRDefault="008525DA" w:rsidP="00321A0E">
            <w:pPr>
              <w:tabs>
                <w:tab w:val="left" w:pos="3341"/>
              </w:tabs>
              <w:rPr>
                <w:rFonts w:ascii="Times New Roman" w:hAnsi="Times New Roman"/>
                <w:sz w:val="22"/>
                <w:szCs w:val="22"/>
              </w:rPr>
            </w:pPr>
            <w:r w:rsidRPr="00321A0E">
              <w:rPr>
                <w:rFonts w:ascii="Times New Roman" w:hAnsi="Times New Roman"/>
                <w:sz w:val="22"/>
                <w:szCs w:val="22"/>
              </w:rPr>
              <w:t xml:space="preserve">XRG ISDS - Rozhraní na datové schránky </w:t>
            </w:r>
          </w:p>
        </w:tc>
        <w:tc>
          <w:tcPr>
            <w:tcW w:w="1842" w:type="dxa"/>
          </w:tcPr>
          <w:p w14:paraId="18EB82FC" w14:textId="7015538A" w:rsidR="008525DA" w:rsidRPr="00321A0E" w:rsidRDefault="008525DA" w:rsidP="00BE224A">
            <w:pPr>
              <w:tabs>
                <w:tab w:val="left" w:pos="3341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E0CBD63" w14:textId="0D6D1192" w:rsidR="008525DA" w:rsidRPr="00321A0E" w:rsidRDefault="008525DA" w:rsidP="000D5693">
            <w:pPr>
              <w:tabs>
                <w:tab w:val="left" w:pos="334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1A0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66" w:type="dxa"/>
          </w:tcPr>
          <w:p w14:paraId="69CA4F83" w14:textId="689FCD0C" w:rsidR="008525DA" w:rsidRPr="00321A0E" w:rsidRDefault="008525DA" w:rsidP="007D6EBB">
            <w:pPr>
              <w:tabs>
                <w:tab w:val="left" w:pos="3341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525DA" w:rsidRPr="00321A0E" w14:paraId="15B60137" w14:textId="77777777" w:rsidTr="008525DA">
        <w:trPr>
          <w:trHeight w:val="110"/>
        </w:trPr>
        <w:tc>
          <w:tcPr>
            <w:tcW w:w="525" w:type="dxa"/>
          </w:tcPr>
          <w:p w14:paraId="4F80EE06" w14:textId="12C0246D" w:rsidR="008525DA" w:rsidRPr="00321A0E" w:rsidRDefault="008525DA" w:rsidP="00321A0E">
            <w:pPr>
              <w:tabs>
                <w:tab w:val="left" w:pos="334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721" w:type="dxa"/>
          </w:tcPr>
          <w:p w14:paraId="26DB122D" w14:textId="3C9587A1" w:rsidR="008525DA" w:rsidRPr="00321A0E" w:rsidRDefault="008525DA" w:rsidP="00321A0E">
            <w:pPr>
              <w:tabs>
                <w:tab w:val="left" w:pos="3341"/>
              </w:tabs>
              <w:rPr>
                <w:rFonts w:ascii="Times New Roman" w:hAnsi="Times New Roman"/>
                <w:sz w:val="22"/>
                <w:szCs w:val="22"/>
              </w:rPr>
            </w:pPr>
            <w:r w:rsidRPr="00321A0E">
              <w:rPr>
                <w:rFonts w:ascii="Times New Roman" w:hAnsi="Times New Roman"/>
                <w:sz w:val="22"/>
                <w:szCs w:val="22"/>
              </w:rPr>
              <w:t xml:space="preserve">XRG RSS - webové služby </w:t>
            </w:r>
            <w:proofErr w:type="spellStart"/>
            <w:r w:rsidRPr="00321A0E">
              <w:rPr>
                <w:rFonts w:ascii="Times New Roman" w:hAnsi="Times New Roman"/>
                <w:sz w:val="22"/>
                <w:szCs w:val="22"/>
              </w:rPr>
              <w:t>eSPIS</w:t>
            </w:r>
            <w:proofErr w:type="spellEnd"/>
            <w:r w:rsidRPr="00321A0E">
              <w:rPr>
                <w:rFonts w:ascii="Times New Roman" w:hAnsi="Times New Roman"/>
                <w:sz w:val="22"/>
                <w:szCs w:val="22"/>
              </w:rPr>
              <w:t xml:space="preserve"> magistrát </w:t>
            </w:r>
          </w:p>
        </w:tc>
        <w:tc>
          <w:tcPr>
            <w:tcW w:w="1842" w:type="dxa"/>
          </w:tcPr>
          <w:p w14:paraId="3D550E7B" w14:textId="7D32CE5D" w:rsidR="008525DA" w:rsidRPr="00321A0E" w:rsidRDefault="008525DA" w:rsidP="007D6EBB">
            <w:pPr>
              <w:tabs>
                <w:tab w:val="left" w:pos="3341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03195F20" w14:textId="2C47CACF" w:rsidR="008525DA" w:rsidRPr="00321A0E" w:rsidRDefault="008525DA" w:rsidP="000D5693">
            <w:pPr>
              <w:tabs>
                <w:tab w:val="left" w:pos="334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1A0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66" w:type="dxa"/>
          </w:tcPr>
          <w:p w14:paraId="7F630B50" w14:textId="558A45C9" w:rsidR="008525DA" w:rsidRPr="00321A0E" w:rsidRDefault="008525DA" w:rsidP="007D6EBB">
            <w:pPr>
              <w:tabs>
                <w:tab w:val="left" w:pos="3341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525DA" w:rsidRPr="00321A0E" w14:paraId="77026E5C" w14:textId="77777777" w:rsidTr="008525DA">
        <w:trPr>
          <w:trHeight w:val="244"/>
        </w:trPr>
        <w:tc>
          <w:tcPr>
            <w:tcW w:w="525" w:type="dxa"/>
          </w:tcPr>
          <w:p w14:paraId="29321BD5" w14:textId="6DBB4357" w:rsidR="008525DA" w:rsidRPr="00321A0E" w:rsidRDefault="008525DA" w:rsidP="00321A0E">
            <w:pPr>
              <w:tabs>
                <w:tab w:val="left" w:pos="334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721" w:type="dxa"/>
          </w:tcPr>
          <w:p w14:paraId="02595CD9" w14:textId="20384169" w:rsidR="008525DA" w:rsidRPr="00321A0E" w:rsidRDefault="008525DA" w:rsidP="00321A0E">
            <w:pPr>
              <w:tabs>
                <w:tab w:val="left" w:pos="3341"/>
              </w:tabs>
              <w:rPr>
                <w:rFonts w:ascii="Times New Roman" w:hAnsi="Times New Roman"/>
                <w:sz w:val="22"/>
                <w:szCs w:val="22"/>
              </w:rPr>
            </w:pPr>
            <w:r w:rsidRPr="00321A0E">
              <w:rPr>
                <w:rFonts w:ascii="Times New Roman" w:hAnsi="Times New Roman"/>
                <w:sz w:val="22"/>
                <w:szCs w:val="22"/>
              </w:rPr>
              <w:t xml:space="preserve">XRG RSS - webové služby </w:t>
            </w:r>
            <w:proofErr w:type="spellStart"/>
            <w:r w:rsidRPr="00321A0E">
              <w:rPr>
                <w:rFonts w:ascii="Times New Roman" w:hAnsi="Times New Roman"/>
                <w:sz w:val="22"/>
                <w:szCs w:val="22"/>
              </w:rPr>
              <w:t>eSPIS</w:t>
            </w:r>
            <w:proofErr w:type="spellEnd"/>
            <w:r w:rsidRPr="00321A0E">
              <w:rPr>
                <w:rFonts w:ascii="Times New Roman" w:hAnsi="Times New Roman"/>
                <w:sz w:val="22"/>
                <w:szCs w:val="22"/>
              </w:rPr>
              <w:t xml:space="preserve"> (Ova-Jih, </w:t>
            </w:r>
            <w:proofErr w:type="spellStart"/>
            <w:r w:rsidRPr="00321A0E">
              <w:rPr>
                <w:rFonts w:ascii="Times New Roman" w:hAnsi="Times New Roman"/>
                <w:sz w:val="22"/>
                <w:szCs w:val="22"/>
              </w:rPr>
              <w:t>MoaP</w:t>
            </w:r>
            <w:proofErr w:type="spellEnd"/>
            <w:r w:rsidRPr="00321A0E">
              <w:rPr>
                <w:rFonts w:ascii="Times New Roman" w:hAnsi="Times New Roman"/>
                <w:sz w:val="22"/>
                <w:szCs w:val="22"/>
              </w:rPr>
              <w:t xml:space="preserve">, Poruba, Slezská Ova, </w:t>
            </w:r>
            <w:proofErr w:type="spellStart"/>
            <w:r w:rsidRPr="00321A0E">
              <w:rPr>
                <w:rFonts w:ascii="Times New Roman" w:hAnsi="Times New Roman"/>
                <w:sz w:val="22"/>
                <w:szCs w:val="22"/>
              </w:rPr>
              <w:t>Mar.Hory</w:t>
            </w:r>
            <w:proofErr w:type="spellEnd"/>
            <w:r w:rsidRPr="00321A0E">
              <w:rPr>
                <w:rFonts w:ascii="Times New Roman" w:hAnsi="Times New Roman"/>
                <w:sz w:val="22"/>
                <w:szCs w:val="22"/>
              </w:rPr>
              <w:t xml:space="preserve">, Vítkovice) </w:t>
            </w:r>
          </w:p>
        </w:tc>
        <w:tc>
          <w:tcPr>
            <w:tcW w:w="1842" w:type="dxa"/>
          </w:tcPr>
          <w:p w14:paraId="394B9759" w14:textId="2123C218" w:rsidR="008525DA" w:rsidRPr="00321A0E" w:rsidRDefault="008525DA" w:rsidP="007D6EBB">
            <w:pPr>
              <w:tabs>
                <w:tab w:val="left" w:pos="3341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23F9F2C0" w14:textId="593C2696" w:rsidR="008525DA" w:rsidRPr="00321A0E" w:rsidRDefault="008525DA" w:rsidP="000D5693">
            <w:pPr>
              <w:tabs>
                <w:tab w:val="left" w:pos="334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1A0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066" w:type="dxa"/>
          </w:tcPr>
          <w:p w14:paraId="46E269D2" w14:textId="34A41699" w:rsidR="008525DA" w:rsidRPr="00321A0E" w:rsidRDefault="008525DA" w:rsidP="007D6EBB">
            <w:pPr>
              <w:tabs>
                <w:tab w:val="left" w:pos="3341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525DA" w:rsidRPr="00321A0E" w14:paraId="201E36B5" w14:textId="77777777" w:rsidTr="008525DA">
        <w:trPr>
          <w:trHeight w:val="244"/>
        </w:trPr>
        <w:tc>
          <w:tcPr>
            <w:tcW w:w="525" w:type="dxa"/>
          </w:tcPr>
          <w:p w14:paraId="18E8D085" w14:textId="367E56A2" w:rsidR="008525DA" w:rsidRPr="00321A0E" w:rsidRDefault="008525DA" w:rsidP="00321A0E">
            <w:pPr>
              <w:tabs>
                <w:tab w:val="left" w:pos="334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4721" w:type="dxa"/>
          </w:tcPr>
          <w:p w14:paraId="3350ADCB" w14:textId="0262872F" w:rsidR="008525DA" w:rsidRPr="00321A0E" w:rsidRDefault="008525DA" w:rsidP="00321A0E">
            <w:pPr>
              <w:tabs>
                <w:tab w:val="left" w:pos="3341"/>
              </w:tabs>
              <w:rPr>
                <w:rFonts w:ascii="Times New Roman" w:hAnsi="Times New Roman"/>
                <w:sz w:val="22"/>
                <w:szCs w:val="22"/>
              </w:rPr>
            </w:pPr>
            <w:r w:rsidRPr="00321A0E">
              <w:rPr>
                <w:rFonts w:ascii="Times New Roman" w:hAnsi="Times New Roman"/>
                <w:sz w:val="22"/>
                <w:szCs w:val="22"/>
              </w:rPr>
              <w:t xml:space="preserve">XRG RSS - webové služby </w:t>
            </w:r>
            <w:proofErr w:type="spellStart"/>
            <w:r w:rsidRPr="00321A0E">
              <w:rPr>
                <w:rFonts w:ascii="Times New Roman" w:hAnsi="Times New Roman"/>
                <w:sz w:val="22"/>
                <w:szCs w:val="22"/>
              </w:rPr>
              <w:t>eSPIS</w:t>
            </w:r>
            <w:proofErr w:type="spellEnd"/>
            <w:r w:rsidRPr="00321A0E">
              <w:rPr>
                <w:rFonts w:ascii="Times New Roman" w:hAnsi="Times New Roman"/>
                <w:sz w:val="22"/>
                <w:szCs w:val="22"/>
              </w:rPr>
              <w:t xml:space="preserve"> (Svinov, Radvanice, Michálkovice) </w:t>
            </w:r>
          </w:p>
        </w:tc>
        <w:tc>
          <w:tcPr>
            <w:tcW w:w="1842" w:type="dxa"/>
          </w:tcPr>
          <w:p w14:paraId="39280DA7" w14:textId="73D9D361" w:rsidR="008525DA" w:rsidRPr="00321A0E" w:rsidRDefault="008525DA" w:rsidP="007D6EBB">
            <w:pPr>
              <w:tabs>
                <w:tab w:val="left" w:pos="3341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50A08F64" w14:textId="73A13BF4" w:rsidR="008525DA" w:rsidRPr="00321A0E" w:rsidRDefault="008525DA" w:rsidP="000D5693">
            <w:pPr>
              <w:tabs>
                <w:tab w:val="left" w:pos="334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1A0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66" w:type="dxa"/>
          </w:tcPr>
          <w:p w14:paraId="3AA9D35C" w14:textId="1603B89C" w:rsidR="008525DA" w:rsidRPr="00321A0E" w:rsidRDefault="008525DA" w:rsidP="007D6EBB">
            <w:pPr>
              <w:tabs>
                <w:tab w:val="left" w:pos="3341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525DA" w:rsidRPr="00321A0E" w14:paraId="0437B274" w14:textId="77777777" w:rsidTr="008525DA">
        <w:trPr>
          <w:trHeight w:val="110"/>
        </w:trPr>
        <w:tc>
          <w:tcPr>
            <w:tcW w:w="525" w:type="dxa"/>
          </w:tcPr>
          <w:p w14:paraId="722F746A" w14:textId="27CE5FD1" w:rsidR="008525DA" w:rsidRPr="00321A0E" w:rsidRDefault="008525DA" w:rsidP="00321A0E">
            <w:pPr>
              <w:tabs>
                <w:tab w:val="left" w:pos="334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721" w:type="dxa"/>
          </w:tcPr>
          <w:p w14:paraId="42257FC4" w14:textId="36944BDF" w:rsidR="008525DA" w:rsidRPr="00321A0E" w:rsidRDefault="008525DA" w:rsidP="00321A0E">
            <w:pPr>
              <w:tabs>
                <w:tab w:val="left" w:pos="3341"/>
              </w:tabs>
              <w:rPr>
                <w:rFonts w:ascii="Times New Roman" w:hAnsi="Times New Roman"/>
                <w:sz w:val="22"/>
                <w:szCs w:val="22"/>
              </w:rPr>
            </w:pPr>
            <w:r w:rsidRPr="00321A0E">
              <w:rPr>
                <w:rFonts w:ascii="Times New Roman" w:hAnsi="Times New Roman"/>
                <w:sz w:val="22"/>
                <w:szCs w:val="22"/>
              </w:rPr>
              <w:t xml:space="preserve">XRG RSS - webové služby </w:t>
            </w:r>
            <w:proofErr w:type="spellStart"/>
            <w:r w:rsidRPr="00321A0E">
              <w:rPr>
                <w:rFonts w:ascii="Times New Roman" w:hAnsi="Times New Roman"/>
                <w:sz w:val="22"/>
                <w:szCs w:val="22"/>
              </w:rPr>
              <w:t>eSPIS</w:t>
            </w:r>
            <w:proofErr w:type="spellEnd"/>
            <w:r w:rsidRPr="00321A0E">
              <w:rPr>
                <w:rFonts w:ascii="Times New Roman" w:hAnsi="Times New Roman"/>
                <w:sz w:val="22"/>
                <w:szCs w:val="22"/>
              </w:rPr>
              <w:t xml:space="preserve"> (ostatní malé </w:t>
            </w:r>
            <w:proofErr w:type="spellStart"/>
            <w:r w:rsidRPr="00321A0E">
              <w:rPr>
                <w:rFonts w:ascii="Times New Roman" w:hAnsi="Times New Roman"/>
                <w:sz w:val="22"/>
                <w:szCs w:val="22"/>
              </w:rPr>
              <w:t>ÚMOb</w:t>
            </w:r>
            <w:proofErr w:type="spellEnd"/>
            <w:r w:rsidRPr="00321A0E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</w:tc>
        <w:tc>
          <w:tcPr>
            <w:tcW w:w="1842" w:type="dxa"/>
          </w:tcPr>
          <w:p w14:paraId="33A35D04" w14:textId="068F2714" w:rsidR="008525DA" w:rsidRPr="00321A0E" w:rsidRDefault="008525DA" w:rsidP="007D6EBB">
            <w:pPr>
              <w:tabs>
                <w:tab w:val="left" w:pos="3341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D3441FD" w14:textId="0B85FC53" w:rsidR="008525DA" w:rsidRPr="00321A0E" w:rsidRDefault="008525DA" w:rsidP="000D5693">
            <w:pPr>
              <w:tabs>
                <w:tab w:val="left" w:pos="334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1A0E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066" w:type="dxa"/>
          </w:tcPr>
          <w:p w14:paraId="78D45116" w14:textId="27CE0806" w:rsidR="008525DA" w:rsidRPr="00321A0E" w:rsidRDefault="008525DA" w:rsidP="007D6EBB">
            <w:pPr>
              <w:tabs>
                <w:tab w:val="left" w:pos="3341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525DA" w:rsidRPr="00321A0E" w14:paraId="559C7215" w14:textId="77777777" w:rsidTr="008525DA">
        <w:trPr>
          <w:trHeight w:val="110"/>
        </w:trPr>
        <w:tc>
          <w:tcPr>
            <w:tcW w:w="525" w:type="dxa"/>
          </w:tcPr>
          <w:p w14:paraId="7677CF8F" w14:textId="03F4C736" w:rsidR="008525DA" w:rsidRPr="00321A0E" w:rsidRDefault="008525DA" w:rsidP="00321A0E">
            <w:pPr>
              <w:tabs>
                <w:tab w:val="left" w:pos="334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4721" w:type="dxa"/>
          </w:tcPr>
          <w:p w14:paraId="67C5D08C" w14:textId="2191EE83" w:rsidR="008525DA" w:rsidRPr="00321A0E" w:rsidRDefault="008525DA" w:rsidP="00321A0E">
            <w:pPr>
              <w:tabs>
                <w:tab w:val="left" w:pos="3341"/>
              </w:tabs>
              <w:rPr>
                <w:rFonts w:ascii="Times New Roman" w:hAnsi="Times New Roman"/>
                <w:sz w:val="22"/>
                <w:szCs w:val="22"/>
              </w:rPr>
            </w:pPr>
            <w:r w:rsidRPr="00321A0E">
              <w:rPr>
                <w:rFonts w:ascii="Times New Roman" w:hAnsi="Times New Roman"/>
                <w:sz w:val="22"/>
                <w:szCs w:val="22"/>
              </w:rPr>
              <w:t xml:space="preserve">ZUD Zpracování událostí pro XRG RSS </w:t>
            </w:r>
          </w:p>
        </w:tc>
        <w:tc>
          <w:tcPr>
            <w:tcW w:w="1842" w:type="dxa"/>
          </w:tcPr>
          <w:p w14:paraId="2ADE84D8" w14:textId="3CDAE10A" w:rsidR="008525DA" w:rsidRPr="00321A0E" w:rsidRDefault="008525DA" w:rsidP="007D6EBB">
            <w:pPr>
              <w:tabs>
                <w:tab w:val="left" w:pos="3341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359B2138" w14:textId="2E2DB938" w:rsidR="008525DA" w:rsidRPr="00321A0E" w:rsidRDefault="008525DA" w:rsidP="000D5693">
            <w:pPr>
              <w:tabs>
                <w:tab w:val="left" w:pos="334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1A0E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2066" w:type="dxa"/>
          </w:tcPr>
          <w:p w14:paraId="1B563784" w14:textId="26168F5F" w:rsidR="008525DA" w:rsidRPr="00321A0E" w:rsidRDefault="008525DA" w:rsidP="007D6EBB">
            <w:pPr>
              <w:tabs>
                <w:tab w:val="left" w:pos="3341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525DA" w:rsidRPr="00321A0E" w14:paraId="7A0DA228" w14:textId="77777777" w:rsidTr="008525DA">
        <w:trPr>
          <w:trHeight w:val="110"/>
        </w:trPr>
        <w:tc>
          <w:tcPr>
            <w:tcW w:w="525" w:type="dxa"/>
          </w:tcPr>
          <w:p w14:paraId="79FE5BCF" w14:textId="51F572BC" w:rsidR="008525DA" w:rsidRPr="00321A0E" w:rsidRDefault="008525DA" w:rsidP="00321A0E">
            <w:pPr>
              <w:tabs>
                <w:tab w:val="left" w:pos="334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4721" w:type="dxa"/>
          </w:tcPr>
          <w:p w14:paraId="6DD17322" w14:textId="6D629516" w:rsidR="008525DA" w:rsidRPr="00321A0E" w:rsidRDefault="008525DA" w:rsidP="00321A0E">
            <w:pPr>
              <w:tabs>
                <w:tab w:val="left" w:pos="3341"/>
              </w:tabs>
              <w:rPr>
                <w:rFonts w:ascii="Times New Roman" w:hAnsi="Times New Roman"/>
                <w:sz w:val="22"/>
                <w:szCs w:val="22"/>
              </w:rPr>
            </w:pPr>
            <w:r w:rsidRPr="00321A0E">
              <w:rPr>
                <w:rFonts w:ascii="Times New Roman" w:hAnsi="Times New Roman"/>
                <w:sz w:val="22"/>
                <w:szCs w:val="22"/>
              </w:rPr>
              <w:t xml:space="preserve">ADU Administrace událostí </w:t>
            </w:r>
          </w:p>
        </w:tc>
        <w:tc>
          <w:tcPr>
            <w:tcW w:w="1842" w:type="dxa"/>
          </w:tcPr>
          <w:p w14:paraId="173AC196" w14:textId="33F80E02" w:rsidR="008525DA" w:rsidRPr="00321A0E" w:rsidRDefault="008525DA" w:rsidP="007D6EBB">
            <w:pPr>
              <w:tabs>
                <w:tab w:val="left" w:pos="3341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4215010" w14:textId="2B27749C" w:rsidR="008525DA" w:rsidRPr="00321A0E" w:rsidRDefault="008525DA" w:rsidP="000D5693">
            <w:pPr>
              <w:tabs>
                <w:tab w:val="left" w:pos="334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1A0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66" w:type="dxa"/>
          </w:tcPr>
          <w:p w14:paraId="4D0954F9" w14:textId="4A86E409" w:rsidR="008525DA" w:rsidRPr="00321A0E" w:rsidRDefault="008525DA" w:rsidP="007D6EBB">
            <w:pPr>
              <w:tabs>
                <w:tab w:val="left" w:pos="3341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525DA" w:rsidRPr="00321A0E" w14:paraId="2F5358BA" w14:textId="77777777" w:rsidTr="008525DA">
        <w:trPr>
          <w:trHeight w:val="110"/>
        </w:trPr>
        <w:tc>
          <w:tcPr>
            <w:tcW w:w="525" w:type="dxa"/>
          </w:tcPr>
          <w:p w14:paraId="77B71C71" w14:textId="5EB420B5" w:rsidR="008525DA" w:rsidRDefault="008525DA" w:rsidP="00321A0E">
            <w:pPr>
              <w:tabs>
                <w:tab w:val="left" w:pos="334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4721" w:type="dxa"/>
          </w:tcPr>
          <w:p w14:paraId="32F51114" w14:textId="2E1506EA" w:rsidR="008525DA" w:rsidRPr="00321A0E" w:rsidRDefault="008525DA" w:rsidP="00321A0E">
            <w:pPr>
              <w:tabs>
                <w:tab w:val="left" w:pos="334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KDF –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efakturace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- ISDOC</w:t>
            </w:r>
          </w:p>
        </w:tc>
        <w:tc>
          <w:tcPr>
            <w:tcW w:w="1842" w:type="dxa"/>
          </w:tcPr>
          <w:p w14:paraId="7E9CFCCF" w14:textId="4E3E203E" w:rsidR="008525DA" w:rsidRPr="00321A0E" w:rsidRDefault="008525DA" w:rsidP="007D6EBB">
            <w:pPr>
              <w:tabs>
                <w:tab w:val="left" w:pos="3341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679B9B84" w14:textId="6AA939C6" w:rsidR="008525DA" w:rsidRPr="00321A0E" w:rsidRDefault="008525DA" w:rsidP="000D5693">
            <w:pPr>
              <w:tabs>
                <w:tab w:val="left" w:pos="334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66" w:type="dxa"/>
          </w:tcPr>
          <w:p w14:paraId="57A9FCC8" w14:textId="33E713C6" w:rsidR="008525DA" w:rsidRPr="00321A0E" w:rsidRDefault="008525DA" w:rsidP="007D6EBB">
            <w:pPr>
              <w:tabs>
                <w:tab w:val="left" w:pos="3341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525DA" w:rsidRPr="00321A0E" w14:paraId="6212C11C" w14:textId="77777777" w:rsidTr="008525DA">
        <w:trPr>
          <w:trHeight w:val="110"/>
        </w:trPr>
        <w:tc>
          <w:tcPr>
            <w:tcW w:w="525" w:type="dxa"/>
          </w:tcPr>
          <w:p w14:paraId="760A1F27" w14:textId="20445B87" w:rsidR="008525DA" w:rsidRDefault="008525DA" w:rsidP="00321A0E">
            <w:pPr>
              <w:tabs>
                <w:tab w:val="left" w:pos="334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4721" w:type="dxa"/>
          </w:tcPr>
          <w:p w14:paraId="679897CD" w14:textId="796EFBE0" w:rsidR="008525DA" w:rsidRPr="00321A0E" w:rsidRDefault="008525DA" w:rsidP="00321A0E">
            <w:pPr>
              <w:tabs>
                <w:tab w:val="left" w:pos="334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Vzdálené pečetění</w:t>
            </w:r>
            <w:r w:rsidR="00214ED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85FBE">
              <w:rPr>
                <w:rFonts w:ascii="Times New Roman" w:hAnsi="Times New Roman"/>
                <w:sz w:val="22"/>
                <w:szCs w:val="22"/>
              </w:rPr>
              <w:t xml:space="preserve">přes </w:t>
            </w:r>
            <w:r w:rsidR="00214EDD">
              <w:rPr>
                <w:rFonts w:ascii="Times New Roman" w:hAnsi="Times New Roman"/>
                <w:sz w:val="22"/>
                <w:szCs w:val="22"/>
              </w:rPr>
              <w:t>I.CA</w:t>
            </w:r>
          </w:p>
        </w:tc>
        <w:tc>
          <w:tcPr>
            <w:tcW w:w="1842" w:type="dxa"/>
          </w:tcPr>
          <w:p w14:paraId="640491E0" w14:textId="4067C93C" w:rsidR="008525DA" w:rsidRPr="00321A0E" w:rsidRDefault="008525DA" w:rsidP="007D6EBB">
            <w:pPr>
              <w:tabs>
                <w:tab w:val="left" w:pos="3341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E5D28A0" w14:textId="791A500C" w:rsidR="008525DA" w:rsidRPr="00321A0E" w:rsidRDefault="008525DA" w:rsidP="000D5693">
            <w:pPr>
              <w:tabs>
                <w:tab w:val="left" w:pos="334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66" w:type="dxa"/>
          </w:tcPr>
          <w:p w14:paraId="76EC4B54" w14:textId="42EE58FD" w:rsidR="008525DA" w:rsidRPr="00321A0E" w:rsidRDefault="008525DA" w:rsidP="007D6EBB">
            <w:pPr>
              <w:tabs>
                <w:tab w:val="left" w:pos="3341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525DA" w:rsidRPr="00321A0E" w14:paraId="0AF64251" w14:textId="77777777" w:rsidTr="008525DA">
        <w:trPr>
          <w:trHeight w:val="110"/>
        </w:trPr>
        <w:tc>
          <w:tcPr>
            <w:tcW w:w="525" w:type="dxa"/>
          </w:tcPr>
          <w:p w14:paraId="02241C81" w14:textId="77777777" w:rsidR="008525DA" w:rsidRPr="00321A0E" w:rsidRDefault="008525DA" w:rsidP="00321A0E">
            <w:pPr>
              <w:tabs>
                <w:tab w:val="left" w:pos="3341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63" w:type="dxa"/>
            <w:gridSpan w:val="2"/>
          </w:tcPr>
          <w:p w14:paraId="7812C03B" w14:textId="7D5A094F" w:rsidR="008525DA" w:rsidRPr="00321A0E" w:rsidRDefault="008525DA" w:rsidP="00321A0E">
            <w:pPr>
              <w:tabs>
                <w:tab w:val="left" w:pos="3341"/>
              </w:tabs>
              <w:rPr>
                <w:rFonts w:ascii="Times New Roman" w:hAnsi="Times New Roman"/>
                <w:sz w:val="22"/>
                <w:szCs w:val="22"/>
              </w:rPr>
            </w:pPr>
            <w:r w:rsidRPr="00321A0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Cena celkem za rok v Kč bez DPH </w:t>
            </w:r>
          </w:p>
        </w:tc>
        <w:tc>
          <w:tcPr>
            <w:tcW w:w="3059" w:type="dxa"/>
            <w:gridSpan w:val="2"/>
          </w:tcPr>
          <w:p w14:paraId="02658043" w14:textId="26F6EC7F" w:rsidR="008525DA" w:rsidRPr="00321A0E" w:rsidRDefault="008525DA" w:rsidP="000D5693">
            <w:pPr>
              <w:tabs>
                <w:tab w:val="left" w:pos="3341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D5693">
              <w:rPr>
                <w:rFonts w:ascii="Times New Roman" w:hAnsi="Times New Roman"/>
                <w:b/>
                <w:bCs/>
                <w:sz w:val="22"/>
                <w:szCs w:val="22"/>
              </w:rPr>
              <w:t>576.699,00</w:t>
            </w:r>
          </w:p>
        </w:tc>
      </w:tr>
    </w:tbl>
    <w:p w14:paraId="487C2FA0" w14:textId="62D4ECDA" w:rsidR="00F86729" w:rsidRPr="008525DA" w:rsidRDefault="004C2E1B" w:rsidP="00F86729">
      <w:pPr>
        <w:tabs>
          <w:tab w:val="left" w:pos="3341"/>
        </w:tabs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7D6EBB" w:rsidRPr="008525DA">
        <w:rPr>
          <w:rFonts w:ascii="Times New Roman" w:hAnsi="Times New Roman"/>
        </w:rPr>
        <w:t>Ceny</w:t>
      </w:r>
      <w:r w:rsidR="000D5693" w:rsidRPr="008525DA">
        <w:rPr>
          <w:rFonts w:ascii="Times New Roman" w:hAnsi="Times New Roman"/>
        </w:rPr>
        <w:t xml:space="preserve"> </w:t>
      </w:r>
      <w:r w:rsidR="008525DA" w:rsidRPr="008525DA">
        <w:rPr>
          <w:rFonts w:ascii="Times New Roman" w:hAnsi="Times New Roman"/>
        </w:rPr>
        <w:t>na ř. 1. a</w:t>
      </w:r>
      <w:r w:rsidR="00BE77B6">
        <w:rPr>
          <w:rFonts w:ascii="Times New Roman" w:hAnsi="Times New Roman"/>
        </w:rPr>
        <w:t>ž</w:t>
      </w:r>
      <w:r w:rsidR="008525DA" w:rsidRPr="008525DA">
        <w:rPr>
          <w:rFonts w:ascii="Times New Roman" w:hAnsi="Times New Roman"/>
        </w:rPr>
        <w:t xml:space="preserve"> 7. jsou uvedeny včetně</w:t>
      </w:r>
      <w:r w:rsidR="000D5693" w:rsidRPr="008525DA">
        <w:rPr>
          <w:rFonts w:ascii="Times New Roman" w:hAnsi="Times New Roman"/>
        </w:rPr>
        <w:t xml:space="preserve"> meziroční inflac</w:t>
      </w:r>
      <w:r w:rsidR="008525DA" w:rsidRPr="008525DA">
        <w:rPr>
          <w:rFonts w:ascii="Times New Roman" w:hAnsi="Times New Roman"/>
        </w:rPr>
        <w:t>e</w:t>
      </w:r>
      <w:r w:rsidR="000D5693" w:rsidRPr="008525DA">
        <w:rPr>
          <w:rFonts w:ascii="Times New Roman" w:hAnsi="Times New Roman"/>
        </w:rPr>
        <w:t xml:space="preserve"> </w:t>
      </w:r>
      <w:r w:rsidR="005F77D2" w:rsidRPr="008525DA">
        <w:rPr>
          <w:rFonts w:ascii="Times New Roman" w:hAnsi="Times New Roman"/>
        </w:rPr>
        <w:t xml:space="preserve">spotřebitelských cen </w:t>
      </w:r>
      <w:r w:rsidR="008525DA" w:rsidRPr="008525DA">
        <w:rPr>
          <w:rFonts w:ascii="Times New Roman" w:hAnsi="Times New Roman"/>
        </w:rPr>
        <w:t xml:space="preserve">uplatněné </w:t>
      </w:r>
      <w:r w:rsidR="005F77D2" w:rsidRPr="008525DA">
        <w:rPr>
          <w:rFonts w:ascii="Times New Roman" w:hAnsi="Times New Roman"/>
        </w:rPr>
        <w:t xml:space="preserve">v roce </w:t>
      </w:r>
      <w:r w:rsidR="000D5693" w:rsidRPr="008525DA">
        <w:rPr>
          <w:rFonts w:ascii="Times New Roman" w:hAnsi="Times New Roman"/>
        </w:rPr>
        <w:t>2024 dle čl. VI</w:t>
      </w:r>
      <w:r w:rsidR="00107DA4">
        <w:rPr>
          <w:rFonts w:ascii="Times New Roman" w:hAnsi="Times New Roman"/>
        </w:rPr>
        <w:t>.</w:t>
      </w:r>
      <w:r w:rsidR="000D5693" w:rsidRPr="008525DA">
        <w:rPr>
          <w:rFonts w:ascii="Times New Roman" w:hAnsi="Times New Roman"/>
        </w:rPr>
        <w:t xml:space="preserve"> odst. 8</w:t>
      </w:r>
      <w:r w:rsidR="00107DA4">
        <w:rPr>
          <w:rFonts w:ascii="Times New Roman" w:hAnsi="Times New Roman"/>
        </w:rPr>
        <w:t>.</w:t>
      </w:r>
      <w:r w:rsidR="000D5693" w:rsidRPr="008525DA">
        <w:rPr>
          <w:rFonts w:ascii="Times New Roman" w:hAnsi="Times New Roman"/>
        </w:rPr>
        <w:t xml:space="preserve"> této smlouvy</w:t>
      </w:r>
    </w:p>
    <w:p w14:paraId="4101AFBD" w14:textId="77777777" w:rsidR="001E656B" w:rsidRDefault="001E656B" w:rsidP="001E656B">
      <w:pPr>
        <w:keepNext/>
        <w:keepLines/>
        <w:tabs>
          <w:tab w:val="left" w:pos="0"/>
          <w:tab w:val="left" w:pos="4990"/>
        </w:tabs>
        <w:rPr>
          <w:rFonts w:ascii="Cambria" w:hAnsi="Cambria"/>
          <w:b/>
          <w:bCs/>
          <w:sz w:val="22"/>
          <w:szCs w:val="22"/>
        </w:rPr>
      </w:pPr>
    </w:p>
    <w:sectPr w:rsidR="001E656B" w:rsidSect="006B7238">
      <w:headerReference w:type="default" r:id="rId10"/>
      <w:footerReference w:type="default" r:id="rId11"/>
      <w:pgSz w:w="11906" w:h="16838"/>
      <w:pgMar w:top="1758" w:right="1106" w:bottom="2410" w:left="1259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49C36" w14:textId="77777777" w:rsidR="00B0675C" w:rsidRDefault="00B0675C">
      <w:r>
        <w:separator/>
      </w:r>
    </w:p>
  </w:endnote>
  <w:endnote w:type="continuationSeparator" w:id="0">
    <w:p w14:paraId="64BE481B" w14:textId="77777777" w:rsidR="00B0675C" w:rsidRDefault="00B0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33A4F" w14:textId="7F74720B" w:rsidR="0062195F" w:rsidRDefault="0062195F" w:rsidP="0062195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4140" w:hanging="539"/>
      <w:rPr>
        <w:rFonts w:cs="Arial"/>
        <w:b/>
        <w:color w:val="003C69"/>
        <w:sz w:val="16"/>
      </w:rPr>
    </w:pPr>
    <w:r>
      <w:rPr>
        <w:rStyle w:val="slostrnky"/>
        <w:rFonts w:cs="Arial"/>
        <w:color w:val="003C69"/>
        <w:sz w:val="16"/>
      </w:rPr>
      <w:fldChar w:fldCharType="begin"/>
    </w:r>
    <w:r>
      <w:rPr>
        <w:rStyle w:val="slostrnky"/>
        <w:rFonts w:cs="Arial"/>
        <w:color w:val="003C69"/>
        <w:sz w:val="16"/>
      </w:rPr>
      <w:instrText xml:space="preserve"> PAGE </w:instrText>
    </w:r>
    <w:r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1</w:t>
    </w:r>
    <w:r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>/</w:t>
    </w:r>
    <w:r>
      <w:rPr>
        <w:rStyle w:val="slostrnky"/>
        <w:rFonts w:cs="Arial"/>
        <w:color w:val="003C69"/>
        <w:sz w:val="16"/>
      </w:rPr>
      <w:fldChar w:fldCharType="begin"/>
    </w:r>
    <w:r>
      <w:rPr>
        <w:rStyle w:val="slostrnky"/>
        <w:rFonts w:cs="Arial"/>
        <w:color w:val="003C69"/>
        <w:sz w:val="16"/>
      </w:rPr>
      <w:instrText xml:space="preserve"> NUMPAGES </w:instrText>
    </w:r>
    <w:r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3</w:t>
    </w:r>
    <w:r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  <w:r w:rsidRPr="0091133E">
      <w:rPr>
        <w:rStyle w:val="slostrnky"/>
        <w:rFonts w:cs="Arial"/>
        <w:color w:val="003C69"/>
        <w:sz w:val="16"/>
      </w:rPr>
      <w:t>Dodatek č.</w:t>
    </w:r>
    <w:r w:rsidR="00C75252">
      <w:rPr>
        <w:rStyle w:val="slostrnky"/>
        <w:rFonts w:cs="Arial"/>
        <w:color w:val="003C69"/>
        <w:sz w:val="16"/>
      </w:rPr>
      <w:t>1</w:t>
    </w:r>
    <w:r w:rsidRPr="0091133E">
      <w:rPr>
        <w:rStyle w:val="slostrnky"/>
        <w:rFonts w:cs="Arial"/>
        <w:color w:val="003C69"/>
        <w:sz w:val="16"/>
      </w:rPr>
      <w:t xml:space="preserve"> ke smlouvě </w:t>
    </w:r>
    <w:r w:rsidR="00C75252" w:rsidRPr="00C75252">
      <w:rPr>
        <w:rStyle w:val="slostrnky"/>
        <w:rFonts w:cs="Arial"/>
        <w:color w:val="003C69"/>
        <w:sz w:val="16"/>
      </w:rPr>
      <w:t>na poskytnutí licence rozhraní ekonomického systému a spisové služby a služeb technické podpory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416F4" w14:textId="77777777" w:rsidR="00B0675C" w:rsidRDefault="00B0675C">
      <w:r>
        <w:separator/>
      </w:r>
    </w:p>
  </w:footnote>
  <w:footnote w:type="continuationSeparator" w:id="0">
    <w:p w14:paraId="5807A710" w14:textId="77777777" w:rsidR="00B0675C" w:rsidRDefault="00B06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3D9DB" w14:textId="77777777" w:rsidR="008643D3" w:rsidRPr="00E17D8E" w:rsidRDefault="008643D3">
    <w:pPr>
      <w:pStyle w:val="Zhlav"/>
      <w:tabs>
        <w:tab w:val="clear" w:pos="4536"/>
        <w:tab w:val="clear" w:pos="9072"/>
        <w:tab w:val="left" w:pos="3015"/>
      </w:tabs>
      <w:rPr>
        <w:rFonts w:cs="Arial"/>
        <w:bCs/>
        <w:noProof/>
        <w:color w:val="003C69"/>
        <w:sz w:val="22"/>
        <w:szCs w:val="22"/>
      </w:rPr>
    </w:pPr>
    <w:r>
      <w:rPr>
        <w:rFonts w:cs="Arial"/>
        <w:b/>
        <w:noProof/>
        <w:color w:val="003C69"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18002D" wp14:editId="6ACB8BBF">
              <wp:simplePos x="0" y="0"/>
              <wp:positionH relativeFrom="column">
                <wp:posOffset>2234317</wp:posOffset>
              </wp:positionH>
              <wp:positionV relativeFrom="paragraph">
                <wp:posOffset>-19685</wp:posOffset>
              </wp:positionV>
              <wp:extent cx="4178935" cy="375285"/>
              <wp:effectExtent l="0" t="0" r="0" b="5715"/>
              <wp:wrapNone/>
              <wp:docPr id="55617843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893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5C049" w14:textId="77777777" w:rsidR="00142C91" w:rsidRDefault="00142C91" w:rsidP="00142C91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Dodatek</w:t>
                          </w:r>
                        </w:p>
                        <w:p w14:paraId="7EE9BF45" w14:textId="1DBD1094" w:rsidR="008643D3" w:rsidRDefault="008643D3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18002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75.95pt;margin-top:-1.55pt;width:329.05pt;height:2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" filled="f" stroked="f">
              <v:textbox>
                <w:txbxContent>
                  <w:p w14:paraId="6115C049" w14:textId="77777777" w:rsidR="00142C91" w:rsidRDefault="00142C91" w:rsidP="00142C91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Dodatek</w:t>
                    </w:r>
                  </w:p>
                  <w:p w14:paraId="7EE9BF45" w14:textId="1DBD1094" w:rsidR="008643D3" w:rsidRDefault="008643D3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b/>
        <w:noProof/>
        <w:color w:val="003C69"/>
        <w:sz w:val="22"/>
        <w:szCs w:val="22"/>
      </w:rPr>
      <w:t>Statutární</w:t>
    </w:r>
    <w:r>
      <w:rPr>
        <w:rFonts w:cs="Arial"/>
        <w:b/>
        <w:sz w:val="22"/>
        <w:szCs w:val="22"/>
      </w:rPr>
      <w:t xml:space="preserve"> </w:t>
    </w:r>
    <w:r>
      <w:rPr>
        <w:rFonts w:cs="Arial"/>
        <w:b/>
        <w:noProof/>
        <w:color w:val="003C69"/>
        <w:sz w:val="22"/>
        <w:szCs w:val="22"/>
      </w:rPr>
      <w:t>město Ostrava</w:t>
    </w:r>
  </w:p>
  <w:p w14:paraId="6ED95829" w14:textId="37263B04" w:rsidR="008643D3" w:rsidRPr="00142C91" w:rsidRDefault="008643D3" w:rsidP="00142C91">
    <w:pPr>
      <w:spacing w:before="91"/>
      <w:ind w:left="-5"/>
      <w:rPr>
        <w:rFonts w:cs="Arial"/>
        <w:noProof/>
        <w:color w:val="003C69"/>
        <w:sz w:val="22"/>
        <w:szCs w:val="22"/>
      </w:rPr>
    </w:pPr>
    <w:r>
      <w:rPr>
        <w:rFonts w:cs="Arial"/>
        <w:noProof/>
        <w:color w:val="003C69"/>
        <w:sz w:val="22"/>
        <w:szCs w:val="22"/>
      </w:rPr>
      <w:t xml:space="preserve">magistrát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C6EB8E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85AA444A"/>
    <w:lvl w:ilvl="0">
      <w:start w:val="1"/>
      <w:numFmt w:val="bullet"/>
      <w:pStyle w:val="Seznamsodrkami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A4E8"/>
        <w:sz w:val="20"/>
        <w:szCs w:val="20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4" w15:restartNumberingAfterBreak="0">
    <w:nsid w:val="00000004"/>
    <w:multiLevelType w:val="singleLevel"/>
    <w:tmpl w:val="E95E6D3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2442698"/>
    <w:multiLevelType w:val="hybridMultilevel"/>
    <w:tmpl w:val="E684E7B6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DC147CB"/>
    <w:multiLevelType w:val="multilevel"/>
    <w:tmpl w:val="178EE0E0"/>
    <w:name w:val="WW8Num31"/>
    <w:lvl w:ilvl="0">
      <w:start w:val="1"/>
      <w:numFmt w:val="upperRoman"/>
      <w:suff w:val="space"/>
      <w:lvlText w:val="%1."/>
      <w:lvlJc w:val="left"/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34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33A54DE"/>
    <w:multiLevelType w:val="hybridMultilevel"/>
    <w:tmpl w:val="A8DC96FA"/>
    <w:lvl w:ilvl="0" w:tplc="2062D310">
      <w:start w:val="57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4114C4"/>
    <w:multiLevelType w:val="hybridMultilevel"/>
    <w:tmpl w:val="813C4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269E8"/>
    <w:multiLevelType w:val="hybridMultilevel"/>
    <w:tmpl w:val="599AD7EC"/>
    <w:lvl w:ilvl="0" w:tplc="315AC734">
      <w:start w:val="1"/>
      <w:numFmt w:val="decimal"/>
      <w:lvlText w:val="%1."/>
      <w:lvlJc w:val="center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956E76"/>
    <w:multiLevelType w:val="multilevel"/>
    <w:tmpl w:val="C5CCAE2E"/>
    <w:lvl w:ilvl="0">
      <w:start w:val="3"/>
      <w:numFmt w:val="upperRoman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eastAsia="Times New Roman" w:hAnsi="Arial" w:cs="Times New Roman"/>
        <w:b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56B34CCA"/>
    <w:multiLevelType w:val="hybridMultilevel"/>
    <w:tmpl w:val="47D4FDD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6BE0CED"/>
    <w:multiLevelType w:val="hybridMultilevel"/>
    <w:tmpl w:val="D068DFDA"/>
    <w:lvl w:ilvl="0" w:tplc="49D6E510">
      <w:start w:val="1"/>
      <w:numFmt w:val="decimal"/>
      <w:lvlText w:val="%1."/>
      <w:lvlJc w:val="left"/>
      <w:pPr>
        <w:ind w:left="726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6" w:hanging="360"/>
      </w:pPr>
    </w:lvl>
    <w:lvl w:ilvl="2" w:tplc="0405001B" w:tentative="1">
      <w:start w:val="1"/>
      <w:numFmt w:val="lowerRoman"/>
      <w:lvlText w:val="%3."/>
      <w:lvlJc w:val="right"/>
      <w:pPr>
        <w:ind w:left="2166" w:hanging="180"/>
      </w:pPr>
    </w:lvl>
    <w:lvl w:ilvl="3" w:tplc="0405000F" w:tentative="1">
      <w:start w:val="1"/>
      <w:numFmt w:val="decimal"/>
      <w:lvlText w:val="%4."/>
      <w:lvlJc w:val="left"/>
      <w:pPr>
        <w:ind w:left="2886" w:hanging="360"/>
      </w:pPr>
    </w:lvl>
    <w:lvl w:ilvl="4" w:tplc="04050019" w:tentative="1">
      <w:start w:val="1"/>
      <w:numFmt w:val="lowerLetter"/>
      <w:lvlText w:val="%5."/>
      <w:lvlJc w:val="left"/>
      <w:pPr>
        <w:ind w:left="3606" w:hanging="360"/>
      </w:pPr>
    </w:lvl>
    <w:lvl w:ilvl="5" w:tplc="0405001B" w:tentative="1">
      <w:start w:val="1"/>
      <w:numFmt w:val="lowerRoman"/>
      <w:lvlText w:val="%6."/>
      <w:lvlJc w:val="right"/>
      <w:pPr>
        <w:ind w:left="4326" w:hanging="180"/>
      </w:pPr>
    </w:lvl>
    <w:lvl w:ilvl="6" w:tplc="0405000F" w:tentative="1">
      <w:start w:val="1"/>
      <w:numFmt w:val="decimal"/>
      <w:lvlText w:val="%7."/>
      <w:lvlJc w:val="left"/>
      <w:pPr>
        <w:ind w:left="5046" w:hanging="360"/>
      </w:pPr>
    </w:lvl>
    <w:lvl w:ilvl="7" w:tplc="04050019" w:tentative="1">
      <w:start w:val="1"/>
      <w:numFmt w:val="lowerLetter"/>
      <w:lvlText w:val="%8."/>
      <w:lvlJc w:val="left"/>
      <w:pPr>
        <w:ind w:left="5766" w:hanging="360"/>
      </w:pPr>
    </w:lvl>
    <w:lvl w:ilvl="8" w:tplc="040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4" w15:restartNumberingAfterBreak="0">
    <w:nsid w:val="5B657CB8"/>
    <w:multiLevelType w:val="singleLevel"/>
    <w:tmpl w:val="9332864E"/>
    <w:lvl w:ilvl="0">
      <w:start w:val="1"/>
      <w:numFmt w:val="lowerLetter"/>
      <w:pStyle w:val="Zkladntextodsaz2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  <w:szCs w:val="24"/>
      </w:rPr>
    </w:lvl>
  </w:abstractNum>
  <w:abstractNum w:abstractNumId="15" w15:restartNumberingAfterBreak="0">
    <w:nsid w:val="5DC3505B"/>
    <w:multiLevelType w:val="multilevel"/>
    <w:tmpl w:val="C5944240"/>
    <w:lvl w:ilvl="0">
      <w:start w:val="1"/>
      <w:numFmt w:val="upperRoman"/>
      <w:pStyle w:val="JVS2"/>
      <w:lvlText w:val="čl. %1."/>
      <w:lvlJc w:val="left"/>
      <w:pPr>
        <w:ind w:left="4472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131"/>
        </w:tabs>
        <w:ind w:left="1131" w:hanging="705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</w:abstractNum>
  <w:abstractNum w:abstractNumId="16" w15:restartNumberingAfterBreak="0">
    <w:nsid w:val="619D072E"/>
    <w:multiLevelType w:val="hybridMultilevel"/>
    <w:tmpl w:val="D068DFDA"/>
    <w:lvl w:ilvl="0" w:tplc="FFFFFFFF">
      <w:start w:val="1"/>
      <w:numFmt w:val="decimal"/>
      <w:lvlText w:val="%1."/>
      <w:lvlJc w:val="left"/>
      <w:pPr>
        <w:ind w:left="726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7" w15:restartNumberingAfterBreak="0">
    <w:nsid w:val="643475E8"/>
    <w:multiLevelType w:val="multilevel"/>
    <w:tmpl w:val="2A7055FC"/>
    <w:lvl w:ilvl="0">
      <w:start w:val="3"/>
      <w:numFmt w:val="upperRoman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BSSmlouva"/>
      <w:lvlText w:val="%2."/>
      <w:lvlJc w:val="left"/>
      <w:pPr>
        <w:ind w:left="567" w:hanging="567"/>
      </w:pPr>
      <w:rPr>
        <w:rFonts w:ascii="Arial" w:hAnsi="Arial" w:hint="default"/>
        <w:b/>
        <w:bCs w:val="0"/>
        <w:i w:val="0"/>
        <w:sz w:val="22"/>
      </w:rPr>
    </w:lvl>
    <w:lvl w:ilvl="2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7A3D442C"/>
    <w:multiLevelType w:val="hybridMultilevel"/>
    <w:tmpl w:val="6F36CD1A"/>
    <w:lvl w:ilvl="0" w:tplc="1D34D48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570161">
    <w:abstractNumId w:val="15"/>
  </w:num>
  <w:num w:numId="2" w16cid:durableId="979187163">
    <w:abstractNumId w:val="14"/>
  </w:num>
  <w:num w:numId="3" w16cid:durableId="1382288176">
    <w:abstractNumId w:val="11"/>
  </w:num>
  <w:num w:numId="4" w16cid:durableId="581916810">
    <w:abstractNumId w:val="1"/>
  </w:num>
  <w:num w:numId="5" w16cid:durableId="448090110">
    <w:abstractNumId w:val="17"/>
  </w:num>
  <w:num w:numId="6" w16cid:durableId="1027829593">
    <w:abstractNumId w:val="6"/>
  </w:num>
  <w:num w:numId="7" w16cid:durableId="657540179">
    <w:abstractNumId w:val="12"/>
  </w:num>
  <w:num w:numId="8" w16cid:durableId="1302344448">
    <w:abstractNumId w:val="13"/>
  </w:num>
  <w:num w:numId="9" w16cid:durableId="1526866053">
    <w:abstractNumId w:val="10"/>
  </w:num>
  <w:num w:numId="10" w16cid:durableId="210265058">
    <w:abstractNumId w:val="17"/>
  </w:num>
  <w:num w:numId="11" w16cid:durableId="231158835">
    <w:abstractNumId w:val="16"/>
  </w:num>
  <w:num w:numId="12" w16cid:durableId="513540689">
    <w:abstractNumId w:val="18"/>
  </w:num>
  <w:num w:numId="13" w16cid:durableId="342124035">
    <w:abstractNumId w:val="0"/>
  </w:num>
  <w:num w:numId="14" w16cid:durableId="1360812398">
    <w:abstractNumId w:val="8"/>
  </w:num>
  <w:num w:numId="15" w16cid:durableId="39852831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C6D"/>
    <w:rsid w:val="00006AC6"/>
    <w:rsid w:val="00007840"/>
    <w:rsid w:val="00022219"/>
    <w:rsid w:val="000320A5"/>
    <w:rsid w:val="00035F3E"/>
    <w:rsid w:val="00056F07"/>
    <w:rsid w:val="00072494"/>
    <w:rsid w:val="00072B1C"/>
    <w:rsid w:val="000865D3"/>
    <w:rsid w:val="000D5693"/>
    <w:rsid w:val="000E0483"/>
    <w:rsid w:val="000F580D"/>
    <w:rsid w:val="00100B80"/>
    <w:rsid w:val="00107DA4"/>
    <w:rsid w:val="00113A8A"/>
    <w:rsid w:val="00142C91"/>
    <w:rsid w:val="00180D50"/>
    <w:rsid w:val="0019070F"/>
    <w:rsid w:val="001C79BB"/>
    <w:rsid w:val="001E656B"/>
    <w:rsid w:val="00210BF2"/>
    <w:rsid w:val="00214EDD"/>
    <w:rsid w:val="00225283"/>
    <w:rsid w:val="0022625B"/>
    <w:rsid w:val="00261295"/>
    <w:rsid w:val="00261C10"/>
    <w:rsid w:val="0029635D"/>
    <w:rsid w:val="0029718F"/>
    <w:rsid w:val="002A4510"/>
    <w:rsid w:val="002A49FA"/>
    <w:rsid w:val="002B5DEF"/>
    <w:rsid w:val="002C7BDA"/>
    <w:rsid w:val="0030371E"/>
    <w:rsid w:val="003169EF"/>
    <w:rsid w:val="00321A0E"/>
    <w:rsid w:val="00332412"/>
    <w:rsid w:val="003562B7"/>
    <w:rsid w:val="00362BB1"/>
    <w:rsid w:val="00382F55"/>
    <w:rsid w:val="00387800"/>
    <w:rsid w:val="003943C1"/>
    <w:rsid w:val="003B77C3"/>
    <w:rsid w:val="003C510D"/>
    <w:rsid w:val="00414362"/>
    <w:rsid w:val="0042098E"/>
    <w:rsid w:val="004413CD"/>
    <w:rsid w:val="0046795E"/>
    <w:rsid w:val="00496EB7"/>
    <w:rsid w:val="004A6A6E"/>
    <w:rsid w:val="004C1AE7"/>
    <w:rsid w:val="004C2E1B"/>
    <w:rsid w:val="004C3F13"/>
    <w:rsid w:val="00511544"/>
    <w:rsid w:val="00536E74"/>
    <w:rsid w:val="00546288"/>
    <w:rsid w:val="00546568"/>
    <w:rsid w:val="005477FA"/>
    <w:rsid w:val="00553A66"/>
    <w:rsid w:val="0056223C"/>
    <w:rsid w:val="005945E7"/>
    <w:rsid w:val="005A3BD8"/>
    <w:rsid w:val="005A6944"/>
    <w:rsid w:val="005B1E7B"/>
    <w:rsid w:val="005C1775"/>
    <w:rsid w:val="005F394D"/>
    <w:rsid w:val="005F77D2"/>
    <w:rsid w:val="0062195F"/>
    <w:rsid w:val="006335FF"/>
    <w:rsid w:val="00650A49"/>
    <w:rsid w:val="00673B18"/>
    <w:rsid w:val="006806D0"/>
    <w:rsid w:val="006808A5"/>
    <w:rsid w:val="006B7238"/>
    <w:rsid w:val="006E233D"/>
    <w:rsid w:val="00720C14"/>
    <w:rsid w:val="00722E25"/>
    <w:rsid w:val="007324A6"/>
    <w:rsid w:val="007406F3"/>
    <w:rsid w:val="0074722A"/>
    <w:rsid w:val="00747E5B"/>
    <w:rsid w:val="00755F4A"/>
    <w:rsid w:val="0078001A"/>
    <w:rsid w:val="00781E08"/>
    <w:rsid w:val="007820A6"/>
    <w:rsid w:val="007823CC"/>
    <w:rsid w:val="007938D4"/>
    <w:rsid w:val="00794774"/>
    <w:rsid w:val="007A7C93"/>
    <w:rsid w:val="007D6EBB"/>
    <w:rsid w:val="007E1B03"/>
    <w:rsid w:val="007F2408"/>
    <w:rsid w:val="0080627F"/>
    <w:rsid w:val="00814F9E"/>
    <w:rsid w:val="00822531"/>
    <w:rsid w:val="008234C3"/>
    <w:rsid w:val="008525DA"/>
    <w:rsid w:val="008643D3"/>
    <w:rsid w:val="00881E82"/>
    <w:rsid w:val="00894350"/>
    <w:rsid w:val="008C46AF"/>
    <w:rsid w:val="008F6FED"/>
    <w:rsid w:val="0091133E"/>
    <w:rsid w:val="00912F34"/>
    <w:rsid w:val="00920A7E"/>
    <w:rsid w:val="00940031"/>
    <w:rsid w:val="00944A59"/>
    <w:rsid w:val="0095172C"/>
    <w:rsid w:val="00951FEB"/>
    <w:rsid w:val="00956105"/>
    <w:rsid w:val="0096152C"/>
    <w:rsid w:val="00972FCE"/>
    <w:rsid w:val="009813F7"/>
    <w:rsid w:val="00983D6A"/>
    <w:rsid w:val="009A0285"/>
    <w:rsid w:val="009A0939"/>
    <w:rsid w:val="009B3530"/>
    <w:rsid w:val="009B556F"/>
    <w:rsid w:val="009B6E1A"/>
    <w:rsid w:val="009D3CCE"/>
    <w:rsid w:val="009F2AE1"/>
    <w:rsid w:val="00A36A47"/>
    <w:rsid w:val="00A43D88"/>
    <w:rsid w:val="00A54524"/>
    <w:rsid w:val="00AA393A"/>
    <w:rsid w:val="00AB4200"/>
    <w:rsid w:val="00AC3D7E"/>
    <w:rsid w:val="00AF0E44"/>
    <w:rsid w:val="00B0675C"/>
    <w:rsid w:val="00B32FCA"/>
    <w:rsid w:val="00B621CC"/>
    <w:rsid w:val="00B62AA0"/>
    <w:rsid w:val="00B7008F"/>
    <w:rsid w:val="00B727F3"/>
    <w:rsid w:val="00B90CDB"/>
    <w:rsid w:val="00B932BA"/>
    <w:rsid w:val="00BA3312"/>
    <w:rsid w:val="00BB500E"/>
    <w:rsid w:val="00BE224A"/>
    <w:rsid w:val="00BE77B6"/>
    <w:rsid w:val="00BE7CAE"/>
    <w:rsid w:val="00BF3CE1"/>
    <w:rsid w:val="00C10258"/>
    <w:rsid w:val="00C2050A"/>
    <w:rsid w:val="00C26FDA"/>
    <w:rsid w:val="00C44BA7"/>
    <w:rsid w:val="00C56B15"/>
    <w:rsid w:val="00C62F6E"/>
    <w:rsid w:val="00C75252"/>
    <w:rsid w:val="00C977A7"/>
    <w:rsid w:val="00CA5993"/>
    <w:rsid w:val="00CC4C5C"/>
    <w:rsid w:val="00CD3604"/>
    <w:rsid w:val="00D26BFD"/>
    <w:rsid w:val="00D27D11"/>
    <w:rsid w:val="00D85FBE"/>
    <w:rsid w:val="00D87037"/>
    <w:rsid w:val="00DA1882"/>
    <w:rsid w:val="00DA2512"/>
    <w:rsid w:val="00DC308A"/>
    <w:rsid w:val="00DD79F0"/>
    <w:rsid w:val="00DF1093"/>
    <w:rsid w:val="00E124E9"/>
    <w:rsid w:val="00E17D8E"/>
    <w:rsid w:val="00E17E49"/>
    <w:rsid w:val="00E66C6D"/>
    <w:rsid w:val="00E7454F"/>
    <w:rsid w:val="00EA04AB"/>
    <w:rsid w:val="00EB1708"/>
    <w:rsid w:val="00EB4B4E"/>
    <w:rsid w:val="00EB5CA9"/>
    <w:rsid w:val="00EC06F6"/>
    <w:rsid w:val="00EC49F0"/>
    <w:rsid w:val="00ED083E"/>
    <w:rsid w:val="00ED0DA7"/>
    <w:rsid w:val="00F01484"/>
    <w:rsid w:val="00F14F53"/>
    <w:rsid w:val="00F33761"/>
    <w:rsid w:val="00F35DB2"/>
    <w:rsid w:val="00F37152"/>
    <w:rsid w:val="00F52EDA"/>
    <w:rsid w:val="00F605A9"/>
    <w:rsid w:val="00F865D8"/>
    <w:rsid w:val="00F86729"/>
    <w:rsid w:val="00F905EF"/>
    <w:rsid w:val="00F91B5D"/>
    <w:rsid w:val="00F92845"/>
    <w:rsid w:val="00FC29D0"/>
    <w:rsid w:val="00FD53E9"/>
    <w:rsid w:val="00FE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2D98C3"/>
  <w15:docId w15:val="{0FF806C3-A33B-40CC-AE07-B702716C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F77D2"/>
    <w:rPr>
      <w:rFonts w:ascii="Arial" w:hAnsi="Arial"/>
    </w:rPr>
  </w:style>
  <w:style w:type="paragraph" w:styleId="Nadpis1">
    <w:name w:val="heading 1"/>
    <w:basedOn w:val="JVS2"/>
    <w:next w:val="Normln"/>
    <w:uiPriority w:val="99"/>
    <w:qFormat/>
    <w:rsid w:val="002C7BDA"/>
  </w:style>
  <w:style w:type="paragraph" w:styleId="Nadpis2">
    <w:name w:val="heading 2"/>
    <w:aliases w:val="Běžného textu,h2,H2,Attribute Heading 2,2m,hlavicka,F2,F21,PA Major Section,2,sub-sect,21,sub-sect1,22,sub-sect2,211,sub-sect11,ASAPHeading 2,Podkapitola1,V_Head2,V_Head21,V_Head22,Nadpis 21,Bižného textu,H2&lt;------------------,Text bodu,Sekce,h"/>
    <w:basedOn w:val="Normln"/>
    <w:next w:val="Normln"/>
    <w:link w:val="Nadpis2Char"/>
    <w:uiPriority w:val="99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Pr>
      <w:b/>
      <w:sz w:val="40"/>
    </w:rPr>
  </w:style>
  <w:style w:type="paragraph" w:customStyle="1" w:styleId="JVS2">
    <w:name w:val="JVS_2"/>
    <w:basedOn w:val="JVS1"/>
    <w:autoRedefine/>
    <w:rsid w:val="00180D50"/>
    <w:pPr>
      <w:keepNext/>
      <w:numPr>
        <w:numId w:val="1"/>
      </w:numPr>
      <w:tabs>
        <w:tab w:val="clear" w:pos="1440"/>
        <w:tab w:val="left" w:pos="567"/>
      </w:tabs>
      <w:spacing w:before="360" w:line="240" w:lineRule="auto"/>
      <w:ind w:left="0" w:firstLine="0"/>
      <w:outlineLvl w:val="0"/>
    </w:pPr>
    <w:rPr>
      <w:sz w:val="24"/>
    </w:rPr>
  </w:style>
  <w:style w:type="paragraph" w:customStyle="1" w:styleId="JVS3">
    <w:name w:val="JVS_3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paragraph" w:styleId="Podnadpis">
    <w:name w:val="Subtitle"/>
    <w:basedOn w:val="Normln"/>
    <w:qFormat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</w:style>
  <w:style w:type="paragraph" w:customStyle="1" w:styleId="Styl2">
    <w:name w:val="Styl2"/>
    <w:basedOn w:val="JVS1"/>
    <w:rPr>
      <w:sz w:val="32"/>
    </w:rPr>
  </w:style>
  <w:style w:type="character" w:customStyle="1" w:styleId="Nadpis5Char">
    <w:name w:val="Nadpis 5 Char"/>
    <w:link w:val="Nadpis5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semiHidden/>
    <w:rPr>
      <w:rFonts w:ascii="Calibri" w:eastAsia="Times New Roman" w:hAnsi="Calibri" w:cs="Times New Roman"/>
      <w:sz w:val="24"/>
      <w:szCs w:val="24"/>
    </w:rPr>
  </w:style>
  <w:style w:type="paragraph" w:customStyle="1" w:styleId="Smlouva2">
    <w:name w:val="Smlouva2"/>
    <w:basedOn w:val="Normln"/>
    <w:pPr>
      <w:suppressAutoHyphens/>
      <w:jc w:val="center"/>
    </w:pPr>
    <w:rPr>
      <w:rFonts w:ascii="Times New Roman" w:hAnsi="Times New Roman"/>
      <w:b/>
      <w:sz w:val="24"/>
      <w:lang w:eastAsia="ar-SA"/>
    </w:rPr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1"/>
    <w:qFormat/>
    <w:pPr>
      <w:suppressAutoHyphens/>
      <w:ind w:left="708"/>
    </w:pPr>
    <w:rPr>
      <w:rFonts w:ascii="Times New Roman" w:hAnsi="Times New Roman"/>
      <w:sz w:val="24"/>
      <w:lang w:eastAsia="ar-SA"/>
    </w:rPr>
  </w:style>
  <w:style w:type="character" w:styleId="Hypertextovodkaz">
    <w:name w:val="Hyperlink"/>
    <w:rPr>
      <w:color w:val="0000FF"/>
      <w:u w:val="single"/>
    </w:rPr>
  </w:style>
  <w:style w:type="paragraph" w:customStyle="1" w:styleId="Smlouva-slo">
    <w:name w:val="Smlouva-číslo"/>
    <w:basedOn w:val="Normln"/>
    <w:pPr>
      <w:spacing w:before="120" w:line="240" w:lineRule="atLeast"/>
      <w:jc w:val="both"/>
    </w:pPr>
    <w:rPr>
      <w:rFonts w:ascii="Times New Roman" w:hAnsi="Times New Roman"/>
      <w:sz w:val="24"/>
    </w:rPr>
  </w:style>
  <w:style w:type="paragraph" w:customStyle="1" w:styleId="SBSTitulekmal">
    <w:name w:val="SBS Titulek malý"/>
    <w:basedOn w:val="Normln"/>
    <w:pPr>
      <w:keepNext/>
      <w:spacing w:before="240" w:after="240"/>
      <w:jc w:val="center"/>
    </w:pPr>
    <w:rPr>
      <w:b/>
      <w:sz w:val="24"/>
      <w:szCs w:val="24"/>
    </w:rPr>
  </w:style>
  <w:style w:type="paragraph" w:customStyle="1" w:styleId="SBSnormln">
    <w:name w:val="SBS normální"/>
    <w:basedOn w:val="Normln"/>
    <w:pPr>
      <w:spacing w:before="120"/>
      <w:jc w:val="both"/>
    </w:pPr>
    <w:rPr>
      <w:sz w:val="22"/>
      <w:szCs w:val="24"/>
    </w:rPr>
  </w:style>
  <w:style w:type="paragraph" w:customStyle="1" w:styleId="SBSSmlouva">
    <w:name w:val="SBS Smlouva"/>
    <w:basedOn w:val="SBSnormln"/>
    <w:link w:val="SBSSmlouvaChar"/>
    <w:uiPriority w:val="99"/>
    <w:pPr>
      <w:numPr>
        <w:ilvl w:val="1"/>
        <w:numId w:val="5"/>
      </w:numPr>
    </w:pPr>
  </w:style>
  <w:style w:type="paragraph" w:styleId="Zkladntextodsazen">
    <w:name w:val="Body Text Indent"/>
    <w:basedOn w:val="Normln"/>
    <w:link w:val="ZkladntextodsazenChar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Pr>
      <w:rFonts w:ascii="Arial" w:hAnsi="Arial"/>
    </w:rPr>
  </w:style>
  <w:style w:type="paragraph" w:styleId="Zkladntext3">
    <w:name w:val="Body Text 3"/>
    <w:basedOn w:val="Zkladntextodsazen2"/>
    <w:next w:val="Zkladntextodsazen3"/>
    <w:link w:val="Zkladntext3Char"/>
    <w:pPr>
      <w:shd w:val="clear" w:color="auto" w:fill="FFFFFF"/>
      <w:tabs>
        <w:tab w:val="num" w:pos="1440"/>
      </w:tabs>
      <w:spacing w:after="60" w:line="240" w:lineRule="auto"/>
      <w:ind w:left="1363" w:hanging="283"/>
      <w:jc w:val="both"/>
    </w:pPr>
    <w:rPr>
      <w:rFonts w:ascii="Times New Roman" w:hAnsi="Times New Roman"/>
      <w:snapToGrid w:val="0"/>
      <w:sz w:val="24"/>
    </w:rPr>
  </w:style>
  <w:style w:type="character" w:customStyle="1" w:styleId="Zkladntext3Char">
    <w:name w:val="Základní text 3 Char"/>
    <w:link w:val="Zkladntext3"/>
    <w:rPr>
      <w:snapToGrid w:val="0"/>
      <w:sz w:val="24"/>
      <w:shd w:val="clear" w:color="auto" w:fill="FFFFFF"/>
    </w:rPr>
  </w:style>
  <w:style w:type="paragraph" w:styleId="Zkladntextodsazen2">
    <w:name w:val="Body Text Indent 2"/>
    <w:basedOn w:val="Normln"/>
    <w:link w:val="Zkladntextodsazen2Char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Pr>
      <w:rFonts w:ascii="Arial" w:hAnsi="Arial"/>
    </w:rPr>
  </w:style>
  <w:style w:type="paragraph" w:styleId="Zkladntextodsazen3">
    <w:name w:val="Body Text Indent 3"/>
    <w:basedOn w:val="Normln"/>
    <w:link w:val="Zkladntextodsazen3Char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Pr>
      <w:rFonts w:ascii="Arial" w:hAnsi="Arial"/>
      <w:sz w:val="16"/>
      <w:szCs w:val="16"/>
    </w:rPr>
  </w:style>
  <w:style w:type="paragraph" w:styleId="Nzev">
    <w:name w:val="Title"/>
    <w:basedOn w:val="Normln"/>
    <w:next w:val="Normln"/>
    <w:link w:val="NzevChar"/>
    <w:qFormat/>
    <w:pPr>
      <w:ind w:left="720" w:hanging="360"/>
      <w:jc w:val="center"/>
    </w:pPr>
    <w:rPr>
      <w:rFonts w:cs="Arial"/>
      <w:b/>
      <w:spacing w:val="10"/>
      <w:kern w:val="28"/>
      <w:sz w:val="24"/>
      <w:szCs w:val="24"/>
    </w:rPr>
  </w:style>
  <w:style w:type="character" w:customStyle="1" w:styleId="NzevChar">
    <w:name w:val="Název Char"/>
    <w:link w:val="Nzev"/>
    <w:rPr>
      <w:rFonts w:ascii="Arial" w:hAnsi="Arial" w:cs="Arial"/>
      <w:b/>
      <w:spacing w:val="10"/>
      <w:kern w:val="28"/>
      <w:sz w:val="24"/>
      <w:szCs w:val="24"/>
    </w:rPr>
  </w:style>
  <w:style w:type="character" w:customStyle="1" w:styleId="Nadpis3Char">
    <w:name w:val="Nadpis 3 Char"/>
    <w:link w:val="Nadpis3"/>
    <w:uiPriority w:val="99"/>
    <w:rPr>
      <w:rFonts w:ascii="Cambria" w:eastAsia="Times New Roman" w:hAnsi="Cambria" w:cs="Times New Roman"/>
      <w:b/>
      <w:bCs/>
      <w:sz w:val="26"/>
      <w:szCs w:val="26"/>
    </w:rPr>
  </w:style>
  <w:style w:type="character" w:styleId="Siln">
    <w:name w:val="Strong"/>
    <w:uiPriority w:val="22"/>
    <w:qFormat/>
    <w:rPr>
      <w:b/>
      <w:bCs/>
    </w:rPr>
  </w:style>
  <w:style w:type="character" w:styleId="Odkaznakoment">
    <w:name w:val="annotation referen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</w:style>
  <w:style w:type="character" w:customStyle="1" w:styleId="TextkomenteChar">
    <w:name w:val="Text komentáře Char"/>
    <w:link w:val="Textkomente"/>
    <w:uiPriority w:val="9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character" w:customStyle="1" w:styleId="Nadpis8Char">
    <w:name w:val="Nadpis 8 Char"/>
    <w:link w:val="Nadpis8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Bezmezer">
    <w:name w:val="No Spacing"/>
    <w:basedOn w:val="Normln"/>
    <w:link w:val="BezmezerChar"/>
    <w:uiPriority w:val="1"/>
    <w:qFormat/>
    <w:pPr>
      <w:spacing w:before="120" w:line="264" w:lineRule="auto"/>
      <w:jc w:val="both"/>
    </w:pPr>
    <w:rPr>
      <w:szCs w:val="24"/>
    </w:rPr>
  </w:style>
  <w:style w:type="character" w:customStyle="1" w:styleId="BezmezerChar">
    <w:name w:val="Bez mezer Char"/>
    <w:link w:val="Bezmezer"/>
    <w:uiPriority w:val="1"/>
    <w:rPr>
      <w:rFonts w:ascii="Arial" w:hAnsi="Arial"/>
      <w:szCs w:val="24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link w:val="Odstavecseseznamem"/>
    <w:uiPriority w:val="34"/>
    <w:rPr>
      <w:sz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odsaz2">
    <w:name w:val="Základní text odsaz. 2"/>
    <w:basedOn w:val="Normln"/>
    <w:pPr>
      <w:numPr>
        <w:numId w:val="2"/>
      </w:numPr>
      <w:tabs>
        <w:tab w:val="clear" w:pos="360"/>
      </w:tabs>
      <w:ind w:left="709"/>
      <w:jc w:val="both"/>
    </w:pPr>
    <w:rPr>
      <w:rFonts w:ascii="Times New Roman" w:hAnsi="Times New Roman"/>
      <w:sz w:val="24"/>
    </w:rPr>
  </w:style>
  <w:style w:type="paragraph" w:customStyle="1" w:styleId="slovn">
    <w:name w:val="Číslování"/>
    <w:basedOn w:val="Normln"/>
    <w:pPr>
      <w:spacing w:before="120"/>
      <w:jc w:val="both"/>
    </w:pPr>
    <w:rPr>
      <w:rFonts w:ascii="Times New Roman" w:hAnsi="Times New Roman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Zdraznn">
    <w:name w:val="Emphasis"/>
    <w:uiPriority w:val="20"/>
    <w:qFormat/>
    <w:rPr>
      <w:b/>
      <w:bCs/>
      <w:i w:val="0"/>
      <w:iCs w:val="0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Pr>
      <w:rFonts w:ascii="Arial" w:hAnsi="Arial"/>
    </w:rPr>
  </w:style>
  <w:style w:type="paragraph" w:customStyle="1" w:styleId="Zkladntextodsazen-slo">
    <w:name w:val="Základní text odsazený - číslo"/>
    <w:basedOn w:val="Normln"/>
    <w:link w:val="Zkladntextodsazen-sloChar"/>
    <w:pPr>
      <w:tabs>
        <w:tab w:val="num" w:pos="284"/>
      </w:tabs>
      <w:ind w:left="284" w:hanging="284"/>
      <w:jc w:val="both"/>
      <w:outlineLvl w:val="2"/>
    </w:pPr>
    <w:rPr>
      <w:rFonts w:ascii="Times New Roman" w:hAnsi="Times New Roman"/>
      <w:sz w:val="22"/>
      <w:szCs w:val="22"/>
    </w:rPr>
  </w:style>
  <w:style w:type="character" w:customStyle="1" w:styleId="Zkladntextodsazen-sloChar">
    <w:name w:val="Základní text odsazený - číslo Char"/>
    <w:link w:val="Zkladntextodsazen-slo"/>
    <w:locked/>
    <w:rPr>
      <w:sz w:val="22"/>
      <w:szCs w:val="22"/>
    </w:rPr>
  </w:style>
  <w:style w:type="paragraph" w:styleId="Seznamsodrkami">
    <w:name w:val="List Bullet"/>
    <w:basedOn w:val="Normln"/>
    <w:pPr>
      <w:numPr>
        <w:numId w:val="4"/>
      </w:numPr>
      <w:spacing w:before="60" w:line="264" w:lineRule="auto"/>
    </w:pPr>
    <w:rPr>
      <w:rFonts w:ascii="Verdana" w:hAnsi="Verdana"/>
      <w:sz w:val="18"/>
      <w:szCs w:val="24"/>
    </w:rPr>
  </w:style>
  <w:style w:type="table" w:customStyle="1" w:styleId="Tabulka-sezhlavm">
    <w:name w:val="Tabulka - se záhlavím"/>
    <w:basedOn w:val="Normlntabulka"/>
    <w:pPr>
      <w:spacing w:before="60" w:after="60"/>
    </w:pPr>
    <w:rPr>
      <w:rFonts w:ascii="Verdana" w:hAnsi="Verdana"/>
    </w:rPr>
    <w:tblPr>
      <w:tblInd w:w="113" w:type="dxa"/>
      <w:tblBorders>
        <w:insideH w:val="single" w:sz="4" w:space="0" w:color="C0C0C0"/>
      </w:tblBorders>
    </w:tblPr>
    <w:trPr>
      <w:cantSplit/>
    </w:trPr>
    <w:tblStylePr w:type="firstRow">
      <w:pPr>
        <w:keepNext/>
        <w:wordWrap/>
      </w:pPr>
      <w:rPr>
        <w:b/>
        <w:sz w:val="16"/>
      </w:rPr>
      <w:tblPr/>
      <w:trPr>
        <w:cantSplit w:val="0"/>
        <w:tblHeader/>
      </w:trPr>
      <w:tcPr>
        <w:tcBorders>
          <w:bottom w:val="single" w:sz="36" w:space="0" w:color="103554"/>
        </w:tcBorders>
        <w:shd w:val="clear" w:color="auto" w:fill="E3E4E5"/>
      </w:tcPr>
    </w:tblStylePr>
    <w:tblStylePr w:type="lastRow">
      <w:pPr>
        <w:keepNext/>
        <w:wordWrap/>
      </w:pPr>
      <w:tblPr/>
      <w:tcPr>
        <w:tcBorders>
          <w:top w:val="nil"/>
          <w:left w:val="nil"/>
          <w:bottom w:val="single" w:sz="36" w:space="0" w:color="103554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Nadpis2Char">
    <w:name w:val="Nadpis 2 Char"/>
    <w:aliases w:val="Běžného textu Char,h2 Char,H2 Char,Attribute Heading 2 Char,2m Char,hlavicka Char,F2 Char,F21 Char,PA Major Section Char,2 Char,sub-sect Char,21 Char,sub-sect1 Char,22 Char,sub-sect2 Char,211 Char,sub-sect11 Char,ASAPHeading 2 Char,h Char"/>
    <w:basedOn w:val="Standardnpsmoodstavce"/>
    <w:link w:val="Nadpis2"/>
    <w:rPr>
      <w:rFonts w:ascii="Arial" w:hAnsi="Arial" w:cs="Arial"/>
      <w:b/>
      <w:bCs/>
      <w:i/>
      <w:iCs/>
      <w:sz w:val="28"/>
      <w:szCs w:val="28"/>
    </w:rPr>
  </w:style>
  <w:style w:type="paragraph" w:customStyle="1" w:styleId="Odstavecslovan">
    <w:name w:val="Odstavec číslovaný"/>
    <w:basedOn w:val="Zkladntextodsazen-slo"/>
    <w:link w:val="OdstavecslovanChar"/>
    <w:qFormat/>
    <w:pPr>
      <w:numPr>
        <w:ilvl w:val="2"/>
      </w:numPr>
      <w:tabs>
        <w:tab w:val="num" w:pos="284"/>
      </w:tabs>
      <w:spacing w:after="120"/>
      <w:ind w:left="284" w:hanging="284"/>
      <w:outlineLvl w:val="9"/>
    </w:pPr>
  </w:style>
  <w:style w:type="character" w:customStyle="1" w:styleId="OdstavecslovanChar">
    <w:name w:val="Odstavec číslovaný Char"/>
    <w:basedOn w:val="Zkladntextodsazen-sloChar"/>
    <w:link w:val="Odstavecslovan"/>
    <w:rPr>
      <w:sz w:val="22"/>
      <w:szCs w:val="22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Arial" w:hAnsi="Arial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SBSSmlouvaChar">
    <w:name w:val="SBS Smlouva Char"/>
    <w:basedOn w:val="Standardnpsmoodstavce"/>
    <w:link w:val="SBSSmlouva"/>
    <w:uiPriority w:val="99"/>
    <w:rPr>
      <w:rFonts w:ascii="Arial" w:hAnsi="Arial"/>
      <w:sz w:val="22"/>
      <w:szCs w:val="24"/>
    </w:rPr>
  </w:style>
  <w:style w:type="table" w:styleId="Svtlseznamzvraznn1">
    <w:name w:val="Light List Accent 1"/>
    <w:basedOn w:val="Normlntabulka"/>
    <w:uiPriority w:val="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Odstavec1">
    <w:name w:val="Odstavec 1"/>
    <w:basedOn w:val="SBSSmlouva"/>
    <w:link w:val="Odstavec1Char"/>
    <w:qFormat/>
    <w:pPr>
      <w:numPr>
        <w:ilvl w:val="0"/>
        <w:numId w:val="0"/>
      </w:numPr>
      <w:ind w:left="425" w:hanging="425"/>
    </w:pPr>
    <w:rPr>
      <w:szCs w:val="22"/>
    </w:rPr>
  </w:style>
  <w:style w:type="character" w:customStyle="1" w:styleId="Odstavec1Char">
    <w:name w:val="Odstavec 1 Char"/>
    <w:basedOn w:val="Standardnpsmoodstavce"/>
    <w:link w:val="Odstavec1"/>
    <w:rPr>
      <w:rFonts w:ascii="Arial" w:hAnsi="Arial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E17D8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17D8E"/>
    <w:pPr>
      <w:widowControl w:val="0"/>
      <w:autoSpaceDE w:val="0"/>
      <w:autoSpaceDN w:val="0"/>
    </w:pPr>
    <w:rPr>
      <w:rFonts w:eastAsia="Arial" w:cs="Arial"/>
      <w:sz w:val="22"/>
      <w:szCs w:val="22"/>
      <w:lang w:val="en-US" w:eastAsia="en-US"/>
    </w:rPr>
  </w:style>
  <w:style w:type="character" w:customStyle="1" w:styleId="ZpatChar">
    <w:name w:val="Zápatí Char"/>
    <w:basedOn w:val="Standardnpsmoodstavce"/>
    <w:link w:val="Zpat"/>
    <w:rsid w:val="0062195F"/>
    <w:rPr>
      <w:rFonts w:ascii="Arial" w:hAnsi="Arial"/>
    </w:rPr>
  </w:style>
  <w:style w:type="table" w:styleId="Svtltabulkasmkou1">
    <w:name w:val="Grid Table 1 Light"/>
    <w:basedOn w:val="Normlntabulka"/>
    <w:uiPriority w:val="46"/>
    <w:rsid w:val="008F6FE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3EC01BBD9CFF48ACBAB42E15D538F0" ma:contentTypeVersion="21" ma:contentTypeDescription="Vytvoří nový dokument" ma:contentTypeScope="" ma:versionID="7dc36fec0d19dc2a745942d872cb959e">
  <xsd:schema xmlns:xsd="http://www.w3.org/2001/XMLSchema" xmlns:xs="http://www.w3.org/2001/XMLSchema" xmlns:p="http://schemas.microsoft.com/office/2006/metadata/properties" xmlns:ns2="6309cfb8-263f-48b8-92e7-7684eddc9657" xmlns:ns3="aba40c4f-42d7-49e1-8c7c-99a1c9452c4c" targetNamespace="http://schemas.microsoft.com/office/2006/metadata/properties" ma:root="true" ma:fieldsID="f64bb0e1e60bc688b4a4215c38670b30" ns2:_="" ns3:_="">
    <xsd:import namespace="6309cfb8-263f-48b8-92e7-7684eddc9657"/>
    <xsd:import namespace="aba40c4f-42d7-49e1-8c7c-99a1c9452c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Informace" minOccurs="0"/>
                <xsd:element ref="ns2:Hotovo_x003f_" minOccurs="0"/>
                <xsd:element ref="ns2:_x00da_lo_x017e_i_x0161_t_x011b_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9cfb8-263f-48b8-92e7-7684eddc96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Informace" ma:index="12" nillable="true" ma:displayName="Informace" ma:internalName="Informace">
      <xsd:simpleType>
        <xsd:restriction base="dms:Note">
          <xsd:maxLength value="255"/>
        </xsd:restriction>
      </xsd:simpleType>
    </xsd:element>
    <xsd:element name="Hotovo_x003f_" ma:index="13" nillable="true" ma:displayName="Hotovo?" ma:default="0" ma:format="Dropdown" ma:internalName="Hotovo_x003f_">
      <xsd:simpleType>
        <xsd:restriction base="dms:Boolean"/>
      </xsd:simpleType>
    </xsd:element>
    <xsd:element name="_x00da_lo_x017e_i_x0161_t_x011b_" ma:index="14" nillable="true" ma:displayName="Úložiště" ma:default="1" ma:format="Dropdown" ma:internalName="_x00da_lo_x017e_i_x0161_t_x011b_">
      <xsd:simpleType>
        <xsd:restriction base="dms:Boolea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ea02a591-b1a6-4141-b19c-99ad2af8b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40c4f-42d7-49e1-8c7c-99a1c9452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CC4695-2555-4537-BF50-BA4C96324C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3C940D-EC9C-4C53-92DB-C38ADBE00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09cfb8-263f-48b8-92e7-7684eddc9657"/>
    <ds:schemaRef ds:uri="aba40c4f-42d7-49e1-8c7c-99a1c9452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571CD8-144D-4DE6-B8C0-9C2D6B6D71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526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Hrotík Michal</dc:creator>
  <cp:lastModifiedBy>Girmanová Lucie</cp:lastModifiedBy>
  <cp:revision>3</cp:revision>
  <dcterms:created xsi:type="dcterms:W3CDTF">2025-02-24T07:26:00Z</dcterms:created>
  <dcterms:modified xsi:type="dcterms:W3CDTF">2025-02-24T12:47:00Z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