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FF3F8" w14:textId="77777777" w:rsidR="00570BE6" w:rsidRDefault="00570BE6" w:rsidP="00570BE6">
      <w:pPr>
        <w:jc w:val="center"/>
        <w:rPr>
          <w:rFonts w:ascii="Arial" w:hAnsi="Arial" w:cs="Arial"/>
          <w:b/>
        </w:rPr>
      </w:pPr>
      <w:proofErr w:type="gramStart"/>
      <w:r w:rsidRPr="007A305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- ceník</w:t>
      </w:r>
      <w:proofErr w:type="gramEnd"/>
    </w:p>
    <w:p w14:paraId="7D2F5412" w14:textId="77777777" w:rsidR="00570BE6" w:rsidRDefault="00570BE6" w:rsidP="00570BE6">
      <w:pPr>
        <w:jc w:val="center"/>
        <w:rPr>
          <w:rFonts w:ascii="Arial" w:hAnsi="Arial" w:cs="Arial"/>
          <w:b/>
        </w:rPr>
      </w:pPr>
    </w:p>
    <w:p w14:paraId="1BB934B9" w14:textId="77777777" w:rsidR="00570BE6" w:rsidRPr="00601823" w:rsidRDefault="00570BE6" w:rsidP="00570B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Komunální odpad s katalogovým číslem odpadu </w:t>
      </w:r>
      <w:r>
        <w:rPr>
          <w:rFonts w:ascii="Arial" w:hAnsi="Arial" w:cs="Arial"/>
          <w:b/>
          <w:sz w:val="22"/>
          <w:szCs w:val="22"/>
        </w:rPr>
        <w:t xml:space="preserve">20 01 38 - </w:t>
      </w:r>
      <w:r w:rsidRPr="00601823">
        <w:rPr>
          <w:rFonts w:ascii="Arial" w:hAnsi="Arial" w:cs="Arial"/>
          <w:b/>
          <w:sz w:val="22"/>
          <w:szCs w:val="22"/>
        </w:rPr>
        <w:t xml:space="preserve">Dřevo neuvedené pod číslem 20 01 37 </w:t>
      </w:r>
    </w:p>
    <w:p w14:paraId="2B284C30" w14:textId="77777777" w:rsidR="00570BE6" w:rsidRDefault="00570BE6" w:rsidP="00570B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tzn. převzaté dřevo od občanů nebo firem dle vyplněné ZPO.</w:t>
      </w:r>
    </w:p>
    <w:p w14:paraId="43FFA301" w14:textId="77777777" w:rsidR="00570BE6" w:rsidRDefault="00570BE6" w:rsidP="00570BE6">
      <w:pPr>
        <w:rPr>
          <w:rFonts w:ascii="Arial" w:hAnsi="Arial" w:cs="Arial"/>
          <w:sz w:val="22"/>
          <w:szCs w:val="22"/>
        </w:rPr>
      </w:pPr>
    </w:p>
    <w:p w14:paraId="411D47D6" w14:textId="77777777" w:rsidR="00570BE6" w:rsidRDefault="00570BE6" w:rsidP="00570B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odpad nesmí obsahovat: polstrované sedačky a odpady jako např. textil, papír, sklo, kov ve větších rozměrech.</w:t>
      </w:r>
    </w:p>
    <w:p w14:paraId="1B59BADB" w14:textId="77777777" w:rsidR="00570BE6" w:rsidRPr="00E253EB" w:rsidRDefault="00570BE6" w:rsidP="00570B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bude navážka obsahovat uvedené, bude připočítán k ceně příplatek za nežádoucí látky.</w:t>
      </w:r>
    </w:p>
    <w:p w14:paraId="5C621C6E" w14:textId="77777777" w:rsidR="00570BE6" w:rsidRDefault="00570BE6" w:rsidP="00570BE6">
      <w:pPr>
        <w:rPr>
          <w:rFonts w:ascii="Arial" w:hAnsi="Arial" w:cs="Arial"/>
          <w:b/>
        </w:rPr>
      </w:pPr>
    </w:p>
    <w:p w14:paraId="3AE97CA1" w14:textId="77777777" w:rsidR="00570BE6" w:rsidRDefault="00570BE6" w:rsidP="00570B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Sjednaná cena na 1 t odpadu 700,- Kč</w:t>
      </w:r>
    </w:p>
    <w:p w14:paraId="2A5F1012" w14:textId="77777777" w:rsidR="00570BE6" w:rsidRDefault="00570BE6" w:rsidP="00570BE6">
      <w:pPr>
        <w:jc w:val="center"/>
        <w:rPr>
          <w:rFonts w:ascii="Arial" w:hAnsi="Arial" w:cs="Arial"/>
          <w:b/>
        </w:rPr>
      </w:pPr>
    </w:p>
    <w:p w14:paraId="1BF84561" w14:textId="77777777" w:rsidR="00570BE6" w:rsidRDefault="00570BE6" w:rsidP="00570BE6">
      <w:pPr>
        <w:rPr>
          <w:rFonts w:ascii="Arial" w:hAnsi="Arial" w:cs="Arial"/>
          <w:b/>
        </w:rPr>
      </w:pPr>
    </w:p>
    <w:p w14:paraId="1E8A4E9E" w14:textId="498A28EE" w:rsidR="00570BE6" w:rsidRPr="007A305E" w:rsidRDefault="00570BE6" w:rsidP="00570B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Ceník platný pro rok 202</w:t>
      </w:r>
      <w:r w:rsidR="00A54A0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23D81CD3" w14:textId="77777777" w:rsidR="00AD5B4C" w:rsidRDefault="00AD5B4C"/>
    <w:sectPr w:rsidR="00AD5B4C" w:rsidSect="00570BE6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089" w:right="566" w:bottom="993" w:left="1418" w:header="709" w:footer="5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41356" w14:textId="77777777" w:rsidR="00A54A05" w:rsidRDefault="00A54A05">
      <w:r>
        <w:separator/>
      </w:r>
    </w:p>
  </w:endnote>
  <w:endnote w:type="continuationSeparator" w:id="0">
    <w:p w14:paraId="5B64056E" w14:textId="77777777" w:rsidR="00A54A05" w:rsidRDefault="00A5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550F7" w14:textId="77777777" w:rsidR="00570BE6" w:rsidRDefault="00570BE6" w:rsidP="005F4FC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80217F" w14:textId="77777777" w:rsidR="00570BE6" w:rsidRDefault="00570BE6" w:rsidP="005F4F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584BD" w14:textId="77777777" w:rsidR="00570BE6" w:rsidRPr="00935B99" w:rsidRDefault="00570BE6" w:rsidP="005F4FC3">
    <w:pPr>
      <w:ind w:right="360"/>
      <w:rPr>
        <w:sz w:val="8"/>
        <w:szCs w:val="8"/>
      </w:rPr>
    </w:pPr>
  </w:p>
  <w:p w14:paraId="77320BF7" w14:textId="77777777" w:rsidR="00570BE6" w:rsidRDefault="00570BE6" w:rsidP="005F4FC3">
    <w:pPr>
      <w:pStyle w:val="Zpat"/>
      <w:framePr w:wrap="around" w:vAnchor="text" w:hAnchor="page" w:x="10059" w:y="179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602039B" w14:textId="77777777" w:rsidR="00570BE6" w:rsidRPr="00D926C9" w:rsidRDefault="00570BE6" w:rsidP="00967F89">
    <w:pPr>
      <w:pStyle w:val="Zhlav"/>
      <w:ind w:right="-46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292691472"/>
      <w:docPartObj>
        <w:docPartGallery w:val="Page Numbers (Bottom of Page)"/>
        <w:docPartUnique/>
      </w:docPartObj>
    </w:sdtPr>
    <w:sdtEndPr/>
    <w:sdtContent>
      <w:p w14:paraId="0767F538" w14:textId="77777777" w:rsidR="00570BE6" w:rsidRPr="00967F89" w:rsidRDefault="00570BE6" w:rsidP="00623A22">
        <w:pPr>
          <w:pBdr>
            <w:top w:val="single" w:sz="4" w:space="1" w:color="auto"/>
          </w:pBdr>
          <w:jc w:val="both"/>
          <w:rPr>
            <w:rFonts w:ascii="Arial" w:hAnsi="Arial" w:cs="Arial"/>
            <w:sz w:val="18"/>
            <w:szCs w:val="18"/>
          </w:rPr>
        </w:pPr>
        <w:r w:rsidRPr="00967F89">
          <w:rPr>
            <w:rFonts w:ascii="Arial" w:hAnsi="Arial" w:cs="Arial"/>
            <w:color w:val="76923C"/>
            <w:sz w:val="18"/>
            <w:szCs w:val="18"/>
          </w:rPr>
          <w:t xml:space="preserve"> </w:t>
        </w:r>
      </w:p>
      <w:p w14:paraId="3A37252F" w14:textId="77777777" w:rsidR="00570BE6" w:rsidRPr="00967F89" w:rsidRDefault="00570BE6" w:rsidP="00967F89">
        <w:pPr>
          <w:pStyle w:val="Zpat"/>
          <w:rPr>
            <w:rFonts w:ascii="Arial" w:hAnsi="Arial" w:cs="Arial"/>
          </w:rPr>
        </w:pPr>
      </w:p>
      <w:p w14:paraId="709A4C9F" w14:textId="77777777" w:rsidR="00570BE6" w:rsidRPr="00967F89" w:rsidRDefault="00A54A05">
        <w:pPr>
          <w:pStyle w:val="Zpat"/>
          <w:jc w:val="right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28FFC" w14:textId="77777777" w:rsidR="00A54A05" w:rsidRDefault="00A54A05">
      <w:r>
        <w:separator/>
      </w:r>
    </w:p>
  </w:footnote>
  <w:footnote w:type="continuationSeparator" w:id="0">
    <w:p w14:paraId="26045C8F" w14:textId="77777777" w:rsidR="00A54A05" w:rsidRDefault="00A5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20" w:type="dxa"/>
      <w:tblInd w:w="-72" w:type="dxa"/>
      <w:shd w:val="clear" w:color="auto" w:fill="008000"/>
      <w:tblLayout w:type="fixed"/>
      <w:tblLook w:val="01E0" w:firstRow="1" w:lastRow="1" w:firstColumn="1" w:lastColumn="1" w:noHBand="0" w:noVBand="0"/>
    </w:tblPr>
    <w:tblGrid>
      <w:gridCol w:w="3420"/>
      <w:gridCol w:w="6300"/>
    </w:tblGrid>
    <w:tr w:rsidR="005764D0" w:rsidRPr="00D558D6" w14:paraId="45007A9C" w14:textId="77777777" w:rsidTr="003F17E3">
      <w:trPr>
        <w:trHeight w:val="983"/>
      </w:trPr>
      <w:tc>
        <w:tcPr>
          <w:tcW w:w="3420" w:type="dxa"/>
          <w:shd w:val="clear" w:color="auto" w:fill="auto"/>
        </w:tcPr>
        <w:p w14:paraId="3AF6B59A" w14:textId="77777777" w:rsidR="00570BE6" w:rsidRPr="00D558D6" w:rsidRDefault="00570BE6" w:rsidP="003F17E3">
          <w:pPr>
            <w:pStyle w:val="Zhlav"/>
            <w:jc w:val="right"/>
            <w:rPr>
              <w:rFonts w:ascii="Arial Unicode MS" w:eastAsia="Arial Unicode MS" w:hAnsi="Arial Unicode MS" w:cs="Arial Unicode MS"/>
              <w:b/>
              <w:color w:val="FFFF00"/>
            </w:rPr>
          </w:pPr>
        </w:p>
      </w:tc>
      <w:tc>
        <w:tcPr>
          <w:tcW w:w="6300" w:type="dxa"/>
          <w:shd w:val="clear" w:color="auto" w:fill="auto"/>
        </w:tcPr>
        <w:p w14:paraId="25A1A33F" w14:textId="77777777" w:rsidR="00570BE6" w:rsidRPr="00D558D6" w:rsidRDefault="00570BE6" w:rsidP="003F17E3">
          <w:pPr>
            <w:pStyle w:val="Zhlav"/>
            <w:ind w:right="-468"/>
            <w:rPr>
              <w:rFonts w:ascii="Arial Unicode MS" w:eastAsia="Arial Unicode MS" w:hAnsi="Arial Unicode MS" w:cs="Arial Unicode MS"/>
              <w:b/>
              <w:color w:val="808080"/>
              <w:sz w:val="6"/>
              <w:szCs w:val="6"/>
            </w:rPr>
          </w:pPr>
        </w:p>
      </w:tc>
    </w:tr>
  </w:tbl>
  <w:p w14:paraId="3E6C7A87" w14:textId="77777777" w:rsidR="00570BE6" w:rsidRPr="001E757F" w:rsidRDefault="00570BE6" w:rsidP="001E75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20" w:type="dxa"/>
      <w:tblInd w:w="-72" w:type="dxa"/>
      <w:shd w:val="clear" w:color="auto" w:fill="008000"/>
      <w:tblLayout w:type="fixed"/>
      <w:tblLook w:val="01E0" w:firstRow="1" w:lastRow="1" w:firstColumn="1" w:lastColumn="1" w:noHBand="0" w:noVBand="0"/>
    </w:tblPr>
    <w:tblGrid>
      <w:gridCol w:w="3420"/>
      <w:gridCol w:w="6300"/>
    </w:tblGrid>
    <w:tr w:rsidR="005764D0" w:rsidRPr="00D558D6" w14:paraId="690F4051" w14:textId="77777777" w:rsidTr="00D558D6">
      <w:trPr>
        <w:trHeight w:val="983"/>
      </w:trPr>
      <w:tc>
        <w:tcPr>
          <w:tcW w:w="3420" w:type="dxa"/>
          <w:shd w:val="clear" w:color="auto" w:fill="auto"/>
        </w:tcPr>
        <w:p w14:paraId="155E068C" w14:textId="77777777" w:rsidR="00570BE6" w:rsidRPr="00D558D6" w:rsidRDefault="00570BE6" w:rsidP="00D558D6">
          <w:pPr>
            <w:pStyle w:val="Zhlav"/>
            <w:jc w:val="right"/>
            <w:rPr>
              <w:rFonts w:ascii="Arial Unicode MS" w:eastAsia="Arial Unicode MS" w:hAnsi="Arial Unicode MS" w:cs="Arial Unicode MS"/>
              <w:b/>
              <w:color w:val="FFFF00"/>
            </w:rPr>
          </w:pPr>
        </w:p>
      </w:tc>
      <w:tc>
        <w:tcPr>
          <w:tcW w:w="6300" w:type="dxa"/>
          <w:shd w:val="clear" w:color="auto" w:fill="auto"/>
        </w:tcPr>
        <w:p w14:paraId="532DD418" w14:textId="77777777" w:rsidR="00570BE6" w:rsidRDefault="00570BE6" w:rsidP="00D558D6">
          <w:pPr>
            <w:pStyle w:val="Zhlav"/>
            <w:ind w:right="-468"/>
            <w:rPr>
              <w:rFonts w:ascii="Arial" w:eastAsia="Arial Unicode MS" w:hAnsi="Arial" w:cs="Arial"/>
              <w:b/>
              <w:color w:val="002060"/>
              <w:sz w:val="16"/>
              <w:szCs w:val="16"/>
            </w:rPr>
          </w:pPr>
          <w:r>
            <w:rPr>
              <w:rFonts w:ascii="Arial" w:eastAsia="Arial Unicode MS" w:hAnsi="Arial" w:cs="Arial"/>
              <w:b/>
              <w:color w:val="002060"/>
              <w:sz w:val="16"/>
              <w:szCs w:val="16"/>
            </w:rPr>
            <w:t xml:space="preserve">                                                  </w:t>
          </w:r>
        </w:p>
        <w:p w14:paraId="202E6F24" w14:textId="77777777" w:rsidR="00570BE6" w:rsidRDefault="00570BE6" w:rsidP="00CD1BBD">
          <w:pPr>
            <w:pStyle w:val="Zhlav"/>
            <w:ind w:right="-468"/>
            <w:rPr>
              <w:rFonts w:ascii="Arial" w:eastAsia="Arial Unicode MS" w:hAnsi="Arial" w:cs="Arial"/>
              <w:b/>
              <w:color w:val="002060"/>
              <w:sz w:val="28"/>
              <w:szCs w:val="28"/>
            </w:rPr>
          </w:pPr>
          <w:r w:rsidRPr="00CD1BBD">
            <w:rPr>
              <w:rFonts w:ascii="Arial" w:eastAsia="Arial Unicode MS" w:hAnsi="Arial" w:cs="Arial"/>
              <w:b/>
              <w:color w:val="002060"/>
              <w:sz w:val="28"/>
              <w:szCs w:val="28"/>
            </w:rPr>
            <w:t xml:space="preserve">                                                 </w:t>
          </w:r>
        </w:p>
        <w:p w14:paraId="306A8A6D" w14:textId="77777777" w:rsidR="00570BE6" w:rsidRDefault="00570BE6" w:rsidP="00CD1BBD">
          <w:pPr>
            <w:pStyle w:val="Zhlav"/>
            <w:ind w:right="-468"/>
            <w:rPr>
              <w:rFonts w:ascii="Arial" w:eastAsia="Arial Unicode MS" w:hAnsi="Arial" w:cs="Arial"/>
              <w:b/>
              <w:color w:val="002060"/>
              <w:sz w:val="28"/>
              <w:szCs w:val="28"/>
            </w:rPr>
          </w:pPr>
        </w:p>
        <w:p w14:paraId="024D42FB" w14:textId="77777777" w:rsidR="00570BE6" w:rsidRPr="00CD1BBD" w:rsidRDefault="00570BE6" w:rsidP="00CD1BBD">
          <w:pPr>
            <w:pStyle w:val="Zhlav"/>
            <w:ind w:right="-468"/>
            <w:rPr>
              <w:rFonts w:ascii="Arial" w:eastAsia="Arial Unicode MS" w:hAnsi="Arial" w:cs="Arial"/>
              <w:b/>
              <w:color w:val="002060"/>
              <w:sz w:val="28"/>
              <w:szCs w:val="28"/>
            </w:rPr>
          </w:pPr>
          <w:r>
            <w:rPr>
              <w:rFonts w:ascii="Arial" w:eastAsia="Arial Unicode MS" w:hAnsi="Arial" w:cs="Arial"/>
              <w:b/>
              <w:color w:val="002060"/>
              <w:sz w:val="28"/>
              <w:szCs w:val="28"/>
            </w:rPr>
            <w:t xml:space="preserve">                                               </w:t>
          </w:r>
          <w:r w:rsidRPr="00CD1BBD">
            <w:rPr>
              <w:rFonts w:ascii="Arial" w:eastAsia="Arial Unicode MS" w:hAnsi="Arial" w:cs="Arial"/>
              <w:b/>
              <w:color w:val="002060"/>
              <w:sz w:val="28"/>
              <w:szCs w:val="28"/>
            </w:rPr>
            <w:t xml:space="preserve">           </w:t>
          </w:r>
        </w:p>
      </w:tc>
    </w:tr>
  </w:tbl>
  <w:p w14:paraId="092358EB" w14:textId="77777777" w:rsidR="00570BE6" w:rsidRPr="00CD1BBD" w:rsidRDefault="00570BE6" w:rsidP="00CD1B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E6"/>
    <w:rsid w:val="00246457"/>
    <w:rsid w:val="0038420E"/>
    <w:rsid w:val="00570BE6"/>
    <w:rsid w:val="007C13D5"/>
    <w:rsid w:val="00A54A05"/>
    <w:rsid w:val="00A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F1AC"/>
  <w15:chartTrackingRefBased/>
  <w15:docId w15:val="{91E32E6D-8E08-4FA7-B54A-B6D930C2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0B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0B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B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570B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B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57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Kozáková</dc:creator>
  <cp:keywords/>
  <dc:description/>
  <cp:lastModifiedBy>Šárka Kozáková</cp:lastModifiedBy>
  <cp:revision>2</cp:revision>
  <dcterms:created xsi:type="dcterms:W3CDTF">2024-07-29T11:18:00Z</dcterms:created>
  <dcterms:modified xsi:type="dcterms:W3CDTF">2024-12-19T07:56:00Z</dcterms:modified>
</cp:coreProperties>
</file>