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41D" w:rsidRDefault="00CB3AB8">
      <w:pPr>
        <w:pStyle w:val="Nadpis4"/>
        <w:spacing w:before="78"/>
        <w:ind w:left="682" w:right="130"/>
        <w:jc w:val="center"/>
      </w:pPr>
      <w:r>
        <w:t>ZMLUVA O POSKYTNUTÍ NENÁVRATNÉHO FINANČNÉHO PRÍSPEVKU</w:t>
      </w:r>
    </w:p>
    <w:p w:rsidR="0042441D" w:rsidRDefault="0042441D">
      <w:pPr>
        <w:pStyle w:val="Zkladntext"/>
        <w:spacing w:before="3"/>
        <w:jc w:val="left"/>
        <w:rPr>
          <w:b/>
          <w:sz w:val="25"/>
        </w:rPr>
      </w:pPr>
    </w:p>
    <w:p w:rsidR="0042441D" w:rsidRDefault="00CB3AB8">
      <w:pPr>
        <w:pStyle w:val="Zkladntext"/>
        <w:ind w:left="685" w:right="130"/>
        <w:jc w:val="center"/>
      </w:pPr>
      <w:r>
        <w:t>TÁTO ZMLUVA O POSKYTNUTÍ NENÁVRATNÉHO FINANČNÉHO PRÍSPEVKU je uzavretá podľa § 269 ods. 2</w:t>
      </w:r>
    </w:p>
    <w:p w:rsidR="0042441D" w:rsidRDefault="00CB3AB8">
      <w:pPr>
        <w:pStyle w:val="Zkladntext"/>
        <w:spacing w:before="2" w:line="252" w:lineRule="exact"/>
        <w:ind w:left="676"/>
      </w:pPr>
      <w:r>
        <w:t xml:space="preserve">zákona č. 513/1991 Zb. Obchodný zákonník v znení neskorších predpisov (ďalej len „Obchodný </w:t>
      </w:r>
      <w:proofErr w:type="gramStart"/>
      <w:r>
        <w:t>zákonník“</w:t>
      </w:r>
      <w:proofErr w:type="gramEnd"/>
      <w:r>
        <w:t>), podľa</w:t>
      </w:r>
    </w:p>
    <w:p w:rsidR="0042441D" w:rsidRDefault="00CB3AB8">
      <w:pPr>
        <w:pStyle w:val="Zkladntext"/>
        <w:ind w:left="676" w:right="112"/>
      </w:pPr>
      <w:r>
        <w:t>§</w:t>
      </w:r>
      <w:r>
        <w:rPr>
          <w:spacing w:val="-12"/>
        </w:rPr>
        <w:t xml:space="preserve"> </w:t>
      </w:r>
      <w:r>
        <w:t>22</w:t>
      </w:r>
      <w:r>
        <w:rPr>
          <w:spacing w:val="-12"/>
        </w:rPr>
        <w:t xml:space="preserve"> </w:t>
      </w:r>
      <w:r>
        <w:t>v</w:t>
      </w:r>
      <w:r>
        <w:rPr>
          <w:spacing w:val="-2"/>
        </w:rPr>
        <w:t xml:space="preserve"> </w:t>
      </w:r>
      <w:r>
        <w:t>spojení</w:t>
      </w:r>
      <w:r>
        <w:rPr>
          <w:spacing w:val="-11"/>
        </w:rPr>
        <w:t xml:space="preserve"> </w:t>
      </w:r>
      <w:r>
        <w:t>s</w:t>
      </w:r>
      <w:r>
        <w:rPr>
          <w:spacing w:val="-14"/>
        </w:rPr>
        <w:t xml:space="preserve"> </w:t>
      </w:r>
      <w:r>
        <w:t>§</w:t>
      </w:r>
      <w:r>
        <w:rPr>
          <w:spacing w:val="-11"/>
        </w:rPr>
        <w:t xml:space="preserve"> </w:t>
      </w:r>
      <w:r>
        <w:t>27</w:t>
      </w:r>
      <w:r>
        <w:rPr>
          <w:spacing w:val="-12"/>
        </w:rPr>
        <w:t xml:space="preserve"> </w:t>
      </w:r>
      <w:r>
        <w:t>ods.</w:t>
      </w:r>
      <w:r>
        <w:rPr>
          <w:spacing w:val="-11"/>
        </w:rPr>
        <w:t xml:space="preserve"> </w:t>
      </w:r>
      <w:r>
        <w:t>11</w:t>
      </w:r>
      <w:r>
        <w:rPr>
          <w:spacing w:val="-12"/>
        </w:rPr>
        <w:t xml:space="preserve"> </w:t>
      </w:r>
      <w:r>
        <w:t>zákona</w:t>
      </w:r>
      <w:r>
        <w:rPr>
          <w:spacing w:val="-12"/>
        </w:rPr>
        <w:t xml:space="preserve"> </w:t>
      </w:r>
      <w:r>
        <w:t>č.</w:t>
      </w:r>
      <w:r>
        <w:rPr>
          <w:spacing w:val="-11"/>
        </w:rPr>
        <w:t xml:space="preserve"> </w:t>
      </w:r>
      <w:r>
        <w:t>121/2022</w:t>
      </w:r>
      <w:r>
        <w:rPr>
          <w:spacing w:val="-12"/>
        </w:rPr>
        <w:t xml:space="preserve"> </w:t>
      </w:r>
      <w:r>
        <w:t>Z.</w:t>
      </w:r>
      <w:r>
        <w:rPr>
          <w:spacing w:val="-11"/>
        </w:rPr>
        <w:t xml:space="preserve"> </w:t>
      </w:r>
      <w:r>
        <w:t>z.</w:t>
      </w:r>
      <w:r>
        <w:rPr>
          <w:spacing w:val="-12"/>
        </w:rPr>
        <w:t xml:space="preserve"> </w:t>
      </w:r>
      <w:r>
        <w:t>o príspevkoch</w:t>
      </w:r>
      <w:r>
        <w:rPr>
          <w:spacing w:val="-12"/>
        </w:rPr>
        <w:t xml:space="preserve"> </w:t>
      </w:r>
      <w:r>
        <w:t>z</w:t>
      </w:r>
      <w:r>
        <w:rPr>
          <w:spacing w:val="-10"/>
        </w:rPr>
        <w:t xml:space="preserve"> </w:t>
      </w:r>
      <w:r>
        <w:t>fondov</w:t>
      </w:r>
      <w:r>
        <w:rPr>
          <w:spacing w:val="-11"/>
        </w:rPr>
        <w:t xml:space="preserve"> </w:t>
      </w:r>
      <w:r>
        <w:t>Európskej</w:t>
      </w:r>
      <w:r>
        <w:rPr>
          <w:spacing w:val="-10"/>
        </w:rPr>
        <w:t xml:space="preserve"> </w:t>
      </w:r>
      <w:r>
        <w:t>únie</w:t>
      </w:r>
      <w:r>
        <w:rPr>
          <w:spacing w:val="-12"/>
        </w:rPr>
        <w:t xml:space="preserve"> </w:t>
      </w:r>
      <w:r>
        <w:t>a</w:t>
      </w:r>
      <w:r>
        <w:rPr>
          <w:spacing w:val="-12"/>
        </w:rPr>
        <w:t xml:space="preserve"> </w:t>
      </w:r>
      <w:r>
        <w:t>o</w:t>
      </w:r>
      <w:r>
        <w:rPr>
          <w:spacing w:val="-11"/>
        </w:rPr>
        <w:t xml:space="preserve"> </w:t>
      </w:r>
      <w:r>
        <w:t>zmene</w:t>
      </w:r>
      <w:r>
        <w:rPr>
          <w:spacing w:val="-11"/>
        </w:rPr>
        <w:t xml:space="preserve"> </w:t>
      </w:r>
      <w:r>
        <w:t>a</w:t>
      </w:r>
      <w:r>
        <w:rPr>
          <w:spacing w:val="-11"/>
        </w:rPr>
        <w:t xml:space="preserve"> </w:t>
      </w:r>
      <w:r>
        <w:t xml:space="preserve">doplnení niektorých zákonov v znení neskorších predpisov (ďalej len ako „zákon o príspevkoch z fondov </w:t>
      </w:r>
      <w:proofErr w:type="gramStart"/>
      <w:r>
        <w:t>EÚ“</w:t>
      </w:r>
      <w:proofErr w:type="gramEnd"/>
      <w:r>
        <w:t xml:space="preserve">) a podľa § 20 ods. 2 zákona č. 523/2004 Z. z. </w:t>
      </w:r>
      <w:r>
        <w:t>o rozpočtových pravidlách verejnej správy a o zmene a doplnení niektorých zákonov</w:t>
      </w:r>
      <w:r>
        <w:rPr>
          <w:spacing w:val="-17"/>
        </w:rPr>
        <w:t xml:space="preserve"> </w:t>
      </w:r>
      <w:r>
        <w:t>v</w:t>
      </w:r>
      <w:r>
        <w:rPr>
          <w:spacing w:val="-3"/>
        </w:rPr>
        <w:t xml:space="preserve"> </w:t>
      </w:r>
      <w:r>
        <w:t>znení</w:t>
      </w:r>
      <w:r>
        <w:rPr>
          <w:spacing w:val="-15"/>
        </w:rPr>
        <w:t xml:space="preserve"> </w:t>
      </w:r>
      <w:r>
        <w:t>neskorších</w:t>
      </w:r>
      <w:r>
        <w:rPr>
          <w:spacing w:val="-16"/>
        </w:rPr>
        <w:t xml:space="preserve"> </w:t>
      </w:r>
      <w:r>
        <w:t>predpisov</w:t>
      </w:r>
      <w:r>
        <w:rPr>
          <w:spacing w:val="-15"/>
        </w:rPr>
        <w:t xml:space="preserve"> </w:t>
      </w:r>
      <w:r>
        <w:t>(ďalej</w:t>
      </w:r>
      <w:r>
        <w:rPr>
          <w:spacing w:val="-15"/>
        </w:rPr>
        <w:t xml:space="preserve"> </w:t>
      </w:r>
      <w:r>
        <w:t>len</w:t>
      </w:r>
      <w:r>
        <w:rPr>
          <w:spacing w:val="-14"/>
        </w:rPr>
        <w:t xml:space="preserve"> </w:t>
      </w:r>
      <w:r>
        <w:t>„zákon</w:t>
      </w:r>
      <w:r>
        <w:rPr>
          <w:spacing w:val="-15"/>
        </w:rPr>
        <w:t xml:space="preserve"> </w:t>
      </w:r>
      <w:r>
        <w:t>o</w:t>
      </w:r>
      <w:r>
        <w:rPr>
          <w:spacing w:val="-3"/>
        </w:rPr>
        <w:t xml:space="preserve"> </w:t>
      </w:r>
      <w:r>
        <w:t>rozpočtových</w:t>
      </w:r>
      <w:r>
        <w:rPr>
          <w:spacing w:val="-17"/>
        </w:rPr>
        <w:t xml:space="preserve"> </w:t>
      </w:r>
      <w:proofErr w:type="gramStart"/>
      <w:r>
        <w:t>pravidlách“</w:t>
      </w:r>
      <w:proofErr w:type="gramEnd"/>
      <w:r>
        <w:t>)</w:t>
      </w:r>
      <w:r>
        <w:rPr>
          <w:spacing w:val="-13"/>
        </w:rPr>
        <w:t xml:space="preserve"> </w:t>
      </w:r>
      <w:r>
        <w:t>(ďalej</w:t>
      </w:r>
      <w:r>
        <w:rPr>
          <w:spacing w:val="-15"/>
        </w:rPr>
        <w:t xml:space="preserve"> </w:t>
      </w:r>
      <w:r>
        <w:t>len</w:t>
      </w:r>
      <w:r>
        <w:rPr>
          <w:spacing w:val="-15"/>
        </w:rPr>
        <w:t xml:space="preserve"> </w:t>
      </w:r>
      <w:r>
        <w:t>„Zmluva</w:t>
      </w:r>
      <w:r>
        <w:rPr>
          <w:spacing w:val="-15"/>
        </w:rPr>
        <w:t xml:space="preserve"> </w:t>
      </w:r>
      <w:r>
        <w:t>o</w:t>
      </w:r>
      <w:r>
        <w:rPr>
          <w:spacing w:val="-4"/>
        </w:rPr>
        <w:t xml:space="preserve"> </w:t>
      </w:r>
      <w:r>
        <w:t>poskytnutí NFP“)</w:t>
      </w:r>
      <w:r>
        <w:rPr>
          <w:spacing w:val="-2"/>
        </w:rPr>
        <w:t xml:space="preserve"> </w:t>
      </w:r>
      <w:r>
        <w:t>medzi:</w:t>
      </w:r>
    </w:p>
    <w:p w:rsidR="0042441D" w:rsidRDefault="00CB3AB8">
      <w:pPr>
        <w:pStyle w:val="Nadpis4"/>
        <w:spacing w:before="122"/>
      </w:pPr>
      <w:r>
        <w:t>Poskytovateľom</w:t>
      </w:r>
    </w:p>
    <w:p w:rsidR="0042441D" w:rsidRDefault="00CB3AB8">
      <w:pPr>
        <w:pStyle w:val="Zkladntext"/>
        <w:spacing w:before="19"/>
        <w:ind w:left="676"/>
        <w:jc w:val="left"/>
      </w:pPr>
      <w:r>
        <w:t>riadiaci orgán:</w:t>
      </w:r>
    </w:p>
    <w:p w:rsidR="0042441D" w:rsidRDefault="00CB3AB8">
      <w:pPr>
        <w:pStyle w:val="Zkladntext"/>
        <w:tabs>
          <w:tab w:val="left" w:pos="2800"/>
        </w:tabs>
        <w:spacing w:before="21" w:line="256" w:lineRule="auto"/>
        <w:ind w:left="676" w:right="574"/>
        <w:jc w:val="left"/>
      </w:pPr>
      <w:r>
        <w:t>názov:</w:t>
      </w:r>
      <w:r>
        <w:tab/>
      </w:r>
      <w:r>
        <w:t xml:space="preserve">Ministerstvo investícii, regionálneho rozvoja </w:t>
      </w:r>
      <w:proofErr w:type="gramStart"/>
      <w:r>
        <w:t>a</w:t>
      </w:r>
      <w:proofErr w:type="gramEnd"/>
      <w:r>
        <w:t xml:space="preserve"> informatizácie Slovenskej republiky sídlo:</w:t>
      </w:r>
      <w:r>
        <w:tab/>
        <w:t>Pribinova 25, 811 09 Bratislava, Slovenská</w:t>
      </w:r>
      <w:r>
        <w:rPr>
          <w:spacing w:val="-2"/>
        </w:rPr>
        <w:t xml:space="preserve"> </w:t>
      </w:r>
      <w:r>
        <w:t>republika</w:t>
      </w:r>
    </w:p>
    <w:p w:rsidR="0042441D" w:rsidRDefault="00CB3AB8">
      <w:pPr>
        <w:pStyle w:val="Zkladntext"/>
        <w:tabs>
          <w:tab w:val="right" w:pos="3604"/>
        </w:tabs>
        <w:spacing w:before="5"/>
        <w:ind w:left="676"/>
        <w:jc w:val="left"/>
      </w:pPr>
      <w:r>
        <w:t>IČO:</w:t>
      </w:r>
      <w:r>
        <w:tab/>
        <w:t>50349287</w:t>
      </w:r>
    </w:p>
    <w:p w:rsidR="0042441D" w:rsidRDefault="00CB3AB8">
      <w:pPr>
        <w:pStyle w:val="Nadpis3"/>
        <w:tabs>
          <w:tab w:val="left" w:pos="2800"/>
        </w:tabs>
        <w:spacing w:before="14"/>
      </w:pPr>
      <w:r>
        <w:t>konajúci:</w:t>
      </w:r>
      <w:r>
        <w:tab/>
        <w:t>Richard Raši,</w:t>
      </w:r>
      <w:r>
        <w:rPr>
          <w:spacing w:val="-1"/>
        </w:rPr>
        <w:t xml:space="preserve"> </w:t>
      </w:r>
      <w:r>
        <w:t>minister</w:t>
      </w:r>
    </w:p>
    <w:p w:rsidR="0042441D" w:rsidRDefault="00CB3AB8">
      <w:pPr>
        <w:spacing w:before="2"/>
        <w:ind w:left="2800"/>
        <w:rPr>
          <w:sz w:val="24"/>
        </w:rPr>
      </w:pPr>
      <w:r>
        <w:rPr>
          <w:sz w:val="24"/>
        </w:rPr>
        <w:t>v zastúpení Mgr. Martin Hudzík, na základe plnomocenstva č. z. 03</w:t>
      </w:r>
      <w:r>
        <w:rPr>
          <w:sz w:val="24"/>
        </w:rPr>
        <w:t>6897/2024</w:t>
      </w:r>
    </w:p>
    <w:p w:rsidR="0042441D" w:rsidRDefault="00CB3AB8">
      <w:pPr>
        <w:ind w:left="2800"/>
        <w:rPr>
          <w:sz w:val="24"/>
        </w:rPr>
      </w:pPr>
      <w:r>
        <w:rPr>
          <w:sz w:val="24"/>
        </w:rPr>
        <w:t>zo dňa 15.04.2024</w:t>
      </w:r>
    </w:p>
    <w:p w:rsidR="0042441D" w:rsidRDefault="0042441D">
      <w:pPr>
        <w:pStyle w:val="Zkladntext"/>
        <w:spacing w:before="1"/>
        <w:jc w:val="left"/>
        <w:rPr>
          <w:sz w:val="24"/>
        </w:rPr>
      </w:pPr>
    </w:p>
    <w:p w:rsidR="0042441D" w:rsidRDefault="00CB3AB8">
      <w:pPr>
        <w:ind w:left="726"/>
      </w:pPr>
      <w:r>
        <w:t>(ďalej len „</w:t>
      </w:r>
      <w:proofErr w:type="gramStart"/>
      <w:r>
        <w:rPr>
          <w:b/>
        </w:rPr>
        <w:t>Poskytovateľ</w:t>
      </w:r>
      <w:r>
        <w:t>“</w:t>
      </w:r>
      <w:proofErr w:type="gramEnd"/>
      <w:r>
        <w:t>)</w:t>
      </w:r>
    </w:p>
    <w:p w:rsidR="0042441D" w:rsidRDefault="0042441D">
      <w:pPr>
        <w:pStyle w:val="Zkladntext"/>
        <w:spacing w:before="5"/>
        <w:jc w:val="left"/>
        <w:rPr>
          <w:sz w:val="25"/>
        </w:rPr>
      </w:pPr>
    </w:p>
    <w:p w:rsidR="0042441D" w:rsidRDefault="00CB3AB8">
      <w:pPr>
        <w:pStyle w:val="Zkladntext"/>
        <w:ind w:left="676"/>
        <w:jc w:val="left"/>
      </w:pPr>
      <w:r>
        <w:t>a</w:t>
      </w:r>
    </w:p>
    <w:p w:rsidR="0042441D" w:rsidRDefault="0042441D">
      <w:pPr>
        <w:pStyle w:val="Zkladntext"/>
        <w:spacing w:before="11"/>
        <w:jc w:val="left"/>
        <w:rPr>
          <w:sz w:val="35"/>
        </w:rPr>
      </w:pPr>
    </w:p>
    <w:p w:rsidR="0042441D" w:rsidRDefault="00CB3AB8">
      <w:pPr>
        <w:pStyle w:val="Nadpis4"/>
      </w:pPr>
      <w:r>
        <w:t>Hlavným partnerom</w:t>
      </w:r>
    </w:p>
    <w:p w:rsidR="0042441D" w:rsidRDefault="00CB3AB8">
      <w:pPr>
        <w:tabs>
          <w:tab w:val="left" w:pos="2800"/>
        </w:tabs>
        <w:spacing w:before="15"/>
        <w:ind w:left="676"/>
        <w:rPr>
          <w:sz w:val="24"/>
        </w:rPr>
      </w:pPr>
      <w:r>
        <w:rPr>
          <w:sz w:val="24"/>
        </w:rPr>
        <w:t>názov:</w:t>
      </w:r>
      <w:r>
        <w:rPr>
          <w:sz w:val="24"/>
        </w:rPr>
        <w:tab/>
        <w:t>Ústav biologie obratlovců AV ČR,</w:t>
      </w:r>
      <w:r>
        <w:rPr>
          <w:spacing w:val="-3"/>
          <w:sz w:val="24"/>
        </w:rPr>
        <w:t xml:space="preserve"> </w:t>
      </w:r>
      <w:r>
        <w:rPr>
          <w:sz w:val="24"/>
        </w:rPr>
        <w:t>v.v.i.</w:t>
      </w:r>
    </w:p>
    <w:p w:rsidR="0042441D" w:rsidRDefault="00CB3AB8">
      <w:pPr>
        <w:tabs>
          <w:tab w:val="left" w:pos="2800"/>
        </w:tabs>
        <w:ind w:left="676"/>
        <w:rPr>
          <w:sz w:val="24"/>
        </w:rPr>
      </w:pPr>
      <w:r>
        <w:rPr>
          <w:sz w:val="24"/>
        </w:rPr>
        <w:t>sídlo:</w:t>
      </w:r>
      <w:r>
        <w:rPr>
          <w:sz w:val="24"/>
        </w:rPr>
        <w:tab/>
        <w:t>Květná 170/8, 603 00 Brno, Česká</w:t>
      </w:r>
      <w:r>
        <w:rPr>
          <w:spacing w:val="-4"/>
          <w:sz w:val="24"/>
        </w:rPr>
        <w:t xml:space="preserve"> </w:t>
      </w:r>
      <w:r>
        <w:rPr>
          <w:sz w:val="24"/>
        </w:rPr>
        <w:t>republika</w:t>
      </w:r>
    </w:p>
    <w:p w:rsidR="0042441D" w:rsidRDefault="00CB3AB8">
      <w:pPr>
        <w:tabs>
          <w:tab w:val="left" w:pos="2800"/>
        </w:tabs>
        <w:spacing w:before="1"/>
        <w:ind w:left="676"/>
        <w:rPr>
          <w:sz w:val="24"/>
        </w:rPr>
      </w:pPr>
      <w:r>
        <w:rPr>
          <w:sz w:val="24"/>
        </w:rPr>
        <w:t>IČO:</w:t>
      </w:r>
      <w:r>
        <w:rPr>
          <w:sz w:val="24"/>
        </w:rPr>
        <w:tab/>
        <w:t>68081766</w:t>
      </w:r>
    </w:p>
    <w:p w:rsidR="0042441D" w:rsidRDefault="00CB3AB8">
      <w:pPr>
        <w:tabs>
          <w:tab w:val="left" w:pos="2800"/>
        </w:tabs>
        <w:ind w:left="676" w:right="3531"/>
        <w:rPr>
          <w:sz w:val="24"/>
        </w:rPr>
      </w:pPr>
      <w:r>
        <w:rPr>
          <w:sz w:val="24"/>
        </w:rPr>
        <w:t>zapísaný</w:t>
      </w:r>
      <w:r>
        <w:rPr>
          <w:spacing w:val="-2"/>
          <w:sz w:val="24"/>
        </w:rPr>
        <w:t xml:space="preserve"> </w:t>
      </w:r>
      <w:r>
        <w:rPr>
          <w:sz w:val="24"/>
        </w:rPr>
        <w:t>v:</w:t>
      </w:r>
      <w:r>
        <w:rPr>
          <w:sz w:val="24"/>
        </w:rPr>
        <w:tab/>
        <w:t>Rejstříku veřejných výzkumných institucí konajúci:</w:t>
      </w:r>
      <w:r>
        <w:rPr>
          <w:sz w:val="24"/>
        </w:rPr>
        <w:tab/>
      </w:r>
      <w:r>
        <w:rPr>
          <w:sz w:val="24"/>
        </w:rPr>
        <w:t>prof. Mgr. et Mgr. Josef Bryja,</w:t>
      </w:r>
      <w:r>
        <w:rPr>
          <w:spacing w:val="-10"/>
          <w:sz w:val="24"/>
        </w:rPr>
        <w:t xml:space="preserve"> </w:t>
      </w:r>
      <w:r>
        <w:rPr>
          <w:sz w:val="24"/>
        </w:rPr>
        <w:t>Ph.D.</w:t>
      </w:r>
    </w:p>
    <w:p w:rsidR="0042441D" w:rsidRDefault="00CB3AB8">
      <w:pPr>
        <w:tabs>
          <w:tab w:val="left" w:pos="2800"/>
        </w:tabs>
        <w:spacing w:line="274" w:lineRule="exact"/>
        <w:ind w:left="676"/>
        <w:rPr>
          <w:sz w:val="24"/>
        </w:rPr>
      </w:pPr>
      <w:r>
        <w:rPr>
          <w:sz w:val="24"/>
        </w:rPr>
        <w:t>IČ</w:t>
      </w:r>
      <w:r>
        <w:rPr>
          <w:spacing w:val="-2"/>
          <w:sz w:val="24"/>
        </w:rPr>
        <w:t xml:space="preserve"> </w:t>
      </w:r>
      <w:r>
        <w:rPr>
          <w:sz w:val="24"/>
        </w:rPr>
        <w:t>DPH:</w:t>
      </w:r>
      <w:r>
        <w:rPr>
          <w:sz w:val="24"/>
        </w:rPr>
        <w:tab/>
        <w:t>CZ68081766</w:t>
      </w:r>
    </w:p>
    <w:p w:rsidR="0042441D" w:rsidRDefault="00CB3AB8">
      <w:pPr>
        <w:tabs>
          <w:tab w:val="left" w:pos="2800"/>
        </w:tabs>
        <w:spacing w:before="1"/>
        <w:ind w:left="676"/>
        <w:rPr>
          <w:sz w:val="24"/>
        </w:rPr>
      </w:pPr>
      <w:r>
        <w:rPr>
          <w:sz w:val="24"/>
        </w:rPr>
        <w:t>banka:</w:t>
      </w:r>
      <w:r>
        <w:rPr>
          <w:sz w:val="24"/>
        </w:rPr>
        <w:tab/>
        <w:t>Česká národní banka</w:t>
      </w:r>
    </w:p>
    <w:p w:rsidR="0042441D" w:rsidRDefault="00CB3AB8">
      <w:pPr>
        <w:tabs>
          <w:tab w:val="left" w:pos="2800"/>
        </w:tabs>
        <w:spacing w:before="1" w:line="274" w:lineRule="exact"/>
        <w:ind w:left="676"/>
        <w:rPr>
          <w:sz w:val="24"/>
        </w:rPr>
      </w:pPr>
      <w:r>
        <w:rPr>
          <w:sz w:val="24"/>
        </w:rPr>
        <w:t>IBAN:</w:t>
      </w:r>
      <w:r>
        <w:rPr>
          <w:sz w:val="24"/>
        </w:rPr>
        <w:tab/>
        <w:t>CZ67 0710 0345 3400 5422</w:t>
      </w:r>
      <w:r>
        <w:rPr>
          <w:spacing w:val="-6"/>
          <w:sz w:val="24"/>
        </w:rPr>
        <w:t xml:space="preserve"> </w:t>
      </w:r>
      <w:r>
        <w:rPr>
          <w:sz w:val="24"/>
        </w:rPr>
        <w:t>3621</w:t>
      </w:r>
    </w:p>
    <w:p w:rsidR="0042441D" w:rsidRDefault="00CB3AB8">
      <w:pPr>
        <w:tabs>
          <w:tab w:val="left" w:pos="2800"/>
        </w:tabs>
        <w:spacing w:line="274" w:lineRule="exact"/>
        <w:ind w:left="676"/>
        <w:rPr>
          <w:sz w:val="24"/>
        </w:rPr>
      </w:pPr>
      <w:r>
        <w:rPr>
          <w:sz w:val="24"/>
        </w:rPr>
        <w:t>poštová</w:t>
      </w:r>
      <w:r>
        <w:rPr>
          <w:spacing w:val="-2"/>
          <w:sz w:val="24"/>
        </w:rPr>
        <w:t xml:space="preserve"> </w:t>
      </w:r>
      <w:r>
        <w:rPr>
          <w:sz w:val="24"/>
        </w:rPr>
        <w:t>adresa:</w:t>
      </w:r>
      <w:r>
        <w:rPr>
          <w:sz w:val="24"/>
        </w:rPr>
        <w:tab/>
        <w:t>-</w:t>
      </w:r>
    </w:p>
    <w:p w:rsidR="0042441D" w:rsidRDefault="00CB3AB8">
      <w:pPr>
        <w:tabs>
          <w:tab w:val="left" w:pos="2800"/>
        </w:tabs>
        <w:spacing w:before="1"/>
        <w:ind w:left="676"/>
        <w:rPr>
          <w:sz w:val="24"/>
        </w:rPr>
      </w:pPr>
      <w:r>
        <w:rPr>
          <w:sz w:val="24"/>
        </w:rPr>
        <w:t>kontaktná</w:t>
      </w:r>
      <w:r>
        <w:rPr>
          <w:spacing w:val="-3"/>
          <w:sz w:val="24"/>
        </w:rPr>
        <w:t xml:space="preserve"> </w:t>
      </w:r>
      <w:r>
        <w:rPr>
          <w:sz w:val="24"/>
        </w:rPr>
        <w:t>osoba:</w:t>
      </w:r>
      <w:r>
        <w:rPr>
          <w:sz w:val="24"/>
        </w:rPr>
        <w:tab/>
      </w:r>
      <w:r w:rsidRPr="002733A8">
        <w:rPr>
          <w:sz w:val="24"/>
          <w:highlight w:val="black"/>
        </w:rPr>
        <w:t>Mgr. Jarmila Krojerová</w:t>
      </w:r>
    </w:p>
    <w:p w:rsidR="0042441D" w:rsidRDefault="00CB3AB8">
      <w:pPr>
        <w:ind w:left="676"/>
        <w:rPr>
          <w:sz w:val="24"/>
        </w:rPr>
      </w:pPr>
      <w:r>
        <w:rPr>
          <w:sz w:val="24"/>
        </w:rPr>
        <w:t xml:space="preserve">kontakt (e-mail; tel. č): </w:t>
      </w:r>
      <w:r w:rsidR="002733A8">
        <w:rPr>
          <w:sz w:val="24"/>
        </w:rPr>
        <w:t xml:space="preserve"> </w:t>
      </w:r>
    </w:p>
    <w:p w:rsidR="0042441D" w:rsidRDefault="0042441D">
      <w:pPr>
        <w:pStyle w:val="Zkladntext"/>
        <w:jc w:val="left"/>
        <w:rPr>
          <w:sz w:val="28"/>
        </w:rPr>
      </w:pPr>
    </w:p>
    <w:p w:rsidR="0042441D" w:rsidRDefault="00CB3AB8">
      <w:pPr>
        <w:spacing w:before="229"/>
        <w:ind w:left="676"/>
      </w:pPr>
      <w:r>
        <w:t>(ďalej len „</w:t>
      </w:r>
      <w:r>
        <w:rPr>
          <w:b/>
        </w:rPr>
        <w:t xml:space="preserve">Hlavný </w:t>
      </w:r>
      <w:proofErr w:type="gramStart"/>
      <w:r>
        <w:rPr>
          <w:b/>
        </w:rPr>
        <w:t>partner</w:t>
      </w:r>
      <w:r>
        <w:t>“</w:t>
      </w:r>
      <w:proofErr w:type="gramEnd"/>
      <w:r>
        <w:t>)</w:t>
      </w:r>
    </w:p>
    <w:p w:rsidR="0042441D" w:rsidRDefault="00CB3AB8">
      <w:pPr>
        <w:pStyle w:val="Zkladntext"/>
        <w:spacing w:before="138"/>
        <w:ind w:left="676"/>
        <w:jc w:val="left"/>
      </w:pPr>
      <w:r>
        <w:t>(Poskytovateľ a Hlavný partner sa pre účely tejto Zmluvy o poskytnutí NFP označujú ďalej spoločne aj ako</w:t>
      </w:r>
    </w:p>
    <w:p w:rsidR="0042441D" w:rsidRDefault="00CB3AB8">
      <w:pPr>
        <w:spacing w:before="22"/>
        <w:ind w:left="676"/>
      </w:pPr>
      <w:r>
        <w:t>„</w:t>
      </w:r>
      <w:r>
        <w:rPr>
          <w:b/>
        </w:rPr>
        <w:t xml:space="preserve">Zmluvné </w:t>
      </w:r>
      <w:proofErr w:type="gramStart"/>
      <w:r>
        <w:rPr>
          <w:b/>
        </w:rPr>
        <w:t>strany</w:t>
      </w:r>
      <w:r>
        <w:t>“ alebo</w:t>
      </w:r>
      <w:proofErr w:type="gramEnd"/>
      <w:r>
        <w:t xml:space="preserve"> jednotlivo „</w:t>
      </w:r>
      <w:r>
        <w:rPr>
          <w:b/>
        </w:rPr>
        <w:t>Zmluvná strana</w:t>
      </w:r>
      <w:r>
        <w:t>“)</w:t>
      </w:r>
    </w:p>
    <w:p w:rsidR="0042441D" w:rsidRDefault="0042441D">
      <w:pPr>
        <w:pStyle w:val="Zkladntext"/>
        <w:spacing w:before="3"/>
        <w:jc w:val="left"/>
      </w:pPr>
    </w:p>
    <w:p w:rsidR="0042441D" w:rsidRDefault="00CB3AB8">
      <w:pPr>
        <w:pStyle w:val="Nadpis4"/>
      </w:pPr>
      <w:r>
        <w:t>PREAMBULA</w:t>
      </w:r>
    </w:p>
    <w:p w:rsidR="0042441D" w:rsidRDefault="00CB3AB8">
      <w:pPr>
        <w:pStyle w:val="Odstavecseseznamem"/>
        <w:numPr>
          <w:ilvl w:val="0"/>
          <w:numId w:val="34"/>
        </w:numPr>
        <w:tabs>
          <w:tab w:val="left" w:pos="677"/>
        </w:tabs>
        <w:spacing w:before="2"/>
        <w:jc w:val="both"/>
      </w:pPr>
      <w:r>
        <w:t>Na</w:t>
      </w:r>
      <w:r>
        <w:rPr>
          <w:spacing w:val="-11"/>
        </w:rPr>
        <w:t xml:space="preserve"> </w:t>
      </w:r>
      <w:r>
        <w:t>základe</w:t>
      </w:r>
      <w:r>
        <w:rPr>
          <w:spacing w:val="-13"/>
        </w:rPr>
        <w:t xml:space="preserve"> </w:t>
      </w:r>
      <w:r>
        <w:t>vyhlásenej</w:t>
      </w:r>
      <w:r>
        <w:rPr>
          <w:spacing w:val="-10"/>
        </w:rPr>
        <w:t xml:space="preserve"> </w:t>
      </w:r>
      <w:r>
        <w:t>Výzvy</w:t>
      </w:r>
      <w:r>
        <w:rPr>
          <w:spacing w:val="-12"/>
        </w:rPr>
        <w:t xml:space="preserve"> </w:t>
      </w:r>
      <w:r>
        <w:t>na</w:t>
      </w:r>
      <w:r>
        <w:rPr>
          <w:spacing w:val="-10"/>
        </w:rPr>
        <w:t xml:space="preserve"> </w:t>
      </w:r>
      <w:r>
        <w:t>predkladanie</w:t>
      </w:r>
      <w:r>
        <w:rPr>
          <w:spacing w:val="-13"/>
        </w:rPr>
        <w:t xml:space="preserve"> </w:t>
      </w:r>
      <w:r>
        <w:t>žiadostí</w:t>
      </w:r>
      <w:r>
        <w:rPr>
          <w:spacing w:val="-11"/>
        </w:rPr>
        <w:t xml:space="preserve"> </w:t>
      </w:r>
      <w:r>
        <w:t>o</w:t>
      </w:r>
      <w:r>
        <w:rPr>
          <w:spacing w:val="-13"/>
        </w:rPr>
        <w:t xml:space="preserve"> </w:t>
      </w:r>
      <w:r>
        <w:t>poskytnutie</w:t>
      </w:r>
      <w:r>
        <w:rPr>
          <w:spacing w:val="-10"/>
        </w:rPr>
        <w:t xml:space="preserve"> </w:t>
      </w:r>
      <w:r>
        <w:t>nenávratného</w:t>
      </w:r>
      <w:r>
        <w:rPr>
          <w:spacing w:val="-12"/>
        </w:rPr>
        <w:t xml:space="preserve"> </w:t>
      </w:r>
      <w:r>
        <w:t>finančného</w:t>
      </w:r>
      <w:r>
        <w:rPr>
          <w:spacing w:val="-10"/>
        </w:rPr>
        <w:t xml:space="preserve"> </w:t>
      </w:r>
      <w:r>
        <w:t>príspevku</w:t>
      </w:r>
      <w:r>
        <w:rPr>
          <w:spacing w:val="-5"/>
        </w:rPr>
        <w:t xml:space="preserve"> </w:t>
      </w:r>
      <w:r>
        <w:t>(ďalej</w:t>
      </w:r>
      <w:r>
        <w:rPr>
          <w:spacing w:val="-10"/>
        </w:rPr>
        <w:t xml:space="preserve"> </w:t>
      </w:r>
      <w:r>
        <w:t>len</w:t>
      </w:r>
    </w:p>
    <w:p w:rsidR="0042441D" w:rsidRDefault="00CB3AB8">
      <w:pPr>
        <w:pStyle w:val="Zkladntext"/>
        <w:spacing w:before="1"/>
        <w:ind w:left="676" w:right="118"/>
      </w:pPr>
      <w:r>
        <w:t>„</w:t>
      </w:r>
      <w:proofErr w:type="gramStart"/>
      <w:r>
        <w:t>NFP“</w:t>
      </w:r>
      <w:proofErr w:type="gramEnd"/>
      <w:r>
        <w:t xml:space="preserve">) bolo rozhodnuté o schválení žiadosti o poskytnutie nenávratného finančného príspevku predloženej Hlavným partnerom (v postavení žiadateľa) podľa zákona o príspevkoch z </w:t>
      </w:r>
      <w:r>
        <w:t>fondov EÚ. Hlavný partner podľa tejto Zmluvy je Hlavným partnerom podľa § 3 písm. s) zákona o príspevkoch z fondov EÚ. Hlavný partner je svojim pôvodom subjektom práva Slovenskej republiky alebo Českej republiky.</w:t>
      </w:r>
    </w:p>
    <w:p w:rsidR="0042441D" w:rsidRDefault="00CB3AB8">
      <w:pPr>
        <w:pStyle w:val="Odstavecseseznamem"/>
        <w:numPr>
          <w:ilvl w:val="0"/>
          <w:numId w:val="34"/>
        </w:numPr>
        <w:tabs>
          <w:tab w:val="left" w:pos="677"/>
        </w:tabs>
        <w:ind w:right="111"/>
        <w:jc w:val="both"/>
      </w:pPr>
      <w:r>
        <w:t>Zmluva</w:t>
      </w:r>
      <w:r>
        <w:rPr>
          <w:spacing w:val="-10"/>
        </w:rPr>
        <w:t xml:space="preserve"> </w:t>
      </w:r>
      <w:r>
        <w:t>o</w:t>
      </w:r>
      <w:r>
        <w:rPr>
          <w:spacing w:val="-10"/>
        </w:rPr>
        <w:t xml:space="preserve"> </w:t>
      </w:r>
      <w:r>
        <w:t>poskytnutí</w:t>
      </w:r>
      <w:r>
        <w:rPr>
          <w:spacing w:val="-10"/>
        </w:rPr>
        <w:t xml:space="preserve"> </w:t>
      </w:r>
      <w:r>
        <w:t>NFP</w:t>
      </w:r>
      <w:r>
        <w:rPr>
          <w:spacing w:val="-11"/>
        </w:rPr>
        <w:t xml:space="preserve"> </w:t>
      </w:r>
      <w:r>
        <w:t>sa</w:t>
      </w:r>
      <w:r>
        <w:rPr>
          <w:spacing w:val="-13"/>
        </w:rPr>
        <w:t xml:space="preserve"> </w:t>
      </w:r>
      <w:r>
        <w:t>uzatvára</w:t>
      </w:r>
      <w:r>
        <w:rPr>
          <w:spacing w:val="-12"/>
        </w:rPr>
        <w:t xml:space="preserve"> </w:t>
      </w:r>
      <w:r>
        <w:t>na</w:t>
      </w:r>
      <w:r>
        <w:rPr>
          <w:spacing w:val="-10"/>
        </w:rPr>
        <w:t xml:space="preserve"> </w:t>
      </w:r>
      <w:r>
        <w:t>zákl</w:t>
      </w:r>
      <w:r>
        <w:t>ade</w:t>
      </w:r>
      <w:r>
        <w:rPr>
          <w:spacing w:val="-10"/>
        </w:rPr>
        <w:t xml:space="preserve"> </w:t>
      </w:r>
      <w:r>
        <w:t>a</w:t>
      </w:r>
      <w:r>
        <w:rPr>
          <w:spacing w:val="-10"/>
        </w:rPr>
        <w:t xml:space="preserve"> </w:t>
      </w:r>
      <w:r>
        <w:t>po</w:t>
      </w:r>
      <w:r>
        <w:rPr>
          <w:spacing w:val="-13"/>
        </w:rPr>
        <w:t xml:space="preserve"> </w:t>
      </w:r>
      <w:r>
        <w:t>nadobudnutí</w:t>
      </w:r>
      <w:r>
        <w:rPr>
          <w:spacing w:val="-10"/>
        </w:rPr>
        <w:t xml:space="preserve"> </w:t>
      </w:r>
      <w:r>
        <w:t>právoplatnosti</w:t>
      </w:r>
      <w:r>
        <w:rPr>
          <w:spacing w:val="-10"/>
        </w:rPr>
        <w:t xml:space="preserve"> </w:t>
      </w:r>
      <w:r>
        <w:t>rozhodnutia</w:t>
      </w:r>
      <w:r>
        <w:rPr>
          <w:spacing w:val="-9"/>
        </w:rPr>
        <w:t xml:space="preserve"> </w:t>
      </w:r>
      <w:r>
        <w:t>o</w:t>
      </w:r>
      <w:r>
        <w:rPr>
          <w:spacing w:val="-10"/>
        </w:rPr>
        <w:t xml:space="preserve"> </w:t>
      </w:r>
      <w:r>
        <w:t>schválení</w:t>
      </w:r>
      <w:r>
        <w:rPr>
          <w:spacing w:val="-13"/>
        </w:rPr>
        <w:t xml:space="preserve"> </w:t>
      </w:r>
      <w:r>
        <w:t xml:space="preserve">žiadosti o poskytnutie nenávratného finančného príspevku č. </w:t>
      </w:r>
      <w:r>
        <w:rPr>
          <w:b/>
        </w:rPr>
        <w:t xml:space="preserve">NFP403201DWW6 </w:t>
      </w:r>
      <w:r>
        <w:t xml:space="preserve">zo dňa </w:t>
      </w:r>
      <w:r>
        <w:rPr>
          <w:b/>
        </w:rPr>
        <w:t xml:space="preserve">31.01.2024 </w:t>
      </w:r>
      <w:r>
        <w:t>podľa právnych predpisov uvedených v záhlaví tejto zmluvy, v dôsledku čoho je od momentu uzavretia Zmluv</w:t>
      </w:r>
      <w:r>
        <w:t>y o poskytnutí NFP vzťah medzi Poskytovateľom a Hlavným partnerom vzťahom súkromnoprávnym. Právnym základom zmluvného vzťahu</w:t>
      </w:r>
      <w:r>
        <w:rPr>
          <w:spacing w:val="24"/>
        </w:rPr>
        <w:t xml:space="preserve"> </w:t>
      </w:r>
      <w:r>
        <w:t>medzi</w:t>
      </w:r>
      <w:r>
        <w:rPr>
          <w:spacing w:val="24"/>
        </w:rPr>
        <w:t xml:space="preserve"> </w:t>
      </w:r>
      <w:r>
        <w:t>Zmluvnými</w:t>
      </w:r>
      <w:r>
        <w:rPr>
          <w:spacing w:val="26"/>
        </w:rPr>
        <w:t xml:space="preserve"> </w:t>
      </w:r>
      <w:r>
        <w:t>stranami</w:t>
      </w:r>
      <w:r>
        <w:rPr>
          <w:spacing w:val="25"/>
        </w:rPr>
        <w:t xml:space="preserve"> </w:t>
      </w:r>
      <w:r>
        <w:t>sú</w:t>
      </w:r>
      <w:r>
        <w:rPr>
          <w:spacing w:val="25"/>
        </w:rPr>
        <w:t xml:space="preserve"> </w:t>
      </w:r>
      <w:r>
        <w:t>aj</w:t>
      </w:r>
      <w:r>
        <w:rPr>
          <w:spacing w:val="24"/>
        </w:rPr>
        <w:t xml:space="preserve"> </w:t>
      </w:r>
      <w:r>
        <w:t>Právne</w:t>
      </w:r>
      <w:r>
        <w:rPr>
          <w:spacing w:val="25"/>
        </w:rPr>
        <w:t xml:space="preserve"> </w:t>
      </w:r>
      <w:r>
        <w:t>akty</w:t>
      </w:r>
      <w:r>
        <w:rPr>
          <w:spacing w:val="24"/>
        </w:rPr>
        <w:t xml:space="preserve"> </w:t>
      </w:r>
      <w:r>
        <w:t>EÚ,</w:t>
      </w:r>
      <w:r>
        <w:rPr>
          <w:spacing w:val="25"/>
        </w:rPr>
        <w:t xml:space="preserve"> </w:t>
      </w:r>
      <w:r>
        <w:t>keďže</w:t>
      </w:r>
      <w:r>
        <w:rPr>
          <w:spacing w:val="2"/>
        </w:rPr>
        <w:t xml:space="preserve"> </w:t>
      </w:r>
      <w:r>
        <w:t>sa</w:t>
      </w:r>
      <w:r>
        <w:rPr>
          <w:spacing w:val="26"/>
        </w:rPr>
        <w:t xml:space="preserve"> </w:t>
      </w:r>
      <w:r>
        <w:t>Realizáciou</w:t>
      </w:r>
      <w:r>
        <w:rPr>
          <w:spacing w:val="26"/>
        </w:rPr>
        <w:t xml:space="preserve"> </w:t>
      </w:r>
      <w:r>
        <w:t>aktivít</w:t>
      </w:r>
      <w:r>
        <w:rPr>
          <w:spacing w:val="25"/>
        </w:rPr>
        <w:t xml:space="preserve"> </w:t>
      </w:r>
      <w:r>
        <w:t>Projektu</w:t>
      </w:r>
      <w:r>
        <w:rPr>
          <w:spacing w:val="24"/>
        </w:rPr>
        <w:t xml:space="preserve"> </w:t>
      </w:r>
      <w:r>
        <w:t>napĺňajú</w:t>
      </w:r>
      <w:r>
        <w:rPr>
          <w:spacing w:val="25"/>
        </w:rPr>
        <w:t xml:space="preserve"> </w:t>
      </w:r>
      <w:r>
        <w:t>ciele</w:t>
      </w:r>
    </w:p>
    <w:p w:rsidR="0042441D" w:rsidRDefault="0042441D">
      <w:pPr>
        <w:pStyle w:val="Zkladntext"/>
        <w:spacing w:before="1"/>
        <w:jc w:val="left"/>
      </w:pPr>
    </w:p>
    <w:p w:rsidR="0042441D" w:rsidRDefault="00CB3AB8">
      <w:pPr>
        <w:pStyle w:val="Nadpis3"/>
        <w:ind w:left="559"/>
        <w:jc w:val="center"/>
        <w:rPr>
          <w:rFonts w:ascii="Times New Roman"/>
        </w:rPr>
      </w:pPr>
      <w:r>
        <w:rPr>
          <w:rFonts w:ascii="Times New Roman"/>
        </w:rPr>
        <w:t>1</w:t>
      </w:r>
    </w:p>
    <w:p w:rsidR="0042441D" w:rsidRDefault="0042441D">
      <w:pPr>
        <w:jc w:val="center"/>
        <w:rPr>
          <w:rFonts w:ascii="Times New Roman"/>
        </w:rPr>
        <w:sectPr w:rsidR="0042441D">
          <w:type w:val="continuous"/>
          <w:pgSz w:w="11910" w:h="16840"/>
          <w:pgMar w:top="1320" w:right="1300" w:bottom="280" w:left="740" w:header="708" w:footer="708" w:gutter="0"/>
          <w:cols w:space="708"/>
        </w:sectPr>
      </w:pPr>
    </w:p>
    <w:p w:rsidR="0042441D" w:rsidRDefault="00CB3AB8">
      <w:pPr>
        <w:pStyle w:val="Zkladntext"/>
        <w:spacing w:before="90"/>
        <w:ind w:left="676" w:right="114"/>
      </w:pPr>
      <w:r>
        <w:lastRenderedPageBreak/>
        <w:t>Programu Interreg Slovensko - Česko 2021-2027 podľa čl. 16 až 18 Nariadenia 2021/1059, ktorý je spolufinancovaný aj zo zdrojov EÚ.</w:t>
      </w:r>
    </w:p>
    <w:p w:rsidR="0042441D" w:rsidRDefault="0042441D">
      <w:pPr>
        <w:pStyle w:val="Zkladntext"/>
        <w:spacing w:before="1"/>
        <w:jc w:val="left"/>
        <w:rPr>
          <w:sz w:val="21"/>
        </w:rPr>
      </w:pPr>
    </w:p>
    <w:p w:rsidR="0042441D" w:rsidRDefault="00CB3AB8">
      <w:pPr>
        <w:pStyle w:val="Nadpis4"/>
        <w:numPr>
          <w:ilvl w:val="0"/>
          <w:numId w:val="33"/>
        </w:numPr>
        <w:tabs>
          <w:tab w:val="left" w:pos="552"/>
        </w:tabs>
        <w:ind w:hanging="304"/>
        <w:jc w:val="both"/>
      </w:pPr>
      <w:r>
        <w:t>ÚVODNÉ</w:t>
      </w:r>
      <w:r>
        <w:rPr>
          <w:spacing w:val="-2"/>
        </w:rPr>
        <w:t xml:space="preserve"> </w:t>
      </w:r>
      <w:r>
        <w:t>USTANOVENIA</w:t>
      </w:r>
    </w:p>
    <w:p w:rsidR="0042441D" w:rsidRDefault="00CB3AB8">
      <w:pPr>
        <w:pStyle w:val="Odstavecseseznamem"/>
        <w:numPr>
          <w:ilvl w:val="1"/>
          <w:numId w:val="33"/>
        </w:numPr>
        <w:tabs>
          <w:tab w:val="left" w:pos="677"/>
        </w:tabs>
        <w:spacing w:before="122" w:line="259" w:lineRule="auto"/>
        <w:ind w:right="111"/>
        <w:jc w:val="both"/>
      </w:pPr>
      <w:r>
        <w:t>Zmluvou o poskytnutí NFP sa označuje táto zmluva a jej prílohy, v znení neskorších zmien a doplnení, ktorá bola uzatvorená</w:t>
      </w:r>
      <w:r>
        <w:rPr>
          <w:spacing w:val="-15"/>
        </w:rPr>
        <w:t xml:space="preserve"> </w:t>
      </w:r>
      <w:r>
        <w:t>medzi</w:t>
      </w:r>
      <w:r>
        <w:rPr>
          <w:spacing w:val="-15"/>
        </w:rPr>
        <w:t xml:space="preserve"> </w:t>
      </w:r>
      <w:r>
        <w:t>Hlavným</w:t>
      </w:r>
      <w:r>
        <w:rPr>
          <w:spacing w:val="-15"/>
        </w:rPr>
        <w:t xml:space="preserve"> </w:t>
      </w:r>
      <w:r>
        <w:t>partnerom</w:t>
      </w:r>
      <w:r>
        <w:rPr>
          <w:spacing w:val="-15"/>
        </w:rPr>
        <w:t xml:space="preserve"> </w:t>
      </w:r>
      <w:r>
        <w:t>a</w:t>
      </w:r>
      <w:r>
        <w:rPr>
          <w:spacing w:val="-3"/>
        </w:rPr>
        <w:t xml:space="preserve"> </w:t>
      </w:r>
      <w:r>
        <w:t>Poskytovateľom</w:t>
      </w:r>
      <w:r>
        <w:rPr>
          <w:spacing w:val="-15"/>
        </w:rPr>
        <w:t xml:space="preserve"> </w:t>
      </w:r>
      <w:r>
        <w:t>na</w:t>
      </w:r>
      <w:r>
        <w:rPr>
          <w:spacing w:val="-15"/>
        </w:rPr>
        <w:t xml:space="preserve"> </w:t>
      </w:r>
      <w:r>
        <w:t>základe</w:t>
      </w:r>
      <w:r>
        <w:rPr>
          <w:spacing w:val="-15"/>
        </w:rPr>
        <w:t xml:space="preserve"> </w:t>
      </w:r>
      <w:r>
        <w:t>rozhodnutia</w:t>
      </w:r>
      <w:r>
        <w:rPr>
          <w:spacing w:val="-15"/>
        </w:rPr>
        <w:t xml:space="preserve"> </w:t>
      </w:r>
      <w:r>
        <w:t>o</w:t>
      </w:r>
      <w:r>
        <w:rPr>
          <w:spacing w:val="-14"/>
        </w:rPr>
        <w:t xml:space="preserve"> </w:t>
      </w:r>
      <w:r>
        <w:t>schválení</w:t>
      </w:r>
      <w:r>
        <w:rPr>
          <w:spacing w:val="-15"/>
        </w:rPr>
        <w:t xml:space="preserve"> </w:t>
      </w:r>
      <w:r>
        <w:t>žiadosti</w:t>
      </w:r>
      <w:r>
        <w:rPr>
          <w:spacing w:val="-13"/>
        </w:rPr>
        <w:t xml:space="preserve"> </w:t>
      </w:r>
      <w:r>
        <w:t>o</w:t>
      </w:r>
      <w:r>
        <w:rPr>
          <w:spacing w:val="-2"/>
        </w:rPr>
        <w:t xml:space="preserve"> </w:t>
      </w:r>
      <w:r>
        <w:t>poskytnutie NFP podľa zákona o príspevkoch z f</w:t>
      </w:r>
      <w:r>
        <w:t>ondov EÚ, v súlade s právnymi predpismi SR a Právnymi aktami</w:t>
      </w:r>
      <w:r>
        <w:rPr>
          <w:spacing w:val="-25"/>
        </w:rPr>
        <w:t xml:space="preserve"> </w:t>
      </w:r>
      <w:r>
        <w:t>EÚ.</w:t>
      </w:r>
    </w:p>
    <w:p w:rsidR="0042441D" w:rsidRDefault="00CB3AB8">
      <w:pPr>
        <w:pStyle w:val="Odstavecseseznamem"/>
        <w:numPr>
          <w:ilvl w:val="1"/>
          <w:numId w:val="33"/>
        </w:numPr>
        <w:tabs>
          <w:tab w:val="left" w:pos="677"/>
        </w:tabs>
        <w:spacing w:before="121"/>
        <w:ind w:hanging="429"/>
        <w:jc w:val="both"/>
      </w:pPr>
      <w:r>
        <w:t>Zmluvné</w:t>
      </w:r>
      <w:r>
        <w:rPr>
          <w:spacing w:val="-14"/>
        </w:rPr>
        <w:t xml:space="preserve"> </w:t>
      </w:r>
      <w:r>
        <w:t>strany</w:t>
      </w:r>
      <w:r>
        <w:rPr>
          <w:spacing w:val="-14"/>
        </w:rPr>
        <w:t xml:space="preserve"> </w:t>
      </w:r>
      <w:r>
        <w:t>sa</w:t>
      </w:r>
      <w:r>
        <w:rPr>
          <w:spacing w:val="-14"/>
        </w:rPr>
        <w:t xml:space="preserve"> </w:t>
      </w:r>
      <w:r>
        <w:t>dohodli</w:t>
      </w:r>
      <w:r>
        <w:rPr>
          <w:spacing w:val="-14"/>
        </w:rPr>
        <w:t xml:space="preserve"> </w:t>
      </w:r>
      <w:r>
        <w:t>na</w:t>
      </w:r>
      <w:r>
        <w:rPr>
          <w:spacing w:val="-14"/>
        </w:rPr>
        <w:t xml:space="preserve"> </w:t>
      </w:r>
      <w:r>
        <w:t>týchto</w:t>
      </w:r>
      <w:r>
        <w:rPr>
          <w:spacing w:val="-14"/>
        </w:rPr>
        <w:t xml:space="preserve"> </w:t>
      </w:r>
      <w:r>
        <w:t>výkladových</w:t>
      </w:r>
      <w:r>
        <w:rPr>
          <w:spacing w:val="-13"/>
        </w:rPr>
        <w:t xml:space="preserve"> </w:t>
      </w:r>
      <w:r>
        <w:t>pravidlách</w:t>
      </w:r>
      <w:r>
        <w:rPr>
          <w:spacing w:val="-14"/>
        </w:rPr>
        <w:t xml:space="preserve"> </w:t>
      </w:r>
      <w:r>
        <w:t>týkajúcich</w:t>
      </w:r>
      <w:r>
        <w:rPr>
          <w:spacing w:val="-14"/>
        </w:rPr>
        <w:t xml:space="preserve"> </w:t>
      </w:r>
      <w:r>
        <w:t>sa</w:t>
      </w:r>
      <w:r>
        <w:rPr>
          <w:spacing w:val="-14"/>
        </w:rPr>
        <w:t xml:space="preserve"> </w:t>
      </w:r>
      <w:r>
        <w:t>pojmov</w:t>
      </w:r>
      <w:r>
        <w:rPr>
          <w:spacing w:val="-13"/>
        </w:rPr>
        <w:t xml:space="preserve"> </w:t>
      </w:r>
      <w:r>
        <w:t>a výrazov</w:t>
      </w:r>
      <w:r>
        <w:rPr>
          <w:spacing w:val="-15"/>
        </w:rPr>
        <w:t xml:space="preserve"> </w:t>
      </w:r>
      <w:r>
        <w:t>používaných</w:t>
      </w:r>
      <w:r>
        <w:rPr>
          <w:spacing w:val="24"/>
        </w:rPr>
        <w:t xml:space="preserve"> </w:t>
      </w:r>
      <w:r>
        <w:t>v</w:t>
      </w:r>
      <w:r>
        <w:rPr>
          <w:spacing w:val="-2"/>
        </w:rPr>
        <w:t xml:space="preserve"> </w:t>
      </w:r>
      <w:r>
        <w:t>Zmluve</w:t>
      </w:r>
    </w:p>
    <w:p w:rsidR="0042441D" w:rsidRDefault="00CB3AB8">
      <w:pPr>
        <w:pStyle w:val="Zkladntext"/>
        <w:spacing w:before="18"/>
        <w:ind w:left="676"/>
      </w:pPr>
      <w:r>
        <w:t>o poskytnutí NFP:</w:t>
      </w:r>
    </w:p>
    <w:p w:rsidR="0042441D" w:rsidRDefault="00CB3AB8">
      <w:pPr>
        <w:pStyle w:val="Odstavecseseznamem"/>
        <w:numPr>
          <w:ilvl w:val="2"/>
          <w:numId w:val="33"/>
        </w:numPr>
        <w:tabs>
          <w:tab w:val="left" w:pos="1529"/>
        </w:tabs>
        <w:spacing w:before="21" w:line="259" w:lineRule="auto"/>
        <w:ind w:right="116"/>
        <w:jc w:val="both"/>
      </w:pPr>
      <w:r>
        <w:t xml:space="preserve">pojmy používané v Zmluve o poskytnutí NFP s veľkým začiatočným písmenom, ktoré nie sú </w:t>
      </w:r>
      <w:proofErr w:type="gramStart"/>
      <w:r>
        <w:t>uvedené  v</w:t>
      </w:r>
      <w:proofErr w:type="gramEnd"/>
      <w:r>
        <w:t xml:space="preserve"> článku 1 VZP, sa v Zmluve o poskytnutí NFP používajú  v rovnakom význame, aký pre nich vyplýva  z Právneho aktu EÚ alebo z právneho predpisu</w:t>
      </w:r>
      <w:r>
        <w:rPr>
          <w:spacing w:val="-5"/>
        </w:rPr>
        <w:t xml:space="preserve"> </w:t>
      </w:r>
      <w:r>
        <w:t>SR;</w:t>
      </w:r>
    </w:p>
    <w:p w:rsidR="0042441D" w:rsidRDefault="00CB3AB8">
      <w:pPr>
        <w:pStyle w:val="Odstavecseseznamem"/>
        <w:numPr>
          <w:ilvl w:val="2"/>
          <w:numId w:val="33"/>
        </w:numPr>
        <w:tabs>
          <w:tab w:val="left" w:pos="1529"/>
        </w:tabs>
        <w:spacing w:line="251" w:lineRule="exact"/>
        <w:ind w:hanging="426"/>
        <w:jc w:val="both"/>
      </w:pPr>
      <w:r>
        <w:t>Ak</w:t>
      </w:r>
      <w:r>
        <w:rPr>
          <w:spacing w:val="-3"/>
        </w:rPr>
        <w:t xml:space="preserve"> </w:t>
      </w:r>
      <w:r>
        <w:t>Právne</w:t>
      </w:r>
      <w:r>
        <w:rPr>
          <w:spacing w:val="-3"/>
        </w:rPr>
        <w:t xml:space="preserve"> </w:t>
      </w:r>
      <w:r>
        <w:t>akty</w:t>
      </w:r>
      <w:r>
        <w:rPr>
          <w:spacing w:val="-4"/>
        </w:rPr>
        <w:t xml:space="preserve"> </w:t>
      </w:r>
      <w:r>
        <w:t>EÚ</w:t>
      </w:r>
      <w:r>
        <w:rPr>
          <w:spacing w:val="-3"/>
        </w:rPr>
        <w:t xml:space="preserve"> </w:t>
      </w:r>
      <w:r>
        <w:t>alebo</w:t>
      </w:r>
      <w:r>
        <w:rPr>
          <w:spacing w:val="-3"/>
        </w:rPr>
        <w:t xml:space="preserve"> </w:t>
      </w:r>
      <w:r>
        <w:t>právne</w:t>
      </w:r>
      <w:r>
        <w:rPr>
          <w:spacing w:val="-3"/>
        </w:rPr>
        <w:t xml:space="preserve"> </w:t>
      </w:r>
      <w:r>
        <w:t>predpisy</w:t>
      </w:r>
      <w:r>
        <w:rPr>
          <w:spacing w:val="-2"/>
        </w:rPr>
        <w:t xml:space="preserve"> </w:t>
      </w:r>
      <w:r>
        <w:t>SR</w:t>
      </w:r>
      <w:r>
        <w:rPr>
          <w:spacing w:val="-4"/>
        </w:rPr>
        <w:t xml:space="preserve"> </w:t>
      </w:r>
      <w:r>
        <w:t>alebo</w:t>
      </w:r>
      <w:r>
        <w:rPr>
          <w:spacing w:val="-5"/>
        </w:rPr>
        <w:t xml:space="preserve"> </w:t>
      </w:r>
      <w:r>
        <w:t>ČR</w:t>
      </w:r>
      <w:r>
        <w:rPr>
          <w:spacing w:val="-2"/>
        </w:rPr>
        <w:t xml:space="preserve"> </w:t>
      </w:r>
      <w:r>
        <w:t>umožňujú</w:t>
      </w:r>
      <w:r>
        <w:rPr>
          <w:spacing w:val="-5"/>
        </w:rPr>
        <w:t xml:space="preserve"> </w:t>
      </w:r>
      <w:r>
        <w:t>modifikáciu</w:t>
      </w:r>
      <w:r>
        <w:rPr>
          <w:spacing w:val="-4"/>
        </w:rPr>
        <w:t xml:space="preserve"> </w:t>
      </w:r>
      <w:r>
        <w:t>v</w:t>
      </w:r>
      <w:r>
        <w:rPr>
          <w:spacing w:val="-2"/>
        </w:rPr>
        <w:t xml:space="preserve"> </w:t>
      </w:r>
      <w:r>
        <w:t>nich</w:t>
      </w:r>
      <w:r>
        <w:rPr>
          <w:spacing w:val="-2"/>
        </w:rPr>
        <w:t xml:space="preserve"> </w:t>
      </w:r>
      <w:r>
        <w:t>uvedeného</w:t>
      </w:r>
      <w:r>
        <w:rPr>
          <w:spacing w:val="-3"/>
        </w:rPr>
        <w:t xml:space="preserve"> </w:t>
      </w:r>
      <w:r>
        <w:t>pojmu</w:t>
      </w:r>
    </w:p>
    <w:p w:rsidR="0042441D" w:rsidRDefault="00CB3AB8">
      <w:pPr>
        <w:pStyle w:val="Zkladntext"/>
        <w:spacing w:before="22"/>
        <w:ind w:left="1528"/>
      </w:pPr>
      <w:r>
        <w:t>a Zmluva o poskytnutí NFP obsahuje takúto zmenenú definíciu, uplatní sa definícia uvedená v Zmluve</w:t>
      </w:r>
    </w:p>
    <w:p w:rsidR="0042441D" w:rsidRDefault="00CB3AB8">
      <w:pPr>
        <w:pStyle w:val="Zkladntext"/>
        <w:spacing w:before="18"/>
        <w:ind w:left="1528"/>
      </w:pPr>
      <w:r>
        <w:t>o poskytnutí NFP;</w:t>
      </w:r>
    </w:p>
    <w:p w:rsidR="0042441D" w:rsidRDefault="00CB3AB8">
      <w:pPr>
        <w:pStyle w:val="Odstavecseseznamem"/>
        <w:numPr>
          <w:ilvl w:val="2"/>
          <w:numId w:val="33"/>
        </w:numPr>
        <w:tabs>
          <w:tab w:val="left" w:pos="1529"/>
        </w:tabs>
        <w:spacing w:before="22" w:line="259" w:lineRule="auto"/>
        <w:ind w:right="111"/>
        <w:jc w:val="both"/>
      </w:pPr>
      <w:r>
        <w:t xml:space="preserve">význam </w:t>
      </w:r>
      <w:proofErr w:type="gramStart"/>
      <w:r>
        <w:t>pojmov  používaných</w:t>
      </w:r>
      <w:proofErr w:type="gramEnd"/>
      <w:r>
        <w:t xml:space="preserve">  v Zmluve  o poskytnutí  NFP  </w:t>
      </w:r>
      <w:r>
        <w:t xml:space="preserve">(ods.  </w:t>
      </w:r>
      <w:proofErr w:type="gramStart"/>
      <w:r>
        <w:t>1.1  tohto</w:t>
      </w:r>
      <w:proofErr w:type="gramEnd"/>
      <w:r>
        <w:t xml:space="preserve">  článku)  sa  zachováva  aj v prípade, ak sa použijú v inom gramatickom alebo slovesnom tvare, ak je z kontextu nepochybné, že ide o definovaný</w:t>
      </w:r>
      <w:r>
        <w:rPr>
          <w:spacing w:val="-3"/>
        </w:rPr>
        <w:t xml:space="preserve"> </w:t>
      </w:r>
      <w:r>
        <w:t>pojem;</w:t>
      </w:r>
    </w:p>
    <w:p w:rsidR="0042441D" w:rsidRDefault="00CB3AB8">
      <w:pPr>
        <w:pStyle w:val="Odstavecseseznamem"/>
        <w:numPr>
          <w:ilvl w:val="2"/>
          <w:numId w:val="33"/>
        </w:numPr>
        <w:tabs>
          <w:tab w:val="left" w:pos="1529"/>
        </w:tabs>
        <w:spacing w:line="251" w:lineRule="exact"/>
        <w:ind w:hanging="426"/>
        <w:jc w:val="both"/>
      </w:pPr>
      <w:r>
        <w:t>slová</w:t>
      </w:r>
      <w:r>
        <w:rPr>
          <w:spacing w:val="-4"/>
        </w:rPr>
        <w:t xml:space="preserve"> </w:t>
      </w:r>
      <w:r>
        <w:t>uvedené:</w:t>
      </w:r>
    </w:p>
    <w:p w:rsidR="0042441D" w:rsidRDefault="00CB3AB8">
      <w:pPr>
        <w:pStyle w:val="Odstavecseseznamem"/>
        <w:numPr>
          <w:ilvl w:val="3"/>
          <w:numId w:val="33"/>
        </w:numPr>
        <w:tabs>
          <w:tab w:val="left" w:pos="1953"/>
          <w:tab w:val="left" w:pos="1954"/>
        </w:tabs>
        <w:spacing w:before="21"/>
        <w:ind w:hanging="426"/>
      </w:pPr>
      <w:r>
        <w:t>iba v jednotnom čísle zahŕňajú aj množné číslo a</w:t>
      </w:r>
      <w:r>
        <w:rPr>
          <w:spacing w:val="-13"/>
        </w:rPr>
        <w:t xml:space="preserve"> </w:t>
      </w:r>
      <w:r>
        <w:t>naopak;</w:t>
      </w:r>
    </w:p>
    <w:p w:rsidR="0042441D" w:rsidRDefault="00CB3AB8">
      <w:pPr>
        <w:pStyle w:val="Odstavecseseznamem"/>
        <w:numPr>
          <w:ilvl w:val="3"/>
          <w:numId w:val="33"/>
        </w:numPr>
        <w:tabs>
          <w:tab w:val="left" w:pos="1953"/>
          <w:tab w:val="left" w:pos="1954"/>
        </w:tabs>
        <w:spacing w:before="19"/>
        <w:ind w:hanging="426"/>
      </w:pPr>
      <w:r>
        <w:t>v jednom rode zahŕňajú aj iný</w:t>
      </w:r>
      <w:r>
        <w:rPr>
          <w:spacing w:val="-6"/>
        </w:rPr>
        <w:t xml:space="preserve"> </w:t>
      </w:r>
      <w:r>
        <w:t>rod;</w:t>
      </w:r>
    </w:p>
    <w:p w:rsidR="0042441D" w:rsidRDefault="00CB3AB8">
      <w:pPr>
        <w:pStyle w:val="Odstavecseseznamem"/>
        <w:numPr>
          <w:ilvl w:val="3"/>
          <w:numId w:val="33"/>
        </w:numPr>
        <w:tabs>
          <w:tab w:val="left" w:pos="1954"/>
        </w:tabs>
        <w:spacing w:before="21"/>
        <w:ind w:hanging="426"/>
      </w:pPr>
      <w:r>
        <w:t>iba ako osoby zahŕňajú fyzické osoby aj právnické osoby a</w:t>
      </w:r>
      <w:r>
        <w:rPr>
          <w:spacing w:val="-12"/>
        </w:rPr>
        <w:t xml:space="preserve"> </w:t>
      </w:r>
      <w:r>
        <w:t>naopak;</w:t>
      </w:r>
    </w:p>
    <w:p w:rsidR="0042441D" w:rsidRDefault="00CB3AB8">
      <w:pPr>
        <w:pStyle w:val="Odstavecseseznamem"/>
        <w:numPr>
          <w:ilvl w:val="2"/>
          <w:numId w:val="33"/>
        </w:numPr>
        <w:tabs>
          <w:tab w:val="left" w:pos="1529"/>
        </w:tabs>
        <w:spacing w:before="19" w:line="259" w:lineRule="auto"/>
        <w:ind w:right="111"/>
        <w:jc w:val="both"/>
      </w:pPr>
      <w:r>
        <w:t>akýkoľvek odkaz na Právne akty EÚ alebo právne predpisy SR alebo ČR alebo Právne dokumenty odkazuje aj na akúkoľvek ich zmenu, t.j. príslušné pravidlo sa p</w:t>
      </w:r>
      <w:r>
        <w:t>oužije vždy v platnom znení, okrem prípadu, ak z Právneho aktu EÚ alebo z právneho predpisu SR/ČR alebo z Právneho dokumentu vyplýva</w:t>
      </w:r>
      <w:r>
        <w:rPr>
          <w:spacing w:val="-18"/>
        </w:rPr>
        <w:t xml:space="preserve"> </w:t>
      </w:r>
      <w:r>
        <w:t>povinnosť</w:t>
      </w:r>
      <w:r>
        <w:rPr>
          <w:spacing w:val="-18"/>
        </w:rPr>
        <w:t xml:space="preserve"> </w:t>
      </w:r>
      <w:r>
        <w:t>uplatňovania</w:t>
      </w:r>
      <w:r>
        <w:rPr>
          <w:spacing w:val="-16"/>
        </w:rPr>
        <w:t xml:space="preserve"> </w:t>
      </w:r>
      <w:r>
        <w:t>určitého</w:t>
      </w:r>
      <w:r>
        <w:rPr>
          <w:spacing w:val="-16"/>
        </w:rPr>
        <w:t xml:space="preserve"> </w:t>
      </w:r>
      <w:r>
        <w:t>ustanovenia</w:t>
      </w:r>
      <w:r>
        <w:rPr>
          <w:spacing w:val="-13"/>
        </w:rPr>
        <w:t xml:space="preserve"> </w:t>
      </w:r>
      <w:r>
        <w:t>v</w:t>
      </w:r>
      <w:r>
        <w:rPr>
          <w:spacing w:val="-7"/>
        </w:rPr>
        <w:t xml:space="preserve"> </w:t>
      </w:r>
      <w:r>
        <w:t>znení</w:t>
      </w:r>
      <w:r>
        <w:rPr>
          <w:spacing w:val="-17"/>
        </w:rPr>
        <w:t xml:space="preserve"> </w:t>
      </w:r>
      <w:r>
        <w:t>platnom</w:t>
      </w:r>
      <w:r>
        <w:rPr>
          <w:spacing w:val="-16"/>
        </w:rPr>
        <w:t xml:space="preserve"> </w:t>
      </w:r>
      <w:r>
        <w:t>v</w:t>
      </w:r>
      <w:r>
        <w:rPr>
          <w:spacing w:val="-4"/>
        </w:rPr>
        <w:t xml:space="preserve"> </w:t>
      </w:r>
      <w:r>
        <w:t>určitom</w:t>
      </w:r>
      <w:r>
        <w:rPr>
          <w:spacing w:val="-15"/>
        </w:rPr>
        <w:t xml:space="preserve"> </w:t>
      </w:r>
      <w:r>
        <w:t>definovanom</w:t>
      </w:r>
      <w:r>
        <w:rPr>
          <w:spacing w:val="-16"/>
        </w:rPr>
        <w:t xml:space="preserve"> </w:t>
      </w:r>
      <w:r>
        <w:t>čase</w:t>
      </w:r>
      <w:r>
        <w:rPr>
          <w:spacing w:val="-16"/>
        </w:rPr>
        <w:t xml:space="preserve"> </w:t>
      </w:r>
      <w:r>
        <w:t>alebo k určitému</w:t>
      </w:r>
      <w:r>
        <w:rPr>
          <w:spacing w:val="-3"/>
        </w:rPr>
        <w:t xml:space="preserve"> </w:t>
      </w:r>
      <w:r>
        <w:t>momentu;</w:t>
      </w:r>
    </w:p>
    <w:p w:rsidR="0042441D" w:rsidRDefault="00CB3AB8">
      <w:pPr>
        <w:pStyle w:val="Odstavecseseznamem"/>
        <w:numPr>
          <w:ilvl w:val="2"/>
          <w:numId w:val="33"/>
        </w:numPr>
        <w:tabs>
          <w:tab w:val="left" w:pos="1529"/>
        </w:tabs>
        <w:spacing w:line="259" w:lineRule="auto"/>
        <w:ind w:right="112"/>
        <w:jc w:val="both"/>
      </w:pPr>
      <w:r>
        <w:t>pokiaľ ide</w:t>
      </w:r>
      <w:r>
        <w:t xml:space="preserve"> o počítanie lehôt, ak nie je v Zmluve o poskytnutí NFP uvedené inak, za dni sa považujú Pracovné dni. Počítanie lehôt sa riadi podľa § 122 Občianskeho zákonníka. Lehota je </w:t>
      </w:r>
      <w:proofErr w:type="gramStart"/>
      <w:r>
        <w:t xml:space="preserve">zachovaná,   </w:t>
      </w:r>
      <w:proofErr w:type="gramEnd"/>
      <w:r>
        <w:t xml:space="preserve">   ak sa v posledný deň lehoty vykoná úkon prostredníctvom Informačnéh</w:t>
      </w:r>
      <w:r>
        <w:t>o monitorovacieho systému alebo iným spôsobom vyplývajúcim zo Zmluvy o poskytnutí NFP (čl. 18 VZP) alebo z Právnych dokumentov;</w:t>
      </w:r>
    </w:p>
    <w:p w:rsidR="0042441D" w:rsidRDefault="00CB3AB8">
      <w:pPr>
        <w:pStyle w:val="Odstavecseseznamem"/>
        <w:numPr>
          <w:ilvl w:val="2"/>
          <w:numId w:val="33"/>
        </w:numPr>
        <w:tabs>
          <w:tab w:val="left" w:pos="1529"/>
        </w:tabs>
        <w:spacing w:line="250" w:lineRule="exact"/>
        <w:ind w:hanging="426"/>
        <w:jc w:val="both"/>
      </w:pPr>
      <w:r>
        <w:t>opakovaný znamená výskyt určitej identickej skutočnosti najmenej</w:t>
      </w:r>
      <w:r>
        <w:rPr>
          <w:spacing w:val="-14"/>
        </w:rPr>
        <w:t xml:space="preserve"> </w:t>
      </w:r>
      <w:r>
        <w:t>dvakrát.</w:t>
      </w:r>
    </w:p>
    <w:p w:rsidR="0042441D" w:rsidRDefault="00CB3AB8">
      <w:pPr>
        <w:pStyle w:val="Odstavecseseznamem"/>
        <w:numPr>
          <w:ilvl w:val="1"/>
          <w:numId w:val="33"/>
        </w:numPr>
        <w:tabs>
          <w:tab w:val="left" w:pos="677"/>
        </w:tabs>
        <w:spacing w:before="141" w:line="259" w:lineRule="auto"/>
        <w:ind w:right="114"/>
        <w:jc w:val="both"/>
      </w:pPr>
      <w:proofErr w:type="gramStart"/>
      <w:r>
        <w:t>Podľa  §</w:t>
      </w:r>
      <w:proofErr w:type="gramEnd"/>
      <w:r>
        <w:t xml:space="preserve"> 273 Obchodného zákonníka sú súčasťou Zmluvy  </w:t>
      </w:r>
      <w:r>
        <w:t>o poskytnutí NFP všeobecné  zmluvné podmienky   vo forme VZP. V prípade rozdielnej úpravy v tejto zmluve a vo VZP alebo iných príloh tejto zmluvy, má prednosť úprava obsiahnutá v tejto zmluve. Hlavný partner si je vedomý a súhlasí, že VZP, ako aj ďalšie</w:t>
      </w:r>
      <w:r>
        <w:rPr>
          <w:spacing w:val="16"/>
        </w:rPr>
        <w:t xml:space="preserve"> </w:t>
      </w:r>
      <w:r>
        <w:t>ča</w:t>
      </w:r>
      <w:r>
        <w:t>sti Zmluvy</w:t>
      </w:r>
    </w:p>
    <w:p w:rsidR="0042441D" w:rsidRDefault="00CB3AB8">
      <w:pPr>
        <w:pStyle w:val="Zkladntext"/>
        <w:spacing w:line="259" w:lineRule="auto"/>
        <w:ind w:left="676" w:right="113"/>
      </w:pPr>
      <w:r>
        <w:t>o</w:t>
      </w:r>
      <w:r>
        <w:rPr>
          <w:spacing w:val="-4"/>
        </w:rPr>
        <w:t xml:space="preserve"> </w:t>
      </w:r>
      <w:r>
        <w:t>poskytnutí</w:t>
      </w:r>
      <w:r>
        <w:rPr>
          <w:spacing w:val="-13"/>
        </w:rPr>
        <w:t xml:space="preserve"> </w:t>
      </w:r>
      <w:r>
        <w:t>NFP,</w:t>
      </w:r>
      <w:r>
        <w:rPr>
          <w:spacing w:val="-13"/>
        </w:rPr>
        <w:t xml:space="preserve"> </w:t>
      </w:r>
      <w:r>
        <w:t>ktoré</w:t>
      </w:r>
      <w:r>
        <w:rPr>
          <w:spacing w:val="-13"/>
        </w:rPr>
        <w:t xml:space="preserve"> </w:t>
      </w:r>
      <w:r>
        <w:t>majú</w:t>
      </w:r>
      <w:r>
        <w:rPr>
          <w:spacing w:val="-14"/>
        </w:rPr>
        <w:t xml:space="preserve"> </w:t>
      </w:r>
      <w:r>
        <w:t>horizontálny</w:t>
      </w:r>
      <w:r>
        <w:rPr>
          <w:spacing w:val="-14"/>
        </w:rPr>
        <w:t xml:space="preserve"> </w:t>
      </w:r>
      <w:r>
        <w:t>charakter,</w:t>
      </w:r>
      <w:r>
        <w:rPr>
          <w:spacing w:val="-13"/>
        </w:rPr>
        <w:t xml:space="preserve"> </w:t>
      </w:r>
      <w:r>
        <w:t>a</w:t>
      </w:r>
      <w:r>
        <w:rPr>
          <w:spacing w:val="-2"/>
        </w:rPr>
        <w:t xml:space="preserve"> </w:t>
      </w:r>
      <w:r>
        <w:t>ktoré</w:t>
      </w:r>
      <w:r>
        <w:rPr>
          <w:spacing w:val="-13"/>
        </w:rPr>
        <w:t xml:space="preserve"> </w:t>
      </w:r>
      <w:r>
        <w:t>sa</w:t>
      </w:r>
      <w:r>
        <w:rPr>
          <w:spacing w:val="-14"/>
        </w:rPr>
        <w:t xml:space="preserve"> </w:t>
      </w:r>
      <w:r>
        <w:t>preto</w:t>
      </w:r>
      <w:r>
        <w:rPr>
          <w:spacing w:val="-13"/>
        </w:rPr>
        <w:t xml:space="preserve"> </w:t>
      </w:r>
      <w:r>
        <w:t>uplatňujú</w:t>
      </w:r>
      <w:r>
        <w:rPr>
          <w:spacing w:val="-13"/>
        </w:rPr>
        <w:t xml:space="preserve"> </w:t>
      </w:r>
      <w:r>
        <w:t>rovnako</w:t>
      </w:r>
      <w:r>
        <w:rPr>
          <w:spacing w:val="-13"/>
        </w:rPr>
        <w:t xml:space="preserve"> </w:t>
      </w:r>
      <w:r>
        <w:t>na</w:t>
      </w:r>
      <w:r>
        <w:rPr>
          <w:spacing w:val="-13"/>
        </w:rPr>
        <w:t xml:space="preserve"> </w:t>
      </w:r>
      <w:r>
        <w:t>vopred</w:t>
      </w:r>
      <w:r>
        <w:rPr>
          <w:spacing w:val="-13"/>
        </w:rPr>
        <w:t xml:space="preserve"> </w:t>
      </w:r>
      <w:r>
        <w:t>neurčitú</w:t>
      </w:r>
      <w:r>
        <w:rPr>
          <w:spacing w:val="-13"/>
        </w:rPr>
        <w:t xml:space="preserve"> </w:t>
      </w:r>
      <w:r>
        <w:t>skupinu hlavných</w:t>
      </w:r>
      <w:r>
        <w:rPr>
          <w:spacing w:val="-14"/>
        </w:rPr>
        <w:t xml:space="preserve"> </w:t>
      </w:r>
      <w:r>
        <w:t>partnerov,</w:t>
      </w:r>
      <w:r>
        <w:rPr>
          <w:spacing w:val="-13"/>
        </w:rPr>
        <w:t xml:space="preserve"> </w:t>
      </w:r>
      <w:r>
        <w:t>je</w:t>
      </w:r>
      <w:r>
        <w:rPr>
          <w:spacing w:val="-12"/>
        </w:rPr>
        <w:t xml:space="preserve"> </w:t>
      </w:r>
      <w:r>
        <w:t>možné</w:t>
      </w:r>
      <w:r>
        <w:rPr>
          <w:spacing w:val="-14"/>
        </w:rPr>
        <w:t xml:space="preserve"> </w:t>
      </w:r>
      <w:r>
        <w:t>zmeniť</w:t>
      </w:r>
      <w:r>
        <w:rPr>
          <w:spacing w:val="-15"/>
        </w:rPr>
        <w:t xml:space="preserve"> </w:t>
      </w:r>
      <w:r>
        <w:t>podľa</w:t>
      </w:r>
      <w:r>
        <w:rPr>
          <w:spacing w:val="-14"/>
        </w:rPr>
        <w:t xml:space="preserve"> </w:t>
      </w:r>
      <w:r>
        <w:t>§</w:t>
      </w:r>
      <w:r>
        <w:rPr>
          <w:spacing w:val="-12"/>
        </w:rPr>
        <w:t xml:space="preserve"> </w:t>
      </w:r>
      <w:r>
        <w:t>22</w:t>
      </w:r>
      <w:r>
        <w:rPr>
          <w:spacing w:val="-12"/>
        </w:rPr>
        <w:t xml:space="preserve"> </w:t>
      </w:r>
      <w:r>
        <w:t>ods.</w:t>
      </w:r>
      <w:r>
        <w:rPr>
          <w:spacing w:val="-12"/>
        </w:rPr>
        <w:t xml:space="preserve"> </w:t>
      </w:r>
      <w:r>
        <w:t>6</w:t>
      </w:r>
      <w:r>
        <w:rPr>
          <w:spacing w:val="-14"/>
        </w:rPr>
        <w:t xml:space="preserve"> </w:t>
      </w:r>
      <w:r>
        <w:t>zákona</w:t>
      </w:r>
      <w:r>
        <w:rPr>
          <w:spacing w:val="-12"/>
        </w:rPr>
        <w:t xml:space="preserve"> </w:t>
      </w:r>
      <w:r>
        <w:t>o</w:t>
      </w:r>
      <w:r>
        <w:rPr>
          <w:spacing w:val="-3"/>
        </w:rPr>
        <w:t xml:space="preserve"> </w:t>
      </w:r>
      <w:r>
        <w:t>príspevkoch</w:t>
      </w:r>
      <w:r>
        <w:rPr>
          <w:spacing w:val="-14"/>
        </w:rPr>
        <w:t xml:space="preserve"> </w:t>
      </w:r>
      <w:r>
        <w:t>z</w:t>
      </w:r>
      <w:r>
        <w:rPr>
          <w:spacing w:val="-1"/>
        </w:rPr>
        <w:t xml:space="preserve"> </w:t>
      </w:r>
      <w:r>
        <w:t>fondov</w:t>
      </w:r>
      <w:r>
        <w:rPr>
          <w:spacing w:val="-11"/>
        </w:rPr>
        <w:t xml:space="preserve"> </w:t>
      </w:r>
      <w:r>
        <w:t>EÚ</w:t>
      </w:r>
      <w:r>
        <w:rPr>
          <w:spacing w:val="-15"/>
        </w:rPr>
        <w:t xml:space="preserve"> </w:t>
      </w:r>
      <w:r>
        <w:t>jednostranným</w:t>
      </w:r>
      <w:r>
        <w:rPr>
          <w:spacing w:val="-12"/>
        </w:rPr>
        <w:t xml:space="preserve"> </w:t>
      </w:r>
      <w:r>
        <w:t>právnym úkonom Poskytovateľa v častiach, ktoré sú určené v čl. 15</w:t>
      </w:r>
      <w:r>
        <w:rPr>
          <w:spacing w:val="-5"/>
        </w:rPr>
        <w:t xml:space="preserve"> </w:t>
      </w:r>
      <w:r>
        <w:t>VZP.</w:t>
      </w:r>
    </w:p>
    <w:p w:rsidR="0042441D" w:rsidRDefault="00CB3AB8">
      <w:pPr>
        <w:pStyle w:val="Odstavecseseznamem"/>
        <w:numPr>
          <w:ilvl w:val="1"/>
          <w:numId w:val="33"/>
        </w:numPr>
        <w:tabs>
          <w:tab w:val="left" w:pos="677"/>
        </w:tabs>
        <w:spacing w:before="119" w:line="259" w:lineRule="auto"/>
        <w:ind w:right="112"/>
        <w:jc w:val="both"/>
      </w:pPr>
      <w:r>
        <w:t xml:space="preserve">Akákoľvek povinnosť vyplývajúca pre ktorúkoľvek Zmluvnú stranu z VZP alebo z inej prílohy Zmluvy o poskytnutí </w:t>
      </w:r>
      <w:proofErr w:type="gramStart"/>
      <w:r>
        <w:t>NFP  je</w:t>
      </w:r>
      <w:proofErr w:type="gramEnd"/>
      <w:r>
        <w:t xml:space="preserve">  rovnako  záväzná,  akoby  bola  obsiahnutá  priamo  v tejto  zmluv</w:t>
      </w:r>
      <w:r>
        <w:t xml:space="preserve">e.  </w:t>
      </w:r>
      <w:proofErr w:type="gramStart"/>
      <w:r>
        <w:t>Akékoľvek  právo</w:t>
      </w:r>
      <w:proofErr w:type="gramEnd"/>
      <w:r>
        <w:t xml:space="preserve">  vyplývajúce    pre</w:t>
      </w:r>
      <w:r>
        <w:rPr>
          <w:spacing w:val="-3"/>
        </w:rPr>
        <w:t xml:space="preserve"> </w:t>
      </w:r>
      <w:r>
        <w:t>ktorúkoľvek</w:t>
      </w:r>
      <w:r>
        <w:rPr>
          <w:spacing w:val="-10"/>
        </w:rPr>
        <w:t xml:space="preserve"> </w:t>
      </w:r>
      <w:r>
        <w:t>Zmluvnú</w:t>
      </w:r>
      <w:r>
        <w:rPr>
          <w:spacing w:val="-12"/>
        </w:rPr>
        <w:t xml:space="preserve"> </w:t>
      </w:r>
      <w:r>
        <w:t>stranu</w:t>
      </w:r>
      <w:r>
        <w:rPr>
          <w:spacing w:val="-10"/>
        </w:rPr>
        <w:t xml:space="preserve"> </w:t>
      </w:r>
      <w:r>
        <w:t>z</w:t>
      </w:r>
      <w:r>
        <w:rPr>
          <w:spacing w:val="-1"/>
        </w:rPr>
        <w:t xml:space="preserve"> </w:t>
      </w:r>
      <w:r>
        <w:t>VZP</w:t>
      </w:r>
      <w:r>
        <w:rPr>
          <w:spacing w:val="-11"/>
        </w:rPr>
        <w:t xml:space="preserve"> </w:t>
      </w:r>
      <w:r>
        <w:t>alebo</w:t>
      </w:r>
      <w:r>
        <w:rPr>
          <w:spacing w:val="-12"/>
        </w:rPr>
        <w:t xml:space="preserve"> </w:t>
      </w:r>
      <w:r>
        <w:t>z</w:t>
      </w:r>
      <w:r>
        <w:rPr>
          <w:spacing w:val="-11"/>
        </w:rPr>
        <w:t xml:space="preserve"> </w:t>
      </w:r>
      <w:r>
        <w:t>inej</w:t>
      </w:r>
      <w:r>
        <w:rPr>
          <w:spacing w:val="-11"/>
        </w:rPr>
        <w:t xml:space="preserve"> </w:t>
      </w:r>
      <w:r>
        <w:t>prílohy</w:t>
      </w:r>
      <w:r>
        <w:rPr>
          <w:spacing w:val="-10"/>
        </w:rPr>
        <w:t xml:space="preserve"> </w:t>
      </w:r>
      <w:r>
        <w:t>Zmluvy</w:t>
      </w:r>
      <w:r>
        <w:rPr>
          <w:spacing w:val="-9"/>
        </w:rPr>
        <w:t xml:space="preserve"> </w:t>
      </w:r>
      <w:r>
        <w:t>o</w:t>
      </w:r>
      <w:r>
        <w:rPr>
          <w:spacing w:val="-3"/>
        </w:rPr>
        <w:t xml:space="preserve"> </w:t>
      </w:r>
      <w:r>
        <w:t>poskytnutí</w:t>
      </w:r>
      <w:r>
        <w:rPr>
          <w:spacing w:val="-10"/>
        </w:rPr>
        <w:t xml:space="preserve"> </w:t>
      </w:r>
      <w:r>
        <w:t>NFP</w:t>
      </w:r>
      <w:r>
        <w:rPr>
          <w:spacing w:val="-10"/>
        </w:rPr>
        <w:t xml:space="preserve"> </w:t>
      </w:r>
      <w:r>
        <w:t>je</w:t>
      </w:r>
      <w:r>
        <w:rPr>
          <w:spacing w:val="-12"/>
        </w:rPr>
        <w:t xml:space="preserve"> </w:t>
      </w:r>
      <w:r>
        <w:t>rovnako</w:t>
      </w:r>
      <w:r>
        <w:rPr>
          <w:spacing w:val="-12"/>
        </w:rPr>
        <w:t xml:space="preserve"> </w:t>
      </w:r>
      <w:r>
        <w:t>vykonateľné,</w:t>
      </w:r>
      <w:r>
        <w:rPr>
          <w:spacing w:val="-10"/>
        </w:rPr>
        <w:t xml:space="preserve"> </w:t>
      </w:r>
      <w:r>
        <w:t>akoby bolo obsiahnuté priamo v tejto</w:t>
      </w:r>
      <w:r>
        <w:rPr>
          <w:spacing w:val="-4"/>
        </w:rPr>
        <w:t xml:space="preserve"> </w:t>
      </w:r>
      <w:r>
        <w:t>zmluve.</w:t>
      </w:r>
    </w:p>
    <w:p w:rsidR="0042441D" w:rsidRDefault="0042441D">
      <w:pPr>
        <w:pStyle w:val="Zkladntext"/>
        <w:spacing w:before="7"/>
        <w:jc w:val="left"/>
        <w:rPr>
          <w:sz w:val="20"/>
        </w:rPr>
      </w:pPr>
    </w:p>
    <w:p w:rsidR="0042441D" w:rsidRDefault="00CB3AB8">
      <w:pPr>
        <w:pStyle w:val="Nadpis4"/>
        <w:numPr>
          <w:ilvl w:val="0"/>
          <w:numId w:val="33"/>
        </w:numPr>
        <w:tabs>
          <w:tab w:val="left" w:pos="695"/>
          <w:tab w:val="left" w:pos="696"/>
        </w:tabs>
        <w:ind w:left="695" w:hanging="304"/>
        <w:jc w:val="left"/>
      </w:pPr>
      <w:r>
        <w:t>PREDMET A ÚČEL ZMLUVY O POSKYTNUTÍ</w:t>
      </w:r>
      <w:r>
        <w:rPr>
          <w:spacing w:val="-3"/>
        </w:rPr>
        <w:t xml:space="preserve"> </w:t>
      </w:r>
      <w:r>
        <w:t>NFP</w:t>
      </w:r>
    </w:p>
    <w:p w:rsidR="0042441D" w:rsidRDefault="00CB3AB8">
      <w:pPr>
        <w:pStyle w:val="Odstavecseseznamem"/>
        <w:numPr>
          <w:ilvl w:val="1"/>
          <w:numId w:val="32"/>
        </w:numPr>
        <w:tabs>
          <w:tab w:val="left" w:pos="677"/>
        </w:tabs>
        <w:spacing w:before="122" w:line="259" w:lineRule="auto"/>
        <w:ind w:right="118"/>
        <w:jc w:val="both"/>
      </w:pPr>
      <w:r>
        <w:t>Predmetom Zmluvy o poskytnutí NFP je úprava práv, povinností a zmluvných podmienok medzi Poskytovateľom a Hlavným partnerom týkajúcich sa Realizácie aktivít Projektu a Udržateľnosti Projektu, ktorý je predmetom Schválenej žiadosti o</w:t>
      </w:r>
      <w:r>
        <w:rPr>
          <w:spacing w:val="-3"/>
        </w:rPr>
        <w:t xml:space="preserve"> </w:t>
      </w:r>
      <w:r>
        <w:t>NFP:</w:t>
      </w:r>
    </w:p>
    <w:p w:rsidR="0042441D" w:rsidRDefault="00CB3AB8">
      <w:pPr>
        <w:pStyle w:val="Zkladntext"/>
        <w:tabs>
          <w:tab w:val="left" w:pos="4216"/>
        </w:tabs>
        <w:spacing w:before="1"/>
        <w:ind w:left="676"/>
      </w:pPr>
      <w:r>
        <w:t>Názov</w:t>
      </w:r>
      <w:r>
        <w:rPr>
          <w:spacing w:val="-3"/>
        </w:rPr>
        <w:t xml:space="preserve"> </w:t>
      </w:r>
      <w:r>
        <w:t>projektu:</w:t>
      </w:r>
      <w:r>
        <w:tab/>
        <w:t>Ko</w:t>
      </w:r>
      <w:r>
        <w:t>čka divoká - vlajkový druh ochrany</w:t>
      </w:r>
      <w:r>
        <w:rPr>
          <w:spacing w:val="-9"/>
        </w:rPr>
        <w:t xml:space="preserve"> </w:t>
      </w:r>
      <w:r>
        <w:t>biodiverzity</w:t>
      </w:r>
    </w:p>
    <w:p w:rsidR="0042441D" w:rsidRDefault="0042441D">
      <w:pPr>
        <w:sectPr w:rsidR="0042441D">
          <w:headerReference w:type="default" r:id="rId7"/>
          <w:pgSz w:w="11910" w:h="16840"/>
          <w:pgMar w:top="1320" w:right="1300" w:bottom="280" w:left="740" w:header="705" w:footer="0" w:gutter="0"/>
          <w:cols w:space="708"/>
        </w:sectPr>
      </w:pPr>
    </w:p>
    <w:p w:rsidR="0042441D" w:rsidRDefault="00CB3AB8">
      <w:pPr>
        <w:tabs>
          <w:tab w:val="left" w:pos="4216"/>
        </w:tabs>
        <w:spacing w:before="93"/>
        <w:ind w:left="676"/>
      </w:pPr>
      <w:r>
        <w:rPr>
          <w:b/>
        </w:rPr>
        <w:lastRenderedPageBreak/>
        <w:t>Skrátený názov</w:t>
      </w:r>
      <w:r>
        <w:rPr>
          <w:b/>
          <w:spacing w:val="-3"/>
        </w:rPr>
        <w:t xml:space="preserve"> </w:t>
      </w:r>
      <w:r>
        <w:rPr>
          <w:b/>
        </w:rPr>
        <w:t>projektu (akronym):</w:t>
      </w:r>
      <w:r>
        <w:rPr>
          <w:b/>
        </w:rPr>
        <w:tab/>
      </w:r>
      <w:r>
        <w:t>Felis SK-CZ II</w:t>
      </w:r>
    </w:p>
    <w:p w:rsidR="0042441D" w:rsidRDefault="00CB3AB8">
      <w:pPr>
        <w:pStyle w:val="Zkladntext"/>
        <w:tabs>
          <w:tab w:val="left" w:pos="4216"/>
        </w:tabs>
        <w:spacing w:before="21"/>
        <w:ind w:left="676"/>
        <w:jc w:val="left"/>
      </w:pPr>
      <w:r>
        <w:t>Kód</w:t>
      </w:r>
      <w:r>
        <w:rPr>
          <w:spacing w:val="-2"/>
        </w:rPr>
        <w:t xml:space="preserve"> </w:t>
      </w:r>
      <w:r>
        <w:t>žiadosti:</w:t>
      </w:r>
      <w:r>
        <w:tab/>
        <w:t>NFP403201DWW6</w:t>
      </w:r>
    </w:p>
    <w:p w:rsidR="0042441D" w:rsidRDefault="00CB3AB8">
      <w:pPr>
        <w:pStyle w:val="Zkladntext"/>
        <w:tabs>
          <w:tab w:val="left" w:pos="4216"/>
        </w:tabs>
        <w:spacing w:before="19"/>
        <w:ind w:left="676"/>
        <w:jc w:val="left"/>
      </w:pPr>
      <w:r>
        <w:t>Kód</w:t>
      </w:r>
      <w:r>
        <w:rPr>
          <w:spacing w:val="-2"/>
        </w:rPr>
        <w:t xml:space="preserve"> </w:t>
      </w:r>
      <w:r>
        <w:t>projektu:</w:t>
      </w:r>
      <w:r>
        <w:tab/>
      </w:r>
      <w:r>
        <w:t>403201DWW6</w:t>
      </w:r>
    </w:p>
    <w:p w:rsidR="0042441D" w:rsidRDefault="00CB3AB8">
      <w:pPr>
        <w:pStyle w:val="Zkladntext"/>
        <w:tabs>
          <w:tab w:val="left" w:pos="4216"/>
        </w:tabs>
        <w:spacing w:before="21"/>
        <w:ind w:left="676"/>
        <w:jc w:val="left"/>
      </w:pPr>
      <w:r>
        <w:t>Použitý</w:t>
      </w:r>
      <w:r>
        <w:rPr>
          <w:spacing w:val="-4"/>
        </w:rPr>
        <w:t xml:space="preserve"> </w:t>
      </w:r>
      <w:r>
        <w:t>systém</w:t>
      </w:r>
      <w:r>
        <w:rPr>
          <w:spacing w:val="-4"/>
        </w:rPr>
        <w:t xml:space="preserve"> </w:t>
      </w:r>
      <w:r>
        <w:t>financovania:</w:t>
      </w:r>
      <w:r>
        <w:tab/>
        <w:t>Refundácia</w:t>
      </w:r>
    </w:p>
    <w:p w:rsidR="0042441D" w:rsidRDefault="0042441D">
      <w:pPr>
        <w:pStyle w:val="Zkladntext"/>
        <w:spacing w:before="5"/>
        <w:jc w:val="left"/>
        <w:rPr>
          <w:sz w:val="25"/>
        </w:rPr>
      </w:pPr>
    </w:p>
    <w:p w:rsidR="0042441D" w:rsidRDefault="00CB3AB8">
      <w:pPr>
        <w:pStyle w:val="Nadpis4"/>
      </w:pPr>
      <w:r>
        <w:t>Hlavný cezhraničný partner zo SR:</w:t>
      </w:r>
    </w:p>
    <w:p w:rsidR="0042441D" w:rsidRDefault="00CB3AB8">
      <w:pPr>
        <w:pStyle w:val="Zkladntext"/>
        <w:tabs>
          <w:tab w:val="left" w:pos="4216"/>
        </w:tabs>
        <w:spacing w:before="19"/>
        <w:ind w:left="676"/>
        <w:jc w:val="left"/>
      </w:pPr>
      <w:r>
        <w:t>názov:</w:t>
      </w:r>
      <w:r>
        <w:tab/>
        <w:t>Technická univerzita vo</w:t>
      </w:r>
      <w:r>
        <w:rPr>
          <w:spacing w:val="-7"/>
        </w:rPr>
        <w:t xml:space="preserve"> </w:t>
      </w:r>
      <w:r>
        <w:t>Zvolene</w:t>
      </w:r>
    </w:p>
    <w:p w:rsidR="0042441D" w:rsidRDefault="00CB3AB8">
      <w:pPr>
        <w:pStyle w:val="Zkladntext"/>
        <w:tabs>
          <w:tab w:val="left" w:pos="4216"/>
        </w:tabs>
        <w:spacing w:before="21"/>
        <w:ind w:left="676"/>
        <w:jc w:val="left"/>
      </w:pPr>
      <w:r>
        <w:t>názov</w:t>
      </w:r>
      <w:r>
        <w:rPr>
          <w:spacing w:val="-5"/>
        </w:rPr>
        <w:t xml:space="preserve"> </w:t>
      </w:r>
      <w:r>
        <w:t>organizačnej</w:t>
      </w:r>
      <w:r>
        <w:rPr>
          <w:spacing w:val="-4"/>
        </w:rPr>
        <w:t xml:space="preserve"> </w:t>
      </w:r>
      <w:r>
        <w:t>zložky:</w:t>
      </w:r>
      <w:r>
        <w:tab/>
        <w:t>Lesnícka fakulta</w:t>
      </w:r>
    </w:p>
    <w:p w:rsidR="0042441D" w:rsidRDefault="00CB3AB8">
      <w:pPr>
        <w:pStyle w:val="Zkladntext"/>
        <w:tabs>
          <w:tab w:val="left" w:pos="4216"/>
        </w:tabs>
        <w:spacing w:before="22"/>
        <w:ind w:left="676"/>
        <w:jc w:val="left"/>
      </w:pPr>
      <w:r>
        <w:t>sídlo:</w:t>
      </w:r>
      <w:r>
        <w:tab/>
        <w:t>T. G. Masaryka 24, 960 01</w:t>
      </w:r>
      <w:r>
        <w:rPr>
          <w:spacing w:val="-4"/>
        </w:rPr>
        <w:t xml:space="preserve"> </w:t>
      </w:r>
      <w:r>
        <w:t>Zvolen</w:t>
      </w:r>
    </w:p>
    <w:p w:rsidR="0042441D" w:rsidRDefault="00CB3AB8">
      <w:pPr>
        <w:pStyle w:val="Zkladntext"/>
        <w:tabs>
          <w:tab w:val="left" w:pos="4216"/>
        </w:tabs>
        <w:spacing w:before="18" w:line="259" w:lineRule="auto"/>
        <w:ind w:left="4217" w:right="116" w:hanging="3541"/>
      </w:pPr>
      <w:r>
        <w:t>zapísaný</w:t>
      </w:r>
      <w:r>
        <w:rPr>
          <w:spacing w:val="-4"/>
        </w:rPr>
        <w:t xml:space="preserve"> </w:t>
      </w:r>
      <w:r>
        <w:t>v:</w:t>
      </w:r>
      <w:r>
        <w:tab/>
      </w:r>
      <w:r>
        <w:t>Registri vysokých škôl Ministerstvo školstva, vedy, výskumu a športu SR (§102, ods. 1 a 2, Zákon č. 131/2002 Z.z. o vysokých školách, zriadená dňa 17.12.1991 Zákonom 26/1992 Zb. s účinnosťou od 23.1.1992.</w:t>
      </w:r>
    </w:p>
    <w:p w:rsidR="0042441D" w:rsidRDefault="00CB3AB8">
      <w:pPr>
        <w:pStyle w:val="Zkladntext"/>
        <w:tabs>
          <w:tab w:val="left" w:pos="4216"/>
        </w:tabs>
        <w:spacing w:line="251" w:lineRule="exact"/>
        <w:ind w:left="676"/>
      </w:pPr>
      <w:r>
        <w:t>konajúci:</w:t>
      </w:r>
      <w:r>
        <w:tab/>
        <w:t>Dr. h. c. prof. Ing. Rudolf Kropil,</w:t>
      </w:r>
      <w:r>
        <w:rPr>
          <w:spacing w:val="-5"/>
        </w:rPr>
        <w:t xml:space="preserve"> </w:t>
      </w:r>
      <w:r>
        <w:t>PhD.</w:t>
      </w:r>
    </w:p>
    <w:p w:rsidR="0042441D" w:rsidRDefault="00CB3AB8">
      <w:pPr>
        <w:pStyle w:val="Zkladntext"/>
        <w:tabs>
          <w:tab w:val="right" w:pos="5020"/>
        </w:tabs>
        <w:spacing w:before="21"/>
        <w:ind w:left="676"/>
      </w:pPr>
      <w:r>
        <w:t>IČO:</w:t>
      </w:r>
      <w:r>
        <w:tab/>
        <w:t>00397440</w:t>
      </w:r>
    </w:p>
    <w:p w:rsidR="0042441D" w:rsidRDefault="0042441D">
      <w:pPr>
        <w:pStyle w:val="Zkladntext"/>
        <w:spacing w:before="6"/>
        <w:jc w:val="left"/>
        <w:rPr>
          <w:sz w:val="25"/>
        </w:rPr>
      </w:pPr>
    </w:p>
    <w:p w:rsidR="0042441D" w:rsidRDefault="00CB3AB8">
      <w:pPr>
        <w:pStyle w:val="Zkladntext"/>
        <w:spacing w:before="1"/>
        <w:ind w:left="676"/>
      </w:pPr>
      <w:r>
        <w:t xml:space="preserve">(ďalej len „Hlavný cezhraničný </w:t>
      </w:r>
      <w:proofErr w:type="gramStart"/>
      <w:r>
        <w:t>partner“</w:t>
      </w:r>
      <w:proofErr w:type="gramEnd"/>
      <w:r>
        <w:t>)</w:t>
      </w:r>
    </w:p>
    <w:p w:rsidR="0042441D" w:rsidRDefault="0042441D">
      <w:pPr>
        <w:pStyle w:val="Zkladntext"/>
        <w:spacing w:before="5"/>
        <w:jc w:val="left"/>
        <w:rPr>
          <w:sz w:val="25"/>
        </w:rPr>
      </w:pPr>
    </w:p>
    <w:p w:rsidR="0042441D" w:rsidRDefault="00CB3AB8">
      <w:pPr>
        <w:pStyle w:val="Nadpis4"/>
      </w:pPr>
      <w:r>
        <w:t>Ďalší partneri projektu:</w:t>
      </w:r>
    </w:p>
    <w:p w:rsidR="0042441D" w:rsidRDefault="00CB3AB8">
      <w:pPr>
        <w:spacing w:before="19"/>
        <w:ind w:left="676"/>
      </w:pPr>
      <w:r>
        <w:rPr>
          <w:b/>
        </w:rPr>
        <w:t>Partner č. 1</w:t>
      </w:r>
      <w:r>
        <w:t>:</w:t>
      </w:r>
    </w:p>
    <w:p w:rsidR="0042441D" w:rsidRDefault="00CB3AB8">
      <w:pPr>
        <w:pStyle w:val="Zkladntext"/>
        <w:tabs>
          <w:tab w:val="left" w:pos="4216"/>
        </w:tabs>
        <w:spacing w:before="21"/>
        <w:ind w:left="676"/>
        <w:jc w:val="left"/>
      </w:pPr>
      <w:r>
        <w:t>názov:</w:t>
      </w:r>
      <w:r>
        <w:tab/>
        <w:t>Hnutí DUHA</w:t>
      </w:r>
      <w:r>
        <w:rPr>
          <w:spacing w:val="-2"/>
        </w:rPr>
        <w:t xml:space="preserve"> </w:t>
      </w:r>
      <w:r>
        <w:t>Šelmy</w:t>
      </w:r>
    </w:p>
    <w:p w:rsidR="0042441D" w:rsidRDefault="00CB3AB8">
      <w:pPr>
        <w:pStyle w:val="Zkladntext"/>
        <w:tabs>
          <w:tab w:val="left" w:pos="4216"/>
        </w:tabs>
        <w:spacing w:before="19"/>
        <w:ind w:left="676"/>
        <w:jc w:val="left"/>
      </w:pPr>
      <w:r>
        <w:t>sídlo:</w:t>
      </w:r>
      <w:r>
        <w:tab/>
        <w:t>Dolní náměstí 27/38, 779 00 Olomouc, Česká</w:t>
      </w:r>
      <w:r>
        <w:rPr>
          <w:spacing w:val="-10"/>
        </w:rPr>
        <w:t xml:space="preserve"> </w:t>
      </w:r>
      <w:r>
        <w:t>republika</w:t>
      </w:r>
    </w:p>
    <w:p w:rsidR="0042441D" w:rsidRDefault="00CB3AB8">
      <w:pPr>
        <w:pStyle w:val="Zkladntext"/>
        <w:tabs>
          <w:tab w:val="left" w:pos="4216"/>
        </w:tabs>
        <w:spacing w:before="21"/>
        <w:ind w:left="676"/>
        <w:jc w:val="left"/>
      </w:pPr>
      <w:r>
        <w:t>kontaktná</w:t>
      </w:r>
      <w:r>
        <w:rPr>
          <w:spacing w:val="-3"/>
        </w:rPr>
        <w:t xml:space="preserve"> </w:t>
      </w:r>
      <w:r>
        <w:t>osoba:</w:t>
      </w:r>
      <w:r>
        <w:tab/>
      </w:r>
      <w:r w:rsidRPr="002733A8">
        <w:rPr>
          <w:highlight w:val="black"/>
        </w:rPr>
        <w:t>Bc. Gabriela Roháčová DiS.</w:t>
      </w:r>
    </w:p>
    <w:p w:rsidR="0042441D" w:rsidRDefault="00CB3AB8">
      <w:pPr>
        <w:pStyle w:val="Zkladntext"/>
        <w:tabs>
          <w:tab w:val="left" w:pos="4216"/>
        </w:tabs>
        <w:spacing w:before="19"/>
        <w:ind w:left="676"/>
        <w:jc w:val="left"/>
      </w:pPr>
      <w:r>
        <w:t>príslušná</w:t>
      </w:r>
      <w:r>
        <w:rPr>
          <w:spacing w:val="-5"/>
        </w:rPr>
        <w:t xml:space="preserve"> </w:t>
      </w:r>
      <w:r>
        <w:t>prvostupňová</w:t>
      </w:r>
      <w:r>
        <w:rPr>
          <w:spacing w:val="-5"/>
        </w:rPr>
        <w:t xml:space="preserve"> </w:t>
      </w:r>
      <w:r>
        <w:t>kontrola:</w:t>
      </w:r>
      <w:r>
        <w:tab/>
        <w:t xml:space="preserve">Prvostupňová kontrola CZ Interreg VI-A SK-CZ </w:t>
      </w:r>
      <w:proofErr w:type="gramStart"/>
      <w:r>
        <w:t>pre</w:t>
      </w:r>
      <w:r>
        <w:rPr>
          <w:spacing w:val="-12"/>
        </w:rPr>
        <w:t xml:space="preserve"> </w:t>
      </w:r>
      <w:r>
        <w:t>2021-2027</w:t>
      </w:r>
      <w:proofErr w:type="gramEnd"/>
    </w:p>
    <w:p w:rsidR="0042441D" w:rsidRDefault="0042441D">
      <w:pPr>
        <w:pStyle w:val="Zkladntext"/>
        <w:spacing w:before="5"/>
        <w:jc w:val="left"/>
        <w:rPr>
          <w:sz w:val="25"/>
        </w:rPr>
      </w:pPr>
    </w:p>
    <w:p w:rsidR="0042441D" w:rsidRDefault="00CB3AB8">
      <w:pPr>
        <w:pStyle w:val="Nadpis4"/>
      </w:pPr>
      <w:r>
        <w:t>Partner č. 2:</w:t>
      </w:r>
    </w:p>
    <w:p w:rsidR="0042441D" w:rsidRDefault="00CB3AB8">
      <w:pPr>
        <w:tabs>
          <w:tab w:val="left" w:pos="4216"/>
        </w:tabs>
        <w:spacing w:before="17"/>
        <w:ind w:left="676"/>
        <w:rPr>
          <w:sz w:val="24"/>
        </w:rPr>
      </w:pPr>
      <w:r>
        <w:t>názov:</w:t>
      </w:r>
      <w:r>
        <w:tab/>
      </w:r>
      <w:r>
        <w:rPr>
          <w:sz w:val="24"/>
        </w:rPr>
        <w:t>Mendelova univerzita v Brně, Česká</w:t>
      </w:r>
      <w:r>
        <w:rPr>
          <w:spacing w:val="-3"/>
          <w:sz w:val="24"/>
        </w:rPr>
        <w:t xml:space="preserve"> </w:t>
      </w:r>
      <w:r>
        <w:rPr>
          <w:sz w:val="24"/>
        </w:rPr>
        <w:t>republika</w:t>
      </w:r>
    </w:p>
    <w:p w:rsidR="0042441D" w:rsidRDefault="00CB3AB8">
      <w:pPr>
        <w:pStyle w:val="Zkladntext"/>
        <w:tabs>
          <w:tab w:val="left" w:pos="4216"/>
        </w:tabs>
        <w:spacing w:before="27"/>
        <w:ind w:left="676"/>
        <w:jc w:val="left"/>
      </w:pPr>
      <w:r>
        <w:t>názov</w:t>
      </w:r>
      <w:r>
        <w:rPr>
          <w:spacing w:val="-5"/>
        </w:rPr>
        <w:t xml:space="preserve"> </w:t>
      </w:r>
      <w:r>
        <w:t>organizačnej</w:t>
      </w:r>
      <w:r>
        <w:rPr>
          <w:spacing w:val="-4"/>
        </w:rPr>
        <w:t xml:space="preserve"> </w:t>
      </w:r>
      <w:r>
        <w:t>zložky:</w:t>
      </w:r>
      <w:r>
        <w:tab/>
        <w:t>Agronomická fakulta</w:t>
      </w:r>
    </w:p>
    <w:p w:rsidR="0042441D" w:rsidRDefault="00CB3AB8">
      <w:pPr>
        <w:pStyle w:val="Nadpis3"/>
        <w:tabs>
          <w:tab w:val="left" w:pos="4216"/>
        </w:tabs>
        <w:spacing w:before="14"/>
      </w:pPr>
      <w:r>
        <w:rPr>
          <w:sz w:val="22"/>
        </w:rPr>
        <w:t>sídlo:</w:t>
      </w:r>
      <w:r>
        <w:rPr>
          <w:sz w:val="22"/>
        </w:rPr>
        <w:tab/>
      </w:r>
      <w:r>
        <w:t>Zemědělská 1/1665, 613 00</w:t>
      </w:r>
      <w:r>
        <w:rPr>
          <w:spacing w:val="-7"/>
        </w:rPr>
        <w:t xml:space="preserve"> </w:t>
      </w:r>
      <w:r>
        <w:t>Brno</w:t>
      </w:r>
    </w:p>
    <w:p w:rsidR="0042441D" w:rsidRDefault="00CB3AB8">
      <w:pPr>
        <w:tabs>
          <w:tab w:val="left" w:pos="4216"/>
        </w:tabs>
        <w:spacing w:before="23"/>
        <w:ind w:left="676"/>
        <w:rPr>
          <w:sz w:val="24"/>
        </w:rPr>
      </w:pPr>
      <w:r>
        <w:t>kontaktná</w:t>
      </w:r>
      <w:r>
        <w:rPr>
          <w:spacing w:val="-3"/>
        </w:rPr>
        <w:t xml:space="preserve"> </w:t>
      </w:r>
      <w:r>
        <w:t>osoba:</w:t>
      </w:r>
      <w:r>
        <w:tab/>
      </w:r>
      <w:r>
        <w:rPr>
          <w:sz w:val="24"/>
        </w:rPr>
        <w:t>prof. Ing. Josef Suchomel,</w:t>
      </w:r>
      <w:r>
        <w:rPr>
          <w:spacing w:val="-4"/>
          <w:sz w:val="24"/>
        </w:rPr>
        <w:t xml:space="preserve"> </w:t>
      </w:r>
      <w:r>
        <w:rPr>
          <w:sz w:val="24"/>
        </w:rPr>
        <w:t>Ph.D.</w:t>
      </w:r>
    </w:p>
    <w:p w:rsidR="0042441D" w:rsidRDefault="00CB3AB8">
      <w:pPr>
        <w:pStyle w:val="Zkladntext"/>
        <w:tabs>
          <w:tab w:val="left" w:pos="4216"/>
        </w:tabs>
        <w:spacing w:before="26"/>
        <w:ind w:left="676"/>
        <w:jc w:val="left"/>
      </w:pPr>
      <w:r>
        <w:t>príslušná</w:t>
      </w:r>
      <w:r>
        <w:rPr>
          <w:spacing w:val="-5"/>
        </w:rPr>
        <w:t xml:space="preserve"> </w:t>
      </w:r>
      <w:r>
        <w:t>prvostupňová</w:t>
      </w:r>
      <w:r>
        <w:rPr>
          <w:spacing w:val="-5"/>
        </w:rPr>
        <w:t xml:space="preserve"> </w:t>
      </w:r>
      <w:r>
        <w:t>kontrola:</w:t>
      </w:r>
      <w:r>
        <w:tab/>
        <w:t xml:space="preserve">Prvostupňová kontrola CZ Interreg VI-A SK-CZ </w:t>
      </w:r>
      <w:proofErr w:type="gramStart"/>
      <w:r>
        <w:t>pre</w:t>
      </w:r>
      <w:r>
        <w:rPr>
          <w:spacing w:val="-12"/>
        </w:rPr>
        <w:t xml:space="preserve"> </w:t>
      </w:r>
      <w:r>
        <w:t>2021-2027</w:t>
      </w:r>
      <w:proofErr w:type="gramEnd"/>
    </w:p>
    <w:p w:rsidR="0042441D" w:rsidRDefault="0042441D">
      <w:pPr>
        <w:pStyle w:val="Zkladntext"/>
        <w:spacing w:before="5"/>
        <w:jc w:val="left"/>
        <w:rPr>
          <w:sz w:val="25"/>
        </w:rPr>
      </w:pPr>
    </w:p>
    <w:p w:rsidR="0042441D" w:rsidRDefault="00CB3AB8">
      <w:pPr>
        <w:pStyle w:val="Nadpis4"/>
        <w:spacing w:before="1"/>
      </w:pPr>
      <w:r>
        <w:t>Partner č. 3:</w:t>
      </w:r>
    </w:p>
    <w:p w:rsidR="0042441D" w:rsidRDefault="00CB3AB8">
      <w:pPr>
        <w:tabs>
          <w:tab w:val="left" w:pos="4216"/>
        </w:tabs>
        <w:spacing w:before="14"/>
        <w:ind w:left="676"/>
        <w:rPr>
          <w:sz w:val="24"/>
        </w:rPr>
      </w:pPr>
      <w:r>
        <w:t>názov:</w:t>
      </w:r>
      <w:r>
        <w:tab/>
      </w:r>
      <w:r>
        <w:rPr>
          <w:sz w:val="24"/>
        </w:rPr>
        <w:t>Národná zoologická záhrada</w:t>
      </w:r>
      <w:r>
        <w:rPr>
          <w:spacing w:val="-3"/>
          <w:sz w:val="24"/>
        </w:rPr>
        <w:t xml:space="preserve"> </w:t>
      </w:r>
      <w:r>
        <w:rPr>
          <w:sz w:val="24"/>
        </w:rPr>
        <w:t>Bojnice</w:t>
      </w:r>
    </w:p>
    <w:p w:rsidR="0042441D" w:rsidRDefault="00CB3AB8">
      <w:pPr>
        <w:tabs>
          <w:tab w:val="left" w:pos="4216"/>
        </w:tabs>
        <w:spacing w:before="22"/>
        <w:ind w:left="676"/>
        <w:rPr>
          <w:sz w:val="24"/>
        </w:rPr>
      </w:pPr>
      <w:r>
        <w:t>sídlo:</w:t>
      </w:r>
      <w:r>
        <w:tab/>
      </w:r>
      <w:r>
        <w:rPr>
          <w:sz w:val="24"/>
        </w:rPr>
        <w:t xml:space="preserve">Zámok </w:t>
      </w:r>
      <w:proofErr w:type="gramStart"/>
      <w:r>
        <w:rPr>
          <w:sz w:val="24"/>
        </w:rPr>
        <w:t>a</w:t>
      </w:r>
      <w:proofErr w:type="gramEnd"/>
      <w:r>
        <w:rPr>
          <w:sz w:val="24"/>
        </w:rPr>
        <w:t xml:space="preserve"> okolie 6, 972 01</w:t>
      </w:r>
      <w:r>
        <w:rPr>
          <w:spacing w:val="-6"/>
          <w:sz w:val="24"/>
        </w:rPr>
        <w:t xml:space="preserve"> </w:t>
      </w:r>
      <w:r>
        <w:rPr>
          <w:sz w:val="24"/>
        </w:rPr>
        <w:t>Bojnice</w:t>
      </w:r>
    </w:p>
    <w:p w:rsidR="0042441D" w:rsidRDefault="00CB3AB8">
      <w:pPr>
        <w:tabs>
          <w:tab w:val="left" w:pos="4216"/>
        </w:tabs>
        <w:spacing w:before="22"/>
        <w:ind w:left="676"/>
        <w:rPr>
          <w:sz w:val="24"/>
        </w:rPr>
      </w:pPr>
      <w:r>
        <w:t>kontaktná</w:t>
      </w:r>
      <w:r>
        <w:rPr>
          <w:spacing w:val="-3"/>
        </w:rPr>
        <w:t xml:space="preserve"> </w:t>
      </w:r>
      <w:r>
        <w:t>osoba:</w:t>
      </w:r>
      <w:r>
        <w:tab/>
      </w:r>
      <w:r w:rsidRPr="002733A8">
        <w:rPr>
          <w:sz w:val="24"/>
          <w:highlight w:val="black"/>
        </w:rPr>
        <w:t>Ing. Viera</w:t>
      </w:r>
      <w:r w:rsidRPr="002733A8">
        <w:rPr>
          <w:spacing w:val="-2"/>
          <w:sz w:val="24"/>
          <w:highlight w:val="black"/>
        </w:rPr>
        <w:t xml:space="preserve"> </w:t>
      </w:r>
      <w:r w:rsidRPr="002733A8">
        <w:rPr>
          <w:sz w:val="24"/>
          <w:highlight w:val="black"/>
        </w:rPr>
        <w:t>Madajová</w:t>
      </w:r>
      <w:bookmarkStart w:id="0" w:name="_GoBack"/>
      <w:bookmarkEnd w:id="0"/>
    </w:p>
    <w:p w:rsidR="0042441D" w:rsidRDefault="00CB3AB8">
      <w:pPr>
        <w:pStyle w:val="Zkladntext"/>
        <w:tabs>
          <w:tab w:val="left" w:pos="4216"/>
        </w:tabs>
        <w:spacing w:before="27" w:line="256" w:lineRule="auto"/>
        <w:ind w:left="676" w:right="119"/>
        <w:jc w:val="left"/>
      </w:pPr>
      <w:r>
        <w:t>príslušná</w:t>
      </w:r>
      <w:r>
        <w:rPr>
          <w:spacing w:val="-5"/>
        </w:rPr>
        <w:t xml:space="preserve"> </w:t>
      </w:r>
      <w:r>
        <w:t>prvostupňová</w:t>
      </w:r>
      <w:r>
        <w:rPr>
          <w:spacing w:val="-5"/>
        </w:rPr>
        <w:t xml:space="preserve"> </w:t>
      </w:r>
      <w:r>
        <w:t>kontrola:</w:t>
      </w:r>
      <w:r>
        <w:tab/>
        <w:t xml:space="preserve">Prvostupňová kontrola SK Interreg VI-A SK-CZ-AT </w:t>
      </w:r>
      <w:proofErr w:type="gramStart"/>
      <w:r>
        <w:t>pre 2021-2027</w:t>
      </w:r>
      <w:proofErr w:type="gramEnd"/>
      <w:r>
        <w:t xml:space="preserve"> (MIRRISR)</w:t>
      </w:r>
    </w:p>
    <w:p w:rsidR="0042441D" w:rsidRDefault="0042441D">
      <w:pPr>
        <w:pStyle w:val="Zkladntext"/>
        <w:jc w:val="left"/>
        <w:rPr>
          <w:sz w:val="24"/>
        </w:rPr>
      </w:pPr>
    </w:p>
    <w:p w:rsidR="0042441D" w:rsidRDefault="0042441D">
      <w:pPr>
        <w:pStyle w:val="Zkladntext"/>
        <w:spacing w:before="10"/>
        <w:jc w:val="left"/>
        <w:rPr>
          <w:sz w:val="23"/>
        </w:rPr>
      </w:pPr>
    </w:p>
    <w:p w:rsidR="0042441D" w:rsidRDefault="00CB3AB8">
      <w:pPr>
        <w:pStyle w:val="Zkladntext"/>
        <w:spacing w:line="256" w:lineRule="auto"/>
        <w:ind w:left="676" w:right="6087"/>
      </w:pPr>
      <w:r>
        <w:t>(ďalej aj ako „</w:t>
      </w:r>
      <w:proofErr w:type="gramStart"/>
      <w:r>
        <w:t>Partner“ alebo</w:t>
      </w:r>
      <w:proofErr w:type="gramEnd"/>
      <w:r>
        <w:t xml:space="preserve"> „Partneri“) (ďalej ako „Projekt“).</w:t>
      </w:r>
    </w:p>
    <w:p w:rsidR="0042441D" w:rsidRDefault="00CB3AB8">
      <w:pPr>
        <w:pStyle w:val="Odstavecseseznamem"/>
        <w:numPr>
          <w:ilvl w:val="1"/>
          <w:numId w:val="32"/>
        </w:numPr>
        <w:tabs>
          <w:tab w:val="left" w:pos="677"/>
        </w:tabs>
        <w:spacing w:before="125" w:line="259" w:lineRule="auto"/>
        <w:ind w:right="116" w:hanging="503"/>
        <w:jc w:val="both"/>
      </w:pPr>
      <w:r>
        <w:t>Účelom Zmluvy o poskytnutí NFP je vytvoriť právny základ pre poskytnutie NFP Poskytovateľom Hlavnému partne</w:t>
      </w:r>
      <w:r>
        <w:t>rovi na Realizáciu aktivít Projektu tak, aby bol dosiahnutý cieľ Projektu podľa Schválenej žiadosti o NFP     a tento cieľ bol udržaný počas doby Udržateľnosti v</w:t>
      </w:r>
      <w:r>
        <w:rPr>
          <w:spacing w:val="-8"/>
        </w:rPr>
        <w:t xml:space="preserve"> </w:t>
      </w:r>
      <w:r>
        <w:t>rámci:</w:t>
      </w:r>
    </w:p>
    <w:p w:rsidR="0042441D" w:rsidRDefault="00CB3AB8">
      <w:pPr>
        <w:tabs>
          <w:tab w:val="left" w:pos="3016"/>
        </w:tabs>
        <w:spacing w:line="259" w:lineRule="auto"/>
        <w:ind w:left="707" w:right="3566" w:hanging="3"/>
      </w:pPr>
      <w:r>
        <w:t>Program:</w:t>
      </w:r>
      <w:r>
        <w:tab/>
      </w:r>
      <w:r>
        <w:rPr>
          <w:b/>
        </w:rPr>
        <w:t xml:space="preserve">Interreg Slovensko – Česko 2021-2027 </w:t>
      </w:r>
      <w:r>
        <w:t>Spolufinancovaný fondom: Európsky fond re</w:t>
      </w:r>
      <w:r>
        <w:t>gionálneho rozvoja Priorita:</w:t>
      </w:r>
      <w:r>
        <w:tab/>
        <w:t>1.1 Životné</w:t>
      </w:r>
      <w:r>
        <w:rPr>
          <w:spacing w:val="-1"/>
        </w:rPr>
        <w:t xml:space="preserve"> </w:t>
      </w:r>
      <w:r>
        <w:t>prostredie</w:t>
      </w:r>
    </w:p>
    <w:p w:rsidR="0042441D" w:rsidRDefault="00CB3AB8">
      <w:pPr>
        <w:pStyle w:val="Zkladntext"/>
        <w:tabs>
          <w:tab w:val="left" w:pos="3016"/>
        </w:tabs>
        <w:spacing w:line="256" w:lineRule="auto"/>
        <w:ind w:left="3014" w:right="119" w:hanging="2307"/>
        <w:jc w:val="left"/>
      </w:pPr>
      <w:r>
        <w:t>Špecifický</w:t>
      </w:r>
      <w:r>
        <w:rPr>
          <w:spacing w:val="-4"/>
        </w:rPr>
        <w:t xml:space="preserve"> </w:t>
      </w:r>
      <w:r>
        <w:t>cieľ:</w:t>
      </w:r>
      <w:r>
        <w:tab/>
      </w:r>
      <w:r>
        <w:tab/>
        <w:t>Posilnenie ochrany a zachovania prírody, biodiverzity a zelenej infraštruktúry, a to aj v mestských oblastiach, a zníženie všetkých foriem</w:t>
      </w:r>
      <w:r>
        <w:rPr>
          <w:spacing w:val="-12"/>
        </w:rPr>
        <w:t xml:space="preserve"> </w:t>
      </w:r>
      <w:r>
        <w:t>znečistenia.</w:t>
      </w:r>
    </w:p>
    <w:p w:rsidR="0042441D" w:rsidRDefault="0042441D">
      <w:pPr>
        <w:spacing w:line="256" w:lineRule="auto"/>
        <w:sectPr w:rsidR="0042441D">
          <w:pgSz w:w="11910" w:h="16840"/>
          <w:pgMar w:top="1320" w:right="1300" w:bottom="280" w:left="740" w:header="705" w:footer="0" w:gutter="0"/>
          <w:cols w:space="708"/>
        </w:sectPr>
      </w:pPr>
    </w:p>
    <w:p w:rsidR="0042441D" w:rsidRDefault="00CB3AB8">
      <w:pPr>
        <w:pStyle w:val="Zkladntext"/>
        <w:tabs>
          <w:tab w:val="left" w:pos="3016"/>
        </w:tabs>
        <w:spacing w:before="93"/>
        <w:ind w:left="707"/>
      </w:pPr>
      <w:r>
        <w:lastRenderedPageBreak/>
        <w:t>Výzva -</w:t>
      </w:r>
      <w:r>
        <w:rPr>
          <w:spacing w:val="-5"/>
        </w:rPr>
        <w:t xml:space="preserve"> </w:t>
      </w:r>
      <w:r>
        <w:t>kód</w:t>
      </w:r>
      <w:r>
        <w:rPr>
          <w:spacing w:val="-1"/>
        </w:rPr>
        <w:t xml:space="preserve"> </w:t>
      </w:r>
      <w:r>
        <w:t>Výzv</w:t>
      </w:r>
      <w:r>
        <w:t>y:</w:t>
      </w:r>
      <w:r>
        <w:tab/>
        <w:t>INTERREG SK-CZ/2023/5_Biodiverzita</w:t>
      </w:r>
    </w:p>
    <w:p w:rsidR="0042441D" w:rsidRDefault="0042441D">
      <w:pPr>
        <w:pStyle w:val="Zkladntext"/>
        <w:spacing w:before="8"/>
        <w:jc w:val="left"/>
      </w:pPr>
    </w:p>
    <w:p w:rsidR="0042441D" w:rsidRDefault="00CB3AB8">
      <w:pPr>
        <w:pStyle w:val="Zkladntext"/>
        <w:spacing w:before="1" w:line="259" w:lineRule="auto"/>
        <w:ind w:left="676" w:right="109" w:hanging="22"/>
      </w:pPr>
      <w:r>
        <w:t>Žiadosť o poskytnutie NFP bola posúdená Monitorovacím výborom programu Interreg Slovensko – Česko 2021- 2027 ďalej aj „</w:t>
      </w:r>
      <w:proofErr w:type="gramStart"/>
      <w:r>
        <w:t>MV“</w:t>
      </w:r>
      <w:proofErr w:type="gramEnd"/>
      <w:r>
        <w:t xml:space="preserve">), ktorý sa na svojom 5. zasadnutí dňa </w:t>
      </w:r>
      <w:r>
        <w:rPr>
          <w:b/>
        </w:rPr>
        <w:t xml:space="preserve">22.10.2024 </w:t>
      </w:r>
      <w:r>
        <w:t xml:space="preserve">uzniesol na jej schválení, na základe čoho Poskytovateľ vydal rozhodnutie o schválení Žiadosti o NFP dňa </w:t>
      </w:r>
      <w:r>
        <w:rPr>
          <w:b/>
        </w:rPr>
        <w:t>13.12.2024</w:t>
      </w:r>
      <w:r>
        <w:t>.</w:t>
      </w:r>
    </w:p>
    <w:p w:rsidR="0042441D" w:rsidRDefault="00CB3AB8">
      <w:pPr>
        <w:pStyle w:val="Odstavecseseznamem"/>
        <w:numPr>
          <w:ilvl w:val="1"/>
          <w:numId w:val="32"/>
        </w:numPr>
        <w:tabs>
          <w:tab w:val="left" w:pos="677"/>
        </w:tabs>
        <w:spacing w:before="118" w:line="259" w:lineRule="auto"/>
        <w:ind w:right="112" w:hanging="503"/>
        <w:jc w:val="both"/>
      </w:pPr>
      <w:r>
        <w:t xml:space="preserve">Poskytovateľ sa zaväzuje poskytnúť Hlavnému partnerovi NFP za účelom uvedeným v ods. 2.2 tohto </w:t>
      </w:r>
      <w:proofErr w:type="gramStart"/>
      <w:r>
        <w:t xml:space="preserve">článku,   </w:t>
      </w:r>
      <w:proofErr w:type="gramEnd"/>
      <w:r>
        <w:t xml:space="preserve">    a to spôsobom a v súlade s ust</w:t>
      </w:r>
      <w:r>
        <w:t>anoveniami Zmluvy o poskytnutí NFP, v súlade so Schválenou žiadosťou o NFP,  v súlade s Výzvou v tých jej častiach, ktoré sa podľa jej obsahu uplatnia aj pre etapu Realizácie Projektu a/alebo Udržateľnosti</w:t>
      </w:r>
      <w:r>
        <w:rPr>
          <w:spacing w:val="-3"/>
        </w:rPr>
        <w:t xml:space="preserve"> </w:t>
      </w:r>
      <w:r>
        <w:t>Projektu,</w:t>
      </w:r>
      <w:r>
        <w:rPr>
          <w:spacing w:val="-5"/>
        </w:rPr>
        <w:t xml:space="preserve"> </w:t>
      </w:r>
      <w:r>
        <w:t>v</w:t>
      </w:r>
      <w:r>
        <w:rPr>
          <w:spacing w:val="-1"/>
        </w:rPr>
        <w:t xml:space="preserve"> </w:t>
      </w:r>
      <w:r>
        <w:t>súlade</w:t>
      </w:r>
      <w:r>
        <w:rPr>
          <w:spacing w:val="-3"/>
        </w:rPr>
        <w:t xml:space="preserve"> </w:t>
      </w:r>
      <w:r>
        <w:t>s</w:t>
      </w:r>
      <w:r>
        <w:rPr>
          <w:spacing w:val="-2"/>
        </w:rPr>
        <w:t xml:space="preserve"> </w:t>
      </w:r>
      <w:r>
        <w:t>Právnymi</w:t>
      </w:r>
      <w:r>
        <w:rPr>
          <w:spacing w:val="-5"/>
        </w:rPr>
        <w:t xml:space="preserve"> </w:t>
      </w:r>
      <w:r>
        <w:t>dokumentami</w:t>
      </w:r>
      <w:r>
        <w:rPr>
          <w:spacing w:val="-4"/>
        </w:rPr>
        <w:t xml:space="preserve"> </w:t>
      </w:r>
      <w:r>
        <w:t>a</w:t>
      </w:r>
      <w:r>
        <w:rPr>
          <w:spacing w:val="-4"/>
        </w:rPr>
        <w:t xml:space="preserve"> </w:t>
      </w:r>
      <w:r>
        <w:t>podľa</w:t>
      </w:r>
      <w:r>
        <w:rPr>
          <w:spacing w:val="-2"/>
        </w:rPr>
        <w:t xml:space="preserve"> </w:t>
      </w:r>
      <w:r>
        <w:t>Právnych</w:t>
      </w:r>
      <w:r>
        <w:rPr>
          <w:spacing w:val="-3"/>
        </w:rPr>
        <w:t xml:space="preserve"> </w:t>
      </w:r>
      <w:r>
        <w:t>aktov</w:t>
      </w:r>
      <w:r>
        <w:rPr>
          <w:spacing w:val="-2"/>
        </w:rPr>
        <w:t xml:space="preserve"> </w:t>
      </w:r>
      <w:r>
        <w:t>EÚ</w:t>
      </w:r>
      <w:r>
        <w:rPr>
          <w:spacing w:val="-4"/>
        </w:rPr>
        <w:t xml:space="preserve"> </w:t>
      </w:r>
      <w:r>
        <w:t>a</w:t>
      </w:r>
      <w:r>
        <w:rPr>
          <w:spacing w:val="-2"/>
        </w:rPr>
        <w:t xml:space="preserve"> </w:t>
      </w:r>
      <w:r>
        <w:t>právnych</w:t>
      </w:r>
      <w:r>
        <w:rPr>
          <w:spacing w:val="-2"/>
        </w:rPr>
        <w:t xml:space="preserve"> </w:t>
      </w:r>
      <w:r>
        <w:t>predpisov</w:t>
      </w:r>
      <w:r>
        <w:rPr>
          <w:spacing w:val="-3"/>
        </w:rPr>
        <w:t xml:space="preserve"> </w:t>
      </w:r>
      <w:r>
        <w:t>SR.</w:t>
      </w:r>
    </w:p>
    <w:p w:rsidR="0042441D" w:rsidRDefault="00CB3AB8">
      <w:pPr>
        <w:pStyle w:val="Odstavecseseznamem"/>
        <w:numPr>
          <w:ilvl w:val="1"/>
          <w:numId w:val="32"/>
        </w:numPr>
        <w:tabs>
          <w:tab w:val="left" w:pos="677"/>
        </w:tabs>
        <w:spacing w:before="121" w:line="259" w:lineRule="auto"/>
        <w:ind w:right="111" w:hanging="503"/>
        <w:jc w:val="both"/>
      </w:pPr>
      <w:r>
        <w:t>Hlavný partner sa zaväzuje zrealizovať všetky Aktivity Projektu Riadne a Včas, najneskôr do uplynutia doby Realizácie aktivít Projektu, a to tak, aby Hlavný partner dosiahol cieľ Projektu a tento cieľ udržal počas</w:t>
      </w:r>
      <w:r>
        <w:t xml:space="preserve"> Udržateľnosti Projektu, ak sa na neho vzťahuje povinnosť Udržateľnosti. Hlavný partner sa zaväzuje prijať poskytnutý</w:t>
      </w:r>
      <w:r>
        <w:rPr>
          <w:spacing w:val="-15"/>
        </w:rPr>
        <w:t xml:space="preserve"> </w:t>
      </w:r>
      <w:r>
        <w:t>NFP</w:t>
      </w:r>
      <w:r>
        <w:rPr>
          <w:spacing w:val="-14"/>
        </w:rPr>
        <w:t xml:space="preserve"> </w:t>
      </w:r>
      <w:r>
        <w:t>a</w:t>
      </w:r>
      <w:r>
        <w:rPr>
          <w:spacing w:val="-3"/>
        </w:rPr>
        <w:t xml:space="preserve"> </w:t>
      </w:r>
      <w:r>
        <w:t>použiť</w:t>
      </w:r>
      <w:r>
        <w:rPr>
          <w:spacing w:val="-14"/>
        </w:rPr>
        <w:t xml:space="preserve"> </w:t>
      </w:r>
      <w:r>
        <w:t>ho</w:t>
      </w:r>
      <w:r>
        <w:rPr>
          <w:spacing w:val="-14"/>
        </w:rPr>
        <w:t xml:space="preserve"> </w:t>
      </w:r>
      <w:r>
        <w:t>podľa</w:t>
      </w:r>
      <w:r>
        <w:rPr>
          <w:spacing w:val="-2"/>
        </w:rPr>
        <w:t xml:space="preserve"> </w:t>
      </w:r>
      <w:r>
        <w:t>podmienok</w:t>
      </w:r>
      <w:r>
        <w:rPr>
          <w:spacing w:val="-14"/>
        </w:rPr>
        <w:t xml:space="preserve"> </w:t>
      </w:r>
      <w:r>
        <w:t>uvedených</w:t>
      </w:r>
      <w:r>
        <w:rPr>
          <w:spacing w:val="-14"/>
        </w:rPr>
        <w:t xml:space="preserve"> </w:t>
      </w:r>
      <w:r>
        <w:t>v</w:t>
      </w:r>
      <w:r>
        <w:rPr>
          <w:spacing w:val="-14"/>
        </w:rPr>
        <w:t xml:space="preserve"> </w:t>
      </w:r>
      <w:r>
        <w:t>Zmluve</w:t>
      </w:r>
      <w:r>
        <w:rPr>
          <w:spacing w:val="-14"/>
        </w:rPr>
        <w:t xml:space="preserve"> </w:t>
      </w:r>
      <w:r>
        <w:t>o</w:t>
      </w:r>
      <w:r>
        <w:rPr>
          <w:spacing w:val="-3"/>
        </w:rPr>
        <w:t xml:space="preserve"> </w:t>
      </w:r>
      <w:r>
        <w:t>poskytnutí</w:t>
      </w:r>
      <w:r>
        <w:rPr>
          <w:spacing w:val="-14"/>
        </w:rPr>
        <w:t xml:space="preserve"> </w:t>
      </w:r>
      <w:r>
        <w:t>NFP,</w:t>
      </w:r>
      <w:r>
        <w:rPr>
          <w:spacing w:val="-14"/>
        </w:rPr>
        <w:t xml:space="preserve"> </w:t>
      </w:r>
      <w:r>
        <w:t>v</w:t>
      </w:r>
      <w:r>
        <w:rPr>
          <w:spacing w:val="-14"/>
        </w:rPr>
        <w:t xml:space="preserve"> </w:t>
      </w:r>
      <w:r>
        <w:t>súlade</w:t>
      </w:r>
      <w:r>
        <w:rPr>
          <w:spacing w:val="-14"/>
        </w:rPr>
        <w:t xml:space="preserve"> </w:t>
      </w:r>
      <w:r>
        <w:t>s</w:t>
      </w:r>
      <w:r>
        <w:rPr>
          <w:spacing w:val="-1"/>
        </w:rPr>
        <w:t xml:space="preserve"> </w:t>
      </w:r>
      <w:r>
        <w:t>jej</w:t>
      </w:r>
      <w:r>
        <w:rPr>
          <w:spacing w:val="-14"/>
        </w:rPr>
        <w:t xml:space="preserve"> </w:t>
      </w:r>
      <w:r>
        <w:t>účelom</w:t>
      </w:r>
      <w:r>
        <w:rPr>
          <w:spacing w:val="-14"/>
        </w:rPr>
        <w:t xml:space="preserve"> </w:t>
      </w:r>
      <w:r>
        <w:t>a</w:t>
      </w:r>
      <w:r>
        <w:rPr>
          <w:spacing w:val="-2"/>
        </w:rPr>
        <w:t xml:space="preserve"> </w:t>
      </w:r>
      <w:r>
        <w:t>podľa podmienok</w:t>
      </w:r>
      <w:r>
        <w:rPr>
          <w:spacing w:val="-7"/>
        </w:rPr>
        <w:t xml:space="preserve"> </w:t>
      </w:r>
      <w:r>
        <w:t>vyplývajúcich</w:t>
      </w:r>
      <w:r>
        <w:rPr>
          <w:spacing w:val="-8"/>
        </w:rPr>
        <w:t xml:space="preserve"> </w:t>
      </w:r>
      <w:r>
        <w:t>z</w:t>
      </w:r>
      <w:r>
        <w:rPr>
          <w:spacing w:val="-1"/>
        </w:rPr>
        <w:t xml:space="preserve"> </w:t>
      </w:r>
      <w:r>
        <w:t>príslušnej</w:t>
      </w:r>
      <w:r>
        <w:rPr>
          <w:spacing w:val="-4"/>
        </w:rPr>
        <w:t xml:space="preserve"> </w:t>
      </w:r>
      <w:r>
        <w:t>Vý</w:t>
      </w:r>
      <w:r>
        <w:t>zvy,</w:t>
      </w:r>
      <w:r>
        <w:rPr>
          <w:spacing w:val="-6"/>
        </w:rPr>
        <w:t xml:space="preserve"> </w:t>
      </w:r>
      <w:r>
        <w:t>v tých</w:t>
      </w:r>
      <w:r>
        <w:rPr>
          <w:spacing w:val="-8"/>
        </w:rPr>
        <w:t xml:space="preserve"> </w:t>
      </w:r>
      <w:r>
        <w:t>jej</w:t>
      </w:r>
      <w:r>
        <w:rPr>
          <w:spacing w:val="-7"/>
        </w:rPr>
        <w:t xml:space="preserve"> </w:t>
      </w:r>
      <w:r>
        <w:t>častiach,</w:t>
      </w:r>
      <w:r>
        <w:rPr>
          <w:spacing w:val="-6"/>
        </w:rPr>
        <w:t xml:space="preserve"> </w:t>
      </w:r>
      <w:r>
        <w:t>ktoré</w:t>
      </w:r>
      <w:r>
        <w:rPr>
          <w:spacing w:val="-6"/>
        </w:rPr>
        <w:t xml:space="preserve"> </w:t>
      </w:r>
      <w:r>
        <w:t>sa</w:t>
      </w:r>
      <w:r>
        <w:rPr>
          <w:spacing w:val="-7"/>
        </w:rPr>
        <w:t xml:space="preserve"> </w:t>
      </w:r>
      <w:r>
        <w:t>podľa</w:t>
      </w:r>
      <w:r>
        <w:rPr>
          <w:spacing w:val="-8"/>
        </w:rPr>
        <w:t xml:space="preserve"> </w:t>
      </w:r>
      <w:r>
        <w:t>obsahu</w:t>
      </w:r>
      <w:r>
        <w:rPr>
          <w:spacing w:val="-5"/>
        </w:rPr>
        <w:t xml:space="preserve"> </w:t>
      </w:r>
      <w:r>
        <w:t>Výzvy</w:t>
      </w:r>
      <w:r>
        <w:rPr>
          <w:spacing w:val="-5"/>
        </w:rPr>
        <w:t xml:space="preserve"> </w:t>
      </w:r>
      <w:r>
        <w:t>uplatnia</w:t>
      </w:r>
      <w:r>
        <w:rPr>
          <w:spacing w:val="-6"/>
        </w:rPr>
        <w:t xml:space="preserve"> </w:t>
      </w:r>
      <w:r>
        <w:t>aj</w:t>
      </w:r>
      <w:r>
        <w:rPr>
          <w:spacing w:val="-7"/>
        </w:rPr>
        <w:t xml:space="preserve"> </w:t>
      </w:r>
      <w:r>
        <w:t>pre</w:t>
      </w:r>
      <w:r>
        <w:rPr>
          <w:spacing w:val="-6"/>
        </w:rPr>
        <w:t xml:space="preserve"> </w:t>
      </w:r>
      <w:r>
        <w:t>etapu Realizácie Projektu a/alebo Udržateľnosti Projektu, v súlade so Schválenou žiadosťou o NFP (v kontexte dovolených zmien Projektu), v súlade s Právnymi dokumentami a podľa Právnych aktov EÚ a právnych predpisov SR a ČR. Na preukázanie plnenia cieľa Pr</w:t>
      </w:r>
      <w:r>
        <w:t>ojektu podľa ods. 2.2 tohto článku zmluvy je Hlavný partner povinný poskytnúť všetku potrebnú súčinnosť a tiež je povinný udeliť alebo zabezpečiť udelenie všetkých potrebných súhlasov, ak sa plnenie cieľa Projektu preukazuje spôsobom, ktorý udelenie súhlas</w:t>
      </w:r>
      <w:r>
        <w:t>u vyžaduje. Súhlasom podľa tohto odseku sa rozumie napríklad súhlas s poskytovaním údajov z informačného systému tretej osoby. Ak NFP súčasne predstavuje aj pomoc, Prijímateľ je povinný splniť aj všetky podmienky poskytnutia pomoci, a to aj vtedy, ak nebol</w:t>
      </w:r>
      <w:r>
        <w:t>i obsiahnuté vo Výzve alebo v Zmluve o poskytnutí</w:t>
      </w:r>
      <w:r>
        <w:rPr>
          <w:spacing w:val="-12"/>
        </w:rPr>
        <w:t xml:space="preserve"> </w:t>
      </w:r>
      <w:r>
        <w:t>NFP.</w:t>
      </w:r>
    </w:p>
    <w:p w:rsidR="0042441D" w:rsidRDefault="00CB3AB8">
      <w:pPr>
        <w:pStyle w:val="Odstavecseseznamem"/>
        <w:numPr>
          <w:ilvl w:val="1"/>
          <w:numId w:val="32"/>
        </w:numPr>
        <w:tabs>
          <w:tab w:val="left" w:pos="677"/>
        </w:tabs>
        <w:spacing w:before="117" w:line="259" w:lineRule="auto"/>
        <w:ind w:right="114" w:hanging="503"/>
        <w:jc w:val="both"/>
      </w:pPr>
      <w:r>
        <w:t>Podmienky</w:t>
      </w:r>
      <w:r>
        <w:rPr>
          <w:spacing w:val="-13"/>
        </w:rPr>
        <w:t xml:space="preserve"> </w:t>
      </w:r>
      <w:r>
        <w:t>poskytnutia</w:t>
      </w:r>
      <w:r>
        <w:rPr>
          <w:spacing w:val="-14"/>
        </w:rPr>
        <w:t xml:space="preserve"> </w:t>
      </w:r>
      <w:r>
        <w:t>príspevku</w:t>
      </w:r>
      <w:r>
        <w:rPr>
          <w:spacing w:val="-13"/>
        </w:rPr>
        <w:t xml:space="preserve"> </w:t>
      </w:r>
      <w:r>
        <w:t>uvedené</w:t>
      </w:r>
      <w:r>
        <w:rPr>
          <w:spacing w:val="-13"/>
        </w:rPr>
        <w:t xml:space="preserve"> </w:t>
      </w:r>
      <w:r>
        <w:t>vo</w:t>
      </w:r>
      <w:r>
        <w:rPr>
          <w:spacing w:val="-13"/>
        </w:rPr>
        <w:t xml:space="preserve"> </w:t>
      </w:r>
      <w:r>
        <w:t>Výzve,</w:t>
      </w:r>
      <w:r>
        <w:rPr>
          <w:spacing w:val="-14"/>
        </w:rPr>
        <w:t xml:space="preserve"> </w:t>
      </w:r>
      <w:r>
        <w:t>ktoré</w:t>
      </w:r>
      <w:r>
        <w:rPr>
          <w:spacing w:val="-11"/>
        </w:rPr>
        <w:t xml:space="preserve"> </w:t>
      </w:r>
      <w:r>
        <w:t>podľa</w:t>
      </w:r>
      <w:r>
        <w:rPr>
          <w:spacing w:val="-10"/>
        </w:rPr>
        <w:t xml:space="preserve"> </w:t>
      </w:r>
      <w:r>
        <w:t>obsahu</w:t>
      </w:r>
      <w:r>
        <w:rPr>
          <w:spacing w:val="-11"/>
        </w:rPr>
        <w:t xml:space="preserve"> </w:t>
      </w:r>
      <w:r>
        <w:t>Výzvy</w:t>
      </w:r>
      <w:r>
        <w:rPr>
          <w:spacing w:val="-11"/>
        </w:rPr>
        <w:t xml:space="preserve"> </w:t>
      </w:r>
      <w:r>
        <w:t>alebo</w:t>
      </w:r>
      <w:r>
        <w:rPr>
          <w:spacing w:val="-13"/>
        </w:rPr>
        <w:t xml:space="preserve"> </w:t>
      </w:r>
      <w:r>
        <w:t>Právneho</w:t>
      </w:r>
      <w:r>
        <w:rPr>
          <w:spacing w:val="-13"/>
        </w:rPr>
        <w:t xml:space="preserve"> </w:t>
      </w:r>
      <w:r>
        <w:t>dokumentu</w:t>
      </w:r>
      <w:r>
        <w:rPr>
          <w:spacing w:val="-13"/>
        </w:rPr>
        <w:t xml:space="preserve"> </w:t>
      </w:r>
      <w:r>
        <w:t xml:space="preserve">musia byť splnené aj počas trvania </w:t>
      </w:r>
      <w:proofErr w:type="gramStart"/>
      <w:r>
        <w:t>Zmluvy  o</w:t>
      </w:r>
      <w:proofErr w:type="gramEnd"/>
      <w:r>
        <w:t xml:space="preserve"> poskytnutí NFP, je Hlavný partner povinný spĺňať počas  </w:t>
      </w:r>
      <w:r>
        <w:t>trvania Zmluvy   o poskytnutí NFP, a to v rozsahu a spôsobom uvedeným vo Výzve alebo v Právnom dokumente. Porušenie podmienok</w:t>
      </w:r>
      <w:r>
        <w:rPr>
          <w:spacing w:val="-9"/>
        </w:rPr>
        <w:t xml:space="preserve"> </w:t>
      </w:r>
      <w:r>
        <w:t>poskytnutia</w:t>
      </w:r>
      <w:r>
        <w:rPr>
          <w:spacing w:val="-9"/>
        </w:rPr>
        <w:t xml:space="preserve"> </w:t>
      </w:r>
      <w:r>
        <w:t>príspevku</w:t>
      </w:r>
      <w:r>
        <w:rPr>
          <w:spacing w:val="-9"/>
        </w:rPr>
        <w:t xml:space="preserve"> </w:t>
      </w:r>
      <w:r>
        <w:t>podľa</w:t>
      </w:r>
      <w:r>
        <w:rPr>
          <w:spacing w:val="-10"/>
        </w:rPr>
        <w:t xml:space="preserve"> </w:t>
      </w:r>
      <w:r>
        <w:t>predchádzajúcej</w:t>
      </w:r>
      <w:r>
        <w:rPr>
          <w:spacing w:val="-9"/>
        </w:rPr>
        <w:t xml:space="preserve"> </w:t>
      </w:r>
      <w:r>
        <w:t>vety</w:t>
      </w:r>
      <w:r>
        <w:rPr>
          <w:spacing w:val="-9"/>
        </w:rPr>
        <w:t xml:space="preserve"> </w:t>
      </w:r>
      <w:r>
        <w:t>je</w:t>
      </w:r>
      <w:r>
        <w:rPr>
          <w:spacing w:val="-10"/>
        </w:rPr>
        <w:t xml:space="preserve"> </w:t>
      </w:r>
      <w:r>
        <w:t>podstatným</w:t>
      </w:r>
      <w:r>
        <w:rPr>
          <w:spacing w:val="-9"/>
        </w:rPr>
        <w:t xml:space="preserve"> </w:t>
      </w:r>
      <w:r>
        <w:t>porušením</w:t>
      </w:r>
      <w:r>
        <w:rPr>
          <w:spacing w:val="-9"/>
        </w:rPr>
        <w:t xml:space="preserve"> </w:t>
      </w:r>
      <w:r>
        <w:t>Zmluvy</w:t>
      </w:r>
      <w:r>
        <w:rPr>
          <w:spacing w:val="-9"/>
        </w:rPr>
        <w:t xml:space="preserve"> </w:t>
      </w:r>
      <w:r>
        <w:t>o</w:t>
      </w:r>
      <w:r>
        <w:rPr>
          <w:spacing w:val="-1"/>
        </w:rPr>
        <w:t xml:space="preserve"> </w:t>
      </w:r>
      <w:r>
        <w:t>poskytnutí</w:t>
      </w:r>
      <w:r>
        <w:rPr>
          <w:spacing w:val="-9"/>
        </w:rPr>
        <w:t xml:space="preserve"> </w:t>
      </w:r>
      <w:r>
        <w:t>NFP, v dôsledku ktorého je Hlavný par</w:t>
      </w:r>
      <w:r>
        <w:t>tner povinný vrátiť NFP alebo jeho časť podľa čl. 17</w:t>
      </w:r>
      <w:r>
        <w:rPr>
          <w:spacing w:val="-22"/>
        </w:rPr>
        <w:t xml:space="preserve"> </w:t>
      </w:r>
      <w:r>
        <w:t>VZP.</w:t>
      </w:r>
    </w:p>
    <w:p w:rsidR="0042441D" w:rsidRDefault="00CB3AB8">
      <w:pPr>
        <w:pStyle w:val="Odstavecseseznamem"/>
        <w:numPr>
          <w:ilvl w:val="1"/>
          <w:numId w:val="32"/>
        </w:numPr>
        <w:tabs>
          <w:tab w:val="left" w:pos="677"/>
        </w:tabs>
        <w:spacing w:before="120" w:line="259" w:lineRule="auto"/>
        <w:ind w:right="114" w:hanging="503"/>
        <w:jc w:val="both"/>
      </w:pPr>
      <w:r>
        <w:t>NFP poskytnutý podľa Zmluvy o poskytnutí NFP je tvorený prostriedkami EÚ, (spolufinancovanie zo štátneho rozpočtu SR je určené len pre operácie na území SR) v dôsledku čoho musia byť finančné prostriedky tvoriace NFP</w:t>
      </w:r>
      <w:r>
        <w:rPr>
          <w:spacing w:val="-2"/>
        </w:rPr>
        <w:t xml:space="preserve"> </w:t>
      </w:r>
      <w:r>
        <w:t>vynaložené:</w:t>
      </w:r>
    </w:p>
    <w:p w:rsidR="0042441D" w:rsidRDefault="00CB3AB8">
      <w:pPr>
        <w:pStyle w:val="Odstavecseseznamem"/>
        <w:numPr>
          <w:ilvl w:val="2"/>
          <w:numId w:val="32"/>
        </w:numPr>
        <w:tabs>
          <w:tab w:val="left" w:pos="1529"/>
        </w:tabs>
        <w:spacing w:line="259" w:lineRule="auto"/>
        <w:ind w:right="113"/>
        <w:jc w:val="both"/>
      </w:pPr>
      <w:r>
        <w:t>v súlade so zásadou správne</w:t>
      </w:r>
      <w:r>
        <w:t>ho finančného riadenia podľa článku 33 nariadenia o rozpočtových pravidlách a pri splnení povinností a pravidiel vyplývajúcich z Právnych aktov EÚ týkajúcich sa nakladania s finančnými prostriedkami EÚ v rámci zdieľaného typu hospodárenia,</w:t>
      </w:r>
      <w:r>
        <w:rPr>
          <w:spacing w:val="-11"/>
        </w:rPr>
        <w:t xml:space="preserve"> </w:t>
      </w:r>
      <w:r>
        <w:t>a</w:t>
      </w:r>
    </w:p>
    <w:p w:rsidR="0042441D" w:rsidRDefault="00CB3AB8">
      <w:pPr>
        <w:pStyle w:val="Odstavecseseznamem"/>
        <w:numPr>
          <w:ilvl w:val="2"/>
          <w:numId w:val="32"/>
        </w:numPr>
        <w:tabs>
          <w:tab w:val="left" w:pos="1529"/>
        </w:tabs>
        <w:ind w:hanging="359"/>
        <w:jc w:val="both"/>
      </w:pPr>
      <w:r>
        <w:t>v</w:t>
      </w:r>
      <w:r>
        <w:rPr>
          <w:spacing w:val="-4"/>
        </w:rPr>
        <w:t xml:space="preserve"> </w:t>
      </w:r>
      <w:r>
        <w:t>súlade</w:t>
      </w:r>
      <w:r>
        <w:rPr>
          <w:spacing w:val="22"/>
        </w:rPr>
        <w:t xml:space="preserve"> </w:t>
      </w:r>
      <w:r>
        <w:t>s</w:t>
      </w:r>
      <w:r>
        <w:rPr>
          <w:spacing w:val="-3"/>
        </w:rPr>
        <w:t xml:space="preserve"> </w:t>
      </w:r>
      <w:r>
        <w:t>ost</w:t>
      </w:r>
      <w:r>
        <w:t>atnými</w:t>
      </w:r>
      <w:r>
        <w:rPr>
          <w:spacing w:val="24"/>
        </w:rPr>
        <w:t xml:space="preserve"> </w:t>
      </w:r>
      <w:r>
        <w:t>pravidlami</w:t>
      </w:r>
      <w:r>
        <w:rPr>
          <w:spacing w:val="24"/>
        </w:rPr>
        <w:t xml:space="preserve"> </w:t>
      </w:r>
      <w:r>
        <w:t>rozpočtového</w:t>
      </w:r>
      <w:r>
        <w:rPr>
          <w:spacing w:val="22"/>
        </w:rPr>
        <w:t xml:space="preserve"> </w:t>
      </w:r>
      <w:r>
        <w:t>hospodárenia</w:t>
      </w:r>
      <w:r>
        <w:rPr>
          <w:spacing w:val="23"/>
        </w:rPr>
        <w:t xml:space="preserve"> </w:t>
      </w:r>
      <w:r>
        <w:t>s</w:t>
      </w:r>
      <w:r>
        <w:rPr>
          <w:spacing w:val="24"/>
        </w:rPr>
        <w:t xml:space="preserve"> </w:t>
      </w:r>
      <w:r>
        <w:t>verejnými</w:t>
      </w:r>
      <w:r>
        <w:rPr>
          <w:spacing w:val="22"/>
        </w:rPr>
        <w:t xml:space="preserve"> </w:t>
      </w:r>
      <w:r>
        <w:t>prostriedkami</w:t>
      </w:r>
      <w:r>
        <w:rPr>
          <w:spacing w:val="22"/>
        </w:rPr>
        <w:t xml:space="preserve"> </w:t>
      </w:r>
      <w:r>
        <w:t>vyplývajúcimi</w:t>
      </w:r>
    </w:p>
    <w:p w:rsidR="0042441D" w:rsidRDefault="00CB3AB8">
      <w:pPr>
        <w:pStyle w:val="Zkladntext"/>
        <w:spacing w:before="17"/>
        <w:ind w:left="1528"/>
      </w:pPr>
      <w:r>
        <w:t>z § 19 zákona o rozpočtových pravidlách.</w:t>
      </w:r>
    </w:p>
    <w:p w:rsidR="0042441D" w:rsidRDefault="00CB3AB8">
      <w:pPr>
        <w:pStyle w:val="Zkladntext"/>
        <w:spacing w:before="21" w:line="259" w:lineRule="auto"/>
        <w:ind w:left="676" w:right="117" w:hanging="22"/>
      </w:pPr>
      <w:r>
        <w:t xml:space="preserve">Hlavný partner si je vedomý, že dohodnutý NFP mu bude poskytnutý iba vtedy, ak bude preukázaná jeho potreba pre dosiahnutie cieľa Projektu podľa ods. 2.2 tohto článku, čo znamená, že musí byť zjavná spojitosť medzi poskytovaným NFP </w:t>
      </w:r>
      <w:proofErr w:type="gramStart"/>
      <w:r>
        <w:t>a</w:t>
      </w:r>
      <w:proofErr w:type="gramEnd"/>
      <w:r>
        <w:t xml:space="preserve"> Oprávnenými výdavkami </w:t>
      </w:r>
      <w:r>
        <w:t>Projektu.</w:t>
      </w:r>
    </w:p>
    <w:p w:rsidR="0042441D" w:rsidRDefault="00CB3AB8">
      <w:pPr>
        <w:pStyle w:val="Zkladntext"/>
        <w:spacing w:line="251" w:lineRule="exact"/>
        <w:ind w:left="676"/>
      </w:pPr>
      <w:r>
        <w:t>Poskytovateľ je oprávnený prijať osobitné pravidlá a postupy na preverovanie splnenia podmienok podľa písmen</w:t>
      </w:r>
    </w:p>
    <w:p w:rsidR="0042441D" w:rsidRDefault="00CB3AB8">
      <w:pPr>
        <w:pStyle w:val="Zkladntext"/>
        <w:spacing w:before="22" w:line="259" w:lineRule="auto"/>
        <w:ind w:left="676" w:right="116"/>
      </w:pPr>
      <w:r>
        <w:t>a) a b) tohto odseku vo vzťahu k výdavkom Projektu a včleniť ich do jednotlivých úkonov, ktoré Poskytovateľ vykonáva v súvislosti s Proje</w:t>
      </w:r>
      <w:r>
        <w:t>ktom počas trvania Zmluvy o poskytnutí NFP (napríklad v súvislosti s kontrolou VO, s kontrolou Žiadosti o platbu vykonávanou formou finančnej kontroly, ako aj v rámci výkonu inej kontroly) a/alebo do Právnych dokumentov. Ak Hlavný partner poruší zásadu ale</w:t>
      </w:r>
      <w:r>
        <w:t xml:space="preserve">bo pravidlá podľa písmen a) a b) tohto </w:t>
      </w:r>
      <w:proofErr w:type="gramStart"/>
      <w:r>
        <w:t xml:space="preserve">odseku,   </w:t>
      </w:r>
      <w:proofErr w:type="gramEnd"/>
      <w:r>
        <w:t xml:space="preserve"> je povinný vrátiť NFP alebo jeho časť podľa čl. 17</w:t>
      </w:r>
      <w:r>
        <w:rPr>
          <w:spacing w:val="-10"/>
        </w:rPr>
        <w:t xml:space="preserve"> </w:t>
      </w:r>
      <w:r>
        <w:t>VZP.</w:t>
      </w:r>
    </w:p>
    <w:p w:rsidR="0042441D" w:rsidRDefault="00CB3AB8">
      <w:pPr>
        <w:pStyle w:val="Odstavecseseznamem"/>
        <w:numPr>
          <w:ilvl w:val="1"/>
          <w:numId w:val="32"/>
        </w:numPr>
        <w:tabs>
          <w:tab w:val="left" w:pos="677"/>
        </w:tabs>
        <w:spacing w:before="118" w:line="259" w:lineRule="auto"/>
        <w:ind w:right="112" w:hanging="503"/>
        <w:jc w:val="both"/>
      </w:pPr>
      <w:r>
        <w:t>Hlavný</w:t>
      </w:r>
      <w:r>
        <w:rPr>
          <w:spacing w:val="-11"/>
        </w:rPr>
        <w:t xml:space="preserve"> </w:t>
      </w:r>
      <w:r>
        <w:t>partner</w:t>
      </w:r>
      <w:r>
        <w:rPr>
          <w:spacing w:val="-11"/>
        </w:rPr>
        <w:t xml:space="preserve"> </w:t>
      </w:r>
      <w:r>
        <w:t>je</w:t>
      </w:r>
      <w:r>
        <w:rPr>
          <w:spacing w:val="-11"/>
        </w:rPr>
        <w:t xml:space="preserve"> </w:t>
      </w:r>
      <w:r>
        <w:t>povinný</w:t>
      </w:r>
      <w:r>
        <w:rPr>
          <w:spacing w:val="-10"/>
        </w:rPr>
        <w:t xml:space="preserve"> </w:t>
      </w:r>
      <w:r>
        <w:t>zdržať</w:t>
      </w:r>
      <w:r>
        <w:rPr>
          <w:spacing w:val="-11"/>
        </w:rPr>
        <w:t xml:space="preserve"> </w:t>
      </w:r>
      <w:r>
        <w:t>sa</w:t>
      </w:r>
      <w:r>
        <w:rPr>
          <w:spacing w:val="-11"/>
        </w:rPr>
        <w:t xml:space="preserve"> </w:t>
      </w:r>
      <w:r>
        <w:t>vykonania</w:t>
      </w:r>
      <w:r>
        <w:rPr>
          <w:spacing w:val="-10"/>
        </w:rPr>
        <w:t xml:space="preserve"> </w:t>
      </w:r>
      <w:r>
        <w:t>akéhokoľvek</w:t>
      </w:r>
      <w:r>
        <w:rPr>
          <w:spacing w:val="-12"/>
        </w:rPr>
        <w:t xml:space="preserve"> </w:t>
      </w:r>
      <w:r>
        <w:t>úkonu,</w:t>
      </w:r>
      <w:r>
        <w:rPr>
          <w:spacing w:val="-10"/>
        </w:rPr>
        <w:t xml:space="preserve"> </w:t>
      </w:r>
      <w:r>
        <w:t>vrátane</w:t>
      </w:r>
      <w:r>
        <w:rPr>
          <w:spacing w:val="-11"/>
        </w:rPr>
        <w:t xml:space="preserve"> </w:t>
      </w:r>
      <w:r>
        <w:t>vstupu</w:t>
      </w:r>
      <w:r>
        <w:rPr>
          <w:spacing w:val="-10"/>
        </w:rPr>
        <w:t xml:space="preserve"> </w:t>
      </w:r>
      <w:r>
        <w:t>do</w:t>
      </w:r>
      <w:r>
        <w:rPr>
          <w:spacing w:val="-11"/>
        </w:rPr>
        <w:t xml:space="preserve"> </w:t>
      </w:r>
      <w:r>
        <w:t>záväzkovo-právneho</w:t>
      </w:r>
      <w:r>
        <w:rPr>
          <w:spacing w:val="-10"/>
        </w:rPr>
        <w:t xml:space="preserve"> </w:t>
      </w:r>
      <w:r>
        <w:t xml:space="preserve">vzťahu s treťou </w:t>
      </w:r>
      <w:proofErr w:type="gramStart"/>
      <w:r>
        <w:t>osobou,  ktorým</w:t>
      </w:r>
      <w:proofErr w:type="gramEnd"/>
      <w:r>
        <w:t xml:space="preserve">  by  došlo  k po</w:t>
      </w:r>
      <w:r>
        <w:t>rušeniu  článku  107  Zmluvy  o fungovaní  EÚ  v súvislosti  s Projektom  s ohľadom na skutočnosť, že poskytnutý NFP je príspevkom z verejných</w:t>
      </w:r>
      <w:r>
        <w:rPr>
          <w:spacing w:val="-11"/>
        </w:rPr>
        <w:t xml:space="preserve"> </w:t>
      </w:r>
      <w:r>
        <w:t>zdrojov.</w:t>
      </w:r>
    </w:p>
    <w:p w:rsidR="0042441D" w:rsidRDefault="00CB3AB8">
      <w:pPr>
        <w:pStyle w:val="Odstavecseseznamem"/>
        <w:numPr>
          <w:ilvl w:val="1"/>
          <w:numId w:val="32"/>
        </w:numPr>
        <w:tabs>
          <w:tab w:val="left" w:pos="677"/>
        </w:tabs>
        <w:spacing w:before="120"/>
        <w:ind w:hanging="503"/>
        <w:jc w:val="both"/>
      </w:pPr>
      <w:r>
        <w:t>Poskytovateľ</w:t>
      </w:r>
      <w:r>
        <w:rPr>
          <w:spacing w:val="12"/>
        </w:rPr>
        <w:t xml:space="preserve"> </w:t>
      </w:r>
      <w:r>
        <w:t>sa</w:t>
      </w:r>
      <w:r>
        <w:rPr>
          <w:spacing w:val="11"/>
        </w:rPr>
        <w:t xml:space="preserve"> </w:t>
      </w:r>
      <w:r>
        <w:t>zaväzuje</w:t>
      </w:r>
      <w:r>
        <w:rPr>
          <w:spacing w:val="10"/>
        </w:rPr>
        <w:t xml:space="preserve"> </w:t>
      </w:r>
      <w:r>
        <w:t>využívať</w:t>
      </w:r>
      <w:r>
        <w:rPr>
          <w:spacing w:val="13"/>
        </w:rPr>
        <w:t xml:space="preserve"> </w:t>
      </w:r>
      <w:r>
        <w:t>dokumenty</w:t>
      </w:r>
      <w:r>
        <w:rPr>
          <w:spacing w:val="13"/>
        </w:rPr>
        <w:t xml:space="preserve"> </w:t>
      </w:r>
      <w:proofErr w:type="gramStart"/>
      <w:r>
        <w:t>a</w:t>
      </w:r>
      <w:proofErr w:type="gramEnd"/>
      <w:r>
        <w:rPr>
          <w:spacing w:val="11"/>
        </w:rPr>
        <w:t xml:space="preserve"> </w:t>
      </w:r>
      <w:r>
        <w:t>informácie</w:t>
      </w:r>
      <w:r>
        <w:rPr>
          <w:spacing w:val="11"/>
        </w:rPr>
        <w:t xml:space="preserve"> </w:t>
      </w:r>
      <w:r>
        <w:t>súvisiace</w:t>
      </w:r>
      <w:r>
        <w:rPr>
          <w:spacing w:val="12"/>
        </w:rPr>
        <w:t xml:space="preserve"> </w:t>
      </w:r>
      <w:r>
        <w:t>s</w:t>
      </w:r>
      <w:r>
        <w:rPr>
          <w:spacing w:val="5"/>
        </w:rPr>
        <w:t xml:space="preserve"> </w:t>
      </w:r>
      <w:r>
        <w:t>Projektom</w:t>
      </w:r>
      <w:r>
        <w:rPr>
          <w:spacing w:val="14"/>
        </w:rPr>
        <w:t xml:space="preserve"> </w:t>
      </w:r>
      <w:r>
        <w:t>výlučne</w:t>
      </w:r>
      <w:r>
        <w:rPr>
          <w:spacing w:val="12"/>
        </w:rPr>
        <w:t xml:space="preserve"> </w:t>
      </w:r>
      <w:r>
        <w:t>osobami</w:t>
      </w:r>
      <w:r>
        <w:rPr>
          <w:spacing w:val="14"/>
        </w:rPr>
        <w:t xml:space="preserve"> </w:t>
      </w:r>
      <w:r>
        <w:t>zapojenými</w:t>
      </w:r>
    </w:p>
    <w:p w:rsidR="0042441D" w:rsidRDefault="0042441D">
      <w:pPr>
        <w:jc w:val="both"/>
        <w:sectPr w:rsidR="0042441D">
          <w:pgSz w:w="11910" w:h="16840"/>
          <w:pgMar w:top="1320" w:right="1300" w:bottom="280" w:left="740" w:header="705" w:footer="0" w:gutter="0"/>
          <w:cols w:space="708"/>
        </w:sectPr>
      </w:pPr>
    </w:p>
    <w:p w:rsidR="0042441D" w:rsidRDefault="00CB3AB8">
      <w:pPr>
        <w:pStyle w:val="Zkladntext"/>
        <w:spacing w:before="93" w:line="259" w:lineRule="auto"/>
        <w:ind w:left="676" w:right="114"/>
      </w:pPr>
      <w:r>
        <w:lastRenderedPageBreak/>
        <w:t>najmä</w:t>
      </w:r>
      <w:r>
        <w:rPr>
          <w:spacing w:val="-6"/>
        </w:rPr>
        <w:t xml:space="preserve"> </w:t>
      </w:r>
      <w:r>
        <w:t>do</w:t>
      </w:r>
      <w:r>
        <w:rPr>
          <w:spacing w:val="-7"/>
        </w:rPr>
        <w:t xml:space="preserve"> </w:t>
      </w:r>
      <w:r>
        <w:t>procesu</w:t>
      </w:r>
      <w:r>
        <w:rPr>
          <w:spacing w:val="-7"/>
        </w:rPr>
        <w:t xml:space="preserve"> </w:t>
      </w:r>
      <w:r>
        <w:t>registrácie,</w:t>
      </w:r>
      <w:r>
        <w:rPr>
          <w:spacing w:val="-9"/>
        </w:rPr>
        <w:t xml:space="preserve"> </w:t>
      </w:r>
      <w:r>
        <w:t>hodnotenia,</w:t>
      </w:r>
      <w:r>
        <w:rPr>
          <w:spacing w:val="-7"/>
        </w:rPr>
        <w:t xml:space="preserve"> </w:t>
      </w:r>
      <w:r>
        <w:t>riadenia,</w:t>
      </w:r>
      <w:r>
        <w:rPr>
          <w:spacing w:val="-6"/>
        </w:rPr>
        <w:t xml:space="preserve"> </w:t>
      </w:r>
      <w:r>
        <w:t>monitorovania,</w:t>
      </w:r>
      <w:r>
        <w:rPr>
          <w:spacing w:val="-9"/>
        </w:rPr>
        <w:t xml:space="preserve"> </w:t>
      </w:r>
      <w:r>
        <w:t>kontroly</w:t>
      </w:r>
      <w:r>
        <w:rPr>
          <w:spacing w:val="-6"/>
        </w:rPr>
        <w:t xml:space="preserve"> </w:t>
      </w:r>
      <w:proofErr w:type="gramStart"/>
      <w:r>
        <w:t>a</w:t>
      </w:r>
      <w:proofErr w:type="gramEnd"/>
      <w:r>
        <w:t xml:space="preserve"> auditu</w:t>
      </w:r>
      <w:r>
        <w:rPr>
          <w:spacing w:val="-7"/>
        </w:rPr>
        <w:t xml:space="preserve"> </w:t>
      </w:r>
      <w:r>
        <w:t>Projektu</w:t>
      </w:r>
      <w:r>
        <w:rPr>
          <w:spacing w:val="-7"/>
        </w:rPr>
        <w:t xml:space="preserve"> </w:t>
      </w:r>
      <w:r>
        <w:t>alebo</w:t>
      </w:r>
      <w:r>
        <w:rPr>
          <w:spacing w:val="-9"/>
        </w:rPr>
        <w:t xml:space="preserve"> </w:t>
      </w:r>
      <w:r>
        <w:t>ich</w:t>
      </w:r>
      <w:r>
        <w:rPr>
          <w:spacing w:val="-7"/>
        </w:rPr>
        <w:t xml:space="preserve"> </w:t>
      </w:r>
      <w:r>
        <w:t>zmluvnými partnermi alebo svojimi zmluvnými partnermi, ktorí sú viazaní záväzkom mlčanlivosti. Tým nie sú dotknuté právne p</w:t>
      </w:r>
      <w:r>
        <w:t>redpisy týkajúce sa poskytovania informácií povinnou osobou podľa zákona. č. 211/2000 Z. z. o slobodnom prístupe k informáciám a o zmene a doplnení niektorých zákonov (zákon o slobode informácií) v znení neskorších predpisov.</w:t>
      </w:r>
    </w:p>
    <w:p w:rsidR="0042441D" w:rsidRDefault="00CB3AB8">
      <w:pPr>
        <w:pStyle w:val="Odstavecseseznamem"/>
        <w:numPr>
          <w:ilvl w:val="1"/>
          <w:numId w:val="32"/>
        </w:numPr>
        <w:tabs>
          <w:tab w:val="left" w:pos="677"/>
        </w:tabs>
        <w:spacing w:before="120" w:line="259" w:lineRule="auto"/>
        <w:ind w:right="111" w:hanging="503"/>
        <w:jc w:val="both"/>
      </w:pPr>
      <w:r>
        <w:t>Ak je počas trvania Zmluvy o p</w:t>
      </w:r>
      <w:r>
        <w:t>oskytnutí NFP Hlavnému partnerovi na základe právoplatného rozsudku uložený trest zákazu prijímať dotácie alebo subvencie, trest zákazu prijímať pomoc a podporu poskytovanú z fondov Európskej únie, trest zákazu  činnosti  spôsobujúci  rozpor  s  podmienkam</w:t>
      </w:r>
      <w:r>
        <w:t>i  Výzvy,  alebo  trest  zákazu  účasti vo verejnom obstarávaní podľa § 16 až 19 zákona č. 91/2016 Z. z. o trestnej zodpovednosti právnických osôb     a zmene a doplnení niektorých zákonov v znení neskorších predpisov alebo zákona č. 418/2011 Sb. o trestní</w:t>
      </w:r>
      <w:r>
        <w:t xml:space="preserve"> odpovědnosti právnických osob a řízení proti nim v platnom znení, Poskytovateľ má právo odstúpiť od</w:t>
      </w:r>
      <w:r>
        <w:rPr>
          <w:spacing w:val="10"/>
        </w:rPr>
        <w:t xml:space="preserve"> </w:t>
      </w:r>
      <w:r>
        <w:t>Zmluvy</w:t>
      </w:r>
    </w:p>
    <w:p w:rsidR="0042441D" w:rsidRDefault="00CB3AB8">
      <w:pPr>
        <w:pStyle w:val="Zkladntext"/>
        <w:spacing w:line="259" w:lineRule="auto"/>
        <w:ind w:left="676" w:right="111"/>
      </w:pPr>
      <w:r>
        <w:t>o poskytnutí NFP podľa čl. 16 VZP. Ak v čase nadobudnutia právoplatnosti rozsudku podľa prvej vety už bol NFP alebo jeho časť Hlavnému partnerovi vy</w:t>
      </w:r>
      <w:r>
        <w:t>platený, Hlavný partner je povinný vrátiť NFP alebo jeho časť podľa čl. 17 VZP.</w:t>
      </w:r>
    </w:p>
    <w:p w:rsidR="0042441D" w:rsidRDefault="00CB3AB8">
      <w:pPr>
        <w:pStyle w:val="Odstavecseseznamem"/>
        <w:numPr>
          <w:ilvl w:val="1"/>
          <w:numId w:val="32"/>
        </w:numPr>
        <w:tabs>
          <w:tab w:val="left" w:pos="677"/>
        </w:tabs>
        <w:spacing w:before="120" w:line="259" w:lineRule="auto"/>
        <w:ind w:right="112" w:hanging="503"/>
        <w:jc w:val="both"/>
      </w:pPr>
      <w:r>
        <w:t>NFP nemožno poskytnúť Hlavnému partnerovi alebo Partnerovi, ak je on, jeho štatutárny orgán/člen štatutárneho orgánu alebo konečný užívateľ výhod Hlavného partnera alebo Partnera subjektom, na ktorý sa vzťahujú medzinárodné sankcie, a to na základe prísluš</w:t>
      </w:r>
      <w:r>
        <w:t>ného právneho predpisu, ktorým bola voči danému subjektu stanovená medzinárodná sankcia, t. j. najmä na</w:t>
      </w:r>
      <w:r>
        <w:rPr>
          <w:spacing w:val="-7"/>
        </w:rPr>
        <w:t xml:space="preserve"> </w:t>
      </w:r>
      <w:r>
        <w:t>základe:</w:t>
      </w:r>
    </w:p>
    <w:p w:rsidR="0042441D" w:rsidRDefault="00CB3AB8">
      <w:pPr>
        <w:pStyle w:val="Odstavecseseznamem"/>
        <w:numPr>
          <w:ilvl w:val="2"/>
          <w:numId w:val="32"/>
        </w:numPr>
        <w:tabs>
          <w:tab w:val="left" w:pos="2092"/>
          <w:tab w:val="left" w:pos="2093"/>
        </w:tabs>
        <w:spacing w:line="251" w:lineRule="exact"/>
        <w:ind w:left="2092" w:hanging="851"/>
      </w:pPr>
      <w:r>
        <w:t>rozhodnutia Bezpečnostnej rady OSN,</w:t>
      </w:r>
      <w:r>
        <w:rPr>
          <w:spacing w:val="-1"/>
        </w:rPr>
        <w:t xml:space="preserve"> </w:t>
      </w:r>
      <w:r>
        <w:t>alebo</w:t>
      </w:r>
    </w:p>
    <w:p w:rsidR="0042441D" w:rsidRDefault="00CB3AB8">
      <w:pPr>
        <w:pStyle w:val="Odstavecseseznamem"/>
        <w:numPr>
          <w:ilvl w:val="2"/>
          <w:numId w:val="32"/>
        </w:numPr>
        <w:tabs>
          <w:tab w:val="left" w:pos="2092"/>
          <w:tab w:val="left" w:pos="2093"/>
        </w:tabs>
        <w:spacing w:before="18"/>
        <w:ind w:left="2092" w:hanging="851"/>
      </w:pPr>
      <w:r>
        <w:t>právne záväzného aktu EÚ – nariadenia Rady EÚ</w:t>
      </w:r>
      <w:r>
        <w:rPr>
          <w:spacing w:val="-11"/>
        </w:rPr>
        <w:t xml:space="preserve"> </w:t>
      </w:r>
      <w:r>
        <w:t>alebo</w:t>
      </w:r>
    </w:p>
    <w:p w:rsidR="0042441D" w:rsidRDefault="00CB3AB8">
      <w:pPr>
        <w:pStyle w:val="Odstavecseseznamem"/>
        <w:numPr>
          <w:ilvl w:val="2"/>
          <w:numId w:val="32"/>
        </w:numPr>
        <w:tabs>
          <w:tab w:val="left" w:pos="2092"/>
          <w:tab w:val="left" w:pos="2093"/>
        </w:tabs>
        <w:spacing w:before="22"/>
        <w:ind w:left="2092" w:hanging="851"/>
      </w:pPr>
      <w:r>
        <w:t>na základe právnych predpisov</w:t>
      </w:r>
      <w:r>
        <w:rPr>
          <w:spacing w:val="-7"/>
        </w:rPr>
        <w:t xml:space="preserve"> </w:t>
      </w:r>
      <w:r>
        <w:t>SR.</w:t>
      </w:r>
    </w:p>
    <w:p w:rsidR="0042441D" w:rsidRDefault="00CB3AB8">
      <w:pPr>
        <w:pStyle w:val="Zkladntext"/>
        <w:spacing w:before="136" w:line="264" w:lineRule="auto"/>
        <w:ind w:left="676" w:right="115"/>
      </w:pPr>
      <w:r>
        <w:t>Ak</w:t>
      </w:r>
      <w:r>
        <w:rPr>
          <w:spacing w:val="-16"/>
        </w:rPr>
        <w:t xml:space="preserve"> </w:t>
      </w:r>
      <w:r>
        <w:t>Hlavný</w:t>
      </w:r>
      <w:r>
        <w:rPr>
          <w:spacing w:val="-15"/>
        </w:rPr>
        <w:t xml:space="preserve"> </w:t>
      </w:r>
      <w:r>
        <w:t>partn</w:t>
      </w:r>
      <w:r>
        <w:t>er</w:t>
      </w:r>
      <w:r>
        <w:rPr>
          <w:spacing w:val="-15"/>
        </w:rPr>
        <w:t xml:space="preserve"> </w:t>
      </w:r>
      <w:r>
        <w:t>alebo</w:t>
      </w:r>
      <w:r>
        <w:rPr>
          <w:spacing w:val="-15"/>
        </w:rPr>
        <w:t xml:space="preserve"> </w:t>
      </w:r>
      <w:r>
        <w:t>Partner,</w:t>
      </w:r>
      <w:r>
        <w:rPr>
          <w:spacing w:val="-15"/>
        </w:rPr>
        <w:t xml:space="preserve"> </w:t>
      </w:r>
      <w:r>
        <w:t>jeho</w:t>
      </w:r>
      <w:r>
        <w:rPr>
          <w:spacing w:val="-15"/>
        </w:rPr>
        <w:t xml:space="preserve"> </w:t>
      </w:r>
      <w:r>
        <w:t>štatutárny</w:t>
      </w:r>
      <w:r>
        <w:rPr>
          <w:spacing w:val="-15"/>
        </w:rPr>
        <w:t xml:space="preserve"> </w:t>
      </w:r>
      <w:r>
        <w:t>orgán/člen</w:t>
      </w:r>
      <w:r>
        <w:rPr>
          <w:spacing w:val="-15"/>
        </w:rPr>
        <w:t xml:space="preserve"> </w:t>
      </w:r>
      <w:r>
        <w:t>štatutárneho</w:t>
      </w:r>
      <w:r>
        <w:rPr>
          <w:spacing w:val="-15"/>
        </w:rPr>
        <w:t xml:space="preserve"> </w:t>
      </w:r>
      <w:r>
        <w:t>orgánu</w:t>
      </w:r>
      <w:r>
        <w:rPr>
          <w:spacing w:val="-15"/>
        </w:rPr>
        <w:t xml:space="preserve"> </w:t>
      </w:r>
      <w:r>
        <w:t>alebo</w:t>
      </w:r>
      <w:r>
        <w:rPr>
          <w:spacing w:val="-15"/>
        </w:rPr>
        <w:t xml:space="preserve"> </w:t>
      </w:r>
      <w:r>
        <w:t>jeho</w:t>
      </w:r>
      <w:r>
        <w:rPr>
          <w:spacing w:val="-17"/>
        </w:rPr>
        <w:t xml:space="preserve"> </w:t>
      </w:r>
      <w:r>
        <w:t>konečný</w:t>
      </w:r>
      <w:r>
        <w:rPr>
          <w:spacing w:val="-15"/>
        </w:rPr>
        <w:t xml:space="preserve"> </w:t>
      </w:r>
      <w:r>
        <w:t>užívateľ</w:t>
      </w:r>
      <w:r>
        <w:rPr>
          <w:spacing w:val="-17"/>
        </w:rPr>
        <w:t xml:space="preserve"> </w:t>
      </w:r>
      <w:r>
        <w:t>výhod bude</w:t>
      </w:r>
      <w:r>
        <w:rPr>
          <w:spacing w:val="-10"/>
        </w:rPr>
        <w:t xml:space="preserve"> </w:t>
      </w:r>
      <w:r>
        <w:t>počas</w:t>
      </w:r>
      <w:r>
        <w:rPr>
          <w:spacing w:val="-10"/>
        </w:rPr>
        <w:t xml:space="preserve"> </w:t>
      </w:r>
      <w:r>
        <w:t>trvania</w:t>
      </w:r>
      <w:r>
        <w:rPr>
          <w:spacing w:val="-9"/>
        </w:rPr>
        <w:t xml:space="preserve"> </w:t>
      </w:r>
      <w:r>
        <w:t>tejto</w:t>
      </w:r>
      <w:r>
        <w:rPr>
          <w:spacing w:val="-10"/>
        </w:rPr>
        <w:t xml:space="preserve"> </w:t>
      </w:r>
      <w:r>
        <w:t>Zmluvy</w:t>
      </w:r>
      <w:r>
        <w:rPr>
          <w:spacing w:val="-9"/>
        </w:rPr>
        <w:t xml:space="preserve"> </w:t>
      </w:r>
      <w:r>
        <w:t>o</w:t>
      </w:r>
      <w:r>
        <w:rPr>
          <w:spacing w:val="-3"/>
        </w:rPr>
        <w:t xml:space="preserve"> </w:t>
      </w:r>
      <w:r>
        <w:t>poskytnutí</w:t>
      </w:r>
      <w:r>
        <w:rPr>
          <w:spacing w:val="-10"/>
        </w:rPr>
        <w:t xml:space="preserve"> </w:t>
      </w:r>
      <w:r>
        <w:t>NFP</w:t>
      </w:r>
      <w:r>
        <w:rPr>
          <w:spacing w:val="-10"/>
        </w:rPr>
        <w:t xml:space="preserve"> </w:t>
      </w:r>
      <w:r>
        <w:t>zaradený</w:t>
      </w:r>
      <w:r>
        <w:rPr>
          <w:spacing w:val="-10"/>
        </w:rPr>
        <w:t xml:space="preserve"> </w:t>
      </w:r>
      <w:r>
        <w:t>na</w:t>
      </w:r>
      <w:r>
        <w:rPr>
          <w:spacing w:val="-10"/>
        </w:rPr>
        <w:t xml:space="preserve"> </w:t>
      </w:r>
      <w:r>
        <w:t>zoznam</w:t>
      </w:r>
      <w:r>
        <w:rPr>
          <w:spacing w:val="-9"/>
        </w:rPr>
        <w:t xml:space="preserve"> </w:t>
      </w:r>
      <w:r>
        <w:t>medzinárodných</w:t>
      </w:r>
      <w:r>
        <w:rPr>
          <w:spacing w:val="-10"/>
        </w:rPr>
        <w:t xml:space="preserve"> </w:t>
      </w:r>
      <w:r>
        <w:t>sankcií,</w:t>
      </w:r>
      <w:r>
        <w:rPr>
          <w:spacing w:val="-10"/>
        </w:rPr>
        <w:t xml:space="preserve"> </w:t>
      </w:r>
      <w:r>
        <w:t>je</w:t>
      </w:r>
      <w:r>
        <w:rPr>
          <w:spacing w:val="-9"/>
        </w:rPr>
        <w:t xml:space="preserve"> </w:t>
      </w:r>
      <w:r>
        <w:t>Hlavný</w:t>
      </w:r>
      <w:r>
        <w:rPr>
          <w:spacing w:val="-10"/>
        </w:rPr>
        <w:t xml:space="preserve"> </w:t>
      </w:r>
      <w:r>
        <w:t>partner povinný o tejto skutočnosti Bezodkladne informovať</w:t>
      </w:r>
      <w:r>
        <w:rPr>
          <w:spacing w:val="-7"/>
        </w:rPr>
        <w:t xml:space="preserve"> </w:t>
      </w:r>
      <w:r>
        <w:t>Poskytovateľa.</w:t>
      </w:r>
    </w:p>
    <w:p w:rsidR="0042441D" w:rsidRDefault="00CB3AB8">
      <w:pPr>
        <w:pStyle w:val="Zkladntext"/>
        <w:spacing w:line="264" w:lineRule="auto"/>
        <w:ind w:left="676" w:right="113"/>
      </w:pPr>
      <w:r>
        <w:t>Zaradenie Hlavného partnera, jeho štatutárneho orgánu/člena štatutárneho orgánu alebo konečného užívateľa výhod Hlavného partnera na zoznam medzinárodných sankcií podľa prvej vety je</w:t>
      </w:r>
      <w:r>
        <w:t xml:space="preserve"> skutočnosťou, v dôsledku ktorej je</w:t>
      </w:r>
      <w:r>
        <w:rPr>
          <w:spacing w:val="-12"/>
        </w:rPr>
        <w:t xml:space="preserve"> </w:t>
      </w:r>
      <w:r>
        <w:t>Poskytovateľ</w:t>
      </w:r>
      <w:r>
        <w:rPr>
          <w:spacing w:val="-12"/>
        </w:rPr>
        <w:t xml:space="preserve"> </w:t>
      </w:r>
      <w:r>
        <w:t>oprávnený</w:t>
      </w:r>
      <w:r>
        <w:rPr>
          <w:spacing w:val="-11"/>
        </w:rPr>
        <w:t xml:space="preserve"> </w:t>
      </w:r>
      <w:r>
        <w:t>odstúpiť</w:t>
      </w:r>
      <w:r>
        <w:rPr>
          <w:spacing w:val="-13"/>
        </w:rPr>
        <w:t xml:space="preserve"> </w:t>
      </w:r>
      <w:r>
        <w:t>od</w:t>
      </w:r>
      <w:r>
        <w:rPr>
          <w:spacing w:val="-12"/>
        </w:rPr>
        <w:t xml:space="preserve"> </w:t>
      </w:r>
      <w:r>
        <w:t>Zmluvy</w:t>
      </w:r>
      <w:r>
        <w:rPr>
          <w:spacing w:val="-12"/>
        </w:rPr>
        <w:t xml:space="preserve"> </w:t>
      </w:r>
      <w:r>
        <w:t>o</w:t>
      </w:r>
      <w:r>
        <w:rPr>
          <w:spacing w:val="1"/>
        </w:rPr>
        <w:t xml:space="preserve"> </w:t>
      </w:r>
      <w:r>
        <w:t>poskytnutí</w:t>
      </w:r>
      <w:r>
        <w:rPr>
          <w:spacing w:val="-12"/>
        </w:rPr>
        <w:t xml:space="preserve"> </w:t>
      </w:r>
      <w:r>
        <w:t>NFP</w:t>
      </w:r>
      <w:r>
        <w:rPr>
          <w:spacing w:val="-13"/>
        </w:rPr>
        <w:t xml:space="preserve"> </w:t>
      </w:r>
      <w:r>
        <w:t>podľa</w:t>
      </w:r>
      <w:r>
        <w:rPr>
          <w:spacing w:val="-11"/>
        </w:rPr>
        <w:t xml:space="preserve"> </w:t>
      </w:r>
      <w:r>
        <w:t>čl.</w:t>
      </w:r>
      <w:r>
        <w:rPr>
          <w:spacing w:val="-11"/>
        </w:rPr>
        <w:t xml:space="preserve"> </w:t>
      </w:r>
      <w:r>
        <w:t>16</w:t>
      </w:r>
      <w:r>
        <w:rPr>
          <w:spacing w:val="-12"/>
        </w:rPr>
        <w:t xml:space="preserve"> </w:t>
      </w:r>
      <w:r>
        <w:t>VZP</w:t>
      </w:r>
      <w:r>
        <w:rPr>
          <w:spacing w:val="-13"/>
        </w:rPr>
        <w:t xml:space="preserve"> </w:t>
      </w:r>
      <w:r>
        <w:t>a</w:t>
      </w:r>
      <w:r>
        <w:rPr>
          <w:spacing w:val="-13"/>
        </w:rPr>
        <w:t xml:space="preserve"> </w:t>
      </w:r>
      <w:r>
        <w:t>Hlavný</w:t>
      </w:r>
      <w:r>
        <w:rPr>
          <w:spacing w:val="-14"/>
        </w:rPr>
        <w:t xml:space="preserve"> </w:t>
      </w:r>
      <w:r>
        <w:t>partner</w:t>
      </w:r>
      <w:r>
        <w:rPr>
          <w:spacing w:val="-12"/>
        </w:rPr>
        <w:t xml:space="preserve"> </w:t>
      </w:r>
      <w:r>
        <w:t>je</w:t>
      </w:r>
      <w:r>
        <w:rPr>
          <w:spacing w:val="-11"/>
        </w:rPr>
        <w:t xml:space="preserve"> </w:t>
      </w:r>
      <w:r>
        <w:t>povinný</w:t>
      </w:r>
      <w:r>
        <w:rPr>
          <w:spacing w:val="-11"/>
        </w:rPr>
        <w:t xml:space="preserve"> </w:t>
      </w:r>
      <w:r>
        <w:t>vrátiť NFP podľa čl. 17</w:t>
      </w:r>
      <w:r>
        <w:rPr>
          <w:spacing w:val="-2"/>
        </w:rPr>
        <w:t xml:space="preserve"> </w:t>
      </w:r>
      <w:r>
        <w:t>VZP.</w:t>
      </w:r>
    </w:p>
    <w:p w:rsidR="0042441D" w:rsidRDefault="0042441D">
      <w:pPr>
        <w:pStyle w:val="Zkladntext"/>
        <w:spacing w:before="11"/>
        <w:jc w:val="left"/>
        <w:rPr>
          <w:sz w:val="20"/>
        </w:rPr>
      </w:pPr>
    </w:p>
    <w:p w:rsidR="0042441D" w:rsidRDefault="00CB3AB8">
      <w:pPr>
        <w:pStyle w:val="Nadpis4"/>
        <w:numPr>
          <w:ilvl w:val="0"/>
          <w:numId w:val="33"/>
        </w:numPr>
        <w:tabs>
          <w:tab w:val="left" w:pos="550"/>
          <w:tab w:val="left" w:pos="551"/>
        </w:tabs>
        <w:ind w:left="550"/>
        <w:jc w:val="left"/>
      </w:pPr>
      <w:r>
        <w:t xml:space="preserve">VÝDAVKY PROJEKTU </w:t>
      </w:r>
      <w:proofErr w:type="gramStart"/>
      <w:r>
        <w:t>A</w:t>
      </w:r>
      <w:proofErr w:type="gramEnd"/>
      <w:r>
        <w:rPr>
          <w:spacing w:val="-3"/>
        </w:rPr>
        <w:t xml:space="preserve"> </w:t>
      </w:r>
      <w:r>
        <w:t>NFP</w:t>
      </w:r>
    </w:p>
    <w:p w:rsidR="0042441D" w:rsidRDefault="00CB3AB8">
      <w:pPr>
        <w:pStyle w:val="Odstavecseseznamem"/>
        <w:numPr>
          <w:ilvl w:val="1"/>
          <w:numId w:val="31"/>
        </w:numPr>
        <w:tabs>
          <w:tab w:val="left" w:pos="677"/>
        </w:tabs>
        <w:spacing w:before="122"/>
        <w:ind w:hanging="568"/>
        <w:jc w:val="both"/>
      </w:pPr>
      <w:r>
        <w:t>Poskytovateľ a Hlavný partner sa dohodli na</w:t>
      </w:r>
      <w:r>
        <w:rPr>
          <w:spacing w:val="-7"/>
        </w:rPr>
        <w:t xml:space="preserve"> </w:t>
      </w:r>
      <w:r>
        <w:t>nasledovnom:</w:t>
      </w:r>
    </w:p>
    <w:p w:rsidR="0042441D" w:rsidRDefault="00CB3AB8">
      <w:pPr>
        <w:pStyle w:val="Odstavecseseznamem"/>
        <w:numPr>
          <w:ilvl w:val="2"/>
          <w:numId w:val="31"/>
        </w:numPr>
        <w:tabs>
          <w:tab w:val="left" w:pos="1037"/>
        </w:tabs>
        <w:spacing w:before="19" w:line="251" w:lineRule="exact"/>
        <w:ind w:hanging="361"/>
        <w:jc w:val="both"/>
      </w:pPr>
      <w:r>
        <w:t>Celkové oprávnené výdavky na realizáciu aktivít Projektu, predstavujú sumu 756 510,33 EUR</w:t>
      </w:r>
      <w:r>
        <w:rPr>
          <w:spacing w:val="24"/>
        </w:rPr>
        <w:t xml:space="preserve"> </w:t>
      </w:r>
      <w:r>
        <w:t>(slovom</w:t>
      </w:r>
    </w:p>
    <w:p w:rsidR="0042441D" w:rsidRDefault="00CB3AB8">
      <w:pPr>
        <w:spacing w:line="274" w:lineRule="exact"/>
        <w:ind w:left="1036"/>
        <w:jc w:val="both"/>
      </w:pPr>
      <w:r>
        <w:rPr>
          <w:sz w:val="24"/>
        </w:rPr>
        <w:t xml:space="preserve">sedemstopäťdesiatšesťtisíc päťstodesať </w:t>
      </w:r>
      <w:r>
        <w:t>eur tridsaťtri centov),</w:t>
      </w:r>
    </w:p>
    <w:p w:rsidR="0042441D" w:rsidRDefault="00CB3AB8">
      <w:pPr>
        <w:pStyle w:val="Odstavecseseznamem"/>
        <w:numPr>
          <w:ilvl w:val="2"/>
          <w:numId w:val="31"/>
        </w:numPr>
        <w:tabs>
          <w:tab w:val="left" w:pos="1037"/>
        </w:tabs>
        <w:spacing w:before="2" w:line="252" w:lineRule="exact"/>
        <w:ind w:hanging="361"/>
        <w:jc w:val="both"/>
      </w:pPr>
      <w:r>
        <w:t>Poskytovateľ poskytne Hlavnému partnerovi 605 208,28 EUR (slovom šesťstopäťtisíc dvestoosem</w:t>
      </w:r>
      <w:r>
        <w:rPr>
          <w:spacing w:val="13"/>
        </w:rPr>
        <w:t xml:space="preserve"> </w:t>
      </w:r>
      <w:r>
        <w:t>eur</w:t>
      </w:r>
    </w:p>
    <w:p w:rsidR="0042441D" w:rsidRDefault="00CB3AB8">
      <w:pPr>
        <w:pStyle w:val="Zkladntext"/>
        <w:spacing w:line="252" w:lineRule="exact"/>
        <w:ind w:left="1036"/>
      </w:pPr>
      <w:r>
        <w:t>dvadsaťosem centov) z Európskeho fondu regionálneho rozvoja na realizáciu aktivít Projektu,</w:t>
      </w:r>
    </w:p>
    <w:p w:rsidR="0042441D" w:rsidRDefault="00CB3AB8">
      <w:pPr>
        <w:pStyle w:val="Odstavecseseznamem"/>
        <w:numPr>
          <w:ilvl w:val="2"/>
          <w:numId w:val="31"/>
        </w:numPr>
        <w:tabs>
          <w:tab w:val="left" w:pos="1037"/>
        </w:tabs>
        <w:ind w:right="111"/>
        <w:jc w:val="both"/>
      </w:pPr>
      <w:r>
        <w:t>Poskytovateľ poskytne na základe samostatnej Zmluvy o spolufinancovaní Hlavnému cezhraničnému partnerovi zo SR finančný príspevok vo výške 43 104,99 EUR (slovom št</w:t>
      </w:r>
      <w:r>
        <w:t>yridsaťtritisíc stoštyri eur deväťdesiatdeväť centov) zo štátneho rozpočtu SR na realizáciu aktivít</w:t>
      </w:r>
      <w:r>
        <w:rPr>
          <w:spacing w:val="-11"/>
        </w:rPr>
        <w:t xml:space="preserve"> </w:t>
      </w:r>
      <w:r>
        <w:t>Projektu;</w:t>
      </w:r>
    </w:p>
    <w:p w:rsidR="0042441D" w:rsidRDefault="00CB3AB8">
      <w:pPr>
        <w:pStyle w:val="Odstavecseseznamem"/>
        <w:numPr>
          <w:ilvl w:val="2"/>
          <w:numId w:val="31"/>
        </w:numPr>
        <w:tabs>
          <w:tab w:val="left" w:pos="1037"/>
        </w:tabs>
        <w:spacing w:before="4" w:line="259" w:lineRule="auto"/>
        <w:ind w:right="112"/>
        <w:jc w:val="both"/>
      </w:pPr>
      <w:r>
        <w:t>Partneri zo SR majú zabezpečené vlastné zdroje vo výške 17 328,76 EUR (slovom sedemnásťtisíc tristodvadsaťosem eur sedemdesiatšesť centov) na real</w:t>
      </w:r>
      <w:r>
        <w:t>izáciu aktivít Projektu a taktiež majú zabezpečené ďalšie vlastné zdroje financovania Projektu na úhradu všetkých neoprávnených výdavkov</w:t>
      </w:r>
      <w:r>
        <w:rPr>
          <w:spacing w:val="-23"/>
        </w:rPr>
        <w:t xml:space="preserve"> </w:t>
      </w:r>
      <w:r>
        <w:t>Projektu.</w:t>
      </w:r>
    </w:p>
    <w:p w:rsidR="0042441D" w:rsidRDefault="00CB3AB8">
      <w:pPr>
        <w:pStyle w:val="Odstavecseseznamem"/>
        <w:numPr>
          <w:ilvl w:val="2"/>
          <w:numId w:val="31"/>
        </w:numPr>
        <w:tabs>
          <w:tab w:val="left" w:pos="1037"/>
        </w:tabs>
        <w:spacing w:line="259" w:lineRule="auto"/>
        <w:ind w:right="112"/>
        <w:jc w:val="both"/>
      </w:pPr>
      <w:r>
        <w:t xml:space="preserve">Hlavný partner z </w:t>
      </w:r>
      <w:proofErr w:type="gramStart"/>
      <w:r>
        <w:t>ČR  a</w:t>
      </w:r>
      <w:proofErr w:type="gramEnd"/>
      <w:r>
        <w:t xml:space="preserve">  Partneri  z  ČR  majú  zabezpečené  spolufinancovanie  zo  zdrojov  ČR  vo  výške 90 </w:t>
      </w:r>
      <w:r>
        <w:t>868,30 EUR (slovom deväťdesiattisíc osemstošesťdesiatosem eur tridsať centov) na realizáciu aktivít Projektu a taktiež majú zabezpečené ďalšie zdroje financovania Projektu na úhradu všetkých neoprávnených výdavkov</w:t>
      </w:r>
      <w:r>
        <w:rPr>
          <w:spacing w:val="-1"/>
        </w:rPr>
        <w:t xml:space="preserve"> </w:t>
      </w:r>
      <w:r>
        <w:t>Projektu.</w:t>
      </w:r>
    </w:p>
    <w:p w:rsidR="0042441D" w:rsidRDefault="00CB3AB8">
      <w:pPr>
        <w:pStyle w:val="Zkladntext"/>
        <w:spacing w:before="156"/>
        <w:ind w:left="676" w:right="112"/>
      </w:pPr>
      <w:r>
        <w:t>Zmluvné strany sa osobitne dohod</w:t>
      </w:r>
      <w:r>
        <w:t>li, že určenie podielu spolufinancovania zo zdrojov EÚ a ŠR SR dohodnuté v Prílohe č. 2 Zmluvy o poskytnutí NFP je záväzné v súhrne, avšak vnútorný pomer medzi zdrojmi financovania EÚ a ŠR SR je informatívny. Zmena vnútorného pomeru medzi zdrojmi sa vykoná</w:t>
      </w:r>
      <w:r>
        <w:t xml:space="preserve"> len oznámením Poskytovateľa Hlavnému partnerovi a nepredstavuje zmenu Zmluvy o poskytnutí NFP.</w:t>
      </w:r>
    </w:p>
    <w:p w:rsidR="0042441D" w:rsidRDefault="0042441D">
      <w:pPr>
        <w:sectPr w:rsidR="0042441D">
          <w:pgSz w:w="11910" w:h="16840"/>
          <w:pgMar w:top="1320" w:right="1300" w:bottom="280" w:left="740" w:header="705" w:footer="0" w:gutter="0"/>
          <w:cols w:space="708"/>
        </w:sectPr>
      </w:pPr>
    </w:p>
    <w:p w:rsidR="0042441D" w:rsidRDefault="00CB3AB8">
      <w:pPr>
        <w:pStyle w:val="Odstavecseseznamem"/>
        <w:numPr>
          <w:ilvl w:val="1"/>
          <w:numId w:val="31"/>
        </w:numPr>
        <w:tabs>
          <w:tab w:val="left" w:pos="677"/>
        </w:tabs>
        <w:spacing w:before="93" w:line="259" w:lineRule="auto"/>
        <w:ind w:right="112"/>
        <w:jc w:val="both"/>
      </w:pPr>
      <w:proofErr w:type="gramStart"/>
      <w:r>
        <w:lastRenderedPageBreak/>
        <w:t>Poskytovateľ  poskytne</w:t>
      </w:r>
      <w:proofErr w:type="gramEnd"/>
      <w:r>
        <w:t xml:space="preserve">  Hlavnému  partnerovi  schválenú  sumu  nenávratného  finančného  príspevku  z  EFRR v</w:t>
      </w:r>
      <w:r>
        <w:rPr>
          <w:spacing w:val="-6"/>
        </w:rPr>
        <w:t xml:space="preserve"> </w:t>
      </w:r>
      <w:r>
        <w:t>prislúchajúcom</w:t>
      </w:r>
      <w:r>
        <w:rPr>
          <w:spacing w:val="-17"/>
        </w:rPr>
        <w:t xml:space="preserve"> </w:t>
      </w:r>
      <w:r>
        <w:t>pomere</w:t>
      </w:r>
      <w:r>
        <w:rPr>
          <w:spacing w:val="-19"/>
        </w:rPr>
        <w:t xml:space="preserve"> </w:t>
      </w:r>
      <w:r>
        <w:t>z</w:t>
      </w:r>
      <w:r>
        <w:rPr>
          <w:spacing w:val="-17"/>
        </w:rPr>
        <w:t xml:space="preserve"> </w:t>
      </w:r>
      <w:r>
        <w:t>Overenýc</w:t>
      </w:r>
      <w:r>
        <w:t>h</w:t>
      </w:r>
      <w:r>
        <w:rPr>
          <w:spacing w:val="-16"/>
        </w:rPr>
        <w:t xml:space="preserve"> </w:t>
      </w:r>
      <w:r>
        <w:t>oprávnených</w:t>
      </w:r>
      <w:r>
        <w:rPr>
          <w:spacing w:val="-18"/>
        </w:rPr>
        <w:t xml:space="preserve"> </w:t>
      </w:r>
      <w:r>
        <w:t>výdavkov,</w:t>
      </w:r>
      <w:r>
        <w:rPr>
          <w:spacing w:val="-16"/>
        </w:rPr>
        <w:t xml:space="preserve"> </w:t>
      </w:r>
      <w:r>
        <w:t>avšak</w:t>
      </w:r>
      <w:r>
        <w:rPr>
          <w:spacing w:val="-17"/>
        </w:rPr>
        <w:t xml:space="preserve"> </w:t>
      </w:r>
      <w:r>
        <w:t>celková</w:t>
      </w:r>
      <w:r>
        <w:rPr>
          <w:spacing w:val="-16"/>
        </w:rPr>
        <w:t xml:space="preserve"> </w:t>
      </w:r>
      <w:r>
        <w:t>výška</w:t>
      </w:r>
      <w:r>
        <w:rPr>
          <w:spacing w:val="-16"/>
        </w:rPr>
        <w:t xml:space="preserve"> </w:t>
      </w:r>
      <w:r>
        <w:t>finančného</w:t>
      </w:r>
      <w:r>
        <w:rPr>
          <w:spacing w:val="-16"/>
        </w:rPr>
        <w:t xml:space="preserve"> </w:t>
      </w:r>
      <w:r>
        <w:t>príspevku</w:t>
      </w:r>
      <w:r>
        <w:rPr>
          <w:spacing w:val="-16"/>
        </w:rPr>
        <w:t xml:space="preserve"> </w:t>
      </w:r>
      <w:r>
        <w:t>uvedená v bode 3.1. písm. b) tohto článku Zmluvy môže byť prekročená o 0,01 % z výšky NFP uvedenej v Prílohe č. 2 Zmluvy o poskytnutí NFP, a to len z technických dôvodov na strane Poskytovateľa. Hlavný partner súhlasí s tým, že má právny nárok na poskytnut</w:t>
      </w:r>
      <w:r>
        <w:t>ie NFP iba vo výške Overených oprávnených výdavkov, a nie na NFP vo výške uvedenej v bode 3.1. písm. b) tohto</w:t>
      </w:r>
      <w:r>
        <w:rPr>
          <w:spacing w:val="-6"/>
        </w:rPr>
        <w:t xml:space="preserve"> </w:t>
      </w:r>
      <w:r>
        <w:t>článku.</w:t>
      </w:r>
    </w:p>
    <w:p w:rsidR="0042441D" w:rsidRDefault="00CB3AB8">
      <w:pPr>
        <w:pStyle w:val="Odstavecseseznamem"/>
        <w:numPr>
          <w:ilvl w:val="1"/>
          <w:numId w:val="31"/>
        </w:numPr>
        <w:tabs>
          <w:tab w:val="left" w:pos="677"/>
        </w:tabs>
        <w:spacing w:line="259" w:lineRule="auto"/>
        <w:ind w:right="112"/>
        <w:jc w:val="both"/>
      </w:pPr>
      <w:r>
        <w:t>Poskytovateľ poskytne na základe samostatnej Zmluvy o spolufinancovaní zo štátneho rozpočtu SR Hlavnému cezhraničnému</w:t>
      </w:r>
      <w:r>
        <w:rPr>
          <w:spacing w:val="-15"/>
        </w:rPr>
        <w:t xml:space="preserve"> </w:t>
      </w:r>
      <w:r>
        <w:t>partnerovi</w:t>
      </w:r>
      <w:r>
        <w:rPr>
          <w:spacing w:val="-15"/>
        </w:rPr>
        <w:t xml:space="preserve"> </w:t>
      </w:r>
      <w:r>
        <w:t>zo</w:t>
      </w:r>
      <w:r>
        <w:rPr>
          <w:spacing w:val="-15"/>
        </w:rPr>
        <w:t xml:space="preserve"> </w:t>
      </w:r>
      <w:r>
        <w:t>SR</w:t>
      </w:r>
      <w:r>
        <w:rPr>
          <w:spacing w:val="22"/>
        </w:rPr>
        <w:t xml:space="preserve"> </w:t>
      </w:r>
      <w:r>
        <w:t>schválenú</w:t>
      </w:r>
      <w:r>
        <w:rPr>
          <w:spacing w:val="-15"/>
        </w:rPr>
        <w:t xml:space="preserve"> </w:t>
      </w:r>
      <w:r>
        <w:t>sumu</w:t>
      </w:r>
      <w:r>
        <w:rPr>
          <w:spacing w:val="-14"/>
        </w:rPr>
        <w:t xml:space="preserve"> </w:t>
      </w:r>
      <w:r>
        <w:t>finančného</w:t>
      </w:r>
      <w:r>
        <w:rPr>
          <w:spacing w:val="-17"/>
        </w:rPr>
        <w:t xml:space="preserve"> </w:t>
      </w:r>
      <w:r>
        <w:t>príspevku</w:t>
      </w:r>
      <w:r>
        <w:rPr>
          <w:spacing w:val="-15"/>
        </w:rPr>
        <w:t xml:space="preserve"> </w:t>
      </w:r>
      <w:r>
        <w:t>zo</w:t>
      </w:r>
      <w:r>
        <w:rPr>
          <w:spacing w:val="-3"/>
        </w:rPr>
        <w:t xml:space="preserve"> </w:t>
      </w:r>
      <w:r>
        <w:t>štátneho</w:t>
      </w:r>
      <w:r>
        <w:rPr>
          <w:spacing w:val="-15"/>
        </w:rPr>
        <w:t xml:space="preserve"> </w:t>
      </w:r>
      <w:r>
        <w:t>rozpočtu</w:t>
      </w:r>
      <w:r>
        <w:rPr>
          <w:spacing w:val="-15"/>
        </w:rPr>
        <w:t xml:space="preserve"> </w:t>
      </w:r>
      <w:r>
        <w:t>SR</w:t>
      </w:r>
      <w:r>
        <w:rPr>
          <w:spacing w:val="-15"/>
        </w:rPr>
        <w:t xml:space="preserve"> </w:t>
      </w:r>
      <w:r>
        <w:t>v</w:t>
      </w:r>
      <w:r>
        <w:rPr>
          <w:spacing w:val="-3"/>
        </w:rPr>
        <w:t xml:space="preserve"> </w:t>
      </w:r>
      <w:r>
        <w:t xml:space="preserve">prislúchajúcom pomere z Overených oprávnených výdavkov, avšak celková výška finančného príspevku uvedená v bode 3.1. písm. c)  </w:t>
      </w:r>
      <w:proofErr w:type="gramStart"/>
      <w:r>
        <w:t>tohto  článku</w:t>
      </w:r>
      <w:proofErr w:type="gramEnd"/>
      <w:r>
        <w:t xml:space="preserve">  Zmluvy môže byť prekročená  o  0,01 %  z  výšky  NFP</w:t>
      </w:r>
      <w:r>
        <w:t xml:space="preserve"> uvedenej v Prílohe č.  </w:t>
      </w:r>
      <w:proofErr w:type="gramStart"/>
      <w:r>
        <w:t>2  Zmluvy</w:t>
      </w:r>
      <w:proofErr w:type="gramEnd"/>
      <w:r>
        <w:t xml:space="preserve">  o poskytnutí NFP, a to len z technických dôvodov na strane Poskytovateľa. Hlavný partner súhlasí s tým, že má právny</w:t>
      </w:r>
      <w:r>
        <w:rPr>
          <w:spacing w:val="-12"/>
        </w:rPr>
        <w:t xml:space="preserve"> </w:t>
      </w:r>
      <w:r>
        <w:t>nárok</w:t>
      </w:r>
      <w:r>
        <w:rPr>
          <w:spacing w:val="-11"/>
        </w:rPr>
        <w:t xml:space="preserve"> </w:t>
      </w:r>
      <w:r>
        <w:t>na</w:t>
      </w:r>
      <w:r>
        <w:rPr>
          <w:spacing w:val="-11"/>
        </w:rPr>
        <w:t xml:space="preserve"> </w:t>
      </w:r>
      <w:r>
        <w:t>poskytnutie</w:t>
      </w:r>
      <w:r>
        <w:rPr>
          <w:spacing w:val="-11"/>
        </w:rPr>
        <w:t xml:space="preserve"> </w:t>
      </w:r>
      <w:r>
        <w:t>NFP</w:t>
      </w:r>
      <w:r>
        <w:rPr>
          <w:spacing w:val="-12"/>
        </w:rPr>
        <w:t xml:space="preserve"> </w:t>
      </w:r>
      <w:r>
        <w:t>iba</w:t>
      </w:r>
      <w:r>
        <w:rPr>
          <w:spacing w:val="-12"/>
        </w:rPr>
        <w:t xml:space="preserve"> </w:t>
      </w:r>
      <w:r>
        <w:t>vo</w:t>
      </w:r>
      <w:r>
        <w:rPr>
          <w:spacing w:val="-1"/>
        </w:rPr>
        <w:t xml:space="preserve"> </w:t>
      </w:r>
      <w:r>
        <w:t>výške</w:t>
      </w:r>
      <w:r>
        <w:rPr>
          <w:spacing w:val="-12"/>
        </w:rPr>
        <w:t xml:space="preserve"> </w:t>
      </w:r>
      <w:r>
        <w:t>Overených</w:t>
      </w:r>
      <w:r>
        <w:rPr>
          <w:spacing w:val="-12"/>
        </w:rPr>
        <w:t xml:space="preserve"> </w:t>
      </w:r>
      <w:r>
        <w:t>oprávnených</w:t>
      </w:r>
      <w:r>
        <w:rPr>
          <w:spacing w:val="-12"/>
        </w:rPr>
        <w:t xml:space="preserve"> </w:t>
      </w:r>
      <w:r>
        <w:t>výdavkov,</w:t>
      </w:r>
      <w:r>
        <w:rPr>
          <w:spacing w:val="-12"/>
        </w:rPr>
        <w:t xml:space="preserve"> </w:t>
      </w:r>
      <w:r>
        <w:t>a nie</w:t>
      </w:r>
      <w:r>
        <w:rPr>
          <w:spacing w:val="-12"/>
        </w:rPr>
        <w:t xml:space="preserve"> </w:t>
      </w:r>
      <w:r>
        <w:t>na</w:t>
      </w:r>
      <w:r>
        <w:rPr>
          <w:spacing w:val="-13"/>
        </w:rPr>
        <w:t xml:space="preserve"> </w:t>
      </w:r>
      <w:r>
        <w:t>NFP</w:t>
      </w:r>
      <w:r>
        <w:rPr>
          <w:spacing w:val="-13"/>
        </w:rPr>
        <w:t xml:space="preserve"> </w:t>
      </w:r>
      <w:r>
        <w:t>vo</w:t>
      </w:r>
      <w:r>
        <w:rPr>
          <w:spacing w:val="-12"/>
        </w:rPr>
        <w:t xml:space="preserve"> </w:t>
      </w:r>
      <w:r>
        <w:t>výške</w:t>
      </w:r>
      <w:r>
        <w:rPr>
          <w:spacing w:val="-12"/>
        </w:rPr>
        <w:t xml:space="preserve"> </w:t>
      </w:r>
      <w:r>
        <w:t>uvedenej v b</w:t>
      </w:r>
      <w:r>
        <w:t>ode 3.1. písm. c) tohto</w:t>
      </w:r>
      <w:r>
        <w:rPr>
          <w:spacing w:val="-5"/>
        </w:rPr>
        <w:t xml:space="preserve"> </w:t>
      </w:r>
      <w:r>
        <w:t>článku.</w:t>
      </w:r>
    </w:p>
    <w:p w:rsidR="0042441D" w:rsidRDefault="00CB3AB8">
      <w:pPr>
        <w:pStyle w:val="Odstavecseseznamem"/>
        <w:numPr>
          <w:ilvl w:val="1"/>
          <w:numId w:val="31"/>
        </w:numPr>
        <w:tabs>
          <w:tab w:val="left" w:pos="677"/>
        </w:tabs>
        <w:spacing w:line="259" w:lineRule="auto"/>
        <w:ind w:right="124"/>
        <w:jc w:val="both"/>
      </w:pPr>
      <w:r>
        <w:t>Poskytovateľ poskytuje NFP a Hlavný partner sa zaväzuje použiť NFP výlučne na úhradu Oprávnených výdavkov na Realizáciu aktivít Projektu a za splnenia všetkých podmienok vyplývajúcich</w:t>
      </w:r>
      <w:r>
        <w:rPr>
          <w:spacing w:val="-11"/>
        </w:rPr>
        <w:t xml:space="preserve"> </w:t>
      </w:r>
      <w:r>
        <w:t>z:</w:t>
      </w:r>
    </w:p>
    <w:p w:rsidR="0042441D" w:rsidRDefault="00CB3AB8">
      <w:pPr>
        <w:pStyle w:val="Odstavecseseznamem"/>
        <w:numPr>
          <w:ilvl w:val="2"/>
          <w:numId w:val="31"/>
        </w:numPr>
        <w:tabs>
          <w:tab w:val="left" w:pos="1397"/>
        </w:tabs>
        <w:ind w:left="1396" w:hanging="361"/>
      </w:pPr>
      <w:r>
        <w:t>Zmluvy o poskytnutí</w:t>
      </w:r>
      <w:r>
        <w:rPr>
          <w:spacing w:val="-1"/>
        </w:rPr>
        <w:t xml:space="preserve"> </w:t>
      </w:r>
      <w:r>
        <w:t>NFP,</w:t>
      </w:r>
    </w:p>
    <w:p w:rsidR="0042441D" w:rsidRDefault="00CB3AB8">
      <w:pPr>
        <w:pStyle w:val="Odstavecseseznamem"/>
        <w:numPr>
          <w:ilvl w:val="2"/>
          <w:numId w:val="31"/>
        </w:numPr>
        <w:tabs>
          <w:tab w:val="left" w:pos="1397"/>
        </w:tabs>
        <w:spacing w:before="19"/>
        <w:ind w:left="1396" w:hanging="361"/>
      </w:pPr>
      <w:r>
        <w:t>Právnych aktov EÚ a právnych predpisov SR a</w:t>
      </w:r>
      <w:r>
        <w:rPr>
          <w:spacing w:val="-2"/>
        </w:rPr>
        <w:t xml:space="preserve"> </w:t>
      </w:r>
      <w:r>
        <w:t>ČR,</w:t>
      </w:r>
    </w:p>
    <w:p w:rsidR="0042441D" w:rsidRDefault="00CB3AB8">
      <w:pPr>
        <w:pStyle w:val="Odstavecseseznamem"/>
        <w:numPr>
          <w:ilvl w:val="2"/>
          <w:numId w:val="31"/>
        </w:numPr>
        <w:tabs>
          <w:tab w:val="left" w:pos="1396"/>
          <w:tab w:val="left" w:pos="1397"/>
        </w:tabs>
        <w:spacing w:before="19"/>
        <w:ind w:left="1396" w:hanging="361"/>
      </w:pPr>
      <w:r>
        <w:t>Právnych</w:t>
      </w:r>
      <w:r>
        <w:rPr>
          <w:spacing w:val="-1"/>
        </w:rPr>
        <w:t xml:space="preserve"> </w:t>
      </w:r>
      <w:r>
        <w:t>dokumentov,</w:t>
      </w:r>
    </w:p>
    <w:p w:rsidR="0042441D" w:rsidRDefault="00CB3AB8">
      <w:pPr>
        <w:pStyle w:val="Odstavecseseznamem"/>
        <w:numPr>
          <w:ilvl w:val="2"/>
          <w:numId w:val="31"/>
        </w:numPr>
        <w:tabs>
          <w:tab w:val="left" w:pos="1397"/>
        </w:tabs>
        <w:spacing w:before="21"/>
        <w:ind w:left="1396" w:hanging="361"/>
      </w:pPr>
      <w:r>
        <w:t>príslušnej schémy pomoci/schémy pomoci de minimis, ak sa vo vzťahu k Projektu</w:t>
      </w:r>
      <w:r>
        <w:rPr>
          <w:spacing w:val="-22"/>
        </w:rPr>
        <w:t xml:space="preserve"> </w:t>
      </w:r>
      <w:r>
        <w:t>uplatňuje,</w:t>
      </w:r>
    </w:p>
    <w:p w:rsidR="0042441D" w:rsidRDefault="00CB3AB8">
      <w:pPr>
        <w:pStyle w:val="Odstavecseseznamem"/>
        <w:numPr>
          <w:ilvl w:val="2"/>
          <w:numId w:val="31"/>
        </w:numPr>
        <w:tabs>
          <w:tab w:val="left" w:pos="1397"/>
        </w:tabs>
        <w:spacing w:before="19"/>
        <w:ind w:left="1396" w:hanging="361"/>
      </w:pPr>
      <w:r>
        <w:t>Výzvy a zo Schválenej žiadosti o</w:t>
      </w:r>
      <w:r>
        <w:rPr>
          <w:spacing w:val="-5"/>
        </w:rPr>
        <w:t xml:space="preserve"> </w:t>
      </w:r>
      <w:r>
        <w:t>NFP.</w:t>
      </w:r>
    </w:p>
    <w:p w:rsidR="0042441D" w:rsidRDefault="00CB3AB8">
      <w:pPr>
        <w:pStyle w:val="Odstavecseseznamem"/>
        <w:numPr>
          <w:ilvl w:val="1"/>
          <w:numId w:val="31"/>
        </w:numPr>
        <w:tabs>
          <w:tab w:val="left" w:pos="677"/>
        </w:tabs>
        <w:spacing w:before="21" w:line="259" w:lineRule="auto"/>
        <w:ind w:right="113"/>
        <w:jc w:val="both"/>
      </w:pPr>
      <w:r>
        <w:t>Hlavný partner je výlučne zodpovedný za oprávnenosť výdavkov</w:t>
      </w:r>
      <w:r>
        <w:t xml:space="preserve"> Projektu, ktoré si uplatňuje voči Poskytovateľovi ako základ pre poskytnutie NFP. Na objektívnu zodpovednosť Hlavného partnera za oprávnenosť výdavkov Projektu nemá vplyv Realizácia aktivít Projektu prostredníctvom inej osoby (napr. Dodávateľa) alebo v sp</w:t>
      </w:r>
      <w:r>
        <w:t>olupráci s</w:t>
      </w:r>
      <w:r>
        <w:rPr>
          <w:spacing w:val="-4"/>
        </w:rPr>
        <w:t xml:space="preserve"> </w:t>
      </w:r>
      <w:r>
        <w:t>inou</w:t>
      </w:r>
      <w:r>
        <w:rPr>
          <w:spacing w:val="-9"/>
        </w:rPr>
        <w:t xml:space="preserve"> </w:t>
      </w:r>
      <w:r>
        <w:t>osobou</w:t>
      </w:r>
      <w:r>
        <w:rPr>
          <w:spacing w:val="-8"/>
        </w:rPr>
        <w:t xml:space="preserve"> </w:t>
      </w:r>
      <w:r>
        <w:t>(napr.</w:t>
      </w:r>
      <w:r>
        <w:rPr>
          <w:spacing w:val="-8"/>
        </w:rPr>
        <w:t xml:space="preserve"> </w:t>
      </w:r>
      <w:r>
        <w:t>s</w:t>
      </w:r>
      <w:r>
        <w:rPr>
          <w:spacing w:val="-5"/>
        </w:rPr>
        <w:t xml:space="preserve"> </w:t>
      </w:r>
      <w:r>
        <w:t>Partnerom),</w:t>
      </w:r>
      <w:r>
        <w:rPr>
          <w:spacing w:val="-6"/>
        </w:rPr>
        <w:t xml:space="preserve"> </w:t>
      </w:r>
      <w:r>
        <w:t>ani</w:t>
      </w:r>
      <w:r>
        <w:rPr>
          <w:spacing w:val="-8"/>
        </w:rPr>
        <w:t xml:space="preserve"> </w:t>
      </w:r>
      <w:r>
        <w:t>skutočnosť,</w:t>
      </w:r>
      <w:r>
        <w:rPr>
          <w:spacing w:val="-9"/>
        </w:rPr>
        <w:t xml:space="preserve"> </w:t>
      </w:r>
      <w:r>
        <w:t>že</w:t>
      </w:r>
      <w:r>
        <w:rPr>
          <w:spacing w:val="-9"/>
        </w:rPr>
        <w:t xml:space="preserve"> </w:t>
      </w:r>
      <w:r>
        <w:t>dôvod</w:t>
      </w:r>
      <w:r>
        <w:rPr>
          <w:spacing w:val="-8"/>
        </w:rPr>
        <w:t xml:space="preserve"> </w:t>
      </w:r>
      <w:r>
        <w:t>neoprávnenosti</w:t>
      </w:r>
      <w:r>
        <w:rPr>
          <w:spacing w:val="-9"/>
        </w:rPr>
        <w:t xml:space="preserve"> </w:t>
      </w:r>
      <w:r>
        <w:t>výdavkov</w:t>
      </w:r>
      <w:r>
        <w:rPr>
          <w:spacing w:val="-7"/>
        </w:rPr>
        <w:t xml:space="preserve"> </w:t>
      </w:r>
      <w:r>
        <w:t>nespôsobil</w:t>
      </w:r>
      <w:r>
        <w:rPr>
          <w:spacing w:val="-6"/>
        </w:rPr>
        <w:t xml:space="preserve"> </w:t>
      </w:r>
      <w:r>
        <w:t>Hlavný</w:t>
      </w:r>
      <w:r>
        <w:rPr>
          <w:spacing w:val="-5"/>
        </w:rPr>
        <w:t xml:space="preserve"> </w:t>
      </w:r>
      <w:r>
        <w:t>partner.</w:t>
      </w:r>
    </w:p>
    <w:p w:rsidR="0042441D" w:rsidRDefault="00CB3AB8">
      <w:pPr>
        <w:pStyle w:val="Odstavecseseznamem"/>
        <w:numPr>
          <w:ilvl w:val="1"/>
          <w:numId w:val="31"/>
        </w:numPr>
        <w:tabs>
          <w:tab w:val="left" w:pos="677"/>
        </w:tabs>
        <w:spacing w:line="259" w:lineRule="auto"/>
        <w:ind w:right="114"/>
        <w:jc w:val="both"/>
      </w:pPr>
      <w:r>
        <w:t xml:space="preserve">Hlavný partner vyhlasuje, že jemu, niektorému z Partnerov alebo Partnerom spoločne nebola v minulosti priznaná dotácia, príspevok alebo </w:t>
      </w:r>
      <w:r>
        <w:t>iná forma pomoci na projekt uvedený v čl. 2 ods. 2.1 tejto Zmluvy, a zároveň vyhlasuje, že ani nebudú tieto subjekty spoločne alebo jednotlivo požadovať a neprijmú dotáciu, príspevok, grant alebo inú formu</w:t>
      </w:r>
      <w:r>
        <w:rPr>
          <w:spacing w:val="-5"/>
        </w:rPr>
        <w:t xml:space="preserve"> </w:t>
      </w:r>
      <w:r>
        <w:t>pomoci</w:t>
      </w:r>
      <w:r>
        <w:rPr>
          <w:spacing w:val="-5"/>
        </w:rPr>
        <w:t xml:space="preserve"> </w:t>
      </w:r>
      <w:r>
        <w:t>na</w:t>
      </w:r>
      <w:r>
        <w:rPr>
          <w:spacing w:val="-6"/>
        </w:rPr>
        <w:t xml:space="preserve"> </w:t>
      </w:r>
      <w:r>
        <w:t>Realizáciu</w:t>
      </w:r>
      <w:r>
        <w:rPr>
          <w:spacing w:val="-8"/>
        </w:rPr>
        <w:t xml:space="preserve"> </w:t>
      </w:r>
      <w:r>
        <w:t>aktivít</w:t>
      </w:r>
      <w:r>
        <w:rPr>
          <w:spacing w:val="-6"/>
        </w:rPr>
        <w:t xml:space="preserve"> </w:t>
      </w:r>
      <w:r>
        <w:t>Projektu,</w:t>
      </w:r>
      <w:r>
        <w:rPr>
          <w:spacing w:val="-6"/>
        </w:rPr>
        <w:t xml:space="preserve"> </w:t>
      </w:r>
      <w:r>
        <w:t>na</w:t>
      </w:r>
      <w:r>
        <w:rPr>
          <w:spacing w:val="-5"/>
        </w:rPr>
        <w:t xml:space="preserve"> </w:t>
      </w:r>
      <w:r>
        <w:t>ktorú</w:t>
      </w:r>
      <w:r>
        <w:rPr>
          <w:spacing w:val="-6"/>
        </w:rPr>
        <w:t xml:space="preserve"> </w:t>
      </w:r>
      <w:r>
        <w:t>je</w:t>
      </w:r>
      <w:r>
        <w:rPr>
          <w:spacing w:val="-6"/>
        </w:rPr>
        <w:t xml:space="preserve"> </w:t>
      </w:r>
      <w:r>
        <w:t>poskytovaný</w:t>
      </w:r>
      <w:r>
        <w:rPr>
          <w:spacing w:val="-7"/>
        </w:rPr>
        <w:t xml:space="preserve"> </w:t>
      </w:r>
      <w:r>
        <w:t>NFP</w:t>
      </w:r>
      <w:r>
        <w:rPr>
          <w:spacing w:val="-7"/>
        </w:rPr>
        <w:t xml:space="preserve"> </w:t>
      </w:r>
      <w:r>
        <w:t>v</w:t>
      </w:r>
      <w:r>
        <w:rPr>
          <w:spacing w:val="-7"/>
        </w:rPr>
        <w:t xml:space="preserve"> </w:t>
      </w:r>
      <w:r>
        <w:t>zmysle</w:t>
      </w:r>
      <w:r>
        <w:rPr>
          <w:spacing w:val="-5"/>
        </w:rPr>
        <w:t xml:space="preserve"> </w:t>
      </w:r>
      <w:r>
        <w:t>tejto</w:t>
      </w:r>
      <w:r>
        <w:rPr>
          <w:spacing w:val="-8"/>
        </w:rPr>
        <w:t xml:space="preserve"> </w:t>
      </w:r>
      <w:r>
        <w:t>Zmluvy</w:t>
      </w:r>
      <w:r>
        <w:rPr>
          <w:spacing w:val="-8"/>
        </w:rPr>
        <w:t xml:space="preserve"> </w:t>
      </w:r>
      <w:r>
        <w:t>o</w:t>
      </w:r>
      <w:r>
        <w:rPr>
          <w:spacing w:val="-6"/>
        </w:rPr>
        <w:t xml:space="preserve"> </w:t>
      </w:r>
      <w:r>
        <w:t>poskytnutí</w:t>
      </w:r>
      <w:r>
        <w:rPr>
          <w:spacing w:val="-7"/>
        </w:rPr>
        <w:t xml:space="preserve"> </w:t>
      </w:r>
      <w:r>
        <w:t>NFP, ktorá by predstavovala dvojité financovanie alebo spolufinancovanie tých istých výdavkov zo zdrojov iných rozpočtových kapitol štátneho rozpočtu SR alebo rozpočtu ČR, štátnych fondov SR alebo ČR, z iných verejných zdrojov alebo zdrojov EÚ. Porušenie p</w:t>
      </w:r>
      <w:r>
        <w:t>ovinností podľa prvej vety je podstatným porušením Zmluvy o poskytnutí NFP, v dôsledku ktorého je Hlavný partner povinný vrátiť NFP alebo jeho časť podľa čl. 17</w:t>
      </w:r>
      <w:r>
        <w:rPr>
          <w:spacing w:val="-23"/>
        </w:rPr>
        <w:t xml:space="preserve"> </w:t>
      </w:r>
      <w:r>
        <w:t>VZP.</w:t>
      </w:r>
    </w:p>
    <w:p w:rsidR="0042441D" w:rsidRDefault="00CB3AB8">
      <w:pPr>
        <w:pStyle w:val="Odstavecseseznamem"/>
        <w:numPr>
          <w:ilvl w:val="1"/>
          <w:numId w:val="31"/>
        </w:numPr>
        <w:tabs>
          <w:tab w:val="left" w:pos="677"/>
        </w:tabs>
        <w:spacing w:line="259" w:lineRule="auto"/>
        <w:ind w:right="112"/>
        <w:jc w:val="both"/>
      </w:pPr>
      <w:r>
        <w:t>Hlavný</w:t>
      </w:r>
      <w:r>
        <w:rPr>
          <w:spacing w:val="-7"/>
        </w:rPr>
        <w:t xml:space="preserve"> </w:t>
      </w:r>
      <w:r>
        <w:t>partner</w:t>
      </w:r>
      <w:r>
        <w:rPr>
          <w:spacing w:val="-7"/>
        </w:rPr>
        <w:t xml:space="preserve"> </w:t>
      </w:r>
      <w:r>
        <w:t>berie</w:t>
      </w:r>
      <w:r>
        <w:rPr>
          <w:spacing w:val="-5"/>
        </w:rPr>
        <w:t xml:space="preserve"> </w:t>
      </w:r>
      <w:r>
        <w:t>na</w:t>
      </w:r>
      <w:r>
        <w:rPr>
          <w:spacing w:val="-7"/>
        </w:rPr>
        <w:t xml:space="preserve"> </w:t>
      </w:r>
      <w:r>
        <w:t>vedomie,</w:t>
      </w:r>
      <w:r>
        <w:rPr>
          <w:spacing w:val="-5"/>
        </w:rPr>
        <w:t xml:space="preserve"> </w:t>
      </w:r>
      <w:r>
        <w:t>že</w:t>
      </w:r>
      <w:r>
        <w:rPr>
          <w:spacing w:val="-8"/>
        </w:rPr>
        <w:t xml:space="preserve"> </w:t>
      </w:r>
      <w:r>
        <w:t>NFP,</w:t>
      </w:r>
      <w:r>
        <w:rPr>
          <w:spacing w:val="-5"/>
        </w:rPr>
        <w:t xml:space="preserve"> </w:t>
      </w:r>
      <w:r>
        <w:t>a</w:t>
      </w:r>
      <w:r>
        <w:rPr>
          <w:spacing w:val="-5"/>
        </w:rPr>
        <w:t xml:space="preserve"> </w:t>
      </w:r>
      <w:r>
        <w:t>to</w:t>
      </w:r>
      <w:r>
        <w:rPr>
          <w:spacing w:val="-5"/>
        </w:rPr>
        <w:t xml:space="preserve"> </w:t>
      </w:r>
      <w:r>
        <w:t>aj</w:t>
      </w:r>
      <w:r>
        <w:rPr>
          <w:spacing w:val="-8"/>
        </w:rPr>
        <w:t xml:space="preserve"> </w:t>
      </w:r>
      <w:r>
        <w:t>každá</w:t>
      </w:r>
      <w:r>
        <w:rPr>
          <w:spacing w:val="-7"/>
        </w:rPr>
        <w:t xml:space="preserve"> </w:t>
      </w:r>
      <w:r>
        <w:t>jeho</w:t>
      </w:r>
      <w:r>
        <w:rPr>
          <w:spacing w:val="-9"/>
        </w:rPr>
        <w:t xml:space="preserve"> </w:t>
      </w:r>
      <w:r>
        <w:t>časť,</w:t>
      </w:r>
      <w:r>
        <w:rPr>
          <w:spacing w:val="-8"/>
        </w:rPr>
        <w:t xml:space="preserve"> </w:t>
      </w:r>
      <w:r>
        <w:t>sú</w:t>
      </w:r>
      <w:r>
        <w:rPr>
          <w:spacing w:val="-5"/>
        </w:rPr>
        <w:t xml:space="preserve"> </w:t>
      </w:r>
      <w:r>
        <w:t>finančné</w:t>
      </w:r>
      <w:r>
        <w:rPr>
          <w:spacing w:val="-5"/>
        </w:rPr>
        <w:t xml:space="preserve"> </w:t>
      </w:r>
      <w:r>
        <w:t>prostriedky</w:t>
      </w:r>
      <w:r>
        <w:rPr>
          <w:spacing w:val="-7"/>
        </w:rPr>
        <w:t xml:space="preserve"> </w:t>
      </w:r>
      <w:r>
        <w:t>poskytované</w:t>
      </w:r>
      <w:r>
        <w:rPr>
          <w:spacing w:val="-6"/>
        </w:rPr>
        <w:t xml:space="preserve"> </w:t>
      </w:r>
      <w:r>
        <w:t>z</w:t>
      </w:r>
      <w:r>
        <w:rPr>
          <w:spacing w:val="-7"/>
        </w:rPr>
        <w:t xml:space="preserve"> </w:t>
      </w:r>
      <w:r>
        <w:t xml:space="preserve">rozpočtu EÚ a spolufinancované z prostriedkov štátneho rozpočtu SR v závislosti od Právnych dokumentov.  Na </w:t>
      </w:r>
      <w:proofErr w:type="gramStart"/>
      <w:r>
        <w:t>kontrolu  a</w:t>
      </w:r>
      <w:proofErr w:type="gramEnd"/>
      <w:r>
        <w:t xml:space="preserve"> audit použitia týchto verejných finančných prostriedkov, ukladanie a vymáhanie sankcií za porušenie finančnej disciplíny</w:t>
      </w:r>
      <w:r>
        <w:rPr>
          <w:spacing w:val="-5"/>
        </w:rPr>
        <w:t xml:space="preserve"> </w:t>
      </w:r>
      <w:r>
        <w:t>s</w:t>
      </w:r>
      <w:r>
        <w:t>a</w:t>
      </w:r>
      <w:r>
        <w:rPr>
          <w:spacing w:val="-5"/>
        </w:rPr>
        <w:t xml:space="preserve"> </w:t>
      </w:r>
      <w:r>
        <w:t>vzťahuje</w:t>
      </w:r>
      <w:r>
        <w:rPr>
          <w:spacing w:val="-4"/>
        </w:rPr>
        <w:t xml:space="preserve"> </w:t>
      </w:r>
      <w:r>
        <w:t>režim</w:t>
      </w:r>
      <w:r>
        <w:rPr>
          <w:spacing w:val="-4"/>
        </w:rPr>
        <w:t xml:space="preserve"> </w:t>
      </w:r>
      <w:r>
        <w:t>upravený</w:t>
      </w:r>
      <w:r>
        <w:rPr>
          <w:spacing w:val="-4"/>
        </w:rPr>
        <w:t xml:space="preserve"> </w:t>
      </w:r>
      <w:r>
        <w:t>v</w:t>
      </w:r>
      <w:r>
        <w:rPr>
          <w:spacing w:val="-4"/>
        </w:rPr>
        <w:t xml:space="preserve"> </w:t>
      </w:r>
      <w:r>
        <w:t>Zmluve</w:t>
      </w:r>
      <w:r>
        <w:rPr>
          <w:spacing w:val="-5"/>
        </w:rPr>
        <w:t xml:space="preserve"> </w:t>
      </w:r>
      <w:r>
        <w:t>o</w:t>
      </w:r>
      <w:r>
        <w:rPr>
          <w:spacing w:val="-5"/>
        </w:rPr>
        <w:t xml:space="preserve"> </w:t>
      </w:r>
      <w:r>
        <w:t>poskytnutí</w:t>
      </w:r>
      <w:r>
        <w:rPr>
          <w:spacing w:val="-7"/>
        </w:rPr>
        <w:t xml:space="preserve"> </w:t>
      </w:r>
      <w:r>
        <w:t>NFP,</w:t>
      </w:r>
      <w:r>
        <w:rPr>
          <w:spacing w:val="-5"/>
        </w:rPr>
        <w:t xml:space="preserve"> </w:t>
      </w:r>
      <w:r>
        <w:t>v</w:t>
      </w:r>
      <w:r>
        <w:rPr>
          <w:spacing w:val="-4"/>
        </w:rPr>
        <w:t xml:space="preserve"> </w:t>
      </w:r>
      <w:r>
        <w:t>Právnych</w:t>
      </w:r>
      <w:r>
        <w:rPr>
          <w:spacing w:val="-5"/>
        </w:rPr>
        <w:t xml:space="preserve"> </w:t>
      </w:r>
      <w:r>
        <w:t>aktoch</w:t>
      </w:r>
      <w:r>
        <w:rPr>
          <w:spacing w:val="-5"/>
        </w:rPr>
        <w:t xml:space="preserve"> </w:t>
      </w:r>
      <w:r>
        <w:t>EÚ</w:t>
      </w:r>
      <w:r>
        <w:rPr>
          <w:spacing w:val="-6"/>
        </w:rPr>
        <w:t xml:space="preserve"> </w:t>
      </w:r>
      <w:r>
        <w:t>a</w:t>
      </w:r>
      <w:r>
        <w:rPr>
          <w:spacing w:val="-6"/>
        </w:rPr>
        <w:t xml:space="preserve"> </w:t>
      </w:r>
      <w:r>
        <w:t>v</w:t>
      </w:r>
      <w:r>
        <w:rPr>
          <w:spacing w:val="-4"/>
        </w:rPr>
        <w:t xml:space="preserve"> </w:t>
      </w:r>
      <w:r>
        <w:t>právnych</w:t>
      </w:r>
      <w:r>
        <w:rPr>
          <w:spacing w:val="-5"/>
        </w:rPr>
        <w:t xml:space="preserve"> </w:t>
      </w:r>
      <w:r>
        <w:t>predpisoch SR a/alebo</w:t>
      </w:r>
      <w:r>
        <w:rPr>
          <w:spacing w:val="-2"/>
        </w:rPr>
        <w:t xml:space="preserve"> </w:t>
      </w:r>
      <w:r>
        <w:t>ČR.</w:t>
      </w:r>
    </w:p>
    <w:p w:rsidR="0042441D" w:rsidRDefault="00CB3AB8">
      <w:pPr>
        <w:pStyle w:val="Odstavecseseznamem"/>
        <w:numPr>
          <w:ilvl w:val="1"/>
          <w:numId w:val="31"/>
        </w:numPr>
        <w:tabs>
          <w:tab w:val="left" w:pos="677"/>
        </w:tabs>
        <w:spacing w:line="259" w:lineRule="auto"/>
        <w:ind w:right="114"/>
        <w:jc w:val="both"/>
      </w:pPr>
      <w:r>
        <w:t>Vzhľadom na charakter Aktivít, ktoré sú obsahom Projektu a v súlade s podmienkami poskytnutia príspevku stanovenými</w:t>
      </w:r>
      <w:r>
        <w:rPr>
          <w:spacing w:val="-6"/>
        </w:rPr>
        <w:t xml:space="preserve"> </w:t>
      </w:r>
      <w:r>
        <w:t>vo</w:t>
      </w:r>
      <w:r>
        <w:rPr>
          <w:spacing w:val="-7"/>
        </w:rPr>
        <w:t xml:space="preserve"> </w:t>
      </w:r>
      <w:r>
        <w:t>Výzve,</w:t>
      </w:r>
      <w:r>
        <w:rPr>
          <w:spacing w:val="-7"/>
        </w:rPr>
        <w:t xml:space="preserve"> </w:t>
      </w:r>
      <w:r>
        <w:t>poskytnutie</w:t>
      </w:r>
      <w:r>
        <w:rPr>
          <w:spacing w:val="-6"/>
        </w:rPr>
        <w:t xml:space="preserve"> </w:t>
      </w:r>
      <w:r>
        <w:t>NFP</w:t>
      </w:r>
      <w:r>
        <w:rPr>
          <w:spacing w:val="-8"/>
        </w:rPr>
        <w:t xml:space="preserve"> </w:t>
      </w:r>
      <w:r>
        <w:t>podľa</w:t>
      </w:r>
      <w:r>
        <w:rPr>
          <w:spacing w:val="-6"/>
        </w:rPr>
        <w:t xml:space="preserve"> </w:t>
      </w:r>
      <w:r>
        <w:t>Zmluvy</w:t>
      </w:r>
      <w:r>
        <w:rPr>
          <w:spacing w:val="-6"/>
        </w:rPr>
        <w:t xml:space="preserve"> </w:t>
      </w:r>
      <w:r>
        <w:t>o</w:t>
      </w:r>
      <w:r>
        <w:rPr>
          <w:spacing w:val="-6"/>
        </w:rPr>
        <w:t xml:space="preserve"> </w:t>
      </w:r>
      <w:r>
        <w:t>poskytnutí</w:t>
      </w:r>
      <w:r>
        <w:rPr>
          <w:spacing w:val="-6"/>
        </w:rPr>
        <w:t xml:space="preserve"> </w:t>
      </w:r>
      <w:r>
        <w:t>NFP</w:t>
      </w:r>
      <w:r>
        <w:rPr>
          <w:spacing w:val="-8"/>
        </w:rPr>
        <w:t xml:space="preserve"> </w:t>
      </w:r>
      <w:r>
        <w:t>nepodlieha</w:t>
      </w:r>
      <w:r>
        <w:rPr>
          <w:spacing w:val="-7"/>
        </w:rPr>
        <w:t xml:space="preserve"> </w:t>
      </w:r>
      <w:r>
        <w:t>uplatňovaniu</w:t>
      </w:r>
      <w:r>
        <w:rPr>
          <w:spacing w:val="-8"/>
        </w:rPr>
        <w:t xml:space="preserve"> </w:t>
      </w:r>
      <w:r>
        <w:t>pravidiel</w:t>
      </w:r>
      <w:r>
        <w:rPr>
          <w:spacing w:val="-9"/>
        </w:rPr>
        <w:t xml:space="preserve"> </w:t>
      </w:r>
      <w:r>
        <w:t>štátnej pomoci. Ak Hlavný partner alebo Partner zmení charakter Aktivít alebo bude v rámci Projektu alebo v súvislosti    s</w:t>
      </w:r>
      <w:r>
        <w:rPr>
          <w:spacing w:val="-4"/>
        </w:rPr>
        <w:t xml:space="preserve"> </w:t>
      </w:r>
      <w:r>
        <w:t>ním</w:t>
      </w:r>
      <w:r>
        <w:rPr>
          <w:spacing w:val="-12"/>
        </w:rPr>
        <w:t xml:space="preserve"> </w:t>
      </w:r>
      <w:r>
        <w:t>vykonávať</w:t>
      </w:r>
      <w:r>
        <w:rPr>
          <w:spacing w:val="-11"/>
        </w:rPr>
        <w:t xml:space="preserve"> </w:t>
      </w:r>
      <w:r>
        <w:t>akékoľvek</w:t>
      </w:r>
      <w:r>
        <w:rPr>
          <w:spacing w:val="-10"/>
        </w:rPr>
        <w:t xml:space="preserve"> </w:t>
      </w:r>
      <w:r>
        <w:t>úkony,</w:t>
      </w:r>
      <w:r>
        <w:rPr>
          <w:spacing w:val="-9"/>
        </w:rPr>
        <w:t xml:space="preserve"> </w:t>
      </w:r>
      <w:r>
        <w:t>v</w:t>
      </w:r>
      <w:r>
        <w:rPr>
          <w:spacing w:val="-12"/>
        </w:rPr>
        <w:t xml:space="preserve"> </w:t>
      </w:r>
      <w:r>
        <w:t>dôsledku</w:t>
      </w:r>
      <w:r>
        <w:rPr>
          <w:spacing w:val="-13"/>
        </w:rPr>
        <w:t xml:space="preserve"> </w:t>
      </w:r>
      <w:r>
        <w:t>ktorých</w:t>
      </w:r>
      <w:r>
        <w:rPr>
          <w:spacing w:val="-10"/>
        </w:rPr>
        <w:t xml:space="preserve"> </w:t>
      </w:r>
      <w:r>
        <w:t>by</w:t>
      </w:r>
      <w:r>
        <w:rPr>
          <w:spacing w:val="-10"/>
        </w:rPr>
        <w:t xml:space="preserve"> </w:t>
      </w:r>
      <w:r>
        <w:t>sa</w:t>
      </w:r>
      <w:r>
        <w:rPr>
          <w:spacing w:val="-13"/>
        </w:rPr>
        <w:t xml:space="preserve"> </w:t>
      </w:r>
      <w:r>
        <w:t>pravidlá</w:t>
      </w:r>
      <w:r>
        <w:rPr>
          <w:spacing w:val="-10"/>
        </w:rPr>
        <w:t xml:space="preserve"> </w:t>
      </w:r>
      <w:r>
        <w:t>týk</w:t>
      </w:r>
      <w:r>
        <w:t>ajúce</w:t>
      </w:r>
      <w:r>
        <w:rPr>
          <w:spacing w:val="-10"/>
        </w:rPr>
        <w:t xml:space="preserve"> </w:t>
      </w:r>
      <w:r>
        <w:t>sa</w:t>
      </w:r>
      <w:r>
        <w:rPr>
          <w:spacing w:val="-9"/>
        </w:rPr>
        <w:t xml:space="preserve"> </w:t>
      </w:r>
      <w:r>
        <w:t>štátnej</w:t>
      </w:r>
      <w:r>
        <w:rPr>
          <w:spacing w:val="-10"/>
        </w:rPr>
        <w:t xml:space="preserve"> </w:t>
      </w:r>
      <w:r>
        <w:t>pomoci</w:t>
      </w:r>
      <w:r>
        <w:rPr>
          <w:spacing w:val="-12"/>
        </w:rPr>
        <w:t xml:space="preserve"> </w:t>
      </w:r>
      <w:r>
        <w:t>stali</w:t>
      </w:r>
      <w:r>
        <w:rPr>
          <w:spacing w:val="-10"/>
        </w:rPr>
        <w:t xml:space="preserve"> </w:t>
      </w:r>
      <w:r>
        <w:t>uplatniteľnými na Projekt, je povinný vrátiť alebo vymôcť vrátenie tejto štátnej pomoci poskytnutej v rozpore s uplatniteľnými pravidlami vyplývajúcimi z právnych predpisov SR/ČR  alebo Právnych aktov EÚ, spolu s úrokmi vo výš</w:t>
      </w:r>
      <w:r>
        <w:t>ke,          v</w:t>
      </w:r>
      <w:r>
        <w:rPr>
          <w:spacing w:val="-4"/>
        </w:rPr>
        <w:t xml:space="preserve"> </w:t>
      </w:r>
      <w:r>
        <w:t>lehotách</w:t>
      </w:r>
      <w:r>
        <w:rPr>
          <w:spacing w:val="-7"/>
        </w:rPr>
        <w:t xml:space="preserve"> </w:t>
      </w:r>
      <w:r>
        <w:t>a</w:t>
      </w:r>
      <w:r>
        <w:rPr>
          <w:spacing w:val="-10"/>
        </w:rPr>
        <w:t xml:space="preserve"> </w:t>
      </w:r>
      <w:r>
        <w:t>spôsobom</w:t>
      </w:r>
      <w:r>
        <w:rPr>
          <w:spacing w:val="-9"/>
        </w:rPr>
        <w:t xml:space="preserve"> </w:t>
      </w:r>
      <w:r>
        <w:t>vyplývajúcim</w:t>
      </w:r>
      <w:r>
        <w:rPr>
          <w:spacing w:val="-8"/>
        </w:rPr>
        <w:t xml:space="preserve"> </w:t>
      </w:r>
      <w:r>
        <w:t>z príslušných</w:t>
      </w:r>
      <w:r>
        <w:rPr>
          <w:spacing w:val="-8"/>
        </w:rPr>
        <w:t xml:space="preserve"> </w:t>
      </w:r>
      <w:r>
        <w:t>právnych</w:t>
      </w:r>
      <w:r>
        <w:rPr>
          <w:spacing w:val="-10"/>
        </w:rPr>
        <w:t xml:space="preserve"> </w:t>
      </w:r>
      <w:r>
        <w:t>predpisov</w:t>
      </w:r>
      <w:r>
        <w:rPr>
          <w:spacing w:val="-7"/>
        </w:rPr>
        <w:t xml:space="preserve"> </w:t>
      </w:r>
      <w:r>
        <w:t>SR/ČR</w:t>
      </w:r>
      <w:r>
        <w:rPr>
          <w:spacing w:val="-8"/>
        </w:rPr>
        <w:t xml:space="preserve"> </w:t>
      </w:r>
      <w:r>
        <w:t>alebo</w:t>
      </w:r>
      <w:r>
        <w:rPr>
          <w:spacing w:val="-10"/>
        </w:rPr>
        <w:t xml:space="preserve"> </w:t>
      </w:r>
      <w:r>
        <w:t>z</w:t>
      </w:r>
      <w:r>
        <w:rPr>
          <w:spacing w:val="-2"/>
        </w:rPr>
        <w:t xml:space="preserve"> </w:t>
      </w:r>
      <w:r>
        <w:t>Právnych</w:t>
      </w:r>
      <w:r>
        <w:rPr>
          <w:spacing w:val="-8"/>
        </w:rPr>
        <w:t xml:space="preserve"> </w:t>
      </w:r>
      <w:r>
        <w:t>aktov</w:t>
      </w:r>
      <w:r>
        <w:rPr>
          <w:spacing w:val="-6"/>
        </w:rPr>
        <w:t xml:space="preserve"> </w:t>
      </w:r>
      <w:r>
        <w:t>EÚ.</w:t>
      </w:r>
      <w:r>
        <w:rPr>
          <w:spacing w:val="-8"/>
        </w:rPr>
        <w:t xml:space="preserve"> </w:t>
      </w:r>
      <w:r>
        <w:t>Hlavný partner</w:t>
      </w:r>
      <w:r>
        <w:rPr>
          <w:spacing w:val="-7"/>
        </w:rPr>
        <w:t xml:space="preserve"> </w:t>
      </w:r>
      <w:r>
        <w:t>alebo</w:t>
      </w:r>
      <w:r>
        <w:rPr>
          <w:spacing w:val="-6"/>
        </w:rPr>
        <w:t xml:space="preserve"> </w:t>
      </w:r>
      <w:r>
        <w:t>Partner</w:t>
      </w:r>
      <w:r>
        <w:rPr>
          <w:spacing w:val="-6"/>
        </w:rPr>
        <w:t xml:space="preserve"> </w:t>
      </w:r>
      <w:r>
        <w:t>je</w:t>
      </w:r>
      <w:r>
        <w:rPr>
          <w:spacing w:val="-8"/>
        </w:rPr>
        <w:t xml:space="preserve"> </w:t>
      </w:r>
      <w:r>
        <w:t>súčasne</w:t>
      </w:r>
      <w:r>
        <w:rPr>
          <w:spacing w:val="-7"/>
        </w:rPr>
        <w:t xml:space="preserve"> </w:t>
      </w:r>
      <w:r>
        <w:t>povinný</w:t>
      </w:r>
      <w:r>
        <w:rPr>
          <w:spacing w:val="-7"/>
        </w:rPr>
        <w:t xml:space="preserve"> </w:t>
      </w:r>
      <w:r>
        <w:t>vrátiť</w:t>
      </w:r>
      <w:r>
        <w:rPr>
          <w:spacing w:val="-6"/>
        </w:rPr>
        <w:t xml:space="preserve"> </w:t>
      </w:r>
      <w:r>
        <w:t>NFP</w:t>
      </w:r>
      <w:r>
        <w:rPr>
          <w:spacing w:val="-7"/>
        </w:rPr>
        <w:t xml:space="preserve"> </w:t>
      </w:r>
      <w:r>
        <w:t>alebo</w:t>
      </w:r>
      <w:r>
        <w:rPr>
          <w:spacing w:val="-6"/>
        </w:rPr>
        <w:t xml:space="preserve"> </w:t>
      </w:r>
      <w:r>
        <w:t>jeho</w:t>
      </w:r>
      <w:r>
        <w:rPr>
          <w:spacing w:val="-7"/>
        </w:rPr>
        <w:t xml:space="preserve"> </w:t>
      </w:r>
      <w:r>
        <w:t>časť</w:t>
      </w:r>
      <w:r>
        <w:rPr>
          <w:spacing w:val="-6"/>
        </w:rPr>
        <w:t xml:space="preserve"> </w:t>
      </w:r>
      <w:r>
        <w:t>v</w:t>
      </w:r>
      <w:r>
        <w:rPr>
          <w:spacing w:val="-5"/>
        </w:rPr>
        <w:t xml:space="preserve"> </w:t>
      </w:r>
      <w:r>
        <w:t>dôsledku</w:t>
      </w:r>
      <w:r>
        <w:rPr>
          <w:spacing w:val="-8"/>
        </w:rPr>
        <w:t xml:space="preserve"> </w:t>
      </w:r>
      <w:r>
        <w:t>porušenia</w:t>
      </w:r>
      <w:r>
        <w:rPr>
          <w:spacing w:val="-8"/>
        </w:rPr>
        <w:t xml:space="preserve"> </w:t>
      </w:r>
      <w:r>
        <w:t>povinnosti</w:t>
      </w:r>
      <w:r>
        <w:rPr>
          <w:spacing w:val="-9"/>
        </w:rPr>
        <w:t xml:space="preserve"> </w:t>
      </w:r>
      <w:r>
        <w:t>podľa</w:t>
      </w:r>
      <w:r>
        <w:rPr>
          <w:spacing w:val="-6"/>
        </w:rPr>
        <w:t xml:space="preserve"> </w:t>
      </w:r>
      <w:r>
        <w:t>druhej vety tohto odseku podľa čl. 17 VZP. Povinnosti Hlavného partnera uvedené v čl. 6 ods. 5 VZP nie sú týmto ustanovením</w:t>
      </w:r>
      <w:r>
        <w:rPr>
          <w:spacing w:val="-1"/>
        </w:rPr>
        <w:t xml:space="preserve"> </w:t>
      </w:r>
      <w:r>
        <w:t>dotknuté.</w:t>
      </w:r>
    </w:p>
    <w:p w:rsidR="0042441D" w:rsidRDefault="00CB3AB8">
      <w:pPr>
        <w:pStyle w:val="Odstavecseseznamem"/>
        <w:numPr>
          <w:ilvl w:val="1"/>
          <w:numId w:val="31"/>
        </w:numPr>
        <w:tabs>
          <w:tab w:val="left" w:pos="677"/>
        </w:tabs>
        <w:spacing w:line="259" w:lineRule="auto"/>
        <w:ind w:right="118"/>
        <w:jc w:val="both"/>
      </w:pPr>
      <w:r>
        <w:t>Hlavný partner je povinný zabezpečiť plnenie povinností Partnerov prostredníctvom samostatnej zmluvy (Dohoda o spolupráci partnerov), ktorá upravuje práva a povinnosti medzi Hlavným partnerom a Partnermi vyplývajúce      z tejto Zmluvy o poskytnutí NFP a j</w:t>
      </w:r>
      <w:r>
        <w:t>ej</w:t>
      </w:r>
      <w:r>
        <w:rPr>
          <w:spacing w:val="-7"/>
        </w:rPr>
        <w:t xml:space="preserve"> </w:t>
      </w:r>
      <w:r>
        <w:t>príloh.</w:t>
      </w:r>
    </w:p>
    <w:p w:rsidR="0042441D" w:rsidRDefault="0042441D">
      <w:pPr>
        <w:spacing w:line="259" w:lineRule="auto"/>
        <w:jc w:val="both"/>
        <w:sectPr w:rsidR="0042441D">
          <w:pgSz w:w="11910" w:h="16840"/>
          <w:pgMar w:top="1320" w:right="1300" w:bottom="280" w:left="740" w:header="705" w:footer="0" w:gutter="0"/>
          <w:cols w:space="708"/>
        </w:sectPr>
      </w:pPr>
    </w:p>
    <w:p w:rsidR="0042441D" w:rsidRDefault="00CB3AB8">
      <w:pPr>
        <w:pStyle w:val="Nadpis4"/>
        <w:numPr>
          <w:ilvl w:val="0"/>
          <w:numId w:val="33"/>
        </w:numPr>
        <w:tabs>
          <w:tab w:val="left" w:pos="551"/>
          <w:tab w:val="left" w:pos="552"/>
        </w:tabs>
        <w:spacing w:before="90"/>
        <w:ind w:hanging="304"/>
        <w:jc w:val="left"/>
      </w:pPr>
      <w:r>
        <w:lastRenderedPageBreak/>
        <w:t>OSOBITNÉ</w:t>
      </w:r>
      <w:r>
        <w:rPr>
          <w:spacing w:val="-2"/>
        </w:rPr>
        <w:t xml:space="preserve"> </w:t>
      </w:r>
      <w:r>
        <w:t>DOJEDNANIA</w:t>
      </w:r>
    </w:p>
    <w:p w:rsidR="0042441D" w:rsidRDefault="00CB3AB8">
      <w:pPr>
        <w:pStyle w:val="Odstavecseseznamem"/>
        <w:numPr>
          <w:ilvl w:val="1"/>
          <w:numId w:val="30"/>
        </w:numPr>
        <w:tabs>
          <w:tab w:val="left" w:pos="677"/>
        </w:tabs>
        <w:spacing w:before="125" w:line="259" w:lineRule="auto"/>
        <w:ind w:right="116"/>
        <w:jc w:val="both"/>
      </w:pPr>
      <w:r>
        <w:t xml:space="preserve">Hlavný partner sa zaväzuje predkladať Žiadosti o platbu v súlade s prílohou č. 3 Harmonogram monitorovania     a predkladania </w:t>
      </w:r>
      <w:proofErr w:type="gramStart"/>
      <w:r>
        <w:t>výdavkov,.</w:t>
      </w:r>
      <w:proofErr w:type="gramEnd"/>
      <w:r>
        <w:t xml:space="preserve"> Žiadosť o platbu (s príznakom záverečná) Hlavný partner predloží najne</w:t>
      </w:r>
      <w:r>
        <w:t>skôr do 60 dní od ukončenia Realizácie aktivít</w:t>
      </w:r>
      <w:r>
        <w:rPr>
          <w:spacing w:val="1"/>
        </w:rPr>
        <w:t xml:space="preserve"> </w:t>
      </w:r>
      <w:r>
        <w:t>Projektu.</w:t>
      </w:r>
    </w:p>
    <w:p w:rsidR="0042441D" w:rsidRDefault="00CB3AB8">
      <w:pPr>
        <w:pStyle w:val="Odstavecseseznamem"/>
        <w:numPr>
          <w:ilvl w:val="1"/>
          <w:numId w:val="30"/>
        </w:numPr>
        <w:tabs>
          <w:tab w:val="left" w:pos="677"/>
        </w:tabs>
        <w:spacing w:line="259" w:lineRule="auto"/>
        <w:ind w:right="113"/>
        <w:jc w:val="both"/>
      </w:pPr>
      <w:r>
        <w:t>Zmluvné strany sa vo vzťahu k Merateľným ukazovateľom dohodli, že skutočne dosiahnutá cieľová hodnota Merateľného ukazovateľa výstupu musí dosiahnuť minimálne 80 % jeho cieľovej hodnoty uvedenej v Sc</w:t>
      </w:r>
      <w:r>
        <w:t>hválenej žiadosti o NFP, pokiaľ dosiahnutie cieľovej hodnoty Merateľného ukazovateľa výstupu pod uvedenú hranicu predstavuje nedosiahnutie cieľa</w:t>
      </w:r>
      <w:r>
        <w:rPr>
          <w:spacing w:val="-7"/>
        </w:rPr>
        <w:t xml:space="preserve"> </w:t>
      </w:r>
      <w:r>
        <w:t>Projektu.</w:t>
      </w:r>
    </w:p>
    <w:p w:rsidR="0042441D" w:rsidRDefault="00CB3AB8">
      <w:pPr>
        <w:pStyle w:val="Odstavecseseznamem"/>
        <w:numPr>
          <w:ilvl w:val="1"/>
          <w:numId w:val="30"/>
        </w:numPr>
        <w:tabs>
          <w:tab w:val="left" w:pos="677"/>
        </w:tabs>
        <w:spacing w:line="251" w:lineRule="exact"/>
        <w:ind w:hanging="568"/>
        <w:jc w:val="both"/>
      </w:pPr>
      <w:r>
        <w:t>Obdobie Udržateľnosti Projektu je v prípade investičných projektov 5 rokov a v ostatných prípadoch 1</w:t>
      </w:r>
      <w:r>
        <w:rPr>
          <w:spacing w:val="45"/>
        </w:rPr>
        <w:t xml:space="preserve"> </w:t>
      </w:r>
      <w:r>
        <w:t>rok</w:t>
      </w:r>
    </w:p>
    <w:p w:rsidR="0042441D" w:rsidRDefault="00CB3AB8">
      <w:pPr>
        <w:pStyle w:val="Zkladntext"/>
        <w:spacing w:before="19"/>
        <w:ind w:left="676"/>
      </w:pPr>
      <w:r>
        <w:t>od finančného ukončenia projektu.</w:t>
      </w:r>
    </w:p>
    <w:p w:rsidR="0042441D" w:rsidRDefault="0042441D">
      <w:pPr>
        <w:pStyle w:val="Zkladntext"/>
        <w:spacing w:before="4"/>
        <w:jc w:val="left"/>
      </w:pPr>
    </w:p>
    <w:p w:rsidR="0042441D" w:rsidRDefault="00CB3AB8">
      <w:pPr>
        <w:pStyle w:val="Nadpis4"/>
        <w:numPr>
          <w:ilvl w:val="0"/>
          <w:numId w:val="33"/>
        </w:numPr>
        <w:tabs>
          <w:tab w:val="left" w:pos="551"/>
          <w:tab w:val="left" w:pos="552"/>
        </w:tabs>
        <w:ind w:hanging="304"/>
        <w:jc w:val="left"/>
      </w:pPr>
      <w:r>
        <w:t>ZÁVEREČNÉ</w:t>
      </w:r>
      <w:r>
        <w:rPr>
          <w:spacing w:val="-2"/>
        </w:rPr>
        <w:t xml:space="preserve"> </w:t>
      </w:r>
      <w:r>
        <w:t>USTANOVENIA</w:t>
      </w:r>
    </w:p>
    <w:p w:rsidR="0042441D" w:rsidRDefault="00CB3AB8">
      <w:pPr>
        <w:pStyle w:val="Odstavecseseznamem"/>
        <w:numPr>
          <w:ilvl w:val="1"/>
          <w:numId w:val="29"/>
        </w:numPr>
        <w:tabs>
          <w:tab w:val="left" w:pos="677"/>
        </w:tabs>
        <w:spacing w:before="2" w:line="259" w:lineRule="auto"/>
        <w:ind w:right="112"/>
        <w:jc w:val="both"/>
      </w:pPr>
      <w:r>
        <w:t>Zmluva o poskytnutí NFP je uzavretá kalendárnym dňom neskoršieho podpisu Zmluvných strán a účinnosť nadobúda kalendárnym dňom nasledujúcim po kalendárnom dni jej zverejnenia Poskytovateľom v Cent</w:t>
      </w:r>
      <w:r>
        <w:t>rálnom registri zmlúv vedenom Úradom vlády SR. Zmluvné strany sa dohodli, že prvé zverejnenie Zmluvy o poskytnutí NFP zabezpečí Poskytovateľ a o dátume zverejnenia Zmluvy o poskytnutí NFP informuje Hlavného partnera. Ustanovenia o uzavretí a účinnosti podľ</w:t>
      </w:r>
      <w:r>
        <w:t xml:space="preserve">a tohto odseku sa rovnako vzťahujú aj </w:t>
      </w:r>
      <w:r>
        <w:rPr>
          <w:spacing w:val="3"/>
        </w:rPr>
        <w:t xml:space="preserve">na </w:t>
      </w:r>
      <w:r>
        <w:t>uzavretie dodatku k Zmluve o poskytnutí</w:t>
      </w:r>
      <w:r>
        <w:rPr>
          <w:spacing w:val="-5"/>
        </w:rPr>
        <w:t xml:space="preserve"> </w:t>
      </w:r>
      <w:r>
        <w:t>NFP;</w:t>
      </w:r>
      <w:r>
        <w:rPr>
          <w:spacing w:val="-5"/>
        </w:rPr>
        <w:t xml:space="preserve"> </w:t>
      </w:r>
      <w:r>
        <w:t>uvedené</w:t>
      </w:r>
      <w:r>
        <w:rPr>
          <w:spacing w:val="-5"/>
        </w:rPr>
        <w:t xml:space="preserve"> </w:t>
      </w:r>
      <w:r>
        <w:t>sa</w:t>
      </w:r>
      <w:r>
        <w:rPr>
          <w:spacing w:val="-7"/>
        </w:rPr>
        <w:t xml:space="preserve"> </w:t>
      </w:r>
      <w:r>
        <w:t>nevzťahuje</w:t>
      </w:r>
      <w:r>
        <w:rPr>
          <w:spacing w:val="-4"/>
        </w:rPr>
        <w:t xml:space="preserve"> </w:t>
      </w:r>
      <w:r>
        <w:t>na</w:t>
      </w:r>
      <w:r>
        <w:rPr>
          <w:spacing w:val="-7"/>
        </w:rPr>
        <w:t xml:space="preserve"> </w:t>
      </w:r>
      <w:r>
        <w:t>zmeny</w:t>
      </w:r>
      <w:r>
        <w:rPr>
          <w:spacing w:val="-5"/>
        </w:rPr>
        <w:t xml:space="preserve"> </w:t>
      </w:r>
      <w:r>
        <w:t>Zmluvy</w:t>
      </w:r>
      <w:r>
        <w:rPr>
          <w:spacing w:val="-4"/>
        </w:rPr>
        <w:t xml:space="preserve"> </w:t>
      </w:r>
      <w:r>
        <w:t>o</w:t>
      </w:r>
      <w:r>
        <w:rPr>
          <w:spacing w:val="-1"/>
        </w:rPr>
        <w:t xml:space="preserve"> </w:t>
      </w:r>
      <w:r>
        <w:t>poskytnutí</w:t>
      </w:r>
      <w:r>
        <w:rPr>
          <w:spacing w:val="-4"/>
        </w:rPr>
        <w:t xml:space="preserve"> </w:t>
      </w:r>
      <w:r>
        <w:t>NFP</w:t>
      </w:r>
      <w:r>
        <w:rPr>
          <w:spacing w:val="-6"/>
        </w:rPr>
        <w:t xml:space="preserve"> </w:t>
      </w:r>
      <w:r>
        <w:t>na</w:t>
      </w:r>
      <w:r>
        <w:rPr>
          <w:spacing w:val="-8"/>
        </w:rPr>
        <w:t xml:space="preserve"> </w:t>
      </w:r>
      <w:r>
        <w:t>základe</w:t>
      </w:r>
      <w:r>
        <w:rPr>
          <w:spacing w:val="-7"/>
        </w:rPr>
        <w:t xml:space="preserve"> </w:t>
      </w:r>
      <w:r>
        <w:t>aplikácie</w:t>
      </w:r>
      <w:r>
        <w:rPr>
          <w:spacing w:val="-4"/>
        </w:rPr>
        <w:t xml:space="preserve"> </w:t>
      </w:r>
      <w:r>
        <w:t>§</w:t>
      </w:r>
      <w:r>
        <w:rPr>
          <w:spacing w:val="-5"/>
        </w:rPr>
        <w:t xml:space="preserve"> </w:t>
      </w:r>
      <w:r>
        <w:t>22</w:t>
      </w:r>
      <w:r>
        <w:rPr>
          <w:spacing w:val="-5"/>
        </w:rPr>
        <w:t xml:space="preserve"> </w:t>
      </w:r>
      <w:r>
        <w:t>ods.</w:t>
      </w:r>
      <w:r>
        <w:rPr>
          <w:spacing w:val="-7"/>
        </w:rPr>
        <w:t xml:space="preserve"> </w:t>
      </w:r>
      <w:r>
        <w:t>6</w:t>
      </w:r>
      <w:r>
        <w:rPr>
          <w:spacing w:val="-5"/>
        </w:rPr>
        <w:t xml:space="preserve"> </w:t>
      </w:r>
      <w:r>
        <w:t>až</w:t>
      </w:r>
      <w:r>
        <w:rPr>
          <w:spacing w:val="-7"/>
        </w:rPr>
        <w:t xml:space="preserve"> </w:t>
      </w:r>
      <w:r>
        <w:t xml:space="preserve">8 zákona o príspevkoch z fondov EÚ, kedy zmena Zmluvy o poskytnutí NFP sa považuje za zverejnenú podľa osobitného predpisu dňom zverejnenia podľa § 47 ods. 1 zákona o príspevkoch z fondov EÚ, bez ohľadu na to, ako bude takáto zmena Zmluvy o poskytnutí NFP </w:t>
      </w:r>
      <w:r>
        <w:t>formálne</w:t>
      </w:r>
      <w:r>
        <w:rPr>
          <w:spacing w:val="-9"/>
        </w:rPr>
        <w:t xml:space="preserve"> </w:t>
      </w:r>
      <w:r>
        <w:t>vyhotovená.</w:t>
      </w:r>
    </w:p>
    <w:p w:rsidR="0042441D" w:rsidRDefault="00CB3AB8">
      <w:pPr>
        <w:pStyle w:val="Odstavecseseznamem"/>
        <w:numPr>
          <w:ilvl w:val="1"/>
          <w:numId w:val="29"/>
        </w:numPr>
        <w:tabs>
          <w:tab w:val="left" w:pos="677"/>
        </w:tabs>
        <w:spacing w:line="259" w:lineRule="auto"/>
        <w:ind w:right="112"/>
        <w:jc w:val="both"/>
      </w:pPr>
      <w:r>
        <w:t>Zmluva o poskytnutí NFP sa uzatvára na dobu určitú a jej trvanie a účinnosť sa končí schválením poslednej Následnej</w:t>
      </w:r>
      <w:r>
        <w:rPr>
          <w:spacing w:val="-12"/>
        </w:rPr>
        <w:t xml:space="preserve"> </w:t>
      </w:r>
      <w:r>
        <w:t>monitorovacej</w:t>
      </w:r>
      <w:r>
        <w:rPr>
          <w:spacing w:val="-13"/>
        </w:rPr>
        <w:t xml:space="preserve"> </w:t>
      </w:r>
      <w:r>
        <w:t>správy,</w:t>
      </w:r>
      <w:r>
        <w:rPr>
          <w:spacing w:val="-11"/>
        </w:rPr>
        <w:t xml:space="preserve"> </w:t>
      </w:r>
      <w:r>
        <w:t>ktorú</w:t>
      </w:r>
      <w:r>
        <w:rPr>
          <w:spacing w:val="-11"/>
        </w:rPr>
        <w:t xml:space="preserve"> </w:t>
      </w:r>
      <w:r>
        <w:t>je</w:t>
      </w:r>
      <w:r>
        <w:rPr>
          <w:spacing w:val="-13"/>
        </w:rPr>
        <w:t xml:space="preserve"> </w:t>
      </w:r>
      <w:r>
        <w:t>Hlavný</w:t>
      </w:r>
      <w:r>
        <w:rPr>
          <w:spacing w:val="-11"/>
        </w:rPr>
        <w:t xml:space="preserve"> </w:t>
      </w:r>
      <w:r>
        <w:t>partner</w:t>
      </w:r>
      <w:r>
        <w:rPr>
          <w:spacing w:val="-12"/>
        </w:rPr>
        <w:t xml:space="preserve"> </w:t>
      </w:r>
      <w:r>
        <w:t>povinný</w:t>
      </w:r>
      <w:r>
        <w:rPr>
          <w:spacing w:val="-11"/>
        </w:rPr>
        <w:t xml:space="preserve"> </w:t>
      </w:r>
      <w:r>
        <w:t>predložiť</w:t>
      </w:r>
      <w:r>
        <w:rPr>
          <w:spacing w:val="-11"/>
        </w:rPr>
        <w:t xml:space="preserve"> </w:t>
      </w:r>
      <w:r>
        <w:t>Poskytovateľovi</w:t>
      </w:r>
      <w:r>
        <w:rPr>
          <w:spacing w:val="-13"/>
        </w:rPr>
        <w:t xml:space="preserve"> </w:t>
      </w:r>
      <w:r>
        <w:t>v</w:t>
      </w:r>
      <w:r>
        <w:rPr>
          <w:spacing w:val="-3"/>
        </w:rPr>
        <w:t xml:space="preserve"> </w:t>
      </w:r>
      <w:r>
        <w:t>súlade</w:t>
      </w:r>
      <w:r>
        <w:rPr>
          <w:spacing w:val="-13"/>
        </w:rPr>
        <w:t xml:space="preserve"> </w:t>
      </w:r>
      <w:r>
        <w:t>s</w:t>
      </w:r>
      <w:r>
        <w:rPr>
          <w:spacing w:val="-4"/>
        </w:rPr>
        <w:t xml:space="preserve"> </w:t>
      </w:r>
      <w:r>
        <w:t xml:space="preserve">ustanovením čl. 4 ods. 4 VZP, a v prípade, ak sa na Projekt nevzťahuje povinnosť predkladania Následných monitorovacích správ, končí trvanie a </w:t>
      </w:r>
      <w:proofErr w:type="gramStart"/>
      <w:r>
        <w:t>účinnosť  Zmluvy</w:t>
      </w:r>
      <w:proofErr w:type="gramEnd"/>
      <w:r>
        <w:t xml:space="preserve">  o poskytnutí  NFP Finančným ukončením Projektu,  v oboch  prípadoch  s</w:t>
      </w:r>
      <w:r>
        <w:rPr>
          <w:spacing w:val="-1"/>
        </w:rPr>
        <w:t xml:space="preserve"> </w:t>
      </w:r>
      <w:r>
        <w:t>výnimkou:</w:t>
      </w:r>
    </w:p>
    <w:p w:rsidR="0042441D" w:rsidRDefault="00CB3AB8">
      <w:pPr>
        <w:pStyle w:val="Odstavecseseznamem"/>
        <w:numPr>
          <w:ilvl w:val="2"/>
          <w:numId w:val="29"/>
        </w:numPr>
        <w:tabs>
          <w:tab w:val="left" w:pos="1529"/>
        </w:tabs>
        <w:spacing w:before="120" w:line="259" w:lineRule="auto"/>
        <w:ind w:right="115"/>
        <w:jc w:val="both"/>
      </w:pPr>
      <w:r>
        <w:t>čl. 12, 17 a 1</w:t>
      </w:r>
      <w:r>
        <w:t xml:space="preserve">9 VZP, ktorých trvanie a účinnosť sa končí 31. decembra 2034 alebo po tomto dátume vysporiadaním finančných vzťahov medzi Poskytovateľom a Hlavným partnerom na </w:t>
      </w:r>
      <w:proofErr w:type="gramStart"/>
      <w:r>
        <w:t>základe  Zmluvy</w:t>
      </w:r>
      <w:proofErr w:type="gramEnd"/>
      <w:r>
        <w:t xml:space="preserve">   o poskytnutí NFP, ak nedošlo k ich vysporiadaniu k 31. decembru</w:t>
      </w:r>
      <w:r>
        <w:rPr>
          <w:spacing w:val="-8"/>
        </w:rPr>
        <w:t xml:space="preserve"> </w:t>
      </w:r>
      <w:r>
        <w:t>2034;</w:t>
      </w:r>
    </w:p>
    <w:p w:rsidR="0042441D" w:rsidRDefault="00CB3AB8">
      <w:pPr>
        <w:pStyle w:val="Odstavecseseznamem"/>
        <w:numPr>
          <w:ilvl w:val="2"/>
          <w:numId w:val="29"/>
        </w:numPr>
        <w:tabs>
          <w:tab w:val="left" w:pos="1529"/>
        </w:tabs>
        <w:spacing w:before="118" w:line="259" w:lineRule="auto"/>
        <w:ind w:right="112"/>
        <w:jc w:val="both"/>
      </w:pPr>
      <w:r>
        <w:t>tých ust</w:t>
      </w:r>
      <w:r>
        <w:t>anovení Zmluvy o poskytnutí NFP, ktoré majú sankčný charakter pre prípad porušenia povinností vyplývajúcich pre Hlavného partnera alebo Partnera (z čl. 12, 17 a 19 VZP), s výnimkou zmluvnej pokuty, pričom ich trvanie a účinnosť končí s účinnosťou predmetný</w:t>
      </w:r>
      <w:r>
        <w:t>ch</w:t>
      </w:r>
      <w:r>
        <w:rPr>
          <w:spacing w:val="-20"/>
        </w:rPr>
        <w:t xml:space="preserve"> </w:t>
      </w:r>
      <w:r>
        <w:t>článkov;</w:t>
      </w:r>
    </w:p>
    <w:p w:rsidR="0042441D" w:rsidRDefault="00CB3AB8">
      <w:pPr>
        <w:pStyle w:val="Odstavecseseznamem"/>
        <w:numPr>
          <w:ilvl w:val="2"/>
          <w:numId w:val="29"/>
        </w:numPr>
        <w:tabs>
          <w:tab w:val="left" w:pos="1529"/>
        </w:tabs>
        <w:spacing w:before="121" w:line="259" w:lineRule="auto"/>
        <w:ind w:right="112"/>
        <w:jc w:val="both"/>
      </w:pPr>
      <w:r>
        <w:t>projektu, v rámci ktorého došlo k poskytnutiu štátnej pomoci, trvanie a účinnosť čl. 17 a čl. 19 VZP     sa uplatní po dobu stanovenú v bodoch (i) a (ii) tohto písmena, ak z písmen a) a b) tohto odseku nevyplývajú dlhšie</w:t>
      </w:r>
      <w:r>
        <w:rPr>
          <w:spacing w:val="-1"/>
        </w:rPr>
        <w:t xml:space="preserve"> </w:t>
      </w:r>
      <w:r>
        <w:t>lehoty:</w:t>
      </w:r>
    </w:p>
    <w:p w:rsidR="0042441D" w:rsidRDefault="00CB3AB8">
      <w:pPr>
        <w:pStyle w:val="Odstavecseseznamem"/>
        <w:numPr>
          <w:ilvl w:val="3"/>
          <w:numId w:val="29"/>
        </w:numPr>
        <w:tabs>
          <w:tab w:val="left" w:pos="1954"/>
        </w:tabs>
        <w:spacing w:before="118" w:line="259" w:lineRule="auto"/>
        <w:ind w:right="115"/>
        <w:jc w:val="both"/>
      </w:pPr>
      <w:r>
        <w:t>trvanie a účinnosť čl. 19 VZP sa končí uplynutím 10 rokov od schválenia poslednej Následnej monitorovacej správy,</w:t>
      </w:r>
      <w:r>
        <w:rPr>
          <w:spacing w:val="-3"/>
        </w:rPr>
        <w:t xml:space="preserve"> </w:t>
      </w:r>
      <w:r>
        <w:t>a</w:t>
      </w:r>
    </w:p>
    <w:p w:rsidR="0042441D" w:rsidRDefault="00CB3AB8">
      <w:pPr>
        <w:pStyle w:val="Odstavecseseznamem"/>
        <w:numPr>
          <w:ilvl w:val="3"/>
          <w:numId w:val="29"/>
        </w:numPr>
        <w:tabs>
          <w:tab w:val="left" w:pos="1920"/>
        </w:tabs>
        <w:spacing w:before="119" w:line="259" w:lineRule="auto"/>
        <w:ind w:right="112" w:hanging="425"/>
        <w:jc w:val="both"/>
      </w:pPr>
      <w:r>
        <w:t xml:space="preserve">trvanie a účinnosť čl. 17 VZP v súvislosti s vymáhaním </w:t>
      </w:r>
      <w:proofErr w:type="gramStart"/>
      <w:r>
        <w:t>štátnej  pomoci</w:t>
      </w:r>
      <w:proofErr w:type="gramEnd"/>
      <w:r>
        <w:t xml:space="preserve">  poskytnutej  v rozpore      s uplatniteľnými pravidlami vyplývajúcim</w:t>
      </w:r>
      <w:r>
        <w:t>i z právnych predpisov SR alebo Právnych aktov EÚ sa končí uplynutím 10 rokov od schválenia poslednej Následnej monitorovacej</w:t>
      </w:r>
      <w:r>
        <w:rPr>
          <w:spacing w:val="-23"/>
        </w:rPr>
        <w:t xml:space="preserve"> </w:t>
      </w:r>
      <w:r>
        <w:t>správy.</w:t>
      </w:r>
    </w:p>
    <w:p w:rsidR="0042441D" w:rsidRDefault="00CB3AB8">
      <w:pPr>
        <w:pStyle w:val="Zkladntext"/>
        <w:spacing w:before="121" w:line="259" w:lineRule="auto"/>
        <w:ind w:left="676" w:right="112"/>
      </w:pPr>
      <w:r>
        <w:t>Trvanie a účinnosť Zmluvy o poskytnutí NFP v rozsahu jej ustanovení uvedených v písmenách a) až c) tohto odseku sa predĺži</w:t>
      </w:r>
      <w:r>
        <w:t xml:space="preserve"> (bez potreby vyhotovovania osobitného dodatku k Zmluve o poskytnutí NFP, t. j. len na základe oznámenia</w:t>
      </w:r>
      <w:r>
        <w:rPr>
          <w:spacing w:val="-14"/>
        </w:rPr>
        <w:t xml:space="preserve"> </w:t>
      </w:r>
      <w:r>
        <w:t>Poskytovateľa</w:t>
      </w:r>
      <w:r>
        <w:rPr>
          <w:spacing w:val="-13"/>
        </w:rPr>
        <w:t xml:space="preserve"> </w:t>
      </w:r>
      <w:r>
        <w:t>Hlavnému</w:t>
      </w:r>
      <w:r>
        <w:rPr>
          <w:spacing w:val="-16"/>
        </w:rPr>
        <w:t xml:space="preserve"> </w:t>
      </w:r>
      <w:r>
        <w:t>partnerovi)</w:t>
      </w:r>
      <w:r>
        <w:rPr>
          <w:spacing w:val="-16"/>
        </w:rPr>
        <w:t xml:space="preserve"> </w:t>
      </w:r>
      <w:r>
        <w:t>v</w:t>
      </w:r>
      <w:r>
        <w:rPr>
          <w:spacing w:val="-3"/>
        </w:rPr>
        <w:t xml:space="preserve"> </w:t>
      </w:r>
      <w:r>
        <w:t>prípade,</w:t>
      </w:r>
      <w:r>
        <w:rPr>
          <w:spacing w:val="-13"/>
        </w:rPr>
        <w:t xml:space="preserve"> </w:t>
      </w:r>
      <w:r>
        <w:t>ak</w:t>
      </w:r>
      <w:r>
        <w:rPr>
          <w:spacing w:val="-13"/>
        </w:rPr>
        <w:t xml:space="preserve"> </w:t>
      </w:r>
      <w:r>
        <w:t>nastanú</w:t>
      </w:r>
      <w:r>
        <w:rPr>
          <w:spacing w:val="-16"/>
        </w:rPr>
        <w:t xml:space="preserve"> </w:t>
      </w:r>
      <w:r>
        <w:t>skutočnosti</w:t>
      </w:r>
      <w:r>
        <w:rPr>
          <w:spacing w:val="-13"/>
        </w:rPr>
        <w:t xml:space="preserve"> </w:t>
      </w:r>
      <w:r>
        <w:t>uvedené</w:t>
      </w:r>
      <w:r>
        <w:rPr>
          <w:spacing w:val="-15"/>
        </w:rPr>
        <w:t xml:space="preserve"> </w:t>
      </w:r>
      <w:r>
        <w:t>v</w:t>
      </w:r>
      <w:r>
        <w:rPr>
          <w:spacing w:val="-3"/>
        </w:rPr>
        <w:t xml:space="preserve"> </w:t>
      </w:r>
      <w:r>
        <w:t>článku</w:t>
      </w:r>
      <w:r>
        <w:rPr>
          <w:spacing w:val="-15"/>
        </w:rPr>
        <w:t xml:space="preserve"> </w:t>
      </w:r>
      <w:r>
        <w:t>82</w:t>
      </w:r>
      <w:r>
        <w:rPr>
          <w:spacing w:val="-13"/>
        </w:rPr>
        <w:t xml:space="preserve"> </w:t>
      </w:r>
      <w:r>
        <w:t>nariadenia o spoločných ustanoveniach o čas trvania týchto</w:t>
      </w:r>
      <w:r>
        <w:rPr>
          <w:spacing w:val="-7"/>
        </w:rPr>
        <w:t xml:space="preserve"> </w:t>
      </w:r>
      <w:r>
        <w:t>sku</w:t>
      </w:r>
      <w:r>
        <w:t>točností.</w:t>
      </w:r>
    </w:p>
    <w:p w:rsidR="0042441D" w:rsidRDefault="00CB3AB8">
      <w:pPr>
        <w:pStyle w:val="Odstavecseseznamem"/>
        <w:numPr>
          <w:ilvl w:val="1"/>
          <w:numId w:val="29"/>
        </w:numPr>
        <w:tabs>
          <w:tab w:val="left" w:pos="677"/>
        </w:tabs>
        <w:spacing w:line="259" w:lineRule="auto"/>
        <w:ind w:right="112"/>
        <w:jc w:val="both"/>
      </w:pPr>
      <w:r>
        <w:t>Ustanovením akéhokoľvek zástupcu oprávneného konať za Hlavného partnera nie je dotknutá konečná a výlučná zodpovednosť Hlavného partnera voči Poskytovateľovi. Ak Hlavný partner koná podľa tejto Zmluvy o poskytnutí NFP prostredníctvom zástupcu, Hl</w:t>
      </w:r>
      <w:r>
        <w:t xml:space="preserve">avný partner alebo zástupca je povinný predložiť Poskytovateľovi </w:t>
      </w:r>
      <w:proofErr w:type="gramStart"/>
      <w:r>
        <w:t xml:space="preserve">dokument,   </w:t>
      </w:r>
      <w:proofErr w:type="gramEnd"/>
      <w:r>
        <w:t xml:space="preserve"> z ktorého vyplýva rozsah konania, na ktoré je oprávnený zástupca Hlavného</w:t>
      </w:r>
      <w:r>
        <w:rPr>
          <w:spacing w:val="-13"/>
        </w:rPr>
        <w:t xml:space="preserve"> </w:t>
      </w:r>
      <w:r>
        <w:t>partnera.</w:t>
      </w:r>
    </w:p>
    <w:p w:rsidR="0042441D" w:rsidRDefault="0042441D">
      <w:pPr>
        <w:spacing w:line="259" w:lineRule="auto"/>
        <w:jc w:val="both"/>
        <w:sectPr w:rsidR="0042441D">
          <w:pgSz w:w="11910" w:h="16840"/>
          <w:pgMar w:top="1320" w:right="1300" w:bottom="280" w:left="740" w:header="705" w:footer="0" w:gutter="0"/>
          <w:cols w:space="708"/>
        </w:sectPr>
      </w:pPr>
    </w:p>
    <w:p w:rsidR="0042441D" w:rsidRDefault="00CB3AB8">
      <w:pPr>
        <w:pStyle w:val="Odstavecseseznamem"/>
        <w:numPr>
          <w:ilvl w:val="1"/>
          <w:numId w:val="29"/>
        </w:numPr>
        <w:tabs>
          <w:tab w:val="left" w:pos="677"/>
        </w:tabs>
        <w:spacing w:before="93" w:line="259" w:lineRule="auto"/>
        <w:ind w:right="113"/>
        <w:jc w:val="both"/>
      </w:pPr>
      <w:r>
        <w:lastRenderedPageBreak/>
        <w:t xml:space="preserve">Hlavný partner vyhlasuje, že mu nie sú známe žiadne okolnosti, ktoré by negatívne ovplyvnili jeho oprávnenosť, </w:t>
      </w:r>
      <w:proofErr w:type="gramStart"/>
      <w:r>
        <w:t>oprávnenosť  Partnerov</w:t>
      </w:r>
      <w:proofErr w:type="gramEnd"/>
      <w:r>
        <w:t xml:space="preserve">  alebo  oprávnenosť  Projektu  na  poskytnutie  NFP  v zmysle  podmienok,  ktoré  viedli  k schváleniu  žiadosti  o NFP  p</w:t>
      </w:r>
      <w:r>
        <w:t xml:space="preserve">re  Projekt.  </w:t>
      </w:r>
      <w:proofErr w:type="gramStart"/>
      <w:r>
        <w:t>Nepravdivosť  tohto</w:t>
      </w:r>
      <w:proofErr w:type="gramEnd"/>
      <w:r>
        <w:t xml:space="preserve">  vyhlásenia  Hlavného  partnera  sa  považuje   za podstatné porušenie Zmluvy o poskytnutí NFP, v dôsledku ktorého je Hlavný partner povinný vrátiť NFP alebo jeho časť podľa čl. 17</w:t>
      </w:r>
      <w:r>
        <w:rPr>
          <w:spacing w:val="-1"/>
        </w:rPr>
        <w:t xml:space="preserve"> </w:t>
      </w:r>
      <w:r>
        <w:t>VZP.</w:t>
      </w:r>
    </w:p>
    <w:p w:rsidR="0042441D" w:rsidRDefault="00CB3AB8">
      <w:pPr>
        <w:pStyle w:val="Odstavecseseznamem"/>
        <w:numPr>
          <w:ilvl w:val="1"/>
          <w:numId w:val="29"/>
        </w:numPr>
        <w:tabs>
          <w:tab w:val="left" w:pos="677"/>
        </w:tabs>
        <w:spacing w:line="259" w:lineRule="auto"/>
        <w:ind w:right="111"/>
        <w:jc w:val="both"/>
      </w:pPr>
      <w:r>
        <w:t xml:space="preserve">Hlavný partner vyhlasuje, že všetky </w:t>
      </w:r>
      <w:r>
        <w:t>vyhlásenia pripojené k žiadosti o NFP, ako aj zaslané Poskytovateľovi pred podpisom Zmluvy o poskytnutí NFP, sú pravdivé a zostávajú účinné pri uzatvorení Zmluvy o poskytnutí NFP        v nezmenenom stave. Nepravdivosť tohto vyhlásenia Hlavného partnera sa</w:t>
      </w:r>
      <w:r>
        <w:t xml:space="preserve"> považuje za podstatné porušenie Zmluvy o poskytnutí NFP, v dôsledku ktorého je Hlavný partner povinný vrátiť NFP alebo jeho časť podľa čl. 17 VZP.</w:t>
      </w:r>
    </w:p>
    <w:p w:rsidR="0042441D" w:rsidRDefault="00CB3AB8">
      <w:pPr>
        <w:pStyle w:val="Odstavecseseznamem"/>
        <w:numPr>
          <w:ilvl w:val="1"/>
          <w:numId w:val="29"/>
        </w:numPr>
        <w:tabs>
          <w:tab w:val="left" w:pos="677"/>
        </w:tabs>
        <w:spacing w:line="259" w:lineRule="auto"/>
        <w:ind w:right="110"/>
        <w:jc w:val="both"/>
      </w:pPr>
      <w:r>
        <w:t>Ak sa akékoľvek ustanovenie Zmluvy o poskytnutí NFP stane neplatným v dôsledku jeho rozporu s právnymi predp</w:t>
      </w:r>
      <w:r>
        <w:t>ismi SR, ČR alebo Právnymi aktmi EÚ, nespôsobí to neplatnosť celej Zmluvy o poskytnutí NFP, ale iba dotknutého ustanovenia Zmluvy o poskytnutí NFP. Zmluvné strany sa v takom prípade dohodli, že dotknutá časť Zmluvy</w:t>
      </w:r>
      <w:r>
        <w:rPr>
          <w:spacing w:val="-11"/>
        </w:rPr>
        <w:t xml:space="preserve"> </w:t>
      </w:r>
      <w:r>
        <w:t>o</w:t>
      </w:r>
      <w:r>
        <w:rPr>
          <w:spacing w:val="-4"/>
        </w:rPr>
        <w:t xml:space="preserve"> </w:t>
      </w:r>
      <w:r>
        <w:t>poskytnutí</w:t>
      </w:r>
      <w:r>
        <w:rPr>
          <w:spacing w:val="-10"/>
        </w:rPr>
        <w:t xml:space="preserve"> </w:t>
      </w:r>
      <w:r>
        <w:t>NFP,</w:t>
      </w:r>
      <w:r>
        <w:rPr>
          <w:spacing w:val="-11"/>
        </w:rPr>
        <w:t xml:space="preserve"> </w:t>
      </w:r>
      <w:r>
        <w:t>ktorá</w:t>
      </w:r>
      <w:r>
        <w:rPr>
          <w:spacing w:val="-10"/>
        </w:rPr>
        <w:t xml:space="preserve"> </w:t>
      </w:r>
      <w:r>
        <w:t>sa</w:t>
      </w:r>
      <w:r>
        <w:rPr>
          <w:spacing w:val="-11"/>
        </w:rPr>
        <w:t xml:space="preserve"> </w:t>
      </w:r>
      <w:r>
        <w:t>stala</w:t>
      </w:r>
      <w:r>
        <w:rPr>
          <w:spacing w:val="-10"/>
        </w:rPr>
        <w:t xml:space="preserve"> </w:t>
      </w:r>
      <w:r>
        <w:t>neplatno</w:t>
      </w:r>
      <w:r>
        <w:t>u</w:t>
      </w:r>
      <w:r>
        <w:rPr>
          <w:spacing w:val="-12"/>
        </w:rPr>
        <w:t xml:space="preserve"> </w:t>
      </w:r>
      <w:r>
        <w:t>alebo</w:t>
      </w:r>
      <w:r>
        <w:rPr>
          <w:spacing w:val="-14"/>
        </w:rPr>
        <w:t xml:space="preserve"> </w:t>
      </w:r>
      <w:r>
        <w:t>nevykonateľnou,</w:t>
      </w:r>
      <w:r>
        <w:rPr>
          <w:spacing w:val="-12"/>
        </w:rPr>
        <w:t xml:space="preserve"> </w:t>
      </w:r>
      <w:r>
        <w:t>sa</w:t>
      </w:r>
      <w:r>
        <w:rPr>
          <w:spacing w:val="-10"/>
        </w:rPr>
        <w:t xml:space="preserve"> </w:t>
      </w:r>
      <w:r>
        <w:t>automaticky</w:t>
      </w:r>
      <w:r>
        <w:rPr>
          <w:spacing w:val="-11"/>
        </w:rPr>
        <w:t xml:space="preserve"> </w:t>
      </w:r>
      <w:r>
        <w:t>nahradí</w:t>
      </w:r>
      <w:r>
        <w:rPr>
          <w:spacing w:val="-10"/>
        </w:rPr>
        <w:t xml:space="preserve"> </w:t>
      </w:r>
      <w:r>
        <w:t>platnou</w:t>
      </w:r>
      <w:r>
        <w:rPr>
          <w:spacing w:val="-11"/>
        </w:rPr>
        <w:t xml:space="preserve"> </w:t>
      </w:r>
      <w:r>
        <w:t>právnou úpravou,</w:t>
      </w:r>
      <w:r>
        <w:rPr>
          <w:spacing w:val="-13"/>
        </w:rPr>
        <w:t xml:space="preserve"> </w:t>
      </w:r>
      <w:r>
        <w:t>pričom</w:t>
      </w:r>
      <w:r>
        <w:rPr>
          <w:spacing w:val="-12"/>
        </w:rPr>
        <w:t xml:space="preserve"> </w:t>
      </w:r>
      <w:r>
        <w:t>výklad</w:t>
      </w:r>
      <w:r>
        <w:rPr>
          <w:spacing w:val="-12"/>
        </w:rPr>
        <w:t xml:space="preserve"> </w:t>
      </w:r>
      <w:r>
        <w:t>takto</w:t>
      </w:r>
      <w:r>
        <w:rPr>
          <w:spacing w:val="-13"/>
        </w:rPr>
        <w:t xml:space="preserve"> </w:t>
      </w:r>
      <w:r>
        <w:t>aktualizovaných</w:t>
      </w:r>
      <w:r>
        <w:rPr>
          <w:spacing w:val="-12"/>
        </w:rPr>
        <w:t xml:space="preserve"> </w:t>
      </w:r>
      <w:r>
        <w:t>práv</w:t>
      </w:r>
      <w:r>
        <w:rPr>
          <w:spacing w:val="-12"/>
        </w:rPr>
        <w:t xml:space="preserve"> </w:t>
      </w:r>
      <w:r>
        <w:t>a</w:t>
      </w:r>
      <w:r>
        <w:rPr>
          <w:spacing w:val="-1"/>
        </w:rPr>
        <w:t xml:space="preserve"> </w:t>
      </w:r>
      <w:r>
        <w:t>povinností</w:t>
      </w:r>
      <w:r>
        <w:rPr>
          <w:spacing w:val="-12"/>
        </w:rPr>
        <w:t xml:space="preserve"> </w:t>
      </w:r>
      <w:r>
        <w:t>Zmluvných</w:t>
      </w:r>
      <w:r>
        <w:rPr>
          <w:spacing w:val="-13"/>
        </w:rPr>
        <w:t xml:space="preserve"> </w:t>
      </w:r>
      <w:r>
        <w:t>strán</w:t>
      </w:r>
      <w:r>
        <w:rPr>
          <w:spacing w:val="-12"/>
        </w:rPr>
        <w:t xml:space="preserve"> </w:t>
      </w:r>
      <w:r>
        <w:t>musí</w:t>
      </w:r>
      <w:r>
        <w:rPr>
          <w:spacing w:val="-13"/>
        </w:rPr>
        <w:t xml:space="preserve"> </w:t>
      </w:r>
      <w:r>
        <w:t>byť</w:t>
      </w:r>
      <w:r>
        <w:rPr>
          <w:spacing w:val="-13"/>
        </w:rPr>
        <w:t xml:space="preserve"> </w:t>
      </w:r>
      <w:r>
        <w:t>konzistentný</w:t>
      </w:r>
      <w:r>
        <w:rPr>
          <w:spacing w:val="-12"/>
        </w:rPr>
        <w:t xml:space="preserve"> </w:t>
      </w:r>
      <w:r>
        <w:t>s</w:t>
      </w:r>
      <w:r>
        <w:rPr>
          <w:spacing w:val="-1"/>
        </w:rPr>
        <w:t xml:space="preserve"> </w:t>
      </w:r>
      <w:r>
        <w:t>celkovým obsahom zmluvného vzťahu podľa Zmluvy o poskytnutí NFP a s účelom Zmluvy o poskytnutí</w:t>
      </w:r>
      <w:r>
        <w:rPr>
          <w:spacing w:val="-19"/>
        </w:rPr>
        <w:t xml:space="preserve"> </w:t>
      </w:r>
      <w:r>
        <w:t>NFP.</w:t>
      </w:r>
    </w:p>
    <w:p w:rsidR="0042441D" w:rsidRDefault="00CB3AB8">
      <w:pPr>
        <w:pStyle w:val="Odstavecseseznamem"/>
        <w:numPr>
          <w:ilvl w:val="1"/>
          <w:numId w:val="29"/>
        </w:numPr>
        <w:tabs>
          <w:tab w:val="left" w:pos="677"/>
        </w:tabs>
        <w:spacing w:line="259" w:lineRule="auto"/>
        <w:ind w:right="112"/>
        <w:jc w:val="both"/>
      </w:pPr>
      <w:r>
        <w:t>Zmluvné strany sa dohodli, že rozhodným právom je právo Slovenskej republiky. Ak záväzkový vzťah vyplývajúci zo Zmluvy o poskytnutí NFP medzi Poskytovateľom</w:t>
      </w:r>
      <w:r>
        <w:t xml:space="preserve"> a Hlavným partnerom, s ohľadom na ich právne postavenie, nespadá pod vzťahy uvedené v § 261 Obchodného zákonníka, Zmluvné strany vykonali voľbu práva podľa § 262 ods. 1 Obchodného zákonníka a výslovne súhlasia, že ich záväzkový vzťah vyplývajúci zo Zmluvy</w:t>
      </w:r>
      <w:r>
        <w:t xml:space="preserve"> o poskytnutí NFP sa bude riadiť Obchodným zákonníkom tak, ako to vyplýva zo záhlavia označenia Zmluvy o poskytnutí NFP. Všetky spory, ktoré vzniknú zo Zmluvy o poskytnutí NFP, vrátane sporov o jej platnosť, výklad alebo ukončenie, Zmluvné strany prednostn</w:t>
      </w:r>
      <w:r>
        <w:t>e riešia využitím ustanovení Obchodného zákonníka a ďalej pravidiel a predpisov uvedených</w:t>
      </w:r>
      <w:r>
        <w:rPr>
          <w:spacing w:val="-14"/>
        </w:rPr>
        <w:t xml:space="preserve"> </w:t>
      </w:r>
      <w:r>
        <w:t>v</w:t>
      </w:r>
      <w:r>
        <w:rPr>
          <w:spacing w:val="-1"/>
        </w:rPr>
        <w:t xml:space="preserve"> </w:t>
      </w:r>
      <w:r>
        <w:t>čl.</w:t>
      </w:r>
      <w:r>
        <w:rPr>
          <w:spacing w:val="-11"/>
        </w:rPr>
        <w:t xml:space="preserve"> </w:t>
      </w:r>
      <w:r>
        <w:t>1</w:t>
      </w:r>
      <w:r>
        <w:rPr>
          <w:spacing w:val="-12"/>
        </w:rPr>
        <w:t xml:space="preserve"> </w:t>
      </w:r>
      <w:r>
        <w:t>ods.</w:t>
      </w:r>
      <w:r>
        <w:rPr>
          <w:spacing w:val="-12"/>
        </w:rPr>
        <w:t xml:space="preserve"> </w:t>
      </w:r>
      <w:r>
        <w:t>2</w:t>
      </w:r>
      <w:r>
        <w:rPr>
          <w:spacing w:val="-11"/>
        </w:rPr>
        <w:t xml:space="preserve"> </w:t>
      </w:r>
      <w:r>
        <w:t>VZP,</w:t>
      </w:r>
      <w:r>
        <w:rPr>
          <w:spacing w:val="-14"/>
        </w:rPr>
        <w:t xml:space="preserve"> </w:t>
      </w:r>
      <w:r>
        <w:t>ďalej</w:t>
      </w:r>
      <w:r>
        <w:rPr>
          <w:spacing w:val="-11"/>
        </w:rPr>
        <w:t xml:space="preserve"> </w:t>
      </w:r>
      <w:r>
        <w:t>vzájomnými</w:t>
      </w:r>
      <w:r>
        <w:rPr>
          <w:spacing w:val="-11"/>
        </w:rPr>
        <w:t xml:space="preserve"> </w:t>
      </w:r>
      <w:r>
        <w:t>zmierovacími</w:t>
      </w:r>
      <w:r>
        <w:rPr>
          <w:spacing w:val="-10"/>
        </w:rPr>
        <w:t xml:space="preserve"> </w:t>
      </w:r>
      <w:r>
        <w:t>rokovaniami</w:t>
      </w:r>
      <w:r>
        <w:rPr>
          <w:spacing w:val="-11"/>
        </w:rPr>
        <w:t xml:space="preserve"> </w:t>
      </w:r>
      <w:r>
        <w:t>a</w:t>
      </w:r>
      <w:r>
        <w:rPr>
          <w:spacing w:val="1"/>
        </w:rPr>
        <w:t xml:space="preserve"> </w:t>
      </w:r>
      <w:r>
        <w:t>dohodami.</w:t>
      </w:r>
      <w:r>
        <w:rPr>
          <w:spacing w:val="-10"/>
        </w:rPr>
        <w:t xml:space="preserve"> </w:t>
      </w:r>
      <w:r>
        <w:t>V</w:t>
      </w:r>
      <w:r>
        <w:rPr>
          <w:spacing w:val="-4"/>
        </w:rPr>
        <w:t xml:space="preserve"> </w:t>
      </w:r>
      <w:r>
        <w:t>prípade,</w:t>
      </w:r>
      <w:r>
        <w:rPr>
          <w:spacing w:val="-11"/>
        </w:rPr>
        <w:t xml:space="preserve"> </w:t>
      </w:r>
      <w:r>
        <w:t>že</w:t>
      </w:r>
      <w:r>
        <w:rPr>
          <w:spacing w:val="-14"/>
        </w:rPr>
        <w:t xml:space="preserve"> </w:t>
      </w:r>
      <w:r>
        <w:t>sa</w:t>
      </w:r>
      <w:r>
        <w:rPr>
          <w:spacing w:val="-12"/>
        </w:rPr>
        <w:t xml:space="preserve"> </w:t>
      </w:r>
      <w:r>
        <w:t>vzájomné spory</w:t>
      </w:r>
      <w:r>
        <w:rPr>
          <w:spacing w:val="-11"/>
        </w:rPr>
        <w:t xml:space="preserve"> </w:t>
      </w:r>
      <w:r>
        <w:t>Zmluvných</w:t>
      </w:r>
      <w:r>
        <w:rPr>
          <w:spacing w:val="-10"/>
        </w:rPr>
        <w:t xml:space="preserve"> </w:t>
      </w:r>
      <w:r>
        <w:t>strán</w:t>
      </w:r>
      <w:r>
        <w:rPr>
          <w:spacing w:val="-10"/>
        </w:rPr>
        <w:t xml:space="preserve"> </w:t>
      </w:r>
      <w:r>
        <w:t>vzniknuté</w:t>
      </w:r>
      <w:r>
        <w:rPr>
          <w:spacing w:val="-10"/>
        </w:rPr>
        <w:t xml:space="preserve"> </w:t>
      </w:r>
      <w:r>
        <w:t>v</w:t>
      </w:r>
      <w:r>
        <w:rPr>
          <w:spacing w:val="-1"/>
        </w:rPr>
        <w:t xml:space="preserve"> </w:t>
      </w:r>
      <w:r>
        <w:t>súvislosti</w:t>
      </w:r>
      <w:r>
        <w:rPr>
          <w:spacing w:val="-12"/>
        </w:rPr>
        <w:t xml:space="preserve"> </w:t>
      </w:r>
      <w:r>
        <w:t>s</w:t>
      </w:r>
      <w:r>
        <w:rPr>
          <w:spacing w:val="-3"/>
        </w:rPr>
        <w:t xml:space="preserve"> </w:t>
      </w:r>
      <w:r>
        <w:t>plnením</w:t>
      </w:r>
      <w:r>
        <w:rPr>
          <w:spacing w:val="-12"/>
        </w:rPr>
        <w:t xml:space="preserve"> </w:t>
      </w:r>
      <w:r>
        <w:t>záväzkov</w:t>
      </w:r>
      <w:r>
        <w:rPr>
          <w:spacing w:val="-10"/>
        </w:rPr>
        <w:t xml:space="preserve"> </w:t>
      </w:r>
      <w:r>
        <w:t>podľa</w:t>
      </w:r>
      <w:r>
        <w:rPr>
          <w:spacing w:val="-10"/>
        </w:rPr>
        <w:t xml:space="preserve"> </w:t>
      </w:r>
      <w:r>
        <w:t>Zmluvy</w:t>
      </w:r>
      <w:r>
        <w:rPr>
          <w:spacing w:val="-10"/>
        </w:rPr>
        <w:t xml:space="preserve"> </w:t>
      </w:r>
      <w:r>
        <w:t>o</w:t>
      </w:r>
      <w:r>
        <w:rPr>
          <w:spacing w:val="-4"/>
        </w:rPr>
        <w:t xml:space="preserve"> </w:t>
      </w:r>
      <w:r>
        <w:t>poskytnutí</w:t>
      </w:r>
      <w:r>
        <w:rPr>
          <w:spacing w:val="-13"/>
        </w:rPr>
        <w:t xml:space="preserve"> </w:t>
      </w:r>
      <w:r>
        <w:t>NFP</w:t>
      </w:r>
      <w:r>
        <w:rPr>
          <w:spacing w:val="-11"/>
        </w:rPr>
        <w:t xml:space="preserve"> </w:t>
      </w:r>
      <w:r>
        <w:t>alebo</w:t>
      </w:r>
      <w:r>
        <w:rPr>
          <w:spacing w:val="-13"/>
        </w:rPr>
        <w:t xml:space="preserve"> </w:t>
      </w:r>
      <w:r>
        <w:t>v</w:t>
      </w:r>
      <w:r>
        <w:rPr>
          <w:spacing w:val="-10"/>
        </w:rPr>
        <w:t xml:space="preserve"> </w:t>
      </w:r>
      <w:r>
        <w:t>súvislosti s ňou nevyriešia, Zmluvné strany budú všetky spory vzniknuté zo Zmluvy o poskytnutí NFP, vrátane sporov o jej platnosť, výklad alebo ukončenie, riešiť na miestne a vecne príslušnom súde SR podľa právneho por</w:t>
      </w:r>
      <w:r>
        <w:t>iadku SR.   V</w:t>
      </w:r>
      <w:r>
        <w:rPr>
          <w:spacing w:val="-5"/>
        </w:rPr>
        <w:t xml:space="preserve"> </w:t>
      </w:r>
      <w:r>
        <w:t>prípade</w:t>
      </w:r>
      <w:r>
        <w:rPr>
          <w:spacing w:val="-7"/>
        </w:rPr>
        <w:t xml:space="preserve"> </w:t>
      </w:r>
      <w:r>
        <w:t>sporu</w:t>
      </w:r>
      <w:r>
        <w:rPr>
          <w:spacing w:val="-8"/>
        </w:rPr>
        <w:t xml:space="preserve"> </w:t>
      </w:r>
      <w:r>
        <w:t>sa</w:t>
      </w:r>
      <w:r>
        <w:rPr>
          <w:spacing w:val="-8"/>
        </w:rPr>
        <w:t xml:space="preserve"> </w:t>
      </w:r>
      <w:r>
        <w:t>bude</w:t>
      </w:r>
      <w:r>
        <w:rPr>
          <w:spacing w:val="-8"/>
        </w:rPr>
        <w:t xml:space="preserve"> </w:t>
      </w:r>
      <w:r>
        <w:t>postupovať</w:t>
      </w:r>
      <w:r>
        <w:rPr>
          <w:spacing w:val="-9"/>
        </w:rPr>
        <w:t xml:space="preserve"> </w:t>
      </w:r>
      <w:r>
        <w:t>podľa</w:t>
      </w:r>
      <w:r>
        <w:rPr>
          <w:spacing w:val="-8"/>
        </w:rPr>
        <w:t xml:space="preserve"> </w:t>
      </w:r>
      <w:r>
        <w:t>rovnopisu</w:t>
      </w:r>
      <w:r>
        <w:rPr>
          <w:spacing w:val="-8"/>
        </w:rPr>
        <w:t xml:space="preserve"> </w:t>
      </w:r>
      <w:r>
        <w:t>zverejneného</w:t>
      </w:r>
      <w:r>
        <w:rPr>
          <w:spacing w:val="-8"/>
        </w:rPr>
        <w:t xml:space="preserve"> </w:t>
      </w:r>
      <w:r>
        <w:t>v Centrálnom</w:t>
      </w:r>
      <w:r>
        <w:rPr>
          <w:spacing w:val="-8"/>
        </w:rPr>
        <w:t xml:space="preserve"> </w:t>
      </w:r>
      <w:r>
        <w:t>registri</w:t>
      </w:r>
      <w:r>
        <w:rPr>
          <w:spacing w:val="-8"/>
        </w:rPr>
        <w:t xml:space="preserve"> </w:t>
      </w:r>
      <w:r>
        <w:t>zmlúv</w:t>
      </w:r>
      <w:r>
        <w:rPr>
          <w:spacing w:val="-7"/>
        </w:rPr>
        <w:t xml:space="preserve"> </w:t>
      </w:r>
      <w:r>
        <w:t>vedenom</w:t>
      </w:r>
      <w:r>
        <w:rPr>
          <w:spacing w:val="-7"/>
        </w:rPr>
        <w:t xml:space="preserve"> </w:t>
      </w:r>
      <w:r>
        <w:t>Úradom vlády SR v znení zmien vykonaných podľa § 22 ods. 6 a 7 zákona o príspevkoch z fondov EÚ postupom podľa článku</w:t>
      </w:r>
      <w:r>
        <w:rPr>
          <w:spacing w:val="-7"/>
        </w:rPr>
        <w:t xml:space="preserve"> </w:t>
      </w:r>
      <w:r>
        <w:t>15</w:t>
      </w:r>
      <w:r>
        <w:rPr>
          <w:spacing w:val="-6"/>
        </w:rPr>
        <w:t xml:space="preserve"> </w:t>
      </w:r>
      <w:r>
        <w:t>VZP.</w:t>
      </w:r>
      <w:r>
        <w:rPr>
          <w:spacing w:val="-7"/>
        </w:rPr>
        <w:t xml:space="preserve"> </w:t>
      </w:r>
      <w:r>
        <w:t>S</w:t>
      </w:r>
      <w:r>
        <w:rPr>
          <w:spacing w:val="-7"/>
        </w:rPr>
        <w:t xml:space="preserve"> </w:t>
      </w:r>
      <w:r>
        <w:t>ohľadom</w:t>
      </w:r>
      <w:r>
        <w:rPr>
          <w:spacing w:val="-7"/>
        </w:rPr>
        <w:t xml:space="preserve"> </w:t>
      </w:r>
      <w:r>
        <w:t>na</w:t>
      </w:r>
      <w:r>
        <w:rPr>
          <w:spacing w:val="-9"/>
        </w:rPr>
        <w:t xml:space="preserve"> </w:t>
      </w:r>
      <w:r>
        <w:t>zneni</w:t>
      </w:r>
      <w:r>
        <w:t>e</w:t>
      </w:r>
      <w:r>
        <w:rPr>
          <w:spacing w:val="-8"/>
        </w:rPr>
        <w:t xml:space="preserve"> </w:t>
      </w:r>
      <w:r>
        <w:t>tretej</w:t>
      </w:r>
      <w:r>
        <w:rPr>
          <w:spacing w:val="-8"/>
        </w:rPr>
        <w:t xml:space="preserve"> </w:t>
      </w:r>
      <w:r>
        <w:t>vety</w:t>
      </w:r>
      <w:r>
        <w:rPr>
          <w:spacing w:val="-7"/>
        </w:rPr>
        <w:t xml:space="preserve"> </w:t>
      </w:r>
      <w:r>
        <w:t>§</w:t>
      </w:r>
      <w:r>
        <w:rPr>
          <w:spacing w:val="-4"/>
        </w:rPr>
        <w:t xml:space="preserve"> </w:t>
      </w:r>
      <w:r>
        <w:t>2</w:t>
      </w:r>
      <w:r>
        <w:rPr>
          <w:spacing w:val="-7"/>
        </w:rPr>
        <w:t xml:space="preserve"> </w:t>
      </w:r>
      <w:r>
        <w:t>ods.</w:t>
      </w:r>
      <w:r>
        <w:rPr>
          <w:spacing w:val="-6"/>
        </w:rPr>
        <w:t xml:space="preserve"> </w:t>
      </w:r>
      <w:r>
        <w:t>2</w:t>
      </w:r>
      <w:r>
        <w:rPr>
          <w:spacing w:val="-8"/>
        </w:rPr>
        <w:t xml:space="preserve"> </w:t>
      </w:r>
      <w:r>
        <w:t>zákona</w:t>
      </w:r>
      <w:r>
        <w:rPr>
          <w:spacing w:val="-7"/>
        </w:rPr>
        <w:t xml:space="preserve"> </w:t>
      </w:r>
      <w:r>
        <w:t>č.</w:t>
      </w:r>
      <w:r>
        <w:rPr>
          <w:spacing w:val="-6"/>
        </w:rPr>
        <w:t xml:space="preserve"> </w:t>
      </w:r>
      <w:r>
        <w:t>278/1993</w:t>
      </w:r>
      <w:r>
        <w:rPr>
          <w:spacing w:val="-7"/>
        </w:rPr>
        <w:t xml:space="preserve"> </w:t>
      </w:r>
      <w:r>
        <w:t>Z.</w:t>
      </w:r>
      <w:r>
        <w:rPr>
          <w:spacing w:val="-9"/>
        </w:rPr>
        <w:t xml:space="preserve"> </w:t>
      </w:r>
      <w:r>
        <w:t>z.</w:t>
      </w:r>
      <w:r>
        <w:rPr>
          <w:spacing w:val="-6"/>
        </w:rPr>
        <w:t xml:space="preserve"> </w:t>
      </w:r>
      <w:r>
        <w:t>o</w:t>
      </w:r>
      <w:r>
        <w:rPr>
          <w:spacing w:val="-7"/>
        </w:rPr>
        <w:t xml:space="preserve"> </w:t>
      </w:r>
      <w:r>
        <w:t>správe</w:t>
      </w:r>
      <w:r>
        <w:rPr>
          <w:spacing w:val="-6"/>
        </w:rPr>
        <w:t xml:space="preserve"> </w:t>
      </w:r>
      <w:r>
        <w:t>majetku</w:t>
      </w:r>
      <w:r>
        <w:rPr>
          <w:spacing w:val="-7"/>
        </w:rPr>
        <w:t xml:space="preserve"> </w:t>
      </w:r>
      <w:r>
        <w:t>štátu</w:t>
      </w:r>
      <w:r>
        <w:rPr>
          <w:spacing w:val="-6"/>
        </w:rPr>
        <w:t xml:space="preserve"> </w:t>
      </w:r>
      <w:r>
        <w:t>v</w:t>
      </w:r>
      <w:r>
        <w:rPr>
          <w:spacing w:val="-8"/>
        </w:rPr>
        <w:t xml:space="preserve"> </w:t>
      </w:r>
      <w:r>
        <w:t>znení neskorších</w:t>
      </w:r>
      <w:r>
        <w:rPr>
          <w:spacing w:val="-8"/>
        </w:rPr>
        <w:t xml:space="preserve"> </w:t>
      </w:r>
      <w:r>
        <w:t>predpisov</w:t>
      </w:r>
      <w:r>
        <w:rPr>
          <w:spacing w:val="-7"/>
        </w:rPr>
        <w:t xml:space="preserve"> </w:t>
      </w:r>
      <w:r>
        <w:t>Poskytovateľ</w:t>
      </w:r>
      <w:r>
        <w:rPr>
          <w:spacing w:val="-8"/>
        </w:rPr>
        <w:t xml:space="preserve"> </w:t>
      </w:r>
      <w:r>
        <w:t>koná</w:t>
      </w:r>
      <w:r>
        <w:rPr>
          <w:spacing w:val="-7"/>
        </w:rPr>
        <w:t xml:space="preserve"> </w:t>
      </w:r>
      <w:r>
        <w:t>v</w:t>
      </w:r>
      <w:r>
        <w:rPr>
          <w:spacing w:val="-5"/>
        </w:rPr>
        <w:t xml:space="preserve"> </w:t>
      </w:r>
      <w:r>
        <w:t>mene</w:t>
      </w:r>
      <w:r>
        <w:rPr>
          <w:spacing w:val="-8"/>
        </w:rPr>
        <w:t xml:space="preserve"> </w:t>
      </w:r>
      <w:r>
        <w:t>štátu</w:t>
      </w:r>
      <w:r>
        <w:rPr>
          <w:spacing w:val="-6"/>
        </w:rPr>
        <w:t xml:space="preserve"> </w:t>
      </w:r>
      <w:r>
        <w:t>pred</w:t>
      </w:r>
      <w:r>
        <w:rPr>
          <w:spacing w:val="-7"/>
        </w:rPr>
        <w:t xml:space="preserve"> </w:t>
      </w:r>
      <w:r>
        <w:t>súdmi</w:t>
      </w:r>
      <w:r>
        <w:rPr>
          <w:spacing w:val="-7"/>
        </w:rPr>
        <w:t xml:space="preserve"> </w:t>
      </w:r>
      <w:proofErr w:type="gramStart"/>
      <w:r>
        <w:t>a</w:t>
      </w:r>
      <w:proofErr w:type="gramEnd"/>
      <w:r>
        <w:rPr>
          <w:spacing w:val="-8"/>
        </w:rPr>
        <w:t xml:space="preserve"> </w:t>
      </w:r>
      <w:r>
        <w:t>inými</w:t>
      </w:r>
      <w:r>
        <w:rPr>
          <w:spacing w:val="-6"/>
        </w:rPr>
        <w:t xml:space="preserve"> </w:t>
      </w:r>
      <w:r>
        <w:t>orgánmi</w:t>
      </w:r>
      <w:r>
        <w:rPr>
          <w:spacing w:val="-7"/>
        </w:rPr>
        <w:t xml:space="preserve"> </w:t>
      </w:r>
      <w:r>
        <w:t>vo</w:t>
      </w:r>
      <w:r>
        <w:rPr>
          <w:spacing w:val="-8"/>
        </w:rPr>
        <w:t xml:space="preserve"> </w:t>
      </w:r>
      <w:r>
        <w:t>veciach</w:t>
      </w:r>
      <w:r>
        <w:rPr>
          <w:spacing w:val="-8"/>
        </w:rPr>
        <w:t xml:space="preserve"> </w:t>
      </w:r>
      <w:r>
        <w:t>vyplývajúcich</w:t>
      </w:r>
      <w:r>
        <w:rPr>
          <w:spacing w:val="-7"/>
        </w:rPr>
        <w:t xml:space="preserve"> </w:t>
      </w:r>
      <w:r>
        <w:t>z</w:t>
      </w:r>
      <w:r>
        <w:rPr>
          <w:spacing w:val="-8"/>
        </w:rPr>
        <w:t xml:space="preserve"> </w:t>
      </w:r>
      <w:r>
        <w:t>tejto Zmluvy</w:t>
      </w:r>
      <w:r>
        <w:rPr>
          <w:spacing w:val="-10"/>
        </w:rPr>
        <w:t xml:space="preserve"> </w:t>
      </w:r>
      <w:r>
        <w:t>o</w:t>
      </w:r>
      <w:r>
        <w:rPr>
          <w:spacing w:val="-12"/>
        </w:rPr>
        <w:t xml:space="preserve"> </w:t>
      </w:r>
      <w:r>
        <w:t>poskytnutí</w:t>
      </w:r>
      <w:r>
        <w:rPr>
          <w:spacing w:val="-10"/>
        </w:rPr>
        <w:t xml:space="preserve"> </w:t>
      </w:r>
      <w:r>
        <w:t>NFP,</w:t>
      </w:r>
      <w:r>
        <w:rPr>
          <w:spacing w:val="-9"/>
        </w:rPr>
        <w:t xml:space="preserve"> </w:t>
      </w:r>
      <w:r>
        <w:t>ktoré</w:t>
      </w:r>
      <w:r>
        <w:rPr>
          <w:spacing w:val="-9"/>
        </w:rPr>
        <w:t xml:space="preserve"> </w:t>
      </w:r>
      <w:r>
        <w:t>sa</w:t>
      </w:r>
      <w:r>
        <w:rPr>
          <w:spacing w:val="-10"/>
        </w:rPr>
        <w:t xml:space="preserve"> </w:t>
      </w:r>
      <w:r>
        <w:t>týkajú</w:t>
      </w:r>
      <w:r>
        <w:rPr>
          <w:spacing w:val="-11"/>
        </w:rPr>
        <w:t xml:space="preserve"> </w:t>
      </w:r>
      <w:r>
        <w:t>majetku</w:t>
      </w:r>
      <w:r>
        <w:rPr>
          <w:spacing w:val="-12"/>
        </w:rPr>
        <w:t xml:space="preserve"> </w:t>
      </w:r>
      <w:r>
        <w:t>štátu,</w:t>
      </w:r>
      <w:r>
        <w:rPr>
          <w:spacing w:val="-12"/>
        </w:rPr>
        <w:t xml:space="preserve"> </w:t>
      </w:r>
      <w:r>
        <w:t>ktorý</w:t>
      </w:r>
      <w:r>
        <w:rPr>
          <w:spacing w:val="-11"/>
        </w:rPr>
        <w:t xml:space="preserve"> </w:t>
      </w:r>
      <w:r>
        <w:t>spravuje,</w:t>
      </w:r>
      <w:r>
        <w:rPr>
          <w:spacing w:val="-12"/>
        </w:rPr>
        <w:t xml:space="preserve"> </w:t>
      </w:r>
      <w:r>
        <w:t>alebo</w:t>
      </w:r>
      <w:r>
        <w:rPr>
          <w:spacing w:val="-10"/>
        </w:rPr>
        <w:t xml:space="preserve"> </w:t>
      </w:r>
      <w:r>
        <w:t>sporného</w:t>
      </w:r>
      <w:r>
        <w:rPr>
          <w:spacing w:val="-12"/>
        </w:rPr>
        <w:t xml:space="preserve"> </w:t>
      </w:r>
      <w:r>
        <w:t>majetku,</w:t>
      </w:r>
      <w:r>
        <w:rPr>
          <w:spacing w:val="-12"/>
        </w:rPr>
        <w:t xml:space="preserve"> </w:t>
      </w:r>
      <w:r>
        <w:t>ktorého</w:t>
      </w:r>
      <w:r>
        <w:rPr>
          <w:spacing w:val="-12"/>
        </w:rPr>
        <w:t xml:space="preserve"> </w:t>
      </w:r>
      <w:r>
        <w:t>správcom by mal byť podľa uvedeného zákona alebo podľa osobitných</w:t>
      </w:r>
      <w:r>
        <w:rPr>
          <w:spacing w:val="-14"/>
        </w:rPr>
        <w:t xml:space="preserve"> </w:t>
      </w:r>
      <w:r>
        <w:t>predpisov.</w:t>
      </w:r>
    </w:p>
    <w:p w:rsidR="0042441D" w:rsidRDefault="00CB3AB8">
      <w:pPr>
        <w:pStyle w:val="Odstavecseseznamem"/>
        <w:numPr>
          <w:ilvl w:val="1"/>
          <w:numId w:val="29"/>
        </w:numPr>
        <w:tabs>
          <w:tab w:val="left" w:pos="677"/>
        </w:tabs>
        <w:spacing w:line="259" w:lineRule="auto"/>
        <w:ind w:right="113"/>
        <w:jc w:val="both"/>
      </w:pPr>
      <w:r>
        <w:t>Podľa § 401 Obchodného zákonníka Hlavný partner vyhlasuje, že predlžuje premlčaciu dobu na prípadné nároky Poskytovateľa</w:t>
      </w:r>
      <w:r>
        <w:rPr>
          <w:spacing w:val="-12"/>
        </w:rPr>
        <w:t xml:space="preserve"> </w:t>
      </w:r>
      <w:r>
        <w:t>týkajúce</w:t>
      </w:r>
      <w:r>
        <w:rPr>
          <w:spacing w:val="-12"/>
        </w:rPr>
        <w:t xml:space="preserve"> </w:t>
      </w:r>
      <w:r>
        <w:t>sa</w:t>
      </w:r>
      <w:r>
        <w:rPr>
          <w:spacing w:val="-12"/>
        </w:rPr>
        <w:t xml:space="preserve"> </w:t>
      </w:r>
      <w:r>
        <w:t>(a)</w:t>
      </w:r>
      <w:r>
        <w:rPr>
          <w:spacing w:val="-11"/>
        </w:rPr>
        <w:t xml:space="preserve"> </w:t>
      </w:r>
      <w:r>
        <w:t>vrátenia</w:t>
      </w:r>
      <w:r>
        <w:rPr>
          <w:spacing w:val="-12"/>
        </w:rPr>
        <w:t xml:space="preserve"> </w:t>
      </w:r>
      <w:r>
        <w:t>poskytnutého</w:t>
      </w:r>
      <w:r>
        <w:rPr>
          <w:spacing w:val="-12"/>
        </w:rPr>
        <w:t xml:space="preserve"> </w:t>
      </w:r>
      <w:r>
        <w:t>NFP</w:t>
      </w:r>
      <w:r>
        <w:rPr>
          <w:spacing w:val="-13"/>
        </w:rPr>
        <w:t xml:space="preserve"> </w:t>
      </w:r>
      <w:r>
        <w:t>alebo</w:t>
      </w:r>
      <w:r>
        <w:rPr>
          <w:spacing w:val="-11"/>
        </w:rPr>
        <w:t xml:space="preserve"> </w:t>
      </w:r>
      <w:r>
        <w:t>jeho</w:t>
      </w:r>
      <w:r>
        <w:rPr>
          <w:spacing w:val="-12"/>
        </w:rPr>
        <w:t xml:space="preserve"> </w:t>
      </w:r>
      <w:r>
        <w:t>časti</w:t>
      </w:r>
      <w:r>
        <w:rPr>
          <w:spacing w:val="-11"/>
        </w:rPr>
        <w:t xml:space="preserve"> </w:t>
      </w:r>
      <w:r>
        <w:t>a/alebo</w:t>
      </w:r>
      <w:r>
        <w:rPr>
          <w:spacing w:val="-12"/>
        </w:rPr>
        <w:t xml:space="preserve"> </w:t>
      </w:r>
      <w:r>
        <w:t>(b)</w:t>
      </w:r>
      <w:r>
        <w:rPr>
          <w:spacing w:val="-11"/>
        </w:rPr>
        <w:t xml:space="preserve"> </w:t>
      </w:r>
      <w:r>
        <w:t>krátenia</w:t>
      </w:r>
      <w:r>
        <w:rPr>
          <w:spacing w:val="-11"/>
        </w:rPr>
        <w:t xml:space="preserve"> </w:t>
      </w:r>
      <w:r>
        <w:t>NFP</w:t>
      </w:r>
      <w:r>
        <w:rPr>
          <w:spacing w:val="-13"/>
        </w:rPr>
        <w:t xml:space="preserve"> </w:t>
      </w:r>
      <w:r>
        <w:t>alebo</w:t>
      </w:r>
      <w:r>
        <w:rPr>
          <w:spacing w:val="-11"/>
        </w:rPr>
        <w:t xml:space="preserve"> </w:t>
      </w:r>
      <w:r>
        <w:t>jeho</w:t>
      </w:r>
      <w:r>
        <w:rPr>
          <w:spacing w:val="-12"/>
        </w:rPr>
        <w:t xml:space="preserve"> </w:t>
      </w:r>
      <w:r>
        <w:t>časti alebo</w:t>
      </w:r>
      <w:r>
        <w:rPr>
          <w:spacing w:val="-8"/>
        </w:rPr>
        <w:t xml:space="preserve"> </w:t>
      </w:r>
      <w:r>
        <w:t>(c)</w:t>
      </w:r>
      <w:r>
        <w:rPr>
          <w:spacing w:val="-7"/>
        </w:rPr>
        <w:t xml:space="preserve"> </w:t>
      </w:r>
      <w:r>
        <w:t>odstúpenia</w:t>
      </w:r>
      <w:r>
        <w:rPr>
          <w:spacing w:val="-7"/>
        </w:rPr>
        <w:t xml:space="preserve"> </w:t>
      </w:r>
      <w:r>
        <w:t>od</w:t>
      </w:r>
      <w:r>
        <w:rPr>
          <w:spacing w:val="-8"/>
        </w:rPr>
        <w:t xml:space="preserve"> </w:t>
      </w:r>
      <w:r>
        <w:t>Zmluvy</w:t>
      </w:r>
      <w:r>
        <w:rPr>
          <w:spacing w:val="-7"/>
        </w:rPr>
        <w:t xml:space="preserve"> </w:t>
      </w:r>
      <w:r>
        <w:t>o</w:t>
      </w:r>
      <w:r>
        <w:rPr>
          <w:spacing w:val="-1"/>
        </w:rPr>
        <w:t xml:space="preserve"> </w:t>
      </w:r>
      <w:r>
        <w:t>poskytnutí</w:t>
      </w:r>
      <w:r>
        <w:rPr>
          <w:spacing w:val="-7"/>
        </w:rPr>
        <w:t xml:space="preserve"> </w:t>
      </w:r>
      <w:r>
        <w:t>NFP,</w:t>
      </w:r>
      <w:r>
        <w:rPr>
          <w:spacing w:val="-9"/>
        </w:rPr>
        <w:t xml:space="preserve"> </w:t>
      </w:r>
      <w:r>
        <w:t>a</w:t>
      </w:r>
      <w:r>
        <w:rPr>
          <w:spacing w:val="-8"/>
        </w:rPr>
        <w:t xml:space="preserve"> </w:t>
      </w:r>
      <w:r>
        <w:t>to</w:t>
      </w:r>
      <w:r>
        <w:rPr>
          <w:spacing w:val="-9"/>
        </w:rPr>
        <w:t xml:space="preserve"> </w:t>
      </w:r>
      <w:r>
        <w:t>na</w:t>
      </w:r>
      <w:r>
        <w:rPr>
          <w:spacing w:val="-7"/>
        </w:rPr>
        <w:t xml:space="preserve"> </w:t>
      </w:r>
      <w:r>
        <w:t>10</w:t>
      </w:r>
      <w:r>
        <w:rPr>
          <w:spacing w:val="-12"/>
        </w:rPr>
        <w:t xml:space="preserve"> </w:t>
      </w:r>
      <w:r>
        <w:t>rokov,</w:t>
      </w:r>
      <w:r>
        <w:rPr>
          <w:spacing w:val="-9"/>
        </w:rPr>
        <w:t xml:space="preserve"> </w:t>
      </w:r>
      <w:r>
        <w:t>odkedy</w:t>
      </w:r>
      <w:r>
        <w:rPr>
          <w:spacing w:val="-7"/>
        </w:rPr>
        <w:t xml:space="preserve"> </w:t>
      </w:r>
      <w:r>
        <w:t>premlčacia</w:t>
      </w:r>
      <w:r>
        <w:rPr>
          <w:spacing w:val="-7"/>
        </w:rPr>
        <w:t xml:space="preserve"> </w:t>
      </w:r>
      <w:r>
        <w:t>doba</w:t>
      </w:r>
      <w:r>
        <w:rPr>
          <w:spacing w:val="-7"/>
        </w:rPr>
        <w:t xml:space="preserve"> </w:t>
      </w:r>
      <w:r>
        <w:t>začala</w:t>
      </w:r>
      <w:r>
        <w:rPr>
          <w:spacing w:val="-10"/>
        </w:rPr>
        <w:t xml:space="preserve"> </w:t>
      </w:r>
      <w:r>
        <w:t>plynúť</w:t>
      </w:r>
      <w:r>
        <w:rPr>
          <w:spacing w:val="-8"/>
        </w:rPr>
        <w:t xml:space="preserve"> </w:t>
      </w:r>
      <w:r>
        <w:t>po</w:t>
      </w:r>
      <w:r>
        <w:rPr>
          <w:spacing w:val="-7"/>
        </w:rPr>
        <w:t xml:space="preserve"> </w:t>
      </w:r>
      <w:r>
        <w:t>prvý raz.</w:t>
      </w:r>
    </w:p>
    <w:p w:rsidR="0042441D" w:rsidRDefault="00CB3AB8">
      <w:pPr>
        <w:pStyle w:val="Odstavecseseznamem"/>
        <w:numPr>
          <w:ilvl w:val="1"/>
          <w:numId w:val="29"/>
        </w:numPr>
        <w:tabs>
          <w:tab w:val="left" w:pos="677"/>
        </w:tabs>
        <w:spacing w:line="259" w:lineRule="auto"/>
        <w:ind w:right="118"/>
        <w:jc w:val="both"/>
      </w:pPr>
      <w:r>
        <w:t xml:space="preserve">Ak podľa Zmluvy o poskytnutí NFP udeľuje Poskytovateľ </w:t>
      </w:r>
      <w:r>
        <w:t>súhlas týkajúci sa Hlavného partnera, Partnera alebo Projektu,</w:t>
      </w:r>
      <w:r>
        <w:rPr>
          <w:spacing w:val="-10"/>
        </w:rPr>
        <w:t xml:space="preserve"> </w:t>
      </w:r>
      <w:r>
        <w:t>Zmluvné</w:t>
      </w:r>
      <w:r>
        <w:rPr>
          <w:spacing w:val="-10"/>
        </w:rPr>
        <w:t xml:space="preserve"> </w:t>
      </w:r>
      <w:r>
        <w:t>strany</w:t>
      </w:r>
      <w:r>
        <w:rPr>
          <w:spacing w:val="-12"/>
        </w:rPr>
        <w:t xml:space="preserve"> </w:t>
      </w:r>
      <w:r>
        <w:t>sa</w:t>
      </w:r>
      <w:r>
        <w:rPr>
          <w:spacing w:val="-10"/>
        </w:rPr>
        <w:t xml:space="preserve"> </w:t>
      </w:r>
      <w:r>
        <w:t>výslovne</w:t>
      </w:r>
      <w:r>
        <w:rPr>
          <w:spacing w:val="-9"/>
        </w:rPr>
        <w:t xml:space="preserve"> </w:t>
      </w:r>
      <w:r>
        <w:t>dohodli,</w:t>
      </w:r>
      <w:r>
        <w:rPr>
          <w:spacing w:val="-12"/>
        </w:rPr>
        <w:t xml:space="preserve"> </w:t>
      </w:r>
      <w:r>
        <w:t>že</w:t>
      </w:r>
      <w:r>
        <w:rPr>
          <w:spacing w:val="-10"/>
        </w:rPr>
        <w:t xml:space="preserve"> </w:t>
      </w:r>
      <w:r>
        <w:t>na</w:t>
      </w:r>
      <w:r>
        <w:rPr>
          <w:spacing w:val="-12"/>
        </w:rPr>
        <w:t xml:space="preserve"> </w:t>
      </w:r>
      <w:r>
        <w:t>udelenie</w:t>
      </w:r>
      <w:r>
        <w:rPr>
          <w:spacing w:val="-13"/>
        </w:rPr>
        <w:t xml:space="preserve"> </w:t>
      </w:r>
      <w:r>
        <w:t>takéhoto</w:t>
      </w:r>
      <w:r>
        <w:rPr>
          <w:spacing w:val="-10"/>
        </w:rPr>
        <w:t xml:space="preserve"> </w:t>
      </w:r>
      <w:r>
        <w:t>súhlasu</w:t>
      </w:r>
      <w:r>
        <w:rPr>
          <w:spacing w:val="-13"/>
        </w:rPr>
        <w:t xml:space="preserve"> </w:t>
      </w:r>
      <w:r>
        <w:t>nemá</w:t>
      </w:r>
      <w:r>
        <w:rPr>
          <w:spacing w:val="-9"/>
        </w:rPr>
        <w:t xml:space="preserve"> </w:t>
      </w:r>
      <w:r>
        <w:t>Hlavný</w:t>
      </w:r>
      <w:r>
        <w:rPr>
          <w:spacing w:val="-12"/>
        </w:rPr>
        <w:t xml:space="preserve"> </w:t>
      </w:r>
      <w:r>
        <w:t>partner</w:t>
      </w:r>
      <w:r>
        <w:rPr>
          <w:spacing w:val="-11"/>
        </w:rPr>
        <w:t xml:space="preserve"> </w:t>
      </w:r>
      <w:r>
        <w:t>právny</w:t>
      </w:r>
      <w:r>
        <w:rPr>
          <w:spacing w:val="-10"/>
        </w:rPr>
        <w:t xml:space="preserve"> </w:t>
      </w:r>
      <w:r>
        <w:t>nárok, ak právne predpisy SR alebo Právne akty EÚ neustanovujú</w:t>
      </w:r>
      <w:r>
        <w:rPr>
          <w:spacing w:val="-10"/>
        </w:rPr>
        <w:t xml:space="preserve"> </w:t>
      </w:r>
      <w:r>
        <w:t>inak.</w:t>
      </w:r>
    </w:p>
    <w:p w:rsidR="0042441D" w:rsidRDefault="00CB3AB8">
      <w:pPr>
        <w:pStyle w:val="Odstavecseseznamem"/>
        <w:numPr>
          <w:ilvl w:val="1"/>
          <w:numId w:val="29"/>
        </w:numPr>
        <w:tabs>
          <w:tab w:val="left" w:pos="677"/>
        </w:tabs>
        <w:spacing w:line="259" w:lineRule="auto"/>
        <w:ind w:right="109"/>
        <w:jc w:val="both"/>
      </w:pPr>
      <w:r>
        <w:t>Ak sa Zmluva o poskytnutí NFP vyhotovuje v listinnej podobe, vyhotoví sa v 3 rovnopisoch, pričom po uzavretí Zmluvy</w:t>
      </w:r>
      <w:r>
        <w:rPr>
          <w:spacing w:val="-7"/>
        </w:rPr>
        <w:t xml:space="preserve"> </w:t>
      </w:r>
      <w:r>
        <w:t>o</w:t>
      </w:r>
      <w:r>
        <w:rPr>
          <w:spacing w:val="-3"/>
        </w:rPr>
        <w:t xml:space="preserve"> </w:t>
      </w:r>
      <w:r>
        <w:t>poskytnutí</w:t>
      </w:r>
      <w:r>
        <w:rPr>
          <w:spacing w:val="-7"/>
        </w:rPr>
        <w:t xml:space="preserve"> </w:t>
      </w:r>
      <w:r>
        <w:t>NFP</w:t>
      </w:r>
      <w:r>
        <w:rPr>
          <w:spacing w:val="-7"/>
        </w:rPr>
        <w:t xml:space="preserve"> </w:t>
      </w:r>
      <w:r>
        <w:t>dostane</w:t>
      </w:r>
      <w:r>
        <w:rPr>
          <w:spacing w:val="-7"/>
        </w:rPr>
        <w:t xml:space="preserve"> </w:t>
      </w:r>
      <w:r>
        <w:t>Hlavný</w:t>
      </w:r>
      <w:r>
        <w:rPr>
          <w:spacing w:val="-7"/>
        </w:rPr>
        <w:t xml:space="preserve"> </w:t>
      </w:r>
      <w:r>
        <w:t>partner</w:t>
      </w:r>
      <w:r>
        <w:rPr>
          <w:spacing w:val="-7"/>
        </w:rPr>
        <w:t xml:space="preserve"> </w:t>
      </w:r>
      <w:r>
        <w:t>1</w:t>
      </w:r>
      <w:r>
        <w:rPr>
          <w:spacing w:val="-7"/>
        </w:rPr>
        <w:t xml:space="preserve"> </w:t>
      </w:r>
      <w:r>
        <w:t>rovnopis</w:t>
      </w:r>
      <w:r>
        <w:rPr>
          <w:spacing w:val="-9"/>
        </w:rPr>
        <w:t xml:space="preserve"> </w:t>
      </w:r>
      <w:r>
        <w:t>a</w:t>
      </w:r>
      <w:r>
        <w:rPr>
          <w:spacing w:val="-7"/>
        </w:rPr>
        <w:t xml:space="preserve"> </w:t>
      </w:r>
      <w:r>
        <w:t>2</w:t>
      </w:r>
      <w:r>
        <w:rPr>
          <w:spacing w:val="-7"/>
        </w:rPr>
        <w:t xml:space="preserve"> </w:t>
      </w:r>
      <w:r>
        <w:t>rovnopisy</w:t>
      </w:r>
      <w:r>
        <w:rPr>
          <w:spacing w:val="-7"/>
        </w:rPr>
        <w:t xml:space="preserve"> </w:t>
      </w:r>
      <w:r>
        <w:t>dostane</w:t>
      </w:r>
      <w:r>
        <w:rPr>
          <w:spacing w:val="-7"/>
        </w:rPr>
        <w:t xml:space="preserve"> </w:t>
      </w:r>
      <w:r>
        <w:t>Poskytovateľ;</w:t>
      </w:r>
      <w:r>
        <w:rPr>
          <w:spacing w:val="-7"/>
        </w:rPr>
        <w:t xml:space="preserve"> </w:t>
      </w:r>
      <w:r>
        <w:t>ak</w:t>
      </w:r>
      <w:r>
        <w:rPr>
          <w:spacing w:val="-8"/>
        </w:rPr>
        <w:t xml:space="preserve"> </w:t>
      </w:r>
      <w:r>
        <w:t>je</w:t>
      </w:r>
      <w:r>
        <w:rPr>
          <w:spacing w:val="-7"/>
        </w:rPr>
        <w:t xml:space="preserve"> </w:t>
      </w:r>
      <w:r>
        <w:t>aspoň</w:t>
      </w:r>
      <w:r>
        <w:rPr>
          <w:spacing w:val="-7"/>
        </w:rPr>
        <w:t xml:space="preserve"> </w:t>
      </w:r>
      <w:r>
        <w:t>časť Celkových</w:t>
      </w:r>
      <w:r>
        <w:rPr>
          <w:spacing w:val="-12"/>
        </w:rPr>
        <w:t xml:space="preserve"> </w:t>
      </w:r>
      <w:r>
        <w:t>oprávnených</w:t>
      </w:r>
      <w:r>
        <w:rPr>
          <w:spacing w:val="-14"/>
        </w:rPr>
        <w:t xml:space="preserve"> </w:t>
      </w:r>
      <w:r>
        <w:t>výdavkov</w:t>
      </w:r>
      <w:r>
        <w:rPr>
          <w:spacing w:val="-11"/>
        </w:rPr>
        <w:t xml:space="preserve"> </w:t>
      </w:r>
      <w:r>
        <w:t>alebo</w:t>
      </w:r>
      <w:r>
        <w:rPr>
          <w:spacing w:val="-11"/>
        </w:rPr>
        <w:t xml:space="preserve"> </w:t>
      </w:r>
      <w:r>
        <w:t>aspoň</w:t>
      </w:r>
      <w:r>
        <w:rPr>
          <w:spacing w:val="-12"/>
        </w:rPr>
        <w:t xml:space="preserve"> </w:t>
      </w:r>
      <w:r>
        <w:t>časť</w:t>
      </w:r>
      <w:r>
        <w:rPr>
          <w:spacing w:val="-12"/>
        </w:rPr>
        <w:t xml:space="preserve"> </w:t>
      </w:r>
      <w:r>
        <w:t>Neoprávnených</w:t>
      </w:r>
      <w:r>
        <w:rPr>
          <w:spacing w:val="-11"/>
        </w:rPr>
        <w:t xml:space="preserve"> </w:t>
      </w:r>
      <w:r>
        <w:t>výdavkov</w:t>
      </w:r>
      <w:r>
        <w:rPr>
          <w:spacing w:val="-11"/>
        </w:rPr>
        <w:t xml:space="preserve"> </w:t>
      </w:r>
      <w:r>
        <w:t>financovaná</w:t>
      </w:r>
      <w:r>
        <w:rPr>
          <w:spacing w:val="-14"/>
        </w:rPr>
        <w:t xml:space="preserve"> </w:t>
      </w:r>
      <w:r>
        <w:t>prostredníctvom</w:t>
      </w:r>
      <w:r>
        <w:rPr>
          <w:spacing w:val="-11"/>
        </w:rPr>
        <w:t xml:space="preserve"> </w:t>
      </w:r>
      <w:r>
        <w:t xml:space="preserve">úveru poskytnutého Financujúcim subjektom, počet rovnopisov sa navyšuje o rovnopis určený pre Financujúci subjekt. Uvedený počet rovnopisov a ich rozdelenie sa </w:t>
      </w:r>
      <w:proofErr w:type="gramStart"/>
      <w:r>
        <w:t>rovnako  vzťahuje</w:t>
      </w:r>
      <w:proofErr w:type="gramEnd"/>
      <w:r>
        <w:t xml:space="preserve"> aj na uzavretie</w:t>
      </w:r>
      <w:r>
        <w:t xml:space="preserve"> každého dodatku k Zmluve        o poskytnutí NFP v listinnej podobe. Dohoda Zmluvných strán k počtu rovnopisov sa neuplatní, ak k uzavretiu Zmluvy o poskytnutí NFP (resp. dodatku k nej) dochádza elektronicky s použitím kvalifikovaného elektronického podpi</w:t>
      </w:r>
      <w:r>
        <w:t>su</w:t>
      </w:r>
      <w:r>
        <w:rPr>
          <w:spacing w:val="-14"/>
        </w:rPr>
        <w:t xml:space="preserve"> </w:t>
      </w:r>
      <w:r>
        <w:t>vyhotoveného</w:t>
      </w:r>
      <w:r>
        <w:rPr>
          <w:spacing w:val="-16"/>
        </w:rPr>
        <w:t xml:space="preserve"> </w:t>
      </w:r>
      <w:r>
        <w:t>s</w:t>
      </w:r>
      <w:r>
        <w:rPr>
          <w:spacing w:val="-13"/>
        </w:rPr>
        <w:t xml:space="preserve"> </w:t>
      </w:r>
      <w:r>
        <w:t>použitím</w:t>
      </w:r>
      <w:r>
        <w:rPr>
          <w:spacing w:val="-13"/>
        </w:rPr>
        <w:t xml:space="preserve"> </w:t>
      </w:r>
      <w:r>
        <w:t>mandátneho</w:t>
      </w:r>
      <w:r>
        <w:rPr>
          <w:spacing w:val="-15"/>
        </w:rPr>
        <w:t xml:space="preserve"> </w:t>
      </w:r>
      <w:r>
        <w:t>certifikátu.</w:t>
      </w:r>
      <w:r>
        <w:rPr>
          <w:spacing w:val="-14"/>
        </w:rPr>
        <w:t xml:space="preserve"> </w:t>
      </w:r>
      <w:r>
        <w:t>V</w:t>
      </w:r>
      <w:r>
        <w:rPr>
          <w:spacing w:val="-4"/>
        </w:rPr>
        <w:t xml:space="preserve"> </w:t>
      </w:r>
      <w:r>
        <w:t>takom</w:t>
      </w:r>
      <w:r>
        <w:rPr>
          <w:spacing w:val="-16"/>
        </w:rPr>
        <w:t xml:space="preserve"> </w:t>
      </w:r>
      <w:r>
        <w:t>prípade</w:t>
      </w:r>
      <w:r>
        <w:rPr>
          <w:spacing w:val="-13"/>
        </w:rPr>
        <w:t xml:space="preserve"> </w:t>
      </w:r>
      <w:r>
        <w:t>každá</w:t>
      </w:r>
      <w:r>
        <w:rPr>
          <w:spacing w:val="-16"/>
        </w:rPr>
        <w:t xml:space="preserve"> </w:t>
      </w:r>
      <w:r>
        <w:t>Zmluvná</w:t>
      </w:r>
      <w:r>
        <w:rPr>
          <w:spacing w:val="-18"/>
        </w:rPr>
        <w:t xml:space="preserve"> </w:t>
      </w:r>
      <w:r>
        <w:t>strana</w:t>
      </w:r>
      <w:r>
        <w:rPr>
          <w:spacing w:val="-15"/>
        </w:rPr>
        <w:t xml:space="preserve"> </w:t>
      </w:r>
      <w:r>
        <w:t>bude</w:t>
      </w:r>
      <w:r>
        <w:rPr>
          <w:spacing w:val="-16"/>
        </w:rPr>
        <w:t xml:space="preserve"> </w:t>
      </w:r>
      <w:r>
        <w:t>disponovať jedným rovnopisom v elektronickej</w:t>
      </w:r>
      <w:r>
        <w:rPr>
          <w:spacing w:val="-4"/>
        </w:rPr>
        <w:t xml:space="preserve"> </w:t>
      </w:r>
      <w:r>
        <w:t>podobe.</w:t>
      </w:r>
    </w:p>
    <w:p w:rsidR="0042441D" w:rsidRDefault="00CB3AB8">
      <w:pPr>
        <w:pStyle w:val="Odstavecseseznamem"/>
        <w:numPr>
          <w:ilvl w:val="1"/>
          <w:numId w:val="29"/>
        </w:numPr>
        <w:tabs>
          <w:tab w:val="left" w:pos="677"/>
        </w:tabs>
        <w:spacing w:line="259" w:lineRule="auto"/>
        <w:ind w:right="113"/>
        <w:jc w:val="both"/>
      </w:pPr>
      <w:r>
        <w:t>Zmluvné strany vyhlasujú, že si text Zmluvy o poskytnutí NFP a jej príloh dôsledne prečítali, jej obsahu a právnym účinkom</w:t>
      </w:r>
      <w:r>
        <w:rPr>
          <w:spacing w:val="-8"/>
        </w:rPr>
        <w:t xml:space="preserve"> </w:t>
      </w:r>
      <w:r>
        <w:t>z</w:t>
      </w:r>
      <w:r>
        <w:rPr>
          <w:spacing w:val="-3"/>
        </w:rPr>
        <w:t xml:space="preserve"> </w:t>
      </w:r>
      <w:r>
        <w:t>nej</w:t>
      </w:r>
      <w:r>
        <w:rPr>
          <w:spacing w:val="-5"/>
        </w:rPr>
        <w:t xml:space="preserve"> </w:t>
      </w:r>
      <w:r>
        <w:t>vyplývajúcim</w:t>
      </w:r>
      <w:r>
        <w:rPr>
          <w:spacing w:val="-5"/>
        </w:rPr>
        <w:t xml:space="preserve"> </w:t>
      </w:r>
      <w:r>
        <w:t>porozumeli,</w:t>
      </w:r>
      <w:r>
        <w:rPr>
          <w:spacing w:val="-7"/>
        </w:rPr>
        <w:t xml:space="preserve"> </w:t>
      </w:r>
      <w:r>
        <w:t>ich</w:t>
      </w:r>
      <w:r>
        <w:rPr>
          <w:spacing w:val="-8"/>
        </w:rPr>
        <w:t xml:space="preserve"> </w:t>
      </w:r>
      <w:r>
        <w:t>zmluvné</w:t>
      </w:r>
      <w:r>
        <w:rPr>
          <w:spacing w:val="-6"/>
        </w:rPr>
        <w:t xml:space="preserve"> </w:t>
      </w:r>
      <w:r>
        <w:t>prejavy</w:t>
      </w:r>
      <w:r>
        <w:rPr>
          <w:spacing w:val="-10"/>
        </w:rPr>
        <w:t xml:space="preserve"> </w:t>
      </w:r>
      <w:r>
        <w:t>sú</w:t>
      </w:r>
      <w:r>
        <w:rPr>
          <w:spacing w:val="-6"/>
        </w:rPr>
        <w:t xml:space="preserve"> </w:t>
      </w:r>
      <w:r>
        <w:t>dostatočne</w:t>
      </w:r>
      <w:r>
        <w:rPr>
          <w:spacing w:val="-8"/>
        </w:rPr>
        <w:t xml:space="preserve"> </w:t>
      </w:r>
      <w:r>
        <w:t>slobodné,</w:t>
      </w:r>
      <w:r>
        <w:rPr>
          <w:spacing w:val="-8"/>
        </w:rPr>
        <w:t xml:space="preserve"> </w:t>
      </w:r>
      <w:r>
        <w:t>jasné,</w:t>
      </w:r>
      <w:r>
        <w:rPr>
          <w:spacing w:val="-6"/>
        </w:rPr>
        <w:t xml:space="preserve"> </w:t>
      </w:r>
      <w:r>
        <w:t>určité</w:t>
      </w:r>
      <w:r>
        <w:rPr>
          <w:spacing w:val="-6"/>
        </w:rPr>
        <w:t xml:space="preserve"> </w:t>
      </w:r>
      <w:r>
        <w:t>a</w:t>
      </w:r>
      <w:r>
        <w:rPr>
          <w:spacing w:val="-7"/>
        </w:rPr>
        <w:t xml:space="preserve"> </w:t>
      </w:r>
      <w:r>
        <w:t>zrozumiteľné,</w:t>
      </w:r>
    </w:p>
    <w:p w:rsidR="0042441D" w:rsidRDefault="0042441D">
      <w:pPr>
        <w:spacing w:line="259" w:lineRule="auto"/>
        <w:jc w:val="both"/>
        <w:sectPr w:rsidR="0042441D">
          <w:pgSz w:w="11910" w:h="16840"/>
          <w:pgMar w:top="1320" w:right="1300" w:bottom="280" w:left="740" w:header="705" w:footer="0" w:gutter="0"/>
          <w:cols w:space="708"/>
        </w:sectPr>
      </w:pPr>
    </w:p>
    <w:p w:rsidR="0042441D" w:rsidRDefault="00CB3AB8">
      <w:pPr>
        <w:pStyle w:val="Zkladntext"/>
        <w:spacing w:before="93" w:line="261" w:lineRule="auto"/>
        <w:ind w:left="676" w:right="440"/>
        <w:jc w:val="left"/>
      </w:pPr>
      <w:r>
        <w:lastRenderedPageBreak/>
        <w:t>nepodpísal</w:t>
      </w:r>
      <w:r>
        <w:t xml:space="preserve">i Zmluvu o </w:t>
      </w:r>
      <w:proofErr w:type="gramStart"/>
      <w:r>
        <w:t>poskytnutí  NFP</w:t>
      </w:r>
      <w:proofErr w:type="gramEnd"/>
      <w:r>
        <w:t xml:space="preserve"> v núdzi ani za nápadne  nevýhodných podmienok, podpisujúce osoby     sú oprávnené k podpisu Zmluvy o poskytnutí NFP a na znak súhlasu ju</w:t>
      </w:r>
      <w:r>
        <w:rPr>
          <w:spacing w:val="-13"/>
        </w:rPr>
        <w:t xml:space="preserve"> </w:t>
      </w:r>
      <w:r>
        <w:t>podpísali.</w:t>
      </w:r>
    </w:p>
    <w:p w:rsidR="0042441D" w:rsidRDefault="0042441D">
      <w:pPr>
        <w:pStyle w:val="Zkladntext"/>
        <w:jc w:val="left"/>
        <w:rPr>
          <w:sz w:val="24"/>
        </w:rPr>
      </w:pPr>
    </w:p>
    <w:p w:rsidR="0042441D" w:rsidRDefault="0042441D">
      <w:pPr>
        <w:pStyle w:val="Zkladntext"/>
        <w:spacing w:before="3"/>
        <w:jc w:val="left"/>
        <w:rPr>
          <w:sz w:val="20"/>
        </w:rPr>
      </w:pPr>
    </w:p>
    <w:p w:rsidR="0042441D" w:rsidRDefault="00CB3AB8">
      <w:pPr>
        <w:pStyle w:val="Zkladntext"/>
        <w:ind w:left="676"/>
        <w:jc w:val="left"/>
      </w:pPr>
      <w:r>
        <w:rPr>
          <w:rFonts w:ascii="Times New Roman" w:hAnsi="Times New Roman"/>
          <w:spacing w:val="-56"/>
          <w:u w:val="single"/>
        </w:rPr>
        <w:t xml:space="preserve"> </w:t>
      </w:r>
      <w:r>
        <w:rPr>
          <w:u w:val="single"/>
        </w:rPr>
        <w:t>Prílohy:</w:t>
      </w:r>
    </w:p>
    <w:p w:rsidR="0042441D" w:rsidRDefault="00CB3AB8">
      <w:pPr>
        <w:pStyle w:val="Zkladntext"/>
        <w:tabs>
          <w:tab w:val="left" w:pos="2519"/>
        </w:tabs>
        <w:spacing w:before="139"/>
        <w:ind w:left="1034"/>
        <w:jc w:val="left"/>
      </w:pPr>
      <w:r>
        <w:t>Príloha č.</w:t>
      </w:r>
      <w:r>
        <w:rPr>
          <w:spacing w:val="-3"/>
        </w:rPr>
        <w:t xml:space="preserve"> </w:t>
      </w:r>
      <w:r>
        <w:t>1</w:t>
      </w:r>
      <w:r>
        <w:tab/>
        <w:t>Všeobecné zmluvné podmienky</w:t>
      </w:r>
    </w:p>
    <w:p w:rsidR="0042441D" w:rsidRDefault="00CB3AB8">
      <w:pPr>
        <w:pStyle w:val="Zkladntext"/>
        <w:tabs>
          <w:tab w:val="left" w:pos="2519"/>
        </w:tabs>
        <w:spacing w:before="21" w:line="256" w:lineRule="auto"/>
        <w:ind w:left="1034" w:right="2972"/>
        <w:jc w:val="left"/>
      </w:pPr>
      <w:r>
        <w:t>Príloha č.</w:t>
      </w:r>
      <w:r>
        <w:rPr>
          <w:spacing w:val="-3"/>
        </w:rPr>
        <w:t xml:space="preserve"> </w:t>
      </w:r>
      <w:r>
        <w:t>2</w:t>
      </w:r>
      <w:r>
        <w:tab/>
      </w:r>
      <w:r>
        <w:t>Predmet podpory NFP – generovaný v rámci ITMS21+ Príloha č.</w:t>
      </w:r>
      <w:r>
        <w:rPr>
          <w:spacing w:val="-3"/>
        </w:rPr>
        <w:t xml:space="preserve"> </w:t>
      </w:r>
      <w:r>
        <w:t>3</w:t>
      </w:r>
      <w:r>
        <w:tab/>
        <w:t>Harmonogram monitorovania a predkladania</w:t>
      </w:r>
      <w:r>
        <w:rPr>
          <w:spacing w:val="-27"/>
        </w:rPr>
        <w:t xml:space="preserve"> </w:t>
      </w:r>
      <w:r>
        <w:t>výdavkov</w:t>
      </w:r>
    </w:p>
    <w:p w:rsidR="0042441D" w:rsidRDefault="0042441D">
      <w:pPr>
        <w:pStyle w:val="Zkladntext"/>
        <w:spacing w:before="5"/>
        <w:jc w:val="left"/>
        <w:rPr>
          <w:sz w:val="34"/>
        </w:rPr>
      </w:pPr>
    </w:p>
    <w:p w:rsidR="0042441D" w:rsidRDefault="00CB3AB8">
      <w:pPr>
        <w:pStyle w:val="Zkladntext"/>
        <w:tabs>
          <w:tab w:val="left" w:pos="4243"/>
        </w:tabs>
        <w:spacing w:before="1"/>
        <w:ind w:left="676" w:right="114"/>
      </w:pPr>
      <w:proofErr w:type="gramStart"/>
      <w:r>
        <w:t>Za  Poskytovateľa</w:t>
      </w:r>
      <w:proofErr w:type="gramEnd"/>
      <w:r>
        <w:t>, v</w:t>
      </w:r>
      <w:r>
        <w:rPr>
          <w:spacing w:val="6"/>
        </w:rPr>
        <w:t xml:space="preserve"> </w:t>
      </w:r>
      <w:r>
        <w:t>Bratislave,</w:t>
      </w:r>
      <w:r>
        <w:rPr>
          <w:spacing w:val="19"/>
        </w:rPr>
        <w:t xml:space="preserve"> </w:t>
      </w:r>
      <w:r>
        <w:t>dňa</w:t>
      </w:r>
      <w:r>
        <w:tab/>
        <w:t>(ak sa podpisuje elektronicky, za dátum podpisu Zmluvnou stranou sa považuje dátum vyplývajúci z kvalifiko</w:t>
      </w:r>
      <w:r>
        <w:t>vanej elektronickej časovej pečiatky pripojenej k autorizácii oprávnenou osobou)</w:t>
      </w:r>
    </w:p>
    <w:p w:rsidR="0042441D" w:rsidRDefault="0042441D">
      <w:pPr>
        <w:pStyle w:val="Zkladntext"/>
        <w:spacing w:before="5"/>
        <w:jc w:val="left"/>
        <w:rPr>
          <w:sz w:val="32"/>
        </w:rPr>
      </w:pPr>
    </w:p>
    <w:p w:rsidR="0042441D" w:rsidRDefault="00CB3AB8">
      <w:pPr>
        <w:pStyle w:val="Zkladntext"/>
        <w:spacing w:before="1"/>
        <w:ind w:left="676"/>
      </w:pPr>
      <w:r>
        <w:t>Podpis: .......................................</w:t>
      </w:r>
    </w:p>
    <w:p w:rsidR="0042441D" w:rsidRDefault="00CB3AB8">
      <w:pPr>
        <w:pStyle w:val="Zkladntext"/>
        <w:spacing w:before="141"/>
        <w:ind w:left="676"/>
      </w:pPr>
      <w:r>
        <w:t>(podpísané elektronicky)</w:t>
      </w:r>
    </w:p>
    <w:p w:rsidR="0042441D" w:rsidRDefault="00CB3AB8">
      <w:pPr>
        <w:pStyle w:val="Zkladntext"/>
        <w:spacing w:before="139"/>
        <w:ind w:left="676"/>
      </w:pPr>
      <w:r>
        <w:t>Mgr. Martin Hudzík, na základe plnomocenstva č. z. 036897/2024 zo dňa 15.04.2024</w:t>
      </w:r>
    </w:p>
    <w:p w:rsidR="0042441D" w:rsidRDefault="0042441D">
      <w:pPr>
        <w:pStyle w:val="Zkladntext"/>
        <w:jc w:val="left"/>
        <w:rPr>
          <w:sz w:val="24"/>
        </w:rPr>
      </w:pPr>
    </w:p>
    <w:p w:rsidR="0042441D" w:rsidRDefault="0042441D">
      <w:pPr>
        <w:pStyle w:val="Zkladntext"/>
        <w:spacing w:before="8"/>
        <w:jc w:val="left"/>
        <w:rPr>
          <w:sz w:val="33"/>
        </w:rPr>
      </w:pPr>
    </w:p>
    <w:p w:rsidR="0042441D" w:rsidRDefault="00CB3AB8">
      <w:pPr>
        <w:pStyle w:val="Zkladntext"/>
        <w:tabs>
          <w:tab w:val="left" w:pos="4039"/>
        </w:tabs>
        <w:ind w:left="676" w:right="115"/>
      </w:pPr>
      <w:r>
        <w:t>Za Hlavného partne</w:t>
      </w:r>
      <w:r>
        <w:t>ra v</w:t>
      </w:r>
      <w:r>
        <w:rPr>
          <w:spacing w:val="49"/>
        </w:rPr>
        <w:t xml:space="preserve"> </w:t>
      </w:r>
      <w:r>
        <w:t>Brne,</w:t>
      </w:r>
      <w:r>
        <w:rPr>
          <w:spacing w:val="10"/>
        </w:rPr>
        <w:t xml:space="preserve"> </w:t>
      </w:r>
      <w:r>
        <w:t>dňa</w:t>
      </w:r>
      <w:r>
        <w:tab/>
        <w:t>(ak sa podpisuje elektronicky, za dátum podpisu Zmluvnou stranou sa považuje dátum vyplývajúci z kvalifikovanej elektronickej časovej pečiatky pripojenej k autorizácii oprávnenou osobou)</w:t>
      </w:r>
    </w:p>
    <w:p w:rsidR="0042441D" w:rsidRDefault="0042441D">
      <w:pPr>
        <w:pStyle w:val="Zkladntext"/>
        <w:jc w:val="left"/>
        <w:rPr>
          <w:sz w:val="24"/>
        </w:rPr>
      </w:pPr>
    </w:p>
    <w:p w:rsidR="0042441D" w:rsidRDefault="0042441D">
      <w:pPr>
        <w:pStyle w:val="Zkladntext"/>
        <w:spacing w:before="1"/>
        <w:jc w:val="left"/>
        <w:rPr>
          <w:sz w:val="21"/>
        </w:rPr>
      </w:pPr>
    </w:p>
    <w:p w:rsidR="0042441D" w:rsidRDefault="00CB3AB8">
      <w:pPr>
        <w:pStyle w:val="Zkladntext"/>
        <w:ind w:left="676"/>
      </w:pPr>
      <w:r>
        <w:t>Podpis: .......................................</w:t>
      </w:r>
    </w:p>
    <w:p w:rsidR="0042441D" w:rsidRDefault="00CB3AB8">
      <w:pPr>
        <w:pStyle w:val="Zkladntext"/>
        <w:spacing w:before="138"/>
        <w:ind w:left="676"/>
      </w:pPr>
      <w:r>
        <w:t>(podpísané elektronicky)</w:t>
      </w:r>
    </w:p>
    <w:p w:rsidR="0042441D" w:rsidRDefault="00CB3AB8">
      <w:pPr>
        <w:pStyle w:val="Zkladntext"/>
        <w:spacing w:before="142"/>
        <w:ind w:left="676"/>
      </w:pPr>
      <w:r>
        <w:t>prof. Mgr. et Mgr. Josef Bryja, Ph.D.</w:t>
      </w:r>
    </w:p>
    <w:p w:rsidR="0042441D" w:rsidRDefault="0042441D">
      <w:pPr>
        <w:sectPr w:rsidR="0042441D">
          <w:pgSz w:w="11910" w:h="16840"/>
          <w:pgMar w:top="1320" w:right="1300" w:bottom="280" w:left="740" w:header="705" w:footer="0" w:gutter="0"/>
          <w:cols w:space="708"/>
        </w:sectPr>
      </w:pPr>
    </w:p>
    <w:p w:rsidR="0042441D" w:rsidRDefault="00CB3AB8">
      <w:pPr>
        <w:pStyle w:val="Nadpis4"/>
        <w:spacing w:before="93" w:line="259" w:lineRule="auto"/>
        <w:ind w:left="4692" w:right="440" w:hanging="3680"/>
      </w:pPr>
      <w:r>
        <w:lastRenderedPageBreak/>
        <w:t>VŠEOBECNÉ ZMLUVNÉ PODMIENKY K ZMLUVE O POSKYTNUTÍ NENÁVRATNÉHO FINANČNÉHO PRÍSPEVKU</w:t>
      </w:r>
    </w:p>
    <w:p w:rsidR="0042441D" w:rsidRDefault="00CB3AB8">
      <w:pPr>
        <w:tabs>
          <w:tab w:val="left" w:pos="2092"/>
        </w:tabs>
        <w:spacing w:before="158"/>
        <w:ind w:left="676"/>
        <w:rPr>
          <w:b/>
        </w:rPr>
      </w:pPr>
      <w:r>
        <w:rPr>
          <w:b/>
        </w:rPr>
        <w:t>Článok</w:t>
      </w:r>
      <w:r>
        <w:rPr>
          <w:b/>
          <w:spacing w:val="-1"/>
        </w:rPr>
        <w:t xml:space="preserve"> </w:t>
      </w:r>
      <w:r>
        <w:rPr>
          <w:b/>
        </w:rPr>
        <w:t>1</w:t>
      </w:r>
      <w:r>
        <w:rPr>
          <w:b/>
        </w:rPr>
        <w:tab/>
        <w:t>VŠEOBECNÉ</w:t>
      </w:r>
      <w:r>
        <w:rPr>
          <w:b/>
          <w:spacing w:val="-2"/>
        </w:rPr>
        <w:t xml:space="preserve"> </w:t>
      </w:r>
      <w:r>
        <w:rPr>
          <w:b/>
        </w:rPr>
        <w:t>USTANOVENIA</w:t>
      </w:r>
    </w:p>
    <w:p w:rsidR="0042441D" w:rsidRDefault="00CB3AB8">
      <w:pPr>
        <w:pStyle w:val="Odstavecseseznamem"/>
        <w:numPr>
          <w:ilvl w:val="0"/>
          <w:numId w:val="28"/>
        </w:numPr>
        <w:tabs>
          <w:tab w:val="left" w:pos="1397"/>
        </w:tabs>
        <w:spacing w:before="2" w:line="259" w:lineRule="auto"/>
        <w:ind w:right="112"/>
        <w:jc w:val="both"/>
      </w:pPr>
      <w:r>
        <w:t>Tieto Všeobecné Zmluvné Podmienky (ďalej tiež „</w:t>
      </w:r>
      <w:proofErr w:type="gramStart"/>
      <w:r>
        <w:t>VZP“</w:t>
      </w:r>
      <w:proofErr w:type="gramEnd"/>
      <w:r>
        <w:t xml:space="preserve">), ktoré </w:t>
      </w:r>
      <w:r>
        <w:t>sú súčasťou Zmluvy o poskytnutí NFP, bližšie upravujú najmä práva a povinnosti Zmluvných strán pri Realizácii aktivít Projektu, počas Obdobia Udržateľnosti Projektu a pri poskytnutí NFP zo strany Poskytovateľa Hlavnému partnerovi v nadväznosti na  podmienk</w:t>
      </w:r>
      <w:r>
        <w:t xml:space="preserve">y  uvedené  v  iných  častiach  Zmluvy  o  poskytnutí  NFP.  </w:t>
      </w:r>
      <w:proofErr w:type="gramStart"/>
      <w:r>
        <w:t>Úprava  uvedená</w:t>
      </w:r>
      <w:proofErr w:type="gramEnd"/>
      <w:r>
        <w:t xml:space="preserve">  vo  VZP   má horizontálnu povahu, čím sa vzťahuje v rovnakom znení na širšiu skupinu Hlavných partnerov/Partnerov, pretože VZP neobsahujú žiadne individualizované práva, povinnos</w:t>
      </w:r>
      <w:r>
        <w:t>ti alebo záväzky vo</w:t>
      </w:r>
      <w:r>
        <w:rPr>
          <w:spacing w:val="33"/>
        </w:rPr>
        <w:t xml:space="preserve"> </w:t>
      </w:r>
      <w:r>
        <w:t>vzťahu</w:t>
      </w:r>
      <w:r>
        <w:rPr>
          <w:spacing w:val="32"/>
        </w:rPr>
        <w:t xml:space="preserve"> </w:t>
      </w:r>
      <w:r>
        <w:t>ku</w:t>
      </w:r>
      <w:r>
        <w:rPr>
          <w:spacing w:val="31"/>
        </w:rPr>
        <w:t xml:space="preserve"> </w:t>
      </w:r>
      <w:r>
        <w:t>konkrétnemu</w:t>
      </w:r>
      <w:r>
        <w:rPr>
          <w:spacing w:val="33"/>
        </w:rPr>
        <w:t xml:space="preserve"> </w:t>
      </w:r>
      <w:r>
        <w:t>projektu.</w:t>
      </w:r>
      <w:r>
        <w:rPr>
          <w:spacing w:val="31"/>
        </w:rPr>
        <w:t xml:space="preserve"> </w:t>
      </w:r>
      <w:r>
        <w:t>Tým</w:t>
      </w:r>
      <w:r>
        <w:rPr>
          <w:spacing w:val="32"/>
        </w:rPr>
        <w:t xml:space="preserve"> </w:t>
      </w:r>
      <w:r>
        <w:t>sú</w:t>
      </w:r>
      <w:r>
        <w:rPr>
          <w:spacing w:val="31"/>
        </w:rPr>
        <w:t xml:space="preserve"> </w:t>
      </w:r>
      <w:r>
        <w:t>splnené</w:t>
      </w:r>
      <w:r>
        <w:rPr>
          <w:spacing w:val="32"/>
        </w:rPr>
        <w:t xml:space="preserve"> </w:t>
      </w:r>
      <w:r>
        <w:t>podmienky</w:t>
      </w:r>
      <w:r>
        <w:rPr>
          <w:spacing w:val="34"/>
        </w:rPr>
        <w:t xml:space="preserve"> </w:t>
      </w:r>
      <w:r>
        <w:t>pre</w:t>
      </w:r>
      <w:r>
        <w:rPr>
          <w:spacing w:val="34"/>
        </w:rPr>
        <w:t xml:space="preserve"> </w:t>
      </w:r>
      <w:r>
        <w:t>určenie</w:t>
      </w:r>
      <w:r>
        <w:rPr>
          <w:spacing w:val="33"/>
        </w:rPr>
        <w:t xml:space="preserve"> </w:t>
      </w:r>
      <w:r>
        <w:t>VZP</w:t>
      </w:r>
      <w:r>
        <w:rPr>
          <w:spacing w:val="33"/>
        </w:rPr>
        <w:t xml:space="preserve"> </w:t>
      </w:r>
      <w:r>
        <w:t>ako</w:t>
      </w:r>
      <w:r>
        <w:rPr>
          <w:spacing w:val="31"/>
        </w:rPr>
        <w:t xml:space="preserve"> </w:t>
      </w:r>
      <w:r>
        <w:t>časti</w:t>
      </w:r>
      <w:r>
        <w:rPr>
          <w:spacing w:val="35"/>
        </w:rPr>
        <w:t xml:space="preserve"> </w:t>
      </w:r>
      <w:r>
        <w:t>Zmluvy</w:t>
      </w:r>
    </w:p>
    <w:p w:rsidR="0042441D" w:rsidRDefault="00CB3AB8">
      <w:pPr>
        <w:pStyle w:val="Zkladntext"/>
        <w:spacing w:line="256" w:lineRule="auto"/>
        <w:ind w:left="1396" w:right="121"/>
      </w:pPr>
      <w:r>
        <w:t>o poskytnutí NFP, ktorú je možné meniť ako celok alebo v jednotlivých častiach prostredníctvom plošnej zmeny podľa § 22 ods. 6 zákona o príspevkoch z fondov EÚ v spojení s čl. 15 VZP.</w:t>
      </w:r>
    </w:p>
    <w:p w:rsidR="0042441D" w:rsidRDefault="00CB3AB8">
      <w:pPr>
        <w:pStyle w:val="Odstavecseseznamem"/>
        <w:numPr>
          <w:ilvl w:val="0"/>
          <w:numId w:val="28"/>
        </w:numPr>
        <w:tabs>
          <w:tab w:val="left" w:pos="1397"/>
        </w:tabs>
        <w:spacing w:before="4" w:line="259" w:lineRule="auto"/>
        <w:ind w:right="113"/>
        <w:jc w:val="both"/>
      </w:pPr>
      <w:r>
        <w:t>Vzájomné</w:t>
      </w:r>
      <w:r>
        <w:rPr>
          <w:spacing w:val="-11"/>
        </w:rPr>
        <w:t xml:space="preserve"> </w:t>
      </w:r>
      <w:r>
        <w:t>práva</w:t>
      </w:r>
      <w:r>
        <w:rPr>
          <w:spacing w:val="-13"/>
        </w:rPr>
        <w:t xml:space="preserve"> </w:t>
      </w:r>
      <w:r>
        <w:t>a</w:t>
      </w:r>
      <w:r>
        <w:rPr>
          <w:spacing w:val="-10"/>
        </w:rPr>
        <w:t xml:space="preserve"> </w:t>
      </w:r>
      <w:r>
        <w:t>povinnosti</w:t>
      </w:r>
      <w:r>
        <w:rPr>
          <w:spacing w:val="-12"/>
        </w:rPr>
        <w:t xml:space="preserve"> </w:t>
      </w:r>
      <w:r>
        <w:t>medzi</w:t>
      </w:r>
      <w:r>
        <w:rPr>
          <w:spacing w:val="-12"/>
        </w:rPr>
        <w:t xml:space="preserve"> </w:t>
      </w:r>
      <w:r>
        <w:t>Poskytovateľom</w:t>
      </w:r>
      <w:r>
        <w:rPr>
          <w:spacing w:val="-12"/>
        </w:rPr>
        <w:t xml:space="preserve"> </w:t>
      </w:r>
      <w:r>
        <w:t>a</w:t>
      </w:r>
      <w:r>
        <w:rPr>
          <w:spacing w:val="-11"/>
        </w:rPr>
        <w:t xml:space="preserve"> </w:t>
      </w:r>
      <w:r>
        <w:t>Hlavným</w:t>
      </w:r>
      <w:r>
        <w:rPr>
          <w:spacing w:val="-10"/>
        </w:rPr>
        <w:t xml:space="preserve"> </w:t>
      </w:r>
      <w:r>
        <w:t>partnerom</w:t>
      </w:r>
      <w:r>
        <w:rPr>
          <w:spacing w:val="-10"/>
        </w:rPr>
        <w:t xml:space="preserve"> </w:t>
      </w:r>
      <w:r>
        <w:t>sa</w:t>
      </w:r>
      <w:r>
        <w:rPr>
          <w:spacing w:val="-10"/>
        </w:rPr>
        <w:t xml:space="preserve"> </w:t>
      </w:r>
      <w:r>
        <w:t>riadia</w:t>
      </w:r>
      <w:r>
        <w:rPr>
          <w:spacing w:val="-14"/>
        </w:rPr>
        <w:t xml:space="preserve"> </w:t>
      </w:r>
      <w:r>
        <w:t>Zmluvou</w:t>
      </w:r>
      <w:r>
        <w:rPr>
          <w:spacing w:val="-10"/>
        </w:rPr>
        <w:t xml:space="preserve"> </w:t>
      </w:r>
      <w:r>
        <w:t>o</w:t>
      </w:r>
      <w:r>
        <w:rPr>
          <w:spacing w:val="-10"/>
        </w:rPr>
        <w:t xml:space="preserve"> </w:t>
      </w:r>
      <w:r>
        <w:t>poskytnutí NFP, všetkými dokumentmi, na ktoré Zmluva o poskytnutí NFP odkazuje a Právnymi predpismi SR, ČR (ak relevantné) a EÚ. Hlavný partner sa zaväzuje počas platnosti a účinnosti Zmluvy o poskytnutí NFP dodržiavať aj všetky Právne dok</w:t>
      </w:r>
      <w:r>
        <w:t>umenty uvedené v písm. a) a b) tohto odseku a príslušné platné právne predpisy SR a/alebo ČR. Základný právny rámec upravujúci vzťahy medzi Poskytovateľom a Hlavným partnerom tvoria najmä, ale nielen, nasledovné právne predpisy a Právne</w:t>
      </w:r>
      <w:r>
        <w:rPr>
          <w:spacing w:val="-16"/>
        </w:rPr>
        <w:t xml:space="preserve"> </w:t>
      </w:r>
      <w:r>
        <w:t>dokumenty:</w:t>
      </w:r>
    </w:p>
    <w:p w:rsidR="0042441D" w:rsidRDefault="00CB3AB8">
      <w:pPr>
        <w:pStyle w:val="Odstavecseseznamem"/>
        <w:numPr>
          <w:ilvl w:val="0"/>
          <w:numId w:val="27"/>
        </w:numPr>
        <w:tabs>
          <w:tab w:val="left" w:pos="1397"/>
        </w:tabs>
        <w:spacing w:line="252" w:lineRule="exact"/>
        <w:ind w:hanging="361"/>
        <w:jc w:val="both"/>
      </w:pPr>
      <w:r>
        <w:t>Právne d</w:t>
      </w:r>
      <w:r>
        <w:t>okumenty</w:t>
      </w:r>
      <w:r>
        <w:rPr>
          <w:spacing w:val="-1"/>
        </w:rPr>
        <w:t xml:space="preserve"> </w:t>
      </w:r>
      <w:r>
        <w:t>EÚ:</w:t>
      </w:r>
    </w:p>
    <w:p w:rsidR="0042441D" w:rsidRDefault="00CB3AB8">
      <w:pPr>
        <w:pStyle w:val="Odstavecseseznamem"/>
        <w:numPr>
          <w:ilvl w:val="1"/>
          <w:numId w:val="27"/>
        </w:numPr>
        <w:tabs>
          <w:tab w:val="left" w:pos="2117"/>
        </w:tabs>
        <w:spacing w:before="19" w:line="259" w:lineRule="auto"/>
        <w:ind w:right="114"/>
        <w:jc w:val="both"/>
      </w:pPr>
      <w:r>
        <w:t>nariadenie o spoločných ustanoveniach (ďalej tiež „NSU“) – nariadenie EP a Rady (EÚ) č 2021/1060,</w:t>
      </w:r>
      <w:r>
        <w:rPr>
          <w:spacing w:val="-13"/>
        </w:rPr>
        <w:t xml:space="preserve"> </w:t>
      </w:r>
      <w:r>
        <w:t>ktorým</w:t>
      </w:r>
      <w:r>
        <w:rPr>
          <w:spacing w:val="-13"/>
        </w:rPr>
        <w:t xml:space="preserve"> </w:t>
      </w:r>
      <w:r>
        <w:t>sa</w:t>
      </w:r>
      <w:r>
        <w:rPr>
          <w:spacing w:val="-13"/>
        </w:rPr>
        <w:t xml:space="preserve"> </w:t>
      </w:r>
      <w:r>
        <w:t>stanovujú</w:t>
      </w:r>
      <w:r>
        <w:rPr>
          <w:spacing w:val="-13"/>
        </w:rPr>
        <w:t xml:space="preserve"> </w:t>
      </w:r>
      <w:r>
        <w:t>spoločné</w:t>
      </w:r>
      <w:r>
        <w:rPr>
          <w:spacing w:val="-13"/>
        </w:rPr>
        <w:t xml:space="preserve"> </w:t>
      </w:r>
      <w:r>
        <w:t>ustanovenia</w:t>
      </w:r>
      <w:r>
        <w:rPr>
          <w:spacing w:val="-13"/>
        </w:rPr>
        <w:t xml:space="preserve"> </w:t>
      </w:r>
      <w:r>
        <w:t>o</w:t>
      </w:r>
      <w:r>
        <w:rPr>
          <w:spacing w:val="-13"/>
        </w:rPr>
        <w:t xml:space="preserve"> </w:t>
      </w:r>
      <w:r>
        <w:t>Európskom</w:t>
      </w:r>
      <w:r>
        <w:rPr>
          <w:spacing w:val="-13"/>
        </w:rPr>
        <w:t xml:space="preserve"> </w:t>
      </w:r>
      <w:r>
        <w:t>fonde</w:t>
      </w:r>
      <w:r>
        <w:rPr>
          <w:spacing w:val="-13"/>
        </w:rPr>
        <w:t xml:space="preserve"> </w:t>
      </w:r>
      <w:r>
        <w:t>regionálneho</w:t>
      </w:r>
      <w:r>
        <w:rPr>
          <w:spacing w:val="-13"/>
        </w:rPr>
        <w:t xml:space="preserve"> </w:t>
      </w:r>
      <w:r>
        <w:t>rozvoja, Európskom sociálnom fonde plus, Kohéznom fonde, Fonde na spravodlivú transformáciu a Európskom námornom, rybolovnom a akvakultúrnom fonde a rozpočtové pravidlá pre uvedené fondy, ako aj pre Fond pre azyl, migráciu a integráciu, Fond pre vnútornú b</w:t>
      </w:r>
      <w:r>
        <w:t>ezpečnosť a Nástroj finančnej podpory na riadenie hraníc a vízovú</w:t>
      </w:r>
      <w:r>
        <w:rPr>
          <w:spacing w:val="-10"/>
        </w:rPr>
        <w:t xml:space="preserve"> </w:t>
      </w:r>
      <w:r>
        <w:t>politiku,</w:t>
      </w:r>
    </w:p>
    <w:p w:rsidR="0042441D" w:rsidRDefault="00CB3AB8">
      <w:pPr>
        <w:pStyle w:val="Odstavecseseznamem"/>
        <w:numPr>
          <w:ilvl w:val="1"/>
          <w:numId w:val="27"/>
        </w:numPr>
        <w:tabs>
          <w:tab w:val="left" w:pos="2117"/>
        </w:tabs>
        <w:spacing w:before="1" w:line="259" w:lineRule="auto"/>
        <w:ind w:right="117"/>
        <w:jc w:val="both"/>
      </w:pPr>
      <w:r>
        <w:t>nariadenie Interreg - nariadenie EP a Rady (EÚ) č. 2021/1059 o osobitných ustanoveniach týkajúcich</w:t>
      </w:r>
      <w:r>
        <w:rPr>
          <w:spacing w:val="-8"/>
        </w:rPr>
        <w:t xml:space="preserve"> </w:t>
      </w:r>
      <w:r>
        <w:t>sa</w:t>
      </w:r>
      <w:r>
        <w:rPr>
          <w:spacing w:val="-7"/>
        </w:rPr>
        <w:t xml:space="preserve"> </w:t>
      </w:r>
      <w:r>
        <w:t>cieľa</w:t>
      </w:r>
      <w:r>
        <w:rPr>
          <w:spacing w:val="-6"/>
        </w:rPr>
        <w:t xml:space="preserve"> </w:t>
      </w:r>
      <w:r>
        <w:t>Európska</w:t>
      </w:r>
      <w:r>
        <w:rPr>
          <w:spacing w:val="-7"/>
        </w:rPr>
        <w:t xml:space="preserve"> </w:t>
      </w:r>
      <w:r>
        <w:t>územná</w:t>
      </w:r>
      <w:r>
        <w:rPr>
          <w:spacing w:val="-8"/>
        </w:rPr>
        <w:t xml:space="preserve"> </w:t>
      </w:r>
      <w:r>
        <w:t>spolupráca</w:t>
      </w:r>
      <w:r>
        <w:rPr>
          <w:spacing w:val="-7"/>
        </w:rPr>
        <w:t xml:space="preserve"> </w:t>
      </w:r>
      <w:r>
        <w:t>(Interreg)</w:t>
      </w:r>
      <w:r>
        <w:rPr>
          <w:spacing w:val="-7"/>
        </w:rPr>
        <w:t xml:space="preserve"> </w:t>
      </w:r>
      <w:r>
        <w:t>podporovaného</w:t>
      </w:r>
      <w:r>
        <w:rPr>
          <w:spacing w:val="-9"/>
        </w:rPr>
        <w:t xml:space="preserve"> </w:t>
      </w:r>
      <w:r>
        <w:t>z</w:t>
      </w:r>
      <w:r>
        <w:rPr>
          <w:spacing w:val="-6"/>
        </w:rPr>
        <w:t xml:space="preserve"> </w:t>
      </w:r>
      <w:r>
        <w:t>Európskeho</w:t>
      </w:r>
      <w:r>
        <w:rPr>
          <w:spacing w:val="-7"/>
        </w:rPr>
        <w:t xml:space="preserve"> </w:t>
      </w:r>
      <w:r>
        <w:t>fondu r</w:t>
      </w:r>
      <w:r>
        <w:t xml:space="preserve">egionálneho rozvoja a vonkajších finančných </w:t>
      </w:r>
      <w:proofErr w:type="gramStart"/>
      <w:r>
        <w:t>nástrojov</w:t>
      </w:r>
      <w:r>
        <w:rPr>
          <w:spacing w:val="-2"/>
        </w:rPr>
        <w:t xml:space="preserve"> </w:t>
      </w:r>
      <w:r>
        <w:t>,</w:t>
      </w:r>
      <w:proofErr w:type="gramEnd"/>
    </w:p>
    <w:p w:rsidR="0042441D" w:rsidRDefault="00CB3AB8">
      <w:pPr>
        <w:pStyle w:val="Odstavecseseznamem"/>
        <w:numPr>
          <w:ilvl w:val="1"/>
          <w:numId w:val="27"/>
        </w:numPr>
        <w:tabs>
          <w:tab w:val="left" w:pos="2117"/>
        </w:tabs>
        <w:spacing w:line="251" w:lineRule="exact"/>
        <w:ind w:hanging="361"/>
        <w:jc w:val="both"/>
      </w:pPr>
      <w:r>
        <w:t>nariadenie</w:t>
      </w:r>
      <w:r>
        <w:rPr>
          <w:spacing w:val="-5"/>
        </w:rPr>
        <w:t xml:space="preserve"> </w:t>
      </w:r>
      <w:r>
        <w:t>EP</w:t>
      </w:r>
      <w:r>
        <w:rPr>
          <w:spacing w:val="-8"/>
        </w:rPr>
        <w:t xml:space="preserve"> </w:t>
      </w:r>
      <w:r>
        <w:t>a</w:t>
      </w:r>
      <w:r>
        <w:rPr>
          <w:spacing w:val="-5"/>
        </w:rPr>
        <w:t xml:space="preserve"> </w:t>
      </w:r>
      <w:r>
        <w:t>Rady</w:t>
      </w:r>
      <w:r>
        <w:rPr>
          <w:spacing w:val="-5"/>
        </w:rPr>
        <w:t xml:space="preserve"> </w:t>
      </w:r>
      <w:r>
        <w:t>(EÚ)</w:t>
      </w:r>
      <w:r>
        <w:rPr>
          <w:spacing w:val="-5"/>
        </w:rPr>
        <w:t xml:space="preserve"> </w:t>
      </w:r>
      <w:r>
        <w:t>č.</w:t>
      </w:r>
      <w:r>
        <w:rPr>
          <w:spacing w:val="-9"/>
        </w:rPr>
        <w:t xml:space="preserve"> </w:t>
      </w:r>
      <w:r>
        <w:t>2021/1058</w:t>
      </w:r>
      <w:r>
        <w:rPr>
          <w:spacing w:val="-6"/>
        </w:rPr>
        <w:t xml:space="preserve"> </w:t>
      </w:r>
      <w:r>
        <w:t>o</w:t>
      </w:r>
      <w:r>
        <w:rPr>
          <w:spacing w:val="-7"/>
        </w:rPr>
        <w:t xml:space="preserve"> </w:t>
      </w:r>
      <w:r>
        <w:t>Európskom</w:t>
      </w:r>
      <w:r>
        <w:rPr>
          <w:spacing w:val="-7"/>
        </w:rPr>
        <w:t xml:space="preserve"> </w:t>
      </w:r>
      <w:r>
        <w:t>fonde</w:t>
      </w:r>
      <w:r>
        <w:rPr>
          <w:spacing w:val="-6"/>
        </w:rPr>
        <w:t xml:space="preserve"> </w:t>
      </w:r>
      <w:r>
        <w:t>regionálneho</w:t>
      </w:r>
      <w:r>
        <w:rPr>
          <w:spacing w:val="-4"/>
        </w:rPr>
        <w:t xml:space="preserve"> </w:t>
      </w:r>
      <w:r>
        <w:t>rozvoja</w:t>
      </w:r>
      <w:r>
        <w:rPr>
          <w:spacing w:val="-7"/>
        </w:rPr>
        <w:t xml:space="preserve"> </w:t>
      </w:r>
      <w:r>
        <w:t>a</w:t>
      </w:r>
      <w:r>
        <w:rPr>
          <w:spacing w:val="-6"/>
        </w:rPr>
        <w:t xml:space="preserve"> </w:t>
      </w:r>
      <w:r>
        <w:t>Kohéznom</w:t>
      </w:r>
    </w:p>
    <w:p w:rsidR="0042441D" w:rsidRDefault="00CB3AB8">
      <w:pPr>
        <w:pStyle w:val="Zkladntext"/>
        <w:spacing w:before="21"/>
        <w:ind w:left="2116"/>
        <w:jc w:val="left"/>
      </w:pPr>
      <w:r>
        <w:t>fonde,</w:t>
      </w:r>
    </w:p>
    <w:p w:rsidR="0042441D" w:rsidRDefault="00CB3AB8">
      <w:pPr>
        <w:pStyle w:val="Odstavecseseznamem"/>
        <w:numPr>
          <w:ilvl w:val="1"/>
          <w:numId w:val="27"/>
        </w:numPr>
        <w:tabs>
          <w:tab w:val="left" w:pos="2117"/>
        </w:tabs>
        <w:spacing w:before="19"/>
        <w:ind w:hanging="361"/>
      </w:pPr>
      <w:r>
        <w:t>nariadenie</w:t>
      </w:r>
      <w:r>
        <w:rPr>
          <w:spacing w:val="-15"/>
        </w:rPr>
        <w:t xml:space="preserve"> </w:t>
      </w:r>
      <w:r>
        <w:t>o</w:t>
      </w:r>
      <w:r>
        <w:rPr>
          <w:spacing w:val="-4"/>
        </w:rPr>
        <w:t xml:space="preserve"> </w:t>
      </w:r>
      <w:r>
        <w:t>rozpočtových</w:t>
      </w:r>
      <w:r>
        <w:rPr>
          <w:spacing w:val="-15"/>
        </w:rPr>
        <w:t xml:space="preserve"> </w:t>
      </w:r>
      <w:r>
        <w:t>pravidlách</w:t>
      </w:r>
      <w:r>
        <w:rPr>
          <w:spacing w:val="-12"/>
        </w:rPr>
        <w:t xml:space="preserve"> </w:t>
      </w:r>
      <w:r>
        <w:t>-</w:t>
      </w:r>
      <w:r>
        <w:rPr>
          <w:spacing w:val="-17"/>
        </w:rPr>
        <w:t xml:space="preserve"> </w:t>
      </w:r>
      <w:r>
        <w:t>Nariadenie</w:t>
      </w:r>
      <w:r>
        <w:rPr>
          <w:spacing w:val="-14"/>
        </w:rPr>
        <w:t xml:space="preserve"> </w:t>
      </w:r>
      <w:r>
        <w:t>EP</w:t>
      </w:r>
      <w:r>
        <w:rPr>
          <w:spacing w:val="-18"/>
        </w:rPr>
        <w:t xml:space="preserve"> </w:t>
      </w:r>
      <w:r>
        <w:t>a</w:t>
      </w:r>
      <w:r>
        <w:rPr>
          <w:spacing w:val="-14"/>
        </w:rPr>
        <w:t xml:space="preserve"> </w:t>
      </w:r>
      <w:r>
        <w:t>Rady</w:t>
      </w:r>
      <w:r>
        <w:rPr>
          <w:spacing w:val="-16"/>
        </w:rPr>
        <w:t xml:space="preserve"> </w:t>
      </w:r>
      <w:r>
        <w:t>(EÚ)</w:t>
      </w:r>
      <w:r>
        <w:rPr>
          <w:spacing w:val="-15"/>
        </w:rPr>
        <w:t xml:space="preserve"> </w:t>
      </w:r>
      <w:r>
        <w:t>č.</w:t>
      </w:r>
      <w:r>
        <w:rPr>
          <w:spacing w:val="-13"/>
        </w:rPr>
        <w:t xml:space="preserve"> </w:t>
      </w:r>
      <w:r>
        <w:t>2024/2509</w:t>
      </w:r>
      <w:r>
        <w:rPr>
          <w:spacing w:val="-14"/>
        </w:rPr>
        <w:t xml:space="preserve"> </w:t>
      </w:r>
      <w:r>
        <w:t>z</w:t>
      </w:r>
      <w:r>
        <w:rPr>
          <w:spacing w:val="-5"/>
        </w:rPr>
        <w:t xml:space="preserve"> </w:t>
      </w:r>
      <w:r>
        <w:t>23.</w:t>
      </w:r>
      <w:r>
        <w:rPr>
          <w:spacing w:val="-16"/>
        </w:rPr>
        <w:t xml:space="preserve"> </w:t>
      </w:r>
      <w:r>
        <w:t>septembra</w:t>
      </w:r>
    </w:p>
    <w:p w:rsidR="0042441D" w:rsidRDefault="00CB3AB8">
      <w:pPr>
        <w:pStyle w:val="Zkladntext"/>
        <w:spacing w:before="21"/>
        <w:ind w:left="2116"/>
        <w:jc w:val="left"/>
      </w:pPr>
      <w:r>
        <w:t>o rozpočtových pravidlách, ktoré sa vzťahujú na všeobecný rozpočet Únie,</w:t>
      </w:r>
    </w:p>
    <w:p w:rsidR="0042441D" w:rsidRDefault="00CB3AB8">
      <w:pPr>
        <w:pStyle w:val="Odstavecseseznamem"/>
        <w:numPr>
          <w:ilvl w:val="1"/>
          <w:numId w:val="27"/>
        </w:numPr>
        <w:tabs>
          <w:tab w:val="left" w:pos="2117"/>
        </w:tabs>
        <w:spacing w:before="19" w:line="259" w:lineRule="auto"/>
        <w:ind w:right="119"/>
        <w:jc w:val="both"/>
      </w:pPr>
      <w:r>
        <w:t>implementačné nariadenia, ktorými sú jednotlivé vykonávacie nariadenia alebo delegované nariadenia k právnym aktom podľa bodu (i) až</w:t>
      </w:r>
      <w:r>
        <w:rPr>
          <w:spacing w:val="-6"/>
        </w:rPr>
        <w:t xml:space="preserve"> </w:t>
      </w:r>
      <w:r>
        <w:t>(iv),</w:t>
      </w:r>
    </w:p>
    <w:p w:rsidR="0042441D" w:rsidRDefault="00CB3AB8">
      <w:pPr>
        <w:pStyle w:val="Odstavecseseznamem"/>
        <w:numPr>
          <w:ilvl w:val="1"/>
          <w:numId w:val="27"/>
        </w:numPr>
        <w:tabs>
          <w:tab w:val="left" w:pos="2117"/>
        </w:tabs>
        <w:spacing w:line="259" w:lineRule="auto"/>
        <w:ind w:right="114"/>
        <w:jc w:val="both"/>
      </w:pPr>
      <w:r>
        <w:t xml:space="preserve">Rozhodnutie Komisie č.  </w:t>
      </w:r>
      <w:proofErr w:type="gramStart"/>
      <w:r>
        <w:t>C  (</w:t>
      </w:r>
      <w:proofErr w:type="gramEnd"/>
      <w:r>
        <w:t xml:space="preserve">2019)  3452  z  </w:t>
      </w:r>
      <w:r>
        <w:t>14.5.2019,  ktorým  sa  ustanovujú  usmernenia  na určovanie finančných opráv, ktoré sa majú uplatňovať vo  výdavkoch financovaných Úniou za nedodržiavanie platných pravidiel o verejnom</w:t>
      </w:r>
      <w:r>
        <w:rPr>
          <w:spacing w:val="-7"/>
        </w:rPr>
        <w:t xml:space="preserve"> </w:t>
      </w:r>
      <w:r>
        <w:t>obstarávaní.</w:t>
      </w:r>
    </w:p>
    <w:p w:rsidR="0042441D" w:rsidRDefault="00CB3AB8">
      <w:pPr>
        <w:pStyle w:val="Odstavecseseznamem"/>
        <w:numPr>
          <w:ilvl w:val="1"/>
          <w:numId w:val="27"/>
        </w:numPr>
        <w:tabs>
          <w:tab w:val="left" w:pos="2117"/>
        </w:tabs>
        <w:ind w:hanging="361"/>
        <w:jc w:val="both"/>
      </w:pPr>
      <w:r>
        <w:t>Ostatné nariadenia a smernice platné pre realizáciu proje</w:t>
      </w:r>
      <w:r>
        <w:t>ktov spolufinancovaných z</w:t>
      </w:r>
      <w:r>
        <w:rPr>
          <w:spacing w:val="-30"/>
        </w:rPr>
        <w:t xml:space="preserve"> </w:t>
      </w:r>
      <w:r>
        <w:t>EFRR.</w:t>
      </w:r>
    </w:p>
    <w:p w:rsidR="0042441D" w:rsidRDefault="00CB3AB8">
      <w:pPr>
        <w:pStyle w:val="Odstavecseseznamem"/>
        <w:numPr>
          <w:ilvl w:val="0"/>
          <w:numId w:val="27"/>
        </w:numPr>
        <w:tabs>
          <w:tab w:val="left" w:pos="1397"/>
        </w:tabs>
        <w:spacing w:before="19"/>
        <w:ind w:hanging="361"/>
        <w:jc w:val="both"/>
      </w:pPr>
      <w:r>
        <w:t>Právne</w:t>
      </w:r>
      <w:r>
        <w:rPr>
          <w:spacing w:val="-1"/>
        </w:rPr>
        <w:t xml:space="preserve"> </w:t>
      </w:r>
      <w:r>
        <w:t>dokumenty:</w:t>
      </w:r>
    </w:p>
    <w:p w:rsidR="0042441D" w:rsidRDefault="00CB3AB8">
      <w:pPr>
        <w:pStyle w:val="Odstavecseseznamem"/>
        <w:numPr>
          <w:ilvl w:val="1"/>
          <w:numId w:val="27"/>
        </w:numPr>
        <w:tabs>
          <w:tab w:val="left" w:pos="2117"/>
        </w:tabs>
        <w:spacing w:before="21"/>
        <w:ind w:hanging="361"/>
      </w:pPr>
      <w:r>
        <w:t>schválený Program Interreg SK-CZ 2021-2027 v aktuálnom</w:t>
      </w:r>
      <w:r>
        <w:rPr>
          <w:spacing w:val="-7"/>
        </w:rPr>
        <w:t xml:space="preserve"> </w:t>
      </w:r>
      <w:r>
        <w:t>znení,</w:t>
      </w:r>
    </w:p>
    <w:p w:rsidR="0042441D" w:rsidRDefault="00CB3AB8">
      <w:pPr>
        <w:pStyle w:val="Odstavecseseznamem"/>
        <w:numPr>
          <w:ilvl w:val="1"/>
          <w:numId w:val="27"/>
        </w:numPr>
        <w:tabs>
          <w:tab w:val="left" w:pos="2117"/>
        </w:tabs>
        <w:spacing w:before="19" w:line="259" w:lineRule="auto"/>
        <w:ind w:right="118"/>
      </w:pPr>
      <w:r>
        <w:t>príslušná</w:t>
      </w:r>
      <w:r>
        <w:rPr>
          <w:spacing w:val="-6"/>
        </w:rPr>
        <w:t xml:space="preserve"> </w:t>
      </w:r>
      <w:r>
        <w:t>schéma</w:t>
      </w:r>
      <w:r>
        <w:rPr>
          <w:spacing w:val="-6"/>
        </w:rPr>
        <w:t xml:space="preserve"> </w:t>
      </w:r>
      <w:r>
        <w:t>pomoci,</w:t>
      </w:r>
      <w:r>
        <w:rPr>
          <w:spacing w:val="-8"/>
        </w:rPr>
        <w:t xml:space="preserve"> </w:t>
      </w:r>
      <w:r>
        <w:t>ak</w:t>
      </w:r>
      <w:r>
        <w:rPr>
          <w:spacing w:val="-6"/>
        </w:rPr>
        <w:t xml:space="preserve"> </w:t>
      </w:r>
      <w:r>
        <w:t>sa</w:t>
      </w:r>
      <w:r>
        <w:rPr>
          <w:spacing w:val="-6"/>
        </w:rPr>
        <w:t xml:space="preserve"> </w:t>
      </w:r>
      <w:r>
        <w:t>v</w:t>
      </w:r>
      <w:r>
        <w:rPr>
          <w:spacing w:val="-5"/>
        </w:rPr>
        <w:t xml:space="preserve"> </w:t>
      </w:r>
      <w:r>
        <w:t>rámci</w:t>
      </w:r>
      <w:r>
        <w:rPr>
          <w:spacing w:val="-5"/>
        </w:rPr>
        <w:t xml:space="preserve"> </w:t>
      </w:r>
      <w:r>
        <w:t>Výzvy</w:t>
      </w:r>
      <w:r>
        <w:rPr>
          <w:spacing w:val="-4"/>
        </w:rPr>
        <w:t xml:space="preserve"> </w:t>
      </w:r>
      <w:r>
        <w:t>uplatňuje,</w:t>
      </w:r>
      <w:r>
        <w:rPr>
          <w:spacing w:val="-6"/>
        </w:rPr>
        <w:t xml:space="preserve"> </w:t>
      </w:r>
      <w:r>
        <w:t>Výzva</w:t>
      </w:r>
      <w:r>
        <w:rPr>
          <w:spacing w:val="-6"/>
        </w:rPr>
        <w:t xml:space="preserve"> </w:t>
      </w:r>
      <w:r>
        <w:t>a</w:t>
      </w:r>
      <w:r>
        <w:rPr>
          <w:spacing w:val="-6"/>
        </w:rPr>
        <w:t xml:space="preserve"> </w:t>
      </w:r>
      <w:r>
        <w:t>jej</w:t>
      </w:r>
      <w:r>
        <w:rPr>
          <w:spacing w:val="-4"/>
        </w:rPr>
        <w:t xml:space="preserve"> </w:t>
      </w:r>
      <w:r>
        <w:t>prílohy,</w:t>
      </w:r>
      <w:r>
        <w:rPr>
          <w:spacing w:val="-8"/>
        </w:rPr>
        <w:t xml:space="preserve"> </w:t>
      </w:r>
      <w:r>
        <w:t>vrátane</w:t>
      </w:r>
      <w:r>
        <w:rPr>
          <w:spacing w:val="-6"/>
        </w:rPr>
        <w:t xml:space="preserve"> </w:t>
      </w:r>
      <w:r>
        <w:t>podkladov pre vypracovanie a predkladanie žiadostí o NFP, ak boli tieto podklady</w:t>
      </w:r>
      <w:r>
        <w:rPr>
          <w:spacing w:val="-19"/>
        </w:rPr>
        <w:t xml:space="preserve"> </w:t>
      </w:r>
      <w:r>
        <w:t>Zverejnené,</w:t>
      </w:r>
    </w:p>
    <w:p w:rsidR="0042441D" w:rsidRDefault="00CB3AB8">
      <w:pPr>
        <w:pStyle w:val="Odstavecseseznamem"/>
        <w:numPr>
          <w:ilvl w:val="1"/>
          <w:numId w:val="27"/>
        </w:numPr>
        <w:tabs>
          <w:tab w:val="left" w:pos="2117"/>
        </w:tabs>
        <w:ind w:hanging="361"/>
      </w:pPr>
      <w:r>
        <w:t>Manuál implementácie projektov vydaný Poskytovateľom v platnom</w:t>
      </w:r>
      <w:r>
        <w:rPr>
          <w:spacing w:val="-10"/>
        </w:rPr>
        <w:t xml:space="preserve"> </w:t>
      </w:r>
      <w:r>
        <w:t>znení,</w:t>
      </w:r>
    </w:p>
    <w:p w:rsidR="0042441D" w:rsidRDefault="00CB3AB8">
      <w:pPr>
        <w:pStyle w:val="Odstavecseseznamem"/>
        <w:numPr>
          <w:ilvl w:val="1"/>
          <w:numId w:val="27"/>
        </w:numPr>
        <w:tabs>
          <w:tab w:val="left" w:pos="2117"/>
        </w:tabs>
        <w:spacing w:before="21" w:line="256" w:lineRule="auto"/>
        <w:ind w:right="112"/>
      </w:pPr>
      <w:r>
        <w:t>Príručka k finančnému riadeniu fondov EÚ na programové obdobie 2021 – 2027, Rámec implementácie</w:t>
      </w:r>
      <w:r>
        <w:rPr>
          <w:spacing w:val="-3"/>
        </w:rPr>
        <w:t xml:space="preserve"> </w:t>
      </w:r>
      <w:r>
        <w:t>fondov,</w:t>
      </w:r>
    </w:p>
    <w:p w:rsidR="0042441D" w:rsidRDefault="00CB3AB8">
      <w:pPr>
        <w:pStyle w:val="Odstavecseseznamem"/>
        <w:numPr>
          <w:ilvl w:val="1"/>
          <w:numId w:val="27"/>
        </w:numPr>
        <w:tabs>
          <w:tab w:val="left" w:pos="2117"/>
        </w:tabs>
        <w:spacing w:before="4" w:line="256" w:lineRule="auto"/>
        <w:ind w:right="119"/>
      </w:pPr>
      <w:r>
        <w:t>Jednotná príručka pre žiadateľov/prijímateľov k procesu a kontrole VO/obstarávania v platnom znení (platná pre subjekty zo</w:t>
      </w:r>
      <w:r>
        <w:rPr>
          <w:spacing w:val="-5"/>
        </w:rPr>
        <w:t xml:space="preserve"> </w:t>
      </w:r>
      <w:r>
        <w:t>SR),</w:t>
      </w:r>
    </w:p>
    <w:p w:rsidR="0042441D" w:rsidRDefault="00CB3AB8">
      <w:pPr>
        <w:pStyle w:val="Odstavecseseznamem"/>
        <w:numPr>
          <w:ilvl w:val="1"/>
          <w:numId w:val="27"/>
        </w:numPr>
        <w:tabs>
          <w:tab w:val="left" w:pos="2117"/>
        </w:tabs>
        <w:spacing w:before="5"/>
        <w:ind w:hanging="361"/>
      </w:pPr>
      <w:r>
        <w:t>iný Právny</w:t>
      </w:r>
      <w:r>
        <w:rPr>
          <w:spacing w:val="-1"/>
        </w:rPr>
        <w:t xml:space="preserve"> </w:t>
      </w:r>
      <w:r>
        <w:t>dokument.</w:t>
      </w:r>
    </w:p>
    <w:p w:rsidR="0042441D" w:rsidRDefault="00CB3AB8">
      <w:pPr>
        <w:pStyle w:val="Odstavecseseznamem"/>
        <w:numPr>
          <w:ilvl w:val="0"/>
          <w:numId w:val="28"/>
        </w:numPr>
        <w:tabs>
          <w:tab w:val="left" w:pos="1396"/>
          <w:tab w:val="left" w:pos="1397"/>
        </w:tabs>
        <w:spacing w:before="19" w:line="259" w:lineRule="auto"/>
        <w:ind w:right="119"/>
      </w:pPr>
      <w:r>
        <w:t>Poj</w:t>
      </w:r>
      <w:r>
        <w:t>my</w:t>
      </w:r>
      <w:r>
        <w:rPr>
          <w:spacing w:val="-6"/>
        </w:rPr>
        <w:t xml:space="preserve"> </w:t>
      </w:r>
      <w:r>
        <w:t>použité</w:t>
      </w:r>
      <w:r>
        <w:rPr>
          <w:spacing w:val="-7"/>
        </w:rPr>
        <w:t xml:space="preserve"> </w:t>
      </w:r>
      <w:r>
        <w:t>v</w:t>
      </w:r>
      <w:r>
        <w:rPr>
          <w:spacing w:val="-4"/>
        </w:rPr>
        <w:t xml:space="preserve"> </w:t>
      </w:r>
      <w:r>
        <w:t>týchto</w:t>
      </w:r>
      <w:r>
        <w:rPr>
          <w:spacing w:val="-7"/>
        </w:rPr>
        <w:t xml:space="preserve"> </w:t>
      </w:r>
      <w:r>
        <w:t>VZP</w:t>
      </w:r>
      <w:r>
        <w:rPr>
          <w:spacing w:val="-5"/>
        </w:rPr>
        <w:t xml:space="preserve"> </w:t>
      </w:r>
      <w:r>
        <w:t>sú</w:t>
      </w:r>
      <w:r>
        <w:rPr>
          <w:spacing w:val="-7"/>
        </w:rPr>
        <w:t xml:space="preserve"> </w:t>
      </w:r>
      <w:r>
        <w:t>záväzné</w:t>
      </w:r>
      <w:r>
        <w:rPr>
          <w:spacing w:val="-7"/>
        </w:rPr>
        <w:t xml:space="preserve"> </w:t>
      </w:r>
      <w:r>
        <w:t>pre</w:t>
      </w:r>
      <w:r>
        <w:rPr>
          <w:spacing w:val="-6"/>
        </w:rPr>
        <w:t xml:space="preserve"> </w:t>
      </w:r>
      <w:r>
        <w:t>celú</w:t>
      </w:r>
      <w:r>
        <w:rPr>
          <w:spacing w:val="-7"/>
        </w:rPr>
        <w:t xml:space="preserve"> </w:t>
      </w:r>
      <w:r>
        <w:t>Zmluvu</w:t>
      </w:r>
      <w:r>
        <w:rPr>
          <w:spacing w:val="-5"/>
        </w:rPr>
        <w:t xml:space="preserve"> </w:t>
      </w:r>
      <w:r>
        <w:t>o</w:t>
      </w:r>
      <w:r>
        <w:rPr>
          <w:spacing w:val="-7"/>
        </w:rPr>
        <w:t xml:space="preserve"> </w:t>
      </w:r>
      <w:r>
        <w:t>poskytnutí</w:t>
      </w:r>
      <w:r>
        <w:rPr>
          <w:spacing w:val="-4"/>
        </w:rPr>
        <w:t xml:space="preserve"> </w:t>
      </w:r>
      <w:r>
        <w:t>NFP,</w:t>
      </w:r>
      <w:r>
        <w:rPr>
          <w:spacing w:val="-7"/>
        </w:rPr>
        <w:t xml:space="preserve"> </w:t>
      </w:r>
      <w:r>
        <w:t>vrátane</w:t>
      </w:r>
      <w:r>
        <w:rPr>
          <w:spacing w:val="-7"/>
        </w:rPr>
        <w:t xml:space="preserve"> </w:t>
      </w:r>
      <w:r>
        <w:t>výkladových</w:t>
      </w:r>
      <w:r>
        <w:rPr>
          <w:spacing w:val="-7"/>
        </w:rPr>
        <w:t xml:space="preserve"> </w:t>
      </w:r>
      <w:r>
        <w:t>pravidiel obsiahnutých</w:t>
      </w:r>
      <w:r>
        <w:rPr>
          <w:spacing w:val="-8"/>
        </w:rPr>
        <w:t xml:space="preserve"> </w:t>
      </w:r>
      <w:r>
        <w:t>v</w:t>
      </w:r>
      <w:r>
        <w:rPr>
          <w:spacing w:val="-6"/>
        </w:rPr>
        <w:t xml:space="preserve"> </w:t>
      </w:r>
      <w:r>
        <w:t>čl.</w:t>
      </w:r>
      <w:r>
        <w:rPr>
          <w:spacing w:val="-6"/>
        </w:rPr>
        <w:t xml:space="preserve"> </w:t>
      </w:r>
      <w:r>
        <w:t>1</w:t>
      </w:r>
      <w:r>
        <w:rPr>
          <w:spacing w:val="-6"/>
        </w:rPr>
        <w:t xml:space="preserve"> </w:t>
      </w:r>
      <w:r>
        <w:t>ods.</w:t>
      </w:r>
      <w:r>
        <w:rPr>
          <w:spacing w:val="-6"/>
        </w:rPr>
        <w:t xml:space="preserve"> </w:t>
      </w:r>
      <w:r>
        <w:t>1.2</w:t>
      </w:r>
      <w:r>
        <w:rPr>
          <w:spacing w:val="-6"/>
        </w:rPr>
        <w:t xml:space="preserve"> </w:t>
      </w:r>
      <w:r>
        <w:t>až</w:t>
      </w:r>
      <w:r>
        <w:rPr>
          <w:spacing w:val="-5"/>
        </w:rPr>
        <w:t xml:space="preserve"> </w:t>
      </w:r>
      <w:r>
        <w:t>1.4</w:t>
      </w:r>
      <w:r>
        <w:rPr>
          <w:spacing w:val="-6"/>
        </w:rPr>
        <w:t xml:space="preserve"> </w:t>
      </w:r>
      <w:r>
        <w:t>Zmluvy</w:t>
      </w:r>
      <w:r>
        <w:rPr>
          <w:spacing w:val="-5"/>
        </w:rPr>
        <w:t xml:space="preserve"> </w:t>
      </w:r>
      <w:r>
        <w:t>o</w:t>
      </w:r>
      <w:r>
        <w:rPr>
          <w:spacing w:val="-8"/>
        </w:rPr>
        <w:t xml:space="preserve"> </w:t>
      </w:r>
      <w:r>
        <w:t>poskytnutí</w:t>
      </w:r>
      <w:r>
        <w:rPr>
          <w:spacing w:val="-6"/>
        </w:rPr>
        <w:t xml:space="preserve"> </w:t>
      </w:r>
      <w:r>
        <w:t>NFP.</w:t>
      </w:r>
      <w:r>
        <w:rPr>
          <w:spacing w:val="-6"/>
        </w:rPr>
        <w:t xml:space="preserve"> </w:t>
      </w:r>
      <w:r>
        <w:t>Povinnosti</w:t>
      </w:r>
      <w:r>
        <w:rPr>
          <w:spacing w:val="-8"/>
        </w:rPr>
        <w:t xml:space="preserve"> </w:t>
      </w:r>
      <w:r>
        <w:t>vyplývajúce</w:t>
      </w:r>
      <w:r>
        <w:rPr>
          <w:spacing w:val="-6"/>
        </w:rPr>
        <w:t xml:space="preserve"> </w:t>
      </w:r>
      <w:r>
        <w:t>pre</w:t>
      </w:r>
      <w:r>
        <w:rPr>
          <w:spacing w:val="-6"/>
        </w:rPr>
        <w:t xml:space="preserve"> </w:t>
      </w:r>
      <w:r>
        <w:t>Zmluvné</w:t>
      </w:r>
      <w:r>
        <w:rPr>
          <w:spacing w:val="-7"/>
        </w:rPr>
        <w:t xml:space="preserve"> </w:t>
      </w:r>
      <w:r>
        <w:t>strany</w:t>
      </w:r>
    </w:p>
    <w:p w:rsidR="0042441D" w:rsidRDefault="0042441D">
      <w:pPr>
        <w:spacing w:line="259" w:lineRule="auto"/>
        <w:sectPr w:rsidR="0042441D">
          <w:headerReference w:type="default" r:id="rId8"/>
          <w:footerReference w:type="default" r:id="rId9"/>
          <w:pgSz w:w="11910" w:h="16840"/>
          <w:pgMar w:top="1320" w:right="1300" w:bottom="1200" w:left="740" w:header="705" w:footer="1000" w:gutter="0"/>
          <w:pgNumType w:start="1"/>
          <w:cols w:space="708"/>
        </w:sectPr>
      </w:pPr>
    </w:p>
    <w:p w:rsidR="0042441D" w:rsidRDefault="00CB3AB8">
      <w:pPr>
        <w:pStyle w:val="Zkladntext"/>
        <w:spacing w:before="93" w:line="261" w:lineRule="auto"/>
        <w:ind w:left="1396" w:right="116"/>
      </w:pPr>
      <w:r>
        <w:lastRenderedPageBreak/>
        <w:t>z</w:t>
      </w:r>
      <w:r>
        <w:rPr>
          <w:spacing w:val="-8"/>
        </w:rPr>
        <w:t xml:space="preserve"> </w:t>
      </w:r>
      <w:r>
        <w:t>definície</w:t>
      </w:r>
      <w:r>
        <w:rPr>
          <w:spacing w:val="-7"/>
        </w:rPr>
        <w:t xml:space="preserve"> </w:t>
      </w:r>
      <w:r>
        <w:t>pojmov</w:t>
      </w:r>
      <w:r>
        <w:rPr>
          <w:spacing w:val="-7"/>
        </w:rPr>
        <w:t xml:space="preserve"> </w:t>
      </w:r>
      <w:r>
        <w:t>podľa</w:t>
      </w:r>
      <w:r>
        <w:rPr>
          <w:spacing w:val="-7"/>
        </w:rPr>
        <w:t xml:space="preserve"> </w:t>
      </w:r>
      <w:r>
        <w:t>tohto</w:t>
      </w:r>
      <w:r>
        <w:rPr>
          <w:spacing w:val="-9"/>
        </w:rPr>
        <w:t xml:space="preserve"> </w:t>
      </w:r>
      <w:r>
        <w:t>odseku</w:t>
      </w:r>
      <w:r>
        <w:rPr>
          <w:spacing w:val="-7"/>
        </w:rPr>
        <w:t xml:space="preserve"> </w:t>
      </w:r>
      <w:r>
        <w:t>sú</w:t>
      </w:r>
      <w:r>
        <w:rPr>
          <w:spacing w:val="-8"/>
        </w:rPr>
        <w:t xml:space="preserve"> </w:t>
      </w:r>
      <w:r>
        <w:t>rovnako</w:t>
      </w:r>
      <w:r>
        <w:rPr>
          <w:spacing w:val="-7"/>
        </w:rPr>
        <w:t xml:space="preserve"> </w:t>
      </w:r>
      <w:r>
        <w:t>záväzné,</w:t>
      </w:r>
      <w:r>
        <w:rPr>
          <w:spacing w:val="-7"/>
        </w:rPr>
        <w:t xml:space="preserve"> </w:t>
      </w:r>
      <w:r>
        <w:t>ako</w:t>
      </w:r>
      <w:r>
        <w:rPr>
          <w:spacing w:val="-8"/>
        </w:rPr>
        <w:t xml:space="preserve"> </w:t>
      </w:r>
      <w:r>
        <w:t>by</w:t>
      </w:r>
      <w:r>
        <w:rPr>
          <w:spacing w:val="-6"/>
        </w:rPr>
        <w:t xml:space="preserve"> </w:t>
      </w:r>
      <w:r>
        <w:t>boli</w:t>
      </w:r>
      <w:r>
        <w:rPr>
          <w:spacing w:val="-7"/>
        </w:rPr>
        <w:t xml:space="preserve"> </w:t>
      </w:r>
      <w:r>
        <w:t>obsiahnuté</w:t>
      </w:r>
      <w:r>
        <w:rPr>
          <w:spacing w:val="-8"/>
        </w:rPr>
        <w:t xml:space="preserve"> </w:t>
      </w:r>
      <w:r>
        <w:t>v</w:t>
      </w:r>
      <w:r>
        <w:rPr>
          <w:spacing w:val="-7"/>
        </w:rPr>
        <w:t xml:space="preserve"> </w:t>
      </w:r>
      <w:r>
        <w:t>iných</w:t>
      </w:r>
      <w:r>
        <w:rPr>
          <w:spacing w:val="-7"/>
        </w:rPr>
        <w:t xml:space="preserve"> </w:t>
      </w:r>
      <w:r>
        <w:t>ustanoveniach Zmluvy</w:t>
      </w:r>
      <w:r>
        <w:rPr>
          <w:spacing w:val="-5"/>
        </w:rPr>
        <w:t xml:space="preserve"> </w:t>
      </w:r>
      <w:r>
        <w:t>o</w:t>
      </w:r>
      <w:r>
        <w:rPr>
          <w:spacing w:val="-8"/>
        </w:rPr>
        <w:t xml:space="preserve"> </w:t>
      </w:r>
      <w:r>
        <w:t>poskytnutí</w:t>
      </w:r>
      <w:r>
        <w:rPr>
          <w:spacing w:val="-6"/>
        </w:rPr>
        <w:t xml:space="preserve"> </w:t>
      </w:r>
      <w:r>
        <w:t>NFP.</w:t>
      </w:r>
      <w:r>
        <w:rPr>
          <w:spacing w:val="-6"/>
        </w:rPr>
        <w:t xml:space="preserve"> </w:t>
      </w:r>
      <w:r>
        <w:t>Nižšie</w:t>
      </w:r>
      <w:r>
        <w:rPr>
          <w:spacing w:val="-5"/>
        </w:rPr>
        <w:t xml:space="preserve"> </w:t>
      </w:r>
      <w:r>
        <w:t>uvedené</w:t>
      </w:r>
      <w:r>
        <w:rPr>
          <w:spacing w:val="-8"/>
        </w:rPr>
        <w:t xml:space="preserve"> </w:t>
      </w:r>
      <w:r>
        <w:t>pojmy</w:t>
      </w:r>
      <w:r>
        <w:rPr>
          <w:spacing w:val="-7"/>
        </w:rPr>
        <w:t xml:space="preserve"> </w:t>
      </w:r>
      <w:r>
        <w:t>majú</w:t>
      </w:r>
      <w:r>
        <w:rPr>
          <w:spacing w:val="-6"/>
        </w:rPr>
        <w:t xml:space="preserve"> </w:t>
      </w:r>
      <w:r>
        <w:t>pre</w:t>
      </w:r>
      <w:r>
        <w:rPr>
          <w:spacing w:val="-7"/>
        </w:rPr>
        <w:t xml:space="preserve"> </w:t>
      </w:r>
      <w:r>
        <w:t>Zmluvu</w:t>
      </w:r>
      <w:r>
        <w:rPr>
          <w:spacing w:val="-8"/>
        </w:rPr>
        <w:t xml:space="preserve"> </w:t>
      </w:r>
      <w:r>
        <w:t>o</w:t>
      </w:r>
      <w:r>
        <w:rPr>
          <w:spacing w:val="-8"/>
        </w:rPr>
        <w:t xml:space="preserve"> </w:t>
      </w:r>
      <w:r>
        <w:t>poskytnutí</w:t>
      </w:r>
      <w:r>
        <w:rPr>
          <w:spacing w:val="-6"/>
        </w:rPr>
        <w:t xml:space="preserve"> </w:t>
      </w:r>
      <w:r>
        <w:t>NFP</w:t>
      </w:r>
      <w:r>
        <w:rPr>
          <w:spacing w:val="-7"/>
        </w:rPr>
        <w:t xml:space="preserve"> </w:t>
      </w:r>
      <w:r>
        <w:t>nasledovný</w:t>
      </w:r>
      <w:r>
        <w:rPr>
          <w:spacing w:val="-7"/>
        </w:rPr>
        <w:t xml:space="preserve"> </w:t>
      </w:r>
      <w:r>
        <w:t>význam:</w:t>
      </w:r>
    </w:p>
    <w:p w:rsidR="0042441D" w:rsidRDefault="00CB3AB8">
      <w:pPr>
        <w:pStyle w:val="Odstavecseseznamem"/>
        <w:numPr>
          <w:ilvl w:val="0"/>
          <w:numId w:val="26"/>
        </w:numPr>
        <w:tabs>
          <w:tab w:val="left" w:pos="1397"/>
        </w:tabs>
        <w:spacing w:line="259" w:lineRule="auto"/>
        <w:ind w:right="115"/>
      </w:pPr>
      <w:r>
        <w:rPr>
          <w:b/>
        </w:rPr>
        <w:t xml:space="preserve">Aktivita </w:t>
      </w:r>
      <w:r>
        <w:t xml:space="preserve">– súhrn činností vykonávaných Hlavným partnerom </w:t>
      </w:r>
      <w:proofErr w:type="gramStart"/>
      <w:r>
        <w:t>a</w:t>
      </w:r>
      <w:proofErr w:type="gramEnd"/>
      <w:r>
        <w:t xml:space="preserve"> ostatnými Partnermi v rámci Projektu     na to vyčlenenými finančnými zdrojmi počas Realizácie Projektu. Aktivita je vymedzená časom, t. j. musí byť</w:t>
      </w:r>
      <w:r>
        <w:rPr>
          <w:spacing w:val="-7"/>
        </w:rPr>
        <w:t xml:space="preserve"> </w:t>
      </w:r>
      <w:r>
        <w:t>realizovaná</w:t>
      </w:r>
      <w:r>
        <w:rPr>
          <w:spacing w:val="-6"/>
        </w:rPr>
        <w:t xml:space="preserve"> </w:t>
      </w:r>
      <w:r>
        <w:t>počas</w:t>
      </w:r>
      <w:r>
        <w:rPr>
          <w:spacing w:val="-6"/>
        </w:rPr>
        <w:t xml:space="preserve"> </w:t>
      </w:r>
      <w:r>
        <w:t>Realizácie</w:t>
      </w:r>
      <w:r>
        <w:rPr>
          <w:spacing w:val="-8"/>
        </w:rPr>
        <w:t xml:space="preserve"> </w:t>
      </w:r>
      <w:r>
        <w:t>aktivít</w:t>
      </w:r>
      <w:r>
        <w:rPr>
          <w:spacing w:val="-8"/>
        </w:rPr>
        <w:t xml:space="preserve"> </w:t>
      </w:r>
      <w:r>
        <w:t>Projektu</w:t>
      </w:r>
      <w:r>
        <w:rPr>
          <w:spacing w:val="-8"/>
        </w:rPr>
        <w:t xml:space="preserve"> </w:t>
      </w:r>
      <w:r>
        <w:t>a</w:t>
      </w:r>
      <w:r>
        <w:rPr>
          <w:spacing w:val="-8"/>
        </w:rPr>
        <w:t xml:space="preserve"> </w:t>
      </w:r>
      <w:r>
        <w:t>je</w:t>
      </w:r>
      <w:r>
        <w:rPr>
          <w:spacing w:val="-8"/>
        </w:rPr>
        <w:t xml:space="preserve"> </w:t>
      </w:r>
      <w:r>
        <w:t>vymedz</w:t>
      </w:r>
      <w:r>
        <w:t>ená</w:t>
      </w:r>
      <w:r>
        <w:rPr>
          <w:spacing w:val="-5"/>
        </w:rPr>
        <w:t xml:space="preserve"> </w:t>
      </w:r>
      <w:r>
        <w:t>vecne</w:t>
      </w:r>
      <w:r>
        <w:rPr>
          <w:spacing w:val="-8"/>
        </w:rPr>
        <w:t xml:space="preserve"> </w:t>
      </w:r>
      <w:r>
        <w:t>a</w:t>
      </w:r>
      <w:r>
        <w:rPr>
          <w:spacing w:val="-6"/>
        </w:rPr>
        <w:t xml:space="preserve"> </w:t>
      </w:r>
      <w:r>
        <w:t>finančne.</w:t>
      </w:r>
      <w:r>
        <w:rPr>
          <w:spacing w:val="-9"/>
        </w:rPr>
        <w:t xml:space="preserve"> </w:t>
      </w:r>
      <w:r>
        <w:t>Aktivitou</w:t>
      </w:r>
      <w:r>
        <w:rPr>
          <w:spacing w:val="-6"/>
        </w:rPr>
        <w:t xml:space="preserve"> </w:t>
      </w:r>
      <w:r>
        <w:t>sa</w:t>
      </w:r>
      <w:r>
        <w:rPr>
          <w:spacing w:val="-6"/>
        </w:rPr>
        <w:t xml:space="preserve"> </w:t>
      </w:r>
      <w:r>
        <w:t xml:space="preserve">prispieva k dosiahnutiu konkrétneho </w:t>
      </w:r>
      <w:proofErr w:type="gramStart"/>
      <w:r>
        <w:t>výsledku  a</w:t>
      </w:r>
      <w:proofErr w:type="gramEnd"/>
      <w:r>
        <w:t xml:space="preserve">  má  definovaný  výstup,  ktorý  predstavuje  pridanú  hodnotu  pre Hlavného partnera a  Partnerov a/alebo cieľovú skupinu/užívateľov výsledkov  Projektu  nezávisle  na real</w:t>
      </w:r>
      <w:r>
        <w:t>izácii ostatných Aktivít, ak z Právnych dokumentov nevyplýva osobitná úprava v špecifických prípadoch. Aktivity Projektu sú uvedené v Prílohe č. 2 Zmluvy o poskytnutí</w:t>
      </w:r>
      <w:r>
        <w:rPr>
          <w:spacing w:val="-12"/>
        </w:rPr>
        <w:t xml:space="preserve"> </w:t>
      </w:r>
      <w:r>
        <w:t>NFP;</w:t>
      </w:r>
    </w:p>
    <w:p w:rsidR="0042441D" w:rsidRDefault="00CB3AB8">
      <w:pPr>
        <w:pStyle w:val="Odstavecseseznamem"/>
        <w:numPr>
          <w:ilvl w:val="0"/>
          <w:numId w:val="26"/>
        </w:numPr>
        <w:tabs>
          <w:tab w:val="left" w:pos="1397"/>
        </w:tabs>
        <w:spacing w:line="259" w:lineRule="auto"/>
        <w:ind w:right="114"/>
      </w:pPr>
      <w:r>
        <w:rPr>
          <w:b/>
        </w:rPr>
        <w:t xml:space="preserve">ARACHNE </w:t>
      </w:r>
      <w:r>
        <w:t>- špecifický nástroj na hĺbkovú analýzu údajov s cieľom určiť projekty v rám</w:t>
      </w:r>
      <w:r>
        <w:t xml:space="preserve">ci Fondov EÚ náchylné na riziká podvodu, konflikt záujmov </w:t>
      </w:r>
      <w:proofErr w:type="gramStart"/>
      <w:r>
        <w:t>a</w:t>
      </w:r>
      <w:proofErr w:type="gramEnd"/>
      <w:r>
        <w:t xml:space="preserve"> iné nezrovnalosti a ktorý môže zvýšiť efektívnosť výberu a riadenia projektov, auditu a ďalej posilniť zisťovanie a odhaľovanie podvodov a predchádzanie podvodom; systém ARACHNE vytvorila Európska</w:t>
      </w:r>
      <w:r>
        <w:t xml:space="preserve"> komisia a členským štátom EÚ umožnila jeho využívanie;</w:t>
      </w:r>
    </w:p>
    <w:p w:rsidR="0042441D" w:rsidRDefault="00CB3AB8">
      <w:pPr>
        <w:pStyle w:val="Odstavecseseznamem"/>
        <w:numPr>
          <w:ilvl w:val="0"/>
          <w:numId w:val="26"/>
        </w:numPr>
        <w:tabs>
          <w:tab w:val="left" w:pos="1397"/>
        </w:tabs>
        <w:spacing w:line="259" w:lineRule="auto"/>
        <w:ind w:right="117"/>
      </w:pPr>
      <w:r>
        <w:rPr>
          <w:b/>
        </w:rPr>
        <w:t xml:space="preserve">Bezodkladne </w:t>
      </w:r>
      <w:r>
        <w:t>– najneskôr do siedmich Pracovných dní od vzniku skutočnosti rozhodnej pre počítanie lehoty;</w:t>
      </w:r>
      <w:r>
        <w:rPr>
          <w:spacing w:val="-15"/>
        </w:rPr>
        <w:t xml:space="preserve"> </w:t>
      </w:r>
      <w:r>
        <w:t>to</w:t>
      </w:r>
      <w:r>
        <w:rPr>
          <w:spacing w:val="-15"/>
        </w:rPr>
        <w:t xml:space="preserve"> </w:t>
      </w:r>
      <w:r>
        <w:t>neplatí,</w:t>
      </w:r>
      <w:r>
        <w:rPr>
          <w:spacing w:val="-14"/>
        </w:rPr>
        <w:t xml:space="preserve"> </w:t>
      </w:r>
      <w:r>
        <w:t>ak</w:t>
      </w:r>
      <w:r>
        <w:rPr>
          <w:spacing w:val="-15"/>
        </w:rPr>
        <w:t xml:space="preserve"> </w:t>
      </w:r>
      <w:r>
        <w:t>sa</w:t>
      </w:r>
      <w:r>
        <w:rPr>
          <w:spacing w:val="-13"/>
        </w:rPr>
        <w:t xml:space="preserve"> </w:t>
      </w:r>
      <w:r>
        <w:t>v</w:t>
      </w:r>
      <w:r>
        <w:rPr>
          <w:spacing w:val="-15"/>
        </w:rPr>
        <w:t xml:space="preserve"> </w:t>
      </w:r>
      <w:r>
        <w:t>konkrétnom</w:t>
      </w:r>
      <w:r>
        <w:rPr>
          <w:spacing w:val="-14"/>
        </w:rPr>
        <w:t xml:space="preserve"> </w:t>
      </w:r>
      <w:r>
        <w:t>ustanovení</w:t>
      </w:r>
      <w:r>
        <w:rPr>
          <w:spacing w:val="-15"/>
        </w:rPr>
        <w:t xml:space="preserve"> </w:t>
      </w:r>
      <w:r>
        <w:t>Zmluvy</w:t>
      </w:r>
      <w:r>
        <w:rPr>
          <w:spacing w:val="-15"/>
        </w:rPr>
        <w:t xml:space="preserve"> </w:t>
      </w:r>
      <w:r>
        <w:t>o</w:t>
      </w:r>
      <w:r>
        <w:rPr>
          <w:spacing w:val="-14"/>
        </w:rPr>
        <w:t xml:space="preserve"> </w:t>
      </w:r>
      <w:r>
        <w:t>poskytnutí</w:t>
      </w:r>
      <w:r>
        <w:rPr>
          <w:spacing w:val="-15"/>
        </w:rPr>
        <w:t xml:space="preserve"> </w:t>
      </w:r>
      <w:r>
        <w:t>NFP</w:t>
      </w:r>
      <w:r>
        <w:rPr>
          <w:spacing w:val="-15"/>
        </w:rPr>
        <w:t xml:space="preserve"> </w:t>
      </w:r>
      <w:r>
        <w:t>stanovuje</w:t>
      </w:r>
      <w:r>
        <w:rPr>
          <w:spacing w:val="-15"/>
        </w:rPr>
        <w:t xml:space="preserve"> </w:t>
      </w:r>
      <w:r>
        <w:t>odlišná</w:t>
      </w:r>
      <w:r>
        <w:rPr>
          <w:spacing w:val="-16"/>
        </w:rPr>
        <w:t xml:space="preserve"> </w:t>
      </w:r>
      <w:r>
        <w:t>lehota</w:t>
      </w:r>
      <w:r>
        <w:rPr>
          <w:spacing w:val="-15"/>
        </w:rPr>
        <w:t xml:space="preserve"> </w:t>
      </w:r>
      <w:r>
        <w:t>plat</w:t>
      </w:r>
      <w:r>
        <w:t>ná pre</w:t>
      </w:r>
      <w:r>
        <w:rPr>
          <w:spacing w:val="41"/>
        </w:rPr>
        <w:t xml:space="preserve"> </w:t>
      </w:r>
      <w:r>
        <w:t>konkrétny</w:t>
      </w:r>
      <w:r>
        <w:rPr>
          <w:spacing w:val="41"/>
        </w:rPr>
        <w:t xml:space="preserve"> </w:t>
      </w:r>
      <w:r>
        <w:t>prípad;</w:t>
      </w:r>
      <w:r>
        <w:rPr>
          <w:spacing w:val="41"/>
        </w:rPr>
        <w:t xml:space="preserve"> </w:t>
      </w:r>
      <w:r>
        <w:t>pre</w:t>
      </w:r>
      <w:r>
        <w:rPr>
          <w:spacing w:val="41"/>
        </w:rPr>
        <w:t xml:space="preserve"> </w:t>
      </w:r>
      <w:r>
        <w:t>počítanie</w:t>
      </w:r>
      <w:r>
        <w:rPr>
          <w:spacing w:val="41"/>
        </w:rPr>
        <w:t xml:space="preserve"> </w:t>
      </w:r>
      <w:r>
        <w:t>lehôt</w:t>
      </w:r>
      <w:r>
        <w:rPr>
          <w:spacing w:val="41"/>
        </w:rPr>
        <w:t xml:space="preserve"> </w:t>
      </w:r>
      <w:r>
        <w:t>platia</w:t>
      </w:r>
      <w:r>
        <w:rPr>
          <w:spacing w:val="41"/>
        </w:rPr>
        <w:t xml:space="preserve"> </w:t>
      </w:r>
      <w:r>
        <w:t>pravidlá</w:t>
      </w:r>
      <w:r>
        <w:rPr>
          <w:spacing w:val="39"/>
        </w:rPr>
        <w:t xml:space="preserve"> </w:t>
      </w:r>
      <w:r>
        <w:t>uvedené</w:t>
      </w:r>
      <w:r>
        <w:rPr>
          <w:spacing w:val="41"/>
        </w:rPr>
        <w:t xml:space="preserve"> </w:t>
      </w:r>
      <w:r>
        <w:t>v</w:t>
      </w:r>
      <w:r>
        <w:rPr>
          <w:spacing w:val="41"/>
        </w:rPr>
        <w:t xml:space="preserve"> </w:t>
      </w:r>
      <w:r>
        <w:t>čl.</w:t>
      </w:r>
      <w:r>
        <w:rPr>
          <w:spacing w:val="41"/>
        </w:rPr>
        <w:t xml:space="preserve"> </w:t>
      </w:r>
      <w:r>
        <w:t>1</w:t>
      </w:r>
      <w:r>
        <w:rPr>
          <w:spacing w:val="41"/>
        </w:rPr>
        <w:t xml:space="preserve"> </w:t>
      </w:r>
      <w:r>
        <w:t>ods.</w:t>
      </w:r>
      <w:r>
        <w:rPr>
          <w:spacing w:val="41"/>
        </w:rPr>
        <w:t xml:space="preserve"> </w:t>
      </w:r>
      <w:r>
        <w:t>1.2</w:t>
      </w:r>
      <w:r>
        <w:rPr>
          <w:spacing w:val="41"/>
        </w:rPr>
        <w:t xml:space="preserve"> </w:t>
      </w:r>
      <w:r>
        <w:t>písm.</w:t>
      </w:r>
      <w:r>
        <w:rPr>
          <w:spacing w:val="41"/>
        </w:rPr>
        <w:t xml:space="preserve"> </w:t>
      </w:r>
      <w:r>
        <w:t>f)</w:t>
      </w:r>
      <w:r>
        <w:rPr>
          <w:spacing w:val="40"/>
        </w:rPr>
        <w:t xml:space="preserve"> </w:t>
      </w:r>
      <w:r>
        <w:t>Zmluvy</w:t>
      </w:r>
    </w:p>
    <w:p w:rsidR="0042441D" w:rsidRDefault="00CB3AB8">
      <w:pPr>
        <w:pStyle w:val="Zkladntext"/>
        <w:spacing w:line="251" w:lineRule="exact"/>
        <w:ind w:left="1396"/>
      </w:pPr>
      <w:r>
        <w:t>o poskytnutí NFP;</w:t>
      </w:r>
    </w:p>
    <w:p w:rsidR="0042441D" w:rsidRDefault="00CB3AB8">
      <w:pPr>
        <w:pStyle w:val="Odstavecseseznamem"/>
        <w:numPr>
          <w:ilvl w:val="0"/>
          <w:numId w:val="26"/>
        </w:numPr>
        <w:tabs>
          <w:tab w:val="left" w:pos="1397"/>
        </w:tabs>
        <w:spacing w:before="15" w:line="259" w:lineRule="auto"/>
        <w:ind w:right="114"/>
      </w:pPr>
      <w:r>
        <w:rPr>
          <w:b/>
        </w:rPr>
        <w:t>Celkové</w:t>
      </w:r>
      <w:r>
        <w:rPr>
          <w:b/>
          <w:spacing w:val="-14"/>
        </w:rPr>
        <w:t xml:space="preserve"> </w:t>
      </w:r>
      <w:r>
        <w:rPr>
          <w:b/>
        </w:rPr>
        <w:t>oprávnené</w:t>
      </w:r>
      <w:r>
        <w:rPr>
          <w:b/>
          <w:spacing w:val="-13"/>
        </w:rPr>
        <w:t xml:space="preserve"> </w:t>
      </w:r>
      <w:r>
        <w:rPr>
          <w:b/>
        </w:rPr>
        <w:t>výdavky</w:t>
      </w:r>
      <w:r>
        <w:rPr>
          <w:b/>
          <w:spacing w:val="-15"/>
        </w:rPr>
        <w:t xml:space="preserve"> </w:t>
      </w:r>
      <w:r>
        <w:t>–</w:t>
      </w:r>
      <w:r>
        <w:rPr>
          <w:spacing w:val="-13"/>
        </w:rPr>
        <w:t xml:space="preserve"> </w:t>
      </w:r>
      <w:r>
        <w:t>výdavky,</w:t>
      </w:r>
      <w:r>
        <w:rPr>
          <w:spacing w:val="-14"/>
        </w:rPr>
        <w:t xml:space="preserve"> </w:t>
      </w:r>
      <w:r>
        <w:t>ktorých</w:t>
      </w:r>
      <w:r>
        <w:rPr>
          <w:spacing w:val="-15"/>
        </w:rPr>
        <w:t xml:space="preserve"> </w:t>
      </w:r>
      <w:r>
        <w:t>výška</w:t>
      </w:r>
      <w:r>
        <w:rPr>
          <w:spacing w:val="-15"/>
        </w:rPr>
        <w:t xml:space="preserve"> </w:t>
      </w:r>
      <w:r>
        <w:t>vyplýva</w:t>
      </w:r>
      <w:r>
        <w:rPr>
          <w:spacing w:val="-10"/>
        </w:rPr>
        <w:t xml:space="preserve"> </w:t>
      </w:r>
      <w:r>
        <w:t>z</w:t>
      </w:r>
      <w:r>
        <w:rPr>
          <w:spacing w:val="-12"/>
        </w:rPr>
        <w:t xml:space="preserve"> </w:t>
      </w:r>
      <w:r>
        <w:t>rozhodnutia</w:t>
      </w:r>
      <w:r>
        <w:rPr>
          <w:spacing w:val="-14"/>
        </w:rPr>
        <w:t xml:space="preserve"> </w:t>
      </w:r>
      <w:r>
        <w:t>Poskytovateľa,</w:t>
      </w:r>
      <w:r>
        <w:rPr>
          <w:spacing w:val="-13"/>
        </w:rPr>
        <w:t xml:space="preserve"> </w:t>
      </w:r>
      <w:r>
        <w:t>ktorým</w:t>
      </w:r>
      <w:r>
        <w:rPr>
          <w:spacing w:val="-13"/>
        </w:rPr>
        <w:t xml:space="preserve"> </w:t>
      </w:r>
      <w:r>
        <w:t>bola Schválená</w:t>
      </w:r>
      <w:r>
        <w:rPr>
          <w:spacing w:val="-9"/>
        </w:rPr>
        <w:t xml:space="preserve"> </w:t>
      </w:r>
      <w:r>
        <w:t>žiadosť</w:t>
      </w:r>
      <w:r>
        <w:rPr>
          <w:spacing w:val="-9"/>
        </w:rPr>
        <w:t xml:space="preserve"> </w:t>
      </w:r>
      <w:r>
        <w:t>o</w:t>
      </w:r>
      <w:r>
        <w:rPr>
          <w:spacing w:val="-8"/>
        </w:rPr>
        <w:t xml:space="preserve"> </w:t>
      </w:r>
      <w:r>
        <w:t>NFP,</w:t>
      </w:r>
      <w:r>
        <w:rPr>
          <w:spacing w:val="-8"/>
        </w:rPr>
        <w:t xml:space="preserve"> </w:t>
      </w:r>
      <w:r>
        <w:t>a</w:t>
      </w:r>
      <w:r>
        <w:rPr>
          <w:spacing w:val="-8"/>
        </w:rPr>
        <w:t xml:space="preserve"> </w:t>
      </w:r>
      <w:r>
        <w:t>ktoré</w:t>
      </w:r>
      <w:r>
        <w:rPr>
          <w:spacing w:val="-8"/>
        </w:rPr>
        <w:t xml:space="preserve"> </w:t>
      </w:r>
      <w:r>
        <w:t>predstavujú</w:t>
      </w:r>
      <w:r>
        <w:rPr>
          <w:spacing w:val="-8"/>
        </w:rPr>
        <w:t xml:space="preserve"> </w:t>
      </w:r>
      <w:r>
        <w:t>vecný</w:t>
      </w:r>
      <w:r>
        <w:rPr>
          <w:spacing w:val="-7"/>
        </w:rPr>
        <w:t xml:space="preserve"> </w:t>
      </w:r>
      <w:r>
        <w:t>aj</w:t>
      </w:r>
      <w:r>
        <w:rPr>
          <w:spacing w:val="-8"/>
        </w:rPr>
        <w:t xml:space="preserve"> </w:t>
      </w:r>
      <w:r>
        <w:t>finančný</w:t>
      </w:r>
      <w:r>
        <w:rPr>
          <w:spacing w:val="-7"/>
        </w:rPr>
        <w:t xml:space="preserve"> </w:t>
      </w:r>
      <w:r>
        <w:t>rámec</w:t>
      </w:r>
      <w:r>
        <w:rPr>
          <w:spacing w:val="-7"/>
        </w:rPr>
        <w:t xml:space="preserve"> </w:t>
      </w:r>
      <w:r>
        <w:t>pre</w:t>
      </w:r>
      <w:r>
        <w:rPr>
          <w:spacing w:val="-11"/>
        </w:rPr>
        <w:t xml:space="preserve"> </w:t>
      </w:r>
      <w:r>
        <w:t>vznik</w:t>
      </w:r>
      <w:r>
        <w:rPr>
          <w:spacing w:val="-8"/>
        </w:rPr>
        <w:t xml:space="preserve"> </w:t>
      </w:r>
      <w:r>
        <w:t>Oprávnených</w:t>
      </w:r>
      <w:r>
        <w:rPr>
          <w:spacing w:val="-8"/>
        </w:rPr>
        <w:t xml:space="preserve"> </w:t>
      </w:r>
      <w:r>
        <w:t>výdavkov, ak</w:t>
      </w:r>
      <w:r>
        <w:rPr>
          <w:spacing w:val="38"/>
        </w:rPr>
        <w:t xml:space="preserve"> </w:t>
      </w:r>
      <w:r>
        <w:t>budú</w:t>
      </w:r>
      <w:r>
        <w:rPr>
          <w:spacing w:val="39"/>
        </w:rPr>
        <w:t xml:space="preserve"> </w:t>
      </w:r>
      <w:r>
        <w:t>vynaložené</w:t>
      </w:r>
      <w:r>
        <w:rPr>
          <w:spacing w:val="38"/>
        </w:rPr>
        <w:t xml:space="preserve"> </w:t>
      </w:r>
      <w:r>
        <w:t>v</w:t>
      </w:r>
      <w:r>
        <w:rPr>
          <w:spacing w:val="38"/>
        </w:rPr>
        <w:t xml:space="preserve"> </w:t>
      </w:r>
      <w:r>
        <w:t>súvislosti</w:t>
      </w:r>
      <w:r>
        <w:rPr>
          <w:spacing w:val="39"/>
        </w:rPr>
        <w:t xml:space="preserve"> </w:t>
      </w:r>
      <w:r>
        <w:t>s</w:t>
      </w:r>
      <w:r>
        <w:rPr>
          <w:spacing w:val="39"/>
        </w:rPr>
        <w:t xml:space="preserve"> </w:t>
      </w:r>
      <w:r>
        <w:t>Projektom</w:t>
      </w:r>
      <w:r>
        <w:rPr>
          <w:spacing w:val="38"/>
        </w:rPr>
        <w:t xml:space="preserve"> </w:t>
      </w:r>
      <w:r>
        <w:t>na</w:t>
      </w:r>
      <w:r>
        <w:rPr>
          <w:spacing w:val="38"/>
        </w:rPr>
        <w:t xml:space="preserve"> </w:t>
      </w:r>
      <w:r>
        <w:t>Realizáciu</w:t>
      </w:r>
      <w:r>
        <w:rPr>
          <w:spacing w:val="39"/>
        </w:rPr>
        <w:t xml:space="preserve"> </w:t>
      </w:r>
      <w:r>
        <w:t>aktivít</w:t>
      </w:r>
      <w:r>
        <w:rPr>
          <w:spacing w:val="37"/>
        </w:rPr>
        <w:t xml:space="preserve"> </w:t>
      </w:r>
      <w:r>
        <w:t>Projektu.</w:t>
      </w:r>
      <w:r>
        <w:rPr>
          <w:spacing w:val="38"/>
        </w:rPr>
        <w:t xml:space="preserve"> </w:t>
      </w:r>
      <w:r>
        <w:t>Pre</w:t>
      </w:r>
      <w:r>
        <w:rPr>
          <w:spacing w:val="38"/>
        </w:rPr>
        <w:t xml:space="preserve"> </w:t>
      </w:r>
      <w:r>
        <w:t>účely</w:t>
      </w:r>
      <w:r>
        <w:rPr>
          <w:spacing w:val="35"/>
        </w:rPr>
        <w:t xml:space="preserve"> </w:t>
      </w:r>
      <w:r>
        <w:t>tejto</w:t>
      </w:r>
      <w:r>
        <w:rPr>
          <w:spacing w:val="38"/>
        </w:rPr>
        <w:t xml:space="preserve"> </w:t>
      </w:r>
      <w:r>
        <w:t>Zmluvy</w:t>
      </w:r>
    </w:p>
    <w:p w:rsidR="0042441D" w:rsidRDefault="00CB3AB8">
      <w:pPr>
        <w:pStyle w:val="Zkladntext"/>
        <w:spacing w:line="251" w:lineRule="exact"/>
        <w:ind w:left="1396"/>
      </w:pPr>
      <w:r>
        <w:t>o poskytnutí NFP je používaná terminológia „</w:t>
      </w:r>
      <w:proofErr w:type="gramStart"/>
      <w:r>
        <w:t>výdavky“</w:t>
      </w:r>
      <w:proofErr w:type="gramEnd"/>
      <w:r>
        <w:t>, a to aj pre „náklady“ podľa zákona o účtovníctve;</w:t>
      </w:r>
    </w:p>
    <w:p w:rsidR="0042441D" w:rsidRDefault="00CB3AB8">
      <w:pPr>
        <w:pStyle w:val="Odstavecseseznamem"/>
        <w:numPr>
          <w:ilvl w:val="0"/>
          <w:numId w:val="26"/>
        </w:numPr>
        <w:tabs>
          <w:tab w:val="left" w:pos="1397"/>
        </w:tabs>
        <w:spacing w:before="21"/>
        <w:ind w:hanging="361"/>
      </w:pPr>
      <w:r>
        <w:rPr>
          <w:b/>
        </w:rPr>
        <w:t>Deň</w:t>
      </w:r>
      <w:r>
        <w:rPr>
          <w:b/>
          <w:spacing w:val="-2"/>
        </w:rPr>
        <w:t xml:space="preserve"> </w:t>
      </w:r>
      <w:r>
        <w:t>–</w:t>
      </w:r>
      <w:r>
        <w:rPr>
          <w:spacing w:val="-1"/>
        </w:rPr>
        <w:t xml:space="preserve"> </w:t>
      </w:r>
      <w:r>
        <w:t>Pracovný</w:t>
      </w:r>
      <w:r>
        <w:rPr>
          <w:spacing w:val="-2"/>
        </w:rPr>
        <w:t xml:space="preserve"> </w:t>
      </w:r>
      <w:r>
        <w:t>deň,</w:t>
      </w:r>
      <w:r>
        <w:rPr>
          <w:spacing w:val="-1"/>
        </w:rPr>
        <w:t xml:space="preserve"> </w:t>
      </w:r>
      <w:r>
        <w:t>ak</w:t>
      </w:r>
      <w:r>
        <w:rPr>
          <w:spacing w:val="-3"/>
        </w:rPr>
        <w:t xml:space="preserve"> </w:t>
      </w:r>
      <w:r>
        <w:t>v</w:t>
      </w:r>
      <w:r>
        <w:rPr>
          <w:spacing w:val="-2"/>
        </w:rPr>
        <w:t xml:space="preserve"> </w:t>
      </w:r>
      <w:r>
        <w:t>Zmluve</w:t>
      </w:r>
      <w:r>
        <w:rPr>
          <w:spacing w:val="-1"/>
        </w:rPr>
        <w:t xml:space="preserve"> </w:t>
      </w:r>
      <w:r>
        <w:t>o</w:t>
      </w:r>
      <w:r>
        <w:rPr>
          <w:spacing w:val="-1"/>
        </w:rPr>
        <w:t xml:space="preserve"> </w:t>
      </w:r>
      <w:r>
        <w:t>poskytnutí</w:t>
      </w:r>
      <w:r>
        <w:rPr>
          <w:spacing w:val="-4"/>
        </w:rPr>
        <w:t xml:space="preserve"> </w:t>
      </w:r>
      <w:r>
        <w:t>NFP</w:t>
      </w:r>
      <w:r>
        <w:rPr>
          <w:spacing w:val="-2"/>
        </w:rPr>
        <w:t xml:space="preserve"> </w:t>
      </w:r>
      <w:r>
        <w:t>nie</w:t>
      </w:r>
      <w:r>
        <w:rPr>
          <w:spacing w:val="-2"/>
        </w:rPr>
        <w:t xml:space="preserve"> </w:t>
      </w:r>
      <w:r>
        <w:t>je</w:t>
      </w:r>
      <w:r>
        <w:rPr>
          <w:spacing w:val="-1"/>
        </w:rPr>
        <w:t xml:space="preserve"> </w:t>
      </w:r>
      <w:r>
        <w:t>výslovne</w:t>
      </w:r>
      <w:r>
        <w:rPr>
          <w:spacing w:val="-1"/>
        </w:rPr>
        <w:t xml:space="preserve"> </w:t>
      </w:r>
      <w:r>
        <w:t>uvedené,</w:t>
      </w:r>
      <w:r>
        <w:rPr>
          <w:spacing w:val="-4"/>
        </w:rPr>
        <w:t xml:space="preserve"> </w:t>
      </w:r>
      <w:r>
        <w:t>že</w:t>
      </w:r>
      <w:r>
        <w:rPr>
          <w:spacing w:val="-4"/>
        </w:rPr>
        <w:t xml:space="preserve"> </w:t>
      </w:r>
      <w:r>
        <w:t>ide</w:t>
      </w:r>
      <w:r>
        <w:rPr>
          <w:spacing w:val="-1"/>
        </w:rPr>
        <w:t xml:space="preserve"> </w:t>
      </w:r>
      <w:r>
        <w:t>o</w:t>
      </w:r>
      <w:r>
        <w:rPr>
          <w:spacing w:val="-4"/>
        </w:rPr>
        <w:t xml:space="preserve"> </w:t>
      </w:r>
      <w:r>
        <w:t>kalendárny</w:t>
      </w:r>
      <w:r>
        <w:rPr>
          <w:spacing w:val="-1"/>
        </w:rPr>
        <w:t xml:space="preserve"> </w:t>
      </w:r>
      <w:r>
        <w:t>deň;</w:t>
      </w:r>
    </w:p>
    <w:p w:rsidR="0042441D" w:rsidRDefault="00CB3AB8">
      <w:pPr>
        <w:pStyle w:val="Odstavecseseznamem"/>
        <w:numPr>
          <w:ilvl w:val="0"/>
          <w:numId w:val="26"/>
        </w:numPr>
        <w:tabs>
          <w:tab w:val="left" w:pos="1397"/>
        </w:tabs>
        <w:spacing w:before="19" w:line="259" w:lineRule="auto"/>
        <w:ind w:right="113"/>
      </w:pPr>
      <w:r>
        <w:rPr>
          <w:b/>
        </w:rPr>
        <w:t xml:space="preserve">Dodávateľ </w:t>
      </w:r>
      <w:r>
        <w:t>– subjekt, ktorý zabezpečuje pre Hlavného partnera a/alebo Partnera dodávku tovarov, uskutočnenie</w:t>
      </w:r>
      <w:r>
        <w:rPr>
          <w:spacing w:val="-13"/>
        </w:rPr>
        <w:t xml:space="preserve"> </w:t>
      </w:r>
      <w:r>
        <w:t>stavebných</w:t>
      </w:r>
      <w:r>
        <w:rPr>
          <w:spacing w:val="-14"/>
        </w:rPr>
        <w:t xml:space="preserve"> </w:t>
      </w:r>
      <w:r>
        <w:t>prác</w:t>
      </w:r>
      <w:r>
        <w:rPr>
          <w:spacing w:val="-15"/>
        </w:rPr>
        <w:t xml:space="preserve"> </w:t>
      </w:r>
      <w:r>
        <w:t>alebo</w:t>
      </w:r>
      <w:r>
        <w:rPr>
          <w:spacing w:val="-14"/>
        </w:rPr>
        <w:t xml:space="preserve"> </w:t>
      </w:r>
      <w:r>
        <w:t>poskytnutie</w:t>
      </w:r>
      <w:r>
        <w:rPr>
          <w:spacing w:val="-13"/>
        </w:rPr>
        <w:t xml:space="preserve"> </w:t>
      </w:r>
      <w:r>
        <w:t>služieb</w:t>
      </w:r>
      <w:r>
        <w:rPr>
          <w:spacing w:val="-14"/>
        </w:rPr>
        <w:t xml:space="preserve"> </w:t>
      </w:r>
      <w:r>
        <w:t>ako</w:t>
      </w:r>
      <w:r>
        <w:rPr>
          <w:spacing w:val="-15"/>
        </w:rPr>
        <w:t xml:space="preserve"> </w:t>
      </w:r>
      <w:r>
        <w:t>súčasť</w:t>
      </w:r>
      <w:r>
        <w:rPr>
          <w:spacing w:val="-15"/>
        </w:rPr>
        <w:t xml:space="preserve"> </w:t>
      </w:r>
      <w:r>
        <w:t>Realizácie</w:t>
      </w:r>
      <w:r>
        <w:rPr>
          <w:spacing w:val="-14"/>
        </w:rPr>
        <w:t xml:space="preserve"> </w:t>
      </w:r>
      <w:r>
        <w:t>aktivít</w:t>
      </w:r>
      <w:r>
        <w:rPr>
          <w:spacing w:val="-13"/>
        </w:rPr>
        <w:t xml:space="preserve"> </w:t>
      </w:r>
      <w:r>
        <w:t>Projektu</w:t>
      </w:r>
      <w:r>
        <w:rPr>
          <w:spacing w:val="-14"/>
        </w:rPr>
        <w:t xml:space="preserve"> </w:t>
      </w:r>
      <w:r>
        <w:t>na</w:t>
      </w:r>
      <w:r>
        <w:rPr>
          <w:spacing w:val="-13"/>
        </w:rPr>
        <w:t xml:space="preserve"> </w:t>
      </w:r>
      <w:r>
        <w:t>základe výsledkov</w:t>
      </w:r>
      <w:r>
        <w:rPr>
          <w:spacing w:val="16"/>
        </w:rPr>
        <w:t xml:space="preserve"> </w:t>
      </w:r>
      <w:r>
        <w:t>Verejného</w:t>
      </w:r>
      <w:r>
        <w:rPr>
          <w:spacing w:val="16"/>
        </w:rPr>
        <w:t xml:space="preserve"> </w:t>
      </w:r>
      <w:r>
        <w:t>obstarávania,</w:t>
      </w:r>
      <w:r>
        <w:rPr>
          <w:spacing w:val="16"/>
        </w:rPr>
        <w:t xml:space="preserve"> </w:t>
      </w:r>
      <w:r>
        <w:t>ktoré</w:t>
      </w:r>
      <w:r>
        <w:rPr>
          <w:spacing w:val="16"/>
        </w:rPr>
        <w:t xml:space="preserve"> </w:t>
      </w:r>
      <w:r>
        <w:t>bolo</w:t>
      </w:r>
      <w:r>
        <w:rPr>
          <w:spacing w:val="17"/>
        </w:rPr>
        <w:t xml:space="preserve"> </w:t>
      </w:r>
      <w:r>
        <w:t>v</w:t>
      </w:r>
      <w:r>
        <w:rPr>
          <w:spacing w:val="16"/>
        </w:rPr>
        <w:t xml:space="preserve"> </w:t>
      </w:r>
      <w:r>
        <w:t>rámci</w:t>
      </w:r>
      <w:r>
        <w:rPr>
          <w:spacing w:val="14"/>
        </w:rPr>
        <w:t xml:space="preserve"> </w:t>
      </w:r>
      <w:r>
        <w:t>Projektu</w:t>
      </w:r>
      <w:r>
        <w:rPr>
          <w:spacing w:val="14"/>
        </w:rPr>
        <w:t xml:space="preserve"> </w:t>
      </w:r>
      <w:r>
        <w:t>vyko</w:t>
      </w:r>
      <w:r>
        <w:t>nané</w:t>
      </w:r>
      <w:r>
        <w:rPr>
          <w:spacing w:val="14"/>
        </w:rPr>
        <w:t xml:space="preserve"> </w:t>
      </w:r>
      <w:r>
        <w:t>v</w:t>
      </w:r>
      <w:r>
        <w:rPr>
          <w:spacing w:val="17"/>
        </w:rPr>
        <w:t xml:space="preserve"> </w:t>
      </w:r>
      <w:r>
        <w:t>súlade</w:t>
      </w:r>
      <w:r>
        <w:rPr>
          <w:spacing w:val="14"/>
        </w:rPr>
        <w:t xml:space="preserve"> </w:t>
      </w:r>
      <w:r>
        <w:t>so</w:t>
      </w:r>
      <w:r>
        <w:rPr>
          <w:spacing w:val="16"/>
        </w:rPr>
        <w:t xml:space="preserve"> </w:t>
      </w:r>
      <w:r>
        <w:t>Zmluvou</w:t>
      </w:r>
    </w:p>
    <w:p w:rsidR="0042441D" w:rsidRDefault="00CB3AB8">
      <w:pPr>
        <w:pStyle w:val="Zkladntext"/>
        <w:spacing w:before="1"/>
        <w:ind w:left="1396"/>
      </w:pPr>
      <w:r>
        <w:t>o poskytnutí NFP;</w:t>
      </w:r>
    </w:p>
    <w:p w:rsidR="0042441D" w:rsidRDefault="00CB3AB8">
      <w:pPr>
        <w:pStyle w:val="Odstavecseseznamem"/>
        <w:numPr>
          <w:ilvl w:val="0"/>
          <w:numId w:val="26"/>
        </w:numPr>
        <w:tabs>
          <w:tab w:val="left" w:pos="1397"/>
        </w:tabs>
        <w:spacing w:before="18" w:line="259" w:lineRule="auto"/>
        <w:ind w:right="113"/>
      </w:pPr>
      <w:r>
        <w:rPr>
          <w:b/>
        </w:rPr>
        <w:t>Dokumentácia</w:t>
      </w:r>
      <w:r>
        <w:rPr>
          <w:b/>
          <w:spacing w:val="-6"/>
        </w:rPr>
        <w:t xml:space="preserve"> </w:t>
      </w:r>
      <w:r>
        <w:t>–</w:t>
      </w:r>
      <w:r>
        <w:rPr>
          <w:spacing w:val="-9"/>
        </w:rPr>
        <w:t xml:space="preserve"> </w:t>
      </w:r>
      <w:r>
        <w:t>akákoľvek</w:t>
      </w:r>
      <w:r>
        <w:rPr>
          <w:spacing w:val="-6"/>
        </w:rPr>
        <w:t xml:space="preserve"> </w:t>
      </w:r>
      <w:r>
        <w:t>informácia</w:t>
      </w:r>
      <w:r>
        <w:rPr>
          <w:spacing w:val="-6"/>
        </w:rPr>
        <w:t xml:space="preserve"> </w:t>
      </w:r>
      <w:r>
        <w:t>alebo</w:t>
      </w:r>
      <w:r>
        <w:rPr>
          <w:spacing w:val="-7"/>
        </w:rPr>
        <w:t xml:space="preserve"> </w:t>
      </w:r>
      <w:r>
        <w:t>súbor</w:t>
      </w:r>
      <w:r>
        <w:rPr>
          <w:spacing w:val="-7"/>
        </w:rPr>
        <w:t xml:space="preserve"> </w:t>
      </w:r>
      <w:r>
        <w:t>informácií</w:t>
      </w:r>
      <w:r>
        <w:rPr>
          <w:spacing w:val="-6"/>
        </w:rPr>
        <w:t xml:space="preserve"> </w:t>
      </w:r>
      <w:r>
        <w:t>zachytené</w:t>
      </w:r>
      <w:r>
        <w:rPr>
          <w:spacing w:val="-3"/>
        </w:rPr>
        <w:t xml:space="preserve"> </w:t>
      </w:r>
      <w:r>
        <w:t>na</w:t>
      </w:r>
      <w:r>
        <w:rPr>
          <w:spacing w:val="-7"/>
        </w:rPr>
        <w:t xml:space="preserve"> </w:t>
      </w:r>
      <w:r>
        <w:t>hmotnom</w:t>
      </w:r>
      <w:r>
        <w:rPr>
          <w:spacing w:val="-6"/>
        </w:rPr>
        <w:t xml:space="preserve"> </w:t>
      </w:r>
      <w:r>
        <w:t>substráte,</w:t>
      </w:r>
      <w:r>
        <w:rPr>
          <w:spacing w:val="-7"/>
        </w:rPr>
        <w:t xml:space="preserve"> </w:t>
      </w:r>
      <w:r>
        <w:t>vrátane elektronických</w:t>
      </w:r>
      <w:r>
        <w:rPr>
          <w:spacing w:val="-3"/>
        </w:rPr>
        <w:t xml:space="preserve"> </w:t>
      </w:r>
      <w:r>
        <w:t>dokumentov</w:t>
      </w:r>
      <w:r>
        <w:rPr>
          <w:spacing w:val="-4"/>
        </w:rPr>
        <w:t xml:space="preserve"> </w:t>
      </w:r>
      <w:r>
        <w:t>vo</w:t>
      </w:r>
      <w:r>
        <w:rPr>
          <w:spacing w:val="-5"/>
        </w:rPr>
        <w:t xml:space="preserve"> </w:t>
      </w:r>
      <w:r>
        <w:t>formáte</w:t>
      </w:r>
      <w:r>
        <w:rPr>
          <w:spacing w:val="-4"/>
        </w:rPr>
        <w:t xml:space="preserve"> </w:t>
      </w:r>
      <w:r>
        <w:t>počítačového</w:t>
      </w:r>
      <w:r>
        <w:rPr>
          <w:spacing w:val="-4"/>
        </w:rPr>
        <w:t xml:space="preserve"> </w:t>
      </w:r>
      <w:r>
        <w:t>súboru</w:t>
      </w:r>
      <w:r>
        <w:rPr>
          <w:spacing w:val="-5"/>
        </w:rPr>
        <w:t xml:space="preserve"> </w:t>
      </w:r>
      <w:r>
        <w:t>týkajúce</w:t>
      </w:r>
      <w:r>
        <w:rPr>
          <w:spacing w:val="-4"/>
        </w:rPr>
        <w:t xml:space="preserve"> </w:t>
      </w:r>
      <w:r>
        <w:t>sa</w:t>
      </w:r>
      <w:r>
        <w:rPr>
          <w:spacing w:val="-3"/>
        </w:rPr>
        <w:t xml:space="preserve"> </w:t>
      </w:r>
      <w:r>
        <w:t>a/alebo</w:t>
      </w:r>
      <w:r>
        <w:rPr>
          <w:spacing w:val="-5"/>
        </w:rPr>
        <w:t xml:space="preserve"> </w:t>
      </w:r>
      <w:r>
        <w:t>súvisiace</w:t>
      </w:r>
      <w:r>
        <w:rPr>
          <w:spacing w:val="-4"/>
        </w:rPr>
        <w:t xml:space="preserve"> </w:t>
      </w:r>
      <w:r>
        <w:t>s</w:t>
      </w:r>
      <w:r>
        <w:rPr>
          <w:spacing w:val="-3"/>
        </w:rPr>
        <w:t xml:space="preserve"> </w:t>
      </w:r>
      <w:r>
        <w:t>Projektom;</w:t>
      </w:r>
    </w:p>
    <w:p w:rsidR="0042441D" w:rsidRDefault="00CB3AB8">
      <w:pPr>
        <w:pStyle w:val="Odstavecseseznamem"/>
        <w:numPr>
          <w:ilvl w:val="0"/>
          <w:numId w:val="26"/>
        </w:numPr>
        <w:tabs>
          <w:tab w:val="left" w:pos="1397"/>
        </w:tabs>
        <w:ind w:hanging="361"/>
      </w:pPr>
      <w:r>
        <w:rPr>
          <w:b/>
        </w:rPr>
        <w:t xml:space="preserve">EFRR </w:t>
      </w:r>
      <w:r>
        <w:t>– Európsky fond regionálneho</w:t>
      </w:r>
      <w:r>
        <w:rPr>
          <w:spacing w:val="-4"/>
        </w:rPr>
        <w:t xml:space="preserve"> </w:t>
      </w:r>
      <w:r>
        <w:t>rozvoja;</w:t>
      </w:r>
    </w:p>
    <w:p w:rsidR="0042441D" w:rsidRDefault="00CB3AB8">
      <w:pPr>
        <w:pStyle w:val="Odstavecseseznamem"/>
        <w:numPr>
          <w:ilvl w:val="0"/>
          <w:numId w:val="26"/>
        </w:numPr>
        <w:tabs>
          <w:tab w:val="left" w:pos="1397"/>
        </w:tabs>
        <w:spacing w:before="21"/>
        <w:ind w:hanging="361"/>
      </w:pPr>
      <w:r>
        <w:rPr>
          <w:b/>
        </w:rPr>
        <w:t xml:space="preserve">EÚ </w:t>
      </w:r>
      <w:r>
        <w:t>- Európska</w:t>
      </w:r>
      <w:r>
        <w:rPr>
          <w:spacing w:val="-3"/>
        </w:rPr>
        <w:t xml:space="preserve"> </w:t>
      </w:r>
      <w:r>
        <w:t>únia;</w:t>
      </w:r>
    </w:p>
    <w:p w:rsidR="0042441D" w:rsidRDefault="00CB3AB8">
      <w:pPr>
        <w:pStyle w:val="Odstavecseseznamem"/>
        <w:numPr>
          <w:ilvl w:val="0"/>
          <w:numId w:val="26"/>
        </w:numPr>
        <w:tabs>
          <w:tab w:val="left" w:pos="1397"/>
        </w:tabs>
        <w:spacing w:before="19" w:line="259" w:lineRule="auto"/>
        <w:ind w:right="118"/>
      </w:pPr>
      <w:r>
        <w:rPr>
          <w:b/>
        </w:rPr>
        <w:t xml:space="preserve">Ex-ante finančná oprava </w:t>
      </w:r>
      <w:r>
        <w:t>- zníženie výšky nárokovaných finančných prostriedkov z dôvodu zistení porušenia právnych predpisov SR alebo ČR alebo Právnych aktov EÚ, najmä v oblasti verejného obstarávani</w:t>
      </w:r>
      <w:r>
        <w:t>a, pred schválením výdavkov Hlavnému partnerovi a/alebo Partnerovi</w:t>
      </w:r>
      <w:r>
        <w:rPr>
          <w:spacing w:val="-23"/>
        </w:rPr>
        <w:t xml:space="preserve"> </w:t>
      </w:r>
      <w:r>
        <w:t>Poskytovateľom;</w:t>
      </w:r>
    </w:p>
    <w:p w:rsidR="0042441D" w:rsidRDefault="00CB3AB8">
      <w:pPr>
        <w:pStyle w:val="Odstavecseseznamem"/>
        <w:numPr>
          <w:ilvl w:val="0"/>
          <w:numId w:val="26"/>
        </w:numPr>
        <w:tabs>
          <w:tab w:val="left" w:pos="1397"/>
        </w:tabs>
        <w:spacing w:before="1" w:line="259" w:lineRule="auto"/>
        <w:ind w:right="117"/>
      </w:pPr>
      <w:r>
        <w:rPr>
          <w:b/>
        </w:rPr>
        <w:t xml:space="preserve">Ex-post finančná oprava </w:t>
      </w:r>
      <w:r>
        <w:t xml:space="preserve">– úprava výdavkov následkom porušenia právnych predpisov SR alebo ČR alebo Právnych aktov EÚ vo fáze po schválení a realizovanej úhrade nárokovaných </w:t>
      </w:r>
      <w:r>
        <w:t>výdavkov. Ex post finančnú opravu aplikuje poskytovateľ v prípade, ak zistí v súvislosti s poskytovaním NFP porušenie právnych predpisov SR alebo ČR alebo Právnych aktov EÚ, pričom už došlo k úhrade súvisiacich výdavkov v rámci</w:t>
      </w:r>
      <w:r>
        <w:rPr>
          <w:spacing w:val="-3"/>
        </w:rPr>
        <w:t xml:space="preserve"> </w:t>
      </w:r>
      <w:r>
        <w:t>ŽoP;</w:t>
      </w:r>
    </w:p>
    <w:p w:rsidR="0042441D" w:rsidRDefault="00CB3AB8">
      <w:pPr>
        <w:pStyle w:val="Odstavecseseznamem"/>
        <w:numPr>
          <w:ilvl w:val="0"/>
          <w:numId w:val="26"/>
        </w:numPr>
        <w:tabs>
          <w:tab w:val="left" w:pos="1397"/>
        </w:tabs>
        <w:spacing w:line="259" w:lineRule="auto"/>
        <w:ind w:right="112"/>
      </w:pPr>
      <w:r>
        <w:rPr>
          <w:b/>
        </w:rPr>
        <w:t>Nepotvrdená ex-ante fin</w:t>
      </w:r>
      <w:r>
        <w:rPr>
          <w:b/>
        </w:rPr>
        <w:t xml:space="preserve">ančná oprava </w:t>
      </w:r>
      <w:r>
        <w:t xml:space="preserve">– Poskytovateľ identifikuje porušenie právnych predpisov SR, alebo ČR </w:t>
      </w:r>
      <w:proofErr w:type="gramStart"/>
      <w:r>
        <w:t>alebo  Právnych</w:t>
      </w:r>
      <w:proofErr w:type="gramEnd"/>
      <w:r>
        <w:t xml:space="preserve">  aktov  EÚ,  ale  výška  navrhovanej  finančnej  opravy  môže  byť  upravená v nadväznosti na výsledok Prebiehajúceho skúmania iného</w:t>
      </w:r>
      <w:r>
        <w:rPr>
          <w:spacing w:val="-5"/>
        </w:rPr>
        <w:t xml:space="preserve"> </w:t>
      </w:r>
      <w:r>
        <w:t>orgánu;</w:t>
      </w:r>
    </w:p>
    <w:p w:rsidR="0042441D" w:rsidRDefault="00CB3AB8">
      <w:pPr>
        <w:pStyle w:val="Odstavecseseznamem"/>
        <w:numPr>
          <w:ilvl w:val="0"/>
          <w:numId w:val="26"/>
        </w:numPr>
        <w:tabs>
          <w:tab w:val="left" w:pos="1397"/>
        </w:tabs>
        <w:spacing w:line="259" w:lineRule="auto"/>
        <w:ind w:right="112"/>
      </w:pPr>
      <w:r>
        <w:rPr>
          <w:b/>
        </w:rPr>
        <w:t>Potvrdená</w:t>
      </w:r>
      <w:r>
        <w:rPr>
          <w:b/>
          <w:spacing w:val="-12"/>
        </w:rPr>
        <w:t xml:space="preserve"> </w:t>
      </w:r>
      <w:r>
        <w:rPr>
          <w:b/>
        </w:rPr>
        <w:t>ex-ant</w:t>
      </w:r>
      <w:r>
        <w:rPr>
          <w:b/>
        </w:rPr>
        <w:t>e</w:t>
      </w:r>
      <w:r>
        <w:rPr>
          <w:b/>
          <w:spacing w:val="-13"/>
        </w:rPr>
        <w:t xml:space="preserve"> </w:t>
      </w:r>
      <w:r>
        <w:rPr>
          <w:b/>
        </w:rPr>
        <w:t>finančná</w:t>
      </w:r>
      <w:r>
        <w:rPr>
          <w:b/>
          <w:spacing w:val="-13"/>
        </w:rPr>
        <w:t xml:space="preserve"> </w:t>
      </w:r>
      <w:r>
        <w:rPr>
          <w:b/>
        </w:rPr>
        <w:t>oprava</w:t>
      </w:r>
      <w:r>
        <w:rPr>
          <w:b/>
          <w:spacing w:val="-9"/>
        </w:rPr>
        <w:t xml:space="preserve"> </w:t>
      </w:r>
      <w:r>
        <w:t>–</w:t>
      </w:r>
      <w:r>
        <w:rPr>
          <w:spacing w:val="-11"/>
        </w:rPr>
        <w:t xml:space="preserve"> </w:t>
      </w:r>
      <w:r>
        <w:t>Poskytovateľ</w:t>
      </w:r>
      <w:r>
        <w:rPr>
          <w:spacing w:val="-10"/>
        </w:rPr>
        <w:t xml:space="preserve"> </w:t>
      </w:r>
      <w:r>
        <w:t>identifikuje</w:t>
      </w:r>
      <w:r>
        <w:rPr>
          <w:spacing w:val="-13"/>
        </w:rPr>
        <w:t xml:space="preserve"> </w:t>
      </w:r>
      <w:r>
        <w:t>porušenie</w:t>
      </w:r>
      <w:r>
        <w:rPr>
          <w:spacing w:val="-13"/>
        </w:rPr>
        <w:t xml:space="preserve"> </w:t>
      </w:r>
      <w:r>
        <w:t>právnych</w:t>
      </w:r>
      <w:r>
        <w:rPr>
          <w:spacing w:val="-14"/>
        </w:rPr>
        <w:t xml:space="preserve"> </w:t>
      </w:r>
      <w:r>
        <w:t>predpisov</w:t>
      </w:r>
      <w:r>
        <w:rPr>
          <w:spacing w:val="-12"/>
        </w:rPr>
        <w:t xml:space="preserve"> </w:t>
      </w:r>
      <w:r>
        <w:t>SR,</w:t>
      </w:r>
      <w:r>
        <w:rPr>
          <w:spacing w:val="-7"/>
        </w:rPr>
        <w:t xml:space="preserve"> </w:t>
      </w:r>
      <w:r>
        <w:t>alebo ČR alebo Právnych aktov EÚ, uplatní finančnú opravu a k tomuto momentu sa neviaže Prebiehajúce skúmanie iného orgánu, ktoré by mohlo mať vplyv na výšku uplatnenej finančnej opravy, resp. konanie bolo ukončené a finančná oprava bola uplatnená aj v nad</w:t>
      </w:r>
      <w:r>
        <w:t>väznosti na ukončené Prebiehajúce skúmanie iného</w:t>
      </w:r>
      <w:r>
        <w:rPr>
          <w:spacing w:val="-1"/>
        </w:rPr>
        <w:t xml:space="preserve"> </w:t>
      </w:r>
      <w:r>
        <w:t>orgánu;</w:t>
      </w:r>
    </w:p>
    <w:p w:rsidR="0042441D" w:rsidRDefault="00CB3AB8">
      <w:pPr>
        <w:pStyle w:val="Odstavecseseznamem"/>
        <w:numPr>
          <w:ilvl w:val="0"/>
          <w:numId w:val="26"/>
        </w:numPr>
        <w:tabs>
          <w:tab w:val="left" w:pos="1397"/>
        </w:tabs>
        <w:spacing w:line="259" w:lineRule="auto"/>
        <w:ind w:right="118"/>
      </w:pPr>
      <w:r>
        <w:rPr>
          <w:b/>
        </w:rPr>
        <w:t xml:space="preserve">Financujúci subjekt </w:t>
      </w:r>
      <w:r>
        <w:t xml:space="preserve">– subjekt, ktorý poskytuje peňažné prostriedky Hlavnému partnerovi a/alebo Partnerovi na financovanie Oprávnených výdavkov a/alebo Neoprávnených výdavkov alebo ich </w:t>
      </w:r>
      <w:proofErr w:type="gramStart"/>
      <w:r>
        <w:t xml:space="preserve">časti,   </w:t>
      </w:r>
      <w:proofErr w:type="gramEnd"/>
      <w:r>
        <w:t xml:space="preserve"> a s k</w:t>
      </w:r>
      <w:r>
        <w:t>torým má Poskytovateľ uzavretú zmluvu o spolupráci a spoločnom</w:t>
      </w:r>
      <w:r>
        <w:rPr>
          <w:spacing w:val="-21"/>
        </w:rPr>
        <w:t xml:space="preserve"> </w:t>
      </w:r>
      <w:r>
        <w:t>postupe;</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Odstavecseseznamem"/>
        <w:numPr>
          <w:ilvl w:val="0"/>
          <w:numId w:val="26"/>
        </w:numPr>
        <w:tabs>
          <w:tab w:val="left" w:pos="1397"/>
        </w:tabs>
        <w:spacing w:before="93" w:line="261" w:lineRule="auto"/>
        <w:ind w:right="117"/>
      </w:pPr>
      <w:r>
        <w:rPr>
          <w:b/>
        </w:rPr>
        <w:lastRenderedPageBreak/>
        <w:t>Finančné</w:t>
      </w:r>
      <w:r>
        <w:rPr>
          <w:b/>
          <w:spacing w:val="-16"/>
        </w:rPr>
        <w:t xml:space="preserve"> </w:t>
      </w:r>
      <w:r>
        <w:rPr>
          <w:b/>
        </w:rPr>
        <w:t>ukončenie</w:t>
      </w:r>
      <w:r>
        <w:rPr>
          <w:b/>
          <w:spacing w:val="-14"/>
        </w:rPr>
        <w:t xml:space="preserve"> </w:t>
      </w:r>
      <w:r>
        <w:rPr>
          <w:b/>
        </w:rPr>
        <w:t>Projektu</w:t>
      </w:r>
      <w:r>
        <w:rPr>
          <w:b/>
          <w:spacing w:val="-14"/>
        </w:rPr>
        <w:t xml:space="preserve"> </w:t>
      </w:r>
      <w:r>
        <w:t>–</w:t>
      </w:r>
      <w:r>
        <w:rPr>
          <w:spacing w:val="-15"/>
        </w:rPr>
        <w:t xml:space="preserve"> </w:t>
      </w:r>
      <w:r>
        <w:t>kalendárny</w:t>
      </w:r>
      <w:r>
        <w:rPr>
          <w:spacing w:val="-13"/>
        </w:rPr>
        <w:t xml:space="preserve"> </w:t>
      </w:r>
      <w:r>
        <w:t>deň,</w:t>
      </w:r>
      <w:r>
        <w:rPr>
          <w:spacing w:val="-14"/>
        </w:rPr>
        <w:t xml:space="preserve"> </w:t>
      </w:r>
      <w:r>
        <w:t>kedy</w:t>
      </w:r>
      <w:r>
        <w:rPr>
          <w:spacing w:val="-15"/>
        </w:rPr>
        <w:t xml:space="preserve"> </w:t>
      </w:r>
      <w:r>
        <w:t>po</w:t>
      </w:r>
      <w:r>
        <w:rPr>
          <w:spacing w:val="-14"/>
        </w:rPr>
        <w:t xml:space="preserve"> </w:t>
      </w:r>
      <w:r>
        <w:t>zrealizovaní</w:t>
      </w:r>
      <w:r>
        <w:rPr>
          <w:spacing w:val="-14"/>
        </w:rPr>
        <w:t xml:space="preserve"> </w:t>
      </w:r>
      <w:r>
        <w:t>všetkých</w:t>
      </w:r>
      <w:r>
        <w:rPr>
          <w:spacing w:val="-15"/>
        </w:rPr>
        <w:t xml:space="preserve"> </w:t>
      </w:r>
      <w:r>
        <w:t>Aktivít</w:t>
      </w:r>
      <w:r>
        <w:rPr>
          <w:spacing w:val="-14"/>
        </w:rPr>
        <w:t xml:space="preserve"> </w:t>
      </w:r>
      <w:r>
        <w:t>v</w:t>
      </w:r>
      <w:r>
        <w:rPr>
          <w:spacing w:val="-14"/>
        </w:rPr>
        <w:t xml:space="preserve"> </w:t>
      </w:r>
      <w:r>
        <w:t>rámci</w:t>
      </w:r>
      <w:r>
        <w:rPr>
          <w:spacing w:val="-15"/>
        </w:rPr>
        <w:t xml:space="preserve"> </w:t>
      </w:r>
      <w:r>
        <w:t>Realizácie aktivít Projektu došlo k splneniu nasledovných</w:t>
      </w:r>
      <w:r>
        <w:rPr>
          <w:spacing w:val="-5"/>
        </w:rPr>
        <w:t xml:space="preserve"> </w:t>
      </w:r>
      <w:r>
        <w:t>podmienok:</w:t>
      </w:r>
    </w:p>
    <w:p w:rsidR="0042441D" w:rsidRDefault="00CB3AB8">
      <w:pPr>
        <w:pStyle w:val="Odstavecseseznamem"/>
        <w:numPr>
          <w:ilvl w:val="1"/>
          <w:numId w:val="26"/>
        </w:numPr>
        <w:tabs>
          <w:tab w:val="left" w:pos="2117"/>
        </w:tabs>
        <w:spacing w:line="252" w:lineRule="auto"/>
        <w:ind w:right="112"/>
      </w:pPr>
      <w:r>
        <w:t xml:space="preserve">Hlavný partner, resp. Partneri uhradil všetky Oprávnené výdavky všetkým svojim dodávateľom, </w:t>
      </w:r>
      <w:proofErr w:type="gramStart"/>
      <w:r>
        <w:t>voči  ktorým</w:t>
      </w:r>
      <w:proofErr w:type="gramEnd"/>
      <w:r>
        <w:t xml:space="preserve">  mali  právne  záväznú  povinnosť  úhrady  výdavkov  a  tieto  sú  premietnuté     do účtovníctva  jednotlivých  partnerov  v  zmysle  príslušných  prá</w:t>
      </w:r>
      <w:r>
        <w:t>vnych  predpisov  SR,  ČR   a podmienok stanovených v Zmluve o poskytnutí</w:t>
      </w:r>
      <w:r>
        <w:rPr>
          <w:spacing w:val="-8"/>
        </w:rPr>
        <w:t xml:space="preserve"> </w:t>
      </w:r>
      <w:r>
        <w:t>NFP,</w:t>
      </w:r>
    </w:p>
    <w:p w:rsidR="0042441D" w:rsidRDefault="00CB3AB8">
      <w:pPr>
        <w:pStyle w:val="Odstavecseseznamem"/>
        <w:numPr>
          <w:ilvl w:val="1"/>
          <w:numId w:val="26"/>
        </w:numPr>
        <w:tabs>
          <w:tab w:val="left" w:pos="2117"/>
        </w:tabs>
        <w:spacing w:before="4"/>
        <w:ind w:hanging="361"/>
      </w:pPr>
      <w:r>
        <w:t>Hlavnému partnerovi bol uhradený/zúčtovaný zodpovedajúci NFP alebo jeho</w:t>
      </w:r>
      <w:r>
        <w:rPr>
          <w:spacing w:val="-19"/>
        </w:rPr>
        <w:t xml:space="preserve"> </w:t>
      </w:r>
      <w:r>
        <w:t>časť;</w:t>
      </w:r>
    </w:p>
    <w:p w:rsidR="0042441D" w:rsidRDefault="00CB3AB8">
      <w:pPr>
        <w:pStyle w:val="Odstavecseseznamem"/>
        <w:numPr>
          <w:ilvl w:val="0"/>
          <w:numId w:val="26"/>
        </w:numPr>
        <w:tabs>
          <w:tab w:val="left" w:pos="1397"/>
        </w:tabs>
        <w:spacing w:before="1"/>
        <w:ind w:hanging="361"/>
      </w:pPr>
      <w:r>
        <w:rPr>
          <w:b/>
        </w:rPr>
        <w:t xml:space="preserve">Fondy EÚ </w:t>
      </w:r>
      <w:r>
        <w:t>– fondy Európskej únie uvedené v § 2 ods. 1 zákona o príspevkoch z fondov</w:t>
      </w:r>
      <w:r>
        <w:rPr>
          <w:spacing w:val="-21"/>
        </w:rPr>
        <w:t xml:space="preserve"> </w:t>
      </w:r>
      <w:r>
        <w:t>EÚ;</w:t>
      </w:r>
    </w:p>
    <w:p w:rsidR="0042441D" w:rsidRDefault="00CB3AB8">
      <w:pPr>
        <w:pStyle w:val="Odstavecseseznamem"/>
        <w:numPr>
          <w:ilvl w:val="0"/>
          <w:numId w:val="26"/>
        </w:numPr>
        <w:tabs>
          <w:tab w:val="left" w:pos="1397"/>
        </w:tabs>
        <w:spacing w:before="22" w:line="259" w:lineRule="auto"/>
        <w:ind w:right="115"/>
      </w:pPr>
      <w:r>
        <w:rPr>
          <w:b/>
        </w:rPr>
        <w:t>Hlavný partn</w:t>
      </w:r>
      <w:r>
        <w:rPr>
          <w:b/>
        </w:rPr>
        <w:t xml:space="preserve">er </w:t>
      </w:r>
      <w:r>
        <w:t xml:space="preserve">- orgán, organizácia, právnická </w:t>
      </w:r>
      <w:proofErr w:type="gramStart"/>
      <w:r>
        <w:t>osoba,  alebo</w:t>
      </w:r>
      <w:proofErr w:type="gramEnd"/>
      <w:r>
        <w:t xml:space="preserve">  administratívna jednotka vystupujúca      v</w:t>
      </w:r>
      <w:r>
        <w:rPr>
          <w:spacing w:val="-4"/>
        </w:rPr>
        <w:t xml:space="preserve"> </w:t>
      </w:r>
      <w:r>
        <w:t>mene</w:t>
      </w:r>
      <w:r>
        <w:rPr>
          <w:spacing w:val="-10"/>
        </w:rPr>
        <w:t xml:space="preserve"> </w:t>
      </w:r>
      <w:r>
        <w:t>projektového</w:t>
      </w:r>
      <w:r>
        <w:rPr>
          <w:spacing w:val="-8"/>
        </w:rPr>
        <w:t xml:space="preserve"> </w:t>
      </w:r>
      <w:r>
        <w:t>partnerstva</w:t>
      </w:r>
      <w:r>
        <w:rPr>
          <w:spacing w:val="-8"/>
        </w:rPr>
        <w:t xml:space="preserve"> </w:t>
      </w:r>
      <w:r>
        <w:t>v</w:t>
      </w:r>
      <w:r>
        <w:rPr>
          <w:spacing w:val="-8"/>
        </w:rPr>
        <w:t xml:space="preserve"> </w:t>
      </w:r>
      <w:r>
        <w:t>rámci</w:t>
      </w:r>
      <w:r>
        <w:rPr>
          <w:spacing w:val="-8"/>
        </w:rPr>
        <w:t xml:space="preserve"> </w:t>
      </w:r>
      <w:r>
        <w:t>projektu,</w:t>
      </w:r>
      <w:r>
        <w:rPr>
          <w:spacing w:val="-8"/>
        </w:rPr>
        <w:t xml:space="preserve"> </w:t>
      </w:r>
      <w:r>
        <w:t>ktorému</w:t>
      </w:r>
      <w:r>
        <w:rPr>
          <w:spacing w:val="-8"/>
        </w:rPr>
        <w:t xml:space="preserve"> </w:t>
      </w:r>
      <w:r>
        <w:t>sú</w:t>
      </w:r>
      <w:r>
        <w:rPr>
          <w:spacing w:val="-8"/>
        </w:rPr>
        <w:t xml:space="preserve"> </w:t>
      </w:r>
      <w:r>
        <w:t>za</w:t>
      </w:r>
      <w:r>
        <w:rPr>
          <w:spacing w:val="-8"/>
        </w:rPr>
        <w:t xml:space="preserve"> </w:t>
      </w:r>
      <w:r>
        <w:t>účelom</w:t>
      </w:r>
      <w:r>
        <w:rPr>
          <w:spacing w:val="-8"/>
        </w:rPr>
        <w:t xml:space="preserve"> </w:t>
      </w:r>
      <w:r>
        <w:t>realizácie</w:t>
      </w:r>
      <w:r>
        <w:rPr>
          <w:spacing w:val="-8"/>
        </w:rPr>
        <w:t xml:space="preserve"> </w:t>
      </w:r>
      <w:r>
        <w:t>Projektu</w:t>
      </w:r>
      <w:r>
        <w:rPr>
          <w:spacing w:val="-8"/>
        </w:rPr>
        <w:t xml:space="preserve"> </w:t>
      </w:r>
      <w:r>
        <w:t>poskytované prostriedky z</w:t>
      </w:r>
      <w:r>
        <w:rPr>
          <w:spacing w:val="-3"/>
        </w:rPr>
        <w:t xml:space="preserve"> </w:t>
      </w:r>
      <w:r>
        <w:t>EFRR;</w:t>
      </w:r>
    </w:p>
    <w:p w:rsidR="0042441D" w:rsidRDefault="00CB3AB8">
      <w:pPr>
        <w:pStyle w:val="Odstavecseseznamem"/>
        <w:numPr>
          <w:ilvl w:val="0"/>
          <w:numId w:val="26"/>
        </w:numPr>
        <w:tabs>
          <w:tab w:val="left" w:pos="1397"/>
        </w:tabs>
        <w:spacing w:line="259" w:lineRule="auto"/>
        <w:ind w:right="110"/>
      </w:pPr>
      <w:r>
        <w:rPr>
          <w:b/>
        </w:rPr>
        <w:t xml:space="preserve">Hlavný  cezhraničný partner </w:t>
      </w:r>
      <w:r>
        <w:t>– slovenský Partner, ktorého  si určili ostatní Partneri  na zastupovanie  pri uzatváraní Zmluvy o spolufinancovaní  zo  štátneho  rozpočtu  SR,  a  riadnej  správe  prostriedkov zo štátneho rozpočtu SR. Ak má Hlavný partner Projektu sídlo mimo územia Slov</w:t>
      </w:r>
      <w:r>
        <w:t>enskej republiky, Hlavnému cezhraničnému partnerovi sa poskytujú prostriedky štátneho rozpočtu Slovenskej republiky na spolufinancovanie</w:t>
      </w:r>
      <w:r>
        <w:rPr>
          <w:spacing w:val="-8"/>
        </w:rPr>
        <w:t xml:space="preserve"> </w:t>
      </w:r>
      <w:r>
        <w:t>na</w:t>
      </w:r>
      <w:r>
        <w:rPr>
          <w:spacing w:val="-10"/>
        </w:rPr>
        <w:t xml:space="preserve"> </w:t>
      </w:r>
      <w:r>
        <w:t>základe</w:t>
      </w:r>
      <w:r>
        <w:rPr>
          <w:spacing w:val="-9"/>
        </w:rPr>
        <w:t xml:space="preserve"> </w:t>
      </w:r>
      <w:r>
        <w:t>samostatnej</w:t>
      </w:r>
      <w:r>
        <w:rPr>
          <w:spacing w:val="-8"/>
        </w:rPr>
        <w:t xml:space="preserve"> </w:t>
      </w:r>
      <w:r>
        <w:t>Zmluvy</w:t>
      </w:r>
      <w:r>
        <w:rPr>
          <w:spacing w:val="-10"/>
        </w:rPr>
        <w:t xml:space="preserve"> </w:t>
      </w:r>
      <w:r>
        <w:t>o</w:t>
      </w:r>
      <w:r>
        <w:rPr>
          <w:spacing w:val="-3"/>
        </w:rPr>
        <w:t xml:space="preserve"> </w:t>
      </w:r>
      <w:r>
        <w:t>spolufinancovaní</w:t>
      </w:r>
      <w:r>
        <w:rPr>
          <w:spacing w:val="-8"/>
        </w:rPr>
        <w:t xml:space="preserve"> </w:t>
      </w:r>
      <w:r>
        <w:t>zo</w:t>
      </w:r>
      <w:r>
        <w:rPr>
          <w:spacing w:val="-10"/>
        </w:rPr>
        <w:t xml:space="preserve"> </w:t>
      </w:r>
      <w:r>
        <w:t>štátneho</w:t>
      </w:r>
      <w:r>
        <w:rPr>
          <w:spacing w:val="-8"/>
        </w:rPr>
        <w:t xml:space="preserve"> </w:t>
      </w:r>
      <w:r>
        <w:t>rozpočtu</w:t>
      </w:r>
      <w:r>
        <w:rPr>
          <w:spacing w:val="-10"/>
        </w:rPr>
        <w:t xml:space="preserve"> </w:t>
      </w:r>
      <w:r>
        <w:t>SR.</w:t>
      </w:r>
      <w:r>
        <w:rPr>
          <w:spacing w:val="-8"/>
        </w:rPr>
        <w:t xml:space="preserve"> </w:t>
      </w:r>
      <w:r>
        <w:t xml:space="preserve">Ohľadne všetkých ostatných práv a povinností </w:t>
      </w:r>
      <w:r>
        <w:t>vystupuje Hlavný cezhraničný partner v rámci projektu ako Partner alebo ako Hlavný</w:t>
      </w:r>
      <w:r>
        <w:rPr>
          <w:spacing w:val="-3"/>
        </w:rPr>
        <w:t xml:space="preserve"> </w:t>
      </w:r>
      <w:r>
        <w:t>partner;</w:t>
      </w:r>
    </w:p>
    <w:p w:rsidR="0042441D" w:rsidRDefault="00CB3AB8">
      <w:pPr>
        <w:pStyle w:val="Odstavecseseznamem"/>
        <w:numPr>
          <w:ilvl w:val="0"/>
          <w:numId w:val="26"/>
        </w:numPr>
        <w:tabs>
          <w:tab w:val="left" w:pos="1397"/>
        </w:tabs>
        <w:spacing w:line="256" w:lineRule="auto"/>
        <w:ind w:right="112"/>
      </w:pPr>
      <w:r>
        <w:rPr>
          <w:b/>
        </w:rPr>
        <w:t xml:space="preserve">Hlásenie o realizácii aktivít Projektu </w:t>
      </w:r>
      <w:r>
        <w:t>– informácia prostredníctvom ktorej Hlavný partner oznamuje Poskytovateľovi dátum začatia realizácie aktivít</w:t>
      </w:r>
      <w:r>
        <w:rPr>
          <w:spacing w:val="-7"/>
        </w:rPr>
        <w:t xml:space="preserve"> </w:t>
      </w:r>
      <w:r>
        <w:t>Projektu;</w:t>
      </w:r>
    </w:p>
    <w:p w:rsidR="0042441D" w:rsidRDefault="00CB3AB8">
      <w:pPr>
        <w:pStyle w:val="Odstavecseseznamem"/>
        <w:numPr>
          <w:ilvl w:val="0"/>
          <w:numId w:val="26"/>
        </w:numPr>
        <w:tabs>
          <w:tab w:val="left" w:pos="1397"/>
        </w:tabs>
        <w:spacing w:before="2" w:line="259" w:lineRule="auto"/>
        <w:ind w:right="112"/>
      </w:pPr>
      <w:r>
        <w:rPr>
          <w:b/>
        </w:rPr>
        <w:t>Inform</w:t>
      </w:r>
      <w:r>
        <w:rPr>
          <w:b/>
        </w:rPr>
        <w:t xml:space="preserve">ačný monitorovací systém </w:t>
      </w:r>
      <w:r>
        <w:t xml:space="preserve">alebo </w:t>
      </w:r>
      <w:r>
        <w:rPr>
          <w:b/>
        </w:rPr>
        <w:t xml:space="preserve">ITMS </w:t>
      </w:r>
      <w:r>
        <w:t xml:space="preserve">– informačný systém, ktorý zahŕňa štandardizované procesy programového a projektového riadenia. Obsahuje údaje, ktoré sú potrebné na transparentné     a efektívne riadenie, </w:t>
      </w:r>
      <w:proofErr w:type="gramStart"/>
      <w:r>
        <w:t>finančné  riadenie</w:t>
      </w:r>
      <w:proofErr w:type="gramEnd"/>
      <w:r>
        <w:t xml:space="preserve">  a  kontrolu  poskytovania  </w:t>
      </w:r>
      <w:r>
        <w:t xml:space="preserve">príspevku.  </w:t>
      </w:r>
      <w:proofErr w:type="gramStart"/>
      <w:r>
        <w:t>Prostredníctvom  ITMS</w:t>
      </w:r>
      <w:proofErr w:type="gramEnd"/>
      <w:r>
        <w:t xml:space="preserve">  sa elektronicky vymieňajú údaje s údajmi  v  informačných  systémoch  Európskej  komisie  určených  pre správu Fondov EÚ a s inými vnútroštátnymi informačnými systémami vrátane informačného systému účtovníctva fondov (ISU</w:t>
      </w:r>
      <w:r>
        <w:t>F), pre ktorý je zdrojovým systémom v rámci integračného</w:t>
      </w:r>
      <w:r>
        <w:rPr>
          <w:spacing w:val="-21"/>
        </w:rPr>
        <w:t xml:space="preserve"> </w:t>
      </w:r>
      <w:r>
        <w:t>rozhrania;</w:t>
      </w:r>
    </w:p>
    <w:p w:rsidR="0042441D" w:rsidRDefault="00CB3AB8">
      <w:pPr>
        <w:pStyle w:val="Odstavecseseznamem"/>
        <w:numPr>
          <w:ilvl w:val="0"/>
          <w:numId w:val="26"/>
        </w:numPr>
        <w:tabs>
          <w:tab w:val="left" w:pos="1397"/>
        </w:tabs>
        <w:spacing w:line="256" w:lineRule="auto"/>
        <w:ind w:right="115"/>
      </w:pPr>
      <w:r>
        <w:rPr>
          <w:b/>
        </w:rPr>
        <w:t xml:space="preserve">Interreg Slovensko – Česko 2021-2027 </w:t>
      </w:r>
      <w:r>
        <w:t>(ďalej tiež „</w:t>
      </w:r>
      <w:proofErr w:type="gramStart"/>
      <w:r>
        <w:rPr>
          <w:b/>
        </w:rPr>
        <w:t>Program</w:t>
      </w:r>
      <w:r>
        <w:t>“</w:t>
      </w:r>
      <w:proofErr w:type="gramEnd"/>
      <w:r>
        <w:t>) – je program spolupráce, ktorý bol schválený vykonávacím rozhodnutím Európskej komisie č. C(2022)7170 zo dňa</w:t>
      </w:r>
      <w:r>
        <w:rPr>
          <w:spacing w:val="-17"/>
        </w:rPr>
        <w:t xml:space="preserve"> </w:t>
      </w:r>
      <w:r>
        <w:t>04.10.2022;</w:t>
      </w:r>
    </w:p>
    <w:p w:rsidR="0042441D" w:rsidRDefault="00CB3AB8">
      <w:pPr>
        <w:pStyle w:val="Odstavecseseznamem"/>
        <w:numPr>
          <w:ilvl w:val="0"/>
          <w:numId w:val="26"/>
        </w:numPr>
        <w:tabs>
          <w:tab w:val="left" w:pos="1397"/>
        </w:tabs>
        <w:spacing w:before="3" w:line="259" w:lineRule="auto"/>
        <w:ind w:right="115"/>
      </w:pPr>
      <w:r>
        <w:rPr>
          <w:b/>
        </w:rPr>
        <w:t xml:space="preserve">Manuál </w:t>
      </w:r>
      <w:r>
        <w:rPr>
          <w:b/>
        </w:rPr>
        <w:t xml:space="preserve">implementácie </w:t>
      </w:r>
      <w:proofErr w:type="gramStart"/>
      <w:r>
        <w:rPr>
          <w:b/>
        </w:rPr>
        <w:t xml:space="preserve">projektov  </w:t>
      </w:r>
      <w:r>
        <w:t>(</w:t>
      </w:r>
      <w:proofErr w:type="gramEnd"/>
      <w:r>
        <w:t>ďalej tiež „</w:t>
      </w:r>
      <w:r>
        <w:rPr>
          <w:b/>
        </w:rPr>
        <w:t>MIP</w:t>
      </w:r>
      <w:r>
        <w:t>“) – je súčasťou riadiacej dokumentácie Programu    a pozostáva z viacerých tematicky oddelených častí pokrývajúcich jednotlivé fázy projektového cyklu. Zároveň stanovuje základné pravidlá, postupy a podmienky pre z</w:t>
      </w:r>
      <w:r>
        <w:t>ískanie príspevku a úspešnú realizáciu projektu v rámci</w:t>
      </w:r>
      <w:r>
        <w:rPr>
          <w:spacing w:val="-1"/>
        </w:rPr>
        <w:t xml:space="preserve"> </w:t>
      </w:r>
      <w:r>
        <w:t>Programu;</w:t>
      </w:r>
    </w:p>
    <w:p w:rsidR="0042441D" w:rsidRDefault="00CB3AB8">
      <w:pPr>
        <w:pStyle w:val="Odstavecseseznamem"/>
        <w:numPr>
          <w:ilvl w:val="0"/>
          <w:numId w:val="26"/>
        </w:numPr>
        <w:tabs>
          <w:tab w:val="left" w:pos="1397"/>
        </w:tabs>
        <w:spacing w:line="259" w:lineRule="auto"/>
        <w:ind w:right="115"/>
      </w:pPr>
      <w:r>
        <w:rPr>
          <w:b/>
        </w:rPr>
        <w:t>Merateľný</w:t>
      </w:r>
      <w:r>
        <w:rPr>
          <w:b/>
          <w:spacing w:val="-10"/>
        </w:rPr>
        <w:t xml:space="preserve"> </w:t>
      </w:r>
      <w:r>
        <w:rPr>
          <w:b/>
        </w:rPr>
        <w:t>ukazovateľ</w:t>
      </w:r>
      <w:r>
        <w:rPr>
          <w:b/>
          <w:spacing w:val="-9"/>
        </w:rPr>
        <w:t xml:space="preserve"> </w:t>
      </w:r>
      <w:r>
        <w:rPr>
          <w:b/>
        </w:rPr>
        <w:t>Projektu</w:t>
      </w:r>
      <w:r>
        <w:rPr>
          <w:b/>
          <w:spacing w:val="-9"/>
        </w:rPr>
        <w:t xml:space="preserve"> </w:t>
      </w:r>
      <w:r>
        <w:t>alebo</w:t>
      </w:r>
      <w:r>
        <w:rPr>
          <w:spacing w:val="-8"/>
        </w:rPr>
        <w:t xml:space="preserve"> </w:t>
      </w:r>
      <w:r>
        <w:rPr>
          <w:b/>
        </w:rPr>
        <w:t>Merateľný</w:t>
      </w:r>
      <w:r>
        <w:rPr>
          <w:b/>
          <w:spacing w:val="-9"/>
        </w:rPr>
        <w:t xml:space="preserve"> </w:t>
      </w:r>
      <w:r>
        <w:rPr>
          <w:b/>
        </w:rPr>
        <w:t>ukazovateľ</w:t>
      </w:r>
      <w:r>
        <w:rPr>
          <w:b/>
          <w:spacing w:val="-10"/>
        </w:rPr>
        <w:t xml:space="preserve"> </w:t>
      </w:r>
      <w:r>
        <w:t>–</w:t>
      </w:r>
      <w:r>
        <w:rPr>
          <w:spacing w:val="-9"/>
        </w:rPr>
        <w:t xml:space="preserve"> </w:t>
      </w:r>
      <w:r>
        <w:t>ukazovateľ</w:t>
      </w:r>
      <w:r>
        <w:rPr>
          <w:spacing w:val="-9"/>
        </w:rPr>
        <w:t xml:space="preserve"> </w:t>
      </w:r>
      <w:r>
        <w:t>výkonnosti,</w:t>
      </w:r>
      <w:r>
        <w:rPr>
          <w:spacing w:val="-10"/>
        </w:rPr>
        <w:t xml:space="preserve"> </w:t>
      </w:r>
      <w:r>
        <w:t>prostredníctvom ktorého sa meria, do akej miery sa plní cieľ Projektu a na agregovanej úrovni prispieva k plneniu cieľov Programu. Má stanovenú východiskovú a cieľovú hodnotu, ktorá má byť dosiahnutá Realizáciou aktivít Projektu (výstup) alebo prostredníct</w:t>
      </w:r>
      <w:r>
        <w:t>vom jej účinkov (výsledok). Za plnenie Merateľného ukazovateľa     je</w:t>
      </w:r>
      <w:r>
        <w:rPr>
          <w:spacing w:val="-3"/>
        </w:rPr>
        <w:t xml:space="preserve"> </w:t>
      </w:r>
      <w:r>
        <w:t>zodpovedný</w:t>
      </w:r>
      <w:r>
        <w:rPr>
          <w:spacing w:val="-4"/>
        </w:rPr>
        <w:t xml:space="preserve"> </w:t>
      </w:r>
      <w:r>
        <w:t>Hlavný</w:t>
      </w:r>
      <w:r>
        <w:rPr>
          <w:spacing w:val="-2"/>
        </w:rPr>
        <w:t xml:space="preserve"> </w:t>
      </w:r>
      <w:r>
        <w:t>partner</w:t>
      </w:r>
      <w:r>
        <w:rPr>
          <w:spacing w:val="-7"/>
        </w:rPr>
        <w:t xml:space="preserve"> </w:t>
      </w:r>
      <w:r>
        <w:t>a</w:t>
      </w:r>
      <w:r>
        <w:rPr>
          <w:spacing w:val="-2"/>
        </w:rPr>
        <w:t xml:space="preserve"> </w:t>
      </w:r>
      <w:r>
        <w:t>Partneri</w:t>
      </w:r>
      <w:r>
        <w:rPr>
          <w:spacing w:val="-4"/>
        </w:rPr>
        <w:t xml:space="preserve"> </w:t>
      </w:r>
      <w:r>
        <w:t>v</w:t>
      </w:r>
      <w:r>
        <w:rPr>
          <w:spacing w:val="-4"/>
        </w:rPr>
        <w:t xml:space="preserve"> </w:t>
      </w:r>
      <w:r>
        <w:t>rozsahu</w:t>
      </w:r>
      <w:r>
        <w:rPr>
          <w:spacing w:val="-4"/>
        </w:rPr>
        <w:t xml:space="preserve"> </w:t>
      </w:r>
      <w:r>
        <w:t>podľa</w:t>
      </w:r>
      <w:r>
        <w:rPr>
          <w:spacing w:val="-2"/>
        </w:rPr>
        <w:t xml:space="preserve"> </w:t>
      </w:r>
      <w:r>
        <w:t>Prílohy</w:t>
      </w:r>
      <w:r>
        <w:rPr>
          <w:spacing w:val="-4"/>
        </w:rPr>
        <w:t xml:space="preserve"> </w:t>
      </w:r>
      <w:r>
        <w:t>č.</w:t>
      </w:r>
      <w:r>
        <w:rPr>
          <w:spacing w:val="-2"/>
        </w:rPr>
        <w:t xml:space="preserve"> </w:t>
      </w:r>
      <w:r>
        <w:t>2</w:t>
      </w:r>
      <w:r>
        <w:rPr>
          <w:spacing w:val="-5"/>
        </w:rPr>
        <w:t xml:space="preserve"> </w:t>
      </w:r>
      <w:r>
        <w:t>Zmluvy</w:t>
      </w:r>
      <w:r>
        <w:rPr>
          <w:spacing w:val="-2"/>
        </w:rPr>
        <w:t xml:space="preserve"> </w:t>
      </w:r>
      <w:r>
        <w:t>o</w:t>
      </w:r>
      <w:r>
        <w:rPr>
          <w:spacing w:val="-5"/>
        </w:rPr>
        <w:t xml:space="preserve"> </w:t>
      </w:r>
      <w:r>
        <w:t>poskytnutí</w:t>
      </w:r>
      <w:r>
        <w:rPr>
          <w:spacing w:val="-4"/>
        </w:rPr>
        <w:t xml:space="preserve"> </w:t>
      </w:r>
      <w:r>
        <w:t>NFP,</w:t>
      </w:r>
      <w:r>
        <w:rPr>
          <w:spacing w:val="-2"/>
        </w:rPr>
        <w:t xml:space="preserve"> </w:t>
      </w:r>
      <w:r>
        <w:t>do</w:t>
      </w:r>
      <w:r>
        <w:rPr>
          <w:spacing w:val="-4"/>
        </w:rPr>
        <w:t xml:space="preserve"> </w:t>
      </w:r>
      <w:r>
        <w:t>ktorej sú</w:t>
      </w:r>
      <w:r>
        <w:rPr>
          <w:spacing w:val="5"/>
        </w:rPr>
        <w:t xml:space="preserve"> </w:t>
      </w:r>
      <w:r>
        <w:t>príslušné</w:t>
      </w:r>
      <w:r>
        <w:rPr>
          <w:spacing w:val="4"/>
        </w:rPr>
        <w:t xml:space="preserve"> </w:t>
      </w:r>
      <w:r>
        <w:t>hodnoty</w:t>
      </w:r>
      <w:r>
        <w:rPr>
          <w:spacing w:val="4"/>
        </w:rPr>
        <w:t xml:space="preserve"> </w:t>
      </w:r>
      <w:r>
        <w:t>Merateľného</w:t>
      </w:r>
      <w:r>
        <w:rPr>
          <w:spacing w:val="6"/>
        </w:rPr>
        <w:t xml:space="preserve"> </w:t>
      </w:r>
      <w:r>
        <w:t>ukazovateľa</w:t>
      </w:r>
      <w:r>
        <w:rPr>
          <w:spacing w:val="6"/>
        </w:rPr>
        <w:t xml:space="preserve"> </w:t>
      </w:r>
      <w:r>
        <w:t>prevzaté</w:t>
      </w:r>
      <w:r>
        <w:rPr>
          <w:spacing w:val="6"/>
        </w:rPr>
        <w:t xml:space="preserve"> </w:t>
      </w:r>
      <w:r>
        <w:t>zo</w:t>
      </w:r>
      <w:r>
        <w:rPr>
          <w:spacing w:val="3"/>
        </w:rPr>
        <w:t xml:space="preserve"> </w:t>
      </w:r>
      <w:r>
        <w:t>Schválenej</w:t>
      </w:r>
      <w:r>
        <w:rPr>
          <w:spacing w:val="5"/>
        </w:rPr>
        <w:t xml:space="preserve"> </w:t>
      </w:r>
      <w:r>
        <w:t>žiadosti</w:t>
      </w:r>
      <w:r>
        <w:rPr>
          <w:spacing w:val="7"/>
        </w:rPr>
        <w:t xml:space="preserve"> </w:t>
      </w:r>
      <w:r>
        <w:t>o</w:t>
      </w:r>
      <w:r>
        <w:rPr>
          <w:spacing w:val="4"/>
        </w:rPr>
        <w:t xml:space="preserve"> </w:t>
      </w:r>
      <w:r>
        <w:t>NFP.</w:t>
      </w:r>
      <w:r>
        <w:rPr>
          <w:spacing w:val="6"/>
        </w:rPr>
        <w:t xml:space="preserve"> </w:t>
      </w:r>
      <w:r>
        <w:t>Ak</w:t>
      </w:r>
      <w:r>
        <w:rPr>
          <w:spacing w:val="4"/>
        </w:rPr>
        <w:t xml:space="preserve"> </w:t>
      </w:r>
      <w:r>
        <w:t>sa</w:t>
      </w:r>
      <w:r>
        <w:rPr>
          <w:spacing w:val="4"/>
        </w:rPr>
        <w:t xml:space="preserve"> </w:t>
      </w:r>
      <w:r>
        <w:t>v</w:t>
      </w:r>
      <w:r>
        <w:rPr>
          <w:spacing w:val="6"/>
        </w:rPr>
        <w:t xml:space="preserve"> </w:t>
      </w:r>
      <w:r>
        <w:t>Zmluve</w:t>
      </w:r>
    </w:p>
    <w:p w:rsidR="0042441D" w:rsidRDefault="00CB3AB8">
      <w:pPr>
        <w:pStyle w:val="Zkladntext"/>
        <w:spacing w:line="251" w:lineRule="exact"/>
        <w:ind w:left="1396"/>
      </w:pPr>
      <w:r>
        <w:t>o poskytnutí NFP uvádza pojem Merateľný ukazovateľ Projektu vo všeobecnosti, bez rozlíšenia, či ide</w:t>
      </w:r>
    </w:p>
    <w:p w:rsidR="0042441D" w:rsidRDefault="00CB3AB8">
      <w:pPr>
        <w:pStyle w:val="Zkladntext"/>
        <w:spacing w:before="19" w:line="259" w:lineRule="auto"/>
        <w:ind w:left="1396" w:right="118"/>
      </w:pPr>
      <w:r>
        <w:t>o</w:t>
      </w:r>
      <w:r>
        <w:rPr>
          <w:spacing w:val="-5"/>
        </w:rPr>
        <w:t xml:space="preserve"> </w:t>
      </w:r>
      <w:r>
        <w:t>ukazovateľ</w:t>
      </w:r>
      <w:r>
        <w:rPr>
          <w:spacing w:val="-10"/>
        </w:rPr>
        <w:t xml:space="preserve"> </w:t>
      </w:r>
      <w:r>
        <w:t>výsledku</w:t>
      </w:r>
      <w:r>
        <w:rPr>
          <w:spacing w:val="-11"/>
        </w:rPr>
        <w:t xml:space="preserve"> </w:t>
      </w:r>
      <w:r>
        <w:t>alebo</w:t>
      </w:r>
      <w:r>
        <w:rPr>
          <w:spacing w:val="-11"/>
        </w:rPr>
        <w:t xml:space="preserve"> </w:t>
      </w:r>
      <w:r>
        <w:t>výstupu,</w:t>
      </w:r>
      <w:r>
        <w:rPr>
          <w:spacing w:val="-11"/>
        </w:rPr>
        <w:t xml:space="preserve"> </w:t>
      </w:r>
      <w:r>
        <w:t>zahŕňa</w:t>
      </w:r>
      <w:r>
        <w:rPr>
          <w:spacing w:val="-10"/>
        </w:rPr>
        <w:t xml:space="preserve"> </w:t>
      </w:r>
      <w:r>
        <w:t>takýto</w:t>
      </w:r>
      <w:r>
        <w:rPr>
          <w:spacing w:val="-11"/>
        </w:rPr>
        <w:t xml:space="preserve"> </w:t>
      </w:r>
      <w:r>
        <w:t>pojem</w:t>
      </w:r>
      <w:r>
        <w:rPr>
          <w:spacing w:val="-11"/>
        </w:rPr>
        <w:t xml:space="preserve"> </w:t>
      </w:r>
      <w:r>
        <w:t>aj</w:t>
      </w:r>
      <w:r>
        <w:rPr>
          <w:spacing w:val="-12"/>
        </w:rPr>
        <w:t xml:space="preserve"> </w:t>
      </w:r>
      <w:r>
        <w:t>Merateľný</w:t>
      </w:r>
      <w:r>
        <w:rPr>
          <w:spacing w:val="-11"/>
        </w:rPr>
        <w:t xml:space="preserve"> </w:t>
      </w:r>
      <w:r>
        <w:t>ukazovateľ</w:t>
      </w:r>
      <w:r>
        <w:rPr>
          <w:spacing w:val="-11"/>
        </w:rPr>
        <w:t xml:space="preserve"> </w:t>
      </w:r>
      <w:r>
        <w:t>výsledku</w:t>
      </w:r>
      <w:r>
        <w:rPr>
          <w:spacing w:val="-10"/>
        </w:rPr>
        <w:t xml:space="preserve"> </w:t>
      </w:r>
      <w:r>
        <w:t>aj</w:t>
      </w:r>
      <w:r>
        <w:rPr>
          <w:spacing w:val="-11"/>
        </w:rPr>
        <w:t xml:space="preserve"> </w:t>
      </w:r>
      <w:r>
        <w:t>Merateľný ukazovateľ</w:t>
      </w:r>
      <w:r>
        <w:rPr>
          <w:spacing w:val="-3"/>
        </w:rPr>
        <w:t xml:space="preserve"> </w:t>
      </w:r>
      <w:r>
        <w:t>výstupu;</w:t>
      </w:r>
    </w:p>
    <w:p w:rsidR="0042441D" w:rsidRDefault="00CB3AB8">
      <w:pPr>
        <w:pStyle w:val="Odstavecseseznamem"/>
        <w:numPr>
          <w:ilvl w:val="0"/>
          <w:numId w:val="26"/>
        </w:numPr>
        <w:tabs>
          <w:tab w:val="left" w:pos="1397"/>
        </w:tabs>
        <w:spacing w:line="259" w:lineRule="auto"/>
        <w:ind w:right="115"/>
      </w:pPr>
      <w:r>
        <w:rPr>
          <w:b/>
        </w:rPr>
        <w:t xml:space="preserve">Merateľný ukazovateľ výsledku </w:t>
      </w:r>
      <w:r>
        <w:t>– Merateľný ukazovateľ Projektu na meranie účinkov Realizácie aktivít Projektu s osobitným dôrazom na priamych adresátov, cieľovú skupinu alebo používateľov realizovanej infraštruktúry;</w:t>
      </w:r>
      <w:r>
        <w:rPr>
          <w:spacing w:val="-15"/>
        </w:rPr>
        <w:t xml:space="preserve"> </w:t>
      </w:r>
      <w:r>
        <w:t>dosiahnutie</w:t>
      </w:r>
      <w:r>
        <w:rPr>
          <w:spacing w:val="-14"/>
        </w:rPr>
        <w:t xml:space="preserve"> </w:t>
      </w:r>
      <w:r>
        <w:t>cieľovej</w:t>
      </w:r>
      <w:r>
        <w:rPr>
          <w:spacing w:val="-13"/>
        </w:rPr>
        <w:t xml:space="preserve"> </w:t>
      </w:r>
      <w:r>
        <w:t>hodnoty</w:t>
      </w:r>
      <w:r>
        <w:rPr>
          <w:spacing w:val="-16"/>
        </w:rPr>
        <w:t xml:space="preserve"> </w:t>
      </w:r>
      <w:r>
        <w:t>Merateľného</w:t>
      </w:r>
      <w:r>
        <w:rPr>
          <w:spacing w:val="-14"/>
        </w:rPr>
        <w:t xml:space="preserve"> </w:t>
      </w:r>
      <w:r>
        <w:t>ukazovateľa</w:t>
      </w:r>
      <w:r>
        <w:rPr>
          <w:spacing w:val="-15"/>
        </w:rPr>
        <w:t xml:space="preserve"> </w:t>
      </w:r>
      <w:r>
        <w:t>výsledku</w:t>
      </w:r>
      <w:r>
        <w:rPr>
          <w:spacing w:val="-14"/>
        </w:rPr>
        <w:t xml:space="preserve"> </w:t>
      </w:r>
      <w:r>
        <w:t>je</w:t>
      </w:r>
      <w:r>
        <w:rPr>
          <w:spacing w:val="-15"/>
        </w:rPr>
        <w:t xml:space="preserve"> </w:t>
      </w:r>
      <w:r>
        <w:t>objektívne</w:t>
      </w:r>
      <w:r>
        <w:rPr>
          <w:spacing w:val="-14"/>
        </w:rPr>
        <w:t xml:space="preserve"> </w:t>
      </w:r>
      <w:r>
        <w:t>ovplyvniteľné externými faktormi, ktorých ovplyvnenie nie je plne v kompetencii Hlavného partnera a Partnerov. Nedosiahnutie cieľovej hodnoty Merateľného ukazovateľa výsledku nie je spojené s finančnou sankciou vo vzťahu</w:t>
      </w:r>
      <w:r>
        <w:t xml:space="preserve"> k Hlavnému partnerovi;</w:t>
      </w:r>
    </w:p>
    <w:p w:rsidR="0042441D" w:rsidRDefault="00CB3AB8">
      <w:pPr>
        <w:pStyle w:val="Odstavecseseznamem"/>
        <w:numPr>
          <w:ilvl w:val="0"/>
          <w:numId w:val="26"/>
        </w:numPr>
        <w:tabs>
          <w:tab w:val="left" w:pos="1397"/>
        </w:tabs>
        <w:spacing w:line="259" w:lineRule="auto"/>
        <w:ind w:right="116"/>
      </w:pPr>
      <w:r>
        <w:rPr>
          <w:b/>
        </w:rPr>
        <w:t xml:space="preserve">Merateľný ukazovateľ výstupu </w:t>
      </w:r>
      <w:r>
        <w:t>– Merateľný ukazovateľ Projektu, ktorý odzrkadľuje skutočné dosahovanie pokroku na úrovni Projektu a dosiahnutie jeho cieľovej hodnoty je pre Hlavného partnera   a Partnerov záväzné. Pri nedosiahnutí cie</w:t>
      </w:r>
      <w:r>
        <w:t xml:space="preserve">ľovej hodnoty Merateľného ukazovateľa výstupu sa </w:t>
      </w:r>
      <w:proofErr w:type="gramStart"/>
      <w:r>
        <w:t>uplatní  tzv</w:t>
      </w:r>
      <w:proofErr w:type="gramEnd"/>
      <w:r>
        <w:t>. sankčný mechanizmus podľa článku 17 ods. 1 písm. h)</w:t>
      </w:r>
      <w:r>
        <w:rPr>
          <w:spacing w:val="-13"/>
        </w:rPr>
        <w:t xml:space="preserve"> </w:t>
      </w:r>
      <w:r>
        <w:t>VZP;</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Odstavecseseznamem"/>
        <w:numPr>
          <w:ilvl w:val="0"/>
          <w:numId w:val="26"/>
        </w:numPr>
        <w:tabs>
          <w:tab w:val="left" w:pos="1397"/>
        </w:tabs>
        <w:spacing w:before="93" w:line="259" w:lineRule="auto"/>
        <w:ind w:right="117"/>
      </w:pPr>
      <w:r>
        <w:rPr>
          <w:b/>
        </w:rPr>
        <w:lastRenderedPageBreak/>
        <w:t xml:space="preserve">Nenávratný finančný príspevok </w:t>
      </w:r>
      <w:r>
        <w:t xml:space="preserve">alebo </w:t>
      </w:r>
      <w:r>
        <w:rPr>
          <w:b/>
        </w:rPr>
        <w:t xml:space="preserve">NFP </w:t>
      </w:r>
      <w:r>
        <w:t>- suma finančných prostriedkov zo zdrojov EÚ a štátneho rozpočtu  SR  poskytnu</w:t>
      </w:r>
      <w:r>
        <w:t>tá  Hlavnému  partnerovi  a/alebo   aj   Hlavnému   cezhraničnému   partnerovi (ak relevantné) na Realizáciu aktivít Projektu, vychádzajúca zo Schválenej žiadosti o NFP, podľa podmienok</w:t>
      </w:r>
      <w:r>
        <w:rPr>
          <w:spacing w:val="-15"/>
        </w:rPr>
        <w:t xml:space="preserve"> </w:t>
      </w:r>
      <w:r>
        <w:t>Zmluvy</w:t>
      </w:r>
      <w:r>
        <w:rPr>
          <w:spacing w:val="-14"/>
        </w:rPr>
        <w:t xml:space="preserve"> </w:t>
      </w:r>
      <w:r>
        <w:t>o</w:t>
      </w:r>
      <w:r>
        <w:rPr>
          <w:spacing w:val="-15"/>
        </w:rPr>
        <w:t xml:space="preserve"> </w:t>
      </w:r>
      <w:r>
        <w:t>poskytnutí</w:t>
      </w:r>
      <w:r>
        <w:rPr>
          <w:spacing w:val="-14"/>
        </w:rPr>
        <w:t xml:space="preserve"> </w:t>
      </w:r>
      <w:r>
        <w:t>NFP,</w:t>
      </w:r>
      <w:r>
        <w:rPr>
          <w:spacing w:val="-15"/>
        </w:rPr>
        <w:t xml:space="preserve"> </w:t>
      </w:r>
      <w:r>
        <w:t>z</w:t>
      </w:r>
      <w:r>
        <w:rPr>
          <w:spacing w:val="-14"/>
        </w:rPr>
        <w:t xml:space="preserve"> </w:t>
      </w:r>
      <w:r>
        <w:t>verejných</w:t>
      </w:r>
      <w:r>
        <w:rPr>
          <w:spacing w:val="-14"/>
        </w:rPr>
        <w:t xml:space="preserve"> </w:t>
      </w:r>
      <w:r>
        <w:t>prostriedkov</w:t>
      </w:r>
      <w:r>
        <w:rPr>
          <w:spacing w:val="-15"/>
        </w:rPr>
        <w:t xml:space="preserve"> </w:t>
      </w:r>
      <w:r>
        <w:t>v</w:t>
      </w:r>
      <w:r>
        <w:rPr>
          <w:spacing w:val="-14"/>
        </w:rPr>
        <w:t xml:space="preserve"> </w:t>
      </w:r>
      <w:r>
        <w:t>súlade</w:t>
      </w:r>
      <w:r>
        <w:rPr>
          <w:spacing w:val="-15"/>
        </w:rPr>
        <w:t xml:space="preserve"> </w:t>
      </w:r>
      <w:r>
        <w:t>s</w:t>
      </w:r>
      <w:r>
        <w:rPr>
          <w:spacing w:val="-14"/>
        </w:rPr>
        <w:t xml:space="preserve"> </w:t>
      </w:r>
      <w:r>
        <w:t>platnou</w:t>
      </w:r>
      <w:r>
        <w:rPr>
          <w:spacing w:val="-15"/>
        </w:rPr>
        <w:t xml:space="preserve"> </w:t>
      </w:r>
      <w:r>
        <w:t>právnou</w:t>
      </w:r>
      <w:r>
        <w:rPr>
          <w:spacing w:val="-14"/>
        </w:rPr>
        <w:t xml:space="preserve"> </w:t>
      </w:r>
      <w:r>
        <w:t>úpravou</w:t>
      </w:r>
      <w:r>
        <w:rPr>
          <w:spacing w:val="-14"/>
        </w:rPr>
        <w:t xml:space="preserve"> </w:t>
      </w:r>
      <w:r>
        <w:t>(najmä zákonom o príspevkoch z fondov EÚ, zákonom o finančnej kontrole a audite a zákonom o rozpočtových pravidlách);</w:t>
      </w:r>
    </w:p>
    <w:p w:rsidR="0042441D" w:rsidRDefault="00CB3AB8">
      <w:pPr>
        <w:pStyle w:val="Odstavecseseznamem"/>
        <w:numPr>
          <w:ilvl w:val="0"/>
          <w:numId w:val="26"/>
        </w:numPr>
        <w:tabs>
          <w:tab w:val="left" w:pos="1397"/>
        </w:tabs>
        <w:spacing w:line="259" w:lineRule="auto"/>
        <w:ind w:right="115"/>
      </w:pPr>
      <w:r>
        <w:rPr>
          <w:b/>
        </w:rPr>
        <w:t xml:space="preserve">Neoprávnené výdavky </w:t>
      </w:r>
      <w:r>
        <w:t xml:space="preserve">– výdavky Projektu, ktoré nie sú Oprávnenými výdavkami; ide najmä o výdavky, ktoré nespĺňajú pravidlá </w:t>
      </w:r>
      <w:r>
        <w:t>oprávnenosti podľa Zmluvy o poskytnutí NFP a/alebo Výzvy a/alebo schémy pomoci</w:t>
      </w:r>
      <w:r>
        <w:rPr>
          <w:spacing w:val="-14"/>
        </w:rPr>
        <w:t xml:space="preserve"> </w:t>
      </w:r>
      <w:r>
        <w:t>a/alebo</w:t>
      </w:r>
      <w:r>
        <w:rPr>
          <w:spacing w:val="-16"/>
        </w:rPr>
        <w:t xml:space="preserve"> </w:t>
      </w:r>
      <w:r>
        <w:t>podľa</w:t>
      </w:r>
      <w:r>
        <w:rPr>
          <w:spacing w:val="-14"/>
        </w:rPr>
        <w:t xml:space="preserve"> </w:t>
      </w:r>
      <w:r>
        <w:t>Právnych</w:t>
      </w:r>
      <w:r>
        <w:rPr>
          <w:spacing w:val="-15"/>
        </w:rPr>
        <w:t xml:space="preserve"> </w:t>
      </w:r>
      <w:r>
        <w:t>dokumentov,</w:t>
      </w:r>
      <w:r>
        <w:rPr>
          <w:spacing w:val="-14"/>
        </w:rPr>
        <w:t xml:space="preserve"> </w:t>
      </w:r>
      <w:r>
        <w:t>ktoré</w:t>
      </w:r>
      <w:r>
        <w:rPr>
          <w:spacing w:val="-15"/>
        </w:rPr>
        <w:t xml:space="preserve"> </w:t>
      </w:r>
      <w:r>
        <w:t>Poskytovateľ</w:t>
      </w:r>
      <w:r>
        <w:rPr>
          <w:spacing w:val="-14"/>
        </w:rPr>
        <w:t xml:space="preserve"> </w:t>
      </w:r>
      <w:r>
        <w:t>vydal</w:t>
      </w:r>
      <w:r>
        <w:rPr>
          <w:spacing w:val="-16"/>
        </w:rPr>
        <w:t xml:space="preserve"> </w:t>
      </w:r>
      <w:r>
        <w:t>pre</w:t>
      </w:r>
      <w:r>
        <w:rPr>
          <w:spacing w:val="-15"/>
        </w:rPr>
        <w:t xml:space="preserve"> </w:t>
      </w:r>
      <w:r>
        <w:t>určenie</w:t>
      </w:r>
      <w:r>
        <w:rPr>
          <w:spacing w:val="-16"/>
        </w:rPr>
        <w:t xml:space="preserve"> </w:t>
      </w:r>
      <w:r>
        <w:t>oprávnenosti</w:t>
      </w:r>
      <w:r>
        <w:rPr>
          <w:spacing w:val="-17"/>
        </w:rPr>
        <w:t xml:space="preserve"> </w:t>
      </w:r>
      <w:r>
        <w:t>výdavkov podľa čl. 63 ods. 1</w:t>
      </w:r>
      <w:r>
        <w:rPr>
          <w:spacing w:val="-5"/>
        </w:rPr>
        <w:t xml:space="preserve"> </w:t>
      </w:r>
      <w:r>
        <w:t>NSU;</w:t>
      </w:r>
    </w:p>
    <w:p w:rsidR="0042441D" w:rsidRDefault="00CB3AB8">
      <w:pPr>
        <w:pStyle w:val="Odstavecseseznamem"/>
        <w:numPr>
          <w:ilvl w:val="0"/>
          <w:numId w:val="26"/>
        </w:numPr>
        <w:tabs>
          <w:tab w:val="left" w:pos="1397"/>
        </w:tabs>
        <w:spacing w:line="259" w:lineRule="auto"/>
        <w:ind w:right="112"/>
      </w:pPr>
      <w:r>
        <w:rPr>
          <w:b/>
        </w:rPr>
        <w:t xml:space="preserve">Nezrovnalosť </w:t>
      </w:r>
      <w:r>
        <w:t>– akékoľvek porušenie uplatniteľného práva vy</w:t>
      </w:r>
      <w:r>
        <w:t xml:space="preserve">plývajúce z konania alebo opomenutia hospodárskeho subjektu, ktorý sa zúčastňuje na implementácii Fondov </w:t>
      </w:r>
      <w:proofErr w:type="gramStart"/>
      <w:r>
        <w:t>EÚ ,</w:t>
      </w:r>
      <w:proofErr w:type="gramEnd"/>
      <w:r>
        <w:t xml:space="preserve"> dôsledkom čoho je alebo by bolo poškodenie rozpočtu EÚ tým, že by bol zaťažený Neoprávneným výdavkom. Na účely správnej aplikácie podmienok definí</w:t>
      </w:r>
      <w:r>
        <w:t>cie Nezrovnalosti stanovenej NSU sa pri posudzovaní skutočností a zistených nedostatkov pod pojmom Nezrovnalosť rozumie aj podozrenie z</w:t>
      </w:r>
      <w:r>
        <w:rPr>
          <w:spacing w:val="-9"/>
        </w:rPr>
        <w:t xml:space="preserve"> </w:t>
      </w:r>
      <w:r>
        <w:t>Nezrovnalosti;</w:t>
      </w:r>
    </w:p>
    <w:p w:rsidR="0042441D" w:rsidRDefault="00CB3AB8">
      <w:pPr>
        <w:pStyle w:val="Odstavecseseznamem"/>
        <w:numPr>
          <w:ilvl w:val="0"/>
          <w:numId w:val="26"/>
        </w:numPr>
        <w:tabs>
          <w:tab w:val="left" w:pos="1397"/>
        </w:tabs>
        <w:spacing w:line="259" w:lineRule="auto"/>
        <w:ind w:right="113"/>
      </w:pPr>
      <w:r>
        <w:rPr>
          <w:b/>
        </w:rPr>
        <w:t xml:space="preserve">Okolnosť vylučujúca zodpovednosť </w:t>
      </w:r>
      <w:r>
        <w:t xml:space="preserve">alebo </w:t>
      </w:r>
      <w:r>
        <w:rPr>
          <w:b/>
        </w:rPr>
        <w:t xml:space="preserve">OVZ </w:t>
      </w:r>
      <w:r>
        <w:t>- prekážka, ktorá nastala nezávisle od vôle, konania alebo</w:t>
      </w:r>
      <w:r>
        <w:rPr>
          <w:spacing w:val="-11"/>
        </w:rPr>
        <w:t xml:space="preserve"> </w:t>
      </w:r>
      <w:r>
        <w:t>opo</w:t>
      </w:r>
      <w:r>
        <w:t>menutia</w:t>
      </w:r>
      <w:r>
        <w:rPr>
          <w:spacing w:val="-11"/>
        </w:rPr>
        <w:t xml:space="preserve"> </w:t>
      </w:r>
      <w:r>
        <w:t>Zmluvnej</w:t>
      </w:r>
      <w:r>
        <w:rPr>
          <w:spacing w:val="-13"/>
        </w:rPr>
        <w:t xml:space="preserve"> </w:t>
      </w:r>
      <w:r>
        <w:t>strany</w:t>
      </w:r>
      <w:r>
        <w:rPr>
          <w:spacing w:val="-10"/>
        </w:rPr>
        <w:t xml:space="preserve"> </w:t>
      </w:r>
      <w:r>
        <w:t>a</w:t>
      </w:r>
      <w:r>
        <w:rPr>
          <w:spacing w:val="-11"/>
        </w:rPr>
        <w:t xml:space="preserve"> </w:t>
      </w:r>
      <w:r>
        <w:t>bráni</w:t>
      </w:r>
      <w:r>
        <w:rPr>
          <w:spacing w:val="-11"/>
        </w:rPr>
        <w:t xml:space="preserve"> </w:t>
      </w:r>
      <w:r>
        <w:t>jej</w:t>
      </w:r>
      <w:r>
        <w:rPr>
          <w:spacing w:val="-11"/>
        </w:rPr>
        <w:t xml:space="preserve"> </w:t>
      </w:r>
      <w:r>
        <w:t>v</w:t>
      </w:r>
      <w:r>
        <w:rPr>
          <w:spacing w:val="-12"/>
        </w:rPr>
        <w:t xml:space="preserve"> </w:t>
      </w:r>
      <w:r>
        <w:t>splnení</w:t>
      </w:r>
      <w:r>
        <w:rPr>
          <w:spacing w:val="-11"/>
        </w:rPr>
        <w:t xml:space="preserve"> </w:t>
      </w:r>
      <w:r>
        <w:t>jej</w:t>
      </w:r>
      <w:r>
        <w:rPr>
          <w:spacing w:val="-11"/>
        </w:rPr>
        <w:t xml:space="preserve"> </w:t>
      </w:r>
      <w:r>
        <w:t>povinnosti,</w:t>
      </w:r>
      <w:r>
        <w:rPr>
          <w:spacing w:val="-11"/>
        </w:rPr>
        <w:t xml:space="preserve"> </w:t>
      </w:r>
      <w:r>
        <w:t>ak</w:t>
      </w:r>
      <w:r>
        <w:rPr>
          <w:spacing w:val="-12"/>
        </w:rPr>
        <w:t xml:space="preserve"> </w:t>
      </w:r>
      <w:r>
        <w:t>nemožno</w:t>
      </w:r>
      <w:r>
        <w:rPr>
          <w:spacing w:val="-11"/>
        </w:rPr>
        <w:t xml:space="preserve"> </w:t>
      </w:r>
      <w:r>
        <w:t>rozumne</w:t>
      </w:r>
      <w:r>
        <w:rPr>
          <w:spacing w:val="-14"/>
        </w:rPr>
        <w:t xml:space="preserve"> </w:t>
      </w:r>
      <w:r>
        <w:t>predpokladať, že by Zmluvná strana túto prekážku alebo jej následky odvrátila alebo prekonala, a ďalej že by v čase vzniku záväzku túto prekážku predvídala. Účinky OVZ sú obmedzené iba na dobu, pokiaľ trvá prekážka, s ktorou sú tieto účinky spojené. Zodpov</w:t>
      </w:r>
      <w:r>
        <w:t>ednosť Zmluvnej strany nevylučuje prekážka, ktorá vznikla z jej hospodárskych</w:t>
      </w:r>
      <w:r>
        <w:rPr>
          <w:spacing w:val="15"/>
        </w:rPr>
        <w:t xml:space="preserve"> </w:t>
      </w:r>
      <w:r>
        <w:t>pomerov.</w:t>
      </w:r>
      <w:r>
        <w:rPr>
          <w:spacing w:val="16"/>
        </w:rPr>
        <w:t xml:space="preserve"> </w:t>
      </w:r>
      <w:r>
        <w:t>Na</w:t>
      </w:r>
      <w:r>
        <w:rPr>
          <w:spacing w:val="16"/>
        </w:rPr>
        <w:t xml:space="preserve"> </w:t>
      </w:r>
      <w:r>
        <w:t>posúdenie</w:t>
      </w:r>
      <w:r>
        <w:rPr>
          <w:spacing w:val="18"/>
        </w:rPr>
        <w:t xml:space="preserve"> </w:t>
      </w:r>
      <w:r>
        <w:t>toho,</w:t>
      </w:r>
      <w:r>
        <w:rPr>
          <w:spacing w:val="16"/>
        </w:rPr>
        <w:t xml:space="preserve"> </w:t>
      </w:r>
      <w:r>
        <w:t>či</w:t>
      </w:r>
      <w:r>
        <w:rPr>
          <w:spacing w:val="19"/>
        </w:rPr>
        <w:t xml:space="preserve"> </w:t>
      </w:r>
      <w:r>
        <w:t>určitá</w:t>
      </w:r>
      <w:r>
        <w:rPr>
          <w:spacing w:val="16"/>
        </w:rPr>
        <w:t xml:space="preserve"> </w:t>
      </w:r>
      <w:r>
        <w:t>udalosť</w:t>
      </w:r>
      <w:r>
        <w:rPr>
          <w:spacing w:val="15"/>
        </w:rPr>
        <w:t xml:space="preserve"> </w:t>
      </w:r>
      <w:r>
        <w:t>je</w:t>
      </w:r>
      <w:r>
        <w:rPr>
          <w:spacing w:val="16"/>
        </w:rPr>
        <w:t xml:space="preserve"> </w:t>
      </w:r>
      <w:r>
        <w:t>OVZ,</w:t>
      </w:r>
      <w:r>
        <w:rPr>
          <w:spacing w:val="16"/>
        </w:rPr>
        <w:t xml:space="preserve"> </w:t>
      </w:r>
      <w:r>
        <w:t>sa</w:t>
      </w:r>
      <w:r>
        <w:rPr>
          <w:spacing w:val="16"/>
        </w:rPr>
        <w:t xml:space="preserve"> </w:t>
      </w:r>
      <w:r>
        <w:t>použije</w:t>
      </w:r>
      <w:r>
        <w:rPr>
          <w:spacing w:val="15"/>
        </w:rPr>
        <w:t xml:space="preserve"> </w:t>
      </w:r>
      <w:r>
        <w:t>ustanovenie</w:t>
      </w:r>
    </w:p>
    <w:p w:rsidR="0042441D" w:rsidRDefault="00CB3AB8">
      <w:pPr>
        <w:pStyle w:val="Zkladntext"/>
        <w:spacing w:line="251" w:lineRule="exact"/>
        <w:ind w:left="1396"/>
      </w:pPr>
      <w:r>
        <w:t>§ 374 Obchodného zákonníka a ustálené výklady a judikatúra k tomuto ustanoveniu.</w:t>
      </w:r>
    </w:p>
    <w:p w:rsidR="0042441D" w:rsidRDefault="00CB3AB8">
      <w:pPr>
        <w:pStyle w:val="Zkladntext"/>
        <w:spacing w:before="19"/>
        <w:ind w:left="1396"/>
      </w:pPr>
      <w:r>
        <w:t>V zmysle uvedeného u</w:t>
      </w:r>
      <w:r>
        <w:t>dalosť, ktorá má byť OVZ, musí spĺňať všetky nasledovné podmienky:</w:t>
      </w:r>
    </w:p>
    <w:p w:rsidR="0042441D" w:rsidRDefault="00CB3AB8">
      <w:pPr>
        <w:pStyle w:val="Odstavecseseznamem"/>
        <w:numPr>
          <w:ilvl w:val="0"/>
          <w:numId w:val="1"/>
        </w:numPr>
        <w:tabs>
          <w:tab w:val="left" w:pos="2117"/>
        </w:tabs>
        <w:spacing w:before="19" w:line="259" w:lineRule="auto"/>
        <w:ind w:right="115"/>
        <w:jc w:val="both"/>
      </w:pPr>
      <w:r>
        <w:t>dočasný</w:t>
      </w:r>
      <w:r>
        <w:rPr>
          <w:spacing w:val="-8"/>
        </w:rPr>
        <w:t xml:space="preserve"> </w:t>
      </w:r>
      <w:r>
        <w:t>charakter</w:t>
      </w:r>
      <w:r>
        <w:rPr>
          <w:spacing w:val="-6"/>
        </w:rPr>
        <w:t xml:space="preserve"> </w:t>
      </w:r>
      <w:r>
        <w:t>prekážky,</w:t>
      </w:r>
      <w:r>
        <w:rPr>
          <w:spacing w:val="-8"/>
        </w:rPr>
        <w:t xml:space="preserve"> </w:t>
      </w:r>
      <w:r>
        <w:t>ktorá</w:t>
      </w:r>
      <w:r>
        <w:rPr>
          <w:spacing w:val="-6"/>
        </w:rPr>
        <w:t xml:space="preserve"> </w:t>
      </w:r>
      <w:r>
        <w:t>bráni</w:t>
      </w:r>
      <w:r>
        <w:rPr>
          <w:spacing w:val="-3"/>
        </w:rPr>
        <w:t xml:space="preserve"> </w:t>
      </w:r>
      <w:r>
        <w:t>Zmluvnej</w:t>
      </w:r>
      <w:r>
        <w:rPr>
          <w:spacing w:val="-8"/>
        </w:rPr>
        <w:t xml:space="preserve"> </w:t>
      </w:r>
      <w:r>
        <w:t>strane</w:t>
      </w:r>
      <w:r>
        <w:rPr>
          <w:spacing w:val="-8"/>
        </w:rPr>
        <w:t xml:space="preserve"> </w:t>
      </w:r>
      <w:r>
        <w:t>plniť</w:t>
      </w:r>
      <w:r>
        <w:rPr>
          <w:spacing w:val="-6"/>
        </w:rPr>
        <w:t xml:space="preserve"> </w:t>
      </w:r>
      <w:r>
        <w:t>si</w:t>
      </w:r>
      <w:r>
        <w:rPr>
          <w:spacing w:val="-5"/>
        </w:rPr>
        <w:t xml:space="preserve"> </w:t>
      </w:r>
      <w:r>
        <w:t>povinnosti</w:t>
      </w:r>
      <w:r>
        <w:rPr>
          <w:spacing w:val="-6"/>
        </w:rPr>
        <w:t xml:space="preserve"> </w:t>
      </w:r>
      <w:r>
        <w:t>zo</w:t>
      </w:r>
      <w:r>
        <w:rPr>
          <w:spacing w:val="-8"/>
        </w:rPr>
        <w:t xml:space="preserve"> </w:t>
      </w:r>
      <w:r>
        <w:t>záväzku</w:t>
      </w:r>
      <w:r>
        <w:rPr>
          <w:spacing w:val="-6"/>
        </w:rPr>
        <w:t xml:space="preserve"> </w:t>
      </w:r>
      <w:r>
        <w:t>po</w:t>
      </w:r>
      <w:r>
        <w:rPr>
          <w:spacing w:val="-6"/>
        </w:rPr>
        <w:t xml:space="preserve"> </w:t>
      </w:r>
      <w:r>
        <w:t xml:space="preserve">určitú dobu, </w:t>
      </w:r>
      <w:proofErr w:type="gramStart"/>
      <w:r>
        <w:t>ktoré  inak</w:t>
      </w:r>
      <w:proofErr w:type="gramEnd"/>
      <w:r>
        <w:t xml:space="preserve"> je  možné splniť;  dočasnosť  prekážky je základným  rozlišovacím znakom  </w:t>
      </w:r>
      <w:r>
        <w:t>od</w:t>
      </w:r>
      <w:r>
        <w:rPr>
          <w:spacing w:val="-5"/>
        </w:rPr>
        <w:t xml:space="preserve"> </w:t>
      </w:r>
      <w:r>
        <w:t>dodatočnej</w:t>
      </w:r>
      <w:r>
        <w:rPr>
          <w:spacing w:val="-11"/>
        </w:rPr>
        <w:t xml:space="preserve"> </w:t>
      </w:r>
      <w:r>
        <w:t>objektívnej</w:t>
      </w:r>
      <w:r>
        <w:rPr>
          <w:spacing w:val="-13"/>
        </w:rPr>
        <w:t xml:space="preserve"> </w:t>
      </w:r>
      <w:r>
        <w:t>nemožnosti</w:t>
      </w:r>
      <w:r>
        <w:rPr>
          <w:spacing w:val="-10"/>
        </w:rPr>
        <w:t xml:space="preserve"> </w:t>
      </w:r>
      <w:r>
        <w:t>plnenia,</w:t>
      </w:r>
      <w:r>
        <w:rPr>
          <w:spacing w:val="-11"/>
        </w:rPr>
        <w:t xml:space="preserve"> </w:t>
      </w:r>
      <w:r>
        <w:t>kedy</w:t>
      </w:r>
      <w:r>
        <w:rPr>
          <w:spacing w:val="-11"/>
        </w:rPr>
        <w:t xml:space="preserve"> </w:t>
      </w:r>
      <w:r>
        <w:t>povinnosť</w:t>
      </w:r>
      <w:r>
        <w:rPr>
          <w:spacing w:val="-12"/>
        </w:rPr>
        <w:t xml:space="preserve"> </w:t>
      </w:r>
      <w:r>
        <w:t>dlžníka</w:t>
      </w:r>
      <w:r>
        <w:rPr>
          <w:spacing w:val="-11"/>
        </w:rPr>
        <w:t xml:space="preserve"> </w:t>
      </w:r>
      <w:r>
        <w:t>zanikne,</w:t>
      </w:r>
      <w:r>
        <w:rPr>
          <w:spacing w:val="-14"/>
        </w:rPr>
        <w:t xml:space="preserve"> </w:t>
      </w:r>
      <w:r>
        <w:t>s</w:t>
      </w:r>
      <w:r>
        <w:rPr>
          <w:spacing w:val="-10"/>
        </w:rPr>
        <w:t xml:space="preserve"> </w:t>
      </w:r>
      <w:r>
        <w:t>ohľadom</w:t>
      </w:r>
      <w:r>
        <w:rPr>
          <w:spacing w:val="-13"/>
        </w:rPr>
        <w:t xml:space="preserve"> </w:t>
      </w:r>
      <w:r>
        <w:t>na</w:t>
      </w:r>
      <w:r>
        <w:rPr>
          <w:spacing w:val="-11"/>
        </w:rPr>
        <w:t xml:space="preserve"> </w:t>
      </w:r>
      <w:r>
        <w:t>to, že dodatočná nemožnosť plnenia má trvalý, nie dočasný</w:t>
      </w:r>
      <w:r>
        <w:rPr>
          <w:spacing w:val="-6"/>
        </w:rPr>
        <w:t xml:space="preserve"> </w:t>
      </w:r>
      <w:r>
        <w:t>charakter,</w:t>
      </w:r>
    </w:p>
    <w:p w:rsidR="0042441D" w:rsidRDefault="00CB3AB8">
      <w:pPr>
        <w:pStyle w:val="Odstavecseseznamem"/>
        <w:numPr>
          <w:ilvl w:val="0"/>
          <w:numId w:val="1"/>
        </w:numPr>
        <w:tabs>
          <w:tab w:val="left" w:pos="2117"/>
        </w:tabs>
        <w:spacing w:line="259" w:lineRule="auto"/>
        <w:ind w:right="119"/>
        <w:jc w:val="both"/>
      </w:pPr>
      <w:r>
        <w:t>objektívna</w:t>
      </w:r>
      <w:r>
        <w:rPr>
          <w:spacing w:val="-13"/>
        </w:rPr>
        <w:t xml:space="preserve"> </w:t>
      </w:r>
      <w:r>
        <w:t>povaha,</w:t>
      </w:r>
      <w:r>
        <w:rPr>
          <w:spacing w:val="-12"/>
        </w:rPr>
        <w:t xml:space="preserve"> </w:t>
      </w:r>
      <w:r>
        <w:t>v</w:t>
      </w:r>
      <w:r>
        <w:rPr>
          <w:spacing w:val="-11"/>
        </w:rPr>
        <w:t xml:space="preserve"> </w:t>
      </w:r>
      <w:r>
        <w:t>dôsledku</w:t>
      </w:r>
      <w:r>
        <w:rPr>
          <w:spacing w:val="-14"/>
        </w:rPr>
        <w:t xml:space="preserve"> </w:t>
      </w:r>
      <w:r>
        <w:t>čoho</w:t>
      </w:r>
      <w:r>
        <w:rPr>
          <w:spacing w:val="-12"/>
        </w:rPr>
        <w:t xml:space="preserve"> </w:t>
      </w:r>
      <w:r>
        <w:t>OVZ</w:t>
      </w:r>
      <w:r>
        <w:rPr>
          <w:spacing w:val="-14"/>
        </w:rPr>
        <w:t xml:space="preserve"> </w:t>
      </w:r>
      <w:r>
        <w:t>musí</w:t>
      </w:r>
      <w:r>
        <w:rPr>
          <w:spacing w:val="-13"/>
        </w:rPr>
        <w:t xml:space="preserve"> </w:t>
      </w:r>
      <w:r>
        <w:t>byť</w:t>
      </w:r>
      <w:r>
        <w:rPr>
          <w:spacing w:val="-13"/>
        </w:rPr>
        <w:t xml:space="preserve"> </w:t>
      </w:r>
      <w:r>
        <w:t>nezávislá</w:t>
      </w:r>
      <w:r>
        <w:rPr>
          <w:spacing w:val="-14"/>
        </w:rPr>
        <w:t xml:space="preserve"> </w:t>
      </w:r>
      <w:r>
        <w:t>od</w:t>
      </w:r>
      <w:r>
        <w:rPr>
          <w:spacing w:val="-12"/>
        </w:rPr>
        <w:t xml:space="preserve"> </w:t>
      </w:r>
      <w:r>
        <w:t>vôle</w:t>
      </w:r>
      <w:r>
        <w:rPr>
          <w:spacing w:val="-12"/>
        </w:rPr>
        <w:t xml:space="preserve"> </w:t>
      </w:r>
      <w:r>
        <w:t>Zmluvnej</w:t>
      </w:r>
      <w:r>
        <w:rPr>
          <w:spacing w:val="-14"/>
        </w:rPr>
        <w:t xml:space="preserve"> </w:t>
      </w:r>
      <w:r>
        <w:t>strany,</w:t>
      </w:r>
      <w:r>
        <w:rPr>
          <w:spacing w:val="-13"/>
        </w:rPr>
        <w:t xml:space="preserve"> </w:t>
      </w:r>
      <w:r>
        <w:t>ktorá</w:t>
      </w:r>
      <w:r>
        <w:rPr>
          <w:spacing w:val="-14"/>
        </w:rPr>
        <w:t xml:space="preserve"> </w:t>
      </w:r>
      <w:r>
        <w:t>vznik takejto udalosti nevie</w:t>
      </w:r>
      <w:r>
        <w:rPr>
          <w:spacing w:val="-6"/>
        </w:rPr>
        <w:t xml:space="preserve"> </w:t>
      </w:r>
      <w:r>
        <w:t>ovplyvniť,</w:t>
      </w:r>
    </w:p>
    <w:p w:rsidR="0042441D" w:rsidRDefault="00CB3AB8">
      <w:pPr>
        <w:pStyle w:val="Odstavecseseznamem"/>
        <w:numPr>
          <w:ilvl w:val="0"/>
          <w:numId w:val="1"/>
        </w:numPr>
        <w:tabs>
          <w:tab w:val="left" w:pos="2117"/>
        </w:tabs>
        <w:spacing w:line="259" w:lineRule="auto"/>
        <w:ind w:right="113"/>
        <w:jc w:val="both"/>
      </w:pPr>
      <w:r>
        <w:t xml:space="preserve">musí mať takú povahu, že bráni Zmluvnej strane v plnení jej povinnosti, a to </w:t>
      </w:r>
      <w:r>
        <w:rPr>
          <w:spacing w:val="2"/>
        </w:rPr>
        <w:t xml:space="preserve">bez </w:t>
      </w:r>
      <w:r>
        <w:t>ohľadu na to, či ide o právne prekážky, prírodné udalosti alebo ďalšie okolnosti vis</w:t>
      </w:r>
      <w:r>
        <w:rPr>
          <w:spacing w:val="-20"/>
        </w:rPr>
        <w:t xml:space="preserve"> </w:t>
      </w:r>
      <w:r>
        <w:t>maior,</w:t>
      </w:r>
    </w:p>
    <w:p w:rsidR="0042441D" w:rsidRDefault="00CB3AB8">
      <w:pPr>
        <w:pStyle w:val="Odstavecseseznamem"/>
        <w:numPr>
          <w:ilvl w:val="0"/>
          <w:numId w:val="1"/>
        </w:numPr>
        <w:tabs>
          <w:tab w:val="left" w:pos="2117"/>
        </w:tabs>
        <w:spacing w:line="259" w:lineRule="auto"/>
        <w:ind w:right="114"/>
        <w:jc w:val="both"/>
      </w:pPr>
      <w:r>
        <w:t xml:space="preserve">neodvrátiteľnosť, v dôsledku ktorej nie je </w:t>
      </w:r>
      <w:r>
        <w:t>možné rozumne predpokladať, že Zmluvná strana    by mohla túto prekážku odvrátiť alebo prekonať, alebo odvrátiť alebo prekonať jej následky       v rámci doby, po ktorú OVZ</w:t>
      </w:r>
      <w:r>
        <w:rPr>
          <w:spacing w:val="-6"/>
        </w:rPr>
        <w:t xml:space="preserve"> </w:t>
      </w:r>
      <w:r>
        <w:t>trvá,</w:t>
      </w:r>
    </w:p>
    <w:p w:rsidR="0042441D" w:rsidRDefault="00CB3AB8">
      <w:pPr>
        <w:pStyle w:val="Odstavecseseznamem"/>
        <w:numPr>
          <w:ilvl w:val="0"/>
          <w:numId w:val="1"/>
        </w:numPr>
        <w:tabs>
          <w:tab w:val="left" w:pos="2117"/>
        </w:tabs>
        <w:spacing w:line="259" w:lineRule="auto"/>
        <w:ind w:right="115"/>
        <w:jc w:val="both"/>
      </w:pPr>
      <w:r>
        <w:t xml:space="preserve">nepredvídateľnosť, </w:t>
      </w:r>
      <w:proofErr w:type="gramStart"/>
      <w:r>
        <w:t>ktorú  možno</w:t>
      </w:r>
      <w:proofErr w:type="gramEnd"/>
      <w:r>
        <w:t xml:space="preserve">  považovať  za  preukázanú,  ak  Zmluvná  str</w:t>
      </w:r>
      <w:r>
        <w:t>ana  nemohla pri uzavretí Zmluvy o poskytnutí  NFP  predpokladať,  že  k  takejto  prekážke  dôjde,  pričom sa</w:t>
      </w:r>
      <w:r>
        <w:rPr>
          <w:spacing w:val="-4"/>
        </w:rPr>
        <w:t xml:space="preserve"> </w:t>
      </w:r>
      <w:r>
        <w:t>predpokladá,</w:t>
      </w:r>
      <w:r>
        <w:rPr>
          <w:spacing w:val="-9"/>
        </w:rPr>
        <w:t xml:space="preserve"> </w:t>
      </w:r>
      <w:r>
        <w:t>že</w:t>
      </w:r>
      <w:r>
        <w:rPr>
          <w:spacing w:val="-9"/>
        </w:rPr>
        <w:t xml:space="preserve"> </w:t>
      </w:r>
      <w:r>
        <w:t>povinnosti</w:t>
      </w:r>
      <w:r>
        <w:rPr>
          <w:spacing w:val="-8"/>
        </w:rPr>
        <w:t xml:space="preserve"> </w:t>
      </w:r>
      <w:r>
        <w:t>vyplývajúce</w:t>
      </w:r>
      <w:r>
        <w:rPr>
          <w:spacing w:val="-9"/>
        </w:rPr>
        <w:t xml:space="preserve"> </w:t>
      </w:r>
      <w:r>
        <w:t>zo</w:t>
      </w:r>
      <w:r>
        <w:rPr>
          <w:spacing w:val="-8"/>
        </w:rPr>
        <w:t xml:space="preserve"> </w:t>
      </w:r>
      <w:r>
        <w:t>všeobecne</w:t>
      </w:r>
      <w:r>
        <w:rPr>
          <w:spacing w:val="-9"/>
        </w:rPr>
        <w:t xml:space="preserve"> </w:t>
      </w:r>
      <w:r>
        <w:t>záväzných</w:t>
      </w:r>
      <w:r>
        <w:rPr>
          <w:spacing w:val="-7"/>
        </w:rPr>
        <w:t xml:space="preserve"> </w:t>
      </w:r>
      <w:r>
        <w:t>právnych</w:t>
      </w:r>
      <w:r>
        <w:rPr>
          <w:spacing w:val="-8"/>
        </w:rPr>
        <w:t xml:space="preserve"> </w:t>
      </w:r>
      <w:r>
        <w:t>predpisov</w:t>
      </w:r>
      <w:r>
        <w:rPr>
          <w:spacing w:val="-6"/>
        </w:rPr>
        <w:t xml:space="preserve"> </w:t>
      </w:r>
      <w:r>
        <w:t>SR/ČR alebo Právnych aktov EÚ sú alebo majú byť každému</w:t>
      </w:r>
      <w:r>
        <w:rPr>
          <w:spacing w:val="-5"/>
        </w:rPr>
        <w:t xml:space="preserve"> </w:t>
      </w:r>
      <w:r>
        <w:t>známe.</w:t>
      </w:r>
    </w:p>
    <w:p w:rsidR="0042441D" w:rsidRDefault="00CB3AB8">
      <w:pPr>
        <w:pStyle w:val="Zkladntext"/>
        <w:spacing w:line="256" w:lineRule="auto"/>
        <w:ind w:left="1396" w:right="115"/>
      </w:pPr>
      <w:r>
        <w:t>Za OVZ na strane Poskytovateľa sa považuje aj uzatvorenie Štátnej pokladnice. Za OVZ sa nepovažuje plynutie lehôt v rozsahu, ako vyplývajú z právnych predpisov SR/ČR a Právnych aktov EÚ alebo Zmluvy</w:t>
      </w:r>
    </w:p>
    <w:p w:rsidR="0042441D" w:rsidRDefault="00CB3AB8">
      <w:pPr>
        <w:pStyle w:val="Zkladntext"/>
        <w:spacing w:before="3"/>
        <w:ind w:left="1396"/>
      </w:pPr>
      <w:r>
        <w:t>o poskytnutí NFP;</w:t>
      </w:r>
    </w:p>
    <w:p w:rsidR="0042441D" w:rsidRDefault="00CB3AB8">
      <w:pPr>
        <w:pStyle w:val="Odstavecseseznamem"/>
        <w:numPr>
          <w:ilvl w:val="0"/>
          <w:numId w:val="26"/>
        </w:numPr>
        <w:tabs>
          <w:tab w:val="left" w:pos="1397"/>
        </w:tabs>
        <w:spacing w:before="18" w:line="259" w:lineRule="auto"/>
        <w:ind w:right="112"/>
      </w:pPr>
      <w:r>
        <w:rPr>
          <w:b/>
        </w:rPr>
        <w:t xml:space="preserve">Oprávnené výdavky </w:t>
      </w:r>
      <w:r>
        <w:t>- výdavky, ktoré skut</w:t>
      </w:r>
      <w:r>
        <w:t>očne vznikli a boli uhradené Hlavným partnerom a ďalšími Partnermi</w:t>
      </w:r>
      <w:r>
        <w:rPr>
          <w:spacing w:val="-15"/>
        </w:rPr>
        <w:t xml:space="preserve"> </w:t>
      </w:r>
      <w:r>
        <w:t>v</w:t>
      </w:r>
      <w:r>
        <w:rPr>
          <w:spacing w:val="-16"/>
        </w:rPr>
        <w:t xml:space="preserve"> </w:t>
      </w:r>
      <w:r>
        <w:t>súvislosti</w:t>
      </w:r>
      <w:r>
        <w:rPr>
          <w:spacing w:val="-16"/>
        </w:rPr>
        <w:t xml:space="preserve"> </w:t>
      </w:r>
      <w:r>
        <w:t>s</w:t>
      </w:r>
      <w:r>
        <w:rPr>
          <w:spacing w:val="-14"/>
        </w:rPr>
        <w:t xml:space="preserve"> </w:t>
      </w:r>
      <w:r>
        <w:t>Realizáciou</w:t>
      </w:r>
      <w:r>
        <w:rPr>
          <w:spacing w:val="-15"/>
        </w:rPr>
        <w:t xml:space="preserve"> </w:t>
      </w:r>
      <w:r>
        <w:t>aktivít</w:t>
      </w:r>
      <w:r>
        <w:rPr>
          <w:spacing w:val="-14"/>
        </w:rPr>
        <w:t xml:space="preserve"> </w:t>
      </w:r>
      <w:r>
        <w:t>Projektu,</w:t>
      </w:r>
      <w:r>
        <w:rPr>
          <w:spacing w:val="-14"/>
        </w:rPr>
        <w:t xml:space="preserve"> </w:t>
      </w:r>
      <w:r>
        <w:t>v</w:t>
      </w:r>
      <w:r>
        <w:rPr>
          <w:spacing w:val="-15"/>
        </w:rPr>
        <w:t xml:space="preserve"> </w:t>
      </w:r>
      <w:r>
        <w:t>zmysle</w:t>
      </w:r>
      <w:r>
        <w:rPr>
          <w:spacing w:val="-16"/>
        </w:rPr>
        <w:t xml:space="preserve"> </w:t>
      </w:r>
      <w:r>
        <w:t>Zmluvy</w:t>
      </w:r>
      <w:r>
        <w:rPr>
          <w:spacing w:val="-14"/>
        </w:rPr>
        <w:t xml:space="preserve"> </w:t>
      </w:r>
      <w:r>
        <w:t>o</w:t>
      </w:r>
      <w:r>
        <w:rPr>
          <w:spacing w:val="-14"/>
        </w:rPr>
        <w:t xml:space="preserve"> </w:t>
      </w:r>
      <w:r>
        <w:t>poskytnutí</w:t>
      </w:r>
      <w:r>
        <w:rPr>
          <w:spacing w:val="-15"/>
        </w:rPr>
        <w:t xml:space="preserve"> </w:t>
      </w:r>
      <w:r>
        <w:t>NFP,</w:t>
      </w:r>
      <w:r>
        <w:rPr>
          <w:spacing w:val="-14"/>
        </w:rPr>
        <w:t xml:space="preserve"> </w:t>
      </w:r>
      <w:r>
        <w:t>ak</w:t>
      </w:r>
      <w:r>
        <w:rPr>
          <w:spacing w:val="-14"/>
        </w:rPr>
        <w:t xml:space="preserve"> </w:t>
      </w:r>
      <w:r>
        <w:t>spĺňajú</w:t>
      </w:r>
      <w:r>
        <w:rPr>
          <w:spacing w:val="-14"/>
        </w:rPr>
        <w:t xml:space="preserve"> </w:t>
      </w:r>
      <w:r>
        <w:t>pravidlá oprávnenosti výdavkov uvedené v čl. 14 VZP a v riadiacej dokumentácii Programu (najmä Manu</w:t>
      </w:r>
      <w:r>
        <w:t>ál implementácie</w:t>
      </w:r>
      <w:r>
        <w:rPr>
          <w:spacing w:val="-11"/>
        </w:rPr>
        <w:t xml:space="preserve"> </w:t>
      </w:r>
      <w:r>
        <w:t>projektov,</w:t>
      </w:r>
      <w:r>
        <w:rPr>
          <w:spacing w:val="-8"/>
        </w:rPr>
        <w:t xml:space="preserve"> </w:t>
      </w:r>
      <w:r>
        <w:t>časť</w:t>
      </w:r>
      <w:r>
        <w:rPr>
          <w:spacing w:val="-11"/>
        </w:rPr>
        <w:t xml:space="preserve"> </w:t>
      </w:r>
      <w:r>
        <w:t>III</w:t>
      </w:r>
      <w:r>
        <w:rPr>
          <w:spacing w:val="-6"/>
        </w:rPr>
        <w:t xml:space="preserve"> </w:t>
      </w:r>
      <w:r>
        <w:t>–</w:t>
      </w:r>
      <w:r>
        <w:rPr>
          <w:spacing w:val="-9"/>
        </w:rPr>
        <w:t xml:space="preserve"> </w:t>
      </w:r>
      <w:r>
        <w:t>Oprávnenosť</w:t>
      </w:r>
      <w:r>
        <w:rPr>
          <w:spacing w:val="-11"/>
        </w:rPr>
        <w:t xml:space="preserve"> </w:t>
      </w:r>
      <w:r>
        <w:t>výdavkov);</w:t>
      </w:r>
      <w:r>
        <w:rPr>
          <w:spacing w:val="-10"/>
        </w:rPr>
        <w:t xml:space="preserve"> </w:t>
      </w:r>
      <w:r>
        <w:t>za</w:t>
      </w:r>
      <w:r>
        <w:rPr>
          <w:spacing w:val="-8"/>
        </w:rPr>
        <w:t xml:space="preserve"> </w:t>
      </w:r>
      <w:r>
        <w:t>Oprávnené</w:t>
      </w:r>
      <w:r>
        <w:rPr>
          <w:spacing w:val="-10"/>
        </w:rPr>
        <w:t xml:space="preserve"> </w:t>
      </w:r>
      <w:r>
        <w:t>výdavky</w:t>
      </w:r>
      <w:r>
        <w:rPr>
          <w:spacing w:val="-11"/>
        </w:rPr>
        <w:t xml:space="preserve"> </w:t>
      </w:r>
      <w:r>
        <w:t>sa</w:t>
      </w:r>
      <w:r>
        <w:rPr>
          <w:spacing w:val="-8"/>
        </w:rPr>
        <w:t xml:space="preserve"> </w:t>
      </w:r>
      <w:r>
        <w:t>považujú</w:t>
      </w:r>
      <w:r>
        <w:rPr>
          <w:spacing w:val="-10"/>
        </w:rPr>
        <w:t xml:space="preserve"> </w:t>
      </w:r>
      <w:r>
        <w:t>aj</w:t>
      </w:r>
      <w:r>
        <w:rPr>
          <w:spacing w:val="-5"/>
        </w:rPr>
        <w:t xml:space="preserve"> </w:t>
      </w:r>
      <w:r>
        <w:t>odpisy a Vecný príspevok, ak nie je v riadiacej dokumentácii programu stanovené inak, ako aj Výdavky vykazované zjednodušeným spôsobom vykazovania, pri ktorýc</w:t>
      </w:r>
      <w:r>
        <w:t>h sa ich skutočný vznik</w:t>
      </w:r>
      <w:r>
        <w:rPr>
          <w:spacing w:val="-35"/>
        </w:rPr>
        <w:t xml:space="preserve"> </w:t>
      </w:r>
      <w:r>
        <w:t>nepreukazuje;</w:t>
      </w:r>
    </w:p>
    <w:p w:rsidR="0042441D" w:rsidRDefault="00CB3AB8">
      <w:pPr>
        <w:pStyle w:val="Odstavecseseznamem"/>
        <w:numPr>
          <w:ilvl w:val="0"/>
          <w:numId w:val="26"/>
        </w:numPr>
        <w:tabs>
          <w:tab w:val="left" w:pos="1397"/>
        </w:tabs>
        <w:spacing w:line="259" w:lineRule="auto"/>
        <w:ind w:right="113"/>
      </w:pPr>
      <w:r>
        <w:rPr>
          <w:b/>
        </w:rPr>
        <w:t>Orgán</w:t>
      </w:r>
      <w:r>
        <w:rPr>
          <w:b/>
          <w:spacing w:val="-10"/>
        </w:rPr>
        <w:t xml:space="preserve"> </w:t>
      </w:r>
      <w:r>
        <w:rPr>
          <w:b/>
        </w:rPr>
        <w:t>zapojený</w:t>
      </w:r>
      <w:r>
        <w:rPr>
          <w:b/>
          <w:spacing w:val="-9"/>
        </w:rPr>
        <w:t xml:space="preserve"> </w:t>
      </w:r>
      <w:r>
        <w:rPr>
          <w:b/>
        </w:rPr>
        <w:t>do</w:t>
      </w:r>
      <w:r>
        <w:rPr>
          <w:b/>
          <w:spacing w:val="-9"/>
        </w:rPr>
        <w:t xml:space="preserve"> </w:t>
      </w:r>
      <w:r>
        <w:rPr>
          <w:b/>
        </w:rPr>
        <w:t>riadenia,</w:t>
      </w:r>
      <w:r>
        <w:rPr>
          <w:b/>
          <w:spacing w:val="-12"/>
        </w:rPr>
        <w:t xml:space="preserve"> </w:t>
      </w:r>
      <w:r>
        <w:rPr>
          <w:b/>
        </w:rPr>
        <w:t>auditu</w:t>
      </w:r>
      <w:r>
        <w:rPr>
          <w:b/>
          <w:spacing w:val="-10"/>
        </w:rPr>
        <w:t xml:space="preserve"> </w:t>
      </w:r>
      <w:r>
        <w:rPr>
          <w:b/>
        </w:rPr>
        <w:t>a</w:t>
      </w:r>
      <w:r>
        <w:rPr>
          <w:b/>
          <w:spacing w:val="-8"/>
        </w:rPr>
        <w:t xml:space="preserve"> </w:t>
      </w:r>
      <w:r>
        <w:rPr>
          <w:b/>
        </w:rPr>
        <w:t>kontroly</w:t>
      </w:r>
      <w:r>
        <w:rPr>
          <w:b/>
          <w:spacing w:val="-10"/>
        </w:rPr>
        <w:t xml:space="preserve"> </w:t>
      </w:r>
      <w:r>
        <w:rPr>
          <w:b/>
        </w:rPr>
        <w:t>fondov</w:t>
      </w:r>
      <w:r>
        <w:rPr>
          <w:b/>
          <w:spacing w:val="-10"/>
        </w:rPr>
        <w:t xml:space="preserve"> </w:t>
      </w:r>
      <w:r>
        <w:rPr>
          <w:b/>
        </w:rPr>
        <w:t>EÚ</w:t>
      </w:r>
      <w:r>
        <w:rPr>
          <w:b/>
          <w:spacing w:val="-12"/>
        </w:rPr>
        <w:t xml:space="preserve"> </w:t>
      </w:r>
      <w:r>
        <w:rPr>
          <w:b/>
        </w:rPr>
        <w:t>vrátane</w:t>
      </w:r>
      <w:r>
        <w:rPr>
          <w:b/>
          <w:spacing w:val="-10"/>
        </w:rPr>
        <w:t xml:space="preserve"> </w:t>
      </w:r>
      <w:r>
        <w:rPr>
          <w:b/>
        </w:rPr>
        <w:t>finančného</w:t>
      </w:r>
      <w:r>
        <w:rPr>
          <w:b/>
          <w:spacing w:val="-9"/>
        </w:rPr>
        <w:t xml:space="preserve"> </w:t>
      </w:r>
      <w:r>
        <w:rPr>
          <w:b/>
        </w:rPr>
        <w:t>riadenia</w:t>
      </w:r>
      <w:r>
        <w:rPr>
          <w:b/>
          <w:spacing w:val="-12"/>
        </w:rPr>
        <w:t xml:space="preserve"> </w:t>
      </w:r>
      <w:r>
        <w:t>–</w:t>
      </w:r>
      <w:r>
        <w:rPr>
          <w:spacing w:val="-9"/>
        </w:rPr>
        <w:t xml:space="preserve"> </w:t>
      </w:r>
      <w:r>
        <w:t>jeden</w:t>
      </w:r>
      <w:r>
        <w:rPr>
          <w:spacing w:val="-11"/>
        </w:rPr>
        <w:t xml:space="preserve"> </w:t>
      </w:r>
      <w:r>
        <w:t>alebo viacero z nasledovných orgánov, pričom ich pôsobnosť a právomoc vyplýva z právnych predpisov SR, ČR a/alebo Právnych aktov</w:t>
      </w:r>
      <w:r>
        <w:rPr>
          <w:spacing w:val="-2"/>
        </w:rPr>
        <w:t xml:space="preserve"> EÚ:</w:t>
      </w:r>
    </w:p>
    <w:p w:rsidR="0042441D" w:rsidRDefault="00CB3AB8">
      <w:pPr>
        <w:pStyle w:val="Odstavecseseznamem"/>
        <w:numPr>
          <w:ilvl w:val="0"/>
          <w:numId w:val="25"/>
        </w:numPr>
        <w:tabs>
          <w:tab w:val="left" w:pos="2117"/>
        </w:tabs>
        <w:ind w:hanging="361"/>
        <w:jc w:val="both"/>
      </w:pPr>
      <w:r>
        <w:t>Európska</w:t>
      </w:r>
      <w:r>
        <w:rPr>
          <w:spacing w:val="-4"/>
        </w:rPr>
        <w:t xml:space="preserve"> </w:t>
      </w:r>
      <w:r>
        <w:t>komisia,</w:t>
      </w:r>
    </w:p>
    <w:p w:rsidR="0042441D" w:rsidRDefault="0042441D">
      <w:pPr>
        <w:jc w:val="both"/>
        <w:sectPr w:rsidR="0042441D">
          <w:pgSz w:w="11910" w:h="16840"/>
          <w:pgMar w:top="1320" w:right="1300" w:bottom="1200" w:left="740" w:header="705" w:footer="1000" w:gutter="0"/>
          <w:cols w:space="708"/>
        </w:sectPr>
      </w:pPr>
    </w:p>
    <w:p w:rsidR="0042441D" w:rsidRDefault="00CB3AB8">
      <w:pPr>
        <w:pStyle w:val="Odstavecseseznamem"/>
        <w:numPr>
          <w:ilvl w:val="0"/>
          <w:numId w:val="25"/>
        </w:numPr>
        <w:tabs>
          <w:tab w:val="left" w:pos="2117"/>
        </w:tabs>
        <w:spacing w:before="93"/>
        <w:ind w:hanging="361"/>
      </w:pPr>
      <w:r>
        <w:lastRenderedPageBreak/>
        <w:t>vláda Slovenskej</w:t>
      </w:r>
      <w:r>
        <w:rPr>
          <w:spacing w:val="-1"/>
        </w:rPr>
        <w:t xml:space="preserve"> </w:t>
      </w:r>
      <w:r>
        <w:t>republiky,</w:t>
      </w:r>
    </w:p>
    <w:p w:rsidR="0042441D" w:rsidRDefault="00CB3AB8">
      <w:pPr>
        <w:pStyle w:val="Odstavecseseznamem"/>
        <w:numPr>
          <w:ilvl w:val="0"/>
          <w:numId w:val="25"/>
        </w:numPr>
        <w:tabs>
          <w:tab w:val="left" w:pos="2116"/>
          <w:tab w:val="left" w:pos="2117"/>
        </w:tabs>
        <w:spacing w:before="21"/>
        <w:ind w:hanging="361"/>
      </w:pPr>
      <w:r>
        <w:t>centrálny koordinačný orgán (ďalej ako</w:t>
      </w:r>
      <w:r>
        <w:rPr>
          <w:spacing w:val="-2"/>
        </w:rPr>
        <w:t xml:space="preserve"> </w:t>
      </w:r>
      <w:r>
        <w:t>„</w:t>
      </w:r>
      <w:proofErr w:type="gramStart"/>
      <w:r>
        <w:t>CKO“</w:t>
      </w:r>
      <w:proofErr w:type="gramEnd"/>
      <w:r>
        <w:t>),</w:t>
      </w:r>
    </w:p>
    <w:p w:rsidR="0042441D" w:rsidRDefault="00CB3AB8">
      <w:pPr>
        <w:pStyle w:val="Odstavecseseznamem"/>
        <w:numPr>
          <w:ilvl w:val="0"/>
          <w:numId w:val="25"/>
        </w:numPr>
        <w:tabs>
          <w:tab w:val="left" w:pos="2117"/>
        </w:tabs>
        <w:spacing w:before="19"/>
        <w:ind w:hanging="361"/>
      </w:pPr>
      <w:r>
        <w:t>platobný</w:t>
      </w:r>
      <w:r>
        <w:rPr>
          <w:spacing w:val="-1"/>
        </w:rPr>
        <w:t xml:space="preserve"> </w:t>
      </w:r>
      <w:r>
        <w:t>orgán,</w:t>
      </w:r>
    </w:p>
    <w:p w:rsidR="0042441D" w:rsidRDefault="00CB3AB8">
      <w:pPr>
        <w:pStyle w:val="Odstavecseseznamem"/>
        <w:numPr>
          <w:ilvl w:val="0"/>
          <w:numId w:val="25"/>
        </w:numPr>
        <w:tabs>
          <w:tab w:val="left" w:pos="2117"/>
        </w:tabs>
        <w:spacing w:before="21"/>
        <w:ind w:hanging="361"/>
      </w:pPr>
      <w:r>
        <w:t>monitorovací</w:t>
      </w:r>
      <w:r>
        <w:rPr>
          <w:spacing w:val="-1"/>
        </w:rPr>
        <w:t xml:space="preserve"> </w:t>
      </w:r>
      <w:r>
        <w:t>výbor,</w:t>
      </w:r>
    </w:p>
    <w:p w:rsidR="0042441D" w:rsidRDefault="00CB3AB8">
      <w:pPr>
        <w:pStyle w:val="Odstavecseseznamem"/>
        <w:numPr>
          <w:ilvl w:val="0"/>
          <w:numId w:val="25"/>
        </w:numPr>
        <w:tabs>
          <w:tab w:val="left" w:pos="2116"/>
          <w:tab w:val="left" w:pos="2117"/>
        </w:tabs>
        <w:spacing w:before="19"/>
        <w:ind w:hanging="361"/>
      </w:pPr>
      <w:r>
        <w:t xml:space="preserve">orgán auditu </w:t>
      </w:r>
      <w:proofErr w:type="gramStart"/>
      <w:r>
        <w:t>a</w:t>
      </w:r>
      <w:proofErr w:type="gramEnd"/>
      <w:r>
        <w:t xml:space="preserve"> orgánom auditu poverené</w:t>
      </w:r>
      <w:r>
        <w:rPr>
          <w:spacing w:val="-4"/>
        </w:rPr>
        <w:t xml:space="preserve"> </w:t>
      </w:r>
      <w:r>
        <w:t>osoby,</w:t>
      </w:r>
    </w:p>
    <w:p w:rsidR="0042441D" w:rsidRDefault="00CB3AB8">
      <w:pPr>
        <w:pStyle w:val="Odstavecseseznamem"/>
        <w:numPr>
          <w:ilvl w:val="0"/>
          <w:numId w:val="25"/>
        </w:numPr>
        <w:tabs>
          <w:tab w:val="left" w:pos="2117"/>
        </w:tabs>
        <w:spacing w:before="21"/>
        <w:ind w:hanging="361"/>
      </w:pPr>
      <w:r>
        <w:t>orgán zabezpečujúci ochranu finančných záujmov</w:t>
      </w:r>
      <w:r>
        <w:rPr>
          <w:spacing w:val="-7"/>
        </w:rPr>
        <w:t xml:space="preserve"> </w:t>
      </w:r>
      <w:r>
        <w:t>EÚ,</w:t>
      </w:r>
    </w:p>
    <w:p w:rsidR="0042441D" w:rsidRDefault="00CB3AB8">
      <w:pPr>
        <w:pStyle w:val="Odstavecseseznamem"/>
        <w:numPr>
          <w:ilvl w:val="0"/>
          <w:numId w:val="25"/>
        </w:numPr>
        <w:tabs>
          <w:tab w:val="left" w:pos="2117"/>
        </w:tabs>
        <w:spacing w:before="19"/>
        <w:ind w:hanging="361"/>
      </w:pPr>
      <w:r>
        <w:t>Ministerstvo práce sociálnych vecí a rodiny SR ako gestor horizontálnych</w:t>
      </w:r>
      <w:r>
        <w:rPr>
          <w:spacing w:val="-21"/>
        </w:rPr>
        <w:t xml:space="preserve"> </w:t>
      </w:r>
      <w:r>
        <w:t>princípov,</w:t>
      </w:r>
    </w:p>
    <w:p w:rsidR="0042441D" w:rsidRDefault="00CB3AB8">
      <w:pPr>
        <w:pStyle w:val="Odstavecseseznamem"/>
        <w:numPr>
          <w:ilvl w:val="0"/>
          <w:numId w:val="25"/>
        </w:numPr>
        <w:tabs>
          <w:tab w:val="left" w:pos="2116"/>
          <w:tab w:val="left" w:pos="2117"/>
        </w:tabs>
        <w:spacing w:before="21"/>
        <w:ind w:hanging="361"/>
      </w:pPr>
      <w:r>
        <w:t>riadiaci</w:t>
      </w:r>
      <w:r>
        <w:rPr>
          <w:spacing w:val="-1"/>
        </w:rPr>
        <w:t xml:space="preserve"> </w:t>
      </w:r>
      <w:r>
        <w:t>orgán,</w:t>
      </w:r>
    </w:p>
    <w:p w:rsidR="0042441D" w:rsidRDefault="00CB3AB8">
      <w:pPr>
        <w:pStyle w:val="Odstavecseseznamem"/>
        <w:numPr>
          <w:ilvl w:val="0"/>
          <w:numId w:val="25"/>
        </w:numPr>
        <w:tabs>
          <w:tab w:val="left" w:pos="2116"/>
          <w:tab w:val="left" w:pos="2117"/>
        </w:tabs>
        <w:spacing w:before="21"/>
        <w:ind w:hanging="361"/>
      </w:pPr>
      <w:r>
        <w:t>národný</w:t>
      </w:r>
      <w:r>
        <w:rPr>
          <w:spacing w:val="-3"/>
        </w:rPr>
        <w:t xml:space="preserve"> </w:t>
      </w:r>
      <w:r>
        <w:t>orgán,</w:t>
      </w:r>
    </w:p>
    <w:p w:rsidR="0042441D" w:rsidRDefault="00CB3AB8">
      <w:pPr>
        <w:pStyle w:val="Odstavecseseznamem"/>
        <w:numPr>
          <w:ilvl w:val="0"/>
          <w:numId w:val="25"/>
        </w:numPr>
        <w:tabs>
          <w:tab w:val="left" w:pos="2116"/>
          <w:tab w:val="left" w:pos="2117"/>
        </w:tabs>
        <w:spacing w:before="19"/>
        <w:ind w:hanging="361"/>
      </w:pPr>
      <w:r>
        <w:t>útvary prvostupňovej kontroly v SR a ČR vrátane kontroly</w:t>
      </w:r>
      <w:r>
        <w:rPr>
          <w:spacing w:val="-11"/>
        </w:rPr>
        <w:t xml:space="preserve"> </w:t>
      </w:r>
      <w:r>
        <w:t>VO,</w:t>
      </w:r>
    </w:p>
    <w:p w:rsidR="0042441D" w:rsidRDefault="00CB3AB8">
      <w:pPr>
        <w:pStyle w:val="Odstavecseseznamem"/>
        <w:numPr>
          <w:ilvl w:val="0"/>
          <w:numId w:val="25"/>
        </w:numPr>
        <w:tabs>
          <w:tab w:val="left" w:pos="2116"/>
          <w:tab w:val="left" w:pos="2117"/>
        </w:tabs>
        <w:spacing w:before="21"/>
        <w:ind w:hanging="361"/>
      </w:pPr>
      <w:r>
        <w:t>Európsky dvor</w:t>
      </w:r>
      <w:r>
        <w:rPr>
          <w:spacing w:val="-4"/>
        </w:rPr>
        <w:t xml:space="preserve"> </w:t>
      </w:r>
      <w:r>
        <w:t>audítorov;</w:t>
      </w:r>
    </w:p>
    <w:p w:rsidR="0042441D" w:rsidRDefault="00CB3AB8">
      <w:pPr>
        <w:pStyle w:val="Odstavecseseznamem"/>
        <w:numPr>
          <w:ilvl w:val="0"/>
          <w:numId w:val="26"/>
        </w:numPr>
        <w:tabs>
          <w:tab w:val="left" w:pos="1397"/>
        </w:tabs>
        <w:spacing w:before="19"/>
        <w:ind w:hanging="361"/>
      </w:pPr>
      <w:r>
        <w:rPr>
          <w:b/>
        </w:rPr>
        <w:t xml:space="preserve">Platba </w:t>
      </w:r>
      <w:r>
        <w:t>– finančný prevod NFP alebo jeho</w:t>
      </w:r>
      <w:r>
        <w:rPr>
          <w:spacing w:val="-10"/>
        </w:rPr>
        <w:t xml:space="preserve"> </w:t>
      </w:r>
      <w:r>
        <w:t>časti;</w:t>
      </w:r>
    </w:p>
    <w:p w:rsidR="0042441D" w:rsidRDefault="00CB3AB8">
      <w:pPr>
        <w:pStyle w:val="Odstavecseseznamem"/>
        <w:numPr>
          <w:ilvl w:val="0"/>
          <w:numId w:val="26"/>
        </w:numPr>
        <w:tabs>
          <w:tab w:val="left" w:pos="1397"/>
        </w:tabs>
        <w:spacing w:before="21" w:line="259" w:lineRule="auto"/>
        <w:ind w:right="112"/>
      </w:pPr>
      <w:r>
        <w:rPr>
          <w:b/>
        </w:rPr>
        <w:t>Podstatná</w:t>
      </w:r>
      <w:r>
        <w:rPr>
          <w:b/>
          <w:spacing w:val="-10"/>
        </w:rPr>
        <w:t xml:space="preserve"> </w:t>
      </w:r>
      <w:r>
        <w:rPr>
          <w:b/>
        </w:rPr>
        <w:t>zmena</w:t>
      </w:r>
      <w:r>
        <w:rPr>
          <w:b/>
          <w:spacing w:val="-10"/>
        </w:rPr>
        <w:t xml:space="preserve"> </w:t>
      </w:r>
      <w:r>
        <w:rPr>
          <w:b/>
        </w:rPr>
        <w:t>Projektu</w:t>
      </w:r>
      <w:r>
        <w:rPr>
          <w:b/>
          <w:spacing w:val="-8"/>
        </w:rPr>
        <w:t xml:space="preserve"> </w:t>
      </w:r>
      <w:r>
        <w:t>-</w:t>
      </w:r>
      <w:r>
        <w:rPr>
          <w:spacing w:val="-12"/>
        </w:rPr>
        <w:t xml:space="preserve"> </w:t>
      </w:r>
      <w:r>
        <w:t>má</w:t>
      </w:r>
      <w:r>
        <w:rPr>
          <w:spacing w:val="-8"/>
        </w:rPr>
        <w:t xml:space="preserve"> </w:t>
      </w:r>
      <w:r>
        <w:t>význam</w:t>
      </w:r>
      <w:r>
        <w:rPr>
          <w:spacing w:val="-9"/>
        </w:rPr>
        <w:t xml:space="preserve"> </w:t>
      </w:r>
      <w:r>
        <w:t>uvedený</w:t>
      </w:r>
      <w:r>
        <w:rPr>
          <w:spacing w:val="-8"/>
        </w:rPr>
        <w:t xml:space="preserve"> </w:t>
      </w:r>
      <w:r>
        <w:t>v</w:t>
      </w:r>
      <w:r>
        <w:rPr>
          <w:spacing w:val="-9"/>
        </w:rPr>
        <w:t xml:space="preserve"> </w:t>
      </w:r>
      <w:r>
        <w:t>čl.</w:t>
      </w:r>
      <w:r>
        <w:rPr>
          <w:spacing w:val="-9"/>
        </w:rPr>
        <w:t xml:space="preserve"> </w:t>
      </w:r>
      <w:r>
        <w:t>65</w:t>
      </w:r>
      <w:r>
        <w:rPr>
          <w:spacing w:val="-6"/>
        </w:rPr>
        <w:t xml:space="preserve"> </w:t>
      </w:r>
      <w:r>
        <w:t>NSU,</w:t>
      </w:r>
      <w:r>
        <w:rPr>
          <w:spacing w:val="-9"/>
        </w:rPr>
        <w:t xml:space="preserve"> </w:t>
      </w:r>
      <w:r>
        <w:t>ktorý</w:t>
      </w:r>
      <w:r>
        <w:rPr>
          <w:spacing w:val="-8"/>
        </w:rPr>
        <w:t xml:space="preserve"> </w:t>
      </w:r>
      <w:r>
        <w:t>je</w:t>
      </w:r>
      <w:r>
        <w:rPr>
          <w:spacing w:val="-9"/>
        </w:rPr>
        <w:t xml:space="preserve"> </w:t>
      </w:r>
      <w:r>
        <w:t>ďalej</w:t>
      </w:r>
      <w:r>
        <w:rPr>
          <w:spacing w:val="-9"/>
        </w:rPr>
        <w:t xml:space="preserve"> </w:t>
      </w:r>
      <w:r>
        <w:t>precizovaný</w:t>
      </w:r>
      <w:r>
        <w:rPr>
          <w:spacing w:val="-8"/>
        </w:rPr>
        <w:t xml:space="preserve"> </w:t>
      </w:r>
      <w:r>
        <w:t>touto</w:t>
      </w:r>
      <w:r>
        <w:rPr>
          <w:spacing w:val="-9"/>
        </w:rPr>
        <w:t xml:space="preserve"> </w:t>
      </w:r>
      <w:r>
        <w:t>Zmluvou o poskytnutí NFP (napr.</w:t>
      </w:r>
      <w:r>
        <w:t xml:space="preserve"> čl. 2 ods. 2 a 3 VZP) a ktorý môže byť predmetom výkladu alebo usmernení uvedených v Právnom</w:t>
      </w:r>
      <w:r>
        <w:rPr>
          <w:spacing w:val="-4"/>
        </w:rPr>
        <w:t xml:space="preserve"> </w:t>
      </w:r>
      <w:r>
        <w:t>dokumente;</w:t>
      </w:r>
    </w:p>
    <w:p w:rsidR="0042441D" w:rsidRDefault="00CB3AB8">
      <w:pPr>
        <w:pStyle w:val="Odstavecseseznamem"/>
        <w:numPr>
          <w:ilvl w:val="0"/>
          <w:numId w:val="26"/>
        </w:numPr>
        <w:tabs>
          <w:tab w:val="left" w:pos="1397"/>
        </w:tabs>
        <w:spacing w:line="259" w:lineRule="auto"/>
        <w:ind w:right="112"/>
      </w:pPr>
      <w:proofErr w:type="gramStart"/>
      <w:r>
        <w:rPr>
          <w:b/>
        </w:rPr>
        <w:t>Pracovný  deň</w:t>
      </w:r>
      <w:proofErr w:type="gramEnd"/>
      <w:r>
        <w:rPr>
          <w:b/>
        </w:rPr>
        <w:t xml:space="preserve">  </w:t>
      </w:r>
      <w:r>
        <w:t>-  deň,  ktorým  nie  je   sobota,   nedeľa   alebo   deň   pracovného   pokoja   podľa  zák. č. 241/1993 Z. z. o štátnych sviatkoch, dň</w:t>
      </w:r>
      <w:r>
        <w:t>och pracovného pokoja a pamätných dňoch v znení neskorších predpisov v SR alebo zákona č. 245/2000 Sb. o státních svátcích, o ostatních svátcích, o významných dnech a o dnech pracovního klidu v znení neskorších predpisov v</w:t>
      </w:r>
      <w:r>
        <w:rPr>
          <w:spacing w:val="-21"/>
        </w:rPr>
        <w:t xml:space="preserve"> </w:t>
      </w:r>
      <w:r>
        <w:t>ČR;</w:t>
      </w:r>
    </w:p>
    <w:p w:rsidR="0042441D" w:rsidRDefault="00CB3AB8">
      <w:pPr>
        <w:pStyle w:val="Odstavecseseznamem"/>
        <w:numPr>
          <w:ilvl w:val="0"/>
          <w:numId w:val="26"/>
        </w:numPr>
        <w:tabs>
          <w:tab w:val="left" w:pos="1397"/>
        </w:tabs>
        <w:spacing w:line="256" w:lineRule="auto"/>
        <w:ind w:right="110"/>
        <w:rPr>
          <w:sz w:val="14"/>
        </w:rPr>
      </w:pPr>
      <w:r>
        <w:rPr>
          <w:b/>
        </w:rPr>
        <w:t>Právny</w:t>
      </w:r>
      <w:r>
        <w:rPr>
          <w:b/>
          <w:spacing w:val="-12"/>
        </w:rPr>
        <w:t xml:space="preserve"> </w:t>
      </w:r>
      <w:r>
        <w:rPr>
          <w:b/>
        </w:rPr>
        <w:t>dokument,</w:t>
      </w:r>
      <w:r>
        <w:rPr>
          <w:b/>
          <w:spacing w:val="-12"/>
        </w:rPr>
        <w:t xml:space="preserve"> </w:t>
      </w:r>
      <w:r>
        <w:rPr>
          <w:b/>
        </w:rPr>
        <w:t>z</w:t>
      </w:r>
      <w:r>
        <w:rPr>
          <w:b/>
          <w:spacing w:val="-10"/>
        </w:rPr>
        <w:t xml:space="preserve"> </w:t>
      </w:r>
      <w:r>
        <w:rPr>
          <w:b/>
        </w:rPr>
        <w:t>ktorého</w:t>
      </w:r>
      <w:r>
        <w:rPr>
          <w:b/>
          <w:spacing w:val="-12"/>
        </w:rPr>
        <w:t xml:space="preserve"> </w:t>
      </w:r>
      <w:r>
        <w:rPr>
          <w:b/>
        </w:rPr>
        <w:t>pre</w:t>
      </w:r>
      <w:r>
        <w:rPr>
          <w:b/>
          <w:spacing w:val="-12"/>
        </w:rPr>
        <w:t xml:space="preserve"> </w:t>
      </w:r>
      <w:r>
        <w:rPr>
          <w:b/>
        </w:rPr>
        <w:t>Hlavného</w:t>
      </w:r>
      <w:r>
        <w:rPr>
          <w:b/>
          <w:spacing w:val="-11"/>
        </w:rPr>
        <w:t xml:space="preserve"> </w:t>
      </w:r>
      <w:r>
        <w:rPr>
          <w:b/>
        </w:rPr>
        <w:t>partnera</w:t>
      </w:r>
      <w:r>
        <w:rPr>
          <w:b/>
          <w:spacing w:val="-12"/>
        </w:rPr>
        <w:t xml:space="preserve"> </w:t>
      </w:r>
      <w:r>
        <w:rPr>
          <w:b/>
        </w:rPr>
        <w:t>a</w:t>
      </w:r>
      <w:r>
        <w:rPr>
          <w:b/>
          <w:spacing w:val="-12"/>
        </w:rPr>
        <w:t xml:space="preserve"> </w:t>
      </w:r>
      <w:r>
        <w:rPr>
          <w:b/>
        </w:rPr>
        <w:t>Partnerov</w:t>
      </w:r>
      <w:r>
        <w:rPr>
          <w:b/>
          <w:spacing w:val="-11"/>
        </w:rPr>
        <w:t xml:space="preserve"> </w:t>
      </w:r>
      <w:r>
        <w:rPr>
          <w:b/>
        </w:rPr>
        <w:t>vyplývajú</w:t>
      </w:r>
      <w:r>
        <w:rPr>
          <w:b/>
          <w:spacing w:val="-12"/>
        </w:rPr>
        <w:t xml:space="preserve"> </w:t>
      </w:r>
      <w:r>
        <w:rPr>
          <w:b/>
        </w:rPr>
        <w:t>práva</w:t>
      </w:r>
      <w:r>
        <w:rPr>
          <w:b/>
          <w:spacing w:val="-12"/>
        </w:rPr>
        <w:t xml:space="preserve"> </w:t>
      </w:r>
      <w:r>
        <w:rPr>
          <w:b/>
        </w:rPr>
        <w:t>a</w:t>
      </w:r>
      <w:r>
        <w:rPr>
          <w:b/>
          <w:spacing w:val="-11"/>
        </w:rPr>
        <w:t xml:space="preserve"> </w:t>
      </w:r>
      <w:r>
        <w:rPr>
          <w:b/>
        </w:rPr>
        <w:t>povinnosti</w:t>
      </w:r>
      <w:r>
        <w:rPr>
          <w:b/>
          <w:spacing w:val="-12"/>
        </w:rPr>
        <w:t xml:space="preserve"> </w:t>
      </w:r>
      <w:r>
        <w:rPr>
          <w:b/>
        </w:rPr>
        <w:t xml:space="preserve">alebo ich zmena (často sa používa v množnom čísle ako Právne dokumenty) </w:t>
      </w:r>
      <w:r>
        <w:t xml:space="preserve">- predpis, opatrenie, usmernenie, metodický postup (najmä Manuál implementácie projektov v platnom znení), príručka, rozhodnutie alebo akýkoľvek iný právny dokument bez ohľadu na jeho názov, právnu formu a procedúru (postup) jeho vydania alebo schválenia, </w:t>
      </w:r>
      <w:r>
        <w:t>ktorý bol vydaný akýmkoľvek Orgánom zapojeným do riadenia, auditu</w:t>
      </w:r>
      <w:r>
        <w:rPr>
          <w:spacing w:val="-12"/>
        </w:rPr>
        <w:t xml:space="preserve"> </w:t>
      </w:r>
      <w:r>
        <w:t>a</w:t>
      </w:r>
      <w:r>
        <w:rPr>
          <w:spacing w:val="-12"/>
        </w:rPr>
        <w:t xml:space="preserve"> </w:t>
      </w:r>
      <w:r>
        <w:t>kontroly</w:t>
      </w:r>
      <w:r>
        <w:rPr>
          <w:spacing w:val="-11"/>
        </w:rPr>
        <w:t xml:space="preserve"> </w:t>
      </w:r>
      <w:r>
        <w:t>fondov</w:t>
      </w:r>
      <w:r>
        <w:rPr>
          <w:spacing w:val="-11"/>
        </w:rPr>
        <w:t xml:space="preserve"> </w:t>
      </w:r>
      <w:r>
        <w:t>EÚ</w:t>
      </w:r>
      <w:r>
        <w:rPr>
          <w:spacing w:val="-10"/>
        </w:rPr>
        <w:t xml:space="preserve"> </w:t>
      </w:r>
      <w:r>
        <w:t>vrátane</w:t>
      </w:r>
      <w:r>
        <w:rPr>
          <w:spacing w:val="-11"/>
        </w:rPr>
        <w:t xml:space="preserve"> </w:t>
      </w:r>
      <w:r>
        <w:t>finančného</w:t>
      </w:r>
      <w:r>
        <w:rPr>
          <w:spacing w:val="-9"/>
        </w:rPr>
        <w:t xml:space="preserve"> </w:t>
      </w:r>
      <w:r>
        <w:t>riadenia</w:t>
      </w:r>
      <w:r>
        <w:rPr>
          <w:spacing w:val="-9"/>
        </w:rPr>
        <w:t xml:space="preserve"> </w:t>
      </w:r>
      <w:r>
        <w:t>a/alebo</w:t>
      </w:r>
      <w:r>
        <w:rPr>
          <w:spacing w:val="-12"/>
        </w:rPr>
        <w:t xml:space="preserve"> </w:t>
      </w:r>
      <w:r>
        <w:t>ktorý</w:t>
      </w:r>
      <w:r>
        <w:rPr>
          <w:spacing w:val="-11"/>
        </w:rPr>
        <w:t xml:space="preserve"> </w:t>
      </w:r>
      <w:r>
        <w:t>bol</w:t>
      </w:r>
      <w:r>
        <w:rPr>
          <w:spacing w:val="-11"/>
        </w:rPr>
        <w:t xml:space="preserve"> </w:t>
      </w:r>
      <w:r>
        <w:t>vydaný</w:t>
      </w:r>
      <w:r>
        <w:rPr>
          <w:spacing w:val="-11"/>
        </w:rPr>
        <w:t xml:space="preserve"> </w:t>
      </w:r>
      <w:r>
        <w:t>na</w:t>
      </w:r>
      <w:r>
        <w:rPr>
          <w:spacing w:val="-12"/>
        </w:rPr>
        <w:t xml:space="preserve"> </w:t>
      </w:r>
      <w:r>
        <w:t>základe</w:t>
      </w:r>
      <w:r>
        <w:rPr>
          <w:spacing w:val="-9"/>
        </w:rPr>
        <w:t xml:space="preserve"> </w:t>
      </w:r>
      <w:r>
        <w:t>a</w:t>
      </w:r>
      <w:r>
        <w:rPr>
          <w:spacing w:val="-12"/>
        </w:rPr>
        <w:t xml:space="preserve"> </w:t>
      </w:r>
      <w:r>
        <w:t>v</w:t>
      </w:r>
      <w:r>
        <w:rPr>
          <w:spacing w:val="-11"/>
        </w:rPr>
        <w:t xml:space="preserve"> </w:t>
      </w:r>
      <w:r>
        <w:t>súvislosti s Právnymi aktami EÚ, to všetko vždy za podmienky, že bol Zverejnený. V prípade rozporu me</w:t>
      </w:r>
      <w:r>
        <w:t>dzi riadiacou dokumentáciou vydanou Riadiacim orgánom a Právnym dokumentom vydaným iným Orgánom zapojeným do finančného riadenia ako Riadiaci orgán, má prednosť Právny dokument vydaný iným Orgánom;</w:t>
      </w:r>
      <w:r>
        <w:rPr>
          <w:position w:val="6"/>
          <w:sz w:val="14"/>
        </w:rPr>
        <w:t>1</w:t>
      </w:r>
    </w:p>
    <w:p w:rsidR="0042441D" w:rsidRDefault="00CB3AB8">
      <w:pPr>
        <w:pStyle w:val="Odstavecseseznamem"/>
        <w:numPr>
          <w:ilvl w:val="0"/>
          <w:numId w:val="26"/>
        </w:numPr>
        <w:tabs>
          <w:tab w:val="left" w:pos="1397"/>
        </w:tabs>
        <w:spacing w:line="259" w:lineRule="auto"/>
        <w:ind w:right="112"/>
      </w:pPr>
      <w:proofErr w:type="gramStart"/>
      <w:r>
        <w:rPr>
          <w:b/>
        </w:rPr>
        <w:t>Právne  akty</w:t>
      </w:r>
      <w:proofErr w:type="gramEnd"/>
      <w:r>
        <w:rPr>
          <w:b/>
        </w:rPr>
        <w:t xml:space="preserve">  EÚ  </w:t>
      </w:r>
      <w:r>
        <w:t>-  primárne  pramene  práva  EÚ  (najmä</w:t>
      </w:r>
      <w:r>
        <w:t xml:space="preserve">  zakladajúce  zmluvy,  doplnky,  protokoly   a deklarácie, pripojené k zmluvám, dohody o pristúpení k </w:t>
      </w:r>
      <w:r>
        <w:rPr>
          <w:spacing w:val="-2"/>
        </w:rPr>
        <w:t xml:space="preserve">EÚ;  </w:t>
      </w:r>
      <w:r>
        <w:t>ale aj akty, ktoré prijíma Európska rada   s cieľom zabezpečiť hladké fungovanie EÚ), sekundárne pramene práva EÚ (nariadenia, smernice, rozhodnutia</w:t>
      </w:r>
      <w:r>
        <w:t>, odporúčania a stanoviská) a ostatné dokumenty, z ktorých vyplývajú práva a povinnosti,   ak boli</w:t>
      </w:r>
      <w:r>
        <w:rPr>
          <w:spacing w:val="-1"/>
        </w:rPr>
        <w:t xml:space="preserve"> </w:t>
      </w:r>
      <w:r>
        <w:t>Zverejnené;</w:t>
      </w:r>
    </w:p>
    <w:p w:rsidR="0042441D" w:rsidRDefault="00CB3AB8">
      <w:pPr>
        <w:pStyle w:val="Odstavecseseznamem"/>
        <w:numPr>
          <w:ilvl w:val="0"/>
          <w:numId w:val="26"/>
        </w:numPr>
        <w:tabs>
          <w:tab w:val="left" w:pos="1397"/>
        </w:tabs>
        <w:spacing w:line="259" w:lineRule="auto"/>
        <w:ind w:right="117"/>
      </w:pPr>
      <w:r>
        <w:rPr>
          <w:b/>
        </w:rPr>
        <w:t xml:space="preserve">Prebiehajúce skúmanie </w:t>
      </w:r>
      <w:r>
        <w:t xml:space="preserve">– prebiehajúce posudzovanie súladu poskytovania príspevku s právnymi predpismi EÚ a SR </w:t>
      </w:r>
      <w:proofErr w:type="gramStart"/>
      <w:r>
        <w:t>a</w:t>
      </w:r>
      <w:proofErr w:type="gramEnd"/>
      <w:r>
        <w:t xml:space="preserve"> inými príslušnými podzákonnými pre</w:t>
      </w:r>
      <w:r>
        <w:t>dpismi, resp. zmluvami vykonávané riadiacim orgánom, orgánom auditu alebo Európskou komisiou z dôvodu vzniku pochybností o správnosti, oprávnenosti a zákonnosti</w:t>
      </w:r>
      <w:r>
        <w:rPr>
          <w:spacing w:val="-3"/>
        </w:rPr>
        <w:t xml:space="preserve"> </w:t>
      </w:r>
      <w:r>
        <w:t>výdavkov;</w:t>
      </w:r>
    </w:p>
    <w:p w:rsidR="0042441D" w:rsidRDefault="00CB3AB8">
      <w:pPr>
        <w:pStyle w:val="Odstavecseseznamem"/>
        <w:numPr>
          <w:ilvl w:val="0"/>
          <w:numId w:val="26"/>
        </w:numPr>
        <w:tabs>
          <w:tab w:val="left" w:pos="1397"/>
        </w:tabs>
        <w:spacing w:line="259" w:lineRule="auto"/>
        <w:ind w:right="112"/>
      </w:pPr>
      <w:r>
        <w:rPr>
          <w:b/>
        </w:rPr>
        <w:t xml:space="preserve">Predmet Projektu </w:t>
      </w:r>
      <w:r>
        <w:t>– hmotne zachytiteľná (zaznamenateľná) podstata Projektu (po Ukončen</w:t>
      </w:r>
      <w:r>
        <w:t>í realizácie aktivít Projektu sa označuje aj ako hmotný výstup realizácie Projektu), ktorej nadobudnutie, realizácia, rekonštrukcia, poskytnutie alebo iné aktivity opísané v Projekte sú/majú byť spolufinancované z NFP; môže ísť napríklad o stavbu, zariaden</w:t>
      </w:r>
      <w:r>
        <w:t>ie, dokumentáciu, inú vec, majetkovú hodnotu alebo právo, pričom Projekt môže zahŕňať aj viacero Predmetov</w:t>
      </w:r>
      <w:r>
        <w:rPr>
          <w:spacing w:val="-5"/>
        </w:rPr>
        <w:t xml:space="preserve"> </w:t>
      </w:r>
      <w:r>
        <w:t>Projektu;</w:t>
      </w:r>
    </w:p>
    <w:p w:rsidR="0042441D" w:rsidRDefault="00CB3AB8">
      <w:pPr>
        <w:pStyle w:val="Odstavecseseznamem"/>
        <w:numPr>
          <w:ilvl w:val="0"/>
          <w:numId w:val="26"/>
        </w:numPr>
        <w:tabs>
          <w:tab w:val="left" w:pos="1397"/>
        </w:tabs>
        <w:spacing w:line="259" w:lineRule="auto"/>
        <w:ind w:right="111"/>
      </w:pPr>
      <w:r>
        <w:rPr>
          <w:b/>
        </w:rPr>
        <w:t xml:space="preserve">Realizácia aktivít Projektu </w:t>
      </w:r>
      <w:r>
        <w:t xml:space="preserve">– obdobie tzv. fyzickej realizácie všetkých Aktivít projektu, t.j obdobie        od </w:t>
      </w:r>
      <w:proofErr w:type="gramStart"/>
      <w:r>
        <w:t>začatia  realizácie</w:t>
      </w:r>
      <w:proofErr w:type="gramEnd"/>
      <w:r>
        <w:t xml:space="preserve">  aktiví</w:t>
      </w:r>
      <w:r>
        <w:t xml:space="preserve">t  projektu  do  ukončenia  realizácie  aktivít  projektu   Hlavným   Partnerom a Partnerom, v súlade so Zmluvou o poskytnutí NFP. Maximálna doba Realizácie aktivít projektu zodpovedá oprávnenému obdobiu stanovenému </w:t>
      </w:r>
      <w:proofErr w:type="gramStart"/>
      <w:r>
        <w:t>vo  Výzve</w:t>
      </w:r>
      <w:proofErr w:type="gramEnd"/>
      <w:r>
        <w:t xml:space="preserve">  na  predkladanie žiadostí  o </w:t>
      </w:r>
      <w:r>
        <w:t>NFP,  pričom  za žiadnych okolností nesmie prekročiť termín stanovený v čl. 63 ods. 2 NSU, t. j.</w:t>
      </w:r>
      <w:r>
        <w:rPr>
          <w:spacing w:val="19"/>
        </w:rPr>
        <w:t xml:space="preserve"> </w:t>
      </w:r>
      <w:r>
        <w:t>31.12.2029; uvedená</w:t>
      </w:r>
    </w:p>
    <w:p w:rsidR="0042441D" w:rsidRDefault="0042441D">
      <w:pPr>
        <w:pStyle w:val="Zkladntext"/>
        <w:jc w:val="left"/>
        <w:rPr>
          <w:sz w:val="20"/>
        </w:rPr>
      </w:pPr>
    </w:p>
    <w:p w:rsidR="0042441D" w:rsidRDefault="00CB3AB8">
      <w:pPr>
        <w:pStyle w:val="Zkladntext"/>
        <w:spacing w:before="7"/>
        <w:jc w:val="left"/>
        <w:rPr>
          <w:sz w:val="27"/>
        </w:rPr>
      </w:pPr>
      <w:r>
        <w:pict>
          <v:shape id="_x0000_s1168" style="position:absolute;margin-left:70.8pt;margin-top:18.25pt;width:144.05pt;height:.1pt;z-index:-251683328;mso-wrap-distance-left:0;mso-wrap-distance-right:0;mso-position-horizontal-relative:page" coordorigin="1416,365" coordsize="2881,0" path="m1416,365r2881,e" filled="f" strokeweight=".72pt">
            <v:path arrowok="t"/>
            <w10:wrap type="topAndBottom" anchorx="page"/>
          </v:shape>
        </w:pict>
      </w:r>
    </w:p>
    <w:p w:rsidR="0042441D" w:rsidRDefault="00CB3AB8">
      <w:pPr>
        <w:spacing w:before="67"/>
        <w:ind w:left="676"/>
        <w:rPr>
          <w:sz w:val="20"/>
        </w:rPr>
      </w:pPr>
      <w:r>
        <w:rPr>
          <w:rFonts w:ascii="Calibri" w:hAnsi="Calibri"/>
          <w:position w:val="7"/>
          <w:sz w:val="13"/>
        </w:rPr>
        <w:t xml:space="preserve">1 </w:t>
      </w:r>
      <w:r>
        <w:rPr>
          <w:sz w:val="20"/>
        </w:rPr>
        <w:t>Napr. Príručka k finančnému riadeniu fondov EÚ na programové obdobie 2021 – 2027 vydaná Platobným orgánom.</w:t>
      </w:r>
    </w:p>
    <w:p w:rsidR="0042441D" w:rsidRDefault="0042441D">
      <w:pPr>
        <w:rPr>
          <w:sz w:val="20"/>
        </w:rPr>
        <w:sectPr w:rsidR="0042441D">
          <w:pgSz w:w="11910" w:h="16840"/>
          <w:pgMar w:top="1320" w:right="1300" w:bottom="1200" w:left="740" w:header="705" w:footer="1000" w:gutter="0"/>
          <w:cols w:space="708"/>
        </w:sectPr>
      </w:pPr>
    </w:p>
    <w:p w:rsidR="0042441D" w:rsidRDefault="00CB3AB8">
      <w:pPr>
        <w:pStyle w:val="Zkladntext"/>
        <w:spacing w:before="93" w:line="261" w:lineRule="auto"/>
        <w:ind w:left="1396" w:right="115"/>
      </w:pPr>
      <w:r>
        <w:lastRenderedPageBreak/>
        <w:t>definícia sa v Zmluve o poskytnutí NFP používa najmä vtedy, ak je potrebné vyjadriť vecnú stránku realizácie Projektu bez ohľadu na časový faktor;</w:t>
      </w:r>
    </w:p>
    <w:p w:rsidR="0042441D" w:rsidRDefault="00CB3AB8">
      <w:pPr>
        <w:pStyle w:val="Odstavecseseznamem"/>
        <w:numPr>
          <w:ilvl w:val="0"/>
          <w:numId w:val="26"/>
        </w:numPr>
        <w:tabs>
          <w:tab w:val="left" w:pos="1397"/>
        </w:tabs>
        <w:spacing w:line="247" w:lineRule="exact"/>
        <w:ind w:hanging="361"/>
      </w:pPr>
      <w:r>
        <w:rPr>
          <w:b/>
        </w:rPr>
        <w:t>Realizácia</w:t>
      </w:r>
      <w:r>
        <w:rPr>
          <w:b/>
          <w:spacing w:val="-4"/>
        </w:rPr>
        <w:t xml:space="preserve"> </w:t>
      </w:r>
      <w:r>
        <w:rPr>
          <w:b/>
        </w:rPr>
        <w:t>Projektu</w:t>
      </w:r>
      <w:r>
        <w:rPr>
          <w:b/>
          <w:spacing w:val="-5"/>
        </w:rPr>
        <w:t xml:space="preserve"> </w:t>
      </w:r>
      <w:r>
        <w:t>-</w:t>
      </w:r>
      <w:r>
        <w:rPr>
          <w:spacing w:val="-5"/>
        </w:rPr>
        <w:t xml:space="preserve"> </w:t>
      </w:r>
      <w:r>
        <w:t>obdobie</w:t>
      </w:r>
      <w:r>
        <w:rPr>
          <w:spacing w:val="-6"/>
        </w:rPr>
        <w:t xml:space="preserve"> </w:t>
      </w:r>
      <w:r>
        <w:t>od</w:t>
      </w:r>
      <w:r>
        <w:rPr>
          <w:spacing w:val="-5"/>
        </w:rPr>
        <w:t xml:space="preserve"> </w:t>
      </w:r>
      <w:r>
        <w:t>Začatia</w:t>
      </w:r>
      <w:r>
        <w:rPr>
          <w:spacing w:val="-5"/>
        </w:rPr>
        <w:t xml:space="preserve"> </w:t>
      </w:r>
      <w:r>
        <w:t>Realizácie</w:t>
      </w:r>
      <w:r>
        <w:rPr>
          <w:spacing w:val="-4"/>
        </w:rPr>
        <w:t xml:space="preserve"> </w:t>
      </w:r>
      <w:r>
        <w:t>aktivít</w:t>
      </w:r>
      <w:r>
        <w:rPr>
          <w:spacing w:val="-6"/>
        </w:rPr>
        <w:t xml:space="preserve"> </w:t>
      </w:r>
      <w:r>
        <w:t>Projektu</w:t>
      </w:r>
      <w:r>
        <w:rPr>
          <w:spacing w:val="-5"/>
        </w:rPr>
        <w:t xml:space="preserve"> </w:t>
      </w:r>
      <w:r>
        <w:t>až</w:t>
      </w:r>
      <w:r>
        <w:rPr>
          <w:spacing w:val="-4"/>
        </w:rPr>
        <w:t xml:space="preserve"> </w:t>
      </w:r>
      <w:r>
        <w:t>po</w:t>
      </w:r>
      <w:r>
        <w:rPr>
          <w:spacing w:val="-5"/>
        </w:rPr>
        <w:t xml:space="preserve"> </w:t>
      </w:r>
      <w:r>
        <w:t>Finančné</w:t>
      </w:r>
      <w:r>
        <w:rPr>
          <w:spacing w:val="-4"/>
        </w:rPr>
        <w:t xml:space="preserve"> </w:t>
      </w:r>
      <w:r>
        <w:t>ukončenie</w:t>
      </w:r>
      <w:r>
        <w:rPr>
          <w:spacing w:val="-5"/>
        </w:rPr>
        <w:t xml:space="preserve"> </w:t>
      </w:r>
      <w:r>
        <w:t>Projektu;</w:t>
      </w:r>
    </w:p>
    <w:p w:rsidR="0042441D" w:rsidRDefault="00CB3AB8">
      <w:pPr>
        <w:pStyle w:val="Odstavecseseznamem"/>
        <w:numPr>
          <w:ilvl w:val="0"/>
          <w:numId w:val="26"/>
        </w:numPr>
        <w:tabs>
          <w:tab w:val="left" w:pos="1397"/>
        </w:tabs>
        <w:spacing w:before="21" w:line="259" w:lineRule="auto"/>
        <w:ind w:right="112"/>
      </w:pPr>
      <w:r>
        <w:rPr>
          <w:b/>
        </w:rPr>
        <w:t>Riadn</w:t>
      </w:r>
      <w:r>
        <w:rPr>
          <w:b/>
        </w:rPr>
        <w:t xml:space="preserve">e </w:t>
      </w:r>
      <w:r>
        <w:t>– uskutočnenie (právneho) úkonu v súlade so Zmluvou o poskytnutí NFP, právnymi predpismi SR, ČR a Právnymi aktmi EÚ, príslušnou schémou pomoci, ak je súčasťou Projektu poskytnutie pomoci, resp. NFP alebo jeho časť predstavuje aj poskytnutie pomoci a Práv</w:t>
      </w:r>
      <w:r>
        <w:t>nymi</w:t>
      </w:r>
      <w:r>
        <w:rPr>
          <w:spacing w:val="-12"/>
        </w:rPr>
        <w:t xml:space="preserve"> </w:t>
      </w:r>
      <w:r>
        <w:t>dokumentmi;</w:t>
      </w:r>
    </w:p>
    <w:p w:rsidR="0042441D" w:rsidRDefault="00CB3AB8">
      <w:pPr>
        <w:pStyle w:val="Odstavecseseznamem"/>
        <w:numPr>
          <w:ilvl w:val="0"/>
          <w:numId w:val="26"/>
        </w:numPr>
        <w:tabs>
          <w:tab w:val="left" w:pos="1397"/>
        </w:tabs>
        <w:spacing w:line="251" w:lineRule="exact"/>
        <w:ind w:hanging="361"/>
      </w:pPr>
      <w:r>
        <w:rPr>
          <w:b/>
        </w:rPr>
        <w:t>Schválená</w:t>
      </w:r>
      <w:r>
        <w:rPr>
          <w:b/>
          <w:spacing w:val="24"/>
        </w:rPr>
        <w:t xml:space="preserve"> </w:t>
      </w:r>
      <w:r>
        <w:rPr>
          <w:b/>
        </w:rPr>
        <w:t>žiadosť</w:t>
      </w:r>
      <w:r>
        <w:rPr>
          <w:b/>
          <w:spacing w:val="23"/>
        </w:rPr>
        <w:t xml:space="preserve"> </w:t>
      </w:r>
      <w:r>
        <w:rPr>
          <w:b/>
        </w:rPr>
        <w:t>o</w:t>
      </w:r>
      <w:r>
        <w:rPr>
          <w:b/>
          <w:spacing w:val="25"/>
        </w:rPr>
        <w:t xml:space="preserve"> </w:t>
      </w:r>
      <w:r>
        <w:rPr>
          <w:b/>
        </w:rPr>
        <w:t>NFP</w:t>
      </w:r>
      <w:r>
        <w:rPr>
          <w:b/>
          <w:spacing w:val="25"/>
        </w:rPr>
        <w:t xml:space="preserve"> </w:t>
      </w:r>
      <w:r>
        <w:t>–</w:t>
      </w:r>
      <w:r>
        <w:rPr>
          <w:spacing w:val="25"/>
        </w:rPr>
        <w:t xml:space="preserve"> </w:t>
      </w:r>
      <w:r>
        <w:t>žiadosť</w:t>
      </w:r>
      <w:r>
        <w:rPr>
          <w:spacing w:val="23"/>
        </w:rPr>
        <w:t xml:space="preserve"> </w:t>
      </w:r>
      <w:r>
        <w:t>o</w:t>
      </w:r>
      <w:r>
        <w:rPr>
          <w:spacing w:val="24"/>
        </w:rPr>
        <w:t xml:space="preserve"> </w:t>
      </w:r>
      <w:r>
        <w:t>NFP,</w:t>
      </w:r>
      <w:r>
        <w:rPr>
          <w:spacing w:val="25"/>
        </w:rPr>
        <w:t xml:space="preserve"> </w:t>
      </w:r>
      <w:r>
        <w:t>v</w:t>
      </w:r>
      <w:r>
        <w:rPr>
          <w:spacing w:val="24"/>
        </w:rPr>
        <w:t xml:space="preserve"> </w:t>
      </w:r>
      <w:r>
        <w:t>rozsahu</w:t>
      </w:r>
      <w:r>
        <w:rPr>
          <w:spacing w:val="25"/>
        </w:rPr>
        <w:t xml:space="preserve"> </w:t>
      </w:r>
      <w:proofErr w:type="gramStart"/>
      <w:r>
        <w:t>a</w:t>
      </w:r>
      <w:proofErr w:type="gramEnd"/>
      <w:r>
        <w:rPr>
          <w:spacing w:val="22"/>
        </w:rPr>
        <w:t xml:space="preserve"> </w:t>
      </w:r>
      <w:r>
        <w:t>obsahu</w:t>
      </w:r>
      <w:r>
        <w:rPr>
          <w:spacing w:val="24"/>
        </w:rPr>
        <w:t xml:space="preserve"> </w:t>
      </w:r>
      <w:r>
        <w:t>ako</w:t>
      </w:r>
      <w:r>
        <w:rPr>
          <w:spacing w:val="25"/>
        </w:rPr>
        <w:t xml:space="preserve"> </w:t>
      </w:r>
      <w:r>
        <w:t>bola</w:t>
      </w:r>
      <w:r>
        <w:rPr>
          <w:spacing w:val="22"/>
        </w:rPr>
        <w:t xml:space="preserve"> </w:t>
      </w:r>
      <w:r>
        <w:t>schválená</w:t>
      </w:r>
      <w:r>
        <w:rPr>
          <w:spacing w:val="22"/>
        </w:rPr>
        <w:t xml:space="preserve"> </w:t>
      </w:r>
      <w:r>
        <w:t>podľa</w:t>
      </w:r>
      <w:r>
        <w:rPr>
          <w:spacing w:val="25"/>
        </w:rPr>
        <w:t xml:space="preserve"> </w:t>
      </w:r>
      <w:r>
        <w:t>zákona</w:t>
      </w:r>
    </w:p>
    <w:p w:rsidR="0042441D" w:rsidRDefault="00CB3AB8">
      <w:pPr>
        <w:pStyle w:val="Zkladntext"/>
        <w:spacing w:before="21"/>
        <w:ind w:left="1396"/>
      </w:pPr>
      <w:r>
        <w:t>o príspevkoch z fondov EÚ a ktorá je uložená v ITMS alebo u Poskytovateľa;</w:t>
      </w:r>
    </w:p>
    <w:p w:rsidR="0042441D" w:rsidRDefault="00CB3AB8">
      <w:pPr>
        <w:pStyle w:val="Odstavecseseznamem"/>
        <w:numPr>
          <w:ilvl w:val="0"/>
          <w:numId w:val="26"/>
        </w:numPr>
        <w:tabs>
          <w:tab w:val="left" w:pos="1397"/>
        </w:tabs>
        <w:spacing w:before="21" w:line="259" w:lineRule="auto"/>
        <w:ind w:right="117"/>
      </w:pPr>
      <w:r>
        <w:rPr>
          <w:b/>
        </w:rPr>
        <w:t xml:space="preserve">Schválené oprávnené výdavky </w:t>
      </w:r>
      <w:r>
        <w:t xml:space="preserve">– skutočne vynaložené, odôvodnené a riadne preukázané Oprávnené výdavky Hlavného partnera a Partnerov overené útvarom prvostupňovej kontroly a schválené Poskytovateľom v rámci predloženej Žiadosti o platbu; za Schválené oprávnené </w:t>
      </w:r>
      <w:proofErr w:type="gramStart"/>
      <w:r>
        <w:t>výdavky  sa</w:t>
      </w:r>
      <w:proofErr w:type="gramEnd"/>
      <w:r>
        <w:t xml:space="preserve">  považujú aj s</w:t>
      </w:r>
      <w:r>
        <w:t>chválené  Výdavky  vykazované   zjednodušeným   spôsobom   vykazovania,  ktorých  vynaloženie sa</w:t>
      </w:r>
      <w:r>
        <w:rPr>
          <w:spacing w:val="-1"/>
        </w:rPr>
        <w:t xml:space="preserve"> </w:t>
      </w:r>
      <w:r>
        <w:t>nepreukazuje;</w:t>
      </w:r>
    </w:p>
    <w:p w:rsidR="0042441D" w:rsidRDefault="00CB3AB8">
      <w:pPr>
        <w:pStyle w:val="Odstavecseseznamem"/>
        <w:numPr>
          <w:ilvl w:val="0"/>
          <w:numId w:val="26"/>
        </w:numPr>
        <w:tabs>
          <w:tab w:val="left" w:pos="1397"/>
        </w:tabs>
        <w:spacing w:line="259" w:lineRule="auto"/>
        <w:ind w:right="116"/>
      </w:pPr>
      <w:proofErr w:type="gramStart"/>
      <w:r>
        <w:rPr>
          <w:b/>
        </w:rPr>
        <w:t>Správa  o</w:t>
      </w:r>
      <w:proofErr w:type="gramEnd"/>
      <w:r>
        <w:rPr>
          <w:b/>
        </w:rPr>
        <w:t xml:space="preserve"> zistenej  nezrovnalosti  </w:t>
      </w:r>
      <w:r>
        <w:t xml:space="preserve">– dokument,  na základe  ktorého je zdokumentované  podozrenie   z Nezrovnalosti alebo zistenie Nezrovnalosti </w:t>
      </w:r>
      <w:r>
        <w:t>v jednotlivých štádiách vývoja nezrovnalosti v ITMS; náležitosti Správy o zistenej nezrovnalosti upravuje § 39 zákona o príspevkoch z fondov</w:t>
      </w:r>
      <w:r>
        <w:rPr>
          <w:spacing w:val="-24"/>
        </w:rPr>
        <w:t xml:space="preserve"> </w:t>
      </w:r>
      <w:r>
        <w:t>EÚ;</w:t>
      </w:r>
    </w:p>
    <w:p w:rsidR="0042441D" w:rsidRDefault="00CB3AB8">
      <w:pPr>
        <w:pStyle w:val="Odstavecseseznamem"/>
        <w:numPr>
          <w:ilvl w:val="0"/>
          <w:numId w:val="26"/>
        </w:numPr>
        <w:tabs>
          <w:tab w:val="left" w:pos="1397"/>
        </w:tabs>
        <w:spacing w:line="259" w:lineRule="auto"/>
        <w:ind w:right="112"/>
      </w:pPr>
      <w:r>
        <w:rPr>
          <w:b/>
        </w:rPr>
        <w:t>Štátna</w:t>
      </w:r>
      <w:r>
        <w:rPr>
          <w:b/>
          <w:spacing w:val="-10"/>
        </w:rPr>
        <w:t xml:space="preserve"> </w:t>
      </w:r>
      <w:r>
        <w:rPr>
          <w:b/>
        </w:rPr>
        <w:t>pomoc</w:t>
      </w:r>
      <w:r>
        <w:rPr>
          <w:b/>
          <w:spacing w:val="-9"/>
        </w:rPr>
        <w:t xml:space="preserve"> </w:t>
      </w:r>
      <w:r>
        <w:t>alebo</w:t>
      </w:r>
      <w:r>
        <w:rPr>
          <w:spacing w:val="-10"/>
        </w:rPr>
        <w:t xml:space="preserve"> </w:t>
      </w:r>
      <w:r>
        <w:rPr>
          <w:b/>
        </w:rPr>
        <w:t>pomoc</w:t>
      </w:r>
      <w:r>
        <w:rPr>
          <w:b/>
          <w:spacing w:val="-9"/>
        </w:rPr>
        <w:t xml:space="preserve"> </w:t>
      </w:r>
      <w:r>
        <w:t>–</w:t>
      </w:r>
      <w:r>
        <w:rPr>
          <w:spacing w:val="-13"/>
        </w:rPr>
        <w:t xml:space="preserve"> </w:t>
      </w:r>
      <w:r>
        <w:t>akákoľvek</w:t>
      </w:r>
      <w:r>
        <w:rPr>
          <w:spacing w:val="-9"/>
        </w:rPr>
        <w:t xml:space="preserve"> </w:t>
      </w:r>
      <w:r>
        <w:t>pomoc</w:t>
      </w:r>
      <w:r>
        <w:rPr>
          <w:spacing w:val="-10"/>
        </w:rPr>
        <w:t xml:space="preserve"> </w:t>
      </w:r>
      <w:r>
        <w:t>poskytovaná</w:t>
      </w:r>
      <w:r>
        <w:rPr>
          <w:spacing w:val="-9"/>
        </w:rPr>
        <w:t xml:space="preserve"> </w:t>
      </w:r>
      <w:r>
        <w:t>z</w:t>
      </w:r>
      <w:r>
        <w:rPr>
          <w:spacing w:val="-10"/>
        </w:rPr>
        <w:t xml:space="preserve"> </w:t>
      </w:r>
      <w:r>
        <w:t>prostriedkov</w:t>
      </w:r>
      <w:r>
        <w:rPr>
          <w:spacing w:val="-11"/>
        </w:rPr>
        <w:t xml:space="preserve"> </w:t>
      </w:r>
      <w:r>
        <w:t>štátneho</w:t>
      </w:r>
      <w:r>
        <w:rPr>
          <w:spacing w:val="-9"/>
        </w:rPr>
        <w:t xml:space="preserve"> </w:t>
      </w:r>
      <w:r>
        <w:t>rozpočtu</w:t>
      </w:r>
      <w:r>
        <w:rPr>
          <w:spacing w:val="-10"/>
        </w:rPr>
        <w:t xml:space="preserve"> </w:t>
      </w:r>
      <w:r>
        <w:t>SR</w:t>
      </w:r>
      <w:r>
        <w:rPr>
          <w:spacing w:val="-10"/>
        </w:rPr>
        <w:t xml:space="preserve"> </w:t>
      </w:r>
      <w:r>
        <w:t>alebo akoukoľvek</w:t>
      </w:r>
      <w:r>
        <w:rPr>
          <w:spacing w:val="-10"/>
        </w:rPr>
        <w:t xml:space="preserve"> </w:t>
      </w:r>
      <w:r>
        <w:t>for</w:t>
      </w:r>
      <w:r>
        <w:t>mou</w:t>
      </w:r>
      <w:r>
        <w:rPr>
          <w:spacing w:val="-9"/>
        </w:rPr>
        <w:t xml:space="preserve"> </w:t>
      </w:r>
      <w:r>
        <w:t>z</w:t>
      </w:r>
      <w:r>
        <w:rPr>
          <w:spacing w:val="-9"/>
        </w:rPr>
        <w:t xml:space="preserve"> </w:t>
      </w:r>
      <w:r>
        <w:t>verejných</w:t>
      </w:r>
      <w:r>
        <w:rPr>
          <w:spacing w:val="-10"/>
        </w:rPr>
        <w:t xml:space="preserve"> </w:t>
      </w:r>
      <w:r>
        <w:t>zdrojov</w:t>
      </w:r>
      <w:r>
        <w:rPr>
          <w:spacing w:val="-9"/>
        </w:rPr>
        <w:t xml:space="preserve"> </w:t>
      </w:r>
      <w:r>
        <w:t>podniku</w:t>
      </w:r>
      <w:r>
        <w:rPr>
          <w:spacing w:val="-9"/>
        </w:rPr>
        <w:t xml:space="preserve"> </w:t>
      </w:r>
      <w:r>
        <w:t>podľa</w:t>
      </w:r>
      <w:r>
        <w:rPr>
          <w:spacing w:val="-10"/>
        </w:rPr>
        <w:t xml:space="preserve"> </w:t>
      </w:r>
      <w:r>
        <w:t>čl.</w:t>
      </w:r>
      <w:r>
        <w:rPr>
          <w:spacing w:val="-9"/>
        </w:rPr>
        <w:t xml:space="preserve"> </w:t>
      </w:r>
      <w:r>
        <w:t>107</w:t>
      </w:r>
      <w:r>
        <w:rPr>
          <w:spacing w:val="-9"/>
        </w:rPr>
        <w:t xml:space="preserve"> </w:t>
      </w:r>
      <w:r>
        <w:t>ods.</w:t>
      </w:r>
      <w:r>
        <w:rPr>
          <w:spacing w:val="-10"/>
        </w:rPr>
        <w:t xml:space="preserve"> </w:t>
      </w:r>
      <w:r>
        <w:t>1</w:t>
      </w:r>
      <w:r>
        <w:rPr>
          <w:spacing w:val="-9"/>
        </w:rPr>
        <w:t xml:space="preserve"> </w:t>
      </w:r>
      <w:r>
        <w:t>Zmluvy</w:t>
      </w:r>
      <w:r>
        <w:rPr>
          <w:spacing w:val="-9"/>
        </w:rPr>
        <w:t xml:space="preserve"> </w:t>
      </w:r>
      <w:r>
        <w:t>o</w:t>
      </w:r>
      <w:r>
        <w:rPr>
          <w:spacing w:val="-9"/>
        </w:rPr>
        <w:t xml:space="preserve"> </w:t>
      </w:r>
      <w:r>
        <w:t>fungovaní</w:t>
      </w:r>
      <w:r>
        <w:rPr>
          <w:spacing w:val="-10"/>
        </w:rPr>
        <w:t xml:space="preserve"> </w:t>
      </w:r>
      <w:r>
        <w:rPr>
          <w:spacing w:val="-2"/>
        </w:rPr>
        <w:t>EÚ,</w:t>
      </w:r>
      <w:r>
        <w:rPr>
          <w:spacing w:val="-9"/>
        </w:rPr>
        <w:t xml:space="preserve"> </w:t>
      </w:r>
      <w:r>
        <w:t>ktorá</w:t>
      </w:r>
      <w:r>
        <w:rPr>
          <w:spacing w:val="-9"/>
        </w:rPr>
        <w:t xml:space="preserve"> </w:t>
      </w:r>
      <w:r>
        <w:t>narúša súťaž, alebo hrozí narušením súťaže tým, že zvýhodňuje určité podniky alebo výrobu určitých druhov tovarov a môže nepriaznivo ovplyvniť obchod medzi členskými štátmi EÚ. Pomocou sa vo význame uvádzanom v tejto Zmluve o poskytnutí NFP rozumie pomoc d</w:t>
      </w:r>
      <w:r>
        <w:t>e minimis ako aj štátna pomoc. Povinnosti Zmluvných strán, ktoré pre ne vyplývajú z právneho poriadku SR alebo z Právnych aktov EÚ ohľadom štátnej pomoci, zostávajú plnohodnotne aplikovateľné bez ohľadu na to, či ich Zmluva o poskytnutí NFP uvádza vo vzťah</w:t>
      </w:r>
      <w:r>
        <w:t>u ku konkrétnemu Projektu Hlavného</w:t>
      </w:r>
      <w:r>
        <w:rPr>
          <w:spacing w:val="-9"/>
        </w:rPr>
        <w:t xml:space="preserve"> </w:t>
      </w:r>
      <w:r>
        <w:t>partnera;</w:t>
      </w:r>
    </w:p>
    <w:p w:rsidR="0042441D" w:rsidRDefault="00CB3AB8">
      <w:pPr>
        <w:pStyle w:val="Odstavecseseznamem"/>
        <w:numPr>
          <w:ilvl w:val="0"/>
          <w:numId w:val="26"/>
        </w:numPr>
        <w:tabs>
          <w:tab w:val="left" w:pos="1397"/>
        </w:tabs>
        <w:spacing w:line="259" w:lineRule="auto"/>
        <w:ind w:right="112"/>
      </w:pPr>
      <w:r>
        <w:rPr>
          <w:b/>
        </w:rPr>
        <w:t xml:space="preserve">Účtovný doklad </w:t>
      </w:r>
      <w:r>
        <w:t xml:space="preserve">- doklad definovaný v § 10 ods. 1 zákona č. 431/2002 Z. z. o účtovníctve v znení neskorších predpisov v </w:t>
      </w:r>
      <w:proofErr w:type="gramStart"/>
      <w:r>
        <w:t>právnych  predpisoch</w:t>
      </w:r>
      <w:proofErr w:type="gramEnd"/>
      <w:r>
        <w:t xml:space="preserve">  SR  (pričom  na  účely  predkladania  žiadosti  o  platbu sa za dostat</w:t>
      </w:r>
      <w:r>
        <w:t xml:space="preserve">očné splnenie náležitosti podľa  písm. f) tohto zákona sa považuje vyhlásenie Prijímateľa     v ŽoP v časti Čestné vyhlásenie Žiadosti o platbu), resp. v § 11 zákona č. 563/1991 Sb. o účetníctví       v znení </w:t>
      </w:r>
      <w:proofErr w:type="gramStart"/>
      <w:r>
        <w:t>neskorších  predpisov</w:t>
      </w:r>
      <w:proofErr w:type="gramEnd"/>
      <w:r>
        <w:t xml:space="preserve">  v  právnych  predpisoch </w:t>
      </w:r>
      <w:r>
        <w:t xml:space="preserve"> ČR.  </w:t>
      </w:r>
      <w:proofErr w:type="gramStart"/>
      <w:r>
        <w:t>V  súvislosti</w:t>
      </w:r>
      <w:proofErr w:type="gramEnd"/>
      <w:r>
        <w:t xml:space="preserve">  s  postúpením  pohľadávky  sa z pohľadu splnenia požiadaviek NSU za Účtovný doklad, ktorého dôkazná hodnota je rovnocenná faktúram, považuje aj doklad preukazujúci vykonanie započítania pohľadávky a</w:t>
      </w:r>
      <w:r>
        <w:rPr>
          <w:spacing w:val="-17"/>
        </w:rPr>
        <w:t xml:space="preserve"> </w:t>
      </w:r>
      <w:r>
        <w:t>záväzku;</w:t>
      </w:r>
    </w:p>
    <w:p w:rsidR="0042441D" w:rsidRDefault="00CB3AB8">
      <w:pPr>
        <w:pStyle w:val="Odstavecseseznamem"/>
        <w:numPr>
          <w:ilvl w:val="0"/>
          <w:numId w:val="26"/>
        </w:numPr>
        <w:tabs>
          <w:tab w:val="left" w:pos="1397"/>
        </w:tabs>
        <w:spacing w:line="259" w:lineRule="auto"/>
        <w:ind w:right="113"/>
      </w:pPr>
      <w:r>
        <w:rPr>
          <w:b/>
        </w:rPr>
        <w:t xml:space="preserve">Udržateľnosť Projektu </w:t>
      </w:r>
      <w:r>
        <w:t>(aleb</w:t>
      </w:r>
      <w:r>
        <w:t xml:space="preserve">o </w:t>
      </w:r>
      <w:r>
        <w:rPr>
          <w:b/>
        </w:rPr>
        <w:t>Obdobie Udržateľnosti Projektu</w:t>
      </w:r>
      <w:r>
        <w:t>) - udržanie (zachovanie) cieľov realizovaného Projektu definovaných prostredníctvom Merateľných ukazovateľov Projektu počas stanoveného obdobia (Obdobia udržateľnosti Projektu) ako aj dodržanie ostatných podmienok vyplývajú</w:t>
      </w:r>
      <w:r>
        <w:t>cich z čl. 65 NSU. Obdobie Udržateľnosti Projektu sa začína v kalendárny deň, ktorý bezprostredne nasleduje po kalendárnom dni, v ktorom došlo k Finančnému ukončeniu Projektu; Dĺžka Obdobia udržateľnosti Projektu je upravená v čl. 4 ods. 4.3 Zmluvy o posky</w:t>
      </w:r>
      <w:r>
        <w:t>tnutí</w:t>
      </w:r>
      <w:r>
        <w:rPr>
          <w:spacing w:val="-17"/>
        </w:rPr>
        <w:t xml:space="preserve"> </w:t>
      </w:r>
      <w:r>
        <w:t>NFP;</w:t>
      </w:r>
    </w:p>
    <w:p w:rsidR="0042441D" w:rsidRDefault="00CB3AB8">
      <w:pPr>
        <w:pStyle w:val="Odstavecseseznamem"/>
        <w:numPr>
          <w:ilvl w:val="0"/>
          <w:numId w:val="26"/>
        </w:numPr>
        <w:tabs>
          <w:tab w:val="left" w:pos="1397"/>
        </w:tabs>
        <w:spacing w:line="251" w:lineRule="exact"/>
        <w:ind w:hanging="361"/>
      </w:pPr>
      <w:r>
        <w:rPr>
          <w:b/>
        </w:rPr>
        <w:t>Ukončenie</w:t>
      </w:r>
      <w:r>
        <w:rPr>
          <w:b/>
          <w:spacing w:val="5"/>
        </w:rPr>
        <w:t xml:space="preserve"> </w:t>
      </w:r>
      <w:r>
        <w:rPr>
          <w:b/>
        </w:rPr>
        <w:t>realizácie</w:t>
      </w:r>
      <w:r>
        <w:rPr>
          <w:b/>
          <w:spacing w:val="7"/>
        </w:rPr>
        <w:t xml:space="preserve"> </w:t>
      </w:r>
      <w:r>
        <w:rPr>
          <w:b/>
        </w:rPr>
        <w:t>aktivít</w:t>
      </w:r>
      <w:r>
        <w:rPr>
          <w:b/>
          <w:spacing w:val="4"/>
        </w:rPr>
        <w:t xml:space="preserve"> </w:t>
      </w:r>
      <w:r>
        <w:rPr>
          <w:b/>
        </w:rPr>
        <w:t>Projektu</w:t>
      </w:r>
      <w:r>
        <w:rPr>
          <w:b/>
          <w:spacing w:val="8"/>
        </w:rPr>
        <w:t xml:space="preserve"> </w:t>
      </w:r>
      <w:r>
        <w:t>–</w:t>
      </w:r>
      <w:r>
        <w:rPr>
          <w:spacing w:val="5"/>
        </w:rPr>
        <w:t xml:space="preserve"> </w:t>
      </w:r>
      <w:r>
        <w:t>kalendárny</w:t>
      </w:r>
      <w:r>
        <w:rPr>
          <w:spacing w:val="7"/>
        </w:rPr>
        <w:t xml:space="preserve"> </w:t>
      </w:r>
      <w:r>
        <w:t>deň,</w:t>
      </w:r>
      <w:r>
        <w:rPr>
          <w:spacing w:val="4"/>
        </w:rPr>
        <w:t xml:space="preserve"> </w:t>
      </w:r>
      <w:r>
        <w:t>kedy</w:t>
      </w:r>
      <w:r>
        <w:rPr>
          <w:spacing w:val="7"/>
        </w:rPr>
        <w:t xml:space="preserve"> </w:t>
      </w:r>
      <w:r>
        <w:t>sú</w:t>
      </w:r>
      <w:r>
        <w:rPr>
          <w:spacing w:val="4"/>
        </w:rPr>
        <w:t xml:space="preserve"> </w:t>
      </w:r>
      <w:r>
        <w:t>kumulatívne</w:t>
      </w:r>
      <w:r>
        <w:rPr>
          <w:spacing w:val="6"/>
        </w:rPr>
        <w:t xml:space="preserve"> </w:t>
      </w:r>
      <w:r>
        <w:t>splnené</w:t>
      </w:r>
      <w:r>
        <w:rPr>
          <w:spacing w:val="5"/>
        </w:rPr>
        <w:t xml:space="preserve"> </w:t>
      </w:r>
      <w:r>
        <w:t>nižšie</w:t>
      </w:r>
      <w:r>
        <w:rPr>
          <w:spacing w:val="6"/>
        </w:rPr>
        <w:t xml:space="preserve"> </w:t>
      </w:r>
      <w:r>
        <w:t>uvedené</w:t>
      </w:r>
    </w:p>
    <w:p w:rsidR="0042441D" w:rsidRDefault="00CB3AB8">
      <w:pPr>
        <w:pStyle w:val="Zkladntext"/>
        <w:spacing w:before="16"/>
        <w:ind w:left="1396"/>
        <w:jc w:val="left"/>
      </w:pPr>
      <w:r>
        <w:t>podmienky:</w:t>
      </w:r>
    </w:p>
    <w:p w:rsidR="0042441D" w:rsidRDefault="00CB3AB8">
      <w:pPr>
        <w:pStyle w:val="Odstavecseseznamem"/>
        <w:numPr>
          <w:ilvl w:val="0"/>
          <w:numId w:val="24"/>
        </w:numPr>
        <w:tabs>
          <w:tab w:val="left" w:pos="2117"/>
        </w:tabs>
        <w:spacing w:before="18"/>
        <w:ind w:hanging="361"/>
        <w:jc w:val="both"/>
      </w:pPr>
      <w:r>
        <w:t>fyzicky sa zrealizovali všetky Aktivity</w:t>
      </w:r>
      <w:r>
        <w:rPr>
          <w:spacing w:val="-7"/>
        </w:rPr>
        <w:t xml:space="preserve"> </w:t>
      </w:r>
      <w:r>
        <w:t>Projektu,</w:t>
      </w:r>
    </w:p>
    <w:p w:rsidR="0042441D" w:rsidRDefault="00CB3AB8">
      <w:pPr>
        <w:pStyle w:val="Odstavecseseznamem"/>
        <w:numPr>
          <w:ilvl w:val="0"/>
          <w:numId w:val="24"/>
        </w:numPr>
        <w:tabs>
          <w:tab w:val="left" w:pos="2117"/>
        </w:tabs>
        <w:spacing w:before="21" w:line="259" w:lineRule="auto"/>
        <w:ind w:right="115"/>
        <w:jc w:val="both"/>
      </w:pPr>
      <w:r>
        <w:t>Predmet Projektu bol riadne ukončený/dodaný Hlavnému partnerovi/Partnerovi, Hlavný pa</w:t>
      </w:r>
      <w:r>
        <w:t xml:space="preserve">rtner/Partner ho prevzal </w:t>
      </w:r>
      <w:proofErr w:type="gramStart"/>
      <w:r>
        <w:t>a</w:t>
      </w:r>
      <w:proofErr w:type="gramEnd"/>
      <w:r>
        <w:t xml:space="preserve"> ak to vyplýva z charakteru plnenia, aj ho uviedol do užívania.      Pri Predmete Projektu, ktorý je hmotne zachytiteľný, sa splnenie tejto podmienky preukazuje najmä:</w:t>
      </w:r>
    </w:p>
    <w:p w:rsidR="0042441D" w:rsidRDefault="00CB3AB8">
      <w:pPr>
        <w:pStyle w:val="Odstavecseseznamem"/>
        <w:numPr>
          <w:ilvl w:val="1"/>
          <w:numId w:val="24"/>
        </w:numPr>
        <w:tabs>
          <w:tab w:val="left" w:pos="2837"/>
        </w:tabs>
        <w:spacing w:line="259" w:lineRule="auto"/>
        <w:ind w:right="114"/>
        <w:jc w:val="both"/>
      </w:pPr>
      <w:r>
        <w:t>predložením kolaudačného rozhodnutia bez vád a nedorobkov, ktoré majú alebo môžu mať vplyv na funkčnosť, ak sú Predmetom Projektu stavebné práce; právoplatnosť kolaudačného rozhodnutia je Hlavný partner/Partner povinný preukázať Poskytovateľovi   Bezodklad</w:t>
      </w:r>
      <w:r>
        <w:t xml:space="preserve">ne   po   nadobudnutí   jeho   </w:t>
      </w:r>
      <w:proofErr w:type="gramStart"/>
      <w:r>
        <w:t xml:space="preserve">právoplatnosti,   </w:t>
      </w:r>
      <w:proofErr w:type="gramEnd"/>
      <w:r>
        <w:t>najneskôr do predloženia prvej Následnej monitorovacej správy Projektu,</w:t>
      </w:r>
      <w:r>
        <w:rPr>
          <w:spacing w:val="-9"/>
        </w:rPr>
        <w:t xml:space="preserve"> </w:t>
      </w:r>
      <w:r>
        <w:t>alebo</w:t>
      </w:r>
    </w:p>
    <w:p w:rsidR="0042441D" w:rsidRDefault="00CB3AB8">
      <w:pPr>
        <w:pStyle w:val="Odstavecseseznamem"/>
        <w:numPr>
          <w:ilvl w:val="1"/>
          <w:numId w:val="24"/>
        </w:numPr>
        <w:tabs>
          <w:tab w:val="left" w:pos="2837"/>
        </w:tabs>
        <w:spacing w:line="259" w:lineRule="auto"/>
        <w:ind w:right="115"/>
        <w:jc w:val="both"/>
      </w:pPr>
      <w:r>
        <w:t>preberacím/odovzdávacím protokolom/dodacím listom/iným vhodným dokumentom, ktoré</w:t>
      </w:r>
      <w:r>
        <w:rPr>
          <w:spacing w:val="-4"/>
        </w:rPr>
        <w:t xml:space="preserve"> </w:t>
      </w:r>
      <w:r>
        <w:t>sú</w:t>
      </w:r>
      <w:r>
        <w:rPr>
          <w:spacing w:val="-4"/>
        </w:rPr>
        <w:t xml:space="preserve"> </w:t>
      </w:r>
      <w:r>
        <w:t>podpísané,</w:t>
      </w:r>
      <w:r>
        <w:rPr>
          <w:spacing w:val="-4"/>
        </w:rPr>
        <w:t xml:space="preserve"> </w:t>
      </w:r>
      <w:r>
        <w:t>ak</w:t>
      </w:r>
      <w:r>
        <w:rPr>
          <w:spacing w:val="-5"/>
        </w:rPr>
        <w:t xml:space="preserve"> </w:t>
      </w:r>
      <w:r>
        <w:t>je</w:t>
      </w:r>
      <w:r>
        <w:rPr>
          <w:spacing w:val="-4"/>
        </w:rPr>
        <w:t xml:space="preserve"> </w:t>
      </w:r>
      <w:r>
        <w:t>Predmetom</w:t>
      </w:r>
      <w:r>
        <w:rPr>
          <w:spacing w:val="-4"/>
        </w:rPr>
        <w:t xml:space="preserve"> </w:t>
      </w:r>
      <w:r>
        <w:t>Projektu</w:t>
      </w:r>
      <w:r>
        <w:rPr>
          <w:spacing w:val="-3"/>
        </w:rPr>
        <w:t xml:space="preserve"> </w:t>
      </w:r>
      <w:r>
        <w:t>zariadenie,</w:t>
      </w:r>
      <w:r>
        <w:rPr>
          <w:spacing w:val="-4"/>
        </w:rPr>
        <w:t xml:space="preserve"> </w:t>
      </w:r>
      <w:r>
        <w:t>dokumentácia,</w:t>
      </w:r>
      <w:r>
        <w:rPr>
          <w:spacing w:val="-4"/>
        </w:rPr>
        <w:t xml:space="preserve"> </w:t>
      </w:r>
      <w:r>
        <w:t>iná</w:t>
      </w:r>
      <w:r>
        <w:rPr>
          <w:spacing w:val="-6"/>
        </w:rPr>
        <w:t xml:space="preserve"> </w:t>
      </w:r>
      <w:r>
        <w:t>hnuteľná</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Zkladntext"/>
        <w:spacing w:before="93" w:line="259" w:lineRule="auto"/>
        <w:ind w:left="2836" w:right="118"/>
      </w:pPr>
      <w:r>
        <w:lastRenderedPageBreak/>
        <w:t>vec, právo alebo iná majetková hodnota, pričom z dokumentu alebo doložky k nemu (ak je vydaný treťou osobou) musí vyplývať prijatie Predmetu Projektu Hlavným partnerom/Partnerom a uvedenie Predmetu p</w:t>
      </w:r>
      <w:r>
        <w:t>rojektu do užívania (ak je to s ohľadom na Predmet Projektu relevantné), alebo</w:t>
      </w:r>
    </w:p>
    <w:p w:rsidR="0042441D" w:rsidRDefault="00CB3AB8">
      <w:pPr>
        <w:pStyle w:val="Odstavecseseznamem"/>
        <w:numPr>
          <w:ilvl w:val="1"/>
          <w:numId w:val="24"/>
        </w:numPr>
        <w:tabs>
          <w:tab w:val="left" w:pos="2837"/>
        </w:tabs>
        <w:spacing w:line="259" w:lineRule="auto"/>
        <w:ind w:right="117"/>
        <w:jc w:val="both"/>
      </w:pPr>
      <w:r>
        <w:t>predložením   rozhodnutia   o   predčasnom   užívaní   stavby    alebo    rozhodnutia do</w:t>
      </w:r>
      <w:r>
        <w:rPr>
          <w:spacing w:val="-4"/>
        </w:rPr>
        <w:t xml:space="preserve"> </w:t>
      </w:r>
      <w:r>
        <w:t>dočasného</w:t>
      </w:r>
      <w:r>
        <w:rPr>
          <w:spacing w:val="-7"/>
        </w:rPr>
        <w:t xml:space="preserve"> </w:t>
      </w:r>
      <w:r>
        <w:t>užívania</w:t>
      </w:r>
      <w:r>
        <w:rPr>
          <w:spacing w:val="-5"/>
        </w:rPr>
        <w:t xml:space="preserve"> </w:t>
      </w:r>
      <w:r>
        <w:t>stavby,</w:t>
      </w:r>
      <w:r>
        <w:rPr>
          <w:spacing w:val="-7"/>
        </w:rPr>
        <w:t xml:space="preserve"> </w:t>
      </w:r>
      <w:r>
        <w:t>pričom</w:t>
      </w:r>
      <w:r>
        <w:rPr>
          <w:spacing w:val="-6"/>
        </w:rPr>
        <w:t xml:space="preserve"> </w:t>
      </w:r>
      <w:r>
        <w:t>vady</w:t>
      </w:r>
      <w:r>
        <w:rPr>
          <w:spacing w:val="-5"/>
        </w:rPr>
        <w:t xml:space="preserve"> </w:t>
      </w:r>
      <w:r>
        <w:t>a</w:t>
      </w:r>
      <w:r>
        <w:rPr>
          <w:spacing w:val="-9"/>
        </w:rPr>
        <w:t xml:space="preserve"> </w:t>
      </w:r>
      <w:r>
        <w:t>nedorobky</w:t>
      </w:r>
      <w:r>
        <w:rPr>
          <w:spacing w:val="-5"/>
        </w:rPr>
        <w:t xml:space="preserve"> </w:t>
      </w:r>
      <w:r>
        <w:t>v</w:t>
      </w:r>
      <w:r>
        <w:rPr>
          <w:spacing w:val="-9"/>
        </w:rPr>
        <w:t xml:space="preserve"> </w:t>
      </w:r>
      <w:r>
        <w:t>nich</w:t>
      </w:r>
      <w:r>
        <w:rPr>
          <w:spacing w:val="-6"/>
        </w:rPr>
        <w:t xml:space="preserve"> </w:t>
      </w:r>
      <w:r>
        <w:t>uvedené</w:t>
      </w:r>
      <w:r>
        <w:rPr>
          <w:spacing w:val="-9"/>
        </w:rPr>
        <w:t xml:space="preserve"> </w:t>
      </w:r>
      <w:r>
        <w:t>nemajú</w:t>
      </w:r>
      <w:r>
        <w:rPr>
          <w:spacing w:val="-5"/>
        </w:rPr>
        <w:t xml:space="preserve"> </w:t>
      </w:r>
      <w:r>
        <w:t>alebo nemôžu ma</w:t>
      </w:r>
      <w:r>
        <w:t>ť vplyv na funkčnosť stavby, ktorá je Predmetom Projektu; Hlavný partner/Partner je povinný do skončenia Obdobia Udržateľnosti Projektu uviesť stavbu do riadneho užívania, čo preukáže príslušným právoplatným rozhodnutím,</w:t>
      </w:r>
      <w:r>
        <w:rPr>
          <w:spacing w:val="-21"/>
        </w:rPr>
        <w:t xml:space="preserve"> </w:t>
      </w:r>
      <w:r>
        <w:t>alebo</w:t>
      </w:r>
    </w:p>
    <w:p w:rsidR="0042441D" w:rsidRDefault="00CB3AB8">
      <w:pPr>
        <w:pStyle w:val="Odstavecseseznamem"/>
        <w:numPr>
          <w:ilvl w:val="1"/>
          <w:numId w:val="24"/>
        </w:numPr>
        <w:tabs>
          <w:tab w:val="left" w:pos="2837"/>
        </w:tabs>
        <w:spacing w:line="259" w:lineRule="auto"/>
        <w:ind w:right="114"/>
        <w:jc w:val="both"/>
      </w:pPr>
      <w:r>
        <w:t>iným obdobným dokumentom, z k</w:t>
      </w:r>
      <w:r>
        <w:t xml:space="preserve">torého nepochybným, určitým a zrozumiteľným spôsobom vyplýva, že Predmet Projektu bol odovzdaný Hlavnému partnerovi/Partnerovi, alebo bol so súhlasom Hlavného partnera/Partnera sfunkčnený alebo aplikovaný tak, ako sa to predpokladalo v Schválenej žiadosti </w:t>
      </w:r>
      <w:r>
        <w:t>o</w:t>
      </w:r>
      <w:r>
        <w:rPr>
          <w:spacing w:val="-19"/>
        </w:rPr>
        <w:t xml:space="preserve"> </w:t>
      </w:r>
      <w:r>
        <w:t>NFP.</w:t>
      </w:r>
    </w:p>
    <w:p w:rsidR="0042441D" w:rsidRDefault="00CB3AB8">
      <w:pPr>
        <w:pStyle w:val="Odstavecseseznamem"/>
        <w:numPr>
          <w:ilvl w:val="1"/>
          <w:numId w:val="26"/>
        </w:numPr>
        <w:tabs>
          <w:tab w:val="left" w:pos="2117"/>
        </w:tabs>
        <w:spacing w:line="254" w:lineRule="auto"/>
        <w:ind w:right="114"/>
      </w:pPr>
      <w:r>
        <w:t>Ak Predmet Projektu nie je hmotne zachytiteľný (zaznamenateľný), splnenie podmienky Hlavný partner/Partner preukazuje podľa čl. 4 ods. 4 VZP alebo iným vhodným spôsobom, ktorý nie je osobitne formalizovaný, s uvedením dňa, ku ktorému došlo k ukončen</w:t>
      </w:r>
      <w:r>
        <w:t xml:space="preserve">iu poslednej Aktivity Projektu, pričom súčasťou uvedeného úkonu Hlavného partnera/Partnera je dokument odôvodňujúci ukončenie poslednej Aktivity Projektu v deň, ktorý </w:t>
      </w:r>
      <w:r>
        <w:rPr>
          <w:spacing w:val="2"/>
        </w:rPr>
        <w:t xml:space="preserve">je </w:t>
      </w:r>
      <w:r>
        <w:t>v ňom</w:t>
      </w:r>
      <w:r>
        <w:rPr>
          <w:spacing w:val="-26"/>
        </w:rPr>
        <w:t xml:space="preserve"> </w:t>
      </w:r>
      <w:r>
        <w:t>uvedený.</w:t>
      </w:r>
    </w:p>
    <w:p w:rsidR="0042441D" w:rsidRDefault="00CB3AB8">
      <w:pPr>
        <w:pStyle w:val="Odstavecseseznamem"/>
        <w:numPr>
          <w:ilvl w:val="1"/>
          <w:numId w:val="26"/>
        </w:numPr>
        <w:tabs>
          <w:tab w:val="left" w:pos="2117"/>
        </w:tabs>
        <w:spacing w:before="4" w:line="252" w:lineRule="auto"/>
        <w:ind w:right="113"/>
      </w:pPr>
      <w:r>
        <w:t>Ak má Projekt viacero Predmetov Projektu, podmienka sa pre účely Ukonče</w:t>
      </w:r>
      <w:r>
        <w:t>nia realizácie aktivít Projektu považuje za splnenú jej splnením pre najneskôr ukončovaný Predmet Projektu, pričom musí</w:t>
      </w:r>
      <w:r>
        <w:rPr>
          <w:spacing w:val="-14"/>
        </w:rPr>
        <w:t xml:space="preserve"> </w:t>
      </w:r>
      <w:r>
        <w:t>byť</w:t>
      </w:r>
      <w:r>
        <w:rPr>
          <w:spacing w:val="-15"/>
        </w:rPr>
        <w:t xml:space="preserve"> </w:t>
      </w:r>
      <w:r>
        <w:t>súčasne</w:t>
      </w:r>
      <w:r>
        <w:rPr>
          <w:spacing w:val="-14"/>
        </w:rPr>
        <w:t xml:space="preserve"> </w:t>
      </w:r>
      <w:r>
        <w:t>splnená</w:t>
      </w:r>
      <w:r>
        <w:rPr>
          <w:spacing w:val="-14"/>
        </w:rPr>
        <w:t xml:space="preserve"> </w:t>
      </w:r>
      <w:r>
        <w:t>aj</w:t>
      </w:r>
      <w:r>
        <w:rPr>
          <w:spacing w:val="-14"/>
        </w:rPr>
        <w:t xml:space="preserve"> </w:t>
      </w:r>
      <w:r>
        <w:t>pre</w:t>
      </w:r>
      <w:r>
        <w:rPr>
          <w:spacing w:val="-14"/>
        </w:rPr>
        <w:t xml:space="preserve"> </w:t>
      </w:r>
      <w:r>
        <w:t>skôr</w:t>
      </w:r>
      <w:r>
        <w:rPr>
          <w:spacing w:val="-14"/>
        </w:rPr>
        <w:t xml:space="preserve"> </w:t>
      </w:r>
      <w:r>
        <w:t>ukončené</w:t>
      </w:r>
      <w:r>
        <w:rPr>
          <w:spacing w:val="-14"/>
        </w:rPr>
        <w:t xml:space="preserve"> </w:t>
      </w:r>
      <w:r>
        <w:t>Predmety</w:t>
      </w:r>
      <w:r>
        <w:rPr>
          <w:spacing w:val="-14"/>
        </w:rPr>
        <w:t xml:space="preserve"> </w:t>
      </w:r>
      <w:r>
        <w:t>Projektu.</w:t>
      </w:r>
      <w:r>
        <w:rPr>
          <w:spacing w:val="-13"/>
        </w:rPr>
        <w:t xml:space="preserve"> </w:t>
      </w:r>
      <w:r>
        <w:t>Tým</w:t>
      </w:r>
      <w:r>
        <w:rPr>
          <w:spacing w:val="-14"/>
        </w:rPr>
        <w:t xml:space="preserve"> </w:t>
      </w:r>
      <w:r>
        <w:t>nie</w:t>
      </w:r>
      <w:r>
        <w:rPr>
          <w:spacing w:val="-14"/>
        </w:rPr>
        <w:t xml:space="preserve"> </w:t>
      </w:r>
      <w:r>
        <w:t>je</w:t>
      </w:r>
      <w:r>
        <w:rPr>
          <w:spacing w:val="-14"/>
        </w:rPr>
        <w:t xml:space="preserve"> </w:t>
      </w:r>
      <w:r>
        <w:t>dotknutá</w:t>
      </w:r>
      <w:r>
        <w:rPr>
          <w:spacing w:val="-14"/>
        </w:rPr>
        <w:t xml:space="preserve"> </w:t>
      </w:r>
      <w:r>
        <w:t>možnosť skoršieho ukončenia jednotlivých Aktivít</w:t>
      </w:r>
      <w:r>
        <w:rPr>
          <w:spacing w:val="-4"/>
        </w:rPr>
        <w:t xml:space="preserve"> </w:t>
      </w:r>
      <w:r>
        <w:t>Projektu;</w:t>
      </w:r>
    </w:p>
    <w:p w:rsidR="0042441D" w:rsidRDefault="00CB3AB8">
      <w:pPr>
        <w:pStyle w:val="Odstavecseseznamem"/>
        <w:numPr>
          <w:ilvl w:val="0"/>
          <w:numId w:val="26"/>
        </w:numPr>
        <w:tabs>
          <w:tab w:val="left" w:pos="1397"/>
        </w:tabs>
        <w:spacing w:before="10" w:line="259" w:lineRule="auto"/>
        <w:ind w:right="115"/>
      </w:pPr>
      <w:r>
        <w:rPr>
          <w:b/>
        </w:rPr>
        <w:t xml:space="preserve">Včas </w:t>
      </w:r>
      <w:r>
        <w:t>– konanie v súlade s časom plnenia určenom v Zmluve o poskytnutí NFP, v právnych predpisoch SR</w:t>
      </w:r>
      <w:r>
        <w:rPr>
          <w:spacing w:val="-16"/>
        </w:rPr>
        <w:t xml:space="preserve"> </w:t>
      </w:r>
      <w:r>
        <w:t>alebo</w:t>
      </w:r>
      <w:r>
        <w:rPr>
          <w:spacing w:val="-14"/>
        </w:rPr>
        <w:t xml:space="preserve"> </w:t>
      </w:r>
      <w:r>
        <w:t>Právnych</w:t>
      </w:r>
      <w:r>
        <w:rPr>
          <w:spacing w:val="-16"/>
        </w:rPr>
        <w:t xml:space="preserve"> </w:t>
      </w:r>
      <w:r>
        <w:t>aktoch</w:t>
      </w:r>
      <w:r>
        <w:rPr>
          <w:spacing w:val="-14"/>
        </w:rPr>
        <w:t xml:space="preserve"> </w:t>
      </w:r>
      <w:r>
        <w:t>EÚ,</w:t>
      </w:r>
      <w:r>
        <w:rPr>
          <w:spacing w:val="-17"/>
        </w:rPr>
        <w:t xml:space="preserve"> </w:t>
      </w:r>
      <w:r>
        <w:t>vo</w:t>
      </w:r>
      <w:r>
        <w:rPr>
          <w:spacing w:val="-14"/>
        </w:rPr>
        <w:t xml:space="preserve"> </w:t>
      </w:r>
      <w:r>
        <w:t>Výzve,</w:t>
      </w:r>
      <w:r>
        <w:rPr>
          <w:spacing w:val="-17"/>
        </w:rPr>
        <w:t xml:space="preserve"> </w:t>
      </w:r>
      <w:r>
        <w:t>v</w:t>
      </w:r>
      <w:r>
        <w:rPr>
          <w:spacing w:val="-14"/>
        </w:rPr>
        <w:t xml:space="preserve"> </w:t>
      </w:r>
      <w:r>
        <w:t>príslušnej</w:t>
      </w:r>
      <w:r>
        <w:rPr>
          <w:spacing w:val="-14"/>
        </w:rPr>
        <w:t xml:space="preserve"> </w:t>
      </w:r>
      <w:r>
        <w:t>schéme</w:t>
      </w:r>
      <w:r>
        <w:rPr>
          <w:spacing w:val="-16"/>
        </w:rPr>
        <w:t xml:space="preserve"> </w:t>
      </w:r>
      <w:r>
        <w:t>pomoci,</w:t>
      </w:r>
      <w:r>
        <w:rPr>
          <w:spacing w:val="-10"/>
        </w:rPr>
        <w:t xml:space="preserve"> </w:t>
      </w:r>
      <w:r>
        <w:t>ak</w:t>
      </w:r>
      <w:r>
        <w:rPr>
          <w:spacing w:val="-16"/>
        </w:rPr>
        <w:t xml:space="preserve"> </w:t>
      </w:r>
      <w:r>
        <w:t>je</w:t>
      </w:r>
      <w:r>
        <w:rPr>
          <w:spacing w:val="-16"/>
        </w:rPr>
        <w:t xml:space="preserve"> </w:t>
      </w:r>
      <w:r>
        <w:t>súčasťou</w:t>
      </w:r>
      <w:r>
        <w:rPr>
          <w:spacing w:val="-15"/>
        </w:rPr>
        <w:t xml:space="preserve"> </w:t>
      </w:r>
      <w:r>
        <w:t>Projektu</w:t>
      </w:r>
      <w:r>
        <w:rPr>
          <w:spacing w:val="-14"/>
        </w:rPr>
        <w:t xml:space="preserve"> </w:t>
      </w:r>
      <w:r>
        <w:t xml:space="preserve">poskytnutie pomoci, resp. NFP alebo jeho časť predstavuje </w:t>
      </w:r>
      <w:r>
        <w:t>aj poskytnutie pomoci, alebo v Právnom</w:t>
      </w:r>
      <w:r>
        <w:rPr>
          <w:spacing w:val="-29"/>
        </w:rPr>
        <w:t xml:space="preserve"> </w:t>
      </w:r>
      <w:r>
        <w:t>dokumente;</w:t>
      </w:r>
    </w:p>
    <w:p w:rsidR="0042441D" w:rsidRDefault="00CB3AB8">
      <w:pPr>
        <w:pStyle w:val="Odstavecseseznamem"/>
        <w:numPr>
          <w:ilvl w:val="0"/>
          <w:numId w:val="26"/>
        </w:numPr>
        <w:tabs>
          <w:tab w:val="left" w:pos="1397"/>
        </w:tabs>
        <w:spacing w:line="259" w:lineRule="auto"/>
        <w:ind w:right="112"/>
      </w:pPr>
      <w:r>
        <w:rPr>
          <w:b/>
        </w:rPr>
        <w:t xml:space="preserve">Verejné obstarávanie </w:t>
      </w:r>
      <w:r>
        <w:t xml:space="preserve">alebo </w:t>
      </w:r>
      <w:r>
        <w:rPr>
          <w:b/>
        </w:rPr>
        <w:t xml:space="preserve">VO </w:t>
      </w:r>
      <w:r>
        <w:t>– postupy obstarávania služieb, tovarov a stavebných prác podľa príslušného</w:t>
      </w:r>
      <w:r>
        <w:rPr>
          <w:spacing w:val="-8"/>
        </w:rPr>
        <w:t xml:space="preserve"> </w:t>
      </w:r>
      <w:r>
        <w:t>zákona</w:t>
      </w:r>
      <w:r>
        <w:rPr>
          <w:spacing w:val="-7"/>
        </w:rPr>
        <w:t xml:space="preserve"> </w:t>
      </w:r>
      <w:r>
        <w:t>o</w:t>
      </w:r>
      <w:r>
        <w:rPr>
          <w:spacing w:val="-7"/>
        </w:rPr>
        <w:t xml:space="preserve"> </w:t>
      </w:r>
      <w:r>
        <w:t>VO</w:t>
      </w:r>
      <w:r>
        <w:rPr>
          <w:spacing w:val="-7"/>
        </w:rPr>
        <w:t xml:space="preserve"> </w:t>
      </w:r>
      <w:r>
        <w:t>v</w:t>
      </w:r>
      <w:r>
        <w:rPr>
          <w:spacing w:val="-7"/>
        </w:rPr>
        <w:t xml:space="preserve"> </w:t>
      </w:r>
      <w:r>
        <w:t>SR</w:t>
      </w:r>
      <w:r>
        <w:rPr>
          <w:spacing w:val="-8"/>
        </w:rPr>
        <w:t xml:space="preserve"> </w:t>
      </w:r>
      <w:r>
        <w:t>alebo</w:t>
      </w:r>
      <w:r>
        <w:rPr>
          <w:spacing w:val="-7"/>
        </w:rPr>
        <w:t xml:space="preserve"> </w:t>
      </w:r>
      <w:r>
        <w:t>príslušného</w:t>
      </w:r>
      <w:r>
        <w:rPr>
          <w:spacing w:val="-7"/>
        </w:rPr>
        <w:t xml:space="preserve"> </w:t>
      </w:r>
      <w:r>
        <w:t>zákona</w:t>
      </w:r>
      <w:r>
        <w:rPr>
          <w:spacing w:val="-7"/>
        </w:rPr>
        <w:t xml:space="preserve"> </w:t>
      </w:r>
      <w:r>
        <w:t>o</w:t>
      </w:r>
      <w:r>
        <w:rPr>
          <w:spacing w:val="-7"/>
        </w:rPr>
        <w:t xml:space="preserve"> </w:t>
      </w:r>
      <w:r>
        <w:t>zadávaní</w:t>
      </w:r>
      <w:r>
        <w:rPr>
          <w:spacing w:val="-9"/>
        </w:rPr>
        <w:t xml:space="preserve"> </w:t>
      </w:r>
      <w:r>
        <w:t>veřejných</w:t>
      </w:r>
      <w:r>
        <w:rPr>
          <w:spacing w:val="-9"/>
        </w:rPr>
        <w:t xml:space="preserve"> </w:t>
      </w:r>
      <w:r>
        <w:t>zakázek</w:t>
      </w:r>
      <w:r>
        <w:rPr>
          <w:spacing w:val="-6"/>
        </w:rPr>
        <w:t xml:space="preserve"> </w:t>
      </w:r>
      <w:r>
        <w:t>v</w:t>
      </w:r>
      <w:r>
        <w:rPr>
          <w:spacing w:val="-9"/>
        </w:rPr>
        <w:t xml:space="preserve"> </w:t>
      </w:r>
      <w:r>
        <w:t>ČR</w:t>
      </w:r>
      <w:r>
        <w:rPr>
          <w:spacing w:val="-8"/>
        </w:rPr>
        <w:t xml:space="preserve"> </w:t>
      </w:r>
      <w:r>
        <w:t>v</w:t>
      </w:r>
      <w:r>
        <w:rPr>
          <w:spacing w:val="-8"/>
        </w:rPr>
        <w:t xml:space="preserve"> </w:t>
      </w:r>
      <w:r>
        <w:t>súvislosti s výberom  Dodávateľa;  ak  sa  v  Zmluve  o  poskytnutí  NFP  uvádza  pojem  Verejné  obstarávanie  vo všeobecnom význame obstarávania služieb, tovarov a stavebných prác, t. j. bez ohľadu na konkrétne postupy obstarávania podľa príslušných práv</w:t>
      </w:r>
      <w:r>
        <w:t xml:space="preserve">nych predpisov SR alebo ČR, zahŕňa aj iné druhy obstarávania (výberu Dodávateľa). nespadajúce pod zákony o VO, ak ich právne poriadky </w:t>
      </w:r>
      <w:r>
        <w:rPr>
          <w:spacing w:val="2"/>
        </w:rPr>
        <w:t xml:space="preserve">pre </w:t>
      </w:r>
      <w:r>
        <w:t>konkrétny prípad</w:t>
      </w:r>
      <w:r>
        <w:rPr>
          <w:spacing w:val="-1"/>
        </w:rPr>
        <w:t xml:space="preserve"> </w:t>
      </w:r>
      <w:r>
        <w:t>pripúšťajú;</w:t>
      </w:r>
    </w:p>
    <w:p w:rsidR="0042441D" w:rsidRDefault="00CB3AB8">
      <w:pPr>
        <w:pStyle w:val="Odstavecseseznamem"/>
        <w:numPr>
          <w:ilvl w:val="0"/>
          <w:numId w:val="26"/>
        </w:numPr>
        <w:tabs>
          <w:tab w:val="left" w:pos="1397"/>
        </w:tabs>
        <w:spacing w:line="259" w:lineRule="auto"/>
        <w:ind w:right="114"/>
      </w:pPr>
      <w:r>
        <w:rPr>
          <w:b/>
        </w:rPr>
        <w:t xml:space="preserve">Vlastné zdroje </w:t>
      </w:r>
      <w:r>
        <w:t>– finančné prostriedky, ktorými sa Hlavný partner a/alebo partner zo SR podieľajú        na financovaní operácie v stanovenej výške a určenom podiele. Za tieto zdroje sa považujú aj tie prostriedky, ktoré partner získal z iného zdroja (okrem zdroja nenávra</w:t>
      </w:r>
      <w:r>
        <w:t>tného finančného príspevku – štátneho rozpočtu SR a prostriedkov EÚ na spolufinancovanie Aktivít Projektu), ako napr. úver z banky alebo príspevok od tretej osoby.</w:t>
      </w:r>
    </w:p>
    <w:p w:rsidR="0042441D" w:rsidRDefault="00CB3AB8">
      <w:pPr>
        <w:pStyle w:val="Odstavecseseznamem"/>
        <w:numPr>
          <w:ilvl w:val="0"/>
          <w:numId w:val="26"/>
        </w:numPr>
        <w:tabs>
          <w:tab w:val="left" w:pos="1397"/>
        </w:tabs>
        <w:spacing w:line="259" w:lineRule="auto"/>
        <w:ind w:right="112"/>
      </w:pPr>
      <w:r>
        <w:rPr>
          <w:b/>
        </w:rPr>
        <w:t>Výdavky</w:t>
      </w:r>
      <w:r>
        <w:rPr>
          <w:b/>
          <w:spacing w:val="-10"/>
        </w:rPr>
        <w:t xml:space="preserve"> </w:t>
      </w:r>
      <w:r>
        <w:rPr>
          <w:b/>
        </w:rPr>
        <w:t>vykazované</w:t>
      </w:r>
      <w:r>
        <w:rPr>
          <w:b/>
          <w:spacing w:val="-10"/>
        </w:rPr>
        <w:t xml:space="preserve"> </w:t>
      </w:r>
      <w:r>
        <w:rPr>
          <w:b/>
        </w:rPr>
        <w:t>zjednodušeným</w:t>
      </w:r>
      <w:r>
        <w:rPr>
          <w:b/>
          <w:spacing w:val="-10"/>
        </w:rPr>
        <w:t xml:space="preserve"> </w:t>
      </w:r>
      <w:r>
        <w:rPr>
          <w:b/>
        </w:rPr>
        <w:t>spôsobom</w:t>
      </w:r>
      <w:r>
        <w:rPr>
          <w:b/>
          <w:spacing w:val="-11"/>
        </w:rPr>
        <w:t xml:space="preserve"> </w:t>
      </w:r>
      <w:r>
        <w:rPr>
          <w:b/>
        </w:rPr>
        <w:t>vykazovania</w:t>
      </w:r>
      <w:r>
        <w:rPr>
          <w:b/>
          <w:spacing w:val="-8"/>
        </w:rPr>
        <w:t xml:space="preserve"> </w:t>
      </w:r>
      <w:r>
        <w:t>–</w:t>
      </w:r>
      <w:r>
        <w:rPr>
          <w:spacing w:val="-9"/>
        </w:rPr>
        <w:t xml:space="preserve"> </w:t>
      </w:r>
      <w:r>
        <w:t>výdavky,</w:t>
      </w:r>
      <w:r>
        <w:rPr>
          <w:spacing w:val="-12"/>
        </w:rPr>
        <w:t xml:space="preserve"> </w:t>
      </w:r>
      <w:r>
        <w:t>ktoré</w:t>
      </w:r>
      <w:r>
        <w:rPr>
          <w:spacing w:val="-11"/>
        </w:rPr>
        <w:t xml:space="preserve"> </w:t>
      </w:r>
      <w:r>
        <w:t>podliehajú</w:t>
      </w:r>
      <w:r>
        <w:rPr>
          <w:spacing w:val="-10"/>
        </w:rPr>
        <w:t xml:space="preserve"> </w:t>
      </w:r>
      <w:r>
        <w:t>špecificke</w:t>
      </w:r>
      <w:r>
        <w:t>j forme vykazovania, v rámci ktorej sa nepreukazujú skutočne vynaložené výdavky Projektu, ale náklady na Projekt sa vypočítajú podľa vopred vymedzenej metódy na základe výstupov, výsledkov alebo niektorých</w:t>
      </w:r>
      <w:r>
        <w:rPr>
          <w:spacing w:val="-6"/>
        </w:rPr>
        <w:t xml:space="preserve"> </w:t>
      </w:r>
      <w:r>
        <w:t>iných</w:t>
      </w:r>
      <w:r>
        <w:rPr>
          <w:spacing w:val="-5"/>
        </w:rPr>
        <w:t xml:space="preserve"> </w:t>
      </w:r>
      <w:r>
        <w:t>nákladov</w:t>
      </w:r>
      <w:r>
        <w:rPr>
          <w:spacing w:val="-5"/>
        </w:rPr>
        <w:t xml:space="preserve"> </w:t>
      </w:r>
      <w:r>
        <w:t>jasne</w:t>
      </w:r>
      <w:r>
        <w:rPr>
          <w:spacing w:val="-3"/>
        </w:rPr>
        <w:t xml:space="preserve"> </w:t>
      </w:r>
      <w:r>
        <w:t>určených</w:t>
      </w:r>
      <w:r>
        <w:rPr>
          <w:spacing w:val="-5"/>
        </w:rPr>
        <w:t xml:space="preserve"> </w:t>
      </w:r>
      <w:r>
        <w:t>vopred</w:t>
      </w:r>
      <w:r>
        <w:rPr>
          <w:spacing w:val="-6"/>
        </w:rPr>
        <w:t xml:space="preserve"> </w:t>
      </w:r>
      <w:r>
        <w:t>buď</w:t>
      </w:r>
      <w:r>
        <w:rPr>
          <w:spacing w:val="-5"/>
        </w:rPr>
        <w:t xml:space="preserve"> </w:t>
      </w:r>
      <w:r>
        <w:t>s</w:t>
      </w:r>
      <w:r>
        <w:rPr>
          <w:spacing w:val="-5"/>
        </w:rPr>
        <w:t xml:space="preserve"> </w:t>
      </w:r>
      <w:r>
        <w:t>odkazom</w:t>
      </w:r>
      <w:r>
        <w:rPr>
          <w:spacing w:val="-4"/>
        </w:rPr>
        <w:t xml:space="preserve"> </w:t>
      </w:r>
      <w:r>
        <w:t>na</w:t>
      </w:r>
      <w:r>
        <w:rPr>
          <w:spacing w:val="-6"/>
        </w:rPr>
        <w:t xml:space="preserve"> </w:t>
      </w:r>
      <w:r>
        <w:t>sumu</w:t>
      </w:r>
      <w:r>
        <w:rPr>
          <w:spacing w:val="-2"/>
        </w:rPr>
        <w:t xml:space="preserve"> </w:t>
      </w:r>
      <w:r>
        <w:t>za</w:t>
      </w:r>
      <w:r>
        <w:rPr>
          <w:spacing w:val="-3"/>
        </w:rPr>
        <w:t xml:space="preserve"> </w:t>
      </w:r>
      <w:r>
        <w:t>jednotku</w:t>
      </w:r>
      <w:r>
        <w:rPr>
          <w:spacing w:val="-6"/>
        </w:rPr>
        <w:t xml:space="preserve"> </w:t>
      </w:r>
      <w:r>
        <w:t>alebo</w:t>
      </w:r>
      <w:r>
        <w:rPr>
          <w:spacing w:val="-2"/>
        </w:rPr>
        <w:t xml:space="preserve"> </w:t>
      </w:r>
      <w:r>
        <w:t>uplatnením percentuálneho podielu; osobitná úprava použitia Výdavkov vykazovaných zjednodušeným spôsobom vykazovania   je   vo   svojom   základe   obsiahnutá   v   Právnom   dokumente,   ktorým   je   MIP,    časť III - Oprávnenosť výdavkov, v platnom</w:t>
      </w:r>
      <w:r>
        <w:rPr>
          <w:spacing w:val="-6"/>
        </w:rPr>
        <w:t xml:space="preserve"> </w:t>
      </w:r>
      <w:r>
        <w:t>zne</w:t>
      </w:r>
      <w:r>
        <w:t>ní.</w:t>
      </w:r>
    </w:p>
    <w:p w:rsidR="0042441D" w:rsidRDefault="00CB3AB8">
      <w:pPr>
        <w:pStyle w:val="Odstavecseseznamem"/>
        <w:numPr>
          <w:ilvl w:val="0"/>
          <w:numId w:val="26"/>
        </w:numPr>
        <w:tabs>
          <w:tab w:val="left" w:pos="1397"/>
        </w:tabs>
        <w:spacing w:line="259" w:lineRule="auto"/>
        <w:ind w:right="112"/>
      </w:pPr>
      <w:r>
        <w:rPr>
          <w:b/>
        </w:rPr>
        <w:t xml:space="preserve">Výzva na predkladanie žiadostí o poskytnutie nenávratného finančného príspevku </w:t>
      </w:r>
      <w:r>
        <w:t xml:space="preserve">alebo </w:t>
      </w:r>
      <w:r>
        <w:rPr>
          <w:b/>
        </w:rPr>
        <w:t xml:space="preserve">Výzva </w:t>
      </w:r>
      <w:r>
        <w:t>– dokument</w:t>
      </w:r>
      <w:r>
        <w:rPr>
          <w:spacing w:val="-8"/>
        </w:rPr>
        <w:t xml:space="preserve"> </w:t>
      </w:r>
      <w:r>
        <w:t>podľa</w:t>
      </w:r>
      <w:r>
        <w:rPr>
          <w:spacing w:val="-7"/>
        </w:rPr>
        <w:t xml:space="preserve"> </w:t>
      </w:r>
      <w:r>
        <w:t>§</w:t>
      </w:r>
      <w:r>
        <w:rPr>
          <w:spacing w:val="-8"/>
        </w:rPr>
        <w:t xml:space="preserve"> </w:t>
      </w:r>
      <w:r>
        <w:t>14</w:t>
      </w:r>
      <w:r>
        <w:rPr>
          <w:spacing w:val="-9"/>
        </w:rPr>
        <w:t xml:space="preserve"> </w:t>
      </w:r>
      <w:r>
        <w:t>zákona</w:t>
      </w:r>
      <w:r>
        <w:rPr>
          <w:spacing w:val="-9"/>
        </w:rPr>
        <w:t xml:space="preserve"> </w:t>
      </w:r>
      <w:r>
        <w:t>o</w:t>
      </w:r>
      <w:r>
        <w:rPr>
          <w:spacing w:val="-8"/>
        </w:rPr>
        <w:t xml:space="preserve"> </w:t>
      </w:r>
      <w:r>
        <w:t>príspevkoch</w:t>
      </w:r>
      <w:r>
        <w:rPr>
          <w:spacing w:val="-7"/>
        </w:rPr>
        <w:t xml:space="preserve"> </w:t>
      </w:r>
      <w:r>
        <w:t>z</w:t>
      </w:r>
      <w:r>
        <w:rPr>
          <w:spacing w:val="-7"/>
        </w:rPr>
        <w:t xml:space="preserve"> </w:t>
      </w:r>
      <w:r>
        <w:t>fondov</w:t>
      </w:r>
      <w:r>
        <w:rPr>
          <w:spacing w:val="-8"/>
        </w:rPr>
        <w:t xml:space="preserve"> </w:t>
      </w:r>
      <w:r>
        <w:t>EÚ</w:t>
      </w:r>
      <w:r>
        <w:rPr>
          <w:spacing w:val="-8"/>
        </w:rPr>
        <w:t xml:space="preserve"> </w:t>
      </w:r>
      <w:r>
        <w:t>spolu</w:t>
      </w:r>
      <w:r>
        <w:rPr>
          <w:spacing w:val="-8"/>
        </w:rPr>
        <w:t xml:space="preserve"> </w:t>
      </w:r>
      <w:r>
        <w:t>so</w:t>
      </w:r>
      <w:r>
        <w:rPr>
          <w:spacing w:val="-9"/>
        </w:rPr>
        <w:t xml:space="preserve"> </w:t>
      </w:r>
      <w:r>
        <w:t>všetkými</w:t>
      </w:r>
      <w:r>
        <w:rPr>
          <w:spacing w:val="-6"/>
        </w:rPr>
        <w:t xml:space="preserve"> </w:t>
      </w:r>
      <w:r>
        <w:t>prílohami,</w:t>
      </w:r>
      <w:r>
        <w:rPr>
          <w:spacing w:val="-8"/>
        </w:rPr>
        <w:t xml:space="preserve"> </w:t>
      </w:r>
      <w:r>
        <w:t>na</w:t>
      </w:r>
      <w:r>
        <w:rPr>
          <w:spacing w:val="-9"/>
        </w:rPr>
        <w:t xml:space="preserve"> </w:t>
      </w:r>
      <w:r>
        <w:t>základe</w:t>
      </w:r>
      <w:r>
        <w:rPr>
          <w:spacing w:val="-9"/>
        </w:rPr>
        <w:t xml:space="preserve"> </w:t>
      </w:r>
      <w:r>
        <w:t>ktorého Hlavný partner v postavení žiadateľa vypracoval a predloži</w:t>
      </w:r>
      <w:r>
        <w:t>l žiadosť o NFP</w:t>
      </w:r>
      <w:r>
        <w:rPr>
          <w:spacing w:val="-22"/>
        </w:rPr>
        <w:t xml:space="preserve"> </w:t>
      </w:r>
      <w:r>
        <w:t>Poskytovateľovi;</w:t>
      </w:r>
    </w:p>
    <w:p w:rsidR="0042441D" w:rsidRDefault="00CB3AB8">
      <w:pPr>
        <w:pStyle w:val="Odstavecseseznamem"/>
        <w:numPr>
          <w:ilvl w:val="0"/>
          <w:numId w:val="26"/>
        </w:numPr>
        <w:tabs>
          <w:tab w:val="left" w:pos="1397"/>
        </w:tabs>
        <w:spacing w:line="251" w:lineRule="exact"/>
        <w:ind w:hanging="361"/>
      </w:pPr>
      <w:r>
        <w:rPr>
          <w:b/>
        </w:rPr>
        <w:t>Začatie</w:t>
      </w:r>
      <w:r>
        <w:rPr>
          <w:b/>
          <w:spacing w:val="18"/>
        </w:rPr>
        <w:t xml:space="preserve"> </w:t>
      </w:r>
      <w:r>
        <w:rPr>
          <w:b/>
        </w:rPr>
        <w:t>realizácie</w:t>
      </w:r>
      <w:r>
        <w:rPr>
          <w:b/>
          <w:spacing w:val="19"/>
        </w:rPr>
        <w:t xml:space="preserve"> </w:t>
      </w:r>
      <w:r>
        <w:rPr>
          <w:b/>
        </w:rPr>
        <w:t>aktivít</w:t>
      </w:r>
      <w:r>
        <w:rPr>
          <w:b/>
          <w:spacing w:val="19"/>
        </w:rPr>
        <w:t xml:space="preserve"> </w:t>
      </w:r>
      <w:r>
        <w:rPr>
          <w:b/>
        </w:rPr>
        <w:t>Projektu</w:t>
      </w:r>
      <w:r>
        <w:rPr>
          <w:b/>
          <w:spacing w:val="21"/>
        </w:rPr>
        <w:t xml:space="preserve"> </w:t>
      </w:r>
      <w:r>
        <w:t>-</w:t>
      </w:r>
      <w:r>
        <w:rPr>
          <w:spacing w:val="19"/>
        </w:rPr>
        <w:t xml:space="preserve"> </w:t>
      </w:r>
      <w:r>
        <w:t>nastane</w:t>
      </w:r>
      <w:r>
        <w:rPr>
          <w:spacing w:val="20"/>
        </w:rPr>
        <w:t xml:space="preserve"> </w:t>
      </w:r>
      <w:r>
        <w:t>v</w:t>
      </w:r>
      <w:r>
        <w:rPr>
          <w:spacing w:val="19"/>
        </w:rPr>
        <w:t xml:space="preserve"> </w:t>
      </w:r>
      <w:r>
        <w:t>kalendárny</w:t>
      </w:r>
      <w:r>
        <w:rPr>
          <w:spacing w:val="20"/>
        </w:rPr>
        <w:t xml:space="preserve"> </w:t>
      </w:r>
      <w:r>
        <w:t>deň,</w:t>
      </w:r>
      <w:r>
        <w:rPr>
          <w:spacing w:val="20"/>
        </w:rPr>
        <w:t xml:space="preserve"> </w:t>
      </w:r>
      <w:r>
        <w:t>kedy</w:t>
      </w:r>
      <w:r>
        <w:rPr>
          <w:spacing w:val="20"/>
        </w:rPr>
        <w:t xml:space="preserve"> </w:t>
      </w:r>
      <w:r>
        <w:t>došlo</w:t>
      </w:r>
      <w:r>
        <w:rPr>
          <w:spacing w:val="20"/>
        </w:rPr>
        <w:t xml:space="preserve"> </w:t>
      </w:r>
      <w:r>
        <w:t>k</w:t>
      </w:r>
      <w:r>
        <w:rPr>
          <w:spacing w:val="20"/>
        </w:rPr>
        <w:t xml:space="preserve"> </w:t>
      </w:r>
      <w:r>
        <w:t>začatiu</w:t>
      </w:r>
      <w:r>
        <w:rPr>
          <w:spacing w:val="19"/>
        </w:rPr>
        <w:t xml:space="preserve"> </w:t>
      </w:r>
      <w:r>
        <w:t>realizácie</w:t>
      </w:r>
      <w:r>
        <w:rPr>
          <w:spacing w:val="20"/>
        </w:rPr>
        <w:t xml:space="preserve"> </w:t>
      </w:r>
      <w:r>
        <w:t>prvej</w:t>
      </w:r>
    </w:p>
    <w:p w:rsidR="0042441D" w:rsidRDefault="00CB3AB8">
      <w:pPr>
        <w:pStyle w:val="Zkladntext"/>
        <w:spacing w:before="17"/>
        <w:ind w:left="1396"/>
      </w:pPr>
      <w:r>
        <w:t>Aktivity Projektu;</w:t>
      </w:r>
    </w:p>
    <w:p w:rsidR="0042441D" w:rsidRDefault="00CB3AB8">
      <w:pPr>
        <w:pStyle w:val="Odstavecseseznamem"/>
        <w:numPr>
          <w:ilvl w:val="0"/>
          <w:numId w:val="26"/>
        </w:numPr>
        <w:tabs>
          <w:tab w:val="left" w:pos="359"/>
          <w:tab w:val="left" w:pos="360"/>
        </w:tabs>
        <w:spacing w:before="18"/>
        <w:ind w:right="119" w:hanging="1397"/>
        <w:jc w:val="right"/>
      </w:pPr>
      <w:r>
        <w:rPr>
          <w:b/>
        </w:rPr>
        <w:t>Zverejnenie</w:t>
      </w:r>
      <w:r>
        <w:rPr>
          <w:b/>
          <w:spacing w:val="9"/>
        </w:rPr>
        <w:t xml:space="preserve"> </w:t>
      </w:r>
      <w:r>
        <w:t>–</w:t>
      </w:r>
      <w:r>
        <w:rPr>
          <w:spacing w:val="9"/>
        </w:rPr>
        <w:t xml:space="preserve"> </w:t>
      </w:r>
      <w:r>
        <w:t>je</w:t>
      </w:r>
      <w:r>
        <w:rPr>
          <w:spacing w:val="9"/>
        </w:rPr>
        <w:t xml:space="preserve"> </w:t>
      </w:r>
      <w:r>
        <w:t>vykonané</w:t>
      </w:r>
      <w:r>
        <w:rPr>
          <w:spacing w:val="9"/>
        </w:rPr>
        <w:t xml:space="preserve"> </w:t>
      </w:r>
      <w:r>
        <w:t>vo</w:t>
      </w:r>
      <w:r>
        <w:rPr>
          <w:spacing w:val="9"/>
        </w:rPr>
        <w:t xml:space="preserve"> </w:t>
      </w:r>
      <w:r>
        <w:t>vzťahu</w:t>
      </w:r>
      <w:r>
        <w:rPr>
          <w:spacing w:val="8"/>
        </w:rPr>
        <w:t xml:space="preserve"> </w:t>
      </w:r>
      <w:r>
        <w:t>k</w:t>
      </w:r>
      <w:r>
        <w:rPr>
          <w:spacing w:val="9"/>
        </w:rPr>
        <w:t xml:space="preserve"> </w:t>
      </w:r>
      <w:r>
        <w:t>akémukoľvek</w:t>
      </w:r>
      <w:r>
        <w:rPr>
          <w:spacing w:val="9"/>
        </w:rPr>
        <w:t xml:space="preserve"> </w:t>
      </w:r>
      <w:r>
        <w:t>Právnemu</w:t>
      </w:r>
      <w:r>
        <w:rPr>
          <w:spacing w:val="9"/>
        </w:rPr>
        <w:t xml:space="preserve"> </w:t>
      </w:r>
      <w:r>
        <w:t>dokumentu,</w:t>
      </w:r>
      <w:r>
        <w:rPr>
          <w:spacing w:val="9"/>
        </w:rPr>
        <w:t xml:space="preserve"> </w:t>
      </w:r>
      <w:r>
        <w:t>ktorým</w:t>
      </w:r>
      <w:r>
        <w:rPr>
          <w:spacing w:val="9"/>
        </w:rPr>
        <w:t xml:space="preserve"> </w:t>
      </w:r>
      <w:r>
        <w:t>sú</w:t>
      </w:r>
      <w:r>
        <w:rPr>
          <w:spacing w:val="6"/>
        </w:rPr>
        <w:t xml:space="preserve"> </w:t>
      </w:r>
      <w:r>
        <w:t>Hlavný</w:t>
      </w:r>
      <w:r>
        <w:rPr>
          <w:spacing w:val="9"/>
        </w:rPr>
        <w:t xml:space="preserve"> </w:t>
      </w:r>
      <w:r>
        <w:t>partner</w:t>
      </w:r>
    </w:p>
    <w:p w:rsidR="0042441D" w:rsidRDefault="00CB3AB8">
      <w:pPr>
        <w:pStyle w:val="Zkladntext"/>
        <w:spacing w:before="22"/>
        <w:ind w:right="114"/>
        <w:jc w:val="right"/>
      </w:pPr>
      <w:proofErr w:type="gramStart"/>
      <w:r>
        <w:t>a</w:t>
      </w:r>
      <w:proofErr w:type="gramEnd"/>
      <w:r>
        <w:rPr>
          <w:spacing w:val="-4"/>
        </w:rPr>
        <w:t xml:space="preserve"> </w:t>
      </w:r>
      <w:r>
        <w:t>ostatní</w:t>
      </w:r>
      <w:r>
        <w:rPr>
          <w:spacing w:val="-7"/>
        </w:rPr>
        <w:t xml:space="preserve"> </w:t>
      </w:r>
      <w:r>
        <w:t>partneri</w:t>
      </w:r>
      <w:r>
        <w:rPr>
          <w:spacing w:val="-10"/>
        </w:rPr>
        <w:t xml:space="preserve"> </w:t>
      </w:r>
      <w:r>
        <w:t>viazaní</w:t>
      </w:r>
      <w:r>
        <w:rPr>
          <w:spacing w:val="-10"/>
        </w:rPr>
        <w:t xml:space="preserve"> </w:t>
      </w:r>
      <w:r>
        <w:t>podľa</w:t>
      </w:r>
      <w:r>
        <w:rPr>
          <w:spacing w:val="-8"/>
        </w:rPr>
        <w:t xml:space="preserve"> </w:t>
      </w:r>
      <w:r>
        <w:t>Zmluvy</w:t>
      </w:r>
      <w:r>
        <w:rPr>
          <w:spacing w:val="-9"/>
        </w:rPr>
        <w:t xml:space="preserve"> </w:t>
      </w:r>
      <w:r>
        <w:t>o</w:t>
      </w:r>
      <w:r>
        <w:rPr>
          <w:spacing w:val="-10"/>
        </w:rPr>
        <w:t xml:space="preserve"> </w:t>
      </w:r>
      <w:r>
        <w:t>poskytnutí</w:t>
      </w:r>
      <w:r>
        <w:rPr>
          <w:spacing w:val="-8"/>
        </w:rPr>
        <w:t xml:space="preserve"> </w:t>
      </w:r>
      <w:r>
        <w:t>NFP,</w:t>
      </w:r>
      <w:r>
        <w:rPr>
          <w:spacing w:val="-9"/>
        </w:rPr>
        <w:t xml:space="preserve"> </w:t>
      </w:r>
      <w:r>
        <w:t>ak</w:t>
      </w:r>
      <w:r>
        <w:rPr>
          <w:spacing w:val="-10"/>
        </w:rPr>
        <w:t xml:space="preserve"> </w:t>
      </w:r>
      <w:r>
        <w:t>je</w:t>
      </w:r>
      <w:r>
        <w:rPr>
          <w:spacing w:val="-10"/>
        </w:rPr>
        <w:t xml:space="preserve"> </w:t>
      </w:r>
      <w:r>
        <w:t>uskutočnené</w:t>
      </w:r>
      <w:r>
        <w:rPr>
          <w:spacing w:val="-10"/>
        </w:rPr>
        <w:t xml:space="preserve"> </w:t>
      </w:r>
      <w:r>
        <w:t>v</w:t>
      </w:r>
      <w:r>
        <w:rPr>
          <w:spacing w:val="-7"/>
        </w:rPr>
        <w:t xml:space="preserve"> </w:t>
      </w:r>
      <w:r>
        <w:t>ITMS</w:t>
      </w:r>
      <w:r>
        <w:rPr>
          <w:spacing w:val="-9"/>
        </w:rPr>
        <w:t xml:space="preserve"> </w:t>
      </w:r>
      <w:r>
        <w:t>a/alebo</w:t>
      </w:r>
      <w:r>
        <w:rPr>
          <w:spacing w:val="-8"/>
        </w:rPr>
        <w:t xml:space="preserve"> </w:t>
      </w:r>
      <w:r>
        <w:t>na</w:t>
      </w:r>
      <w:r>
        <w:rPr>
          <w:spacing w:val="-8"/>
        </w:rPr>
        <w:t xml:space="preserve"> </w:t>
      </w:r>
      <w:r>
        <w:t>webovom</w:t>
      </w:r>
    </w:p>
    <w:p w:rsidR="0042441D" w:rsidRDefault="0042441D">
      <w:pPr>
        <w:jc w:val="right"/>
        <w:sectPr w:rsidR="0042441D">
          <w:pgSz w:w="11910" w:h="16840"/>
          <w:pgMar w:top="1320" w:right="1300" w:bottom="1200" w:left="740" w:header="705" w:footer="1000" w:gutter="0"/>
          <w:cols w:space="708"/>
        </w:sectPr>
      </w:pPr>
    </w:p>
    <w:p w:rsidR="0042441D" w:rsidRDefault="00CB3AB8">
      <w:pPr>
        <w:pStyle w:val="Zkladntext"/>
        <w:spacing w:before="93" w:line="259" w:lineRule="auto"/>
        <w:ind w:left="1396" w:right="112"/>
      </w:pPr>
      <w:r>
        <w:lastRenderedPageBreak/>
        <w:t xml:space="preserve">sídle Orgánu zapojeného do riadenia, auditu a kontroly fondov EÚ vrátane finančného riadenia alebo     v úradnom vestníku (napr. Obchodný </w:t>
      </w:r>
      <w:r>
        <w:t xml:space="preserve">vestník, Úradný vestník EÚ). Takto Zverejnený Právny dokument sa považuje za taký, s ktorým sa mal Hlavný partner a ostatní partneri možnosť oboznámiť a zosúladiť   s jeho obsahom svoje činnosti </w:t>
      </w:r>
      <w:proofErr w:type="gramStart"/>
      <w:r>
        <w:t>a  postavenie</w:t>
      </w:r>
      <w:proofErr w:type="gramEnd"/>
      <w:r>
        <w:t xml:space="preserve">  od  jeho  Zverejnenia  alebo  od  neskoršieho </w:t>
      </w:r>
      <w:r>
        <w:t xml:space="preserve"> momentu, od ktorého Zverejnený Právny dokument nadobúda účinnosť. Poskytovateľ nie je v žiadnom prípade povinný Hlavného partnera ani ostatných Partnerov na takéto Právne dokumenty osobitne a jednotlivo upozorňovať. Povinnosti Poskytovateľa vyplývajúce pr</w:t>
      </w:r>
      <w:r>
        <w:t xml:space="preserve">e neho z NSU </w:t>
      </w:r>
      <w:proofErr w:type="gramStart"/>
      <w:r>
        <w:t>a</w:t>
      </w:r>
      <w:proofErr w:type="gramEnd"/>
      <w:r>
        <w:t xml:space="preserve"> implementačných nariadení EÚ týkajúce sa informovania a publicity týmto zostávajú</w:t>
      </w:r>
      <w:r>
        <w:rPr>
          <w:spacing w:val="-8"/>
        </w:rPr>
        <w:t xml:space="preserve"> </w:t>
      </w:r>
      <w:r>
        <w:t>nedotknuté;</w:t>
      </w:r>
    </w:p>
    <w:p w:rsidR="0042441D" w:rsidRDefault="00CB3AB8">
      <w:pPr>
        <w:pStyle w:val="Odstavecseseznamem"/>
        <w:numPr>
          <w:ilvl w:val="0"/>
          <w:numId w:val="26"/>
        </w:numPr>
        <w:tabs>
          <w:tab w:val="left" w:pos="1397"/>
        </w:tabs>
        <w:spacing w:line="259" w:lineRule="auto"/>
        <w:ind w:right="112"/>
      </w:pPr>
      <w:r>
        <w:rPr>
          <w:b/>
        </w:rPr>
        <w:t xml:space="preserve">Žiadosť o platbu </w:t>
      </w:r>
      <w:r>
        <w:t xml:space="preserve">alebo </w:t>
      </w:r>
      <w:r>
        <w:rPr>
          <w:b/>
        </w:rPr>
        <w:t xml:space="preserve">ŽoP </w:t>
      </w:r>
      <w:r>
        <w:t>- doklad, na základe ktorého je Hlavnému Partnerovi/Hlavnému cezhraničnému</w:t>
      </w:r>
      <w:r>
        <w:rPr>
          <w:spacing w:val="-6"/>
        </w:rPr>
        <w:t xml:space="preserve"> </w:t>
      </w:r>
      <w:r>
        <w:t>partnerovi</w:t>
      </w:r>
      <w:r>
        <w:rPr>
          <w:spacing w:val="-5"/>
        </w:rPr>
        <w:t xml:space="preserve"> </w:t>
      </w:r>
      <w:r>
        <w:t>(ak</w:t>
      </w:r>
      <w:r>
        <w:rPr>
          <w:spacing w:val="-7"/>
        </w:rPr>
        <w:t xml:space="preserve"> </w:t>
      </w:r>
      <w:r>
        <w:t>je</w:t>
      </w:r>
      <w:r>
        <w:rPr>
          <w:spacing w:val="-5"/>
        </w:rPr>
        <w:t xml:space="preserve"> </w:t>
      </w:r>
      <w:r>
        <w:t>to</w:t>
      </w:r>
      <w:r>
        <w:rPr>
          <w:spacing w:val="-7"/>
        </w:rPr>
        <w:t xml:space="preserve"> </w:t>
      </w:r>
      <w:r>
        <w:t>relevantné)</w:t>
      </w:r>
      <w:r>
        <w:rPr>
          <w:spacing w:val="-6"/>
        </w:rPr>
        <w:t xml:space="preserve"> </w:t>
      </w:r>
      <w:r>
        <w:t>poskytovaný</w:t>
      </w:r>
      <w:r>
        <w:rPr>
          <w:spacing w:val="-4"/>
        </w:rPr>
        <w:t xml:space="preserve"> </w:t>
      </w:r>
      <w:r>
        <w:t>NFP,</w:t>
      </w:r>
      <w:r>
        <w:rPr>
          <w:spacing w:val="-6"/>
        </w:rPr>
        <w:t xml:space="preserve"> </w:t>
      </w:r>
      <w:r>
        <w:t>v</w:t>
      </w:r>
      <w:r>
        <w:rPr>
          <w:spacing w:val="-6"/>
        </w:rPr>
        <w:t xml:space="preserve"> </w:t>
      </w:r>
      <w:r>
        <w:t>príslušnom</w:t>
      </w:r>
      <w:r>
        <w:rPr>
          <w:spacing w:val="-5"/>
        </w:rPr>
        <w:t xml:space="preserve"> </w:t>
      </w:r>
      <w:r>
        <w:t>pomere.</w:t>
      </w:r>
      <w:r>
        <w:rPr>
          <w:spacing w:val="-5"/>
        </w:rPr>
        <w:t xml:space="preserve"> </w:t>
      </w:r>
      <w:r>
        <w:t>Žiadosť</w:t>
      </w:r>
      <w:r>
        <w:rPr>
          <w:spacing w:val="-6"/>
        </w:rPr>
        <w:t xml:space="preserve"> </w:t>
      </w:r>
      <w:r>
        <w:t>o</w:t>
      </w:r>
      <w:r>
        <w:rPr>
          <w:spacing w:val="-3"/>
        </w:rPr>
        <w:t xml:space="preserve"> </w:t>
      </w:r>
      <w:r>
        <w:t xml:space="preserve">platbu vypracováva </w:t>
      </w:r>
      <w:proofErr w:type="gramStart"/>
      <w:r>
        <w:t>a</w:t>
      </w:r>
      <w:proofErr w:type="gramEnd"/>
      <w:r>
        <w:t xml:space="preserve"> elektronicky odosiela prostredníctvom elektronického formulára v ITMS vždy Hlavný partner. Ak predloženie ŽoP elektronicky nie je možné z dôvodov nedostupnosti niektorej relevantnej funkcionality ITM</w:t>
      </w:r>
      <w:r>
        <w:t>S, na základe žiadosti Hlavného partnera po dohode s Poskytovateľom môže predložiť ŽoP alternatívnym</w:t>
      </w:r>
      <w:r>
        <w:rPr>
          <w:spacing w:val="-2"/>
        </w:rPr>
        <w:t xml:space="preserve"> </w:t>
      </w:r>
      <w:r>
        <w:t>spôsobom;</w:t>
      </w:r>
    </w:p>
    <w:p w:rsidR="0042441D" w:rsidRDefault="00CB3AB8">
      <w:pPr>
        <w:pStyle w:val="Odstavecseseznamem"/>
        <w:numPr>
          <w:ilvl w:val="0"/>
          <w:numId w:val="26"/>
        </w:numPr>
        <w:tabs>
          <w:tab w:val="left" w:pos="1397"/>
        </w:tabs>
        <w:spacing w:line="259" w:lineRule="auto"/>
        <w:ind w:right="116"/>
      </w:pPr>
      <w:r>
        <w:rPr>
          <w:b/>
        </w:rPr>
        <w:t xml:space="preserve">Žiadosť o vrátenie finančných prostriedkov </w:t>
      </w:r>
      <w:r>
        <w:t xml:space="preserve">alebo </w:t>
      </w:r>
      <w:r>
        <w:rPr>
          <w:b/>
        </w:rPr>
        <w:t xml:space="preserve">ŽoV </w:t>
      </w:r>
      <w:r>
        <w:t xml:space="preserve">– doklad, ktorý pozostáva z formuláru žiadosti o vrátenie finančných prostriedkov a </w:t>
      </w:r>
      <w:proofErr w:type="gramStart"/>
      <w:r>
        <w:t xml:space="preserve">príloh, </w:t>
      </w:r>
      <w:r>
        <w:t xml:space="preserve"> na</w:t>
      </w:r>
      <w:proofErr w:type="gramEnd"/>
      <w:r>
        <w:t xml:space="preserve">  ktorého základe si Poskytovateľ uplatňuje  pohľadávku  z príspevku alebo pohľadávku z rozhodnutia voči Hlavnému partnerovi/Hlavnému cezhraničnému partnerovi (ak relevantné), ktorý má povinnosť vysporiadať finančné vzťahy v súlade s čl. 17</w:t>
      </w:r>
      <w:r>
        <w:rPr>
          <w:spacing w:val="-36"/>
        </w:rPr>
        <w:t xml:space="preserve"> </w:t>
      </w:r>
      <w:r>
        <w:t>VZP;</w:t>
      </w:r>
    </w:p>
    <w:p w:rsidR="0042441D" w:rsidRDefault="00CB3AB8">
      <w:pPr>
        <w:pStyle w:val="Odstavecseseznamem"/>
        <w:numPr>
          <w:ilvl w:val="0"/>
          <w:numId w:val="26"/>
        </w:numPr>
        <w:tabs>
          <w:tab w:val="left" w:pos="1397"/>
        </w:tabs>
        <w:spacing w:line="259" w:lineRule="auto"/>
        <w:ind w:right="113"/>
      </w:pPr>
      <w:r>
        <w:rPr>
          <w:b/>
        </w:rPr>
        <w:t>Zoznam</w:t>
      </w:r>
      <w:r>
        <w:rPr>
          <w:b/>
          <w:spacing w:val="-11"/>
        </w:rPr>
        <w:t xml:space="preserve"> </w:t>
      </w:r>
      <w:r>
        <w:rPr>
          <w:b/>
        </w:rPr>
        <w:t>deklarovaných</w:t>
      </w:r>
      <w:r>
        <w:rPr>
          <w:b/>
          <w:spacing w:val="-12"/>
        </w:rPr>
        <w:t xml:space="preserve"> </w:t>
      </w:r>
      <w:r>
        <w:rPr>
          <w:b/>
        </w:rPr>
        <w:t>výdavkov</w:t>
      </w:r>
      <w:r>
        <w:rPr>
          <w:b/>
          <w:spacing w:val="-10"/>
        </w:rPr>
        <w:t xml:space="preserve"> </w:t>
      </w:r>
      <w:r>
        <w:t>(zúčtovanie</w:t>
      </w:r>
      <w:r>
        <w:rPr>
          <w:spacing w:val="-10"/>
        </w:rPr>
        <w:t xml:space="preserve"> </w:t>
      </w:r>
      <w:r>
        <w:t>za</w:t>
      </w:r>
      <w:r>
        <w:rPr>
          <w:spacing w:val="-9"/>
        </w:rPr>
        <w:t xml:space="preserve"> </w:t>
      </w:r>
      <w:r>
        <w:t>partnera)</w:t>
      </w:r>
      <w:r>
        <w:rPr>
          <w:spacing w:val="-11"/>
        </w:rPr>
        <w:t xml:space="preserve"> </w:t>
      </w:r>
      <w:r>
        <w:t>alebo</w:t>
      </w:r>
      <w:r>
        <w:rPr>
          <w:spacing w:val="-8"/>
        </w:rPr>
        <w:t xml:space="preserve"> </w:t>
      </w:r>
      <w:r>
        <w:rPr>
          <w:b/>
        </w:rPr>
        <w:t>ZDV</w:t>
      </w:r>
      <w:r>
        <w:rPr>
          <w:b/>
          <w:spacing w:val="-11"/>
        </w:rPr>
        <w:t xml:space="preserve"> </w:t>
      </w:r>
      <w:r>
        <w:t>-</w:t>
      </w:r>
      <w:r>
        <w:rPr>
          <w:spacing w:val="-10"/>
        </w:rPr>
        <w:t xml:space="preserve"> </w:t>
      </w:r>
      <w:r>
        <w:t>dokument,</w:t>
      </w:r>
      <w:r>
        <w:rPr>
          <w:spacing w:val="-12"/>
        </w:rPr>
        <w:t xml:space="preserve"> </w:t>
      </w:r>
      <w:r>
        <w:t>ktorý</w:t>
      </w:r>
      <w:r>
        <w:rPr>
          <w:spacing w:val="-9"/>
        </w:rPr>
        <w:t xml:space="preserve"> </w:t>
      </w:r>
      <w:r>
        <w:t>Hlavný</w:t>
      </w:r>
      <w:r>
        <w:rPr>
          <w:spacing w:val="-12"/>
        </w:rPr>
        <w:t xml:space="preserve"> </w:t>
      </w:r>
      <w:r>
        <w:t>partner a</w:t>
      </w:r>
      <w:r>
        <w:rPr>
          <w:spacing w:val="-15"/>
        </w:rPr>
        <w:t xml:space="preserve"> </w:t>
      </w:r>
      <w:r>
        <w:t>každý</w:t>
      </w:r>
      <w:r>
        <w:rPr>
          <w:spacing w:val="-14"/>
        </w:rPr>
        <w:t xml:space="preserve"> </w:t>
      </w:r>
      <w:r>
        <w:t>Partner</w:t>
      </w:r>
      <w:r>
        <w:rPr>
          <w:spacing w:val="-16"/>
        </w:rPr>
        <w:t xml:space="preserve"> </w:t>
      </w:r>
      <w:r>
        <w:t>zasiela</w:t>
      </w:r>
      <w:r>
        <w:rPr>
          <w:spacing w:val="-16"/>
        </w:rPr>
        <w:t xml:space="preserve"> </w:t>
      </w:r>
      <w:r>
        <w:t>príslušnému</w:t>
      </w:r>
      <w:r>
        <w:rPr>
          <w:spacing w:val="-14"/>
        </w:rPr>
        <w:t xml:space="preserve"> </w:t>
      </w:r>
      <w:r>
        <w:t>Útvaru</w:t>
      </w:r>
      <w:r>
        <w:rPr>
          <w:spacing w:val="-14"/>
        </w:rPr>
        <w:t xml:space="preserve"> </w:t>
      </w:r>
      <w:r>
        <w:t>prvostupňovej</w:t>
      </w:r>
      <w:r>
        <w:rPr>
          <w:spacing w:val="-17"/>
        </w:rPr>
        <w:t xml:space="preserve"> </w:t>
      </w:r>
      <w:r>
        <w:t>kontroly</w:t>
      </w:r>
      <w:r>
        <w:rPr>
          <w:spacing w:val="-15"/>
        </w:rPr>
        <w:t xml:space="preserve"> </w:t>
      </w:r>
      <w:r>
        <w:t>prostredníctvom</w:t>
      </w:r>
      <w:r>
        <w:rPr>
          <w:spacing w:val="-17"/>
        </w:rPr>
        <w:t xml:space="preserve"> </w:t>
      </w:r>
      <w:r>
        <w:t>ITMS.</w:t>
      </w:r>
      <w:r>
        <w:rPr>
          <w:spacing w:val="-19"/>
        </w:rPr>
        <w:t xml:space="preserve"> </w:t>
      </w:r>
      <w:r>
        <w:t>Ak</w:t>
      </w:r>
      <w:r>
        <w:rPr>
          <w:spacing w:val="-13"/>
        </w:rPr>
        <w:t xml:space="preserve"> </w:t>
      </w:r>
      <w:r>
        <w:t>predloženie ZDV elektronicky nie je možné z dôvodov nedostupnosti niektorej relevantnej funkcionality ITMS, Hlavný partner alebo Partner po dohode s Poskytovateľom môže predložiť ZDV alternatívnym spôsobom. ZDV pozostáva z účtovných dokladov (preukazujúcic</w:t>
      </w:r>
      <w:r>
        <w:t>h úhradu výdavkov, s výnimkou ZVV), ich zoznamu, relevantnej podpornej dokumentácie a povinných</w:t>
      </w:r>
      <w:r>
        <w:rPr>
          <w:spacing w:val="-8"/>
        </w:rPr>
        <w:t xml:space="preserve"> </w:t>
      </w:r>
      <w:r>
        <w:t>príloh.</w:t>
      </w:r>
    </w:p>
    <w:p w:rsidR="0042441D" w:rsidRDefault="00CB3AB8">
      <w:pPr>
        <w:pStyle w:val="Nadpis4"/>
        <w:tabs>
          <w:tab w:val="left" w:pos="2092"/>
        </w:tabs>
        <w:spacing w:before="153"/>
      </w:pPr>
      <w:r>
        <w:t>Článok</w:t>
      </w:r>
      <w:r>
        <w:rPr>
          <w:spacing w:val="-1"/>
        </w:rPr>
        <w:t xml:space="preserve"> </w:t>
      </w:r>
      <w:r>
        <w:t>2</w:t>
      </w:r>
      <w:r>
        <w:tab/>
        <w:t>VŠEOBECNÉ POVINNOSTI HLAVNÉHO</w:t>
      </w:r>
      <w:r>
        <w:rPr>
          <w:spacing w:val="1"/>
        </w:rPr>
        <w:t xml:space="preserve"> </w:t>
      </w:r>
      <w:r>
        <w:t>PARTNERA</w:t>
      </w:r>
    </w:p>
    <w:p w:rsidR="0042441D" w:rsidRDefault="00CB3AB8">
      <w:pPr>
        <w:pStyle w:val="Odstavecseseznamem"/>
        <w:numPr>
          <w:ilvl w:val="0"/>
          <w:numId w:val="23"/>
        </w:numPr>
        <w:tabs>
          <w:tab w:val="left" w:pos="1397"/>
        </w:tabs>
        <w:spacing w:before="5" w:line="259" w:lineRule="auto"/>
        <w:ind w:right="115"/>
        <w:jc w:val="both"/>
      </w:pPr>
      <w:r>
        <w:t>Hlavný</w:t>
      </w:r>
      <w:r>
        <w:rPr>
          <w:spacing w:val="-8"/>
        </w:rPr>
        <w:t xml:space="preserve"> </w:t>
      </w:r>
      <w:r>
        <w:t>partner</w:t>
      </w:r>
      <w:r>
        <w:rPr>
          <w:spacing w:val="-8"/>
        </w:rPr>
        <w:t xml:space="preserve"> </w:t>
      </w:r>
      <w:r>
        <w:t>zodpovedá</w:t>
      </w:r>
      <w:r>
        <w:rPr>
          <w:spacing w:val="-8"/>
        </w:rPr>
        <w:t xml:space="preserve"> </w:t>
      </w:r>
      <w:r>
        <w:t>Poskytovateľovi</w:t>
      </w:r>
      <w:r>
        <w:rPr>
          <w:spacing w:val="-9"/>
        </w:rPr>
        <w:t xml:space="preserve"> </w:t>
      </w:r>
      <w:r>
        <w:t>za</w:t>
      </w:r>
      <w:r>
        <w:rPr>
          <w:spacing w:val="-8"/>
        </w:rPr>
        <w:t xml:space="preserve"> </w:t>
      </w:r>
      <w:r>
        <w:t>Realizáciu</w:t>
      </w:r>
      <w:r>
        <w:rPr>
          <w:spacing w:val="-8"/>
        </w:rPr>
        <w:t xml:space="preserve"> </w:t>
      </w:r>
      <w:r>
        <w:t>aktivít</w:t>
      </w:r>
      <w:r>
        <w:rPr>
          <w:spacing w:val="-9"/>
        </w:rPr>
        <w:t xml:space="preserve"> </w:t>
      </w:r>
      <w:r>
        <w:t>Projektu</w:t>
      </w:r>
      <w:r>
        <w:rPr>
          <w:spacing w:val="-8"/>
        </w:rPr>
        <w:t xml:space="preserve"> </w:t>
      </w:r>
      <w:r>
        <w:t>a</w:t>
      </w:r>
      <w:r>
        <w:rPr>
          <w:spacing w:val="-8"/>
        </w:rPr>
        <w:t xml:space="preserve"> </w:t>
      </w:r>
      <w:r>
        <w:t>Udržateľnosť</w:t>
      </w:r>
      <w:r>
        <w:rPr>
          <w:spacing w:val="-9"/>
        </w:rPr>
        <w:t xml:space="preserve"> </w:t>
      </w:r>
      <w:r>
        <w:t>Projektu</w:t>
      </w:r>
      <w:r>
        <w:rPr>
          <w:spacing w:val="-11"/>
        </w:rPr>
        <w:t xml:space="preserve"> </w:t>
      </w:r>
      <w:r>
        <w:t>v</w:t>
      </w:r>
      <w:r>
        <w:rPr>
          <w:spacing w:val="-8"/>
        </w:rPr>
        <w:t xml:space="preserve"> </w:t>
      </w:r>
      <w:r>
        <w:t>celom rozsahu za podmienok uvedených v Zmluve o poskytnutí NFP. Ak Hlavný partner realizuje Projekt pomocou Dodávateľov alebo iných zmluvne alebo inak spolupracujúcich osôb, zodpovedá za Realizáciu aktivít Projektu, akoby ich vykonával sám. Poskytovateľ ni</w:t>
      </w:r>
      <w:r>
        <w:t>e je v žiadnej fáze Realizácie aktivít Projektu zodpovedný za akékoľvek porušenie povinnosti Hlavného partnera voči jeho Dodávateľovi alebo akejkoľvek</w:t>
      </w:r>
      <w:r>
        <w:rPr>
          <w:spacing w:val="-13"/>
        </w:rPr>
        <w:t xml:space="preserve"> </w:t>
      </w:r>
      <w:r>
        <w:t>tretej</w:t>
      </w:r>
      <w:r>
        <w:rPr>
          <w:spacing w:val="-13"/>
        </w:rPr>
        <w:t xml:space="preserve"> </w:t>
      </w:r>
      <w:r>
        <w:t>osobe</w:t>
      </w:r>
      <w:r>
        <w:rPr>
          <w:spacing w:val="-14"/>
        </w:rPr>
        <w:t xml:space="preserve"> </w:t>
      </w:r>
      <w:r>
        <w:t>podieľajúcej</w:t>
      </w:r>
      <w:r>
        <w:rPr>
          <w:spacing w:val="-12"/>
        </w:rPr>
        <w:t xml:space="preserve"> </w:t>
      </w:r>
      <w:r>
        <w:t>sa</w:t>
      </w:r>
      <w:r>
        <w:rPr>
          <w:spacing w:val="-14"/>
        </w:rPr>
        <w:t xml:space="preserve"> </w:t>
      </w:r>
      <w:r>
        <w:t>na</w:t>
      </w:r>
      <w:r>
        <w:rPr>
          <w:spacing w:val="-14"/>
        </w:rPr>
        <w:t xml:space="preserve"> </w:t>
      </w:r>
      <w:r>
        <w:t>Projekte.</w:t>
      </w:r>
      <w:r>
        <w:rPr>
          <w:spacing w:val="-14"/>
        </w:rPr>
        <w:t xml:space="preserve"> </w:t>
      </w:r>
      <w:r>
        <w:t>Jedinou</w:t>
      </w:r>
      <w:r>
        <w:rPr>
          <w:spacing w:val="-15"/>
        </w:rPr>
        <w:t xml:space="preserve"> </w:t>
      </w:r>
      <w:r>
        <w:t>relevantnou</w:t>
      </w:r>
      <w:r>
        <w:rPr>
          <w:spacing w:val="-13"/>
        </w:rPr>
        <w:t xml:space="preserve"> </w:t>
      </w:r>
      <w:r>
        <w:t>zmluvnou</w:t>
      </w:r>
      <w:r>
        <w:rPr>
          <w:spacing w:val="-15"/>
        </w:rPr>
        <w:t xml:space="preserve"> </w:t>
      </w:r>
      <w:r>
        <w:t>stranou</w:t>
      </w:r>
      <w:r>
        <w:rPr>
          <w:spacing w:val="-16"/>
        </w:rPr>
        <w:t xml:space="preserve"> </w:t>
      </w:r>
      <w:r>
        <w:t xml:space="preserve">Poskytovateľa vo vzťahu k </w:t>
      </w:r>
      <w:r>
        <w:t>Projektu je Hlavný</w:t>
      </w:r>
      <w:r>
        <w:rPr>
          <w:spacing w:val="-3"/>
        </w:rPr>
        <w:t xml:space="preserve"> </w:t>
      </w:r>
      <w:r>
        <w:t>partner.</w:t>
      </w:r>
    </w:p>
    <w:p w:rsidR="0042441D" w:rsidRDefault="00CB3AB8">
      <w:pPr>
        <w:pStyle w:val="Odstavecseseznamem"/>
        <w:numPr>
          <w:ilvl w:val="0"/>
          <w:numId w:val="23"/>
        </w:numPr>
        <w:tabs>
          <w:tab w:val="left" w:pos="1397"/>
        </w:tabs>
        <w:spacing w:line="259" w:lineRule="auto"/>
        <w:ind w:right="113"/>
        <w:jc w:val="both"/>
      </w:pPr>
      <w:r>
        <w:t xml:space="preserve">Hlavný partner je povinný zabezpečiť, aby počas Realizácie Projektu a Obdobia Udržateľnosti Projektu nedošlo k Podstatnej zmene Projektu. Porušenie uvedenej povinnosti Hlavným partnerom je podstatným </w:t>
      </w:r>
      <w:proofErr w:type="gramStart"/>
      <w:r>
        <w:t>porušením  Zmluvy</w:t>
      </w:r>
      <w:proofErr w:type="gramEnd"/>
      <w:r>
        <w:t xml:space="preserve">  o poskytnutí NFP a Hlavný  partner je</w:t>
      </w:r>
      <w:r>
        <w:t xml:space="preserve"> povinný  vrátiť NFP alebo jeho časť podľa    čl. 17 VZP v spojení s čl. 63 NSU vo výške, ktorá je úmerná obdobiu, počas ktorého došlo k porušeniu podmienok</w:t>
      </w:r>
      <w:r>
        <w:rPr>
          <w:spacing w:val="-7"/>
        </w:rPr>
        <w:t xml:space="preserve"> </w:t>
      </w:r>
      <w:r>
        <w:t>v</w:t>
      </w:r>
      <w:r>
        <w:rPr>
          <w:spacing w:val="-7"/>
        </w:rPr>
        <w:t xml:space="preserve"> </w:t>
      </w:r>
      <w:r>
        <w:t>dôsledku</w:t>
      </w:r>
      <w:r>
        <w:rPr>
          <w:spacing w:val="-8"/>
        </w:rPr>
        <w:t xml:space="preserve"> </w:t>
      </w:r>
      <w:r>
        <w:t>vzniku</w:t>
      </w:r>
      <w:r>
        <w:rPr>
          <w:spacing w:val="-7"/>
        </w:rPr>
        <w:t xml:space="preserve"> </w:t>
      </w:r>
      <w:r>
        <w:t>Podstatnej</w:t>
      </w:r>
      <w:r>
        <w:rPr>
          <w:spacing w:val="-8"/>
        </w:rPr>
        <w:t xml:space="preserve"> </w:t>
      </w:r>
      <w:r>
        <w:t>zmeny</w:t>
      </w:r>
      <w:r>
        <w:rPr>
          <w:spacing w:val="-6"/>
        </w:rPr>
        <w:t xml:space="preserve"> </w:t>
      </w:r>
      <w:r>
        <w:t>Projektu.</w:t>
      </w:r>
      <w:r>
        <w:rPr>
          <w:spacing w:val="-8"/>
        </w:rPr>
        <w:t xml:space="preserve"> </w:t>
      </w:r>
      <w:r>
        <w:t>Ak</w:t>
      </w:r>
      <w:r>
        <w:rPr>
          <w:spacing w:val="-9"/>
        </w:rPr>
        <w:t xml:space="preserve"> </w:t>
      </w:r>
      <w:r>
        <w:t>vzhľadom</w:t>
      </w:r>
      <w:r>
        <w:rPr>
          <w:spacing w:val="-8"/>
        </w:rPr>
        <w:t xml:space="preserve"> </w:t>
      </w:r>
      <w:r>
        <w:t>na</w:t>
      </w:r>
      <w:r>
        <w:rPr>
          <w:spacing w:val="-7"/>
        </w:rPr>
        <w:t xml:space="preserve"> </w:t>
      </w:r>
      <w:r>
        <w:t>charakter</w:t>
      </w:r>
      <w:r>
        <w:rPr>
          <w:spacing w:val="-8"/>
        </w:rPr>
        <w:t xml:space="preserve"> </w:t>
      </w:r>
      <w:r>
        <w:t>zmeny</w:t>
      </w:r>
      <w:r>
        <w:rPr>
          <w:spacing w:val="-9"/>
        </w:rPr>
        <w:t xml:space="preserve"> </w:t>
      </w:r>
      <w:r>
        <w:t>nie</w:t>
      </w:r>
      <w:r>
        <w:rPr>
          <w:spacing w:val="-7"/>
        </w:rPr>
        <w:t xml:space="preserve"> </w:t>
      </w:r>
      <w:r>
        <w:t>je</w:t>
      </w:r>
      <w:r>
        <w:rPr>
          <w:spacing w:val="-8"/>
        </w:rPr>
        <w:t xml:space="preserve"> </w:t>
      </w:r>
      <w:r>
        <w:t>možné určiť uved</w:t>
      </w:r>
      <w:r>
        <w:t>ené obdobie, počas ktorého došlo k porušeniu podmienok v dôsledku Podstatnej zmeny Projektu, úmernosť k časovému hľadisku sa neaplikuje. Vo vzťahu k uplatneniu práva Poskytovateľa na vrátenie NFP alebo jeho časti z dôvodu Podstatnej zmeny Projektu podľa to</w:t>
      </w:r>
      <w:r>
        <w:t>hto odseku, je rozhodujúci okamih, kedy Poskytovateľ zistil, že Podstatná zmena Projektu v Projekte existuje, nie okamih, kedy Podstatná zmena Projektu skutočne</w:t>
      </w:r>
      <w:r>
        <w:rPr>
          <w:spacing w:val="-9"/>
        </w:rPr>
        <w:t xml:space="preserve"> </w:t>
      </w:r>
      <w:r>
        <w:t>vznikla.</w:t>
      </w:r>
    </w:p>
    <w:p w:rsidR="0042441D" w:rsidRDefault="00CB3AB8">
      <w:pPr>
        <w:pStyle w:val="Odstavecseseznamem"/>
        <w:numPr>
          <w:ilvl w:val="0"/>
          <w:numId w:val="23"/>
        </w:numPr>
        <w:tabs>
          <w:tab w:val="left" w:pos="1397"/>
        </w:tabs>
        <w:spacing w:line="259" w:lineRule="auto"/>
        <w:ind w:right="116"/>
        <w:jc w:val="both"/>
      </w:pPr>
      <w:r>
        <w:t>Podstatnou zmenou Projektu je aj prevod alebo prechod vlastníctva majetku obstarávanéh</w:t>
      </w:r>
      <w:r>
        <w:t>o alebo zhodnoteného</w:t>
      </w:r>
      <w:r>
        <w:rPr>
          <w:spacing w:val="-10"/>
        </w:rPr>
        <w:t xml:space="preserve"> </w:t>
      </w:r>
      <w:r>
        <w:t>v</w:t>
      </w:r>
      <w:r>
        <w:rPr>
          <w:spacing w:val="-8"/>
        </w:rPr>
        <w:t xml:space="preserve"> </w:t>
      </w:r>
      <w:r>
        <w:t>rámci</w:t>
      </w:r>
      <w:r>
        <w:rPr>
          <w:spacing w:val="-10"/>
        </w:rPr>
        <w:t xml:space="preserve"> </w:t>
      </w:r>
      <w:r>
        <w:t>Projektu,</w:t>
      </w:r>
      <w:r>
        <w:rPr>
          <w:spacing w:val="-8"/>
        </w:rPr>
        <w:t xml:space="preserve"> </w:t>
      </w:r>
      <w:r>
        <w:t>ktorý</w:t>
      </w:r>
      <w:r>
        <w:rPr>
          <w:spacing w:val="-8"/>
        </w:rPr>
        <w:t xml:space="preserve"> </w:t>
      </w:r>
      <w:r>
        <w:t>tvorí</w:t>
      </w:r>
      <w:r>
        <w:rPr>
          <w:spacing w:val="-10"/>
        </w:rPr>
        <w:t xml:space="preserve"> </w:t>
      </w:r>
      <w:r>
        <w:t>súčasť</w:t>
      </w:r>
      <w:r>
        <w:rPr>
          <w:spacing w:val="-10"/>
        </w:rPr>
        <w:t xml:space="preserve"> </w:t>
      </w:r>
      <w:r>
        <w:t>infraštruktúry,</w:t>
      </w:r>
      <w:r>
        <w:rPr>
          <w:spacing w:val="-8"/>
        </w:rPr>
        <w:t xml:space="preserve"> </w:t>
      </w:r>
      <w:r>
        <w:t>ak</w:t>
      </w:r>
      <w:r>
        <w:rPr>
          <w:spacing w:val="-10"/>
        </w:rPr>
        <w:t xml:space="preserve"> </w:t>
      </w:r>
      <w:r>
        <w:t>k</w:t>
      </w:r>
      <w:r>
        <w:rPr>
          <w:spacing w:val="-8"/>
        </w:rPr>
        <w:t xml:space="preserve"> </w:t>
      </w:r>
      <w:r>
        <w:t>nemu</w:t>
      </w:r>
      <w:r>
        <w:rPr>
          <w:spacing w:val="-8"/>
        </w:rPr>
        <w:t xml:space="preserve"> </w:t>
      </w:r>
      <w:r>
        <w:t>dôjde</w:t>
      </w:r>
      <w:r>
        <w:rPr>
          <w:spacing w:val="-10"/>
        </w:rPr>
        <w:t xml:space="preserve"> </w:t>
      </w:r>
      <w:r>
        <w:t>počas</w:t>
      </w:r>
      <w:r>
        <w:rPr>
          <w:spacing w:val="-7"/>
        </w:rPr>
        <w:t xml:space="preserve"> </w:t>
      </w:r>
      <w:r>
        <w:t>Realizácie</w:t>
      </w:r>
      <w:r>
        <w:rPr>
          <w:spacing w:val="-10"/>
        </w:rPr>
        <w:t xml:space="preserve"> </w:t>
      </w:r>
      <w:r>
        <w:t>aktivít Projektu alebo v Období Udržateľnosti Projektu a budú naplnené aj ďalšie podmienky pre Podstatnú zmenu Projektu vyplývajúce z definície Podst</w:t>
      </w:r>
      <w:r>
        <w:t>atnej zmeny Projektu uvedenej v čl. 1 ods. 3 VZP v spojení s čl. 65</w:t>
      </w:r>
      <w:r>
        <w:rPr>
          <w:spacing w:val="-2"/>
        </w:rPr>
        <w:t xml:space="preserve"> </w:t>
      </w:r>
      <w:r>
        <w:t>NSU.</w:t>
      </w:r>
    </w:p>
    <w:p w:rsidR="0042441D" w:rsidRDefault="00CB3AB8">
      <w:pPr>
        <w:pStyle w:val="Odstavecseseznamem"/>
        <w:numPr>
          <w:ilvl w:val="0"/>
          <w:numId w:val="23"/>
        </w:numPr>
        <w:tabs>
          <w:tab w:val="left" w:pos="1397"/>
        </w:tabs>
        <w:spacing w:line="259" w:lineRule="auto"/>
        <w:ind w:right="116"/>
        <w:jc w:val="both"/>
      </w:pPr>
      <w:r>
        <w:t xml:space="preserve">Zmluvné strany sa vzájomne </w:t>
      </w:r>
      <w:proofErr w:type="gramStart"/>
      <w:r>
        <w:t>zaväzujú  poskytovať</w:t>
      </w:r>
      <w:proofErr w:type="gramEnd"/>
      <w:r>
        <w:t xml:space="preserve"> si všetku potrebnú súčinnosť na plnenie záväzkov  zo Zmluvy o poskytnutí NFP. Poskytovateľ je oprávnený požadovať od Hlavného partnera </w:t>
      </w:r>
      <w:r>
        <w:t>poskytnutie vysvetlení, informácií, Dokumentácie alebo iného druhu súčinnosti, ktoré odôvodnene</w:t>
      </w:r>
      <w:r>
        <w:rPr>
          <w:spacing w:val="37"/>
        </w:rPr>
        <w:t xml:space="preserve"> </w:t>
      </w:r>
      <w:r>
        <w:t>považuje</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Zkladntext"/>
        <w:spacing w:before="93" w:line="259" w:lineRule="auto"/>
        <w:ind w:left="1396" w:right="119"/>
      </w:pPr>
      <w:r>
        <w:lastRenderedPageBreak/>
        <w:t>za potrebné pre preskúmanie akejkoľvek záležitosti súvisiacej s Projektom. Ak má Zmluvná strana za to, že druhá Zmluvná strana neposk</w:t>
      </w:r>
      <w:r>
        <w:t>ytuje dostatočnú požadovanú súčinnosť, je povinná ju písomne vyzvať na nápravu.</w:t>
      </w:r>
    </w:p>
    <w:p w:rsidR="0042441D" w:rsidRDefault="00CB3AB8">
      <w:pPr>
        <w:pStyle w:val="Odstavecseseznamem"/>
        <w:numPr>
          <w:ilvl w:val="0"/>
          <w:numId w:val="23"/>
        </w:numPr>
        <w:tabs>
          <w:tab w:val="left" w:pos="1397"/>
        </w:tabs>
        <w:ind w:hanging="361"/>
        <w:jc w:val="both"/>
      </w:pPr>
      <w:r>
        <w:t>Hlavný</w:t>
      </w:r>
      <w:r>
        <w:rPr>
          <w:spacing w:val="6"/>
        </w:rPr>
        <w:t xml:space="preserve"> </w:t>
      </w:r>
      <w:r>
        <w:t>partner</w:t>
      </w:r>
      <w:r>
        <w:rPr>
          <w:spacing w:val="6"/>
        </w:rPr>
        <w:t xml:space="preserve"> </w:t>
      </w:r>
      <w:r>
        <w:t>a/alebo</w:t>
      </w:r>
      <w:r>
        <w:rPr>
          <w:spacing w:val="9"/>
        </w:rPr>
        <w:t xml:space="preserve"> </w:t>
      </w:r>
      <w:r>
        <w:t>Partner</w:t>
      </w:r>
      <w:r>
        <w:rPr>
          <w:spacing w:val="8"/>
        </w:rPr>
        <w:t xml:space="preserve"> </w:t>
      </w:r>
      <w:r>
        <w:t>je</w:t>
      </w:r>
      <w:r>
        <w:rPr>
          <w:spacing w:val="8"/>
        </w:rPr>
        <w:t xml:space="preserve"> </w:t>
      </w:r>
      <w:r>
        <w:t>povinný</w:t>
      </w:r>
      <w:r>
        <w:rPr>
          <w:spacing w:val="9"/>
        </w:rPr>
        <w:t xml:space="preserve"> </w:t>
      </w:r>
      <w:r>
        <w:t>uzatvárať</w:t>
      </w:r>
      <w:r>
        <w:rPr>
          <w:spacing w:val="5"/>
        </w:rPr>
        <w:t xml:space="preserve"> </w:t>
      </w:r>
      <w:r>
        <w:t>zmluvné</w:t>
      </w:r>
      <w:r>
        <w:rPr>
          <w:spacing w:val="8"/>
        </w:rPr>
        <w:t xml:space="preserve"> </w:t>
      </w:r>
      <w:r>
        <w:t>vzťahy</w:t>
      </w:r>
      <w:r>
        <w:rPr>
          <w:spacing w:val="15"/>
        </w:rPr>
        <w:t xml:space="preserve"> </w:t>
      </w:r>
      <w:r>
        <w:t>v</w:t>
      </w:r>
      <w:r>
        <w:rPr>
          <w:spacing w:val="7"/>
        </w:rPr>
        <w:t xml:space="preserve"> </w:t>
      </w:r>
      <w:r>
        <w:t>súvislosti</w:t>
      </w:r>
      <w:r>
        <w:rPr>
          <w:spacing w:val="6"/>
        </w:rPr>
        <w:t xml:space="preserve"> </w:t>
      </w:r>
      <w:r>
        <w:t>s</w:t>
      </w:r>
      <w:r>
        <w:rPr>
          <w:spacing w:val="9"/>
        </w:rPr>
        <w:t xml:space="preserve"> </w:t>
      </w:r>
      <w:r>
        <w:t>Realizáciou</w:t>
      </w:r>
      <w:r>
        <w:rPr>
          <w:spacing w:val="9"/>
        </w:rPr>
        <w:t xml:space="preserve"> </w:t>
      </w:r>
      <w:r>
        <w:t>Projektu</w:t>
      </w:r>
    </w:p>
    <w:p w:rsidR="0042441D" w:rsidRDefault="00CB3AB8">
      <w:pPr>
        <w:pStyle w:val="Zkladntext"/>
        <w:spacing w:before="19"/>
        <w:ind w:left="1396"/>
      </w:pPr>
      <w:r>
        <w:t>s tretími stranami výhradne v písomnej forme, ak Poskytovateľ neurčí inak.</w:t>
      </w:r>
    </w:p>
    <w:p w:rsidR="0042441D" w:rsidRDefault="00CB3AB8">
      <w:pPr>
        <w:pStyle w:val="Odstavecseseznamem"/>
        <w:numPr>
          <w:ilvl w:val="0"/>
          <w:numId w:val="23"/>
        </w:numPr>
        <w:tabs>
          <w:tab w:val="left" w:pos="1397"/>
        </w:tabs>
        <w:spacing w:before="21" w:line="256" w:lineRule="auto"/>
        <w:ind w:right="113"/>
        <w:jc w:val="both"/>
      </w:pPr>
      <w:r>
        <w:t xml:space="preserve">Hlavný partner je </w:t>
      </w:r>
      <w:proofErr w:type="gramStart"/>
      <w:r>
        <w:t>povinný  riadiť</w:t>
      </w:r>
      <w:proofErr w:type="gramEnd"/>
      <w:r>
        <w:t xml:space="preserve">  sa  aktuálne  platnou  verziou  Manuálu  implementácie  projektov,  časť IV. Komunikácia a viditeľnosť v platnom znení, zverejnenou na webovom síd</w:t>
      </w:r>
      <w:r>
        <w:t>le</w:t>
      </w:r>
      <w:r>
        <w:rPr>
          <w:spacing w:val="-22"/>
        </w:rPr>
        <w:t xml:space="preserve"> </w:t>
      </w:r>
      <w:r>
        <w:t>Programu.</w:t>
      </w:r>
    </w:p>
    <w:p w:rsidR="0042441D" w:rsidRDefault="00CB3AB8">
      <w:pPr>
        <w:pStyle w:val="Odstavecseseznamem"/>
        <w:numPr>
          <w:ilvl w:val="0"/>
          <w:numId w:val="23"/>
        </w:numPr>
        <w:tabs>
          <w:tab w:val="left" w:pos="1397"/>
        </w:tabs>
        <w:spacing w:before="5" w:line="259" w:lineRule="auto"/>
        <w:ind w:right="114"/>
        <w:jc w:val="both"/>
      </w:pPr>
      <w:r>
        <w:t>Pri</w:t>
      </w:r>
      <w:r>
        <w:rPr>
          <w:spacing w:val="-14"/>
        </w:rPr>
        <w:t xml:space="preserve"> </w:t>
      </w:r>
      <w:r>
        <w:t>realizácii</w:t>
      </w:r>
      <w:r>
        <w:rPr>
          <w:spacing w:val="-12"/>
        </w:rPr>
        <w:t xml:space="preserve"> </w:t>
      </w:r>
      <w:r>
        <w:t>Projektu</w:t>
      </w:r>
      <w:r>
        <w:rPr>
          <w:spacing w:val="-13"/>
        </w:rPr>
        <w:t xml:space="preserve"> </w:t>
      </w:r>
      <w:r>
        <w:t>a</w:t>
      </w:r>
      <w:r>
        <w:rPr>
          <w:spacing w:val="-3"/>
        </w:rPr>
        <w:t xml:space="preserve"> </w:t>
      </w:r>
      <w:r>
        <w:t>počas</w:t>
      </w:r>
      <w:r>
        <w:rPr>
          <w:spacing w:val="-14"/>
        </w:rPr>
        <w:t xml:space="preserve"> </w:t>
      </w:r>
      <w:r>
        <w:t>Udržateľnosti</w:t>
      </w:r>
      <w:r>
        <w:rPr>
          <w:spacing w:val="-13"/>
        </w:rPr>
        <w:t xml:space="preserve"> </w:t>
      </w:r>
      <w:r>
        <w:t>Projektu</w:t>
      </w:r>
      <w:r>
        <w:rPr>
          <w:spacing w:val="-13"/>
        </w:rPr>
        <w:t xml:space="preserve"> </w:t>
      </w:r>
      <w:r>
        <w:t>je</w:t>
      </w:r>
      <w:r>
        <w:rPr>
          <w:spacing w:val="-12"/>
        </w:rPr>
        <w:t xml:space="preserve"> </w:t>
      </w:r>
      <w:r>
        <w:t>Hlavný</w:t>
      </w:r>
      <w:r>
        <w:rPr>
          <w:spacing w:val="-12"/>
        </w:rPr>
        <w:t xml:space="preserve"> </w:t>
      </w:r>
      <w:r>
        <w:t>partner</w:t>
      </w:r>
      <w:r>
        <w:rPr>
          <w:spacing w:val="-13"/>
        </w:rPr>
        <w:t xml:space="preserve"> </w:t>
      </w:r>
      <w:r>
        <w:t>povinný</w:t>
      </w:r>
      <w:r>
        <w:rPr>
          <w:spacing w:val="-12"/>
        </w:rPr>
        <w:t xml:space="preserve"> </w:t>
      </w:r>
      <w:r>
        <w:t>dodržiavať</w:t>
      </w:r>
      <w:r>
        <w:rPr>
          <w:spacing w:val="-13"/>
        </w:rPr>
        <w:t xml:space="preserve"> </w:t>
      </w:r>
      <w:r>
        <w:t>základné</w:t>
      </w:r>
      <w:r>
        <w:rPr>
          <w:spacing w:val="-13"/>
        </w:rPr>
        <w:t xml:space="preserve"> </w:t>
      </w:r>
      <w:r>
        <w:t xml:space="preserve">práva a </w:t>
      </w:r>
      <w:proofErr w:type="gramStart"/>
      <w:r>
        <w:t>súlad  obsahu</w:t>
      </w:r>
      <w:proofErr w:type="gramEnd"/>
      <w:r>
        <w:t xml:space="preserve"> Projektu s Chartou základných práv Európskej únie,  podľa čl. </w:t>
      </w:r>
      <w:proofErr w:type="gramStart"/>
      <w:r>
        <w:t>9  NSU</w:t>
      </w:r>
      <w:proofErr w:type="gramEnd"/>
      <w:r>
        <w:t xml:space="preserve"> zohľadňovať       a presadzovať rovnosť mužov a žie</w:t>
      </w:r>
      <w:r>
        <w:t>n, uplatňovať a začleňovať hľadisko rodovej rovnosti, zabrániť akejkoľvek diskriminácii a podľa čl. 9 Dohovoru OSN a právach osôb so zdravotným postihnutím zohľadňovať najmä prístupnosť pre osoby so zdravotným</w:t>
      </w:r>
      <w:r>
        <w:rPr>
          <w:spacing w:val="-9"/>
        </w:rPr>
        <w:t xml:space="preserve"> </w:t>
      </w:r>
      <w:r>
        <w:t>postihnutím.</w:t>
      </w:r>
    </w:p>
    <w:p w:rsidR="0042441D" w:rsidRDefault="00CB3AB8">
      <w:pPr>
        <w:pStyle w:val="Odstavecseseznamem"/>
        <w:numPr>
          <w:ilvl w:val="0"/>
          <w:numId w:val="23"/>
        </w:numPr>
        <w:tabs>
          <w:tab w:val="left" w:pos="1397"/>
        </w:tabs>
        <w:ind w:hanging="361"/>
        <w:jc w:val="both"/>
      </w:pPr>
      <w:r>
        <w:t>Hlavný</w:t>
      </w:r>
      <w:r>
        <w:rPr>
          <w:spacing w:val="-6"/>
        </w:rPr>
        <w:t xml:space="preserve"> </w:t>
      </w:r>
      <w:r>
        <w:t>partner</w:t>
      </w:r>
      <w:r>
        <w:rPr>
          <w:spacing w:val="-5"/>
        </w:rPr>
        <w:t xml:space="preserve"> </w:t>
      </w:r>
      <w:r>
        <w:t>je</w:t>
      </w:r>
      <w:r>
        <w:rPr>
          <w:spacing w:val="-5"/>
        </w:rPr>
        <w:t xml:space="preserve"> </w:t>
      </w:r>
      <w:r>
        <w:t>povinný</w:t>
      </w:r>
      <w:r>
        <w:rPr>
          <w:spacing w:val="-5"/>
        </w:rPr>
        <w:t xml:space="preserve"> </w:t>
      </w:r>
      <w:r>
        <w:t>zabezpečiť</w:t>
      </w:r>
      <w:r>
        <w:rPr>
          <w:spacing w:val="-6"/>
        </w:rPr>
        <w:t xml:space="preserve"> </w:t>
      </w:r>
      <w:r>
        <w:t>plnenie</w:t>
      </w:r>
      <w:r>
        <w:rPr>
          <w:spacing w:val="-5"/>
        </w:rPr>
        <w:t xml:space="preserve"> </w:t>
      </w:r>
      <w:r>
        <w:t>povinností</w:t>
      </w:r>
      <w:r>
        <w:rPr>
          <w:spacing w:val="-6"/>
        </w:rPr>
        <w:t xml:space="preserve"> </w:t>
      </w:r>
      <w:r>
        <w:t>vyplývajúcich</w:t>
      </w:r>
      <w:r>
        <w:rPr>
          <w:spacing w:val="-6"/>
        </w:rPr>
        <w:t xml:space="preserve"> </w:t>
      </w:r>
      <w:r>
        <w:t>z</w:t>
      </w:r>
      <w:r>
        <w:rPr>
          <w:spacing w:val="2"/>
        </w:rPr>
        <w:t xml:space="preserve"> </w:t>
      </w:r>
      <w:r>
        <w:t>tejto</w:t>
      </w:r>
      <w:r>
        <w:rPr>
          <w:spacing w:val="-6"/>
        </w:rPr>
        <w:t xml:space="preserve"> </w:t>
      </w:r>
      <w:r>
        <w:t>Zmluvy</w:t>
      </w:r>
      <w:r>
        <w:rPr>
          <w:spacing w:val="-5"/>
        </w:rPr>
        <w:t xml:space="preserve"> </w:t>
      </w:r>
      <w:r>
        <w:t>o</w:t>
      </w:r>
      <w:r>
        <w:rPr>
          <w:spacing w:val="-2"/>
        </w:rPr>
        <w:t xml:space="preserve"> </w:t>
      </w:r>
      <w:r>
        <w:t>poskytnutí</w:t>
      </w:r>
      <w:r>
        <w:rPr>
          <w:spacing w:val="-5"/>
        </w:rPr>
        <w:t xml:space="preserve"> </w:t>
      </w:r>
      <w:r>
        <w:t>NFP</w:t>
      </w:r>
      <w:r>
        <w:rPr>
          <w:spacing w:val="-7"/>
        </w:rPr>
        <w:t xml:space="preserve"> </w:t>
      </w:r>
      <w:r>
        <w:t>aj</w:t>
      </w:r>
    </w:p>
    <w:p w:rsidR="0042441D" w:rsidRDefault="00CB3AB8">
      <w:pPr>
        <w:pStyle w:val="Zkladntext"/>
        <w:spacing w:before="19"/>
        <w:ind w:left="1396"/>
      </w:pPr>
      <w:r>
        <w:t>zo strany Partnerov.</w:t>
      </w:r>
    </w:p>
    <w:p w:rsidR="0042441D" w:rsidRDefault="0042441D">
      <w:pPr>
        <w:pStyle w:val="Zkladntext"/>
        <w:jc w:val="left"/>
        <w:rPr>
          <w:sz w:val="24"/>
        </w:rPr>
      </w:pPr>
    </w:p>
    <w:p w:rsidR="0042441D" w:rsidRDefault="00CB3AB8">
      <w:pPr>
        <w:pStyle w:val="Nadpis4"/>
        <w:tabs>
          <w:tab w:val="left" w:pos="2092"/>
        </w:tabs>
        <w:spacing w:before="176"/>
      </w:pPr>
      <w:r>
        <w:t>Článok</w:t>
      </w:r>
      <w:r>
        <w:rPr>
          <w:spacing w:val="-1"/>
        </w:rPr>
        <w:t xml:space="preserve"> </w:t>
      </w:r>
      <w:r>
        <w:t>3</w:t>
      </w:r>
      <w:r>
        <w:tab/>
        <w:t>VEREJNÉ OBSTARÁVANIE SLUŽIEB, TOVAROV A</w:t>
      </w:r>
      <w:r>
        <w:rPr>
          <w:spacing w:val="-18"/>
        </w:rPr>
        <w:t xml:space="preserve"> </w:t>
      </w:r>
      <w:r>
        <w:t>PRÁC</w:t>
      </w:r>
    </w:p>
    <w:p w:rsidR="0042441D" w:rsidRDefault="00CB3AB8">
      <w:pPr>
        <w:pStyle w:val="Odstavecseseznamem"/>
        <w:numPr>
          <w:ilvl w:val="0"/>
          <w:numId w:val="22"/>
        </w:numPr>
        <w:tabs>
          <w:tab w:val="left" w:pos="1397"/>
        </w:tabs>
        <w:spacing w:before="2" w:line="259" w:lineRule="auto"/>
        <w:ind w:right="110"/>
        <w:jc w:val="both"/>
      </w:pPr>
      <w:r>
        <w:t>Hlavný</w:t>
      </w:r>
      <w:r>
        <w:rPr>
          <w:spacing w:val="-8"/>
        </w:rPr>
        <w:t xml:space="preserve"> </w:t>
      </w:r>
      <w:r>
        <w:t>partner</w:t>
      </w:r>
      <w:r>
        <w:rPr>
          <w:spacing w:val="-8"/>
        </w:rPr>
        <w:t xml:space="preserve"> </w:t>
      </w:r>
      <w:r>
        <w:t>má</w:t>
      </w:r>
      <w:r>
        <w:rPr>
          <w:spacing w:val="-5"/>
        </w:rPr>
        <w:t xml:space="preserve"> </w:t>
      </w:r>
      <w:r>
        <w:t>právo</w:t>
      </w:r>
      <w:r>
        <w:rPr>
          <w:spacing w:val="-8"/>
        </w:rPr>
        <w:t xml:space="preserve"> </w:t>
      </w:r>
      <w:r>
        <w:t>zabezpečiť</w:t>
      </w:r>
      <w:r>
        <w:rPr>
          <w:spacing w:val="-8"/>
        </w:rPr>
        <w:t xml:space="preserve"> </w:t>
      </w:r>
      <w:r>
        <w:t>od</w:t>
      </w:r>
      <w:r>
        <w:rPr>
          <w:spacing w:val="-7"/>
        </w:rPr>
        <w:t xml:space="preserve"> </w:t>
      </w:r>
      <w:r>
        <w:t>hospodárskych</w:t>
      </w:r>
      <w:r>
        <w:rPr>
          <w:spacing w:val="-8"/>
        </w:rPr>
        <w:t xml:space="preserve"> </w:t>
      </w:r>
      <w:r>
        <w:t>subjektov</w:t>
      </w:r>
      <w:r>
        <w:rPr>
          <w:spacing w:val="-7"/>
        </w:rPr>
        <w:t xml:space="preserve"> </w:t>
      </w:r>
      <w:r>
        <w:t>dodávku</w:t>
      </w:r>
      <w:r>
        <w:rPr>
          <w:spacing w:val="-8"/>
        </w:rPr>
        <w:t xml:space="preserve"> </w:t>
      </w:r>
      <w:r>
        <w:t>služieb,</w:t>
      </w:r>
      <w:r>
        <w:rPr>
          <w:spacing w:val="-8"/>
        </w:rPr>
        <w:t xml:space="preserve"> </w:t>
      </w:r>
      <w:r>
        <w:t>tovarov</w:t>
      </w:r>
      <w:r>
        <w:rPr>
          <w:spacing w:val="-6"/>
        </w:rPr>
        <w:t xml:space="preserve"> </w:t>
      </w:r>
      <w:r>
        <w:t>a stavebných prác potrebných pre Realizáciu aktivít Projektu. Hlavný partner je povinný postupovať podľa Právnych dokumentov, osobitne podľa príslušnej príručky k procesu VO v SR alebo ČR a v súlade so všeobecne záväznými právnymi predpismi platnými v SR a</w:t>
      </w:r>
      <w:r>
        <w:t>lebo ČR a v súlade s právnymi aktmi EÚ. Hlavný partner je povinný dodržiavať princípy nediskriminácie hospodárskych subjektov, rovnakého zaobchádzania, transparentnosti,</w:t>
      </w:r>
      <w:r>
        <w:rPr>
          <w:spacing w:val="-11"/>
        </w:rPr>
        <w:t xml:space="preserve"> </w:t>
      </w:r>
      <w:r>
        <w:t>vrátane</w:t>
      </w:r>
      <w:r>
        <w:rPr>
          <w:spacing w:val="-10"/>
        </w:rPr>
        <w:t xml:space="preserve"> </w:t>
      </w:r>
      <w:r>
        <w:t>zákazu</w:t>
      </w:r>
      <w:r>
        <w:rPr>
          <w:spacing w:val="-10"/>
        </w:rPr>
        <w:t xml:space="preserve"> </w:t>
      </w:r>
      <w:r>
        <w:t>konfliktu</w:t>
      </w:r>
      <w:r>
        <w:rPr>
          <w:spacing w:val="-10"/>
        </w:rPr>
        <w:t xml:space="preserve"> </w:t>
      </w:r>
      <w:r>
        <w:t>záujmov,</w:t>
      </w:r>
      <w:r>
        <w:rPr>
          <w:spacing w:val="-11"/>
        </w:rPr>
        <w:t xml:space="preserve"> </w:t>
      </w:r>
      <w:r>
        <w:t>hospodárnosti,</w:t>
      </w:r>
      <w:r>
        <w:rPr>
          <w:spacing w:val="-10"/>
        </w:rPr>
        <w:t xml:space="preserve"> </w:t>
      </w:r>
      <w:r>
        <w:t>efektívnosti,</w:t>
      </w:r>
      <w:r>
        <w:rPr>
          <w:spacing w:val="-10"/>
        </w:rPr>
        <w:t xml:space="preserve"> </w:t>
      </w:r>
      <w:r>
        <w:t>proporcionality,</w:t>
      </w:r>
      <w:r>
        <w:rPr>
          <w:spacing w:val="-10"/>
        </w:rPr>
        <w:t xml:space="preserve"> </w:t>
      </w:r>
      <w:r>
        <w:t>účinno</w:t>
      </w:r>
      <w:r>
        <w:t>sti a účelnosti a zabezpečiť ich dodržiavanie zo strany všetkých hospodárskych subjektov zúčastnených   na Projekte.</w:t>
      </w:r>
    </w:p>
    <w:p w:rsidR="0042441D" w:rsidRDefault="00CB3AB8">
      <w:pPr>
        <w:pStyle w:val="Odstavecseseznamem"/>
        <w:numPr>
          <w:ilvl w:val="0"/>
          <w:numId w:val="22"/>
        </w:numPr>
        <w:tabs>
          <w:tab w:val="left" w:pos="1397"/>
        </w:tabs>
        <w:spacing w:line="259" w:lineRule="auto"/>
        <w:ind w:right="114"/>
        <w:jc w:val="both"/>
      </w:pPr>
      <w:r>
        <w:t>Hlavný partner a/alebo Partner so sídlom na území SR zadáva zákazky potrebné na realizáciu Projektu v</w:t>
      </w:r>
      <w:r>
        <w:rPr>
          <w:spacing w:val="-2"/>
        </w:rPr>
        <w:t xml:space="preserve"> </w:t>
      </w:r>
      <w:r>
        <w:t>súlade</w:t>
      </w:r>
      <w:r>
        <w:rPr>
          <w:spacing w:val="-7"/>
        </w:rPr>
        <w:t xml:space="preserve"> </w:t>
      </w:r>
      <w:r>
        <w:t>so</w:t>
      </w:r>
      <w:r>
        <w:rPr>
          <w:spacing w:val="-6"/>
        </w:rPr>
        <w:t xml:space="preserve"> </w:t>
      </w:r>
      <w:r>
        <w:t>zákonom</w:t>
      </w:r>
      <w:r>
        <w:rPr>
          <w:spacing w:val="-7"/>
        </w:rPr>
        <w:t xml:space="preserve"> </w:t>
      </w:r>
      <w:r>
        <w:t>č.</w:t>
      </w:r>
      <w:r>
        <w:rPr>
          <w:spacing w:val="-7"/>
        </w:rPr>
        <w:t xml:space="preserve"> </w:t>
      </w:r>
      <w:r>
        <w:t>343/2015</w:t>
      </w:r>
      <w:r>
        <w:rPr>
          <w:spacing w:val="-3"/>
        </w:rPr>
        <w:t xml:space="preserve"> </w:t>
      </w:r>
      <w:r>
        <w:t>Z.</w:t>
      </w:r>
      <w:r>
        <w:rPr>
          <w:spacing w:val="-7"/>
        </w:rPr>
        <w:t xml:space="preserve"> </w:t>
      </w:r>
      <w:r>
        <w:t>z.</w:t>
      </w:r>
      <w:r>
        <w:rPr>
          <w:spacing w:val="-7"/>
        </w:rPr>
        <w:t xml:space="preserve"> </w:t>
      </w:r>
      <w:r>
        <w:t>o</w:t>
      </w:r>
      <w:r>
        <w:rPr>
          <w:spacing w:val="-6"/>
        </w:rPr>
        <w:t xml:space="preserve"> </w:t>
      </w:r>
      <w:r>
        <w:t>verejnom</w:t>
      </w:r>
      <w:r>
        <w:rPr>
          <w:spacing w:val="-7"/>
        </w:rPr>
        <w:t xml:space="preserve"> </w:t>
      </w:r>
      <w:r>
        <w:t>obstarávaní</w:t>
      </w:r>
      <w:r>
        <w:rPr>
          <w:spacing w:val="-3"/>
        </w:rPr>
        <w:t xml:space="preserve"> </w:t>
      </w:r>
      <w:r>
        <w:t>a</w:t>
      </w:r>
      <w:r>
        <w:rPr>
          <w:spacing w:val="-7"/>
        </w:rPr>
        <w:t xml:space="preserve"> </w:t>
      </w:r>
      <w:r>
        <w:t>o</w:t>
      </w:r>
      <w:r>
        <w:rPr>
          <w:spacing w:val="-7"/>
        </w:rPr>
        <w:t xml:space="preserve"> </w:t>
      </w:r>
      <w:r>
        <w:t>zmene</w:t>
      </w:r>
      <w:r>
        <w:rPr>
          <w:spacing w:val="-4"/>
        </w:rPr>
        <w:t xml:space="preserve"> </w:t>
      </w:r>
      <w:r>
        <w:t>a</w:t>
      </w:r>
      <w:r>
        <w:rPr>
          <w:spacing w:val="-7"/>
        </w:rPr>
        <w:t xml:space="preserve"> </w:t>
      </w:r>
      <w:r>
        <w:t>doplnení</w:t>
      </w:r>
      <w:r>
        <w:rPr>
          <w:spacing w:val="-6"/>
        </w:rPr>
        <w:t xml:space="preserve"> </w:t>
      </w:r>
      <w:r>
        <w:t>niektorých</w:t>
      </w:r>
      <w:r>
        <w:rPr>
          <w:spacing w:val="-7"/>
        </w:rPr>
        <w:t xml:space="preserve"> </w:t>
      </w:r>
      <w:r>
        <w:t>zákonov v znení neskorších predpisov. Hlavný partner a/alebo Partner so sídlom na území ČR zadáva zákazky potrebné na realizáciu Projektu v súlade so zákonom č. 134/2016 Sb. o zadávaní verejných zákazie</w:t>
      </w:r>
      <w:r>
        <w:t>k.   V prípade, že zákazka nespadá pod režim zákona, postupuje sa podľa pravidiel upravených v Jednotnej príručke</w:t>
      </w:r>
      <w:r>
        <w:rPr>
          <w:spacing w:val="-14"/>
        </w:rPr>
        <w:t xml:space="preserve"> </w:t>
      </w:r>
      <w:r>
        <w:t>pre</w:t>
      </w:r>
      <w:r>
        <w:rPr>
          <w:spacing w:val="-13"/>
        </w:rPr>
        <w:t xml:space="preserve"> </w:t>
      </w:r>
      <w:r>
        <w:t>žiadateľov/prijímateľov</w:t>
      </w:r>
      <w:r>
        <w:rPr>
          <w:spacing w:val="-13"/>
        </w:rPr>
        <w:t xml:space="preserve"> </w:t>
      </w:r>
      <w:r>
        <w:t>k</w:t>
      </w:r>
      <w:r>
        <w:rPr>
          <w:spacing w:val="-12"/>
        </w:rPr>
        <w:t xml:space="preserve"> </w:t>
      </w:r>
      <w:r>
        <w:t>procesu</w:t>
      </w:r>
      <w:r>
        <w:rPr>
          <w:spacing w:val="-14"/>
        </w:rPr>
        <w:t xml:space="preserve"> </w:t>
      </w:r>
      <w:r>
        <w:t>a</w:t>
      </w:r>
      <w:r>
        <w:rPr>
          <w:spacing w:val="-13"/>
        </w:rPr>
        <w:t xml:space="preserve"> </w:t>
      </w:r>
      <w:r>
        <w:t>kontrole</w:t>
      </w:r>
      <w:r>
        <w:rPr>
          <w:spacing w:val="-11"/>
        </w:rPr>
        <w:t xml:space="preserve"> </w:t>
      </w:r>
      <w:r>
        <w:t>VO/obstarávania</w:t>
      </w:r>
      <w:r>
        <w:rPr>
          <w:spacing w:val="-11"/>
        </w:rPr>
        <w:t xml:space="preserve"> </w:t>
      </w:r>
      <w:r>
        <w:t>(platí</w:t>
      </w:r>
      <w:r>
        <w:rPr>
          <w:spacing w:val="-13"/>
        </w:rPr>
        <w:t xml:space="preserve"> </w:t>
      </w:r>
      <w:r>
        <w:t>pre</w:t>
      </w:r>
      <w:r>
        <w:rPr>
          <w:spacing w:val="-13"/>
        </w:rPr>
        <w:t xml:space="preserve"> </w:t>
      </w:r>
      <w:r>
        <w:t>subjekty</w:t>
      </w:r>
      <w:r>
        <w:rPr>
          <w:spacing w:val="-11"/>
        </w:rPr>
        <w:t xml:space="preserve"> </w:t>
      </w:r>
      <w:r>
        <w:t>zo</w:t>
      </w:r>
      <w:r>
        <w:rPr>
          <w:spacing w:val="-11"/>
        </w:rPr>
        <w:t xml:space="preserve"> </w:t>
      </w:r>
      <w:r>
        <w:t>SR)</w:t>
      </w:r>
      <w:r>
        <w:rPr>
          <w:spacing w:val="-11"/>
        </w:rPr>
        <w:t xml:space="preserve"> </w:t>
      </w:r>
      <w:r>
        <w:t>alebo podľa Metodického pokynu pre oblasť zadávani</w:t>
      </w:r>
      <w:r>
        <w:t>a verejných zákaziek v programovom období 2021-2027, vrátane Metodických stanovísk ministra pro místní rozvoj v platnom znení (platí pre subjekty z</w:t>
      </w:r>
      <w:r>
        <w:rPr>
          <w:spacing w:val="-33"/>
        </w:rPr>
        <w:t xml:space="preserve"> </w:t>
      </w:r>
      <w:r>
        <w:t>ČR).</w:t>
      </w:r>
    </w:p>
    <w:p w:rsidR="0042441D" w:rsidRDefault="00CB3AB8">
      <w:pPr>
        <w:pStyle w:val="Odstavecseseznamem"/>
        <w:numPr>
          <w:ilvl w:val="0"/>
          <w:numId w:val="22"/>
        </w:numPr>
        <w:tabs>
          <w:tab w:val="left" w:pos="1397"/>
        </w:tabs>
        <w:spacing w:line="259" w:lineRule="auto"/>
        <w:ind w:right="118"/>
        <w:jc w:val="both"/>
      </w:pPr>
      <w:r>
        <w:t>Hlavný</w:t>
      </w:r>
      <w:r>
        <w:rPr>
          <w:spacing w:val="-7"/>
        </w:rPr>
        <w:t xml:space="preserve"> </w:t>
      </w:r>
      <w:r>
        <w:t>partner</w:t>
      </w:r>
      <w:r>
        <w:rPr>
          <w:spacing w:val="-7"/>
        </w:rPr>
        <w:t xml:space="preserve"> </w:t>
      </w:r>
      <w:r>
        <w:t>je</w:t>
      </w:r>
      <w:r>
        <w:rPr>
          <w:spacing w:val="-10"/>
        </w:rPr>
        <w:t xml:space="preserve"> </w:t>
      </w:r>
      <w:r>
        <w:t>povinný</w:t>
      </w:r>
      <w:r>
        <w:rPr>
          <w:spacing w:val="-8"/>
        </w:rPr>
        <w:t xml:space="preserve"> </w:t>
      </w:r>
      <w:r>
        <w:t>zaslať</w:t>
      </w:r>
      <w:r>
        <w:rPr>
          <w:spacing w:val="-7"/>
        </w:rPr>
        <w:t xml:space="preserve"> </w:t>
      </w:r>
      <w:r>
        <w:t>kompletnú</w:t>
      </w:r>
      <w:r>
        <w:rPr>
          <w:spacing w:val="-7"/>
        </w:rPr>
        <w:t xml:space="preserve"> </w:t>
      </w:r>
      <w:r>
        <w:t>dokumentáciu</w:t>
      </w:r>
      <w:r>
        <w:rPr>
          <w:spacing w:val="-6"/>
        </w:rPr>
        <w:t xml:space="preserve"> </w:t>
      </w:r>
      <w:r>
        <w:t>z</w:t>
      </w:r>
      <w:r>
        <w:rPr>
          <w:spacing w:val="-9"/>
        </w:rPr>
        <w:t xml:space="preserve"> </w:t>
      </w:r>
      <w:r>
        <w:t>VO</w:t>
      </w:r>
      <w:r>
        <w:rPr>
          <w:spacing w:val="-7"/>
        </w:rPr>
        <w:t xml:space="preserve"> </w:t>
      </w:r>
      <w:r>
        <w:t>na</w:t>
      </w:r>
      <w:r>
        <w:rPr>
          <w:spacing w:val="-7"/>
        </w:rPr>
        <w:t xml:space="preserve"> </w:t>
      </w:r>
      <w:r>
        <w:t>kontrolu</w:t>
      </w:r>
      <w:r>
        <w:rPr>
          <w:spacing w:val="-7"/>
        </w:rPr>
        <w:t xml:space="preserve"> </w:t>
      </w:r>
      <w:r>
        <w:t>Poskytovateľovi/príslušnému útvaru</w:t>
      </w:r>
      <w:r>
        <w:rPr>
          <w:spacing w:val="-15"/>
        </w:rPr>
        <w:t xml:space="preserve"> </w:t>
      </w:r>
      <w:r>
        <w:t>prvostupňovej</w:t>
      </w:r>
      <w:r>
        <w:rPr>
          <w:spacing w:val="-13"/>
        </w:rPr>
        <w:t xml:space="preserve"> </w:t>
      </w:r>
      <w:r>
        <w:t>kontroly</w:t>
      </w:r>
      <w:r>
        <w:rPr>
          <w:spacing w:val="-15"/>
        </w:rPr>
        <w:t xml:space="preserve"> </w:t>
      </w:r>
      <w:r>
        <w:t>prostredníctvom</w:t>
      </w:r>
      <w:r>
        <w:rPr>
          <w:spacing w:val="-12"/>
        </w:rPr>
        <w:t xml:space="preserve"> </w:t>
      </w:r>
      <w:r>
        <w:t>ITMS.</w:t>
      </w:r>
      <w:r>
        <w:rPr>
          <w:spacing w:val="-12"/>
        </w:rPr>
        <w:t xml:space="preserve"> </w:t>
      </w:r>
      <w:r>
        <w:t>Hlavný</w:t>
      </w:r>
      <w:r>
        <w:rPr>
          <w:spacing w:val="-15"/>
        </w:rPr>
        <w:t xml:space="preserve"> </w:t>
      </w:r>
      <w:r>
        <w:t>partner</w:t>
      </w:r>
      <w:r>
        <w:rPr>
          <w:spacing w:val="-12"/>
        </w:rPr>
        <w:t xml:space="preserve"> </w:t>
      </w:r>
      <w:r>
        <w:t>je</w:t>
      </w:r>
      <w:r>
        <w:rPr>
          <w:spacing w:val="-11"/>
        </w:rPr>
        <w:t xml:space="preserve"> </w:t>
      </w:r>
      <w:r>
        <w:t>povinný</w:t>
      </w:r>
      <w:r>
        <w:rPr>
          <w:spacing w:val="-12"/>
        </w:rPr>
        <w:t xml:space="preserve"> </w:t>
      </w:r>
      <w:r>
        <w:t>dokumentáciu</w:t>
      </w:r>
      <w:r>
        <w:rPr>
          <w:spacing w:val="-11"/>
        </w:rPr>
        <w:t xml:space="preserve"> </w:t>
      </w:r>
      <w:r>
        <w:t>podľa</w:t>
      </w:r>
      <w:r>
        <w:rPr>
          <w:spacing w:val="-11"/>
        </w:rPr>
        <w:t xml:space="preserve"> </w:t>
      </w:r>
      <w:r>
        <w:t xml:space="preserve">prvej </w:t>
      </w:r>
      <w:proofErr w:type="gramStart"/>
      <w:r>
        <w:t>vety  predložiť</w:t>
      </w:r>
      <w:proofErr w:type="gramEnd"/>
      <w:r>
        <w:t xml:space="preserve">  Poskytovateľovi  vo  forme  určenej  v  príslušnom  právnom  predpise  SR  alebo  ČR    a v Právnych</w:t>
      </w:r>
      <w:r>
        <w:rPr>
          <w:spacing w:val="-4"/>
        </w:rPr>
        <w:t xml:space="preserve"> </w:t>
      </w:r>
      <w:r>
        <w:t>dokumen</w:t>
      </w:r>
      <w:r>
        <w:t>toch.</w:t>
      </w:r>
    </w:p>
    <w:p w:rsidR="0042441D" w:rsidRDefault="00CB3AB8">
      <w:pPr>
        <w:pStyle w:val="Odstavecseseznamem"/>
        <w:numPr>
          <w:ilvl w:val="0"/>
          <w:numId w:val="22"/>
        </w:numPr>
        <w:tabs>
          <w:tab w:val="left" w:pos="1397"/>
        </w:tabs>
        <w:spacing w:line="259" w:lineRule="auto"/>
        <w:ind w:right="116"/>
        <w:jc w:val="both"/>
      </w:pPr>
      <w:r>
        <w:t xml:space="preserve">Kontrolu VO vykonáva Poskytovateľ/príslušný útvar prvostupňovej kontroly ako administratívnu finančnú kontrolu, predmetom ktorej je kontrola vecného súladu predmetu VO, návrhu zmluvných podmienok       </w:t>
      </w:r>
      <w:proofErr w:type="gramStart"/>
      <w:r>
        <w:t>a</w:t>
      </w:r>
      <w:proofErr w:type="gramEnd"/>
      <w:r>
        <w:t xml:space="preserve"> iných údajov so Schválenou žiadosťou o NFP a Z</w:t>
      </w:r>
      <w:r>
        <w:t xml:space="preserve">mluvou o poskytnutí NFP. Pri výkone kontroly VO podľa ustanovenia tohto odseku Poskytovateľ postupuje podľa Zákona o finančnej kontrole </w:t>
      </w:r>
      <w:proofErr w:type="gramStart"/>
      <w:r>
        <w:t>a</w:t>
      </w:r>
      <w:proofErr w:type="gramEnd"/>
      <w:r>
        <w:rPr>
          <w:spacing w:val="-33"/>
        </w:rPr>
        <w:t xml:space="preserve"> </w:t>
      </w:r>
      <w:r>
        <w:t>audite.</w:t>
      </w:r>
    </w:p>
    <w:p w:rsidR="0042441D" w:rsidRDefault="00CB3AB8">
      <w:pPr>
        <w:pStyle w:val="Odstavecseseznamem"/>
        <w:numPr>
          <w:ilvl w:val="0"/>
          <w:numId w:val="22"/>
        </w:numPr>
        <w:tabs>
          <w:tab w:val="left" w:pos="1397"/>
        </w:tabs>
        <w:spacing w:line="259" w:lineRule="auto"/>
        <w:ind w:right="114"/>
        <w:jc w:val="both"/>
      </w:pPr>
      <w:r>
        <w:t>Výkonom kontroly VO nie je dotknutá výlučná a konečná zodpovednosť Hlavného partnera a Partnerov za</w:t>
      </w:r>
      <w:r>
        <w:rPr>
          <w:spacing w:val="-13"/>
        </w:rPr>
        <w:t xml:space="preserve"> </w:t>
      </w:r>
      <w:r>
        <w:t>vykonanie</w:t>
      </w:r>
      <w:r>
        <w:rPr>
          <w:spacing w:val="-12"/>
        </w:rPr>
        <w:t xml:space="preserve"> </w:t>
      </w:r>
      <w:r>
        <w:t>VO</w:t>
      </w:r>
      <w:r>
        <w:rPr>
          <w:spacing w:val="-11"/>
        </w:rPr>
        <w:t xml:space="preserve"> </w:t>
      </w:r>
      <w:r>
        <w:t>pri</w:t>
      </w:r>
      <w:r>
        <w:rPr>
          <w:spacing w:val="-11"/>
        </w:rPr>
        <w:t xml:space="preserve"> </w:t>
      </w:r>
      <w:r>
        <w:t>dodržaní</w:t>
      </w:r>
      <w:r>
        <w:rPr>
          <w:spacing w:val="-14"/>
        </w:rPr>
        <w:t xml:space="preserve"> </w:t>
      </w:r>
      <w:r>
        <w:t>právnych</w:t>
      </w:r>
      <w:r>
        <w:rPr>
          <w:spacing w:val="-12"/>
        </w:rPr>
        <w:t xml:space="preserve"> </w:t>
      </w:r>
      <w:r>
        <w:t>predpisov</w:t>
      </w:r>
      <w:r>
        <w:rPr>
          <w:spacing w:val="-11"/>
        </w:rPr>
        <w:t xml:space="preserve"> </w:t>
      </w:r>
      <w:r>
        <w:t>SR</w:t>
      </w:r>
      <w:r>
        <w:rPr>
          <w:spacing w:val="-13"/>
        </w:rPr>
        <w:t xml:space="preserve"> </w:t>
      </w:r>
      <w:r>
        <w:t>alebo</w:t>
      </w:r>
      <w:r>
        <w:rPr>
          <w:spacing w:val="-14"/>
        </w:rPr>
        <w:t xml:space="preserve"> </w:t>
      </w:r>
      <w:r>
        <w:t>ČR</w:t>
      </w:r>
      <w:r>
        <w:rPr>
          <w:spacing w:val="-13"/>
        </w:rPr>
        <w:t xml:space="preserve"> </w:t>
      </w:r>
      <w:r>
        <w:t>a</w:t>
      </w:r>
      <w:r>
        <w:rPr>
          <w:spacing w:val="-8"/>
        </w:rPr>
        <w:t xml:space="preserve"> </w:t>
      </w:r>
      <w:r>
        <w:t>EÚ,</w:t>
      </w:r>
      <w:r>
        <w:rPr>
          <w:spacing w:val="-12"/>
        </w:rPr>
        <w:t xml:space="preserve"> </w:t>
      </w:r>
      <w:r>
        <w:t>Zmluvy</w:t>
      </w:r>
      <w:r>
        <w:rPr>
          <w:spacing w:val="-14"/>
        </w:rPr>
        <w:t xml:space="preserve"> </w:t>
      </w:r>
      <w:r>
        <w:t>o</w:t>
      </w:r>
      <w:r>
        <w:rPr>
          <w:spacing w:val="-13"/>
        </w:rPr>
        <w:t xml:space="preserve"> </w:t>
      </w:r>
      <w:r>
        <w:t>poskytnutí</w:t>
      </w:r>
      <w:r>
        <w:rPr>
          <w:spacing w:val="-14"/>
        </w:rPr>
        <w:t xml:space="preserve"> </w:t>
      </w:r>
      <w:r>
        <w:t>NFP,</w:t>
      </w:r>
      <w:r>
        <w:rPr>
          <w:spacing w:val="-12"/>
        </w:rPr>
        <w:t xml:space="preserve"> </w:t>
      </w:r>
      <w:r>
        <w:t>Právnych dokumentov a základných princípov VO. Hlavný partner berie na vedomie, že vykonaním finančnej kontroly Poskytovateľa nie je dotknuté právo Poskytovateľa na vykonanie opä</w:t>
      </w:r>
      <w:r>
        <w:t>tovnej</w:t>
      </w:r>
      <w:r>
        <w:rPr>
          <w:spacing w:val="-22"/>
        </w:rPr>
        <w:t xml:space="preserve"> </w:t>
      </w:r>
      <w:r>
        <w:t>kontroly.</w:t>
      </w:r>
    </w:p>
    <w:p w:rsidR="0042441D" w:rsidRDefault="00CB3AB8">
      <w:pPr>
        <w:pStyle w:val="Odstavecseseznamem"/>
        <w:numPr>
          <w:ilvl w:val="0"/>
          <w:numId w:val="22"/>
        </w:numPr>
        <w:tabs>
          <w:tab w:val="left" w:pos="1397"/>
        </w:tabs>
        <w:spacing w:line="259" w:lineRule="auto"/>
        <w:ind w:right="118"/>
        <w:jc w:val="both"/>
      </w:pPr>
      <w:r>
        <w:t>Poskytovateľ, resp. útvar prvostupňovej kontroly v súlade s výsledkom kontroly vykonanej po uzavretí zmluvy s Dodávateľom a v súlade s právnymi dokumentami</w:t>
      </w:r>
      <w:r>
        <w:rPr>
          <w:spacing w:val="-8"/>
        </w:rPr>
        <w:t xml:space="preserve"> </w:t>
      </w:r>
      <w:r>
        <w:t>môže:</w:t>
      </w:r>
    </w:p>
    <w:p w:rsidR="0042441D" w:rsidRDefault="00CB3AB8">
      <w:pPr>
        <w:pStyle w:val="Odstavecseseznamem"/>
        <w:numPr>
          <w:ilvl w:val="1"/>
          <w:numId w:val="22"/>
        </w:numPr>
        <w:tabs>
          <w:tab w:val="left" w:pos="2117"/>
        </w:tabs>
        <w:spacing w:line="252" w:lineRule="exact"/>
        <w:ind w:hanging="361"/>
        <w:jc w:val="both"/>
      </w:pPr>
      <w:r>
        <w:t>pripustiť výdavky vzniknuté z VO do financovania v plnej</w:t>
      </w:r>
      <w:r>
        <w:rPr>
          <w:spacing w:val="-11"/>
        </w:rPr>
        <w:t xml:space="preserve"> </w:t>
      </w:r>
      <w:r>
        <w:t>výške,</w:t>
      </w:r>
    </w:p>
    <w:p w:rsidR="0042441D" w:rsidRDefault="00CB3AB8">
      <w:pPr>
        <w:pStyle w:val="Odstavecseseznamem"/>
        <w:numPr>
          <w:ilvl w:val="1"/>
          <w:numId w:val="22"/>
        </w:numPr>
        <w:tabs>
          <w:tab w:val="left" w:pos="2117"/>
        </w:tabs>
        <w:spacing w:before="15"/>
        <w:ind w:hanging="361"/>
        <w:jc w:val="both"/>
      </w:pPr>
      <w:r>
        <w:t>nepripustiť výdavky vzniknuté z VO do financovania v celej výške, resp. vyzvať</w:t>
      </w:r>
      <w:r>
        <w:rPr>
          <w:spacing w:val="-9"/>
        </w:rPr>
        <w:t xml:space="preserve"> </w:t>
      </w:r>
      <w:r>
        <w:t>Hlavného</w:t>
      </w:r>
    </w:p>
    <w:p w:rsidR="0042441D" w:rsidRDefault="00CB3AB8">
      <w:pPr>
        <w:pStyle w:val="Zkladntext"/>
        <w:spacing w:before="19"/>
        <w:ind w:left="2116"/>
      </w:pPr>
      <w:r>
        <w:t>partnera alebo Partnera na opakovanie procesu VO,</w:t>
      </w:r>
    </w:p>
    <w:p w:rsidR="0042441D" w:rsidRDefault="0042441D">
      <w:pPr>
        <w:sectPr w:rsidR="0042441D">
          <w:pgSz w:w="11910" w:h="16840"/>
          <w:pgMar w:top="1320" w:right="1300" w:bottom="1200" w:left="740" w:header="705" w:footer="1000" w:gutter="0"/>
          <w:cols w:space="708"/>
        </w:sectPr>
      </w:pPr>
    </w:p>
    <w:p w:rsidR="0042441D" w:rsidRDefault="00CB3AB8">
      <w:pPr>
        <w:pStyle w:val="Odstavecseseznamem"/>
        <w:numPr>
          <w:ilvl w:val="1"/>
          <w:numId w:val="22"/>
        </w:numPr>
        <w:tabs>
          <w:tab w:val="left" w:pos="2117"/>
        </w:tabs>
        <w:spacing w:before="93"/>
        <w:ind w:hanging="361"/>
        <w:jc w:val="both"/>
      </w:pPr>
      <w:r>
        <w:lastRenderedPageBreak/>
        <w:t>udeliť</w:t>
      </w:r>
      <w:r>
        <w:rPr>
          <w:spacing w:val="23"/>
        </w:rPr>
        <w:t xml:space="preserve"> </w:t>
      </w:r>
      <w:r>
        <w:t>finančnú</w:t>
      </w:r>
      <w:r>
        <w:rPr>
          <w:spacing w:val="21"/>
        </w:rPr>
        <w:t xml:space="preserve"> </w:t>
      </w:r>
      <w:r>
        <w:t>opravu</w:t>
      </w:r>
      <w:r>
        <w:rPr>
          <w:spacing w:val="24"/>
        </w:rPr>
        <w:t xml:space="preserve"> </w:t>
      </w:r>
      <w:r>
        <w:t>na</w:t>
      </w:r>
      <w:r>
        <w:rPr>
          <w:spacing w:val="21"/>
        </w:rPr>
        <w:t xml:space="preserve"> </w:t>
      </w:r>
      <w:r>
        <w:t>výdavky</w:t>
      </w:r>
      <w:r>
        <w:rPr>
          <w:spacing w:val="24"/>
        </w:rPr>
        <w:t xml:space="preserve"> </w:t>
      </w:r>
      <w:r>
        <w:t>vzniknuté</w:t>
      </w:r>
      <w:r>
        <w:rPr>
          <w:spacing w:val="21"/>
        </w:rPr>
        <w:t xml:space="preserve"> </w:t>
      </w:r>
      <w:r>
        <w:t>z</w:t>
      </w:r>
      <w:r>
        <w:rPr>
          <w:spacing w:val="24"/>
        </w:rPr>
        <w:t xml:space="preserve"> </w:t>
      </w:r>
      <w:r>
        <w:t>VO</w:t>
      </w:r>
      <w:r>
        <w:rPr>
          <w:spacing w:val="23"/>
        </w:rPr>
        <w:t xml:space="preserve"> </w:t>
      </w:r>
      <w:r>
        <w:t>alebo</w:t>
      </w:r>
      <w:r>
        <w:rPr>
          <w:spacing w:val="19"/>
        </w:rPr>
        <w:t xml:space="preserve"> </w:t>
      </w:r>
      <w:r>
        <w:t>podľa</w:t>
      </w:r>
      <w:r>
        <w:rPr>
          <w:spacing w:val="23"/>
        </w:rPr>
        <w:t xml:space="preserve"> </w:t>
      </w:r>
      <w:r>
        <w:t>postupu</w:t>
      </w:r>
      <w:r>
        <w:rPr>
          <w:spacing w:val="24"/>
        </w:rPr>
        <w:t xml:space="preserve"> </w:t>
      </w:r>
      <w:r>
        <w:t>mimo</w:t>
      </w:r>
      <w:r>
        <w:rPr>
          <w:spacing w:val="21"/>
        </w:rPr>
        <w:t xml:space="preserve"> </w:t>
      </w:r>
      <w:r>
        <w:t>zákona</w:t>
      </w:r>
      <w:r>
        <w:rPr>
          <w:spacing w:val="19"/>
        </w:rPr>
        <w:t xml:space="preserve"> </w:t>
      </w:r>
      <w:r>
        <w:t>o</w:t>
      </w:r>
      <w:r>
        <w:rPr>
          <w:spacing w:val="24"/>
        </w:rPr>
        <w:t xml:space="preserve"> </w:t>
      </w:r>
      <w:r>
        <w:t>VO</w:t>
      </w:r>
    </w:p>
    <w:p w:rsidR="0042441D" w:rsidRDefault="00CB3AB8">
      <w:pPr>
        <w:pStyle w:val="Zkladntext"/>
        <w:spacing w:before="21"/>
        <w:ind w:left="2116"/>
      </w:pPr>
      <w:r>
        <w:t>pred pripustením časti výdavkov do financovania (ex-ante finančná oprava),</w:t>
      </w:r>
    </w:p>
    <w:p w:rsidR="0042441D" w:rsidRDefault="00CB3AB8">
      <w:pPr>
        <w:pStyle w:val="Odstavecseseznamem"/>
        <w:numPr>
          <w:ilvl w:val="1"/>
          <w:numId w:val="22"/>
        </w:numPr>
        <w:tabs>
          <w:tab w:val="left" w:pos="2117"/>
        </w:tabs>
        <w:spacing w:before="19" w:line="259" w:lineRule="auto"/>
        <w:ind w:right="118"/>
        <w:jc w:val="both"/>
      </w:pPr>
      <w:r>
        <w:t xml:space="preserve">udeliť finančnú opravu na výdavky vzniknuté z VO alebo podľa postupu mimo zákona o VO    po tom, ako boli tieto výdavky uhradené zo strany Poskytovateľa Hlavnému partnerovi a/alebo </w:t>
      </w:r>
      <w:r>
        <w:t>Partnerovi (ex-post finančná oprava); Hlavný partner je povinný vrátiť NFP alebo jeho časť podľa čl. 17 VZP; ustanovenie tohto písmena sa nepoužije v prípade obstarávania mimo postupov podľa zákona o</w:t>
      </w:r>
      <w:r>
        <w:rPr>
          <w:spacing w:val="-3"/>
        </w:rPr>
        <w:t xml:space="preserve"> </w:t>
      </w:r>
      <w:r>
        <w:t>VO.</w:t>
      </w:r>
    </w:p>
    <w:p w:rsidR="0042441D" w:rsidRDefault="00CB3AB8">
      <w:pPr>
        <w:pStyle w:val="Odstavecseseznamem"/>
        <w:numPr>
          <w:ilvl w:val="0"/>
          <w:numId w:val="22"/>
        </w:numPr>
        <w:tabs>
          <w:tab w:val="left" w:pos="1397"/>
        </w:tabs>
        <w:spacing w:line="259" w:lineRule="auto"/>
        <w:ind w:right="110"/>
        <w:jc w:val="both"/>
      </w:pPr>
      <w:r>
        <w:t>Zmluvné</w:t>
      </w:r>
      <w:r>
        <w:rPr>
          <w:spacing w:val="-11"/>
        </w:rPr>
        <w:t xml:space="preserve"> </w:t>
      </w:r>
      <w:r>
        <w:t>strany</w:t>
      </w:r>
      <w:r>
        <w:rPr>
          <w:spacing w:val="-10"/>
        </w:rPr>
        <w:t xml:space="preserve"> </w:t>
      </w:r>
      <w:r>
        <w:t>sa</w:t>
      </w:r>
      <w:r>
        <w:rPr>
          <w:spacing w:val="-9"/>
        </w:rPr>
        <w:t xml:space="preserve"> </w:t>
      </w:r>
      <w:r>
        <w:t>osobitne</w:t>
      </w:r>
      <w:r>
        <w:rPr>
          <w:spacing w:val="-8"/>
        </w:rPr>
        <w:t xml:space="preserve"> </w:t>
      </w:r>
      <w:r>
        <w:t>dohodli,</w:t>
      </w:r>
      <w:r>
        <w:rPr>
          <w:spacing w:val="-10"/>
        </w:rPr>
        <w:t xml:space="preserve"> </w:t>
      </w:r>
      <w:r>
        <w:t>že</w:t>
      </w:r>
      <w:r>
        <w:rPr>
          <w:spacing w:val="-11"/>
        </w:rPr>
        <w:t xml:space="preserve"> </w:t>
      </w:r>
      <w:r>
        <w:t>v</w:t>
      </w:r>
      <w:r>
        <w:rPr>
          <w:spacing w:val="-10"/>
        </w:rPr>
        <w:t xml:space="preserve"> </w:t>
      </w:r>
      <w:r>
        <w:t>prípade,</w:t>
      </w:r>
      <w:r>
        <w:rPr>
          <w:spacing w:val="-8"/>
        </w:rPr>
        <w:t xml:space="preserve"> </w:t>
      </w:r>
      <w:r>
        <w:t>ak</w:t>
      </w:r>
      <w:r>
        <w:rPr>
          <w:spacing w:val="-11"/>
        </w:rPr>
        <w:t xml:space="preserve"> </w:t>
      </w:r>
      <w:r>
        <w:t>akýkoľvek</w:t>
      </w:r>
      <w:r>
        <w:rPr>
          <w:spacing w:val="-7"/>
        </w:rPr>
        <w:t xml:space="preserve"> </w:t>
      </w:r>
      <w:r>
        <w:t>kontrolný</w:t>
      </w:r>
      <w:r>
        <w:rPr>
          <w:spacing w:val="-10"/>
        </w:rPr>
        <w:t xml:space="preserve"> </w:t>
      </w:r>
      <w:r>
        <w:t>alebo</w:t>
      </w:r>
      <w:r>
        <w:rPr>
          <w:spacing w:val="-9"/>
        </w:rPr>
        <w:t xml:space="preserve"> </w:t>
      </w:r>
      <w:r>
        <w:t>auditný</w:t>
      </w:r>
      <w:r>
        <w:rPr>
          <w:spacing w:val="-8"/>
        </w:rPr>
        <w:t xml:space="preserve"> </w:t>
      </w:r>
      <w:r>
        <w:t>orgán</w:t>
      </w:r>
      <w:r>
        <w:rPr>
          <w:spacing w:val="-9"/>
        </w:rPr>
        <w:t xml:space="preserve"> </w:t>
      </w:r>
      <w:r>
        <w:t>SR</w:t>
      </w:r>
      <w:r>
        <w:rPr>
          <w:spacing w:val="-9"/>
        </w:rPr>
        <w:t xml:space="preserve"> </w:t>
      </w:r>
      <w:r>
        <w:t>a/alebo ČR</w:t>
      </w:r>
      <w:r>
        <w:rPr>
          <w:spacing w:val="-15"/>
        </w:rPr>
        <w:t xml:space="preserve"> </w:t>
      </w:r>
      <w:r>
        <w:t>a/alebo</w:t>
      </w:r>
      <w:r>
        <w:rPr>
          <w:spacing w:val="-13"/>
        </w:rPr>
        <w:t xml:space="preserve"> </w:t>
      </w:r>
      <w:r>
        <w:t>EÚ</w:t>
      </w:r>
      <w:r>
        <w:rPr>
          <w:spacing w:val="-14"/>
        </w:rPr>
        <w:t xml:space="preserve"> </w:t>
      </w:r>
      <w:r>
        <w:t>identifikuje</w:t>
      </w:r>
      <w:r>
        <w:rPr>
          <w:spacing w:val="-13"/>
        </w:rPr>
        <w:t xml:space="preserve"> </w:t>
      </w:r>
      <w:r>
        <w:t>Nezrovnalosť</w:t>
      </w:r>
      <w:r>
        <w:rPr>
          <w:spacing w:val="-14"/>
        </w:rPr>
        <w:t xml:space="preserve"> </w:t>
      </w:r>
      <w:r>
        <w:t>vyplývajúcu</w:t>
      </w:r>
      <w:r>
        <w:rPr>
          <w:spacing w:val="-13"/>
        </w:rPr>
        <w:t xml:space="preserve"> </w:t>
      </w:r>
      <w:r>
        <w:t>z</w:t>
      </w:r>
      <w:r>
        <w:rPr>
          <w:spacing w:val="-13"/>
        </w:rPr>
        <w:t xml:space="preserve"> </w:t>
      </w:r>
      <w:r>
        <w:t>VO,</w:t>
      </w:r>
      <w:r>
        <w:rPr>
          <w:spacing w:val="-13"/>
        </w:rPr>
        <w:t xml:space="preserve"> </w:t>
      </w:r>
      <w:r>
        <w:t>ktoré</w:t>
      </w:r>
      <w:r>
        <w:rPr>
          <w:spacing w:val="-14"/>
        </w:rPr>
        <w:t xml:space="preserve"> </w:t>
      </w:r>
      <w:r>
        <w:t>Hlavný</w:t>
      </w:r>
      <w:r>
        <w:rPr>
          <w:spacing w:val="-12"/>
        </w:rPr>
        <w:t xml:space="preserve"> </w:t>
      </w:r>
      <w:r>
        <w:t>partner/Partner</w:t>
      </w:r>
      <w:r>
        <w:rPr>
          <w:spacing w:val="-16"/>
        </w:rPr>
        <w:t xml:space="preserve"> </w:t>
      </w:r>
      <w:r>
        <w:t>ukončil</w:t>
      </w:r>
      <w:r>
        <w:rPr>
          <w:spacing w:val="-14"/>
        </w:rPr>
        <w:t xml:space="preserve"> </w:t>
      </w:r>
      <w:r>
        <w:t>podpisom zmluvy</w:t>
      </w:r>
      <w:r>
        <w:rPr>
          <w:spacing w:val="-8"/>
        </w:rPr>
        <w:t xml:space="preserve"> </w:t>
      </w:r>
      <w:r>
        <w:t>s</w:t>
      </w:r>
      <w:r>
        <w:rPr>
          <w:spacing w:val="-8"/>
        </w:rPr>
        <w:t xml:space="preserve"> </w:t>
      </w:r>
      <w:r>
        <w:t>úspešným</w:t>
      </w:r>
      <w:r>
        <w:rPr>
          <w:spacing w:val="-7"/>
        </w:rPr>
        <w:t xml:space="preserve"> </w:t>
      </w:r>
      <w:r>
        <w:t>uchádzačom,</w:t>
      </w:r>
      <w:r>
        <w:rPr>
          <w:spacing w:val="-8"/>
        </w:rPr>
        <w:t xml:space="preserve"> </w:t>
      </w:r>
      <w:r>
        <w:t>v</w:t>
      </w:r>
      <w:r>
        <w:rPr>
          <w:spacing w:val="-8"/>
        </w:rPr>
        <w:t xml:space="preserve"> </w:t>
      </w:r>
      <w:r>
        <w:t>dôsledku</w:t>
      </w:r>
      <w:r>
        <w:rPr>
          <w:spacing w:val="-7"/>
        </w:rPr>
        <w:t xml:space="preserve"> </w:t>
      </w:r>
      <w:r>
        <w:t>ktorej</w:t>
      </w:r>
      <w:r>
        <w:rPr>
          <w:spacing w:val="-10"/>
        </w:rPr>
        <w:t xml:space="preserve"> </w:t>
      </w:r>
      <w:r>
        <w:t>vznikne</w:t>
      </w:r>
      <w:r>
        <w:rPr>
          <w:spacing w:val="-9"/>
        </w:rPr>
        <w:t xml:space="preserve"> </w:t>
      </w:r>
      <w:r>
        <w:t>povinnosť</w:t>
      </w:r>
      <w:r>
        <w:rPr>
          <w:spacing w:val="-9"/>
        </w:rPr>
        <w:t xml:space="preserve"> </w:t>
      </w:r>
      <w:r>
        <w:t>vrátiť</w:t>
      </w:r>
      <w:r>
        <w:rPr>
          <w:spacing w:val="-8"/>
        </w:rPr>
        <w:t xml:space="preserve"> </w:t>
      </w:r>
      <w:r>
        <w:t>NFP</w:t>
      </w:r>
      <w:r>
        <w:rPr>
          <w:spacing w:val="-8"/>
        </w:rPr>
        <w:t xml:space="preserve"> </w:t>
      </w:r>
      <w:r>
        <w:t>alebo</w:t>
      </w:r>
      <w:r>
        <w:rPr>
          <w:spacing w:val="-8"/>
        </w:rPr>
        <w:t xml:space="preserve"> </w:t>
      </w:r>
      <w:r>
        <w:t>jeho</w:t>
      </w:r>
      <w:r>
        <w:rPr>
          <w:spacing w:val="-7"/>
        </w:rPr>
        <w:t xml:space="preserve"> </w:t>
      </w:r>
      <w:r>
        <w:t>časť,</w:t>
      </w:r>
      <w:r>
        <w:rPr>
          <w:spacing w:val="-3"/>
        </w:rPr>
        <w:t xml:space="preserve"> </w:t>
      </w:r>
      <w:r>
        <w:t>Hlavný partner sa zaväzuje takto vyčíslený NFP alebo jeho časť vrátiť spôsobom a v lehotách stanovených Poskytovateľom, ak nie je možné aplikovať postup podľa §41 zákona o príspevkoch z fondov</w:t>
      </w:r>
      <w:r>
        <w:rPr>
          <w:spacing w:val="-28"/>
        </w:rPr>
        <w:t xml:space="preserve"> </w:t>
      </w:r>
      <w:r>
        <w:t>EÚ.</w:t>
      </w:r>
    </w:p>
    <w:p w:rsidR="0042441D" w:rsidRDefault="00CB3AB8">
      <w:pPr>
        <w:pStyle w:val="Odstavecseseznamem"/>
        <w:numPr>
          <w:ilvl w:val="0"/>
          <w:numId w:val="22"/>
        </w:numPr>
        <w:tabs>
          <w:tab w:val="left" w:pos="1397"/>
        </w:tabs>
        <w:spacing w:line="254" w:lineRule="auto"/>
        <w:ind w:right="121"/>
        <w:jc w:val="both"/>
      </w:pPr>
      <w:r>
        <w:t>Na postupy zadávania zákaziek uskutočnené pre Výdavky vykaz</w:t>
      </w:r>
      <w:r>
        <w:t>ované zjednodušeným spôsobom vykazovania sa ustanovenia tohto článku</w:t>
      </w:r>
      <w:r>
        <w:rPr>
          <w:spacing w:val="-8"/>
        </w:rPr>
        <w:t xml:space="preserve"> </w:t>
      </w:r>
      <w:r>
        <w:t>nevzťahujú.</w:t>
      </w:r>
    </w:p>
    <w:p w:rsidR="0042441D" w:rsidRDefault="00CB3AB8">
      <w:pPr>
        <w:pStyle w:val="Nadpis4"/>
        <w:tabs>
          <w:tab w:val="left" w:pos="2092"/>
        </w:tabs>
        <w:spacing w:before="166"/>
        <w:ind w:right="1237"/>
      </w:pPr>
      <w:r>
        <w:t>Článok</w:t>
      </w:r>
      <w:r>
        <w:rPr>
          <w:spacing w:val="-1"/>
        </w:rPr>
        <w:t xml:space="preserve"> </w:t>
      </w:r>
      <w:r>
        <w:t>4</w:t>
      </w:r>
      <w:r>
        <w:tab/>
        <w:t>POVINNOSTI SPOJENÉ S MONITOROVANÍM PROJEKTU A POSKYTOVANÍM INFORMÁCIÍ</w:t>
      </w:r>
    </w:p>
    <w:p w:rsidR="0042441D" w:rsidRDefault="00CB3AB8">
      <w:pPr>
        <w:pStyle w:val="Odstavecseseznamem"/>
        <w:numPr>
          <w:ilvl w:val="0"/>
          <w:numId w:val="21"/>
        </w:numPr>
        <w:tabs>
          <w:tab w:val="left" w:pos="1397"/>
        </w:tabs>
        <w:spacing w:before="4" w:line="259" w:lineRule="auto"/>
        <w:ind w:right="113"/>
        <w:jc w:val="both"/>
      </w:pPr>
      <w:r>
        <w:t>Hlavný partner je povinný predkladať príslušnému útvaru prvostupňovej kontroly Monitorovaciu spr</w:t>
      </w:r>
      <w:r>
        <w:t xml:space="preserve">ávu za </w:t>
      </w:r>
      <w:proofErr w:type="gramStart"/>
      <w:r>
        <w:t>svoju  časť</w:t>
      </w:r>
      <w:proofErr w:type="gramEnd"/>
      <w:r>
        <w:t xml:space="preserve">  Projektu  (Monitorovacia  správa  Partnera)  v  súlade  s   harmonogramom   uvedeným   v prílohe č. 3 k tejto Zmluve o poskytnutí NFP a Manuálom implementácie projektu, v platnom znení. Hlavný partner je povinný počas trvania Zmluvy o p</w:t>
      </w:r>
      <w:r>
        <w:t>oskytnutí NFP pravidelne predkladať Poskytovateľovi monitorovacie správy Projektu vo formáte určenom Poskytovateľom, a to monitorovaciu správu Projektu počas Realizácie aktivít Projektu a monitorovaciu správu Projektu pri Ukončení realizácie aktivít Projek</w:t>
      </w:r>
      <w:r>
        <w:t>tu (s príznakom</w:t>
      </w:r>
      <w:r>
        <w:rPr>
          <w:spacing w:val="-3"/>
        </w:rPr>
        <w:t xml:space="preserve"> </w:t>
      </w:r>
      <w:r>
        <w:t>„</w:t>
      </w:r>
      <w:proofErr w:type="gramStart"/>
      <w:r>
        <w:t>záverečná“</w:t>
      </w:r>
      <w:proofErr w:type="gramEnd"/>
      <w:r>
        <w:t>).</w:t>
      </w:r>
    </w:p>
    <w:p w:rsidR="0042441D" w:rsidRDefault="00CB3AB8">
      <w:pPr>
        <w:pStyle w:val="Odstavecseseznamem"/>
        <w:numPr>
          <w:ilvl w:val="0"/>
          <w:numId w:val="21"/>
        </w:numPr>
        <w:tabs>
          <w:tab w:val="left" w:pos="1397"/>
        </w:tabs>
        <w:spacing w:line="250" w:lineRule="exact"/>
        <w:ind w:hanging="361"/>
        <w:jc w:val="both"/>
      </w:pPr>
      <w:r>
        <w:t>Hlavný partner je povinný predložiť príslušnému Útvaru prvostupňovej kontroly záverečnú</w:t>
      </w:r>
      <w:r>
        <w:rPr>
          <w:spacing w:val="-9"/>
        </w:rPr>
        <w:t xml:space="preserve"> </w:t>
      </w:r>
      <w:r>
        <w:t>Monitorovaciu</w:t>
      </w:r>
    </w:p>
    <w:p w:rsidR="0042441D" w:rsidRDefault="00CB3AB8">
      <w:pPr>
        <w:pStyle w:val="Zkladntext"/>
        <w:spacing w:before="21"/>
        <w:ind w:left="1396"/>
      </w:pPr>
      <w:r>
        <w:t>správu za svoju časť Projektu do 60 kalendárnych dní od fyzického ukončenia realizácie aktivít Projektu.</w:t>
      </w:r>
    </w:p>
    <w:p w:rsidR="0042441D" w:rsidRDefault="00CB3AB8">
      <w:pPr>
        <w:pStyle w:val="Odstavecseseznamem"/>
        <w:numPr>
          <w:ilvl w:val="0"/>
          <w:numId w:val="21"/>
        </w:numPr>
        <w:tabs>
          <w:tab w:val="left" w:pos="1397"/>
        </w:tabs>
        <w:spacing w:before="19" w:line="259" w:lineRule="auto"/>
        <w:ind w:right="112"/>
        <w:jc w:val="both"/>
      </w:pPr>
      <w:r>
        <w:t>Pokiaľ</w:t>
      </w:r>
      <w:r>
        <w:rPr>
          <w:spacing w:val="-11"/>
        </w:rPr>
        <w:t xml:space="preserve"> </w:t>
      </w:r>
      <w:r>
        <w:t>sa</w:t>
      </w:r>
      <w:r>
        <w:rPr>
          <w:spacing w:val="-10"/>
        </w:rPr>
        <w:t xml:space="preserve"> </w:t>
      </w:r>
      <w:r>
        <w:t>zmluvné</w:t>
      </w:r>
      <w:r>
        <w:rPr>
          <w:spacing w:val="-11"/>
        </w:rPr>
        <w:t xml:space="preserve"> </w:t>
      </w:r>
      <w:r>
        <w:t>strany</w:t>
      </w:r>
      <w:r>
        <w:rPr>
          <w:spacing w:val="-10"/>
        </w:rPr>
        <w:t xml:space="preserve"> </w:t>
      </w:r>
      <w:r>
        <w:t>nedohodnú</w:t>
      </w:r>
      <w:r>
        <w:rPr>
          <w:spacing w:val="-11"/>
        </w:rPr>
        <w:t xml:space="preserve"> </w:t>
      </w:r>
      <w:r>
        <w:t>inak,</w:t>
      </w:r>
      <w:r>
        <w:rPr>
          <w:spacing w:val="-10"/>
        </w:rPr>
        <w:t xml:space="preserve"> </w:t>
      </w:r>
      <w:r>
        <w:t>Hlavný</w:t>
      </w:r>
      <w:r>
        <w:rPr>
          <w:spacing w:val="-8"/>
        </w:rPr>
        <w:t xml:space="preserve"> </w:t>
      </w:r>
      <w:r>
        <w:t>partner</w:t>
      </w:r>
      <w:r>
        <w:rPr>
          <w:spacing w:val="-10"/>
        </w:rPr>
        <w:t xml:space="preserve"> </w:t>
      </w:r>
      <w:r>
        <w:t>je</w:t>
      </w:r>
      <w:r>
        <w:rPr>
          <w:spacing w:val="-13"/>
        </w:rPr>
        <w:t xml:space="preserve"> </w:t>
      </w:r>
      <w:r>
        <w:t>povinný</w:t>
      </w:r>
      <w:r>
        <w:rPr>
          <w:spacing w:val="-10"/>
        </w:rPr>
        <w:t xml:space="preserve"> </w:t>
      </w:r>
      <w:r>
        <w:t>predložiť</w:t>
      </w:r>
      <w:r>
        <w:rPr>
          <w:spacing w:val="-10"/>
        </w:rPr>
        <w:t xml:space="preserve"> </w:t>
      </w:r>
      <w:r>
        <w:t>Poskytovateľovi</w:t>
      </w:r>
      <w:r>
        <w:rPr>
          <w:spacing w:val="-11"/>
        </w:rPr>
        <w:t xml:space="preserve"> </w:t>
      </w:r>
      <w:r>
        <w:t>záverečnú monitorovaciu správu do 30 kalendárnych dní odo dňa doručenia posledného (resp. záverečného) Osvedčenia o oprávnenosti výdavkov poslednému z</w:t>
      </w:r>
      <w:r>
        <w:rPr>
          <w:spacing w:val="-8"/>
        </w:rPr>
        <w:t xml:space="preserve"> </w:t>
      </w:r>
      <w:r>
        <w:t>Partnerov.</w:t>
      </w:r>
    </w:p>
    <w:p w:rsidR="0042441D" w:rsidRDefault="00CB3AB8">
      <w:pPr>
        <w:pStyle w:val="Odstavecseseznamem"/>
        <w:numPr>
          <w:ilvl w:val="0"/>
          <w:numId w:val="21"/>
        </w:numPr>
        <w:tabs>
          <w:tab w:val="left" w:pos="1397"/>
        </w:tabs>
        <w:spacing w:line="259" w:lineRule="auto"/>
        <w:ind w:right="113"/>
        <w:jc w:val="both"/>
      </w:pPr>
      <w:r>
        <w:t>Hlavný partner sa z</w:t>
      </w:r>
      <w:r>
        <w:t>aväzuje predkladať Poskytovateľovi následné monitorovacie správy Projektu počas Obdobia Udržateľnosti Projektu. Následné monitorovacie správy Projektu je Hlavný partner povinný predkladať Poskytovateľovi každých 12 mesiacov odo dňa Finančného ukončenia Pro</w:t>
      </w:r>
      <w:r>
        <w:t>jektu. Hlavný partner predkladá následnú monitorovaciu správu do 30 kalendárnych dní od uplynutia 12 mesačného monitorovaného obdobia, za ktoré sa má predložiť. Za prvé monitorované obdobie sa považuje obdobie od ukončenia Realizácie aktivít Projektu (t. j</w:t>
      </w:r>
      <w:r>
        <w:t>. kalendárny deň nasledujúci po poslednom dni monitorovaného obdobia záverečnej monitorovacej správy Projektu) do uplynutia 12 mesiacov odo dňa Finančného</w:t>
      </w:r>
      <w:r>
        <w:rPr>
          <w:spacing w:val="-6"/>
        </w:rPr>
        <w:t xml:space="preserve"> </w:t>
      </w:r>
      <w:r>
        <w:t>ukončenia</w:t>
      </w:r>
      <w:r>
        <w:rPr>
          <w:spacing w:val="-6"/>
        </w:rPr>
        <w:t xml:space="preserve"> </w:t>
      </w:r>
      <w:r>
        <w:t>Projektu.</w:t>
      </w:r>
      <w:r>
        <w:rPr>
          <w:spacing w:val="-7"/>
        </w:rPr>
        <w:t xml:space="preserve"> </w:t>
      </w:r>
      <w:r>
        <w:t>Ďalšie</w:t>
      </w:r>
      <w:r>
        <w:rPr>
          <w:spacing w:val="-8"/>
        </w:rPr>
        <w:t xml:space="preserve"> </w:t>
      </w:r>
      <w:r>
        <w:t>monitorovacie</w:t>
      </w:r>
      <w:r>
        <w:rPr>
          <w:spacing w:val="-6"/>
        </w:rPr>
        <w:t xml:space="preserve"> </w:t>
      </w:r>
      <w:r>
        <w:t>správy</w:t>
      </w:r>
      <w:r>
        <w:rPr>
          <w:spacing w:val="-8"/>
        </w:rPr>
        <w:t xml:space="preserve"> </w:t>
      </w:r>
      <w:r>
        <w:t>sa</w:t>
      </w:r>
      <w:r>
        <w:rPr>
          <w:spacing w:val="-7"/>
        </w:rPr>
        <w:t xml:space="preserve"> </w:t>
      </w:r>
      <w:r>
        <w:t>predkladajú</w:t>
      </w:r>
      <w:r>
        <w:rPr>
          <w:spacing w:val="-6"/>
        </w:rPr>
        <w:t xml:space="preserve"> </w:t>
      </w:r>
      <w:r>
        <w:t>každých</w:t>
      </w:r>
      <w:r>
        <w:rPr>
          <w:spacing w:val="-6"/>
        </w:rPr>
        <w:t xml:space="preserve"> </w:t>
      </w:r>
      <w:r>
        <w:t>12</w:t>
      </w:r>
      <w:r>
        <w:rPr>
          <w:spacing w:val="-7"/>
        </w:rPr>
        <w:t xml:space="preserve"> </w:t>
      </w:r>
      <w:r>
        <w:t>mesiacov</w:t>
      </w:r>
      <w:r>
        <w:rPr>
          <w:spacing w:val="-5"/>
        </w:rPr>
        <w:t xml:space="preserve"> </w:t>
      </w:r>
      <w:r>
        <w:t>až</w:t>
      </w:r>
      <w:r>
        <w:rPr>
          <w:spacing w:val="-5"/>
        </w:rPr>
        <w:t xml:space="preserve"> </w:t>
      </w:r>
      <w:r>
        <w:t>do doby uplynut</w:t>
      </w:r>
      <w:r>
        <w:t>ia Obdobia Udržateľnosti Projektu. Poslednú následnú monitorovaciu správu je Hlavný partner povinný predložiť Poskytovateľovi najneskôr 90 dní pred ukončením platnosti a účinnosti</w:t>
      </w:r>
      <w:r>
        <w:rPr>
          <w:spacing w:val="-6"/>
        </w:rPr>
        <w:t xml:space="preserve"> </w:t>
      </w:r>
      <w:r>
        <w:t>Zmluvy</w:t>
      </w:r>
    </w:p>
    <w:p w:rsidR="0042441D" w:rsidRDefault="00CB3AB8">
      <w:pPr>
        <w:pStyle w:val="Zkladntext"/>
        <w:spacing w:line="250" w:lineRule="exact"/>
        <w:ind w:left="1396"/>
      </w:pPr>
      <w:r>
        <w:t>o poskytnutí NFP, t. j. 90 dní odo dňa finančného ukončenia realizáci</w:t>
      </w:r>
      <w:r>
        <w:t>e aktivít Projektu.</w:t>
      </w:r>
    </w:p>
    <w:p w:rsidR="0042441D" w:rsidRDefault="00CB3AB8">
      <w:pPr>
        <w:pStyle w:val="Odstavecseseznamem"/>
        <w:numPr>
          <w:ilvl w:val="0"/>
          <w:numId w:val="21"/>
        </w:numPr>
        <w:tabs>
          <w:tab w:val="left" w:pos="1397"/>
        </w:tabs>
        <w:spacing w:before="19" w:line="259" w:lineRule="auto"/>
        <w:ind w:right="112"/>
        <w:jc w:val="both"/>
      </w:pPr>
      <w:r>
        <w:t>Hlavný partner je povinný predložiť Poskytovateľovi informácie o monitorovaných údajoch na úrovni Projektu v rozsahu a termíne určenom Poskytovateľom. Hlavný partner je povinný Bezodkladne prostredníctvom</w:t>
      </w:r>
      <w:r>
        <w:rPr>
          <w:spacing w:val="-9"/>
        </w:rPr>
        <w:t xml:space="preserve"> </w:t>
      </w:r>
      <w:r>
        <w:t>ITMS</w:t>
      </w:r>
      <w:r>
        <w:rPr>
          <w:spacing w:val="-9"/>
        </w:rPr>
        <w:t xml:space="preserve"> </w:t>
      </w:r>
      <w:r>
        <w:t>informovať</w:t>
      </w:r>
      <w:r>
        <w:rPr>
          <w:spacing w:val="-10"/>
        </w:rPr>
        <w:t xml:space="preserve"> </w:t>
      </w:r>
      <w:r>
        <w:t>Poskytovateľa</w:t>
      </w:r>
      <w:r>
        <w:rPr>
          <w:spacing w:val="-11"/>
        </w:rPr>
        <w:t xml:space="preserve"> </w:t>
      </w:r>
      <w:r>
        <w:t>o</w:t>
      </w:r>
      <w:r>
        <w:rPr>
          <w:spacing w:val="-9"/>
        </w:rPr>
        <w:t xml:space="preserve"> </w:t>
      </w:r>
      <w:r>
        <w:t>kalendárnom</w:t>
      </w:r>
      <w:r>
        <w:rPr>
          <w:spacing w:val="-9"/>
        </w:rPr>
        <w:t xml:space="preserve"> </w:t>
      </w:r>
      <w:r>
        <w:t>dni</w:t>
      </w:r>
      <w:r>
        <w:rPr>
          <w:spacing w:val="-11"/>
        </w:rPr>
        <w:t xml:space="preserve"> </w:t>
      </w:r>
      <w:r>
        <w:t>Ukončenia</w:t>
      </w:r>
      <w:r>
        <w:rPr>
          <w:spacing w:val="-9"/>
        </w:rPr>
        <w:t xml:space="preserve"> </w:t>
      </w:r>
      <w:r>
        <w:t>realizácie</w:t>
      </w:r>
      <w:r>
        <w:rPr>
          <w:spacing w:val="-11"/>
        </w:rPr>
        <w:t xml:space="preserve"> </w:t>
      </w:r>
      <w:r>
        <w:t>aktivít</w:t>
      </w:r>
      <w:r>
        <w:rPr>
          <w:spacing w:val="-6"/>
        </w:rPr>
        <w:t xml:space="preserve"> </w:t>
      </w:r>
      <w:r>
        <w:t>Projektu. Na žiadosť Poskytovateľa je Hlavný partner povinný Bezodkladne alebo v inom termíne určenom Poskytovateľom predložiť aj iné informácie, Dokumentáciu súvisiacu s charakterom a postavením Hlavného partn</w:t>
      </w:r>
      <w:r>
        <w:t>era a/alebo Partnera, s Realizáciou Projektu, účelom Projektu, s činnosťami Hlavného partnera a/alebo Partnerov súvisiacimi s účelom Projektu, s vedením účtovníctva, a to aj mimo predkladania monitorovacích správ Projektu alebo poskytovania informácií o mo</w:t>
      </w:r>
      <w:r>
        <w:t>nitorovaných údajoch  na úrovni Projektu podľa prvej vety tohto</w:t>
      </w:r>
      <w:r>
        <w:rPr>
          <w:spacing w:val="-3"/>
        </w:rPr>
        <w:t xml:space="preserve"> </w:t>
      </w:r>
      <w:r>
        <w:t>odseku.</w:t>
      </w:r>
    </w:p>
    <w:p w:rsidR="0042441D" w:rsidRDefault="00CB3AB8">
      <w:pPr>
        <w:pStyle w:val="Odstavecseseznamem"/>
        <w:numPr>
          <w:ilvl w:val="0"/>
          <w:numId w:val="21"/>
        </w:numPr>
        <w:tabs>
          <w:tab w:val="left" w:pos="1397"/>
        </w:tabs>
        <w:spacing w:line="259" w:lineRule="auto"/>
        <w:ind w:right="117"/>
        <w:jc w:val="both"/>
      </w:pPr>
      <w:r>
        <w:t>Hlavný partner je povinný Bezodkladne písomne informovať Poskytovateľa o začatí a ukončení akéhokoľvek súdneho, exekučného alebo správneho konania voči Hlavnému partnerovi a/alebo Part</w:t>
      </w:r>
      <w:r>
        <w:t>nerovi,</w:t>
      </w:r>
      <w:r>
        <w:rPr>
          <w:spacing w:val="21"/>
        </w:rPr>
        <w:t xml:space="preserve"> </w:t>
      </w:r>
      <w:r>
        <w:t>o</w:t>
      </w:r>
      <w:r>
        <w:rPr>
          <w:spacing w:val="19"/>
        </w:rPr>
        <w:t xml:space="preserve"> </w:t>
      </w:r>
      <w:r>
        <w:t>vzniku</w:t>
      </w:r>
      <w:r>
        <w:rPr>
          <w:spacing w:val="22"/>
        </w:rPr>
        <w:t xml:space="preserve"> </w:t>
      </w:r>
      <w:r>
        <w:t>a</w:t>
      </w:r>
      <w:r>
        <w:rPr>
          <w:spacing w:val="22"/>
        </w:rPr>
        <w:t xml:space="preserve"> </w:t>
      </w:r>
      <w:r>
        <w:t>zániku</w:t>
      </w:r>
      <w:r>
        <w:rPr>
          <w:spacing w:val="19"/>
        </w:rPr>
        <w:t xml:space="preserve"> </w:t>
      </w:r>
      <w:r>
        <w:t>OVZ,</w:t>
      </w:r>
      <w:r>
        <w:rPr>
          <w:spacing w:val="21"/>
        </w:rPr>
        <w:t xml:space="preserve"> </w:t>
      </w:r>
      <w:r>
        <w:t>o</w:t>
      </w:r>
      <w:r>
        <w:rPr>
          <w:spacing w:val="22"/>
        </w:rPr>
        <w:t xml:space="preserve"> </w:t>
      </w:r>
      <w:r>
        <w:t>všetkých</w:t>
      </w:r>
      <w:r>
        <w:rPr>
          <w:spacing w:val="22"/>
        </w:rPr>
        <w:t xml:space="preserve"> </w:t>
      </w:r>
      <w:r>
        <w:t>zisteniach</w:t>
      </w:r>
      <w:r>
        <w:rPr>
          <w:spacing w:val="22"/>
        </w:rPr>
        <w:t xml:space="preserve"> </w:t>
      </w:r>
      <w:r>
        <w:t>oprávnených</w:t>
      </w:r>
      <w:r>
        <w:rPr>
          <w:spacing w:val="22"/>
        </w:rPr>
        <w:t xml:space="preserve"> </w:t>
      </w:r>
      <w:r>
        <w:t>osôb</w:t>
      </w:r>
      <w:r>
        <w:rPr>
          <w:spacing w:val="22"/>
        </w:rPr>
        <w:t xml:space="preserve"> </w:t>
      </w:r>
      <w:r>
        <w:t>na</w:t>
      </w:r>
      <w:r>
        <w:rPr>
          <w:spacing w:val="22"/>
        </w:rPr>
        <w:t xml:space="preserve"> </w:t>
      </w:r>
      <w:r>
        <w:t>výkon</w:t>
      </w:r>
      <w:r>
        <w:rPr>
          <w:spacing w:val="22"/>
        </w:rPr>
        <w:t xml:space="preserve"> </w:t>
      </w:r>
      <w:r>
        <w:t>kontroly</w:t>
      </w:r>
      <w:r>
        <w:rPr>
          <w:spacing w:val="22"/>
        </w:rPr>
        <w:t xml:space="preserve"> </w:t>
      </w:r>
      <w:r>
        <w:t>alebo</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Zkladntext"/>
        <w:spacing w:before="93" w:line="259" w:lineRule="auto"/>
        <w:ind w:left="1396" w:right="114"/>
      </w:pPr>
      <w:r>
        <w:lastRenderedPageBreak/>
        <w:t xml:space="preserve">auditu, prípadne iných kontrolných orgánov, ako aj o iných skutočnostiach, ktoré majú alebo môžu mať vplyv na Realizáciu aktivít Projektu a/alebo na povahu a účel Projektu. Hlavný partner a/alebo </w:t>
      </w:r>
      <w:proofErr w:type="gramStart"/>
      <w:r>
        <w:t>Partner  zo</w:t>
      </w:r>
      <w:proofErr w:type="gramEnd"/>
      <w:r>
        <w:t xml:space="preserve"> SR je tiež povinný informovať Poskytovateľa o za</w:t>
      </w:r>
      <w:r>
        <w:t>čatí a ukončení konkurzného konania a konkurzu, reštrukturalizačného konania a reštrukturalizácie, ako aj o vstupe Hlavného partnera a/alebo Partnera  do likvidácie a jej ukončení (nie je relevantné pre subjekty na ktoré sa nevzťahujú osobitné právne predp</w:t>
      </w:r>
      <w:r>
        <w:t>isy týkajúce sa konkurzu a reštrukturalizácie platné v SR). Hlavný partner a/alebo Partner z ČR    je tiež povinný informovať Poskytovateľa o začatí a ukončení insolvenčného konania podľa zákona       č. 182/2006 Sb. o úpadku a způsobech jeho řešení (insol</w:t>
      </w:r>
      <w:r>
        <w:t>venční zákon) (nie je relevantné pre subjekty, na ktoré sa nevzťahujú osobitné právne predpisy týkajúce sa insolvenčního řízení platné v ČR). Hlavný partner zo SR je povinný informovať Poskytovateľa o zavedení ozdravného režimu a zavedení nútenej správy.</w:t>
      </w:r>
      <w:r>
        <w:rPr>
          <w:spacing w:val="-4"/>
        </w:rPr>
        <w:t xml:space="preserve"> </w:t>
      </w:r>
      <w:r>
        <w:t>H</w:t>
      </w:r>
      <w:r>
        <w:t>lavný</w:t>
      </w:r>
      <w:r>
        <w:rPr>
          <w:spacing w:val="-5"/>
        </w:rPr>
        <w:t xml:space="preserve"> </w:t>
      </w:r>
      <w:r>
        <w:t>partner</w:t>
      </w:r>
      <w:r>
        <w:rPr>
          <w:spacing w:val="-7"/>
        </w:rPr>
        <w:t xml:space="preserve"> </w:t>
      </w:r>
      <w:r>
        <w:t>je</w:t>
      </w:r>
      <w:r>
        <w:rPr>
          <w:spacing w:val="-5"/>
        </w:rPr>
        <w:t xml:space="preserve"> </w:t>
      </w:r>
      <w:r>
        <w:t>povinný</w:t>
      </w:r>
      <w:r>
        <w:rPr>
          <w:spacing w:val="-5"/>
        </w:rPr>
        <w:t xml:space="preserve"> </w:t>
      </w:r>
      <w:r>
        <w:t>informovať</w:t>
      </w:r>
      <w:r>
        <w:rPr>
          <w:spacing w:val="-6"/>
        </w:rPr>
        <w:t xml:space="preserve"> </w:t>
      </w:r>
      <w:r>
        <w:t>Poskytovateľa</w:t>
      </w:r>
      <w:r>
        <w:rPr>
          <w:spacing w:val="-9"/>
        </w:rPr>
        <w:t xml:space="preserve"> </w:t>
      </w:r>
      <w:r>
        <w:t>o</w:t>
      </w:r>
      <w:r>
        <w:rPr>
          <w:spacing w:val="1"/>
        </w:rPr>
        <w:t xml:space="preserve"> </w:t>
      </w:r>
      <w:r>
        <w:t>uložení</w:t>
      </w:r>
      <w:r>
        <w:rPr>
          <w:spacing w:val="-7"/>
        </w:rPr>
        <w:t xml:space="preserve"> </w:t>
      </w:r>
      <w:r>
        <w:t>trestu,</w:t>
      </w:r>
      <w:r>
        <w:rPr>
          <w:spacing w:val="-6"/>
        </w:rPr>
        <w:t xml:space="preserve"> </w:t>
      </w:r>
      <w:r>
        <w:t>podľa</w:t>
      </w:r>
      <w:r>
        <w:rPr>
          <w:spacing w:val="-5"/>
        </w:rPr>
        <w:t xml:space="preserve"> </w:t>
      </w:r>
      <w:r>
        <w:t>príslušného</w:t>
      </w:r>
      <w:r>
        <w:rPr>
          <w:spacing w:val="-6"/>
        </w:rPr>
        <w:t xml:space="preserve"> </w:t>
      </w:r>
      <w:r>
        <w:t>zákona</w:t>
      </w:r>
      <w:r>
        <w:rPr>
          <w:spacing w:val="-5"/>
        </w:rPr>
        <w:t xml:space="preserve"> </w:t>
      </w:r>
      <w:r>
        <w:t>o trestnej zodpovednosti právnických osôb platného v SR alebo ČR, bez ohľadu na súvislosť uvedeného trestného konania s</w:t>
      </w:r>
      <w:r>
        <w:rPr>
          <w:spacing w:val="-4"/>
        </w:rPr>
        <w:t xml:space="preserve"> </w:t>
      </w:r>
      <w:r>
        <w:t>Projektom.</w:t>
      </w:r>
    </w:p>
    <w:p w:rsidR="0042441D" w:rsidRDefault="00CB3AB8">
      <w:pPr>
        <w:pStyle w:val="Odstavecseseznamem"/>
        <w:numPr>
          <w:ilvl w:val="0"/>
          <w:numId w:val="21"/>
        </w:numPr>
        <w:tabs>
          <w:tab w:val="left" w:pos="1397"/>
        </w:tabs>
        <w:spacing w:line="259" w:lineRule="auto"/>
        <w:ind w:right="112"/>
        <w:jc w:val="both"/>
      </w:pPr>
      <w:r>
        <w:t xml:space="preserve">Hlavný partner je zodpovedný za </w:t>
      </w:r>
      <w:r>
        <w:t>presnosť, správnosť, pravdivosť a úplnosť všetkých informácií poskytovaných Poskytovateľovi. Monitorovacie správy Projektu podliehajú výkonu kontroly Poskytovateľom. V prípade chýb v písaní, počítaní alebo iných zrejmých nesprávností v Monitorovacích správ</w:t>
      </w:r>
      <w:r>
        <w:t xml:space="preserve">ach Projektu/za partnera je Hlavný partner, resp. Partner povinný v lehote určenej Poskytovateľom, resp.  </w:t>
      </w:r>
      <w:proofErr w:type="gramStart"/>
      <w:r>
        <w:t>útvarom  prvostupňovej</w:t>
      </w:r>
      <w:proofErr w:type="gramEnd"/>
      <w:r>
        <w:t xml:space="preserve">   kontroly   tieto   nedostatky   Monitorovacích   správ   odstrániť.   Pokiaľ je Monitorovacia správa neúplná, je Hlavný partn</w:t>
      </w:r>
      <w:r>
        <w:t xml:space="preserve">er, resp. Partner povinný v lehote určenej </w:t>
      </w:r>
      <w:proofErr w:type="gramStart"/>
      <w:r>
        <w:t>Poskytovateľom,  resp.</w:t>
      </w:r>
      <w:proofErr w:type="gramEnd"/>
      <w:r>
        <w:t xml:space="preserve">  </w:t>
      </w:r>
      <w:proofErr w:type="gramStart"/>
      <w:r>
        <w:t>príslušným  útvarom</w:t>
      </w:r>
      <w:proofErr w:type="gramEnd"/>
      <w:r>
        <w:t xml:space="preserve">   prvostupňovej   kontroly  Monitorovaciu  správu   doplniť. V </w:t>
      </w:r>
      <w:proofErr w:type="gramStart"/>
      <w:r>
        <w:t>prípade  rozporu</w:t>
      </w:r>
      <w:proofErr w:type="gramEnd"/>
      <w:r>
        <w:t xml:space="preserve">  Monitorovacej  správy  so  skutkovým  stavom   realizácie  aktivít  Projektu,  alebo  so</w:t>
      </w:r>
      <w:r>
        <w:t xml:space="preserve"> Zmluvou je Hlavný partner, resp. Partner povinný v lehote určenej Poskytovateľom/útvarom prvostupňovej kontroly tento rozpor</w:t>
      </w:r>
      <w:r>
        <w:rPr>
          <w:spacing w:val="-2"/>
        </w:rPr>
        <w:t xml:space="preserve"> </w:t>
      </w:r>
      <w:r>
        <w:t>odstrániť.</w:t>
      </w:r>
    </w:p>
    <w:p w:rsidR="0042441D" w:rsidRDefault="00CB3AB8">
      <w:pPr>
        <w:pStyle w:val="Odstavecseseznamem"/>
        <w:numPr>
          <w:ilvl w:val="0"/>
          <w:numId w:val="21"/>
        </w:numPr>
        <w:tabs>
          <w:tab w:val="left" w:pos="1397"/>
        </w:tabs>
        <w:spacing w:line="259" w:lineRule="auto"/>
        <w:ind w:right="111"/>
        <w:jc w:val="both"/>
      </w:pPr>
      <w:r>
        <w:t xml:space="preserve">Pokiaľ sa zmluvné strany nedohodnú inak, Hlavný partner môže predložiť príslušnému útvaru prvostupňovej kontroly spolu </w:t>
      </w:r>
      <w:r>
        <w:t>s  Monitorovacou správou podľa odseku 1 a 2 tohto článku VZP aj ZDV    za</w:t>
      </w:r>
      <w:r>
        <w:rPr>
          <w:spacing w:val="-3"/>
        </w:rPr>
        <w:t xml:space="preserve"> </w:t>
      </w:r>
      <w:r>
        <w:t>svoju</w:t>
      </w:r>
      <w:r>
        <w:rPr>
          <w:spacing w:val="-9"/>
        </w:rPr>
        <w:t xml:space="preserve"> </w:t>
      </w:r>
      <w:r>
        <w:t>časť</w:t>
      </w:r>
      <w:r>
        <w:rPr>
          <w:spacing w:val="-8"/>
        </w:rPr>
        <w:t xml:space="preserve"> </w:t>
      </w:r>
      <w:r>
        <w:t>Projektu,</w:t>
      </w:r>
      <w:r>
        <w:rPr>
          <w:spacing w:val="-9"/>
        </w:rPr>
        <w:t xml:space="preserve"> </w:t>
      </w:r>
      <w:r>
        <w:t>pokiaľ</w:t>
      </w:r>
      <w:r>
        <w:rPr>
          <w:spacing w:val="-12"/>
        </w:rPr>
        <w:t xml:space="preserve"> </w:t>
      </w:r>
      <w:r>
        <w:t>oprávnené</w:t>
      </w:r>
      <w:r>
        <w:rPr>
          <w:spacing w:val="-9"/>
        </w:rPr>
        <w:t xml:space="preserve"> </w:t>
      </w:r>
      <w:r>
        <w:t>výdavky</w:t>
      </w:r>
      <w:r>
        <w:rPr>
          <w:spacing w:val="-7"/>
        </w:rPr>
        <w:t xml:space="preserve"> </w:t>
      </w:r>
      <w:r>
        <w:t>v</w:t>
      </w:r>
      <w:r>
        <w:rPr>
          <w:spacing w:val="-9"/>
        </w:rPr>
        <w:t xml:space="preserve"> </w:t>
      </w:r>
      <w:r>
        <w:t>tomto</w:t>
      </w:r>
      <w:r>
        <w:rPr>
          <w:spacing w:val="-9"/>
        </w:rPr>
        <w:t xml:space="preserve"> </w:t>
      </w:r>
      <w:r>
        <w:t>zozname</w:t>
      </w:r>
      <w:r>
        <w:rPr>
          <w:spacing w:val="-9"/>
        </w:rPr>
        <w:t xml:space="preserve"> </w:t>
      </w:r>
      <w:r>
        <w:t>budú</w:t>
      </w:r>
      <w:r>
        <w:rPr>
          <w:spacing w:val="-9"/>
        </w:rPr>
        <w:t xml:space="preserve"> </w:t>
      </w:r>
      <w:r>
        <w:t>v</w:t>
      </w:r>
      <w:r>
        <w:rPr>
          <w:spacing w:val="-7"/>
        </w:rPr>
        <w:t xml:space="preserve"> </w:t>
      </w:r>
      <w:r>
        <w:t>sume</w:t>
      </w:r>
      <w:r>
        <w:rPr>
          <w:spacing w:val="-10"/>
        </w:rPr>
        <w:t xml:space="preserve"> </w:t>
      </w:r>
      <w:r>
        <w:t>vyššej</w:t>
      </w:r>
      <w:r>
        <w:rPr>
          <w:spacing w:val="-7"/>
        </w:rPr>
        <w:t xml:space="preserve"> </w:t>
      </w:r>
      <w:r>
        <w:t>ako</w:t>
      </w:r>
      <w:r>
        <w:rPr>
          <w:spacing w:val="-2"/>
        </w:rPr>
        <w:t xml:space="preserve"> </w:t>
      </w:r>
      <w:r>
        <w:t>10</w:t>
      </w:r>
      <w:r>
        <w:rPr>
          <w:spacing w:val="-9"/>
        </w:rPr>
        <w:t xml:space="preserve"> </w:t>
      </w:r>
      <w:r>
        <w:t>000</w:t>
      </w:r>
      <w:r>
        <w:rPr>
          <w:spacing w:val="-9"/>
        </w:rPr>
        <w:t xml:space="preserve"> </w:t>
      </w:r>
      <w:r>
        <w:t>EUR. V prípade, že Hlavný partner nesplní minimálnu výšku  oprávnených výdavkov  pre  predloženie  ZDV  za svoju  časť  Projektu  v  období  pre  predkladanie  Monitorovacích  správ  za  partnera,  predloží     ho až v nasledovnom období, v ktorom splní mi</w:t>
      </w:r>
      <w:r>
        <w:t xml:space="preserve">nimálnu výšku oprávnených výdavkov pre predloženie ZDV, inak minimálne jedenkrát za rok. Hlavný partner sa zaväzuje zabezpečiť predkladanie </w:t>
      </w:r>
      <w:proofErr w:type="gramStart"/>
      <w:r>
        <w:t>výdavkov  na</w:t>
      </w:r>
      <w:proofErr w:type="gramEnd"/>
      <w:r>
        <w:t xml:space="preserve"> kontrolu podľa vyššie uvedeného aj Partnermi. Výdavky na prvostupňovú kontrolu Hlavný partner/ Partner </w:t>
      </w:r>
      <w:r>
        <w:t>predkladá prostredníctvom</w:t>
      </w:r>
      <w:r>
        <w:rPr>
          <w:spacing w:val="-4"/>
        </w:rPr>
        <w:t xml:space="preserve"> </w:t>
      </w:r>
      <w:r>
        <w:t>ITMS.</w:t>
      </w:r>
    </w:p>
    <w:p w:rsidR="0042441D" w:rsidRDefault="00CB3AB8">
      <w:pPr>
        <w:pStyle w:val="Odstavecseseznamem"/>
        <w:numPr>
          <w:ilvl w:val="0"/>
          <w:numId w:val="21"/>
        </w:numPr>
        <w:tabs>
          <w:tab w:val="left" w:pos="1397"/>
        </w:tabs>
        <w:spacing w:line="259" w:lineRule="auto"/>
        <w:ind w:right="113"/>
        <w:jc w:val="both"/>
      </w:pPr>
      <w:r>
        <w:t xml:space="preserve">Hlavný partner je povinný na žiadosť Poskytovateľa a/alebo útvaru prvostupňovej kontroly Bezodkladne </w:t>
      </w:r>
      <w:proofErr w:type="gramStart"/>
      <w:r>
        <w:t>predložiť  informácie</w:t>
      </w:r>
      <w:proofErr w:type="gramEnd"/>
      <w:r>
        <w:t xml:space="preserve">  a  Dokumentáciu  súvisiacu  s  charakterom  a  postavením  Hlavného  partnera    a Partnerov, s realizáciou aktivít Projektu, účelom</w:t>
      </w:r>
      <w:r>
        <w:t xml:space="preserve"> Projektu, s aktivitami Hlavného partnera a Partnerov súvisiacimi s účelom Projektu, s vedením účtovníctva, a to aj mimo vyššie uvedených Monitorovacích správ a termínov uvedených v tomto článku</w:t>
      </w:r>
      <w:r>
        <w:rPr>
          <w:spacing w:val="-9"/>
        </w:rPr>
        <w:t xml:space="preserve"> </w:t>
      </w:r>
      <w:r>
        <w:t>VZP.</w:t>
      </w:r>
    </w:p>
    <w:p w:rsidR="0042441D" w:rsidRDefault="00CB3AB8">
      <w:pPr>
        <w:pStyle w:val="Odstavecseseznamem"/>
        <w:numPr>
          <w:ilvl w:val="0"/>
          <w:numId w:val="21"/>
        </w:numPr>
        <w:tabs>
          <w:tab w:val="left" w:pos="1397"/>
        </w:tabs>
        <w:spacing w:line="256" w:lineRule="auto"/>
        <w:ind w:right="113"/>
        <w:jc w:val="both"/>
        <w:rPr>
          <w:rFonts w:ascii="Calibri" w:hAnsi="Calibri"/>
        </w:rPr>
      </w:pPr>
      <w:r>
        <w:t>Hlavný partner sa zaväzuje predložiť Poskytovateľovi ale</w:t>
      </w:r>
      <w:r>
        <w:t>bo útvaru prvostupňovej kontroly ZDV spolu     s účtovnými dokladmi (preukazujúcimi úhradu výdavkov, s výnimkou ZVV) a relevantnou podpornou dokumentáciou na kontrolu najneskôr do 30 kalendárnych dní od skončenia monitorovacieho obdobia uvedeného v Harmono</w:t>
      </w:r>
      <w:r>
        <w:t>grame monitorovania a predkladania výdavkov a správ uvedených v prílohe č. 3 tejto Zmluvy. Záverečný ZDV predkladá Hlavný partner najneskôr do 60 kalendárnych dní od skončenia monitorovacieho</w:t>
      </w:r>
      <w:r>
        <w:rPr>
          <w:spacing w:val="-4"/>
        </w:rPr>
        <w:t xml:space="preserve"> </w:t>
      </w:r>
      <w:r>
        <w:t>obdobia.</w:t>
      </w:r>
    </w:p>
    <w:p w:rsidR="0042441D" w:rsidRDefault="00CB3AB8">
      <w:pPr>
        <w:pStyle w:val="Nadpis4"/>
        <w:tabs>
          <w:tab w:val="left" w:pos="2092"/>
        </w:tabs>
        <w:spacing w:before="151"/>
      </w:pPr>
      <w:r>
        <w:t>Článok</w:t>
      </w:r>
      <w:r>
        <w:rPr>
          <w:spacing w:val="-1"/>
        </w:rPr>
        <w:t xml:space="preserve"> </w:t>
      </w:r>
      <w:r>
        <w:t>5</w:t>
      </w:r>
      <w:r>
        <w:tab/>
        <w:t>KOMUNIKÁCIA A</w:t>
      </w:r>
      <w:r>
        <w:rPr>
          <w:spacing w:val="-2"/>
        </w:rPr>
        <w:t xml:space="preserve"> </w:t>
      </w:r>
      <w:r>
        <w:t>VIDITEĽNOSŤ</w:t>
      </w:r>
    </w:p>
    <w:p w:rsidR="0042441D" w:rsidRDefault="00CB3AB8">
      <w:pPr>
        <w:pStyle w:val="Odstavecseseznamem"/>
        <w:numPr>
          <w:ilvl w:val="0"/>
          <w:numId w:val="20"/>
        </w:numPr>
        <w:tabs>
          <w:tab w:val="left" w:pos="1397"/>
        </w:tabs>
        <w:spacing w:before="5"/>
        <w:ind w:hanging="361"/>
        <w:jc w:val="both"/>
      </w:pPr>
      <w:r>
        <w:t>Hlavný</w:t>
      </w:r>
      <w:r>
        <w:rPr>
          <w:spacing w:val="19"/>
        </w:rPr>
        <w:t xml:space="preserve"> </w:t>
      </w:r>
      <w:r>
        <w:t>partner</w:t>
      </w:r>
      <w:r>
        <w:rPr>
          <w:spacing w:val="18"/>
        </w:rPr>
        <w:t xml:space="preserve"> </w:t>
      </w:r>
      <w:r>
        <w:t>je</w:t>
      </w:r>
      <w:r>
        <w:rPr>
          <w:spacing w:val="20"/>
        </w:rPr>
        <w:t xml:space="preserve"> </w:t>
      </w:r>
      <w:r>
        <w:t>po</w:t>
      </w:r>
      <w:r>
        <w:t>vinný</w:t>
      </w:r>
      <w:r>
        <w:rPr>
          <w:spacing w:val="21"/>
        </w:rPr>
        <w:t xml:space="preserve"> </w:t>
      </w:r>
      <w:r>
        <w:t>počas</w:t>
      </w:r>
      <w:r>
        <w:rPr>
          <w:spacing w:val="21"/>
        </w:rPr>
        <w:t xml:space="preserve"> </w:t>
      </w:r>
      <w:r>
        <w:t>trvania</w:t>
      </w:r>
      <w:r>
        <w:rPr>
          <w:spacing w:val="18"/>
        </w:rPr>
        <w:t xml:space="preserve"> </w:t>
      </w:r>
      <w:r>
        <w:t>Zmluvy</w:t>
      </w:r>
      <w:r>
        <w:rPr>
          <w:spacing w:val="19"/>
        </w:rPr>
        <w:t xml:space="preserve"> </w:t>
      </w:r>
      <w:r>
        <w:t>o</w:t>
      </w:r>
      <w:r>
        <w:rPr>
          <w:spacing w:val="21"/>
        </w:rPr>
        <w:t xml:space="preserve"> </w:t>
      </w:r>
      <w:r>
        <w:t>poskytnutí</w:t>
      </w:r>
      <w:r>
        <w:rPr>
          <w:spacing w:val="21"/>
        </w:rPr>
        <w:t xml:space="preserve"> </w:t>
      </w:r>
      <w:r>
        <w:t>NFP</w:t>
      </w:r>
      <w:r>
        <w:rPr>
          <w:spacing w:val="19"/>
        </w:rPr>
        <w:t xml:space="preserve"> </w:t>
      </w:r>
      <w:r>
        <w:t>komunikovať,</w:t>
      </w:r>
      <w:r>
        <w:rPr>
          <w:spacing w:val="18"/>
        </w:rPr>
        <w:t xml:space="preserve"> </w:t>
      </w:r>
      <w:r>
        <w:t>informovať</w:t>
      </w:r>
      <w:r>
        <w:rPr>
          <w:spacing w:val="20"/>
        </w:rPr>
        <w:t xml:space="preserve"> </w:t>
      </w:r>
      <w:r>
        <w:t>verejnosť</w:t>
      </w:r>
    </w:p>
    <w:p w:rsidR="0042441D" w:rsidRDefault="00CB3AB8">
      <w:pPr>
        <w:pStyle w:val="Zkladntext"/>
        <w:spacing w:before="18" w:line="259" w:lineRule="auto"/>
        <w:ind w:left="1396" w:right="112"/>
      </w:pPr>
      <w:r>
        <w:t>o príspevku, ktorý na základe Zmluvy o poskytnutí NFP získa, resp. získal formou NFP prostredníctvom opatrení v oblasti komunikácie a viditeľnosti uvedených v tomto článku, ostat</w:t>
      </w:r>
      <w:r>
        <w:t>ných ustanovení Zmluvy     o poskytnutí NFP a Právnych dokumentov. Hlavný partner sa zaväzuje, že všetky opatrenia v oblasti informovania, komunikácie a viditeľnosti zamerané na verejnosť budú obsahovať minimálne nasledujúce informácie:</w:t>
      </w:r>
    </w:p>
    <w:p w:rsidR="0042441D" w:rsidRDefault="0042441D">
      <w:pPr>
        <w:spacing w:line="259" w:lineRule="auto"/>
        <w:sectPr w:rsidR="0042441D">
          <w:pgSz w:w="11910" w:h="16840"/>
          <w:pgMar w:top="1320" w:right="1300" w:bottom="1200" w:left="740" w:header="705" w:footer="1000" w:gutter="0"/>
          <w:cols w:space="708"/>
        </w:sectPr>
      </w:pPr>
    </w:p>
    <w:p w:rsidR="0042441D" w:rsidRDefault="00CB3AB8">
      <w:pPr>
        <w:pStyle w:val="Odstavecseseznamem"/>
        <w:numPr>
          <w:ilvl w:val="1"/>
          <w:numId w:val="20"/>
        </w:numPr>
        <w:tabs>
          <w:tab w:val="left" w:pos="2117"/>
        </w:tabs>
        <w:spacing w:before="93"/>
        <w:ind w:hanging="361"/>
      </w:pPr>
      <w:r>
        <w:lastRenderedPageBreak/>
        <w:t>v</w:t>
      </w:r>
      <w:r>
        <w:t>šetky informačné materiály musia obsahovať oficiálne logo Programu Interreg</w:t>
      </w:r>
      <w:r>
        <w:rPr>
          <w:spacing w:val="-20"/>
        </w:rPr>
        <w:t xml:space="preserve"> </w:t>
      </w:r>
      <w:r>
        <w:t>SK-CZ;</w:t>
      </w:r>
    </w:p>
    <w:p w:rsidR="0042441D" w:rsidRDefault="00CB3AB8">
      <w:pPr>
        <w:pStyle w:val="Odstavecseseznamem"/>
        <w:numPr>
          <w:ilvl w:val="1"/>
          <w:numId w:val="20"/>
        </w:numPr>
        <w:tabs>
          <w:tab w:val="left" w:pos="2117"/>
        </w:tabs>
        <w:spacing w:before="21"/>
        <w:ind w:hanging="361"/>
      </w:pPr>
      <w:r>
        <w:t>znak Európskej únie v súlade s požadovanými grafickými</w:t>
      </w:r>
      <w:r>
        <w:rPr>
          <w:spacing w:val="-12"/>
        </w:rPr>
        <w:t xml:space="preserve"> </w:t>
      </w:r>
      <w:r>
        <w:t>štandardmi;</w:t>
      </w:r>
    </w:p>
    <w:p w:rsidR="0042441D" w:rsidRDefault="00CB3AB8">
      <w:pPr>
        <w:pStyle w:val="Odstavecseseznamem"/>
        <w:numPr>
          <w:ilvl w:val="1"/>
          <w:numId w:val="20"/>
        </w:numPr>
        <w:tabs>
          <w:tab w:val="left" w:pos="2116"/>
          <w:tab w:val="left" w:pos="2117"/>
        </w:tabs>
        <w:spacing w:before="19"/>
        <w:ind w:hanging="361"/>
      </w:pPr>
      <w:r>
        <w:t>webové stránky musia obsahovať odkaz na webovú stránku Programu Interreg</w:t>
      </w:r>
      <w:r>
        <w:rPr>
          <w:spacing w:val="-17"/>
        </w:rPr>
        <w:t xml:space="preserve"> </w:t>
      </w:r>
      <w:r>
        <w:t>SK-CZ;</w:t>
      </w:r>
    </w:p>
    <w:p w:rsidR="0042441D" w:rsidRDefault="00CB3AB8">
      <w:pPr>
        <w:pStyle w:val="Odstavecseseznamem"/>
        <w:numPr>
          <w:ilvl w:val="1"/>
          <w:numId w:val="20"/>
        </w:numPr>
        <w:tabs>
          <w:tab w:val="left" w:pos="2117"/>
        </w:tabs>
        <w:spacing w:before="21"/>
        <w:ind w:hanging="361"/>
      </w:pPr>
      <w:r>
        <w:t xml:space="preserve">povinný text „Financovaný Európskou </w:t>
      </w:r>
      <w:proofErr w:type="gramStart"/>
      <w:r>
        <w:t>úniou“ alebo</w:t>
      </w:r>
      <w:proofErr w:type="gramEnd"/>
      <w:r>
        <w:t xml:space="preserve"> „Spolufinancovaný Európskou</w:t>
      </w:r>
      <w:r>
        <w:rPr>
          <w:spacing w:val="-19"/>
        </w:rPr>
        <w:t xml:space="preserve"> </w:t>
      </w:r>
      <w:r>
        <w:t>úniou“;</w:t>
      </w:r>
    </w:p>
    <w:p w:rsidR="0042441D" w:rsidRDefault="00CB3AB8">
      <w:pPr>
        <w:pStyle w:val="Odstavecseseznamem"/>
        <w:numPr>
          <w:ilvl w:val="1"/>
          <w:numId w:val="20"/>
        </w:numPr>
        <w:tabs>
          <w:tab w:val="left" w:pos="2117"/>
        </w:tabs>
        <w:spacing w:before="19"/>
        <w:ind w:hanging="361"/>
      </w:pPr>
      <w:r>
        <w:t>každá</w:t>
      </w:r>
      <w:r>
        <w:rPr>
          <w:spacing w:val="-13"/>
        </w:rPr>
        <w:t xml:space="preserve"> </w:t>
      </w:r>
      <w:r>
        <w:t>informácia</w:t>
      </w:r>
      <w:r>
        <w:rPr>
          <w:spacing w:val="-9"/>
        </w:rPr>
        <w:t xml:space="preserve"> </w:t>
      </w:r>
      <w:r>
        <w:t>pre</w:t>
      </w:r>
      <w:r>
        <w:rPr>
          <w:spacing w:val="-12"/>
        </w:rPr>
        <w:t xml:space="preserve"> </w:t>
      </w:r>
      <w:r>
        <w:t>médiá</w:t>
      </w:r>
      <w:r>
        <w:rPr>
          <w:spacing w:val="-9"/>
        </w:rPr>
        <w:t xml:space="preserve"> </w:t>
      </w:r>
      <w:r>
        <w:t>musí</w:t>
      </w:r>
      <w:r>
        <w:rPr>
          <w:spacing w:val="-9"/>
        </w:rPr>
        <w:t xml:space="preserve"> </w:t>
      </w:r>
      <w:r>
        <w:t>obsahovať</w:t>
      </w:r>
      <w:r>
        <w:rPr>
          <w:spacing w:val="-11"/>
        </w:rPr>
        <w:t xml:space="preserve"> </w:t>
      </w:r>
      <w:r>
        <w:t>informáciu</w:t>
      </w:r>
      <w:r>
        <w:rPr>
          <w:spacing w:val="-9"/>
        </w:rPr>
        <w:t xml:space="preserve"> </w:t>
      </w:r>
      <w:r>
        <w:t>o</w:t>
      </w:r>
      <w:r>
        <w:rPr>
          <w:spacing w:val="-12"/>
        </w:rPr>
        <w:t xml:space="preserve"> </w:t>
      </w:r>
      <w:r>
        <w:t>príspevku</w:t>
      </w:r>
      <w:r>
        <w:rPr>
          <w:spacing w:val="-9"/>
        </w:rPr>
        <w:t xml:space="preserve"> </w:t>
      </w:r>
      <w:r>
        <w:t>z</w:t>
      </w:r>
      <w:r>
        <w:rPr>
          <w:spacing w:val="-10"/>
        </w:rPr>
        <w:t xml:space="preserve"> </w:t>
      </w:r>
      <w:r>
        <w:t>Programu</w:t>
      </w:r>
      <w:r>
        <w:rPr>
          <w:spacing w:val="-11"/>
        </w:rPr>
        <w:t xml:space="preserve"> </w:t>
      </w:r>
      <w:r>
        <w:t>Interreg</w:t>
      </w:r>
      <w:r>
        <w:rPr>
          <w:spacing w:val="-8"/>
        </w:rPr>
        <w:t xml:space="preserve"> </w:t>
      </w:r>
      <w:r>
        <w:t>SK-CZ.</w:t>
      </w:r>
    </w:p>
    <w:p w:rsidR="0042441D" w:rsidRDefault="00CB3AB8">
      <w:pPr>
        <w:pStyle w:val="Odstavecseseznamem"/>
        <w:numPr>
          <w:ilvl w:val="0"/>
          <w:numId w:val="20"/>
        </w:numPr>
        <w:tabs>
          <w:tab w:val="left" w:pos="1397"/>
        </w:tabs>
        <w:spacing w:before="21" w:line="259" w:lineRule="auto"/>
        <w:ind w:right="117"/>
        <w:jc w:val="both"/>
      </w:pPr>
      <w:r>
        <w:t>Hlavný partner sa zaväzuje rešpektovať podmienky komunikácie a viditeľnosti v Manuáli implementácie projektov – časť IV. Komunikácia a viditeľnosť v platnom znení zverejnenom na webovej stránke Programu.</w:t>
      </w:r>
    </w:p>
    <w:p w:rsidR="0042441D" w:rsidRDefault="00CB3AB8">
      <w:pPr>
        <w:pStyle w:val="Odstavecseseznamem"/>
        <w:numPr>
          <w:ilvl w:val="0"/>
          <w:numId w:val="20"/>
        </w:numPr>
        <w:tabs>
          <w:tab w:val="left" w:pos="1397"/>
        </w:tabs>
        <w:spacing w:line="259" w:lineRule="auto"/>
        <w:ind w:right="113"/>
        <w:jc w:val="both"/>
      </w:pPr>
      <w:r>
        <w:t xml:space="preserve">Hlavný partner súhlasí, aby ho Poskytovateľ zaradil </w:t>
      </w:r>
      <w:r>
        <w:t>do zoznamu realizovaných projektov pre účely komunikácie a viditeľnosti. Hlavný partner zároveň súhlasí so zverejnením minimálne nasledujúcich informácií v zozname  realizovaných  projektov: názov  a sídlo  Hlavného  partnera  a  Partnerov, názov a stručný</w:t>
      </w:r>
      <w:r>
        <w:t xml:space="preserve"> opis Projektu miesto realizácie aktivít Projektu, čas realizácie aktivít Projektu, celkové náklady na Projekt, výška poskytnutého finančného príspevku, ukazovatele Projektu, fotografie a video, zábery   z miesta realizácie aktivít Projektu, pri zohľadnení</w:t>
      </w:r>
      <w:r>
        <w:t xml:space="preserve"> autorských práv a priemyselných práv Hlavného partnera alebo Partnerov, predpokladaný  koniec  realizácie  aktivít  Projektu.  </w:t>
      </w:r>
      <w:proofErr w:type="gramStart"/>
      <w:r>
        <w:t>Hlavný  partner</w:t>
      </w:r>
      <w:proofErr w:type="gramEnd"/>
      <w:r>
        <w:t xml:space="preserve">  súhlasí so zverejnením uvedených údajov tiež inými spôsobmi, na základe rozhodnutia Poskytovateľa. Hlavný partn</w:t>
      </w:r>
      <w:r>
        <w:t xml:space="preserve">er je povinný zabezpečiť súhlas so zverejnením údajov podľa </w:t>
      </w:r>
      <w:proofErr w:type="gramStart"/>
      <w:r>
        <w:t>tohto  odseku</w:t>
      </w:r>
      <w:proofErr w:type="gramEnd"/>
      <w:r>
        <w:t xml:space="preserve">  tohto článku VZP       aj zo strany</w:t>
      </w:r>
      <w:r>
        <w:rPr>
          <w:spacing w:val="-4"/>
        </w:rPr>
        <w:t xml:space="preserve"> </w:t>
      </w:r>
      <w:r>
        <w:t>Partnerov.</w:t>
      </w:r>
    </w:p>
    <w:p w:rsidR="0042441D" w:rsidRDefault="00CB3AB8">
      <w:pPr>
        <w:pStyle w:val="Nadpis4"/>
        <w:tabs>
          <w:tab w:val="left" w:pos="2092"/>
        </w:tabs>
        <w:spacing w:before="155"/>
      </w:pPr>
      <w:r>
        <w:t>Článok</w:t>
      </w:r>
      <w:r>
        <w:rPr>
          <w:spacing w:val="-1"/>
        </w:rPr>
        <w:t xml:space="preserve"> </w:t>
      </w:r>
      <w:r>
        <w:t>6</w:t>
      </w:r>
      <w:r>
        <w:tab/>
        <w:t>VLASTNÍCTVO A POUŽITIE VÝSTUPOV</w:t>
      </w:r>
      <w:r>
        <w:rPr>
          <w:spacing w:val="-2"/>
        </w:rPr>
        <w:t xml:space="preserve"> </w:t>
      </w:r>
      <w:r>
        <w:t>PROJEKTU</w:t>
      </w:r>
    </w:p>
    <w:p w:rsidR="0042441D" w:rsidRDefault="00CB3AB8">
      <w:pPr>
        <w:pStyle w:val="Odstavecseseznamem"/>
        <w:numPr>
          <w:ilvl w:val="0"/>
          <w:numId w:val="19"/>
        </w:numPr>
        <w:tabs>
          <w:tab w:val="left" w:pos="1397"/>
        </w:tabs>
        <w:spacing w:before="2"/>
        <w:ind w:hanging="361"/>
        <w:jc w:val="both"/>
      </w:pPr>
      <w:r>
        <w:t>Hlavný</w:t>
      </w:r>
      <w:r>
        <w:rPr>
          <w:spacing w:val="-5"/>
        </w:rPr>
        <w:t xml:space="preserve"> </w:t>
      </w:r>
      <w:r>
        <w:t>partner</w:t>
      </w:r>
      <w:r>
        <w:rPr>
          <w:spacing w:val="-5"/>
        </w:rPr>
        <w:t xml:space="preserve"> </w:t>
      </w:r>
      <w:r>
        <w:t>sa</w:t>
      </w:r>
      <w:r>
        <w:rPr>
          <w:spacing w:val="-2"/>
        </w:rPr>
        <w:t xml:space="preserve"> </w:t>
      </w:r>
      <w:r>
        <w:t>zaväzuje,</w:t>
      </w:r>
      <w:r>
        <w:rPr>
          <w:spacing w:val="-6"/>
        </w:rPr>
        <w:t xml:space="preserve"> </w:t>
      </w:r>
      <w:r>
        <w:t>že</w:t>
      </w:r>
      <w:r>
        <w:rPr>
          <w:spacing w:val="-2"/>
        </w:rPr>
        <w:t xml:space="preserve"> </w:t>
      </w:r>
      <w:r>
        <w:t>počas</w:t>
      </w:r>
      <w:r>
        <w:rPr>
          <w:spacing w:val="-2"/>
        </w:rPr>
        <w:t xml:space="preserve"> </w:t>
      </w:r>
      <w:r>
        <w:t>Realizácie</w:t>
      </w:r>
      <w:r>
        <w:rPr>
          <w:spacing w:val="-3"/>
        </w:rPr>
        <w:t xml:space="preserve"> </w:t>
      </w:r>
      <w:r>
        <w:t>Projektu</w:t>
      </w:r>
      <w:r>
        <w:rPr>
          <w:spacing w:val="-5"/>
        </w:rPr>
        <w:t xml:space="preserve"> </w:t>
      </w:r>
      <w:r>
        <w:t>a</w:t>
      </w:r>
      <w:r>
        <w:rPr>
          <w:spacing w:val="-5"/>
        </w:rPr>
        <w:t xml:space="preserve"> </w:t>
      </w:r>
      <w:r>
        <w:t>Obdobia</w:t>
      </w:r>
      <w:r>
        <w:rPr>
          <w:spacing w:val="-3"/>
        </w:rPr>
        <w:t xml:space="preserve"> </w:t>
      </w:r>
      <w:r>
        <w:t>Udržateľnosti</w:t>
      </w:r>
      <w:r>
        <w:rPr>
          <w:spacing w:val="-2"/>
        </w:rPr>
        <w:t xml:space="preserve"> </w:t>
      </w:r>
      <w:r>
        <w:t>Projektu</w:t>
      </w:r>
      <w:r>
        <w:rPr>
          <w:spacing w:val="-2"/>
        </w:rPr>
        <w:t xml:space="preserve"> </w:t>
      </w:r>
      <w:r>
        <w:t>zabezpečí:</w:t>
      </w:r>
    </w:p>
    <w:p w:rsidR="0042441D" w:rsidRDefault="00CB3AB8">
      <w:pPr>
        <w:pStyle w:val="Odstavecseseznamem"/>
        <w:numPr>
          <w:ilvl w:val="1"/>
          <w:numId w:val="19"/>
        </w:numPr>
        <w:tabs>
          <w:tab w:val="left" w:pos="1757"/>
        </w:tabs>
        <w:spacing w:before="21" w:line="259" w:lineRule="auto"/>
        <w:ind w:right="116"/>
        <w:jc w:val="both"/>
      </w:pPr>
      <w:r>
        <w:t>vlastnícke právo alebo iné právo k pozemkom a stavbám v zmysle § 139 ods. 1 zákona č. 50/1976 Zb. o územnom plánovaní a stavebnom poriadku (stavebný zákon) v znení neskorších predpisov oprávňujúce realizáciu aktivít Projektu a garantujú</w:t>
      </w:r>
      <w:r>
        <w:t xml:space="preserve">ce jeho udržateľnosť k majetku, ktorý zhodnotí a/alebo nadobudne z prostriedkov NFP alebo jeho časti, ak má Hlavný partner alebo Partner </w:t>
      </w:r>
      <w:proofErr w:type="gramStart"/>
      <w:r>
        <w:t>sídlo  v</w:t>
      </w:r>
      <w:proofErr w:type="gramEnd"/>
      <w:r>
        <w:rPr>
          <w:spacing w:val="-1"/>
        </w:rPr>
        <w:t xml:space="preserve"> </w:t>
      </w:r>
      <w:r>
        <w:t>SR;</w:t>
      </w:r>
    </w:p>
    <w:p w:rsidR="0042441D" w:rsidRDefault="00CB3AB8">
      <w:pPr>
        <w:pStyle w:val="Odstavecseseznamem"/>
        <w:numPr>
          <w:ilvl w:val="1"/>
          <w:numId w:val="19"/>
        </w:numPr>
        <w:tabs>
          <w:tab w:val="left" w:pos="1757"/>
        </w:tabs>
        <w:spacing w:line="256" w:lineRule="auto"/>
        <w:ind w:right="112"/>
        <w:jc w:val="both"/>
      </w:pPr>
      <w:r>
        <w:t>vlastnícke</w:t>
      </w:r>
      <w:r>
        <w:rPr>
          <w:spacing w:val="-7"/>
        </w:rPr>
        <w:t xml:space="preserve"> </w:t>
      </w:r>
      <w:r>
        <w:t>právo</w:t>
      </w:r>
      <w:r>
        <w:rPr>
          <w:spacing w:val="-7"/>
        </w:rPr>
        <w:t xml:space="preserve"> </w:t>
      </w:r>
      <w:r>
        <w:t>alebo</w:t>
      </w:r>
      <w:r>
        <w:rPr>
          <w:spacing w:val="-9"/>
        </w:rPr>
        <w:t xml:space="preserve"> </w:t>
      </w:r>
      <w:r>
        <w:t>iné</w:t>
      </w:r>
      <w:r>
        <w:rPr>
          <w:spacing w:val="-8"/>
        </w:rPr>
        <w:t xml:space="preserve"> </w:t>
      </w:r>
      <w:r>
        <w:t>právo</w:t>
      </w:r>
      <w:r>
        <w:rPr>
          <w:spacing w:val="-4"/>
        </w:rPr>
        <w:t xml:space="preserve"> </w:t>
      </w:r>
      <w:r>
        <w:t>(pokiaľ</w:t>
      </w:r>
      <w:r>
        <w:rPr>
          <w:spacing w:val="-9"/>
        </w:rPr>
        <w:t xml:space="preserve"> </w:t>
      </w:r>
      <w:r>
        <w:t>existenciu</w:t>
      </w:r>
      <w:r>
        <w:rPr>
          <w:spacing w:val="-8"/>
        </w:rPr>
        <w:t xml:space="preserve"> </w:t>
      </w:r>
      <w:r>
        <w:t>iného</w:t>
      </w:r>
      <w:r>
        <w:rPr>
          <w:spacing w:val="-7"/>
        </w:rPr>
        <w:t xml:space="preserve"> </w:t>
      </w:r>
      <w:r>
        <w:t>ako</w:t>
      </w:r>
      <w:r>
        <w:rPr>
          <w:spacing w:val="-7"/>
        </w:rPr>
        <w:t xml:space="preserve"> </w:t>
      </w:r>
      <w:r>
        <w:t>vlastníckeho</w:t>
      </w:r>
      <w:r>
        <w:rPr>
          <w:spacing w:val="-7"/>
        </w:rPr>
        <w:t xml:space="preserve"> </w:t>
      </w:r>
      <w:r>
        <w:t>práva</w:t>
      </w:r>
      <w:r>
        <w:rPr>
          <w:spacing w:val="-6"/>
        </w:rPr>
        <w:t xml:space="preserve"> </w:t>
      </w:r>
      <w:r>
        <w:t>Manuál</w:t>
      </w:r>
      <w:r>
        <w:rPr>
          <w:spacing w:val="-8"/>
        </w:rPr>
        <w:t xml:space="preserve"> </w:t>
      </w:r>
      <w:r>
        <w:t>implantácie projek</w:t>
      </w:r>
      <w:r>
        <w:t>tov umožňuje) k pozemkom a stavbám oprávňujúce realizáciu aktivít Projektu a garantujúce jeho udržateľnosť k majetku, ktorý zhodnotí a/alebo nadobudne z prostriedkov NFP alebo jeho časti, ak má Hlavný partner/Partner sídlo v</w:t>
      </w:r>
      <w:r>
        <w:rPr>
          <w:spacing w:val="-8"/>
        </w:rPr>
        <w:t xml:space="preserve"> </w:t>
      </w:r>
      <w:r>
        <w:t>ČR;</w:t>
      </w:r>
    </w:p>
    <w:p w:rsidR="0042441D" w:rsidRDefault="00CB3AB8">
      <w:pPr>
        <w:pStyle w:val="Zkladntext"/>
        <w:spacing w:before="168" w:line="259" w:lineRule="auto"/>
        <w:ind w:left="1396" w:right="119"/>
      </w:pPr>
      <w:r>
        <w:t>podľa toho, ktorú formu prá</w:t>
      </w:r>
      <w:r>
        <w:t xml:space="preserve">va k majetku zhodnotenému a/alebo nadobudnutému z NFP alebo jeho časti určí Výzva </w:t>
      </w:r>
      <w:proofErr w:type="gramStart"/>
      <w:r>
        <w:t>na  predkladanie</w:t>
      </w:r>
      <w:proofErr w:type="gramEnd"/>
      <w:r>
        <w:t xml:space="preserve">  žiadostí  o  NFP  alebo  ak  Riadiaci  orgán  neurčí  inak.  </w:t>
      </w:r>
      <w:proofErr w:type="gramStart"/>
      <w:r>
        <w:t>Hlavný  partner</w:t>
      </w:r>
      <w:proofErr w:type="gramEnd"/>
      <w:r>
        <w:t xml:space="preserve"> sa zaväzuje zabezpečiť, aby Partneri spĺňali podmienky uvedené v tomto odseku t</w:t>
      </w:r>
      <w:r>
        <w:t>ohto článku VZP,     ak sú vo Projekte zahrnuté investičné typy akcií, v rámci ktorých musí Žiadateľ preukázať vysporiadanie majetkovo právnych vzťahov v zmysle pravidiel</w:t>
      </w:r>
      <w:r>
        <w:rPr>
          <w:spacing w:val="-12"/>
        </w:rPr>
        <w:t xml:space="preserve"> </w:t>
      </w:r>
      <w:r>
        <w:t>Programu.</w:t>
      </w:r>
    </w:p>
    <w:p w:rsidR="0042441D" w:rsidRDefault="00CB3AB8">
      <w:pPr>
        <w:pStyle w:val="Odstavecseseznamem"/>
        <w:numPr>
          <w:ilvl w:val="0"/>
          <w:numId w:val="19"/>
        </w:numPr>
        <w:tabs>
          <w:tab w:val="left" w:pos="1397"/>
        </w:tabs>
        <w:spacing w:line="259" w:lineRule="auto"/>
        <w:ind w:right="115"/>
        <w:jc w:val="both"/>
      </w:pPr>
      <w:r>
        <w:t>V prípade požiadavky Poskytovateľa je Hlavný partner povinný uzavrieť s Pos</w:t>
      </w:r>
      <w:r>
        <w:t>kytovateľom samostatnú zmluvu</w:t>
      </w:r>
      <w:r>
        <w:rPr>
          <w:spacing w:val="-11"/>
        </w:rPr>
        <w:t xml:space="preserve"> </w:t>
      </w:r>
      <w:r>
        <w:t>týkajúcu</w:t>
      </w:r>
      <w:r>
        <w:rPr>
          <w:spacing w:val="-13"/>
        </w:rPr>
        <w:t xml:space="preserve"> </w:t>
      </w:r>
      <w:r>
        <w:t>sa</w:t>
      </w:r>
      <w:r>
        <w:rPr>
          <w:spacing w:val="-13"/>
        </w:rPr>
        <w:t xml:space="preserve"> </w:t>
      </w:r>
      <w:r>
        <w:t>zabezpečenia</w:t>
      </w:r>
      <w:r>
        <w:rPr>
          <w:spacing w:val="-11"/>
        </w:rPr>
        <w:t xml:space="preserve"> </w:t>
      </w:r>
      <w:r>
        <w:t>záväzkov</w:t>
      </w:r>
      <w:r>
        <w:rPr>
          <w:spacing w:val="-10"/>
        </w:rPr>
        <w:t xml:space="preserve"> </w:t>
      </w:r>
      <w:r>
        <w:t>voči</w:t>
      </w:r>
      <w:r>
        <w:rPr>
          <w:spacing w:val="-11"/>
        </w:rPr>
        <w:t xml:space="preserve"> </w:t>
      </w:r>
      <w:r>
        <w:t>Poskytovateľovi</w:t>
      </w:r>
      <w:r>
        <w:rPr>
          <w:spacing w:val="-12"/>
        </w:rPr>
        <w:t xml:space="preserve"> </w:t>
      </w:r>
      <w:r>
        <w:t>súvisiacich</w:t>
      </w:r>
      <w:r>
        <w:rPr>
          <w:spacing w:val="-11"/>
        </w:rPr>
        <w:t xml:space="preserve"> </w:t>
      </w:r>
      <w:r>
        <w:t>s</w:t>
      </w:r>
      <w:r>
        <w:rPr>
          <w:spacing w:val="-12"/>
        </w:rPr>
        <w:t xml:space="preserve"> </w:t>
      </w:r>
      <w:r>
        <w:t>realizáciou</w:t>
      </w:r>
      <w:r>
        <w:rPr>
          <w:spacing w:val="-13"/>
        </w:rPr>
        <w:t xml:space="preserve"> </w:t>
      </w:r>
      <w:r>
        <w:t>aktivít</w:t>
      </w:r>
      <w:r>
        <w:rPr>
          <w:spacing w:val="-13"/>
        </w:rPr>
        <w:t xml:space="preserve"> </w:t>
      </w:r>
      <w:r>
        <w:t xml:space="preserve">Projektu, resp.  </w:t>
      </w:r>
      <w:proofErr w:type="gramStart"/>
      <w:r>
        <w:t>je  Hlavný</w:t>
      </w:r>
      <w:proofErr w:type="gramEnd"/>
      <w:r>
        <w:t xml:space="preserve">  partner  povinný  preukázať  Poskytovateľovi  existenciu  zabezpečenia  záväzkov   voči Poskytovateľovi  súv</w:t>
      </w:r>
      <w:r>
        <w:t xml:space="preserve">isiacich  s  realizáciou  aktivít  Projektu.  </w:t>
      </w:r>
      <w:proofErr w:type="gramStart"/>
      <w:r>
        <w:t>Nedodržanie  uvedenej</w:t>
      </w:r>
      <w:proofErr w:type="gramEnd"/>
      <w:r>
        <w:t xml:space="preserve">  povinnosti    sa považuje za podstatné porušenie</w:t>
      </w:r>
      <w:r>
        <w:rPr>
          <w:spacing w:val="-9"/>
        </w:rPr>
        <w:t xml:space="preserve"> </w:t>
      </w:r>
      <w:r>
        <w:t>Zmluvy.</w:t>
      </w:r>
    </w:p>
    <w:p w:rsidR="0042441D" w:rsidRDefault="00CB3AB8">
      <w:pPr>
        <w:pStyle w:val="Odstavecseseznamem"/>
        <w:numPr>
          <w:ilvl w:val="0"/>
          <w:numId w:val="19"/>
        </w:numPr>
        <w:tabs>
          <w:tab w:val="left" w:pos="1397"/>
        </w:tabs>
        <w:spacing w:line="259" w:lineRule="auto"/>
        <w:ind w:right="112"/>
        <w:jc w:val="both"/>
      </w:pPr>
      <w:r>
        <w:t>Majetok</w:t>
      </w:r>
      <w:r>
        <w:rPr>
          <w:spacing w:val="-16"/>
        </w:rPr>
        <w:t xml:space="preserve"> </w:t>
      </w:r>
      <w:r>
        <w:t>nadobudnutý</w:t>
      </w:r>
      <w:r>
        <w:rPr>
          <w:spacing w:val="-15"/>
        </w:rPr>
        <w:t xml:space="preserve"> </w:t>
      </w:r>
      <w:r>
        <w:t>z</w:t>
      </w:r>
      <w:r>
        <w:rPr>
          <w:spacing w:val="-15"/>
        </w:rPr>
        <w:t xml:space="preserve"> </w:t>
      </w:r>
      <w:r>
        <w:t>NFP</w:t>
      </w:r>
      <w:r>
        <w:rPr>
          <w:spacing w:val="-16"/>
        </w:rPr>
        <w:t xml:space="preserve"> </w:t>
      </w:r>
      <w:r>
        <w:t>nemôže</w:t>
      </w:r>
      <w:r>
        <w:rPr>
          <w:spacing w:val="-16"/>
        </w:rPr>
        <w:t xml:space="preserve"> </w:t>
      </w:r>
      <w:r>
        <w:t>byť</w:t>
      </w:r>
      <w:r>
        <w:rPr>
          <w:spacing w:val="-16"/>
        </w:rPr>
        <w:t xml:space="preserve"> </w:t>
      </w:r>
      <w:r>
        <w:t>bez</w:t>
      </w:r>
      <w:r>
        <w:rPr>
          <w:spacing w:val="-15"/>
        </w:rPr>
        <w:t xml:space="preserve"> </w:t>
      </w:r>
      <w:r>
        <w:t>predchádzajúceho</w:t>
      </w:r>
      <w:r>
        <w:rPr>
          <w:spacing w:val="-16"/>
        </w:rPr>
        <w:t xml:space="preserve"> </w:t>
      </w:r>
      <w:r>
        <w:t>písomného</w:t>
      </w:r>
      <w:r>
        <w:rPr>
          <w:spacing w:val="-17"/>
        </w:rPr>
        <w:t xml:space="preserve"> </w:t>
      </w:r>
      <w:r>
        <w:t>súhlasu</w:t>
      </w:r>
      <w:r>
        <w:rPr>
          <w:spacing w:val="-15"/>
        </w:rPr>
        <w:t xml:space="preserve"> </w:t>
      </w:r>
      <w:r>
        <w:t>Poskytovateľa</w:t>
      </w:r>
      <w:r>
        <w:rPr>
          <w:spacing w:val="-15"/>
        </w:rPr>
        <w:t xml:space="preserve"> </w:t>
      </w:r>
      <w:r>
        <w:t>počas Realizácie Projektu a počas Obdobia Udržateľnosti</w:t>
      </w:r>
      <w:r>
        <w:rPr>
          <w:spacing w:val="-6"/>
        </w:rPr>
        <w:t xml:space="preserve"> </w:t>
      </w:r>
      <w:r>
        <w:t>Projektu:</w:t>
      </w:r>
    </w:p>
    <w:p w:rsidR="0042441D" w:rsidRDefault="00CB3AB8">
      <w:pPr>
        <w:pStyle w:val="Odstavecseseznamem"/>
        <w:numPr>
          <w:ilvl w:val="1"/>
          <w:numId w:val="19"/>
        </w:numPr>
        <w:tabs>
          <w:tab w:val="left" w:pos="2117"/>
        </w:tabs>
        <w:spacing w:line="252" w:lineRule="exact"/>
        <w:ind w:left="2116" w:hanging="361"/>
        <w:jc w:val="both"/>
      </w:pPr>
      <w:r>
        <w:t>prevedený na tretiu</w:t>
      </w:r>
      <w:r>
        <w:rPr>
          <w:spacing w:val="-6"/>
        </w:rPr>
        <w:t xml:space="preserve"> </w:t>
      </w:r>
      <w:r>
        <w:t>osobu,</w:t>
      </w:r>
    </w:p>
    <w:p w:rsidR="0042441D" w:rsidRDefault="00CB3AB8">
      <w:pPr>
        <w:pStyle w:val="Odstavecseseznamem"/>
        <w:numPr>
          <w:ilvl w:val="1"/>
          <w:numId w:val="19"/>
        </w:numPr>
        <w:tabs>
          <w:tab w:val="left" w:pos="2117"/>
        </w:tabs>
        <w:spacing w:before="19" w:line="256" w:lineRule="auto"/>
        <w:ind w:left="2116" w:right="118"/>
        <w:jc w:val="both"/>
      </w:pPr>
      <w:r>
        <w:t>prenajatý tretej osobe alebo prenechaný do iného druhu užívania, resp. spôsobu používania tretej osobe, v celku alebo</w:t>
      </w:r>
      <w:r>
        <w:rPr>
          <w:spacing w:val="-8"/>
        </w:rPr>
        <w:t xml:space="preserve"> </w:t>
      </w:r>
      <w:r>
        <w:t>čiastočne,</w:t>
      </w:r>
    </w:p>
    <w:p w:rsidR="0042441D" w:rsidRDefault="00CB3AB8">
      <w:pPr>
        <w:pStyle w:val="Odstavecseseznamem"/>
        <w:numPr>
          <w:ilvl w:val="1"/>
          <w:numId w:val="19"/>
        </w:numPr>
        <w:tabs>
          <w:tab w:val="left" w:pos="2117"/>
        </w:tabs>
        <w:spacing w:before="5" w:line="259" w:lineRule="auto"/>
        <w:ind w:left="2116" w:right="117"/>
        <w:jc w:val="both"/>
      </w:pPr>
      <w:r>
        <w:t>zaťažený akýmkoľvek právom tretej osoby, okrem prípadu, ak podľa Poskytovateľa nemá vplyv na</w:t>
      </w:r>
      <w:r>
        <w:rPr>
          <w:spacing w:val="-13"/>
        </w:rPr>
        <w:t xml:space="preserve"> </w:t>
      </w:r>
      <w:r>
        <w:t>dosiahnutie</w:t>
      </w:r>
      <w:r>
        <w:rPr>
          <w:spacing w:val="-12"/>
        </w:rPr>
        <w:t xml:space="preserve"> </w:t>
      </w:r>
      <w:r>
        <w:t>účelu</w:t>
      </w:r>
      <w:r>
        <w:rPr>
          <w:spacing w:val="-11"/>
        </w:rPr>
        <w:t xml:space="preserve"> </w:t>
      </w:r>
      <w:r>
        <w:t>Zmluvy</w:t>
      </w:r>
      <w:r>
        <w:rPr>
          <w:spacing w:val="-11"/>
        </w:rPr>
        <w:t xml:space="preserve"> </w:t>
      </w:r>
      <w:r>
        <w:t>o</w:t>
      </w:r>
      <w:r>
        <w:rPr>
          <w:spacing w:val="-14"/>
        </w:rPr>
        <w:t xml:space="preserve"> </w:t>
      </w:r>
      <w:r>
        <w:t>poskytnutí</w:t>
      </w:r>
      <w:r>
        <w:rPr>
          <w:spacing w:val="-12"/>
        </w:rPr>
        <w:t xml:space="preserve"> </w:t>
      </w:r>
      <w:r>
        <w:t>NFP</w:t>
      </w:r>
      <w:r>
        <w:rPr>
          <w:spacing w:val="-13"/>
        </w:rPr>
        <w:t xml:space="preserve"> </w:t>
      </w:r>
      <w:r>
        <w:t>alebo</w:t>
      </w:r>
      <w:r>
        <w:rPr>
          <w:spacing w:val="-12"/>
        </w:rPr>
        <w:t xml:space="preserve"> </w:t>
      </w:r>
      <w:r>
        <w:t>dosiahnutie</w:t>
      </w:r>
      <w:r>
        <w:rPr>
          <w:spacing w:val="-12"/>
        </w:rPr>
        <w:t xml:space="preserve"> </w:t>
      </w:r>
      <w:r>
        <w:t>cieľa</w:t>
      </w:r>
      <w:r>
        <w:rPr>
          <w:spacing w:val="-12"/>
        </w:rPr>
        <w:t xml:space="preserve"> </w:t>
      </w:r>
      <w:r>
        <w:t>Projektu</w:t>
      </w:r>
      <w:r>
        <w:rPr>
          <w:spacing w:val="-12"/>
        </w:rPr>
        <w:t xml:space="preserve"> </w:t>
      </w:r>
      <w:r>
        <w:t>a</w:t>
      </w:r>
      <w:r>
        <w:rPr>
          <w:spacing w:val="-12"/>
        </w:rPr>
        <w:t xml:space="preserve"> </w:t>
      </w:r>
      <w:r>
        <w:t>nie</w:t>
      </w:r>
      <w:r>
        <w:rPr>
          <w:spacing w:val="-13"/>
        </w:rPr>
        <w:t xml:space="preserve"> </w:t>
      </w:r>
      <w:r>
        <w:t>je</w:t>
      </w:r>
      <w:r>
        <w:rPr>
          <w:spacing w:val="-12"/>
        </w:rPr>
        <w:t xml:space="preserve"> </w:t>
      </w:r>
      <w:r>
        <w:t>v</w:t>
      </w:r>
      <w:r>
        <w:rPr>
          <w:spacing w:val="-11"/>
        </w:rPr>
        <w:t xml:space="preserve"> </w:t>
      </w:r>
      <w:r>
        <w:t xml:space="preserve">rozpore </w:t>
      </w:r>
      <w:proofErr w:type="gramStart"/>
      <w:r>
        <w:t>s  Výzvou</w:t>
      </w:r>
      <w:proofErr w:type="gramEnd"/>
      <w:r>
        <w:t xml:space="preserve">  a  so  záväzkami,  ktoré  pre  Poskytovateľa  vyplývajú  z</w:t>
      </w:r>
      <w:r>
        <w:t>o  zmluvných  vzťahov       s Financujúcim</w:t>
      </w:r>
      <w:r>
        <w:rPr>
          <w:spacing w:val="-1"/>
        </w:rPr>
        <w:t xml:space="preserve"> </w:t>
      </w:r>
      <w:r>
        <w:t>subjektom,</w:t>
      </w:r>
    </w:p>
    <w:p w:rsidR="0042441D" w:rsidRDefault="00CB3AB8">
      <w:pPr>
        <w:pStyle w:val="Odstavecseseznamem"/>
        <w:numPr>
          <w:ilvl w:val="1"/>
          <w:numId w:val="19"/>
        </w:numPr>
        <w:tabs>
          <w:tab w:val="left" w:pos="2117"/>
        </w:tabs>
        <w:spacing w:line="249" w:lineRule="exact"/>
        <w:ind w:left="2116" w:hanging="361"/>
        <w:jc w:val="both"/>
      </w:pPr>
      <w:r>
        <w:t>zaťažený záložným právom v prospech tretej osoby, ktorá nie je Financujúcim</w:t>
      </w:r>
      <w:r>
        <w:rPr>
          <w:spacing w:val="-22"/>
        </w:rPr>
        <w:t xml:space="preserve"> </w:t>
      </w:r>
      <w:r>
        <w:t>subjektom.</w:t>
      </w:r>
    </w:p>
    <w:p w:rsidR="0042441D" w:rsidRDefault="0042441D">
      <w:pPr>
        <w:spacing w:line="249" w:lineRule="exact"/>
        <w:jc w:val="both"/>
        <w:sectPr w:rsidR="0042441D">
          <w:pgSz w:w="11910" w:h="16840"/>
          <w:pgMar w:top="1320" w:right="1300" w:bottom="1200" w:left="740" w:header="705" w:footer="1000" w:gutter="0"/>
          <w:cols w:space="708"/>
        </w:sectPr>
      </w:pPr>
    </w:p>
    <w:p w:rsidR="0042441D" w:rsidRDefault="00CB3AB8">
      <w:pPr>
        <w:pStyle w:val="Zkladntext"/>
        <w:spacing w:before="93" w:line="259" w:lineRule="auto"/>
        <w:ind w:left="1384" w:right="115"/>
      </w:pPr>
      <w:r>
        <w:lastRenderedPageBreak/>
        <w:t>Hlavný partner, resp. Partner je povinný akúkoľvek dispozíciu s Majetkom nadobudnutým z NFP vykon</w:t>
      </w:r>
      <w:r>
        <w:t>ať až po udelení predchádzajúceho písomného súhlasu Poskytovateľa. O súhlas podľa tohto odseku žiada Hlavný partner, resp. Partner Poskytovateľa, pričom súčasťou žiadosti je dôsledné vecné odôvodnenie splnenia podmienok na udelenie súhlasu, inak Poskytovat</w:t>
      </w:r>
      <w:r>
        <w:t>eľ súhlas nevydá.</w:t>
      </w:r>
    </w:p>
    <w:p w:rsidR="0042441D" w:rsidRDefault="00CB3AB8">
      <w:pPr>
        <w:pStyle w:val="Odstavecseseznamem"/>
        <w:numPr>
          <w:ilvl w:val="0"/>
          <w:numId w:val="19"/>
        </w:numPr>
        <w:tabs>
          <w:tab w:val="left" w:pos="1397"/>
        </w:tabs>
        <w:spacing w:line="259" w:lineRule="auto"/>
        <w:ind w:right="117"/>
        <w:jc w:val="both"/>
      </w:pPr>
      <w:r>
        <w:t>Porušenie povinnosti Hlavného partnera uvedených v tomto článku môže v závislosti od rozsahu porušenia a druhu Majetku nadobudnutého z NFP, ku ktorému sa porušenie povinnosti viaže, predstavovať Podstatnú zmenu</w:t>
      </w:r>
      <w:r>
        <w:rPr>
          <w:spacing w:val="-1"/>
        </w:rPr>
        <w:t xml:space="preserve"> </w:t>
      </w:r>
      <w:r>
        <w:t>Projektu.</w:t>
      </w:r>
    </w:p>
    <w:p w:rsidR="0042441D" w:rsidRDefault="00CB3AB8">
      <w:pPr>
        <w:pStyle w:val="Odstavecseseznamem"/>
        <w:numPr>
          <w:ilvl w:val="0"/>
          <w:numId w:val="19"/>
        </w:numPr>
        <w:tabs>
          <w:tab w:val="left" w:pos="1397"/>
        </w:tabs>
        <w:spacing w:line="259" w:lineRule="auto"/>
        <w:ind w:right="113"/>
        <w:jc w:val="both"/>
      </w:pPr>
      <w:r>
        <w:t>Hlavný partner, r</w:t>
      </w:r>
      <w:r>
        <w:t>esp. Partner zároveň berie na vedomie, že scudzenie, prenájom alebo akékoľvek iné prenechanie Majetku nadobudnutého z NFP za iných ako trhových podmienok môže zakladať štátnu pomoc podľa čl. 107 a nasl. Zmluvy o fungovaní EÚ, príslušných právnych predpisov</w:t>
      </w:r>
      <w:r>
        <w:t xml:space="preserve"> SR/ČR alebo Právnych aktov EÚ, v dôsledku čoho bude Hlavný partner povinný vrátiť alebo vymôcť vrátenie takto poskytnutej štátnej pomoci spolu s úrokmi vo výške, v lehotách a spôsobom vyplývajúcim z uvedených právnych predpisov SR/ČR alebo Právnych aktov </w:t>
      </w:r>
      <w:r>
        <w:t>EÚ. Hlavný partner je povinný vrátiť NFP alebo jeho časť</w:t>
      </w:r>
      <w:r>
        <w:rPr>
          <w:spacing w:val="-12"/>
        </w:rPr>
        <w:t xml:space="preserve"> </w:t>
      </w:r>
      <w:r>
        <w:t>dotknutú</w:t>
      </w:r>
      <w:r>
        <w:rPr>
          <w:spacing w:val="-11"/>
        </w:rPr>
        <w:t xml:space="preserve"> </w:t>
      </w:r>
      <w:r>
        <w:t>konaním</w:t>
      </w:r>
      <w:r>
        <w:rPr>
          <w:spacing w:val="-10"/>
        </w:rPr>
        <w:t xml:space="preserve"> </w:t>
      </w:r>
      <w:r>
        <w:t>alebo</w:t>
      </w:r>
      <w:r>
        <w:rPr>
          <w:spacing w:val="-13"/>
        </w:rPr>
        <w:t xml:space="preserve"> </w:t>
      </w:r>
      <w:r>
        <w:t>opomenutím</w:t>
      </w:r>
      <w:r>
        <w:rPr>
          <w:spacing w:val="-11"/>
        </w:rPr>
        <w:t xml:space="preserve"> </w:t>
      </w:r>
      <w:r>
        <w:t>Hlavného</w:t>
      </w:r>
      <w:r>
        <w:rPr>
          <w:spacing w:val="-11"/>
        </w:rPr>
        <w:t xml:space="preserve"> </w:t>
      </w:r>
      <w:r>
        <w:t>partnera</w:t>
      </w:r>
      <w:r>
        <w:rPr>
          <w:spacing w:val="-13"/>
        </w:rPr>
        <w:t xml:space="preserve"> </w:t>
      </w:r>
      <w:r>
        <w:t>alebo</w:t>
      </w:r>
      <w:r>
        <w:rPr>
          <w:spacing w:val="-12"/>
        </w:rPr>
        <w:t xml:space="preserve"> </w:t>
      </w:r>
      <w:r>
        <w:t>Partnera</w:t>
      </w:r>
      <w:r>
        <w:rPr>
          <w:spacing w:val="-14"/>
        </w:rPr>
        <w:t xml:space="preserve"> </w:t>
      </w:r>
      <w:r>
        <w:t>uvedeným</w:t>
      </w:r>
      <w:r>
        <w:rPr>
          <w:spacing w:val="-12"/>
        </w:rPr>
        <w:t xml:space="preserve"> </w:t>
      </w:r>
      <w:r>
        <w:t>v</w:t>
      </w:r>
      <w:r>
        <w:rPr>
          <w:spacing w:val="-11"/>
        </w:rPr>
        <w:t xml:space="preserve"> </w:t>
      </w:r>
      <w:r>
        <w:t>prvej</w:t>
      </w:r>
      <w:r>
        <w:rPr>
          <w:spacing w:val="-12"/>
        </w:rPr>
        <w:t xml:space="preserve"> </w:t>
      </w:r>
      <w:r>
        <w:t>vete</w:t>
      </w:r>
      <w:r>
        <w:rPr>
          <w:spacing w:val="-13"/>
        </w:rPr>
        <w:t xml:space="preserve"> </w:t>
      </w:r>
      <w:r>
        <w:t>tohto odseku v súlade s čl. 17</w:t>
      </w:r>
      <w:r>
        <w:rPr>
          <w:spacing w:val="-8"/>
        </w:rPr>
        <w:t xml:space="preserve"> </w:t>
      </w:r>
      <w:r>
        <w:t>VZP.</w:t>
      </w:r>
    </w:p>
    <w:p w:rsidR="0042441D" w:rsidRDefault="00CB3AB8">
      <w:pPr>
        <w:pStyle w:val="Odstavecseseznamem"/>
        <w:numPr>
          <w:ilvl w:val="0"/>
          <w:numId w:val="19"/>
        </w:numPr>
        <w:tabs>
          <w:tab w:val="left" w:pos="1397"/>
        </w:tabs>
        <w:spacing w:line="259" w:lineRule="auto"/>
        <w:ind w:right="112"/>
        <w:jc w:val="both"/>
      </w:pPr>
      <w:r>
        <w:t>Hlavný partner, resp. Partner sa zaväzuje poskytnúť Poskytovateľovi, príslušnému útvaru prvostupňovej kontroly</w:t>
      </w:r>
      <w:r>
        <w:rPr>
          <w:spacing w:val="-12"/>
        </w:rPr>
        <w:t xml:space="preserve"> </w:t>
      </w:r>
      <w:r>
        <w:t>a</w:t>
      </w:r>
      <w:r>
        <w:rPr>
          <w:spacing w:val="-13"/>
        </w:rPr>
        <w:t xml:space="preserve"> </w:t>
      </w:r>
      <w:r>
        <w:t>príslušným</w:t>
      </w:r>
      <w:r>
        <w:rPr>
          <w:spacing w:val="-12"/>
        </w:rPr>
        <w:t xml:space="preserve"> </w:t>
      </w:r>
      <w:r>
        <w:t>orgánom</w:t>
      </w:r>
      <w:r>
        <w:rPr>
          <w:spacing w:val="-15"/>
        </w:rPr>
        <w:t xml:space="preserve"> </w:t>
      </w:r>
      <w:r>
        <w:t>SR,</w:t>
      </w:r>
      <w:r>
        <w:rPr>
          <w:spacing w:val="-12"/>
        </w:rPr>
        <w:t xml:space="preserve"> </w:t>
      </w:r>
      <w:r>
        <w:t>alebo</w:t>
      </w:r>
      <w:r>
        <w:rPr>
          <w:spacing w:val="-13"/>
        </w:rPr>
        <w:t xml:space="preserve"> </w:t>
      </w:r>
      <w:r>
        <w:t>aj</w:t>
      </w:r>
      <w:r>
        <w:rPr>
          <w:spacing w:val="-12"/>
        </w:rPr>
        <w:t xml:space="preserve"> </w:t>
      </w:r>
      <w:r>
        <w:t>ČR</w:t>
      </w:r>
      <w:r>
        <w:rPr>
          <w:spacing w:val="-14"/>
        </w:rPr>
        <w:t xml:space="preserve"> </w:t>
      </w:r>
      <w:r>
        <w:t>a</w:t>
      </w:r>
      <w:r>
        <w:rPr>
          <w:spacing w:val="-12"/>
        </w:rPr>
        <w:t xml:space="preserve"> </w:t>
      </w:r>
      <w:r>
        <w:t>EÚ</w:t>
      </w:r>
      <w:r>
        <w:rPr>
          <w:spacing w:val="-14"/>
        </w:rPr>
        <w:t xml:space="preserve"> </w:t>
      </w:r>
      <w:r>
        <w:t>všetku</w:t>
      </w:r>
      <w:r>
        <w:rPr>
          <w:spacing w:val="-13"/>
        </w:rPr>
        <w:t xml:space="preserve"> </w:t>
      </w:r>
      <w:r>
        <w:t>dokumentáciu</w:t>
      </w:r>
      <w:r>
        <w:rPr>
          <w:spacing w:val="-12"/>
        </w:rPr>
        <w:t xml:space="preserve"> </w:t>
      </w:r>
      <w:r>
        <w:t>vytvorenú</w:t>
      </w:r>
      <w:r>
        <w:rPr>
          <w:spacing w:val="-13"/>
        </w:rPr>
        <w:t xml:space="preserve"> </w:t>
      </w:r>
      <w:r>
        <w:t>pri</w:t>
      </w:r>
      <w:r>
        <w:rPr>
          <w:spacing w:val="-14"/>
        </w:rPr>
        <w:t xml:space="preserve"> </w:t>
      </w:r>
      <w:r>
        <w:t>alebo</w:t>
      </w:r>
      <w:r>
        <w:rPr>
          <w:spacing w:val="-13"/>
        </w:rPr>
        <w:t xml:space="preserve"> </w:t>
      </w:r>
      <w:r>
        <w:t>v</w:t>
      </w:r>
      <w:r>
        <w:rPr>
          <w:spacing w:val="-12"/>
        </w:rPr>
        <w:t xml:space="preserve"> </w:t>
      </w:r>
      <w:r>
        <w:t>súvislosti s Realizáciou aktivít Projektu, a týmto zároveň ud</w:t>
      </w:r>
      <w:r>
        <w:t>eľuje Poskytovateľovi a príslušným orgánom SR, ČR   a</w:t>
      </w:r>
      <w:r>
        <w:rPr>
          <w:spacing w:val="-2"/>
        </w:rPr>
        <w:t xml:space="preserve"> </w:t>
      </w:r>
      <w:r>
        <w:t>EÚ</w:t>
      </w:r>
      <w:r>
        <w:rPr>
          <w:spacing w:val="-6"/>
        </w:rPr>
        <w:t xml:space="preserve"> </w:t>
      </w:r>
      <w:r>
        <w:t>právo</w:t>
      </w:r>
      <w:r>
        <w:rPr>
          <w:spacing w:val="-4"/>
        </w:rPr>
        <w:t xml:space="preserve"> </w:t>
      </w:r>
      <w:r>
        <w:t>na</w:t>
      </w:r>
      <w:r>
        <w:rPr>
          <w:spacing w:val="-5"/>
        </w:rPr>
        <w:t xml:space="preserve"> </w:t>
      </w:r>
      <w:r>
        <w:t>použitie</w:t>
      </w:r>
      <w:r>
        <w:rPr>
          <w:spacing w:val="-4"/>
        </w:rPr>
        <w:t xml:space="preserve"> </w:t>
      </w:r>
      <w:r>
        <w:t>údajov</w:t>
      </w:r>
      <w:r>
        <w:rPr>
          <w:spacing w:val="-8"/>
        </w:rPr>
        <w:t xml:space="preserve"> </w:t>
      </w:r>
      <w:r>
        <w:t>z</w:t>
      </w:r>
      <w:r>
        <w:rPr>
          <w:spacing w:val="-4"/>
        </w:rPr>
        <w:t xml:space="preserve"> </w:t>
      </w:r>
      <w:r>
        <w:t>tejto</w:t>
      </w:r>
      <w:r>
        <w:rPr>
          <w:spacing w:val="-7"/>
        </w:rPr>
        <w:t xml:space="preserve"> </w:t>
      </w:r>
      <w:r>
        <w:t>dokumentácie</w:t>
      </w:r>
      <w:r>
        <w:rPr>
          <w:spacing w:val="-5"/>
        </w:rPr>
        <w:t xml:space="preserve"> </w:t>
      </w:r>
      <w:r>
        <w:t>na</w:t>
      </w:r>
      <w:r>
        <w:rPr>
          <w:spacing w:val="-6"/>
        </w:rPr>
        <w:t xml:space="preserve"> </w:t>
      </w:r>
      <w:r>
        <w:t>účely</w:t>
      </w:r>
      <w:r>
        <w:rPr>
          <w:spacing w:val="-7"/>
        </w:rPr>
        <w:t xml:space="preserve"> </w:t>
      </w:r>
      <w:r>
        <w:t>súvisiace</w:t>
      </w:r>
      <w:r>
        <w:rPr>
          <w:spacing w:val="-5"/>
        </w:rPr>
        <w:t xml:space="preserve"> </w:t>
      </w:r>
      <w:r>
        <w:t>s</w:t>
      </w:r>
      <w:r>
        <w:rPr>
          <w:spacing w:val="-7"/>
        </w:rPr>
        <w:t xml:space="preserve"> </w:t>
      </w:r>
      <w:r>
        <w:t>touto</w:t>
      </w:r>
      <w:r>
        <w:rPr>
          <w:spacing w:val="-6"/>
        </w:rPr>
        <w:t xml:space="preserve"> </w:t>
      </w:r>
      <w:r>
        <w:t>Zmluvou</w:t>
      </w:r>
      <w:r>
        <w:rPr>
          <w:spacing w:val="-7"/>
        </w:rPr>
        <w:t xml:space="preserve"> </w:t>
      </w:r>
      <w:r>
        <w:t>o poskytnutí</w:t>
      </w:r>
      <w:r>
        <w:rPr>
          <w:spacing w:val="-4"/>
        </w:rPr>
        <w:t xml:space="preserve"> </w:t>
      </w:r>
      <w:r>
        <w:t>NFP pri zohľadnení autorských a priemyselných práv Hlavného partnera, resp. Partnera k Majetku, ktorý       je predmetom duševného vlastníctva, alebo obchodného</w:t>
      </w:r>
      <w:r>
        <w:rPr>
          <w:spacing w:val="-5"/>
        </w:rPr>
        <w:t xml:space="preserve"> </w:t>
      </w:r>
      <w:r>
        <w:t>tajomstva.</w:t>
      </w:r>
    </w:p>
    <w:p w:rsidR="0042441D" w:rsidRDefault="00CB3AB8">
      <w:pPr>
        <w:pStyle w:val="Odstavecseseznamem"/>
        <w:numPr>
          <w:ilvl w:val="0"/>
          <w:numId w:val="19"/>
        </w:numPr>
        <w:tabs>
          <w:tab w:val="left" w:pos="1397"/>
        </w:tabs>
        <w:spacing w:line="259" w:lineRule="auto"/>
        <w:ind w:right="114"/>
        <w:jc w:val="both"/>
      </w:pPr>
      <w:r>
        <w:t xml:space="preserve">Porušenie povinností Hlavného partnera uvedených v tomto článku alebo vykonanie právneho úkonu     v súvislosti s Majetkom nadobudnutým z NFP bez predchádzajúceho písomného súhlasu Poskytovateľa podľa ods. 3 tohto článku, </w:t>
      </w:r>
      <w:proofErr w:type="gramStart"/>
      <w:r>
        <w:t>je  podstatným</w:t>
      </w:r>
      <w:proofErr w:type="gramEnd"/>
      <w:r>
        <w:t xml:space="preserve">  porušením  Zmluvy </w:t>
      </w:r>
      <w:r>
        <w:t xml:space="preserve"> o poskytnutí  NFP,  v  dôsledku ktorého je Hlavný partner povinný vrátiť NFP alebo jeho časť podľa čl. 17</w:t>
      </w:r>
      <w:r>
        <w:rPr>
          <w:spacing w:val="-4"/>
        </w:rPr>
        <w:t xml:space="preserve"> </w:t>
      </w:r>
      <w:r>
        <w:t>VZP.</w:t>
      </w:r>
    </w:p>
    <w:p w:rsidR="0042441D" w:rsidRDefault="00CB3AB8">
      <w:pPr>
        <w:pStyle w:val="Nadpis4"/>
        <w:tabs>
          <w:tab w:val="left" w:pos="2092"/>
        </w:tabs>
        <w:spacing w:before="154"/>
      </w:pPr>
      <w:r>
        <w:t>Článok</w:t>
      </w:r>
      <w:r>
        <w:rPr>
          <w:spacing w:val="-1"/>
        </w:rPr>
        <w:t xml:space="preserve"> </w:t>
      </w:r>
      <w:r>
        <w:t>7</w:t>
      </w:r>
      <w:r>
        <w:tab/>
        <w:t>PREVOD A PRECHOD PRÁV A</w:t>
      </w:r>
      <w:r>
        <w:rPr>
          <w:spacing w:val="-3"/>
        </w:rPr>
        <w:t xml:space="preserve"> </w:t>
      </w:r>
      <w:r>
        <w:t>POVINNOSTÍ</w:t>
      </w:r>
    </w:p>
    <w:p w:rsidR="0042441D" w:rsidRDefault="00CB3AB8">
      <w:pPr>
        <w:pStyle w:val="Odstavecseseznamem"/>
        <w:numPr>
          <w:ilvl w:val="0"/>
          <w:numId w:val="18"/>
        </w:numPr>
        <w:tabs>
          <w:tab w:val="left" w:pos="1397"/>
        </w:tabs>
        <w:spacing w:before="2" w:line="259" w:lineRule="auto"/>
        <w:ind w:right="109"/>
        <w:jc w:val="both"/>
      </w:pPr>
      <w:r>
        <w:t xml:space="preserve">Hlavný partner je oprávnený previesť práva a povinnosti zo Zmluvy o poskytnutí NFP na </w:t>
      </w:r>
      <w:proofErr w:type="gramStart"/>
      <w:r>
        <w:t>iný  subjekt</w:t>
      </w:r>
      <w:proofErr w:type="gramEnd"/>
      <w:r>
        <w:t xml:space="preserve">  </w:t>
      </w:r>
      <w:r>
        <w:t xml:space="preserve"> iba</w:t>
      </w:r>
      <w:r>
        <w:rPr>
          <w:spacing w:val="-5"/>
        </w:rPr>
        <w:t xml:space="preserve"> </w:t>
      </w:r>
      <w:r>
        <w:t>s</w:t>
      </w:r>
      <w:r>
        <w:rPr>
          <w:spacing w:val="-4"/>
        </w:rPr>
        <w:t xml:space="preserve"> </w:t>
      </w:r>
      <w:r>
        <w:t>predchádzajúcim</w:t>
      </w:r>
      <w:r>
        <w:rPr>
          <w:spacing w:val="-11"/>
        </w:rPr>
        <w:t xml:space="preserve"> </w:t>
      </w:r>
      <w:r>
        <w:t>písomným</w:t>
      </w:r>
      <w:r>
        <w:rPr>
          <w:spacing w:val="-11"/>
        </w:rPr>
        <w:t xml:space="preserve"> </w:t>
      </w:r>
      <w:r>
        <w:t>súhlasom</w:t>
      </w:r>
      <w:r>
        <w:rPr>
          <w:spacing w:val="-10"/>
        </w:rPr>
        <w:t xml:space="preserve"> </w:t>
      </w:r>
      <w:r>
        <w:t>Poskytovateľa</w:t>
      </w:r>
      <w:r>
        <w:rPr>
          <w:spacing w:val="-11"/>
        </w:rPr>
        <w:t xml:space="preserve"> </w:t>
      </w:r>
      <w:r>
        <w:t>za</w:t>
      </w:r>
      <w:r>
        <w:rPr>
          <w:spacing w:val="-11"/>
        </w:rPr>
        <w:t xml:space="preserve"> </w:t>
      </w:r>
      <w:r>
        <w:t>splnenia</w:t>
      </w:r>
      <w:r>
        <w:rPr>
          <w:spacing w:val="-13"/>
        </w:rPr>
        <w:t xml:space="preserve"> </w:t>
      </w:r>
      <w:r>
        <w:t>podmienok</w:t>
      </w:r>
      <w:r>
        <w:rPr>
          <w:spacing w:val="-11"/>
        </w:rPr>
        <w:t xml:space="preserve"> </w:t>
      </w:r>
      <w:r>
        <w:t>uvedených</w:t>
      </w:r>
      <w:r>
        <w:rPr>
          <w:spacing w:val="-11"/>
        </w:rPr>
        <w:t xml:space="preserve"> </w:t>
      </w:r>
      <w:r>
        <w:t>v</w:t>
      </w:r>
      <w:r>
        <w:rPr>
          <w:spacing w:val="-12"/>
        </w:rPr>
        <w:t xml:space="preserve"> </w:t>
      </w:r>
      <w:r>
        <w:t>Právnom dokumente</w:t>
      </w:r>
      <w:r>
        <w:rPr>
          <w:spacing w:val="-5"/>
        </w:rPr>
        <w:t xml:space="preserve"> </w:t>
      </w:r>
      <w:r>
        <w:t>(príslušná</w:t>
      </w:r>
      <w:r>
        <w:rPr>
          <w:spacing w:val="-8"/>
        </w:rPr>
        <w:t xml:space="preserve"> </w:t>
      </w:r>
      <w:r>
        <w:t>kapitola</w:t>
      </w:r>
      <w:r>
        <w:rPr>
          <w:spacing w:val="-8"/>
        </w:rPr>
        <w:t xml:space="preserve"> </w:t>
      </w:r>
      <w:r>
        <w:t>Príručky</w:t>
      </w:r>
      <w:r>
        <w:rPr>
          <w:spacing w:val="-7"/>
        </w:rPr>
        <w:t xml:space="preserve"> </w:t>
      </w:r>
      <w:r>
        <w:t>k</w:t>
      </w:r>
      <w:r>
        <w:rPr>
          <w:spacing w:val="-5"/>
        </w:rPr>
        <w:t xml:space="preserve"> </w:t>
      </w:r>
      <w:r>
        <w:t>finančnému</w:t>
      </w:r>
      <w:r>
        <w:rPr>
          <w:spacing w:val="-5"/>
        </w:rPr>
        <w:t xml:space="preserve"> </w:t>
      </w:r>
      <w:r>
        <w:t>riadeniu</w:t>
      </w:r>
      <w:r>
        <w:rPr>
          <w:spacing w:val="-5"/>
        </w:rPr>
        <w:t xml:space="preserve"> </w:t>
      </w:r>
      <w:r>
        <w:t>fondov</w:t>
      </w:r>
      <w:r>
        <w:rPr>
          <w:spacing w:val="-5"/>
        </w:rPr>
        <w:t xml:space="preserve"> </w:t>
      </w:r>
      <w:r>
        <w:t>EÚ</w:t>
      </w:r>
      <w:r>
        <w:rPr>
          <w:spacing w:val="-7"/>
        </w:rPr>
        <w:t xml:space="preserve"> </w:t>
      </w:r>
      <w:r>
        <w:t>na</w:t>
      </w:r>
      <w:r>
        <w:rPr>
          <w:spacing w:val="-6"/>
        </w:rPr>
        <w:t xml:space="preserve"> </w:t>
      </w:r>
      <w:r>
        <w:t>programové</w:t>
      </w:r>
      <w:r>
        <w:rPr>
          <w:spacing w:val="-5"/>
        </w:rPr>
        <w:t xml:space="preserve"> </w:t>
      </w:r>
      <w:r>
        <w:t>obdobie</w:t>
      </w:r>
      <w:r>
        <w:rPr>
          <w:spacing w:val="-8"/>
        </w:rPr>
        <w:t xml:space="preserve"> </w:t>
      </w:r>
      <w:r>
        <w:t>2021 – 2027).  Hlavný  partner  je  povinný  s  dostatočným  časov</w:t>
      </w:r>
      <w:r>
        <w:t xml:space="preserve">ým  predstihom  (minimálne  3  mesiace   pred plánovaným dňom, kedy nastanú účinky prevodu alebo prechodu práv a povinností), informovať Poskytovateľa o pripravovanom prechode  alebo  prevode  práv  a  povinností  Hlavného  partnera  alebo Partnera na iný </w:t>
      </w:r>
      <w:r>
        <w:t>subjekt; uvedená  lehota  neplatí,  ak má  Hlavný  partner, resp. Partner ktorého  sa zmena týka, ku dňu, kedy nastanú účinky prevodu alebo prechodu práv a povinností vysporiadané všetky pohľadávky a záväzky voči Poskytovateľovi. Hlavný partner spolu s odô</w:t>
      </w:r>
      <w:r>
        <w:t>vodnenou</w:t>
      </w:r>
      <w:r>
        <w:rPr>
          <w:spacing w:val="48"/>
        </w:rPr>
        <w:t xml:space="preserve"> </w:t>
      </w:r>
      <w:r>
        <w:t>žiadosťou</w:t>
      </w:r>
    </w:p>
    <w:p w:rsidR="0042441D" w:rsidRDefault="00CB3AB8">
      <w:pPr>
        <w:pStyle w:val="Zkladntext"/>
        <w:spacing w:line="259" w:lineRule="auto"/>
        <w:ind w:left="1396" w:right="113"/>
      </w:pPr>
      <w:r>
        <w:t xml:space="preserve">o súhlas s prevodom práv a povinností zo Zmluvy o poskytnutí NFP predloží Poskytovateľovi doklady, ktorými preukazuje splnenie podmienok pre udelenie súhlasu.  Ak </w:t>
      </w:r>
      <w:proofErr w:type="gramStart"/>
      <w:r>
        <w:t>dôjde  k</w:t>
      </w:r>
      <w:proofErr w:type="gramEnd"/>
      <w:r>
        <w:t xml:space="preserve"> prevodu  práv a  povinností zo Zmluvy  o poskytnutí  NFP  na  iný  subjekt   bez   p</w:t>
      </w:r>
      <w:r>
        <w:t>redchádzajúceho   súhlasu   Poskytovateľa, takéto porušenie povinnosti Hlavného partnera sa považuje za podstatné porušenie Zmluvy o poskytnutí NFP, v dôsledku ktorého je Hlavný partner povinný vrátiť NFP alebo jeho časť v súlade s čl. 17 VZP. Zmena vlastn</w:t>
      </w:r>
      <w:r>
        <w:t>íckej štruktúry Hlavný partnera, resp. Partnera (napríklad prevod akcií alebo prevod obchodného podielu v obchodnej spoločnosti, ktorá je Hlavným partnerom, resp. Partnerom) nepredstavuje</w:t>
      </w:r>
      <w:r>
        <w:rPr>
          <w:spacing w:val="-11"/>
        </w:rPr>
        <w:t xml:space="preserve"> </w:t>
      </w:r>
      <w:r>
        <w:t>Podstatnú</w:t>
      </w:r>
      <w:r>
        <w:rPr>
          <w:spacing w:val="-10"/>
        </w:rPr>
        <w:t xml:space="preserve"> </w:t>
      </w:r>
      <w:r>
        <w:t>zmenu</w:t>
      </w:r>
      <w:r>
        <w:rPr>
          <w:spacing w:val="-11"/>
        </w:rPr>
        <w:t xml:space="preserve"> </w:t>
      </w:r>
      <w:r>
        <w:t>Projektu</w:t>
      </w:r>
      <w:r>
        <w:rPr>
          <w:spacing w:val="-10"/>
        </w:rPr>
        <w:t xml:space="preserve"> </w:t>
      </w:r>
      <w:r>
        <w:t>v</w:t>
      </w:r>
      <w:r>
        <w:rPr>
          <w:spacing w:val="-1"/>
        </w:rPr>
        <w:t xml:space="preserve"> </w:t>
      </w:r>
      <w:r>
        <w:t>prípade,</w:t>
      </w:r>
      <w:r>
        <w:rPr>
          <w:spacing w:val="-10"/>
        </w:rPr>
        <w:t xml:space="preserve"> </w:t>
      </w:r>
      <w:r>
        <w:t>ak</w:t>
      </w:r>
      <w:r>
        <w:rPr>
          <w:spacing w:val="-11"/>
        </w:rPr>
        <w:t xml:space="preserve"> </w:t>
      </w:r>
      <w:r>
        <w:t>táto</w:t>
      </w:r>
      <w:r>
        <w:rPr>
          <w:spacing w:val="-13"/>
        </w:rPr>
        <w:t xml:space="preserve"> </w:t>
      </w:r>
      <w:r>
        <w:t>zmena</w:t>
      </w:r>
      <w:r>
        <w:rPr>
          <w:spacing w:val="-12"/>
        </w:rPr>
        <w:t xml:space="preserve"> </w:t>
      </w:r>
      <w:r>
        <w:t>nemá</w:t>
      </w:r>
      <w:r>
        <w:rPr>
          <w:spacing w:val="-12"/>
        </w:rPr>
        <w:t xml:space="preserve"> </w:t>
      </w:r>
      <w:r>
        <w:t>vplyv</w:t>
      </w:r>
      <w:r>
        <w:rPr>
          <w:spacing w:val="-11"/>
        </w:rPr>
        <w:t xml:space="preserve"> </w:t>
      </w:r>
      <w:r>
        <w:t>na</w:t>
      </w:r>
      <w:r>
        <w:rPr>
          <w:spacing w:val="-10"/>
        </w:rPr>
        <w:t xml:space="preserve"> </w:t>
      </w:r>
      <w:r>
        <w:t>podm</w:t>
      </w:r>
      <w:r>
        <w:t>ienky</w:t>
      </w:r>
      <w:r>
        <w:rPr>
          <w:spacing w:val="-10"/>
        </w:rPr>
        <w:t xml:space="preserve"> </w:t>
      </w:r>
      <w:r>
        <w:t>poskytnutia príspevku</w:t>
      </w:r>
      <w:r>
        <w:rPr>
          <w:spacing w:val="-14"/>
        </w:rPr>
        <w:t xml:space="preserve"> </w:t>
      </w:r>
      <w:r>
        <w:t>určené</w:t>
      </w:r>
      <w:r>
        <w:rPr>
          <w:spacing w:val="-14"/>
        </w:rPr>
        <w:t xml:space="preserve"> </w:t>
      </w:r>
      <w:r>
        <w:t>vo</w:t>
      </w:r>
      <w:r>
        <w:rPr>
          <w:spacing w:val="-14"/>
        </w:rPr>
        <w:t xml:space="preserve"> </w:t>
      </w:r>
      <w:r>
        <w:t>Výzve,</w:t>
      </w:r>
      <w:r>
        <w:rPr>
          <w:spacing w:val="-14"/>
        </w:rPr>
        <w:t xml:space="preserve"> </w:t>
      </w:r>
      <w:r>
        <w:t>ktoré</w:t>
      </w:r>
      <w:r>
        <w:rPr>
          <w:spacing w:val="-13"/>
        </w:rPr>
        <w:t xml:space="preserve"> </w:t>
      </w:r>
      <w:r>
        <w:t>platia</w:t>
      </w:r>
      <w:r>
        <w:rPr>
          <w:spacing w:val="-14"/>
        </w:rPr>
        <w:t xml:space="preserve"> </w:t>
      </w:r>
      <w:r>
        <w:t>aj</w:t>
      </w:r>
      <w:r>
        <w:rPr>
          <w:spacing w:val="-2"/>
        </w:rPr>
        <w:t xml:space="preserve"> </w:t>
      </w:r>
      <w:r>
        <w:t>počas</w:t>
      </w:r>
      <w:r>
        <w:rPr>
          <w:spacing w:val="-13"/>
        </w:rPr>
        <w:t xml:space="preserve"> </w:t>
      </w:r>
      <w:r>
        <w:t>trvania</w:t>
      </w:r>
      <w:r>
        <w:rPr>
          <w:spacing w:val="-14"/>
        </w:rPr>
        <w:t xml:space="preserve"> </w:t>
      </w:r>
      <w:r>
        <w:t>Zmluvy</w:t>
      </w:r>
      <w:r>
        <w:rPr>
          <w:spacing w:val="-14"/>
        </w:rPr>
        <w:t xml:space="preserve"> </w:t>
      </w:r>
      <w:r>
        <w:t>o</w:t>
      </w:r>
      <w:r>
        <w:rPr>
          <w:spacing w:val="-14"/>
        </w:rPr>
        <w:t xml:space="preserve"> </w:t>
      </w:r>
      <w:r>
        <w:t>poskytnutí</w:t>
      </w:r>
      <w:r>
        <w:rPr>
          <w:spacing w:val="-14"/>
        </w:rPr>
        <w:t xml:space="preserve"> </w:t>
      </w:r>
      <w:r>
        <w:t>NFP</w:t>
      </w:r>
      <w:r>
        <w:rPr>
          <w:spacing w:val="-14"/>
        </w:rPr>
        <w:t xml:space="preserve"> </w:t>
      </w:r>
      <w:r>
        <w:t>alebo</w:t>
      </w:r>
      <w:r>
        <w:rPr>
          <w:spacing w:val="-14"/>
        </w:rPr>
        <w:t xml:space="preserve"> </w:t>
      </w:r>
      <w:r>
        <w:t>na</w:t>
      </w:r>
      <w:r>
        <w:rPr>
          <w:spacing w:val="-14"/>
        </w:rPr>
        <w:t xml:space="preserve"> </w:t>
      </w:r>
      <w:r>
        <w:t>iné</w:t>
      </w:r>
      <w:r>
        <w:rPr>
          <w:spacing w:val="-14"/>
        </w:rPr>
        <w:t xml:space="preserve"> </w:t>
      </w:r>
      <w:r>
        <w:t>skutočnosti uvedené vo Výzve a zároveň táto zmena nebude mať negatívny vplyv na dosiahnutie cieľa Projektu.    Ak Poskytovateľ preveruje zmenu v</w:t>
      </w:r>
      <w:r>
        <w:t>lastníckej štruktúry Hlavného partnera, resp. Partnera, je oprávnený vyžiadať od Hlavný partnera, resp. Partnera akúkoľvek Dokumentáciu alebo požiadať o poskytnutie doplňujúcich</w:t>
      </w:r>
      <w:r>
        <w:rPr>
          <w:spacing w:val="-9"/>
        </w:rPr>
        <w:t xml:space="preserve"> </w:t>
      </w:r>
      <w:r>
        <w:t>informácií</w:t>
      </w:r>
      <w:r>
        <w:rPr>
          <w:spacing w:val="-9"/>
        </w:rPr>
        <w:t xml:space="preserve"> </w:t>
      </w:r>
      <w:r>
        <w:t>a</w:t>
      </w:r>
      <w:r>
        <w:rPr>
          <w:spacing w:val="-9"/>
        </w:rPr>
        <w:t xml:space="preserve"> </w:t>
      </w:r>
      <w:r>
        <w:t>vysvetlení</w:t>
      </w:r>
      <w:r>
        <w:rPr>
          <w:spacing w:val="-9"/>
        </w:rPr>
        <w:t xml:space="preserve"> </w:t>
      </w:r>
      <w:r>
        <w:t>potrebných</w:t>
      </w:r>
      <w:r>
        <w:rPr>
          <w:spacing w:val="-9"/>
        </w:rPr>
        <w:t xml:space="preserve"> </w:t>
      </w:r>
      <w:r>
        <w:t>k</w:t>
      </w:r>
      <w:r>
        <w:rPr>
          <w:spacing w:val="-1"/>
        </w:rPr>
        <w:t xml:space="preserve"> </w:t>
      </w:r>
      <w:r>
        <w:t>overeniu</w:t>
      </w:r>
      <w:r>
        <w:rPr>
          <w:spacing w:val="-9"/>
        </w:rPr>
        <w:t xml:space="preserve"> </w:t>
      </w:r>
      <w:r>
        <w:t>toho,</w:t>
      </w:r>
      <w:r>
        <w:rPr>
          <w:spacing w:val="-9"/>
        </w:rPr>
        <w:t xml:space="preserve"> </w:t>
      </w:r>
      <w:r>
        <w:t>či</w:t>
      </w:r>
      <w:r>
        <w:rPr>
          <w:spacing w:val="-8"/>
        </w:rPr>
        <w:t xml:space="preserve"> </w:t>
      </w:r>
      <w:r>
        <w:t>nedošlo</w:t>
      </w:r>
      <w:r>
        <w:rPr>
          <w:spacing w:val="-9"/>
        </w:rPr>
        <w:t xml:space="preserve"> </w:t>
      </w:r>
      <w:r>
        <w:t>k</w:t>
      </w:r>
      <w:r>
        <w:rPr>
          <w:spacing w:val="-9"/>
        </w:rPr>
        <w:t xml:space="preserve"> </w:t>
      </w:r>
      <w:r>
        <w:t>porušeniu</w:t>
      </w:r>
      <w:r>
        <w:rPr>
          <w:spacing w:val="-9"/>
        </w:rPr>
        <w:t xml:space="preserve"> </w:t>
      </w:r>
      <w:r>
        <w:t>pod</w:t>
      </w:r>
      <w:r>
        <w:t>mienok</w:t>
      </w:r>
      <w:r>
        <w:rPr>
          <w:spacing w:val="-9"/>
        </w:rPr>
        <w:t xml:space="preserve"> </w:t>
      </w:r>
      <w:r>
        <w:t>podľa prvej</w:t>
      </w:r>
      <w:r>
        <w:rPr>
          <w:spacing w:val="-10"/>
        </w:rPr>
        <w:t xml:space="preserve"> </w:t>
      </w:r>
      <w:r>
        <w:t>vety</w:t>
      </w:r>
      <w:r>
        <w:rPr>
          <w:spacing w:val="-11"/>
        </w:rPr>
        <w:t xml:space="preserve"> </w:t>
      </w:r>
      <w:r>
        <w:t>tohto</w:t>
      </w:r>
      <w:r>
        <w:rPr>
          <w:spacing w:val="-10"/>
        </w:rPr>
        <w:t xml:space="preserve"> </w:t>
      </w:r>
      <w:r>
        <w:t>odseku</w:t>
      </w:r>
      <w:r>
        <w:rPr>
          <w:spacing w:val="-11"/>
        </w:rPr>
        <w:t xml:space="preserve"> </w:t>
      </w:r>
      <w:r>
        <w:t>a</w:t>
      </w:r>
      <w:r>
        <w:rPr>
          <w:spacing w:val="-10"/>
        </w:rPr>
        <w:t xml:space="preserve"> </w:t>
      </w:r>
      <w:r>
        <w:t>Hlavný</w:t>
      </w:r>
      <w:r>
        <w:rPr>
          <w:spacing w:val="-11"/>
        </w:rPr>
        <w:t xml:space="preserve"> </w:t>
      </w:r>
      <w:r>
        <w:t>partner,</w:t>
      </w:r>
      <w:r>
        <w:rPr>
          <w:spacing w:val="-10"/>
        </w:rPr>
        <w:t xml:space="preserve"> </w:t>
      </w:r>
      <w:r>
        <w:t>resp.</w:t>
      </w:r>
      <w:r>
        <w:rPr>
          <w:spacing w:val="-3"/>
        </w:rPr>
        <w:t xml:space="preserve"> </w:t>
      </w:r>
      <w:r>
        <w:t>Partner</w:t>
      </w:r>
      <w:r>
        <w:rPr>
          <w:spacing w:val="-11"/>
        </w:rPr>
        <w:t xml:space="preserve"> </w:t>
      </w:r>
      <w:r>
        <w:t>je</w:t>
      </w:r>
      <w:r>
        <w:rPr>
          <w:spacing w:val="-11"/>
        </w:rPr>
        <w:t xml:space="preserve"> </w:t>
      </w:r>
      <w:r>
        <w:t>povinný</w:t>
      </w:r>
      <w:r>
        <w:rPr>
          <w:spacing w:val="-10"/>
        </w:rPr>
        <w:t xml:space="preserve"> </w:t>
      </w:r>
      <w:r>
        <w:t>poskytnúť</w:t>
      </w:r>
      <w:r>
        <w:rPr>
          <w:spacing w:val="-12"/>
        </w:rPr>
        <w:t xml:space="preserve"> </w:t>
      </w:r>
      <w:r>
        <w:t>Poskytovateľovi</w:t>
      </w:r>
      <w:r>
        <w:rPr>
          <w:spacing w:val="-10"/>
        </w:rPr>
        <w:t xml:space="preserve"> </w:t>
      </w:r>
      <w:r>
        <w:t>požadovanú Dokumentáciu, informácie alebo vysvetlenia v primeranej lehote.</w:t>
      </w:r>
    </w:p>
    <w:p w:rsidR="0042441D" w:rsidRDefault="0042441D">
      <w:pPr>
        <w:spacing w:line="259" w:lineRule="auto"/>
        <w:sectPr w:rsidR="0042441D">
          <w:pgSz w:w="11910" w:h="16840"/>
          <w:pgMar w:top="1320" w:right="1300" w:bottom="1200" w:left="740" w:header="705" w:footer="1000" w:gutter="0"/>
          <w:cols w:space="708"/>
        </w:sectPr>
      </w:pPr>
    </w:p>
    <w:p w:rsidR="0042441D" w:rsidRDefault="00CB3AB8">
      <w:pPr>
        <w:pStyle w:val="Odstavecseseznamem"/>
        <w:numPr>
          <w:ilvl w:val="0"/>
          <w:numId w:val="18"/>
        </w:numPr>
        <w:tabs>
          <w:tab w:val="left" w:pos="1397"/>
        </w:tabs>
        <w:spacing w:before="93"/>
        <w:ind w:hanging="361"/>
        <w:jc w:val="both"/>
      </w:pPr>
      <w:r>
        <w:lastRenderedPageBreak/>
        <w:t>Postúpenie</w:t>
      </w:r>
      <w:r>
        <w:rPr>
          <w:spacing w:val="14"/>
        </w:rPr>
        <w:t xml:space="preserve"> </w:t>
      </w:r>
      <w:r>
        <w:t>pohľadávky</w:t>
      </w:r>
      <w:r>
        <w:rPr>
          <w:spacing w:val="15"/>
        </w:rPr>
        <w:t xml:space="preserve"> </w:t>
      </w:r>
      <w:r>
        <w:t>Hlavného</w:t>
      </w:r>
      <w:r>
        <w:rPr>
          <w:spacing w:val="14"/>
        </w:rPr>
        <w:t xml:space="preserve"> </w:t>
      </w:r>
      <w:r>
        <w:t>partnera</w:t>
      </w:r>
      <w:r>
        <w:rPr>
          <w:spacing w:val="14"/>
        </w:rPr>
        <w:t xml:space="preserve"> </w:t>
      </w:r>
      <w:r>
        <w:t>na</w:t>
      </w:r>
      <w:r>
        <w:rPr>
          <w:spacing w:val="13"/>
        </w:rPr>
        <w:t xml:space="preserve"> </w:t>
      </w:r>
      <w:r>
        <w:t>vyplatenie</w:t>
      </w:r>
      <w:r>
        <w:rPr>
          <w:spacing w:val="14"/>
        </w:rPr>
        <w:t xml:space="preserve"> </w:t>
      </w:r>
      <w:r>
        <w:t>NFP</w:t>
      </w:r>
      <w:r>
        <w:rPr>
          <w:spacing w:val="13"/>
        </w:rPr>
        <w:t xml:space="preserve"> </w:t>
      </w:r>
      <w:r>
        <w:t>na</w:t>
      </w:r>
      <w:r>
        <w:rPr>
          <w:spacing w:val="13"/>
        </w:rPr>
        <w:t xml:space="preserve"> </w:t>
      </w:r>
      <w:r>
        <w:t>tretiu</w:t>
      </w:r>
      <w:r>
        <w:rPr>
          <w:spacing w:val="15"/>
        </w:rPr>
        <w:t xml:space="preserve"> </w:t>
      </w:r>
      <w:r>
        <w:t>osobu</w:t>
      </w:r>
      <w:r>
        <w:rPr>
          <w:spacing w:val="14"/>
        </w:rPr>
        <w:t xml:space="preserve"> </w:t>
      </w:r>
      <w:r>
        <w:t>sa</w:t>
      </w:r>
      <w:r>
        <w:rPr>
          <w:spacing w:val="14"/>
        </w:rPr>
        <w:t xml:space="preserve"> </w:t>
      </w:r>
      <w:r>
        <w:t>vylučuje,</w:t>
      </w:r>
      <w:r>
        <w:rPr>
          <w:spacing w:val="14"/>
        </w:rPr>
        <w:t xml:space="preserve"> </w:t>
      </w:r>
      <w:r>
        <w:t>bez</w:t>
      </w:r>
      <w:r>
        <w:rPr>
          <w:spacing w:val="14"/>
        </w:rPr>
        <w:t xml:space="preserve"> </w:t>
      </w:r>
      <w:r>
        <w:t>ohľadu</w:t>
      </w:r>
    </w:p>
    <w:p w:rsidR="0042441D" w:rsidRDefault="00CB3AB8">
      <w:pPr>
        <w:pStyle w:val="Zkladntext"/>
        <w:spacing w:before="21"/>
        <w:ind w:left="1396"/>
      </w:pPr>
      <w:r>
        <w:t>na právny titul, právnu formu alebo spôsob postúpenia.</w:t>
      </w:r>
    </w:p>
    <w:p w:rsidR="0042441D" w:rsidRDefault="00CB3AB8">
      <w:pPr>
        <w:pStyle w:val="Odstavecseseznamem"/>
        <w:numPr>
          <w:ilvl w:val="0"/>
          <w:numId w:val="18"/>
        </w:numPr>
        <w:tabs>
          <w:tab w:val="left" w:pos="1397"/>
        </w:tabs>
        <w:spacing w:before="19" w:line="259" w:lineRule="auto"/>
        <w:ind w:right="112"/>
        <w:jc w:val="both"/>
      </w:pPr>
      <w:r>
        <w:t xml:space="preserve">V prípade, ak na základe právnych predpisov SR/ČR prechádza výkon akýchkoľvek práv a </w:t>
      </w:r>
      <w:proofErr w:type="gramStart"/>
      <w:r>
        <w:t>povinností  zo</w:t>
      </w:r>
      <w:proofErr w:type="gramEnd"/>
      <w:r>
        <w:t xml:space="preserve"> Zmluvy o poskytnutí NFP alebo iných zmlúv uzavretých medzi P</w:t>
      </w:r>
      <w:r>
        <w:t>oskytovateľom a Hlavným partnerom na</w:t>
      </w:r>
      <w:r>
        <w:rPr>
          <w:spacing w:val="-4"/>
        </w:rPr>
        <w:t xml:space="preserve"> </w:t>
      </w:r>
      <w:r>
        <w:t>základe</w:t>
      </w:r>
      <w:r>
        <w:rPr>
          <w:spacing w:val="-10"/>
        </w:rPr>
        <w:t xml:space="preserve"> </w:t>
      </w:r>
      <w:r>
        <w:t>Zmluvy</w:t>
      </w:r>
      <w:r>
        <w:rPr>
          <w:spacing w:val="-9"/>
        </w:rPr>
        <w:t xml:space="preserve"> </w:t>
      </w:r>
      <w:r>
        <w:t>o</w:t>
      </w:r>
      <w:r>
        <w:rPr>
          <w:spacing w:val="-10"/>
        </w:rPr>
        <w:t xml:space="preserve"> </w:t>
      </w:r>
      <w:r>
        <w:t>poskytnutí</w:t>
      </w:r>
      <w:r>
        <w:rPr>
          <w:spacing w:val="-10"/>
        </w:rPr>
        <w:t xml:space="preserve"> </w:t>
      </w:r>
      <w:r>
        <w:t>NFP</w:t>
      </w:r>
      <w:r>
        <w:rPr>
          <w:spacing w:val="-11"/>
        </w:rPr>
        <w:t xml:space="preserve"> </w:t>
      </w:r>
      <w:r>
        <w:t>z</w:t>
      </w:r>
      <w:r>
        <w:rPr>
          <w:spacing w:val="-9"/>
        </w:rPr>
        <w:t xml:space="preserve"> </w:t>
      </w:r>
      <w:r>
        <w:t>Poskytovateľa</w:t>
      </w:r>
      <w:r>
        <w:rPr>
          <w:spacing w:val="-10"/>
        </w:rPr>
        <w:t xml:space="preserve"> </w:t>
      </w:r>
      <w:r>
        <w:t>na</w:t>
      </w:r>
      <w:r>
        <w:rPr>
          <w:spacing w:val="-10"/>
        </w:rPr>
        <w:t xml:space="preserve"> </w:t>
      </w:r>
      <w:r>
        <w:t>iný</w:t>
      </w:r>
      <w:r>
        <w:rPr>
          <w:spacing w:val="-12"/>
        </w:rPr>
        <w:t xml:space="preserve"> </w:t>
      </w:r>
      <w:r>
        <w:t>orgán</w:t>
      </w:r>
      <w:r>
        <w:rPr>
          <w:spacing w:val="-9"/>
        </w:rPr>
        <w:t xml:space="preserve"> </w:t>
      </w:r>
      <w:r>
        <w:t>alebo</w:t>
      </w:r>
      <w:r>
        <w:rPr>
          <w:spacing w:val="-10"/>
        </w:rPr>
        <w:t xml:space="preserve"> </w:t>
      </w:r>
      <w:r>
        <w:t>subjekt,</w:t>
      </w:r>
      <w:r>
        <w:rPr>
          <w:spacing w:val="-10"/>
        </w:rPr>
        <w:t xml:space="preserve"> </w:t>
      </w:r>
      <w:r>
        <w:t>tento</w:t>
      </w:r>
      <w:r>
        <w:rPr>
          <w:spacing w:val="-10"/>
        </w:rPr>
        <w:t xml:space="preserve"> </w:t>
      </w:r>
      <w:r>
        <w:t>orgán</w:t>
      </w:r>
      <w:r>
        <w:rPr>
          <w:spacing w:val="-10"/>
        </w:rPr>
        <w:t xml:space="preserve"> </w:t>
      </w:r>
      <w:r>
        <w:t>automaticky vstupuje  do  všetkých práv a povinností Poskytovateľa zo Zmluvy  o poskytnutí  NFP, ktorých  výkon  mu umožňujú príslušné právne predpisy SR/ČR upravujúce jeho pôsobnosť a</w:t>
      </w:r>
      <w:r>
        <w:rPr>
          <w:spacing w:val="-16"/>
        </w:rPr>
        <w:t xml:space="preserve"> </w:t>
      </w:r>
      <w:r>
        <w:t>právomoc.</w:t>
      </w:r>
    </w:p>
    <w:p w:rsidR="0042441D" w:rsidRDefault="00CB3AB8">
      <w:pPr>
        <w:pStyle w:val="Odstavecseseznamem"/>
        <w:numPr>
          <w:ilvl w:val="0"/>
          <w:numId w:val="18"/>
        </w:numPr>
        <w:tabs>
          <w:tab w:val="left" w:pos="1397"/>
        </w:tabs>
        <w:spacing w:line="256" w:lineRule="auto"/>
        <w:ind w:right="111"/>
        <w:jc w:val="both"/>
      </w:pPr>
      <w:r>
        <w:t xml:space="preserve">Podrobnosti spojené s </w:t>
      </w:r>
      <w:proofErr w:type="gramStart"/>
      <w:r>
        <w:t>vykonaním  jednotlivých</w:t>
      </w:r>
      <w:proofErr w:type="gramEnd"/>
      <w:r>
        <w:t xml:space="preserve"> úkonov  pri pre</w:t>
      </w:r>
      <w:r>
        <w:t>vode alebo prechode práv a povinností  sú upravené v Právnom dokumente (kapitola – Prechod a prevod práv a povinností prijímateľa na iný subjekt, Príručka k finančnému riadeniu fondov EÚ na programové obdobie 2021 –</w:t>
      </w:r>
      <w:r>
        <w:rPr>
          <w:spacing w:val="-19"/>
        </w:rPr>
        <w:t xml:space="preserve"> </w:t>
      </w:r>
      <w:r>
        <w:t>2027).</w:t>
      </w:r>
    </w:p>
    <w:p w:rsidR="0042441D" w:rsidRDefault="00CB3AB8">
      <w:pPr>
        <w:pStyle w:val="Nadpis4"/>
        <w:tabs>
          <w:tab w:val="left" w:pos="2092"/>
        </w:tabs>
        <w:spacing w:before="164"/>
      </w:pPr>
      <w:r>
        <w:t>Článok</w:t>
      </w:r>
      <w:r>
        <w:rPr>
          <w:spacing w:val="-1"/>
        </w:rPr>
        <w:t xml:space="preserve"> </w:t>
      </w:r>
      <w:r>
        <w:t>8</w:t>
      </w:r>
      <w:r>
        <w:tab/>
        <w:t>REALIZÁCIA AKTIVÍT</w:t>
      </w:r>
      <w:r>
        <w:rPr>
          <w:spacing w:val="-2"/>
        </w:rPr>
        <w:t xml:space="preserve"> </w:t>
      </w:r>
      <w:r>
        <w:t>PROJE</w:t>
      </w:r>
      <w:r>
        <w:t>KTU</w:t>
      </w:r>
    </w:p>
    <w:p w:rsidR="0042441D" w:rsidRDefault="00CB3AB8">
      <w:pPr>
        <w:pStyle w:val="Odstavecseseznamem"/>
        <w:numPr>
          <w:ilvl w:val="0"/>
          <w:numId w:val="17"/>
        </w:numPr>
        <w:tabs>
          <w:tab w:val="left" w:pos="1397"/>
        </w:tabs>
        <w:spacing w:before="2" w:line="259" w:lineRule="auto"/>
        <w:ind w:right="115"/>
        <w:jc w:val="both"/>
      </w:pPr>
      <w:r>
        <w:t>Hlavný</w:t>
      </w:r>
      <w:r>
        <w:rPr>
          <w:spacing w:val="-7"/>
        </w:rPr>
        <w:t xml:space="preserve"> </w:t>
      </w:r>
      <w:r>
        <w:t>partner</w:t>
      </w:r>
      <w:r>
        <w:rPr>
          <w:spacing w:val="-8"/>
        </w:rPr>
        <w:t xml:space="preserve"> </w:t>
      </w:r>
      <w:r>
        <w:t>je</w:t>
      </w:r>
      <w:r>
        <w:rPr>
          <w:spacing w:val="-5"/>
        </w:rPr>
        <w:t xml:space="preserve"> </w:t>
      </w:r>
      <w:r>
        <w:t>povinný</w:t>
      </w:r>
      <w:r>
        <w:rPr>
          <w:spacing w:val="-4"/>
        </w:rPr>
        <w:t xml:space="preserve"> </w:t>
      </w:r>
      <w:r>
        <w:t>zrealizovať</w:t>
      </w:r>
      <w:r>
        <w:rPr>
          <w:spacing w:val="-6"/>
        </w:rPr>
        <w:t xml:space="preserve"> </w:t>
      </w:r>
      <w:r>
        <w:t>Projekt</w:t>
      </w:r>
      <w:r>
        <w:rPr>
          <w:spacing w:val="-6"/>
        </w:rPr>
        <w:t xml:space="preserve"> </w:t>
      </w:r>
      <w:r>
        <w:t>v</w:t>
      </w:r>
      <w:r>
        <w:rPr>
          <w:spacing w:val="-7"/>
        </w:rPr>
        <w:t xml:space="preserve"> </w:t>
      </w:r>
      <w:r>
        <w:t>súlade</w:t>
      </w:r>
      <w:r>
        <w:rPr>
          <w:spacing w:val="-6"/>
        </w:rPr>
        <w:t xml:space="preserve"> </w:t>
      </w:r>
      <w:r>
        <w:t>so</w:t>
      </w:r>
      <w:r>
        <w:rPr>
          <w:spacing w:val="-6"/>
        </w:rPr>
        <w:t xml:space="preserve"> </w:t>
      </w:r>
      <w:r>
        <w:t>Zmluvou</w:t>
      </w:r>
      <w:r>
        <w:rPr>
          <w:spacing w:val="-5"/>
        </w:rPr>
        <w:t xml:space="preserve"> </w:t>
      </w:r>
      <w:r>
        <w:t>o</w:t>
      </w:r>
      <w:r>
        <w:rPr>
          <w:spacing w:val="-8"/>
        </w:rPr>
        <w:t xml:space="preserve"> </w:t>
      </w:r>
      <w:r>
        <w:t>poskytnutí</w:t>
      </w:r>
      <w:r>
        <w:rPr>
          <w:spacing w:val="-6"/>
        </w:rPr>
        <w:t xml:space="preserve"> </w:t>
      </w:r>
      <w:r>
        <w:t>NFP</w:t>
      </w:r>
      <w:r>
        <w:rPr>
          <w:spacing w:val="-6"/>
        </w:rPr>
        <w:t xml:space="preserve"> </w:t>
      </w:r>
      <w:r>
        <w:t>a</w:t>
      </w:r>
      <w:r>
        <w:rPr>
          <w:spacing w:val="-6"/>
        </w:rPr>
        <w:t xml:space="preserve"> </w:t>
      </w:r>
      <w:r>
        <w:t>ukončiť</w:t>
      </w:r>
      <w:r>
        <w:rPr>
          <w:spacing w:val="-6"/>
        </w:rPr>
        <w:t xml:space="preserve"> </w:t>
      </w:r>
      <w:r>
        <w:t>Realizáciu aktivít Projektu Riadne a Včas. Hlavný partner je povinný pri zamýšľanej zmene termínu Ukončenia realizácie aktivít Projektu postupovať v súlade s postupmi týkajúcimi sa zmeny zmluvy. Pri Ukončení realizácie aktivít Projektu je Hlavný partner po</w:t>
      </w:r>
      <w:r>
        <w:t>vinný preukázať splnenie podmienok Ukončenia realizácie aktivít Projektu v zmysle podmienok vyplývajúcich z definície Ukončenia realizácie aktivít</w:t>
      </w:r>
      <w:r>
        <w:rPr>
          <w:spacing w:val="-30"/>
        </w:rPr>
        <w:t xml:space="preserve"> </w:t>
      </w:r>
      <w:r>
        <w:t>Projektu.</w:t>
      </w:r>
    </w:p>
    <w:p w:rsidR="0042441D" w:rsidRDefault="00CB3AB8">
      <w:pPr>
        <w:pStyle w:val="Odstavecseseznamem"/>
        <w:numPr>
          <w:ilvl w:val="0"/>
          <w:numId w:val="17"/>
        </w:numPr>
        <w:tabs>
          <w:tab w:val="left" w:pos="1397"/>
        </w:tabs>
        <w:spacing w:line="259" w:lineRule="auto"/>
        <w:ind w:right="113"/>
        <w:jc w:val="both"/>
      </w:pPr>
      <w:r>
        <w:t>Ak Hlavný partner neoznámi Poskytovateľovi Začatie realizácie aktivít Projektu prostredníctvom zaev</w:t>
      </w:r>
      <w:r>
        <w:t>idovania Hlásenia o realizácii aktivít Projektu do ITMS, za Začatie realizácie aktivít Projektu sa považuje kalendárny deň, uvedený v Prílohe č. 2 Zmluvy o poskytnutí NFP ako plánovaný deň Začatia realizácie aktivít Projektu (prvý kalendárny deň kalendárne</w:t>
      </w:r>
      <w:r>
        <w:t>ho mesiaca), a to bez ohľadu na to, kedy s Realizáciou aktivít Projektu Hlavný partner alebo Partner skutočne</w:t>
      </w:r>
      <w:r>
        <w:rPr>
          <w:spacing w:val="-14"/>
        </w:rPr>
        <w:t xml:space="preserve"> </w:t>
      </w:r>
      <w:r>
        <w:t>začal.</w:t>
      </w:r>
    </w:p>
    <w:p w:rsidR="0042441D" w:rsidRDefault="00CB3AB8">
      <w:pPr>
        <w:pStyle w:val="Odstavecseseznamem"/>
        <w:numPr>
          <w:ilvl w:val="0"/>
          <w:numId w:val="17"/>
        </w:numPr>
        <w:tabs>
          <w:tab w:val="left" w:pos="1397"/>
        </w:tabs>
        <w:spacing w:line="259" w:lineRule="auto"/>
        <w:ind w:right="114"/>
        <w:jc w:val="both"/>
      </w:pPr>
      <w:r>
        <w:t>Hlavný partner je oprávnený pozastaviť Realizáciu aktivít Projektu, ak Realizácii aktivít Projektu bráni Okolnosť</w:t>
      </w:r>
      <w:r>
        <w:rPr>
          <w:spacing w:val="-9"/>
        </w:rPr>
        <w:t xml:space="preserve"> </w:t>
      </w:r>
      <w:r>
        <w:t>vylučujúca</w:t>
      </w:r>
      <w:r>
        <w:rPr>
          <w:spacing w:val="-8"/>
        </w:rPr>
        <w:t xml:space="preserve"> </w:t>
      </w:r>
      <w:r>
        <w:t>zodpovednosť,</w:t>
      </w:r>
      <w:r>
        <w:rPr>
          <w:spacing w:val="-8"/>
        </w:rPr>
        <w:t xml:space="preserve"> </w:t>
      </w:r>
      <w:r>
        <w:t>a</w:t>
      </w:r>
      <w:r>
        <w:rPr>
          <w:spacing w:val="-8"/>
        </w:rPr>
        <w:t xml:space="preserve"> </w:t>
      </w:r>
      <w:r>
        <w:t>to</w:t>
      </w:r>
      <w:r>
        <w:rPr>
          <w:spacing w:val="-8"/>
        </w:rPr>
        <w:t xml:space="preserve"> </w:t>
      </w:r>
      <w:r>
        <w:t>po</w:t>
      </w:r>
      <w:r>
        <w:rPr>
          <w:spacing w:val="-8"/>
        </w:rPr>
        <w:t xml:space="preserve"> </w:t>
      </w:r>
      <w:r>
        <w:t>dobu</w:t>
      </w:r>
      <w:r>
        <w:rPr>
          <w:spacing w:val="-7"/>
        </w:rPr>
        <w:t xml:space="preserve"> </w:t>
      </w:r>
      <w:r>
        <w:t>trvania</w:t>
      </w:r>
      <w:r>
        <w:rPr>
          <w:spacing w:val="-8"/>
        </w:rPr>
        <w:t xml:space="preserve"> </w:t>
      </w:r>
      <w:r>
        <w:t>OVZ.</w:t>
      </w:r>
      <w:r>
        <w:rPr>
          <w:spacing w:val="-8"/>
        </w:rPr>
        <w:t xml:space="preserve"> </w:t>
      </w:r>
      <w:r>
        <w:t>Čas</w:t>
      </w:r>
      <w:r>
        <w:rPr>
          <w:spacing w:val="-6"/>
        </w:rPr>
        <w:t xml:space="preserve"> </w:t>
      </w:r>
      <w:r>
        <w:t>trvania</w:t>
      </w:r>
      <w:r>
        <w:rPr>
          <w:spacing w:val="-8"/>
        </w:rPr>
        <w:t xml:space="preserve"> </w:t>
      </w:r>
      <w:r>
        <w:t>OVZ</w:t>
      </w:r>
      <w:r>
        <w:rPr>
          <w:spacing w:val="-11"/>
        </w:rPr>
        <w:t xml:space="preserve"> </w:t>
      </w:r>
      <w:r>
        <w:t>sa</w:t>
      </w:r>
      <w:r>
        <w:rPr>
          <w:spacing w:val="-7"/>
        </w:rPr>
        <w:t xml:space="preserve"> </w:t>
      </w:r>
      <w:r>
        <w:t>nezapočítava</w:t>
      </w:r>
      <w:r>
        <w:rPr>
          <w:spacing w:val="-8"/>
        </w:rPr>
        <w:t xml:space="preserve"> </w:t>
      </w:r>
      <w:r>
        <w:t>do</w:t>
      </w:r>
      <w:r>
        <w:rPr>
          <w:spacing w:val="-8"/>
        </w:rPr>
        <w:t xml:space="preserve"> </w:t>
      </w:r>
      <w:r>
        <w:t xml:space="preserve">doby Realizácie aktivít Projektu, pričom </w:t>
      </w:r>
      <w:proofErr w:type="gramStart"/>
      <w:r>
        <w:t>však  Ukončenie</w:t>
      </w:r>
      <w:proofErr w:type="gramEnd"/>
      <w:r>
        <w:t xml:space="preserve"> realizácie  aktivít Projektu musí nastať najneskôr   do uplynutia stanoveného obdobia oprávnenosti podľa Právnych aktov EÚ, t. j. do 31.12. 2029. Poskytovateľ</w:t>
      </w:r>
      <w:r>
        <w:rPr>
          <w:spacing w:val="-16"/>
        </w:rPr>
        <w:t xml:space="preserve"> </w:t>
      </w:r>
      <w:r>
        <w:t>na</w:t>
      </w:r>
      <w:r>
        <w:rPr>
          <w:spacing w:val="-18"/>
        </w:rPr>
        <w:t xml:space="preserve"> </w:t>
      </w:r>
      <w:r>
        <w:t>základe</w:t>
      </w:r>
      <w:r>
        <w:rPr>
          <w:spacing w:val="-18"/>
        </w:rPr>
        <w:t xml:space="preserve"> </w:t>
      </w:r>
      <w:r>
        <w:t>oznámenia</w:t>
      </w:r>
      <w:r>
        <w:rPr>
          <w:spacing w:val="-16"/>
        </w:rPr>
        <w:t xml:space="preserve"> </w:t>
      </w:r>
      <w:r>
        <w:t>Hlavného</w:t>
      </w:r>
      <w:r>
        <w:rPr>
          <w:spacing w:val="-16"/>
        </w:rPr>
        <w:t xml:space="preserve"> </w:t>
      </w:r>
      <w:r>
        <w:t>partnera</w:t>
      </w:r>
      <w:r>
        <w:rPr>
          <w:spacing w:val="-18"/>
        </w:rPr>
        <w:t xml:space="preserve"> </w:t>
      </w:r>
      <w:r>
        <w:t>o</w:t>
      </w:r>
      <w:r>
        <w:rPr>
          <w:spacing w:val="-16"/>
        </w:rPr>
        <w:t xml:space="preserve"> </w:t>
      </w:r>
      <w:r>
        <w:t>pominutí</w:t>
      </w:r>
      <w:r>
        <w:rPr>
          <w:spacing w:val="-17"/>
        </w:rPr>
        <w:t xml:space="preserve"> </w:t>
      </w:r>
      <w:r>
        <w:t>OVZ</w:t>
      </w:r>
      <w:r>
        <w:rPr>
          <w:spacing w:val="-19"/>
        </w:rPr>
        <w:t xml:space="preserve"> </w:t>
      </w:r>
      <w:r>
        <w:t>zabezpečí</w:t>
      </w:r>
      <w:r>
        <w:rPr>
          <w:spacing w:val="-19"/>
        </w:rPr>
        <w:t xml:space="preserve"> </w:t>
      </w:r>
      <w:r>
        <w:t>úpravu</w:t>
      </w:r>
      <w:r>
        <w:rPr>
          <w:spacing w:val="-17"/>
        </w:rPr>
        <w:t xml:space="preserve"> </w:t>
      </w:r>
      <w:r>
        <w:t>harmonogramu Realizácie Projektu pri využití režimu zmien podľa čl. 15 VZP. Postup podľa tohto odseku sa bude analogicky aplikovať aj v prípade, ak Poskytovateľ pozastaví poskytovanie NFP z dôvodu</w:t>
      </w:r>
      <w:r>
        <w:rPr>
          <w:spacing w:val="-25"/>
        </w:rPr>
        <w:t xml:space="preserve"> </w:t>
      </w:r>
      <w:r>
        <w:t>OVZ.</w:t>
      </w:r>
    </w:p>
    <w:p w:rsidR="0042441D" w:rsidRDefault="00CB3AB8">
      <w:pPr>
        <w:pStyle w:val="Odstavecseseznamem"/>
        <w:numPr>
          <w:ilvl w:val="0"/>
          <w:numId w:val="17"/>
        </w:numPr>
        <w:tabs>
          <w:tab w:val="left" w:pos="1397"/>
        </w:tabs>
        <w:spacing w:line="261" w:lineRule="auto"/>
        <w:ind w:right="117"/>
        <w:jc w:val="both"/>
      </w:pPr>
      <w:r>
        <w:t>Hlavný</w:t>
      </w:r>
      <w:r>
        <w:rPr>
          <w:spacing w:val="-13"/>
        </w:rPr>
        <w:t xml:space="preserve"> </w:t>
      </w:r>
      <w:r>
        <w:t>partner</w:t>
      </w:r>
      <w:r>
        <w:rPr>
          <w:spacing w:val="-14"/>
        </w:rPr>
        <w:t xml:space="preserve"> </w:t>
      </w:r>
      <w:r>
        <w:t>je</w:t>
      </w:r>
      <w:r>
        <w:rPr>
          <w:spacing w:val="-14"/>
        </w:rPr>
        <w:t xml:space="preserve"> </w:t>
      </w:r>
      <w:r>
        <w:t>opráv</w:t>
      </w:r>
      <w:r>
        <w:t>nený</w:t>
      </w:r>
      <w:r>
        <w:rPr>
          <w:spacing w:val="-13"/>
        </w:rPr>
        <w:t xml:space="preserve"> </w:t>
      </w:r>
      <w:r>
        <w:t>pozastaviť</w:t>
      </w:r>
      <w:r>
        <w:rPr>
          <w:spacing w:val="-13"/>
        </w:rPr>
        <w:t xml:space="preserve"> </w:t>
      </w:r>
      <w:r>
        <w:t>realizáciu</w:t>
      </w:r>
      <w:r>
        <w:rPr>
          <w:spacing w:val="-14"/>
        </w:rPr>
        <w:t xml:space="preserve"> </w:t>
      </w:r>
      <w:r>
        <w:t>aktivít</w:t>
      </w:r>
      <w:r>
        <w:rPr>
          <w:spacing w:val="-14"/>
        </w:rPr>
        <w:t xml:space="preserve"> </w:t>
      </w:r>
      <w:r>
        <w:t>Projektu</w:t>
      </w:r>
      <w:r>
        <w:rPr>
          <w:spacing w:val="-13"/>
        </w:rPr>
        <w:t xml:space="preserve"> </w:t>
      </w:r>
      <w:r>
        <w:t>aj</w:t>
      </w:r>
      <w:r>
        <w:rPr>
          <w:spacing w:val="-16"/>
        </w:rPr>
        <w:t xml:space="preserve"> </w:t>
      </w:r>
      <w:r>
        <w:t>v</w:t>
      </w:r>
      <w:r>
        <w:rPr>
          <w:spacing w:val="-13"/>
        </w:rPr>
        <w:t xml:space="preserve"> </w:t>
      </w:r>
      <w:r>
        <w:t>prípade,</w:t>
      </w:r>
      <w:r>
        <w:rPr>
          <w:spacing w:val="-13"/>
        </w:rPr>
        <w:t xml:space="preserve"> </w:t>
      </w:r>
      <w:r>
        <w:t>ak</w:t>
      </w:r>
      <w:r>
        <w:rPr>
          <w:spacing w:val="-12"/>
        </w:rPr>
        <w:t xml:space="preserve"> </w:t>
      </w:r>
      <w:r>
        <w:t>sa</w:t>
      </w:r>
      <w:r>
        <w:rPr>
          <w:spacing w:val="-14"/>
        </w:rPr>
        <w:t xml:space="preserve"> </w:t>
      </w:r>
      <w:r>
        <w:t>Poskytovateľ</w:t>
      </w:r>
      <w:r>
        <w:rPr>
          <w:spacing w:val="-14"/>
        </w:rPr>
        <w:t xml:space="preserve"> </w:t>
      </w:r>
      <w:r>
        <w:t>dostane do</w:t>
      </w:r>
      <w:r>
        <w:rPr>
          <w:spacing w:val="22"/>
        </w:rPr>
        <w:t xml:space="preserve"> </w:t>
      </w:r>
      <w:r>
        <w:t>omeškania</w:t>
      </w:r>
      <w:r>
        <w:rPr>
          <w:spacing w:val="23"/>
        </w:rPr>
        <w:t xml:space="preserve"> </w:t>
      </w:r>
      <w:r>
        <w:t>s</w:t>
      </w:r>
      <w:r>
        <w:rPr>
          <w:spacing w:val="22"/>
        </w:rPr>
        <w:t xml:space="preserve"> </w:t>
      </w:r>
      <w:r>
        <w:t>plnením</w:t>
      </w:r>
      <w:r>
        <w:rPr>
          <w:spacing w:val="23"/>
        </w:rPr>
        <w:t xml:space="preserve"> </w:t>
      </w:r>
      <w:r>
        <w:t>povinností</w:t>
      </w:r>
      <w:r>
        <w:rPr>
          <w:spacing w:val="22"/>
        </w:rPr>
        <w:t xml:space="preserve"> </w:t>
      </w:r>
      <w:r>
        <w:t>Poskytovateľa</w:t>
      </w:r>
      <w:r>
        <w:rPr>
          <w:spacing w:val="23"/>
        </w:rPr>
        <w:t xml:space="preserve"> </w:t>
      </w:r>
      <w:r>
        <w:t>alebo</w:t>
      </w:r>
      <w:r>
        <w:rPr>
          <w:spacing w:val="22"/>
        </w:rPr>
        <w:t xml:space="preserve"> </w:t>
      </w:r>
      <w:r>
        <w:t>útvaru</w:t>
      </w:r>
      <w:r>
        <w:rPr>
          <w:spacing w:val="23"/>
        </w:rPr>
        <w:t xml:space="preserve"> </w:t>
      </w:r>
      <w:r>
        <w:t>prvostupňovej</w:t>
      </w:r>
      <w:r>
        <w:rPr>
          <w:spacing w:val="23"/>
        </w:rPr>
        <w:t xml:space="preserve"> </w:t>
      </w:r>
      <w:r>
        <w:t>kontroly</w:t>
      </w:r>
      <w:r>
        <w:rPr>
          <w:spacing w:val="22"/>
        </w:rPr>
        <w:t xml:space="preserve"> </w:t>
      </w:r>
      <w:r>
        <w:t>podľa</w:t>
      </w:r>
      <w:r>
        <w:rPr>
          <w:spacing w:val="23"/>
        </w:rPr>
        <w:t xml:space="preserve"> </w:t>
      </w:r>
      <w:r>
        <w:t>Zmluvy</w:t>
      </w:r>
    </w:p>
    <w:p w:rsidR="0042441D" w:rsidRDefault="00CB3AB8">
      <w:pPr>
        <w:pStyle w:val="Zkladntext"/>
        <w:spacing w:line="259" w:lineRule="auto"/>
        <w:ind w:left="1396" w:right="112"/>
      </w:pPr>
      <w:r>
        <w:t>o poskytnutí NFP, najmä s platbou NFP o viac ako 30 dní, a to po dobu omeškania Poskytovateľa   alebo útvaru prvostupňovej kontroly. Uvedené neplatí, ak bolo omeškanie Poskytovateľa alebo útvaru prvostupňovej</w:t>
      </w:r>
      <w:r>
        <w:rPr>
          <w:spacing w:val="-14"/>
        </w:rPr>
        <w:t xml:space="preserve"> </w:t>
      </w:r>
      <w:r>
        <w:t>kontroly</w:t>
      </w:r>
      <w:r>
        <w:rPr>
          <w:spacing w:val="-14"/>
        </w:rPr>
        <w:t xml:space="preserve"> </w:t>
      </w:r>
      <w:r>
        <w:t>zavinené</w:t>
      </w:r>
      <w:r>
        <w:rPr>
          <w:spacing w:val="-15"/>
        </w:rPr>
        <w:t xml:space="preserve"> </w:t>
      </w:r>
      <w:r>
        <w:t>Hlavným</w:t>
      </w:r>
      <w:r>
        <w:rPr>
          <w:spacing w:val="-14"/>
        </w:rPr>
        <w:t xml:space="preserve"> </w:t>
      </w:r>
      <w:r>
        <w:t>partnerom.</w:t>
      </w:r>
      <w:r>
        <w:rPr>
          <w:spacing w:val="-14"/>
        </w:rPr>
        <w:t xml:space="preserve"> </w:t>
      </w:r>
      <w:r>
        <w:t>V</w:t>
      </w:r>
      <w:r>
        <w:rPr>
          <w:spacing w:val="-16"/>
        </w:rPr>
        <w:t xml:space="preserve"> </w:t>
      </w:r>
      <w:r>
        <w:t>prípade,</w:t>
      </w:r>
      <w:r>
        <w:rPr>
          <w:spacing w:val="-14"/>
        </w:rPr>
        <w:t xml:space="preserve"> </w:t>
      </w:r>
      <w:r>
        <w:t>že</w:t>
      </w:r>
      <w:r>
        <w:rPr>
          <w:spacing w:val="-14"/>
        </w:rPr>
        <w:t xml:space="preserve"> </w:t>
      </w:r>
      <w:r>
        <w:t>Poskytovateľ</w:t>
      </w:r>
      <w:r>
        <w:rPr>
          <w:spacing w:val="-15"/>
        </w:rPr>
        <w:t xml:space="preserve"> </w:t>
      </w:r>
      <w:r>
        <w:t>vyplatí</w:t>
      </w:r>
      <w:r>
        <w:rPr>
          <w:spacing w:val="-15"/>
        </w:rPr>
        <w:t xml:space="preserve"> </w:t>
      </w:r>
      <w:r>
        <w:t>omeškanú</w:t>
      </w:r>
      <w:r>
        <w:rPr>
          <w:spacing w:val="-15"/>
        </w:rPr>
        <w:t xml:space="preserve"> </w:t>
      </w:r>
      <w:r>
        <w:t xml:space="preserve">platbu Hlavnému partnerovi, dňom vyplatenia platby je Hlavný partner povinný pokračovať v realizácii aktivít Projektu. Doba </w:t>
      </w:r>
      <w:proofErr w:type="gramStart"/>
      <w:r>
        <w:t>realizácie  aktivít</w:t>
      </w:r>
      <w:proofErr w:type="gramEnd"/>
      <w:r>
        <w:t xml:space="preserve"> Projektu sa tým  automaticky  predĺži o čas  omeškania Poskytovateľa  s platbo</w:t>
      </w:r>
      <w:r>
        <w:t>u</w:t>
      </w:r>
      <w:r>
        <w:rPr>
          <w:spacing w:val="-1"/>
        </w:rPr>
        <w:t xml:space="preserve"> </w:t>
      </w:r>
      <w:r>
        <w:t>NFP.</w:t>
      </w:r>
    </w:p>
    <w:p w:rsidR="0042441D" w:rsidRDefault="00CB3AB8">
      <w:pPr>
        <w:pStyle w:val="Odstavecseseznamem"/>
        <w:numPr>
          <w:ilvl w:val="0"/>
          <w:numId w:val="17"/>
        </w:numPr>
        <w:tabs>
          <w:tab w:val="left" w:pos="1397"/>
        </w:tabs>
        <w:spacing w:line="259" w:lineRule="auto"/>
        <w:ind w:right="112"/>
        <w:jc w:val="both"/>
      </w:pPr>
      <w:r>
        <w:t xml:space="preserve">Pozastavenie Realizácie aktivít Projektu zo strany Hlavného partnera, resp. Partnera je Hlavný partner povinný Bezodkladne oznámiť Poskytovateľovi. Doručením tohto oznámenia Poskytovateľovi nastávajú účinky pozastavenia Realizácie aktivít Projektu, </w:t>
      </w:r>
      <w:r>
        <w:t>pokiaľ boli splnené podmienky podľa odseku 3 a 4 tohto článku.</w:t>
      </w:r>
    </w:p>
    <w:p w:rsidR="0042441D" w:rsidRDefault="00CB3AB8">
      <w:pPr>
        <w:pStyle w:val="Odstavecseseznamem"/>
        <w:numPr>
          <w:ilvl w:val="0"/>
          <w:numId w:val="17"/>
        </w:numPr>
        <w:tabs>
          <w:tab w:val="left" w:pos="1397"/>
        </w:tabs>
        <w:spacing w:line="251" w:lineRule="exact"/>
        <w:ind w:hanging="361"/>
        <w:jc w:val="both"/>
      </w:pPr>
      <w:r>
        <w:t>Poskytovateľ je oprávnený pozastaviť poskytovanie</w:t>
      </w:r>
      <w:r>
        <w:rPr>
          <w:spacing w:val="-2"/>
        </w:rPr>
        <w:t xml:space="preserve"> </w:t>
      </w:r>
      <w:r>
        <w:t>NFP:</w:t>
      </w:r>
    </w:p>
    <w:p w:rsidR="0042441D" w:rsidRDefault="00CB3AB8">
      <w:pPr>
        <w:pStyle w:val="Odstavecseseznamem"/>
        <w:numPr>
          <w:ilvl w:val="1"/>
          <w:numId w:val="17"/>
        </w:numPr>
        <w:tabs>
          <w:tab w:val="left" w:pos="2117"/>
        </w:tabs>
        <w:spacing w:before="12"/>
        <w:ind w:hanging="361"/>
        <w:jc w:val="both"/>
      </w:pPr>
      <w:r>
        <w:t>v</w:t>
      </w:r>
      <w:r>
        <w:rPr>
          <w:spacing w:val="12"/>
        </w:rPr>
        <w:t xml:space="preserve"> </w:t>
      </w:r>
      <w:r>
        <w:t>prípade</w:t>
      </w:r>
      <w:r>
        <w:rPr>
          <w:spacing w:val="13"/>
        </w:rPr>
        <w:t xml:space="preserve"> </w:t>
      </w:r>
      <w:r>
        <w:t>nepodstatného</w:t>
      </w:r>
      <w:r>
        <w:rPr>
          <w:spacing w:val="11"/>
        </w:rPr>
        <w:t xml:space="preserve"> </w:t>
      </w:r>
      <w:r>
        <w:t>porušenia</w:t>
      </w:r>
      <w:r>
        <w:rPr>
          <w:spacing w:val="12"/>
        </w:rPr>
        <w:t xml:space="preserve"> </w:t>
      </w:r>
      <w:r>
        <w:t>Zmluvy</w:t>
      </w:r>
      <w:r>
        <w:rPr>
          <w:spacing w:val="13"/>
        </w:rPr>
        <w:t xml:space="preserve"> </w:t>
      </w:r>
      <w:r>
        <w:t>o</w:t>
      </w:r>
      <w:r>
        <w:rPr>
          <w:spacing w:val="11"/>
        </w:rPr>
        <w:t xml:space="preserve"> </w:t>
      </w:r>
      <w:r>
        <w:t>poskytnutí</w:t>
      </w:r>
      <w:r>
        <w:rPr>
          <w:spacing w:val="13"/>
        </w:rPr>
        <w:t xml:space="preserve"> </w:t>
      </w:r>
      <w:r>
        <w:t>NFP</w:t>
      </w:r>
      <w:r>
        <w:rPr>
          <w:spacing w:val="11"/>
        </w:rPr>
        <w:t xml:space="preserve"> </w:t>
      </w:r>
      <w:r>
        <w:t>Hlavným</w:t>
      </w:r>
      <w:r>
        <w:rPr>
          <w:spacing w:val="13"/>
        </w:rPr>
        <w:t xml:space="preserve"> </w:t>
      </w:r>
      <w:r>
        <w:t>partnerom,</w:t>
      </w:r>
    </w:p>
    <w:p w:rsidR="0042441D" w:rsidRDefault="00CB3AB8">
      <w:pPr>
        <w:pStyle w:val="Zkladntext"/>
        <w:spacing w:before="20"/>
        <w:ind w:left="2116"/>
      </w:pPr>
      <w:r>
        <w:t>a to až do doby odstránenia tohto porušenia zo strany Hlavnéh</w:t>
      </w:r>
      <w:r>
        <w:t>o partnera,</w:t>
      </w:r>
    </w:p>
    <w:p w:rsidR="0042441D" w:rsidRDefault="00CB3AB8">
      <w:pPr>
        <w:pStyle w:val="Odstavecseseznamem"/>
        <w:numPr>
          <w:ilvl w:val="1"/>
          <w:numId w:val="17"/>
        </w:numPr>
        <w:tabs>
          <w:tab w:val="left" w:pos="2117"/>
        </w:tabs>
        <w:spacing w:before="21" w:line="259" w:lineRule="auto"/>
        <w:ind w:right="114"/>
        <w:jc w:val="both"/>
      </w:pPr>
      <w:r>
        <w:t>v prípade podstatného porušenia Zmluvy o poskytnutí NFP Hlavným partnerom alebo v prípade vzniku</w:t>
      </w:r>
      <w:r>
        <w:rPr>
          <w:spacing w:val="-9"/>
        </w:rPr>
        <w:t xml:space="preserve"> </w:t>
      </w:r>
      <w:r>
        <w:t>okolností,</w:t>
      </w:r>
      <w:r>
        <w:rPr>
          <w:spacing w:val="-6"/>
        </w:rPr>
        <w:t xml:space="preserve"> </w:t>
      </w:r>
      <w:r>
        <w:t>pre</w:t>
      </w:r>
      <w:r>
        <w:rPr>
          <w:spacing w:val="-8"/>
        </w:rPr>
        <w:t xml:space="preserve"> </w:t>
      </w:r>
      <w:r>
        <w:t>ktoré</w:t>
      </w:r>
      <w:r>
        <w:rPr>
          <w:spacing w:val="-8"/>
        </w:rPr>
        <w:t xml:space="preserve"> </w:t>
      </w:r>
      <w:r>
        <w:t>je</w:t>
      </w:r>
      <w:r>
        <w:rPr>
          <w:spacing w:val="-8"/>
        </w:rPr>
        <w:t xml:space="preserve"> </w:t>
      </w:r>
      <w:r>
        <w:t>Poskytovateľ</w:t>
      </w:r>
      <w:r>
        <w:rPr>
          <w:spacing w:val="-6"/>
        </w:rPr>
        <w:t xml:space="preserve"> </w:t>
      </w:r>
      <w:r>
        <w:t>oprávnený</w:t>
      </w:r>
      <w:r>
        <w:rPr>
          <w:spacing w:val="-3"/>
        </w:rPr>
        <w:t xml:space="preserve"> </w:t>
      </w:r>
      <w:r>
        <w:t>odstúpiť</w:t>
      </w:r>
      <w:r>
        <w:rPr>
          <w:spacing w:val="-7"/>
        </w:rPr>
        <w:t xml:space="preserve"> </w:t>
      </w:r>
      <w:r>
        <w:t>od</w:t>
      </w:r>
      <w:r>
        <w:rPr>
          <w:spacing w:val="-5"/>
        </w:rPr>
        <w:t xml:space="preserve"> </w:t>
      </w:r>
      <w:r>
        <w:t>Zmluvy</w:t>
      </w:r>
      <w:r>
        <w:rPr>
          <w:spacing w:val="-8"/>
        </w:rPr>
        <w:t xml:space="preserve"> </w:t>
      </w:r>
      <w:r>
        <w:t>o</w:t>
      </w:r>
      <w:r>
        <w:rPr>
          <w:spacing w:val="-8"/>
        </w:rPr>
        <w:t xml:space="preserve"> </w:t>
      </w:r>
      <w:r>
        <w:t>poskytnutí</w:t>
      </w:r>
      <w:r>
        <w:rPr>
          <w:spacing w:val="-6"/>
        </w:rPr>
        <w:t xml:space="preserve"> </w:t>
      </w:r>
      <w:r>
        <w:t>NFP,</w:t>
      </w:r>
      <w:r>
        <w:rPr>
          <w:spacing w:val="-8"/>
        </w:rPr>
        <w:t xml:space="preserve"> </w:t>
      </w:r>
      <w:r>
        <w:t>a</w:t>
      </w:r>
      <w:r>
        <w:rPr>
          <w:spacing w:val="-6"/>
        </w:rPr>
        <w:t xml:space="preserve"> </w:t>
      </w:r>
      <w:r>
        <w:t>to až</w:t>
      </w:r>
      <w:r>
        <w:rPr>
          <w:spacing w:val="-12"/>
        </w:rPr>
        <w:t xml:space="preserve"> </w:t>
      </w:r>
      <w:r>
        <w:t>do</w:t>
      </w:r>
      <w:r>
        <w:rPr>
          <w:spacing w:val="-13"/>
        </w:rPr>
        <w:t xml:space="preserve"> </w:t>
      </w:r>
      <w:r>
        <w:t>doby</w:t>
      </w:r>
      <w:r>
        <w:rPr>
          <w:spacing w:val="-12"/>
        </w:rPr>
        <w:t xml:space="preserve"> </w:t>
      </w:r>
      <w:r>
        <w:t>odstránenia</w:t>
      </w:r>
      <w:r>
        <w:rPr>
          <w:spacing w:val="-13"/>
        </w:rPr>
        <w:t xml:space="preserve"> </w:t>
      </w:r>
      <w:r>
        <w:t>tohto</w:t>
      </w:r>
      <w:r>
        <w:rPr>
          <w:spacing w:val="-13"/>
        </w:rPr>
        <w:t xml:space="preserve"> </w:t>
      </w:r>
      <w:r>
        <w:t>porušenia</w:t>
      </w:r>
      <w:r>
        <w:rPr>
          <w:spacing w:val="-12"/>
        </w:rPr>
        <w:t xml:space="preserve"> </w:t>
      </w:r>
      <w:r>
        <w:t>zo</w:t>
      </w:r>
      <w:r>
        <w:rPr>
          <w:spacing w:val="-13"/>
        </w:rPr>
        <w:t xml:space="preserve"> </w:t>
      </w:r>
      <w:r>
        <w:t>strany</w:t>
      </w:r>
      <w:r>
        <w:rPr>
          <w:spacing w:val="-12"/>
        </w:rPr>
        <w:t xml:space="preserve"> </w:t>
      </w:r>
      <w:r>
        <w:t>Hlavného</w:t>
      </w:r>
      <w:r>
        <w:rPr>
          <w:spacing w:val="-13"/>
        </w:rPr>
        <w:t xml:space="preserve"> </w:t>
      </w:r>
      <w:r>
        <w:t>partnera,</w:t>
      </w:r>
      <w:r>
        <w:rPr>
          <w:spacing w:val="-13"/>
        </w:rPr>
        <w:t xml:space="preserve"> </w:t>
      </w:r>
      <w:r>
        <w:t>ak</w:t>
      </w:r>
      <w:r>
        <w:rPr>
          <w:spacing w:val="-12"/>
        </w:rPr>
        <w:t xml:space="preserve"> </w:t>
      </w:r>
      <w:r>
        <w:t>Poskytovateľ</w:t>
      </w:r>
      <w:r>
        <w:rPr>
          <w:spacing w:val="-12"/>
        </w:rPr>
        <w:t xml:space="preserve"> </w:t>
      </w:r>
      <w:r>
        <w:t>neodstúpil od Zmluvy o poskytnutí</w:t>
      </w:r>
      <w:r>
        <w:rPr>
          <w:spacing w:val="-3"/>
        </w:rPr>
        <w:t xml:space="preserve"> </w:t>
      </w:r>
      <w:r>
        <w:t>NFP,</w:t>
      </w:r>
    </w:p>
    <w:p w:rsidR="0042441D" w:rsidRDefault="00CB3AB8">
      <w:pPr>
        <w:pStyle w:val="Odstavecseseznamem"/>
        <w:numPr>
          <w:ilvl w:val="1"/>
          <w:numId w:val="17"/>
        </w:numPr>
        <w:tabs>
          <w:tab w:val="left" w:pos="2117"/>
        </w:tabs>
        <w:spacing w:line="256" w:lineRule="auto"/>
        <w:ind w:right="117"/>
        <w:jc w:val="both"/>
      </w:pPr>
      <w:r>
        <w:t>ak poskytnutiu NFP bráni OVZ na strane Hlavného partnera, a to až do doby zániku tejto okolnosti; toto písm. c) sa neuplatní na prípady, kedy je predmetom ŽoP</w:t>
      </w:r>
      <w:r>
        <w:rPr>
          <w:spacing w:val="42"/>
        </w:rPr>
        <w:t xml:space="preserve"> </w:t>
      </w:r>
      <w:r>
        <w:t>výdavok vzťahujúci</w:t>
      </w:r>
    </w:p>
    <w:p w:rsidR="0042441D" w:rsidRDefault="0042441D">
      <w:pPr>
        <w:spacing w:line="256" w:lineRule="auto"/>
        <w:jc w:val="both"/>
        <w:sectPr w:rsidR="0042441D">
          <w:pgSz w:w="11910" w:h="16840"/>
          <w:pgMar w:top="1320" w:right="1300" w:bottom="1200" w:left="740" w:header="705" w:footer="1000" w:gutter="0"/>
          <w:cols w:space="708"/>
        </w:sectPr>
      </w:pPr>
    </w:p>
    <w:p w:rsidR="0042441D" w:rsidRDefault="00CB3AB8">
      <w:pPr>
        <w:pStyle w:val="Zkladntext"/>
        <w:spacing w:before="93"/>
        <w:ind w:left="2116"/>
      </w:pPr>
      <w:r>
        <w:lastRenderedPageBreak/>
        <w:t>sa na Aktivitu alebo jej časť vykonanú v rámci Realizácie aktivít Projektu pred tým, ako došlo</w:t>
      </w:r>
    </w:p>
    <w:p w:rsidR="0042441D" w:rsidRDefault="00CB3AB8">
      <w:pPr>
        <w:pStyle w:val="Zkladntext"/>
        <w:spacing w:before="21"/>
        <w:ind w:left="2116"/>
      </w:pPr>
      <w:r>
        <w:t>k účinkom pozastavenia Realizácie aktivít Projektu,</w:t>
      </w:r>
    </w:p>
    <w:p w:rsidR="0042441D" w:rsidRDefault="00CB3AB8">
      <w:pPr>
        <w:pStyle w:val="Odstavecseseznamem"/>
        <w:numPr>
          <w:ilvl w:val="1"/>
          <w:numId w:val="17"/>
        </w:numPr>
        <w:tabs>
          <w:tab w:val="left" w:pos="2117"/>
        </w:tabs>
        <w:spacing w:before="19"/>
        <w:ind w:hanging="361"/>
        <w:jc w:val="both"/>
      </w:pPr>
      <w:r>
        <w:t>až do doby, kým vznikne riadne zabezpečenie záväzkov voči Poskytovateľovi</w:t>
      </w:r>
      <w:r>
        <w:rPr>
          <w:spacing w:val="37"/>
        </w:rPr>
        <w:t xml:space="preserve"> </w:t>
      </w:r>
      <w:r>
        <w:t>súvisiacich</w:t>
      </w:r>
    </w:p>
    <w:p w:rsidR="0042441D" w:rsidRDefault="00CB3AB8">
      <w:pPr>
        <w:pStyle w:val="Zkladntext"/>
        <w:spacing w:before="21"/>
        <w:ind w:left="2116"/>
      </w:pPr>
      <w:r>
        <w:t>s Re</w:t>
      </w:r>
      <w:r>
        <w:t>alizáciou aktivít Projektu v zmysle čl. 13 VZP,</w:t>
      </w:r>
    </w:p>
    <w:p w:rsidR="0042441D" w:rsidRDefault="00CB3AB8">
      <w:pPr>
        <w:pStyle w:val="Odstavecseseznamem"/>
        <w:numPr>
          <w:ilvl w:val="1"/>
          <w:numId w:val="17"/>
        </w:numPr>
        <w:tabs>
          <w:tab w:val="left" w:pos="2117"/>
        </w:tabs>
        <w:spacing w:before="19" w:line="259" w:lineRule="auto"/>
        <w:ind w:right="113"/>
        <w:jc w:val="both"/>
      </w:pPr>
      <w:r>
        <w:t>v prípade začatia trestného stíhania za skutok súvisiaci s Realizáciou aktivít Projektu alebo      s konaním o žiadosti o NFP, ktoré viedlo k uzavretiu Zmluvy o poskytnutí NFP na Realizáciu aktivít</w:t>
      </w:r>
      <w:r>
        <w:rPr>
          <w:spacing w:val="-1"/>
        </w:rPr>
        <w:t xml:space="preserve"> </w:t>
      </w:r>
      <w:r>
        <w:t>Projektu,</w:t>
      </w:r>
    </w:p>
    <w:p w:rsidR="0042441D" w:rsidRDefault="00CB3AB8">
      <w:pPr>
        <w:pStyle w:val="Odstavecseseznamem"/>
        <w:numPr>
          <w:ilvl w:val="1"/>
          <w:numId w:val="17"/>
        </w:numPr>
        <w:tabs>
          <w:tab w:val="left" w:pos="2117"/>
        </w:tabs>
        <w:spacing w:line="259" w:lineRule="auto"/>
        <w:ind w:right="115"/>
        <w:jc w:val="both"/>
      </w:pPr>
      <w:proofErr w:type="gramStart"/>
      <w:r>
        <w:t>ak  je</w:t>
      </w:r>
      <w:proofErr w:type="gramEnd"/>
      <w:r>
        <w:t xml:space="preserve"> alebo bol  Projekt predmetom výkonu auditu alebo kontroly zo strany subjektov podľa    čl.</w:t>
      </w:r>
      <w:r>
        <w:rPr>
          <w:spacing w:val="-4"/>
        </w:rPr>
        <w:t xml:space="preserve"> </w:t>
      </w:r>
      <w:r>
        <w:t>12</w:t>
      </w:r>
      <w:r>
        <w:rPr>
          <w:spacing w:val="-6"/>
        </w:rPr>
        <w:t xml:space="preserve"> </w:t>
      </w:r>
      <w:r>
        <w:t>ods.</w:t>
      </w:r>
      <w:r>
        <w:rPr>
          <w:spacing w:val="-14"/>
        </w:rPr>
        <w:t xml:space="preserve"> </w:t>
      </w:r>
      <w:r>
        <w:t>1</w:t>
      </w:r>
      <w:r>
        <w:rPr>
          <w:spacing w:val="-15"/>
        </w:rPr>
        <w:t xml:space="preserve"> </w:t>
      </w:r>
      <w:r>
        <w:t>VZP</w:t>
      </w:r>
      <w:r>
        <w:rPr>
          <w:spacing w:val="-15"/>
        </w:rPr>
        <w:t xml:space="preserve"> </w:t>
      </w:r>
      <w:r>
        <w:t>a</w:t>
      </w:r>
      <w:r>
        <w:rPr>
          <w:spacing w:val="-15"/>
        </w:rPr>
        <w:t xml:space="preserve"> </w:t>
      </w:r>
      <w:r>
        <w:t>zistenia</w:t>
      </w:r>
      <w:r>
        <w:rPr>
          <w:spacing w:val="-15"/>
        </w:rPr>
        <w:t xml:space="preserve"> </w:t>
      </w:r>
      <w:r>
        <w:t>auditu/kontroly</w:t>
      </w:r>
      <w:r>
        <w:rPr>
          <w:spacing w:val="-14"/>
        </w:rPr>
        <w:t xml:space="preserve"> </w:t>
      </w:r>
      <w:r>
        <w:t>predbežne</w:t>
      </w:r>
      <w:r>
        <w:rPr>
          <w:spacing w:val="-15"/>
        </w:rPr>
        <w:t xml:space="preserve"> </w:t>
      </w:r>
      <w:r>
        <w:t>obsahujú</w:t>
      </w:r>
      <w:r>
        <w:rPr>
          <w:spacing w:val="-14"/>
        </w:rPr>
        <w:t xml:space="preserve"> </w:t>
      </w:r>
      <w:r>
        <w:t>zistenia,</w:t>
      </w:r>
      <w:r>
        <w:rPr>
          <w:spacing w:val="-15"/>
        </w:rPr>
        <w:t xml:space="preserve"> </w:t>
      </w:r>
      <w:r>
        <w:t>ktoré</w:t>
      </w:r>
      <w:r>
        <w:rPr>
          <w:spacing w:val="-14"/>
        </w:rPr>
        <w:t xml:space="preserve"> </w:t>
      </w:r>
      <w:r>
        <w:t>vyžadujú</w:t>
      </w:r>
      <w:r>
        <w:rPr>
          <w:spacing w:val="-15"/>
        </w:rPr>
        <w:t xml:space="preserve"> </w:t>
      </w:r>
      <w:r>
        <w:t>dočasne pozastavenie poskytovania NFP, bez ohľadu na preukázanie porušenia právnej povinnosti Hlavným</w:t>
      </w:r>
      <w:r>
        <w:rPr>
          <w:spacing w:val="-1"/>
        </w:rPr>
        <w:t xml:space="preserve"> </w:t>
      </w:r>
      <w:r>
        <w:t>partnerom,</w:t>
      </w:r>
    </w:p>
    <w:p w:rsidR="0042441D" w:rsidRDefault="00CB3AB8">
      <w:pPr>
        <w:pStyle w:val="Odstavecseseznamem"/>
        <w:numPr>
          <w:ilvl w:val="1"/>
          <w:numId w:val="17"/>
        </w:numPr>
        <w:tabs>
          <w:tab w:val="left" w:pos="2117"/>
        </w:tabs>
        <w:spacing w:line="259" w:lineRule="auto"/>
        <w:ind w:right="112"/>
        <w:jc w:val="both"/>
      </w:pPr>
      <w:r>
        <w:t xml:space="preserve">ak došlo k začatiu konania týkajúceho sa poskytnutia pomoci nezlučiteľnej s vnútorným trhom alebo neoprávnenej pomoci v nadväznosti na čl. 108 </w:t>
      </w:r>
      <w:r>
        <w:t>Zmluvy o fungovaní EÚ, najmä konania týkajúceho sa neoznámenej alebo protiprávnej pomoci podľa článku 4 ods. 4 nariadenia Rady (EÚ)</w:t>
      </w:r>
      <w:r>
        <w:rPr>
          <w:spacing w:val="-4"/>
        </w:rPr>
        <w:t xml:space="preserve"> </w:t>
      </w:r>
      <w:r>
        <w:t>č.</w:t>
      </w:r>
      <w:r>
        <w:rPr>
          <w:spacing w:val="-3"/>
        </w:rPr>
        <w:t xml:space="preserve"> </w:t>
      </w:r>
      <w:r>
        <w:t>2015/1589,</w:t>
      </w:r>
      <w:r>
        <w:rPr>
          <w:spacing w:val="-6"/>
        </w:rPr>
        <w:t xml:space="preserve"> </w:t>
      </w:r>
      <w:r>
        <w:t>ktorým</w:t>
      </w:r>
      <w:r>
        <w:rPr>
          <w:spacing w:val="-3"/>
        </w:rPr>
        <w:t xml:space="preserve"> </w:t>
      </w:r>
      <w:r>
        <w:t>sa</w:t>
      </w:r>
      <w:r>
        <w:rPr>
          <w:spacing w:val="-6"/>
        </w:rPr>
        <w:t xml:space="preserve"> </w:t>
      </w:r>
      <w:r>
        <w:t>ustanovujú</w:t>
      </w:r>
      <w:r>
        <w:rPr>
          <w:spacing w:val="-6"/>
        </w:rPr>
        <w:t xml:space="preserve"> </w:t>
      </w:r>
      <w:r>
        <w:t>podrobné</w:t>
      </w:r>
      <w:r>
        <w:rPr>
          <w:spacing w:val="-5"/>
        </w:rPr>
        <w:t xml:space="preserve"> </w:t>
      </w:r>
      <w:r>
        <w:t>pravidlá</w:t>
      </w:r>
      <w:r>
        <w:rPr>
          <w:spacing w:val="-8"/>
        </w:rPr>
        <w:t xml:space="preserve"> </w:t>
      </w:r>
      <w:r>
        <w:t>na</w:t>
      </w:r>
      <w:r>
        <w:rPr>
          <w:spacing w:val="-3"/>
        </w:rPr>
        <w:t xml:space="preserve"> </w:t>
      </w:r>
      <w:r>
        <w:t>uplatňovanie</w:t>
      </w:r>
      <w:r>
        <w:rPr>
          <w:spacing w:val="-6"/>
        </w:rPr>
        <w:t xml:space="preserve"> </w:t>
      </w:r>
      <w:r>
        <w:t>článku</w:t>
      </w:r>
      <w:r>
        <w:rPr>
          <w:spacing w:val="-3"/>
        </w:rPr>
        <w:t xml:space="preserve"> </w:t>
      </w:r>
      <w:r>
        <w:t>108</w:t>
      </w:r>
      <w:r>
        <w:rPr>
          <w:spacing w:val="1"/>
        </w:rPr>
        <w:t xml:space="preserve"> </w:t>
      </w:r>
      <w:r>
        <w:t>Zmluvy o fungovaní Európskej únie, alebo v p</w:t>
      </w:r>
      <w:r>
        <w:t xml:space="preserve">rípade, ak </w:t>
      </w:r>
      <w:proofErr w:type="gramStart"/>
      <w:r>
        <w:t>Európska  komisia</w:t>
      </w:r>
      <w:proofErr w:type="gramEnd"/>
      <w:r>
        <w:t xml:space="preserve">  prijala  rozhodnutie,  ktorým prikázala členskému štátu pozastaviť akúkoľvek protiprávnu pomoc, kým Európska komisia neprijme rozhodnutie o zlučiteľnosti pomoci so spoločným</w:t>
      </w:r>
      <w:r>
        <w:rPr>
          <w:spacing w:val="-15"/>
        </w:rPr>
        <w:t xml:space="preserve"> </w:t>
      </w:r>
      <w:r>
        <w:t>trhom,</w:t>
      </w:r>
    </w:p>
    <w:p w:rsidR="0042441D" w:rsidRDefault="00CB3AB8">
      <w:pPr>
        <w:pStyle w:val="Odstavecseseznamem"/>
        <w:numPr>
          <w:ilvl w:val="1"/>
          <w:numId w:val="17"/>
        </w:numPr>
        <w:tabs>
          <w:tab w:val="left" w:pos="2117"/>
        </w:tabs>
        <w:ind w:hanging="361"/>
        <w:jc w:val="both"/>
      </w:pPr>
      <w:r>
        <w:t>ak poskytnutiu NFP bráni uzatvorenie Štátnej</w:t>
      </w:r>
      <w:r>
        <w:rPr>
          <w:spacing w:val="-9"/>
        </w:rPr>
        <w:t xml:space="preserve"> </w:t>
      </w:r>
      <w:r>
        <w:t>pokladnice.</w:t>
      </w:r>
    </w:p>
    <w:p w:rsidR="0042441D" w:rsidRDefault="00CB3AB8">
      <w:pPr>
        <w:pStyle w:val="Odstavecseseznamem"/>
        <w:numPr>
          <w:ilvl w:val="0"/>
          <w:numId w:val="17"/>
        </w:numPr>
        <w:tabs>
          <w:tab w:val="left" w:pos="1397"/>
        </w:tabs>
        <w:spacing w:before="18" w:line="259" w:lineRule="auto"/>
        <w:ind w:right="112"/>
        <w:jc w:val="both"/>
      </w:pPr>
      <w:r>
        <w:t>Poskytovateľ</w:t>
      </w:r>
      <w:r>
        <w:rPr>
          <w:spacing w:val="-9"/>
        </w:rPr>
        <w:t xml:space="preserve"> </w:t>
      </w:r>
      <w:r>
        <w:t>môže</w:t>
      </w:r>
      <w:r>
        <w:rPr>
          <w:spacing w:val="-8"/>
        </w:rPr>
        <w:t xml:space="preserve"> </w:t>
      </w:r>
      <w:r>
        <w:t>pozastaviť</w:t>
      </w:r>
      <w:r>
        <w:rPr>
          <w:spacing w:val="-10"/>
        </w:rPr>
        <w:t xml:space="preserve"> </w:t>
      </w:r>
      <w:r>
        <w:t>poskytovanie</w:t>
      </w:r>
      <w:r>
        <w:rPr>
          <w:spacing w:val="-8"/>
        </w:rPr>
        <w:t xml:space="preserve"> </w:t>
      </w:r>
      <w:r>
        <w:t>NFP,</w:t>
      </w:r>
      <w:r>
        <w:rPr>
          <w:spacing w:val="-10"/>
        </w:rPr>
        <w:t xml:space="preserve"> </w:t>
      </w:r>
      <w:r>
        <w:t>vrátane</w:t>
      </w:r>
      <w:r>
        <w:rPr>
          <w:spacing w:val="-8"/>
        </w:rPr>
        <w:t xml:space="preserve"> </w:t>
      </w:r>
      <w:r>
        <w:t>všetkých</w:t>
      </w:r>
      <w:r>
        <w:rPr>
          <w:spacing w:val="-8"/>
        </w:rPr>
        <w:t xml:space="preserve"> </w:t>
      </w:r>
      <w:r>
        <w:t>procesov</w:t>
      </w:r>
      <w:r>
        <w:rPr>
          <w:spacing w:val="-10"/>
        </w:rPr>
        <w:t xml:space="preserve"> </w:t>
      </w:r>
      <w:r>
        <w:t>s</w:t>
      </w:r>
      <w:r>
        <w:rPr>
          <w:spacing w:val="-8"/>
        </w:rPr>
        <w:t xml:space="preserve"> </w:t>
      </w:r>
      <w:r>
        <w:t>tým</w:t>
      </w:r>
      <w:r>
        <w:rPr>
          <w:spacing w:val="-8"/>
        </w:rPr>
        <w:t xml:space="preserve"> </w:t>
      </w:r>
      <w:r>
        <w:t>súvisiacich,</w:t>
      </w:r>
      <w:r>
        <w:rPr>
          <w:spacing w:val="-10"/>
        </w:rPr>
        <w:t xml:space="preserve"> </w:t>
      </w:r>
      <w:r>
        <w:t>v</w:t>
      </w:r>
      <w:r>
        <w:rPr>
          <w:spacing w:val="-8"/>
        </w:rPr>
        <w:t xml:space="preserve"> </w:t>
      </w:r>
      <w:r>
        <w:t>prípade vzniku Nezrovnalosti až do jej vysporiadania alebo nepotvrdenia. Ak k vysporiadaniu Nezrovnalosti nedôjde v primeranej lehote poskytnutej Poskytovateľom, Poskytovateľ je oprávnený v súlade s NSU a Právnymi</w:t>
      </w:r>
      <w:r>
        <w:rPr>
          <w:spacing w:val="-10"/>
        </w:rPr>
        <w:t xml:space="preserve"> </w:t>
      </w:r>
      <w:r>
        <w:t>dokumentmi</w:t>
      </w:r>
      <w:r>
        <w:rPr>
          <w:spacing w:val="-10"/>
        </w:rPr>
        <w:t xml:space="preserve"> </w:t>
      </w:r>
      <w:r>
        <w:t>odstúpiť</w:t>
      </w:r>
      <w:r>
        <w:rPr>
          <w:spacing w:val="-11"/>
        </w:rPr>
        <w:t xml:space="preserve"> </w:t>
      </w:r>
      <w:r>
        <w:t>od</w:t>
      </w:r>
      <w:r>
        <w:rPr>
          <w:spacing w:val="-10"/>
        </w:rPr>
        <w:t xml:space="preserve"> </w:t>
      </w:r>
      <w:r>
        <w:t>Zmluvy</w:t>
      </w:r>
      <w:r>
        <w:rPr>
          <w:spacing w:val="-10"/>
        </w:rPr>
        <w:t xml:space="preserve"> </w:t>
      </w:r>
      <w:r>
        <w:t>o</w:t>
      </w:r>
      <w:r>
        <w:rPr>
          <w:spacing w:val="-12"/>
        </w:rPr>
        <w:t xml:space="preserve"> </w:t>
      </w:r>
      <w:r>
        <w:t>poskytnutí</w:t>
      </w:r>
      <w:r>
        <w:rPr>
          <w:spacing w:val="-10"/>
        </w:rPr>
        <w:t xml:space="preserve"> </w:t>
      </w:r>
      <w:r>
        <w:t>NFP</w:t>
      </w:r>
      <w:r>
        <w:rPr>
          <w:spacing w:val="-14"/>
        </w:rPr>
        <w:t xml:space="preserve"> </w:t>
      </w:r>
      <w:r>
        <w:t>pre</w:t>
      </w:r>
      <w:r>
        <w:rPr>
          <w:spacing w:val="-10"/>
        </w:rPr>
        <w:t xml:space="preserve"> </w:t>
      </w:r>
      <w:r>
        <w:t>podstatné</w:t>
      </w:r>
      <w:r>
        <w:rPr>
          <w:spacing w:val="-12"/>
        </w:rPr>
        <w:t xml:space="preserve"> </w:t>
      </w:r>
      <w:r>
        <w:t>porušenie</w:t>
      </w:r>
      <w:r>
        <w:rPr>
          <w:spacing w:val="-10"/>
        </w:rPr>
        <w:t xml:space="preserve"> </w:t>
      </w:r>
      <w:r>
        <w:t>Zmluvy</w:t>
      </w:r>
      <w:r>
        <w:rPr>
          <w:spacing w:val="-10"/>
        </w:rPr>
        <w:t xml:space="preserve"> </w:t>
      </w:r>
      <w:r>
        <w:t>o</w:t>
      </w:r>
      <w:r>
        <w:rPr>
          <w:spacing w:val="-12"/>
        </w:rPr>
        <w:t xml:space="preserve"> </w:t>
      </w:r>
      <w:r>
        <w:t>poskytnutí NFP alebo vykonať finančnú opravu časti</w:t>
      </w:r>
      <w:r>
        <w:rPr>
          <w:spacing w:val="-8"/>
        </w:rPr>
        <w:t xml:space="preserve"> </w:t>
      </w:r>
      <w:r>
        <w:t>NFP.</w:t>
      </w:r>
    </w:p>
    <w:p w:rsidR="0042441D" w:rsidRDefault="00CB3AB8">
      <w:pPr>
        <w:pStyle w:val="Odstavecseseznamem"/>
        <w:numPr>
          <w:ilvl w:val="0"/>
          <w:numId w:val="17"/>
        </w:numPr>
        <w:tabs>
          <w:tab w:val="left" w:pos="1397"/>
        </w:tabs>
        <w:spacing w:line="259" w:lineRule="auto"/>
        <w:ind w:right="116"/>
        <w:jc w:val="both"/>
      </w:pPr>
      <w:r>
        <w:t>Poskytovateľ</w:t>
      </w:r>
      <w:r>
        <w:rPr>
          <w:spacing w:val="-5"/>
        </w:rPr>
        <w:t xml:space="preserve"> </w:t>
      </w:r>
      <w:r>
        <w:t>oznámi</w:t>
      </w:r>
      <w:r>
        <w:rPr>
          <w:spacing w:val="-6"/>
        </w:rPr>
        <w:t xml:space="preserve"> </w:t>
      </w:r>
      <w:r>
        <w:t>Hlavnému</w:t>
      </w:r>
      <w:r>
        <w:rPr>
          <w:spacing w:val="-5"/>
        </w:rPr>
        <w:t xml:space="preserve"> </w:t>
      </w:r>
      <w:r>
        <w:t>partnerovi</w:t>
      </w:r>
      <w:r>
        <w:rPr>
          <w:spacing w:val="-6"/>
        </w:rPr>
        <w:t xml:space="preserve"> </w:t>
      </w:r>
      <w:r>
        <w:t>pozastavenie</w:t>
      </w:r>
      <w:r>
        <w:rPr>
          <w:spacing w:val="-8"/>
        </w:rPr>
        <w:t xml:space="preserve"> </w:t>
      </w:r>
      <w:r>
        <w:t>poskytovania</w:t>
      </w:r>
      <w:r>
        <w:rPr>
          <w:spacing w:val="-7"/>
        </w:rPr>
        <w:t xml:space="preserve"> </w:t>
      </w:r>
      <w:r>
        <w:t>NFP,</w:t>
      </w:r>
      <w:r>
        <w:rPr>
          <w:spacing w:val="-5"/>
        </w:rPr>
        <w:t xml:space="preserve"> </w:t>
      </w:r>
      <w:r>
        <w:t>ak</w:t>
      </w:r>
      <w:r>
        <w:rPr>
          <w:spacing w:val="-6"/>
        </w:rPr>
        <w:t xml:space="preserve"> </w:t>
      </w:r>
      <w:r>
        <w:t>budú</w:t>
      </w:r>
      <w:r>
        <w:rPr>
          <w:spacing w:val="-7"/>
        </w:rPr>
        <w:t xml:space="preserve"> </w:t>
      </w:r>
      <w:r>
        <w:t>splnené</w:t>
      </w:r>
      <w:r>
        <w:rPr>
          <w:spacing w:val="-5"/>
        </w:rPr>
        <w:t xml:space="preserve"> </w:t>
      </w:r>
      <w:r>
        <w:t>podmienky podľa</w:t>
      </w:r>
      <w:r>
        <w:rPr>
          <w:spacing w:val="-16"/>
        </w:rPr>
        <w:t xml:space="preserve"> </w:t>
      </w:r>
      <w:r>
        <w:t>ods.</w:t>
      </w:r>
      <w:r>
        <w:rPr>
          <w:spacing w:val="-16"/>
        </w:rPr>
        <w:t xml:space="preserve"> </w:t>
      </w:r>
      <w:r>
        <w:t>6</w:t>
      </w:r>
      <w:r>
        <w:rPr>
          <w:spacing w:val="-16"/>
        </w:rPr>
        <w:t xml:space="preserve"> </w:t>
      </w:r>
      <w:r>
        <w:t>alebo</w:t>
      </w:r>
      <w:r>
        <w:rPr>
          <w:spacing w:val="-16"/>
        </w:rPr>
        <w:t xml:space="preserve"> </w:t>
      </w:r>
      <w:r>
        <w:t>ods.</w:t>
      </w:r>
      <w:r>
        <w:rPr>
          <w:spacing w:val="-15"/>
        </w:rPr>
        <w:t xml:space="preserve"> </w:t>
      </w:r>
      <w:r>
        <w:t>7</w:t>
      </w:r>
      <w:r>
        <w:rPr>
          <w:spacing w:val="-16"/>
        </w:rPr>
        <w:t xml:space="preserve"> </w:t>
      </w:r>
      <w:r>
        <w:t>tohto</w:t>
      </w:r>
      <w:r>
        <w:rPr>
          <w:spacing w:val="-18"/>
        </w:rPr>
        <w:t xml:space="preserve"> </w:t>
      </w:r>
      <w:r>
        <w:t>článku.</w:t>
      </w:r>
      <w:r>
        <w:rPr>
          <w:spacing w:val="-15"/>
        </w:rPr>
        <w:t xml:space="preserve"> </w:t>
      </w:r>
      <w:r>
        <w:t>Doručením</w:t>
      </w:r>
      <w:r>
        <w:rPr>
          <w:spacing w:val="-16"/>
        </w:rPr>
        <w:t xml:space="preserve"> </w:t>
      </w:r>
      <w:r>
        <w:t>tohto</w:t>
      </w:r>
      <w:r>
        <w:rPr>
          <w:spacing w:val="-16"/>
        </w:rPr>
        <w:t xml:space="preserve"> </w:t>
      </w:r>
      <w:r>
        <w:t>oznámenia</w:t>
      </w:r>
      <w:r>
        <w:rPr>
          <w:spacing w:val="-16"/>
        </w:rPr>
        <w:t xml:space="preserve"> </w:t>
      </w:r>
      <w:r>
        <w:t>Hlavnému</w:t>
      </w:r>
      <w:r>
        <w:rPr>
          <w:spacing w:val="-16"/>
        </w:rPr>
        <w:t xml:space="preserve"> </w:t>
      </w:r>
      <w:r>
        <w:t>partnerovi</w:t>
      </w:r>
      <w:r>
        <w:rPr>
          <w:spacing w:val="-15"/>
        </w:rPr>
        <w:t xml:space="preserve"> </w:t>
      </w:r>
      <w:r>
        <w:t>nastávajú</w:t>
      </w:r>
      <w:r>
        <w:rPr>
          <w:spacing w:val="-16"/>
        </w:rPr>
        <w:t xml:space="preserve"> </w:t>
      </w:r>
      <w:r>
        <w:t>účinky pozastavenia poskytovania</w:t>
      </w:r>
      <w:r>
        <w:rPr>
          <w:spacing w:val="-1"/>
        </w:rPr>
        <w:t xml:space="preserve"> </w:t>
      </w:r>
      <w:r>
        <w:t>NFP.</w:t>
      </w:r>
    </w:p>
    <w:p w:rsidR="0042441D" w:rsidRDefault="00CB3AB8">
      <w:pPr>
        <w:pStyle w:val="Odstavecseseznamem"/>
        <w:numPr>
          <w:ilvl w:val="0"/>
          <w:numId w:val="17"/>
        </w:numPr>
        <w:tabs>
          <w:tab w:val="left" w:pos="1397"/>
        </w:tabs>
        <w:spacing w:line="259" w:lineRule="auto"/>
        <w:ind w:right="117"/>
        <w:jc w:val="both"/>
      </w:pPr>
      <w:r>
        <w:t>Výdavky realizované Hlavným partnerom, resp. Partnermi počas obdobia pozastavenia Realizácie aktivít Projektu sa nebudú pokladať za Oprávnené</w:t>
      </w:r>
      <w:r>
        <w:rPr>
          <w:spacing w:val="-7"/>
        </w:rPr>
        <w:t xml:space="preserve"> </w:t>
      </w:r>
      <w:r>
        <w:t>výdavky.</w:t>
      </w:r>
    </w:p>
    <w:p w:rsidR="0042441D" w:rsidRDefault="00CB3AB8">
      <w:pPr>
        <w:pStyle w:val="Odstavecseseznamem"/>
        <w:numPr>
          <w:ilvl w:val="0"/>
          <w:numId w:val="17"/>
        </w:numPr>
        <w:tabs>
          <w:tab w:val="left" w:pos="1397"/>
        </w:tabs>
        <w:ind w:hanging="361"/>
        <w:jc w:val="both"/>
      </w:pPr>
      <w:r>
        <w:t>Ak Hlavný partner má za to,</w:t>
      </w:r>
      <w:r>
        <w:rPr>
          <w:spacing w:val="-5"/>
        </w:rPr>
        <w:t xml:space="preserve"> </w:t>
      </w:r>
      <w:r>
        <w:t>že:</w:t>
      </w:r>
    </w:p>
    <w:p w:rsidR="0042441D" w:rsidRDefault="00CB3AB8">
      <w:pPr>
        <w:pStyle w:val="Odstavecseseznamem"/>
        <w:numPr>
          <w:ilvl w:val="1"/>
          <w:numId w:val="17"/>
        </w:numPr>
        <w:tabs>
          <w:tab w:val="left" w:pos="2117"/>
        </w:tabs>
        <w:spacing w:before="19" w:line="259" w:lineRule="auto"/>
        <w:ind w:right="112"/>
        <w:jc w:val="both"/>
      </w:pPr>
      <w:r>
        <w:t>odst</w:t>
      </w:r>
      <w:r>
        <w:t>ránil zistené porušenia Zmluvy o poskytnutí NFP, ktoré sú podľa ods. 6 tohto článku prekážkou</w:t>
      </w:r>
      <w:r>
        <w:rPr>
          <w:spacing w:val="-9"/>
        </w:rPr>
        <w:t xml:space="preserve"> </w:t>
      </w:r>
      <w:r>
        <w:t>pre</w:t>
      </w:r>
      <w:r>
        <w:rPr>
          <w:spacing w:val="-10"/>
        </w:rPr>
        <w:t xml:space="preserve"> </w:t>
      </w:r>
      <w:r>
        <w:t>poskytovanie</w:t>
      </w:r>
      <w:r>
        <w:rPr>
          <w:spacing w:val="-9"/>
        </w:rPr>
        <w:t xml:space="preserve"> </w:t>
      </w:r>
      <w:r>
        <w:t>NFP</w:t>
      </w:r>
      <w:r>
        <w:rPr>
          <w:spacing w:val="-9"/>
        </w:rPr>
        <w:t xml:space="preserve"> </w:t>
      </w:r>
      <w:r>
        <w:t>zo</w:t>
      </w:r>
      <w:r>
        <w:rPr>
          <w:spacing w:val="-9"/>
        </w:rPr>
        <w:t xml:space="preserve"> </w:t>
      </w:r>
      <w:r>
        <w:t>strany</w:t>
      </w:r>
      <w:r>
        <w:rPr>
          <w:spacing w:val="-9"/>
        </w:rPr>
        <w:t xml:space="preserve"> </w:t>
      </w:r>
      <w:r>
        <w:t>Poskytovateľa,</w:t>
      </w:r>
      <w:r>
        <w:rPr>
          <w:spacing w:val="-9"/>
        </w:rPr>
        <w:t xml:space="preserve"> </w:t>
      </w:r>
      <w:r>
        <w:t>s</w:t>
      </w:r>
      <w:r>
        <w:rPr>
          <w:spacing w:val="-9"/>
        </w:rPr>
        <w:t xml:space="preserve"> </w:t>
      </w:r>
      <w:r>
        <w:t>výnimkou</w:t>
      </w:r>
      <w:r>
        <w:rPr>
          <w:spacing w:val="-8"/>
        </w:rPr>
        <w:t xml:space="preserve"> </w:t>
      </w:r>
      <w:r>
        <w:t>písm.</w:t>
      </w:r>
      <w:r>
        <w:rPr>
          <w:spacing w:val="-9"/>
        </w:rPr>
        <w:t xml:space="preserve"> </w:t>
      </w:r>
      <w:r>
        <w:t>f)</w:t>
      </w:r>
      <w:r>
        <w:rPr>
          <w:spacing w:val="-10"/>
        </w:rPr>
        <w:t xml:space="preserve"> </w:t>
      </w:r>
      <w:r>
        <w:t>až</w:t>
      </w:r>
      <w:r>
        <w:rPr>
          <w:spacing w:val="-9"/>
        </w:rPr>
        <w:t xml:space="preserve"> </w:t>
      </w:r>
      <w:r>
        <w:t>h)</w:t>
      </w:r>
      <w:r>
        <w:rPr>
          <w:spacing w:val="-9"/>
        </w:rPr>
        <w:t xml:space="preserve"> </w:t>
      </w:r>
      <w:r>
        <w:t>ods.</w:t>
      </w:r>
      <w:r>
        <w:rPr>
          <w:spacing w:val="-3"/>
        </w:rPr>
        <w:t xml:space="preserve"> </w:t>
      </w:r>
      <w:r>
        <w:t>6</w:t>
      </w:r>
      <w:r>
        <w:rPr>
          <w:spacing w:val="-9"/>
        </w:rPr>
        <w:t xml:space="preserve"> </w:t>
      </w:r>
      <w:r>
        <w:t>tohto článku,</w:t>
      </w:r>
      <w:r>
        <w:rPr>
          <w:spacing w:val="-1"/>
        </w:rPr>
        <w:t xml:space="preserve"> </w:t>
      </w:r>
      <w:r>
        <w:t>alebo</w:t>
      </w:r>
    </w:p>
    <w:p w:rsidR="0042441D" w:rsidRDefault="00CB3AB8">
      <w:pPr>
        <w:pStyle w:val="Odstavecseseznamem"/>
        <w:numPr>
          <w:ilvl w:val="1"/>
          <w:numId w:val="17"/>
        </w:numPr>
        <w:tabs>
          <w:tab w:val="left" w:pos="2117"/>
        </w:tabs>
        <w:spacing w:line="259" w:lineRule="auto"/>
        <w:ind w:right="115"/>
        <w:jc w:val="both"/>
      </w:pPr>
      <w:r>
        <w:t>došlo</w:t>
      </w:r>
      <w:r>
        <w:rPr>
          <w:spacing w:val="-16"/>
        </w:rPr>
        <w:t xml:space="preserve"> </w:t>
      </w:r>
      <w:r>
        <w:t>k</w:t>
      </w:r>
      <w:r>
        <w:rPr>
          <w:spacing w:val="-14"/>
        </w:rPr>
        <w:t xml:space="preserve"> </w:t>
      </w:r>
      <w:r>
        <w:t>zániku</w:t>
      </w:r>
      <w:r>
        <w:rPr>
          <w:spacing w:val="-14"/>
        </w:rPr>
        <w:t xml:space="preserve"> </w:t>
      </w:r>
      <w:r>
        <w:t>OVZ,</w:t>
      </w:r>
      <w:r>
        <w:rPr>
          <w:spacing w:val="-16"/>
        </w:rPr>
        <w:t xml:space="preserve"> </w:t>
      </w:r>
      <w:r>
        <w:t>ktorá</w:t>
      </w:r>
      <w:r>
        <w:rPr>
          <w:spacing w:val="-14"/>
        </w:rPr>
        <w:t xml:space="preserve"> </w:t>
      </w:r>
      <w:r>
        <w:t>je</w:t>
      </w:r>
      <w:r>
        <w:rPr>
          <w:spacing w:val="-14"/>
        </w:rPr>
        <w:t xml:space="preserve"> </w:t>
      </w:r>
      <w:r>
        <w:t>podľa</w:t>
      </w:r>
      <w:r>
        <w:rPr>
          <w:spacing w:val="-14"/>
        </w:rPr>
        <w:t xml:space="preserve"> </w:t>
      </w:r>
      <w:r>
        <w:t>ods.</w:t>
      </w:r>
      <w:r>
        <w:rPr>
          <w:spacing w:val="-12"/>
        </w:rPr>
        <w:t xml:space="preserve"> </w:t>
      </w:r>
      <w:r>
        <w:t>3</w:t>
      </w:r>
      <w:r>
        <w:rPr>
          <w:spacing w:val="-13"/>
        </w:rPr>
        <w:t xml:space="preserve"> </w:t>
      </w:r>
      <w:r>
        <w:t>tohto</w:t>
      </w:r>
      <w:r>
        <w:rPr>
          <w:spacing w:val="-14"/>
        </w:rPr>
        <w:t xml:space="preserve"> </w:t>
      </w:r>
      <w:r>
        <w:t>článku</w:t>
      </w:r>
      <w:r>
        <w:rPr>
          <w:spacing w:val="-16"/>
        </w:rPr>
        <w:t xml:space="preserve"> </w:t>
      </w:r>
      <w:r>
        <w:t>prekážkou</w:t>
      </w:r>
      <w:r>
        <w:rPr>
          <w:spacing w:val="-14"/>
        </w:rPr>
        <w:t xml:space="preserve"> </w:t>
      </w:r>
      <w:r>
        <w:t>pre</w:t>
      </w:r>
      <w:r>
        <w:rPr>
          <w:spacing w:val="-13"/>
        </w:rPr>
        <w:t xml:space="preserve"> </w:t>
      </w:r>
      <w:r>
        <w:t>poskytovanie</w:t>
      </w:r>
      <w:r>
        <w:rPr>
          <w:spacing w:val="-14"/>
        </w:rPr>
        <w:t xml:space="preserve"> </w:t>
      </w:r>
      <w:r>
        <w:t>NFP</w:t>
      </w:r>
      <w:r>
        <w:rPr>
          <w:spacing w:val="-15"/>
        </w:rPr>
        <w:t xml:space="preserve"> </w:t>
      </w:r>
      <w:r>
        <w:t>zo</w:t>
      </w:r>
      <w:r>
        <w:rPr>
          <w:spacing w:val="-14"/>
        </w:rPr>
        <w:t xml:space="preserve"> </w:t>
      </w:r>
      <w:r>
        <w:t>strany Poskytovateľa,</w:t>
      </w:r>
      <w:r>
        <w:rPr>
          <w:spacing w:val="-1"/>
        </w:rPr>
        <w:t xml:space="preserve"> </w:t>
      </w:r>
      <w:r>
        <w:t>alebo</w:t>
      </w:r>
    </w:p>
    <w:p w:rsidR="0042441D" w:rsidRDefault="00CB3AB8">
      <w:pPr>
        <w:pStyle w:val="Odstavecseseznamem"/>
        <w:numPr>
          <w:ilvl w:val="1"/>
          <w:numId w:val="17"/>
        </w:numPr>
        <w:tabs>
          <w:tab w:val="left" w:pos="2117"/>
        </w:tabs>
        <w:spacing w:line="252" w:lineRule="exact"/>
        <w:ind w:hanging="361"/>
        <w:jc w:val="both"/>
      </w:pPr>
      <w:r>
        <w:t>vysporiadal Nezrovnalosť podľa ods. 7 tohto</w:t>
      </w:r>
      <w:r>
        <w:rPr>
          <w:spacing w:val="-6"/>
        </w:rPr>
        <w:t xml:space="preserve"> </w:t>
      </w:r>
      <w:r>
        <w:t>článku,</w:t>
      </w:r>
    </w:p>
    <w:p w:rsidR="0042441D" w:rsidRDefault="00CB3AB8">
      <w:pPr>
        <w:pStyle w:val="Zkladntext"/>
        <w:spacing w:before="20"/>
        <w:ind w:left="1396"/>
      </w:pPr>
      <w:r>
        <w:t>je povinný Bezodkladne doručiť Poskytovateľovi oznámenie o odstránení zistených porušení Zmluvy</w:t>
      </w:r>
    </w:p>
    <w:p w:rsidR="0042441D" w:rsidRDefault="00CB3AB8">
      <w:pPr>
        <w:pStyle w:val="Zkladntext"/>
        <w:spacing w:before="18" w:line="259" w:lineRule="auto"/>
        <w:ind w:left="1396" w:right="115"/>
      </w:pPr>
      <w:r>
        <w:t>o</w:t>
      </w:r>
      <w:r>
        <w:rPr>
          <w:spacing w:val="-5"/>
        </w:rPr>
        <w:t xml:space="preserve"> </w:t>
      </w:r>
      <w:r>
        <w:t>poskytnutí</w:t>
      </w:r>
      <w:r>
        <w:rPr>
          <w:spacing w:val="-9"/>
        </w:rPr>
        <w:t xml:space="preserve"> </w:t>
      </w:r>
      <w:r>
        <w:t>NFP.</w:t>
      </w:r>
      <w:r>
        <w:rPr>
          <w:spacing w:val="-9"/>
        </w:rPr>
        <w:t xml:space="preserve"> </w:t>
      </w:r>
      <w:r>
        <w:t>V</w:t>
      </w:r>
      <w:r>
        <w:rPr>
          <w:spacing w:val="-10"/>
        </w:rPr>
        <w:t xml:space="preserve"> </w:t>
      </w:r>
      <w:r>
        <w:t>prípade,</w:t>
      </w:r>
      <w:r>
        <w:rPr>
          <w:spacing w:val="-11"/>
        </w:rPr>
        <w:t xml:space="preserve"> </w:t>
      </w:r>
      <w:r>
        <w:t>ak</w:t>
      </w:r>
      <w:r>
        <w:rPr>
          <w:spacing w:val="-9"/>
        </w:rPr>
        <w:t xml:space="preserve"> </w:t>
      </w:r>
      <w:r>
        <w:t>obnoveniu</w:t>
      </w:r>
      <w:r>
        <w:rPr>
          <w:spacing w:val="-9"/>
        </w:rPr>
        <w:t xml:space="preserve"> </w:t>
      </w:r>
      <w:r>
        <w:t>posk</w:t>
      </w:r>
      <w:r>
        <w:t>ytovania</w:t>
      </w:r>
      <w:r>
        <w:rPr>
          <w:spacing w:val="-9"/>
        </w:rPr>
        <w:t xml:space="preserve"> </w:t>
      </w:r>
      <w:r>
        <w:t>NFP</w:t>
      </w:r>
      <w:r>
        <w:rPr>
          <w:spacing w:val="-9"/>
        </w:rPr>
        <w:t xml:space="preserve"> </w:t>
      </w:r>
      <w:r>
        <w:t>Hlavnému</w:t>
      </w:r>
      <w:r>
        <w:rPr>
          <w:spacing w:val="-9"/>
        </w:rPr>
        <w:t xml:space="preserve"> </w:t>
      </w:r>
      <w:r>
        <w:t>partnerovi</w:t>
      </w:r>
      <w:r>
        <w:rPr>
          <w:spacing w:val="-9"/>
        </w:rPr>
        <w:t xml:space="preserve"> </w:t>
      </w:r>
      <w:r>
        <w:t>nebráni</w:t>
      </w:r>
      <w:r>
        <w:rPr>
          <w:spacing w:val="-9"/>
        </w:rPr>
        <w:t xml:space="preserve"> </w:t>
      </w:r>
      <w:r>
        <w:t>iný</w:t>
      </w:r>
      <w:r>
        <w:rPr>
          <w:spacing w:val="-11"/>
        </w:rPr>
        <w:t xml:space="preserve"> </w:t>
      </w:r>
      <w:r>
        <w:t>vykonaný právny úkon alebo akákoľvek povinnosť Poskytovateľa vyplývajúca pre neho z právnych predpisov SR, ČR alebo z Právnych aktov EÚ alebo z Právnych dokumentov a zároveň podľa overenia Poskytovateľa tvrdenia</w:t>
      </w:r>
      <w:r>
        <w:t xml:space="preserve"> Hlavného partnera o odstránení zistených porušení Zmluvy o poskytnutí NFP zodpovedajú skutočnosti, obnoví Poskytovateľ poskytovanie NFP Hlavnému partnerovi. V prípade obnovenia poskytovania NFP z dôvodov uvedených v tomto ods. písm. a) a c) vyššie, sa do </w:t>
      </w:r>
      <w:r>
        <w:t>doby Realizácie aktivít Projektu nezapočítava doba, počas ktorej Poskytovateľ pozastavil poskytovanie NFP; doba Realizácie aktivít Projektu nesmie presiahnuť</w:t>
      </w:r>
      <w:r>
        <w:rPr>
          <w:spacing w:val="-1"/>
        </w:rPr>
        <w:t xml:space="preserve"> </w:t>
      </w:r>
      <w:r>
        <w:t>31.12.2029.</w:t>
      </w:r>
    </w:p>
    <w:p w:rsidR="0042441D" w:rsidRDefault="00CB3AB8">
      <w:pPr>
        <w:pStyle w:val="Odstavecseseznamem"/>
        <w:numPr>
          <w:ilvl w:val="0"/>
          <w:numId w:val="17"/>
        </w:numPr>
        <w:tabs>
          <w:tab w:val="left" w:pos="1397"/>
        </w:tabs>
        <w:spacing w:line="259" w:lineRule="auto"/>
        <w:ind w:right="113"/>
        <w:jc w:val="both"/>
      </w:pPr>
      <w:r>
        <w:t xml:space="preserve">V každom momente pozastavenia </w:t>
      </w:r>
      <w:proofErr w:type="gramStart"/>
      <w:r>
        <w:t>Realizácie  aktivít</w:t>
      </w:r>
      <w:proofErr w:type="gramEnd"/>
      <w:r>
        <w:t xml:space="preserve"> Projektu z  dôvodov  existencie  prekážky, ktorá  má</w:t>
      </w:r>
      <w:r>
        <w:rPr>
          <w:spacing w:val="-4"/>
        </w:rPr>
        <w:t xml:space="preserve"> </w:t>
      </w:r>
      <w:r>
        <w:t>povahu</w:t>
      </w:r>
      <w:r>
        <w:rPr>
          <w:spacing w:val="-10"/>
        </w:rPr>
        <w:t xml:space="preserve"> </w:t>
      </w:r>
      <w:r>
        <w:t>OVZ,</w:t>
      </w:r>
      <w:r>
        <w:rPr>
          <w:spacing w:val="-7"/>
        </w:rPr>
        <w:t xml:space="preserve"> </w:t>
      </w:r>
      <w:r>
        <w:t>je</w:t>
      </w:r>
      <w:r>
        <w:rPr>
          <w:spacing w:val="-8"/>
        </w:rPr>
        <w:t xml:space="preserve"> </w:t>
      </w:r>
      <w:r>
        <w:t>Poskytovateľ</w:t>
      </w:r>
      <w:r>
        <w:rPr>
          <w:spacing w:val="-8"/>
        </w:rPr>
        <w:t xml:space="preserve"> </w:t>
      </w:r>
      <w:r>
        <w:t>oprávnený</w:t>
      </w:r>
      <w:r>
        <w:rPr>
          <w:spacing w:val="-9"/>
        </w:rPr>
        <w:t xml:space="preserve"> </w:t>
      </w:r>
      <w:r>
        <w:t>skontrolovať,</w:t>
      </w:r>
      <w:r>
        <w:rPr>
          <w:spacing w:val="-11"/>
        </w:rPr>
        <w:t xml:space="preserve"> </w:t>
      </w:r>
      <w:r>
        <w:t>či</w:t>
      </w:r>
      <w:r>
        <w:rPr>
          <w:spacing w:val="-8"/>
        </w:rPr>
        <w:t xml:space="preserve"> </w:t>
      </w:r>
      <w:r>
        <w:t>trvá</w:t>
      </w:r>
      <w:r>
        <w:rPr>
          <w:spacing w:val="-7"/>
        </w:rPr>
        <w:t xml:space="preserve"> </w:t>
      </w:r>
      <w:r>
        <w:t>táto</w:t>
      </w:r>
      <w:r>
        <w:rPr>
          <w:spacing w:val="-10"/>
        </w:rPr>
        <w:t xml:space="preserve"> </w:t>
      </w:r>
      <w:r>
        <w:t>prekážka,</w:t>
      </w:r>
      <w:r>
        <w:rPr>
          <w:spacing w:val="-9"/>
        </w:rPr>
        <w:t xml:space="preserve"> </w:t>
      </w:r>
      <w:r>
        <w:t>a</w:t>
      </w:r>
      <w:r>
        <w:rPr>
          <w:spacing w:val="-8"/>
        </w:rPr>
        <w:t xml:space="preserve"> </w:t>
      </w:r>
      <w:r>
        <w:t>to</w:t>
      </w:r>
      <w:r>
        <w:rPr>
          <w:spacing w:val="-8"/>
        </w:rPr>
        <w:t xml:space="preserve"> </w:t>
      </w:r>
      <w:r>
        <w:t>postupom</w:t>
      </w:r>
      <w:r>
        <w:rPr>
          <w:spacing w:val="-8"/>
        </w:rPr>
        <w:t xml:space="preserve"> </w:t>
      </w:r>
      <w:r>
        <w:t>uvedeným v Zmluve o poskytnutí NFP, v právnych predpisoch SR/ČR a Právnych aktoch EÚ alebo v Právnych dokumentoch.</w:t>
      </w:r>
      <w:r>
        <w:rPr>
          <w:spacing w:val="-15"/>
        </w:rPr>
        <w:t xml:space="preserve"> </w:t>
      </w:r>
      <w:r>
        <w:t>Na</w:t>
      </w:r>
      <w:r>
        <w:rPr>
          <w:spacing w:val="-14"/>
        </w:rPr>
        <w:t xml:space="preserve"> </w:t>
      </w:r>
      <w:r>
        <w:t>ten</w:t>
      </w:r>
      <w:r>
        <w:rPr>
          <w:spacing w:val="-14"/>
        </w:rPr>
        <w:t xml:space="preserve"> </w:t>
      </w:r>
      <w:r>
        <w:t>účel</w:t>
      </w:r>
      <w:r>
        <w:rPr>
          <w:spacing w:val="-16"/>
        </w:rPr>
        <w:t xml:space="preserve"> </w:t>
      </w:r>
      <w:r>
        <w:t>je</w:t>
      </w:r>
      <w:r>
        <w:rPr>
          <w:spacing w:val="-16"/>
        </w:rPr>
        <w:t xml:space="preserve"> </w:t>
      </w:r>
      <w:r>
        <w:t>Hlavný</w:t>
      </w:r>
      <w:r>
        <w:rPr>
          <w:spacing w:val="-15"/>
        </w:rPr>
        <w:t xml:space="preserve"> </w:t>
      </w:r>
      <w:r>
        <w:t>partner</w:t>
      </w:r>
      <w:r>
        <w:rPr>
          <w:spacing w:val="-16"/>
        </w:rPr>
        <w:t xml:space="preserve"> </w:t>
      </w:r>
      <w:r>
        <w:t>povinný</w:t>
      </w:r>
      <w:r>
        <w:rPr>
          <w:spacing w:val="-14"/>
        </w:rPr>
        <w:t xml:space="preserve"> </w:t>
      </w:r>
      <w:r>
        <w:t>na</w:t>
      </w:r>
      <w:r>
        <w:rPr>
          <w:spacing w:val="-16"/>
        </w:rPr>
        <w:t xml:space="preserve"> </w:t>
      </w:r>
      <w:r>
        <w:t>požiadanie</w:t>
      </w:r>
      <w:r>
        <w:rPr>
          <w:spacing w:val="-14"/>
        </w:rPr>
        <w:t xml:space="preserve"> </w:t>
      </w:r>
      <w:r>
        <w:t>Poskytovateľa</w:t>
      </w:r>
      <w:r>
        <w:rPr>
          <w:spacing w:val="-16"/>
        </w:rPr>
        <w:t xml:space="preserve"> </w:t>
      </w:r>
      <w:r>
        <w:t>preukázať</w:t>
      </w:r>
      <w:r>
        <w:rPr>
          <w:spacing w:val="-15"/>
        </w:rPr>
        <w:t xml:space="preserve"> </w:t>
      </w:r>
      <w:r>
        <w:t>dodržiavanie všetkých</w:t>
      </w:r>
      <w:r>
        <w:rPr>
          <w:spacing w:val="-9"/>
        </w:rPr>
        <w:t xml:space="preserve"> </w:t>
      </w:r>
      <w:r>
        <w:t>svojich</w:t>
      </w:r>
      <w:r>
        <w:rPr>
          <w:spacing w:val="-8"/>
        </w:rPr>
        <w:t xml:space="preserve"> </w:t>
      </w:r>
      <w:r>
        <w:t>povinností</w:t>
      </w:r>
      <w:r>
        <w:rPr>
          <w:spacing w:val="-8"/>
        </w:rPr>
        <w:t xml:space="preserve"> </w:t>
      </w:r>
      <w:r>
        <w:t>vyplývajúcich</w:t>
      </w:r>
      <w:r>
        <w:rPr>
          <w:spacing w:val="-9"/>
        </w:rPr>
        <w:t xml:space="preserve"> </w:t>
      </w:r>
      <w:r>
        <w:t>pre</w:t>
      </w:r>
      <w:r>
        <w:rPr>
          <w:spacing w:val="-8"/>
        </w:rPr>
        <w:t xml:space="preserve"> </w:t>
      </w:r>
      <w:r>
        <w:t>neho</w:t>
      </w:r>
      <w:r>
        <w:rPr>
          <w:spacing w:val="-8"/>
        </w:rPr>
        <w:t xml:space="preserve"> </w:t>
      </w:r>
      <w:r>
        <w:t>z</w:t>
      </w:r>
      <w:r>
        <w:rPr>
          <w:spacing w:val="-8"/>
        </w:rPr>
        <w:t xml:space="preserve"> </w:t>
      </w:r>
      <w:r>
        <w:t>právnych</w:t>
      </w:r>
      <w:r>
        <w:rPr>
          <w:spacing w:val="-7"/>
        </w:rPr>
        <w:t xml:space="preserve"> </w:t>
      </w:r>
      <w:r>
        <w:t>predpisov</w:t>
      </w:r>
      <w:r>
        <w:rPr>
          <w:spacing w:val="-5"/>
        </w:rPr>
        <w:t xml:space="preserve"> </w:t>
      </w:r>
      <w:r>
        <w:t>SR/ČR,</w:t>
      </w:r>
      <w:r>
        <w:rPr>
          <w:spacing w:val="-7"/>
        </w:rPr>
        <w:t xml:space="preserve"> </w:t>
      </w:r>
      <w:r>
        <w:t>Výzvy</w:t>
      </w:r>
      <w:r>
        <w:rPr>
          <w:spacing w:val="-5"/>
        </w:rPr>
        <w:t xml:space="preserve"> </w:t>
      </w:r>
      <w:r>
        <w:t>alebo</w:t>
      </w:r>
      <w:r>
        <w:rPr>
          <w:spacing w:val="-7"/>
        </w:rPr>
        <w:t xml:space="preserve"> </w:t>
      </w:r>
      <w:r>
        <w:t>zmluvných</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Zkladntext"/>
        <w:spacing w:before="93"/>
        <w:ind w:left="1396"/>
      </w:pPr>
      <w:r>
        <w:lastRenderedPageBreak/>
        <w:t xml:space="preserve">záväzkov týkajúcich sa plnenia podľa Zmluvy o poskytovaní NFP, najmä zmluvných </w:t>
      </w:r>
      <w:proofErr w:type="gramStart"/>
      <w:r>
        <w:t>a</w:t>
      </w:r>
      <w:proofErr w:type="gramEnd"/>
      <w:r>
        <w:t xml:space="preserve"> iných vzťahov</w:t>
      </w:r>
    </w:p>
    <w:p w:rsidR="0042441D" w:rsidRDefault="00CB3AB8">
      <w:pPr>
        <w:pStyle w:val="Zkladntext"/>
        <w:spacing w:before="21"/>
        <w:ind w:left="1396"/>
      </w:pPr>
      <w:r>
        <w:t>s Dodávateľom.</w:t>
      </w:r>
    </w:p>
    <w:p w:rsidR="0042441D" w:rsidRDefault="00CB3AB8">
      <w:pPr>
        <w:pStyle w:val="Odstavecseseznamem"/>
        <w:numPr>
          <w:ilvl w:val="0"/>
          <w:numId w:val="17"/>
        </w:numPr>
        <w:tabs>
          <w:tab w:val="left" w:pos="1397"/>
        </w:tabs>
        <w:spacing w:before="19" w:line="256" w:lineRule="auto"/>
        <w:ind w:right="120"/>
        <w:jc w:val="both"/>
      </w:pPr>
      <w:r>
        <w:t>Účinky OVZ sú obmedzené iba na dobu, dokiaľ trvá prekážka, s ktorou sú tieto úč</w:t>
      </w:r>
      <w:r>
        <w:t xml:space="preserve">inky spojené (§ 374 ods. 3 Obchodného zákonníka). Zánik prekážky, ktorá má povahu OVZ, je Hlavný partner povinný jednoznačne preukázať </w:t>
      </w:r>
      <w:proofErr w:type="gramStart"/>
      <w:r>
        <w:t>a</w:t>
      </w:r>
      <w:proofErr w:type="gramEnd"/>
      <w:r>
        <w:t xml:space="preserve"> oznámiť</w:t>
      </w:r>
      <w:r>
        <w:rPr>
          <w:spacing w:val="-5"/>
        </w:rPr>
        <w:t xml:space="preserve"> </w:t>
      </w:r>
      <w:r>
        <w:t>Poskytovateľovi.</w:t>
      </w:r>
    </w:p>
    <w:p w:rsidR="0042441D" w:rsidRDefault="00CB3AB8">
      <w:pPr>
        <w:pStyle w:val="Nadpis4"/>
        <w:tabs>
          <w:tab w:val="left" w:pos="2092"/>
        </w:tabs>
        <w:spacing w:before="166"/>
        <w:ind w:left="1036"/>
      </w:pPr>
      <w:r>
        <w:t>Článok 9</w:t>
      </w:r>
      <w:r>
        <w:tab/>
        <w:t>ÚČTY HLAVNÉHO</w:t>
      </w:r>
      <w:r>
        <w:rPr>
          <w:spacing w:val="-1"/>
        </w:rPr>
        <w:t xml:space="preserve"> </w:t>
      </w:r>
      <w:r>
        <w:t>PARTNERA</w:t>
      </w:r>
    </w:p>
    <w:p w:rsidR="0042441D" w:rsidRDefault="00CB3AB8">
      <w:pPr>
        <w:pStyle w:val="Odstavecseseznamem"/>
        <w:numPr>
          <w:ilvl w:val="0"/>
          <w:numId w:val="16"/>
        </w:numPr>
        <w:tabs>
          <w:tab w:val="left" w:pos="1397"/>
        </w:tabs>
        <w:spacing w:before="2" w:line="259" w:lineRule="auto"/>
        <w:ind w:right="112"/>
        <w:jc w:val="both"/>
      </w:pPr>
      <w:r>
        <w:t>Ak Hlavný partner nie je štátnou rozpočtovou organizáciou, Pos</w:t>
      </w:r>
      <w:r>
        <w:t xml:space="preserve">kytovateľ zabezpečí poskytnutie NFP Hlavnému partnerovi systémom refundácie na neúročený účet vedený v EUR (ďalej len „účet Hlavného </w:t>
      </w:r>
      <w:proofErr w:type="gramStart"/>
      <w:r>
        <w:t>partnera“</w:t>
      </w:r>
      <w:proofErr w:type="gramEnd"/>
      <w:r>
        <w:t>). Číslo účtu Hlavného partnera (IBAN) je uvedené v identifikačných údajoch Hlavného partnera v Zmluve o poskytnut</w:t>
      </w:r>
      <w:r>
        <w:t>í</w:t>
      </w:r>
      <w:r>
        <w:rPr>
          <w:spacing w:val="-3"/>
        </w:rPr>
        <w:t xml:space="preserve"> </w:t>
      </w:r>
      <w:r>
        <w:t>NFP.</w:t>
      </w:r>
    </w:p>
    <w:p w:rsidR="0042441D" w:rsidRDefault="00CB3AB8">
      <w:pPr>
        <w:pStyle w:val="Odstavecseseznamem"/>
        <w:numPr>
          <w:ilvl w:val="0"/>
          <w:numId w:val="16"/>
        </w:numPr>
        <w:tabs>
          <w:tab w:val="left" w:pos="1397"/>
        </w:tabs>
        <w:spacing w:line="259" w:lineRule="auto"/>
        <w:ind w:right="117"/>
        <w:jc w:val="both"/>
      </w:pPr>
      <w:r>
        <w:t>Ak</w:t>
      </w:r>
      <w:r>
        <w:rPr>
          <w:spacing w:val="-8"/>
        </w:rPr>
        <w:t xml:space="preserve"> </w:t>
      </w:r>
      <w:r>
        <w:t>je</w:t>
      </w:r>
      <w:r>
        <w:rPr>
          <w:spacing w:val="-7"/>
        </w:rPr>
        <w:t xml:space="preserve"> </w:t>
      </w:r>
      <w:r>
        <w:t>Hlavným</w:t>
      </w:r>
      <w:r>
        <w:rPr>
          <w:spacing w:val="-8"/>
        </w:rPr>
        <w:t xml:space="preserve"> </w:t>
      </w:r>
      <w:r>
        <w:t>partnerom</w:t>
      </w:r>
      <w:r>
        <w:rPr>
          <w:spacing w:val="-7"/>
        </w:rPr>
        <w:t xml:space="preserve"> </w:t>
      </w:r>
      <w:r>
        <w:t>štátna</w:t>
      </w:r>
      <w:r>
        <w:rPr>
          <w:spacing w:val="-8"/>
        </w:rPr>
        <w:t xml:space="preserve"> </w:t>
      </w:r>
      <w:r>
        <w:t>rozpočtová</w:t>
      </w:r>
      <w:r>
        <w:rPr>
          <w:spacing w:val="-7"/>
        </w:rPr>
        <w:t xml:space="preserve"> </w:t>
      </w:r>
      <w:r>
        <w:t>organizácia</w:t>
      </w:r>
      <w:r>
        <w:rPr>
          <w:spacing w:val="-8"/>
        </w:rPr>
        <w:t xml:space="preserve"> </w:t>
      </w:r>
      <w:r>
        <w:t>zo</w:t>
      </w:r>
      <w:r>
        <w:rPr>
          <w:spacing w:val="-7"/>
        </w:rPr>
        <w:t xml:space="preserve"> </w:t>
      </w:r>
      <w:r>
        <w:rPr>
          <w:spacing w:val="-2"/>
        </w:rPr>
        <w:t>SR,</w:t>
      </w:r>
      <w:r>
        <w:rPr>
          <w:spacing w:val="-8"/>
        </w:rPr>
        <w:t xml:space="preserve"> </w:t>
      </w:r>
      <w:r>
        <w:t>Poskytovateľ</w:t>
      </w:r>
      <w:r>
        <w:rPr>
          <w:spacing w:val="-7"/>
        </w:rPr>
        <w:t xml:space="preserve"> </w:t>
      </w:r>
      <w:r>
        <w:t>zabezpečí</w:t>
      </w:r>
      <w:r>
        <w:rPr>
          <w:spacing w:val="-7"/>
        </w:rPr>
        <w:t xml:space="preserve"> </w:t>
      </w:r>
      <w:r>
        <w:t>poskytnutie</w:t>
      </w:r>
      <w:r>
        <w:rPr>
          <w:spacing w:val="-8"/>
        </w:rPr>
        <w:t xml:space="preserve"> </w:t>
      </w:r>
      <w:r>
        <w:t xml:space="preserve">NFP Hlavnému partnerovi </w:t>
      </w:r>
      <w:proofErr w:type="gramStart"/>
      <w:r>
        <w:t>systémom  refundácie</w:t>
      </w:r>
      <w:proofErr w:type="gramEnd"/>
      <w:r>
        <w:t xml:space="preserve">  formou  rozpočtového  opatrenia  v  súlade  so  zákonom  č. 523/2004 Z. z. o rozpočtových pravidlách verejnej správy a o zmene a doplnení niektorých zákonov   v znení neskorších predpisov na výdavkový účet Hlav</w:t>
      </w:r>
      <w:r>
        <w:t>ného</w:t>
      </w:r>
      <w:r>
        <w:rPr>
          <w:spacing w:val="-11"/>
        </w:rPr>
        <w:t xml:space="preserve"> </w:t>
      </w:r>
      <w:r>
        <w:t>partnera.</w:t>
      </w:r>
    </w:p>
    <w:p w:rsidR="0042441D" w:rsidRDefault="00CB3AB8">
      <w:pPr>
        <w:pStyle w:val="Odstavecseseznamem"/>
        <w:numPr>
          <w:ilvl w:val="0"/>
          <w:numId w:val="16"/>
        </w:numPr>
        <w:tabs>
          <w:tab w:val="left" w:pos="1397"/>
        </w:tabs>
        <w:spacing w:line="259" w:lineRule="auto"/>
        <w:ind w:right="117"/>
        <w:jc w:val="both"/>
      </w:pPr>
      <w:r>
        <w:t>Hlavný</w:t>
      </w:r>
      <w:r>
        <w:rPr>
          <w:spacing w:val="-16"/>
        </w:rPr>
        <w:t xml:space="preserve"> </w:t>
      </w:r>
      <w:r>
        <w:t>partner</w:t>
      </w:r>
      <w:r>
        <w:rPr>
          <w:spacing w:val="-15"/>
        </w:rPr>
        <w:t xml:space="preserve"> </w:t>
      </w:r>
      <w:r>
        <w:t>je</w:t>
      </w:r>
      <w:r>
        <w:rPr>
          <w:spacing w:val="-15"/>
        </w:rPr>
        <w:t xml:space="preserve"> </w:t>
      </w:r>
      <w:r>
        <w:t>povinný</w:t>
      </w:r>
      <w:r>
        <w:rPr>
          <w:spacing w:val="-15"/>
        </w:rPr>
        <w:t xml:space="preserve"> </w:t>
      </w:r>
      <w:r>
        <w:t>udržiavať</w:t>
      </w:r>
      <w:r>
        <w:rPr>
          <w:spacing w:val="-16"/>
        </w:rPr>
        <w:t xml:space="preserve"> </w:t>
      </w:r>
      <w:r>
        <w:t>účet</w:t>
      </w:r>
      <w:r>
        <w:rPr>
          <w:spacing w:val="-15"/>
        </w:rPr>
        <w:t xml:space="preserve"> </w:t>
      </w:r>
      <w:r>
        <w:t>Hlavného</w:t>
      </w:r>
      <w:r>
        <w:rPr>
          <w:spacing w:val="-15"/>
        </w:rPr>
        <w:t xml:space="preserve"> </w:t>
      </w:r>
      <w:r>
        <w:t>partnera</w:t>
      </w:r>
      <w:r>
        <w:rPr>
          <w:spacing w:val="-15"/>
        </w:rPr>
        <w:t xml:space="preserve"> </w:t>
      </w:r>
      <w:r>
        <w:t>otvorený</w:t>
      </w:r>
      <w:r>
        <w:rPr>
          <w:spacing w:val="-15"/>
        </w:rPr>
        <w:t xml:space="preserve"> </w:t>
      </w:r>
      <w:r>
        <w:t>a</w:t>
      </w:r>
      <w:r>
        <w:rPr>
          <w:spacing w:val="-15"/>
        </w:rPr>
        <w:t xml:space="preserve"> </w:t>
      </w:r>
      <w:r>
        <w:t>nesmie</w:t>
      </w:r>
      <w:r>
        <w:rPr>
          <w:spacing w:val="-15"/>
        </w:rPr>
        <w:t xml:space="preserve"> </w:t>
      </w:r>
      <w:r>
        <w:t>ho</w:t>
      </w:r>
      <w:r>
        <w:rPr>
          <w:spacing w:val="-15"/>
        </w:rPr>
        <w:t xml:space="preserve"> </w:t>
      </w:r>
      <w:r>
        <w:t>zrušiť</w:t>
      </w:r>
      <w:r>
        <w:rPr>
          <w:spacing w:val="-15"/>
        </w:rPr>
        <w:t xml:space="preserve"> </w:t>
      </w:r>
      <w:r>
        <w:t>až</w:t>
      </w:r>
      <w:r>
        <w:rPr>
          <w:spacing w:val="-15"/>
        </w:rPr>
        <w:t xml:space="preserve"> </w:t>
      </w:r>
      <w:r>
        <w:t>do</w:t>
      </w:r>
      <w:r>
        <w:rPr>
          <w:spacing w:val="-15"/>
        </w:rPr>
        <w:t xml:space="preserve"> </w:t>
      </w:r>
      <w:r>
        <w:t>Finančného ukončenia</w:t>
      </w:r>
      <w:r>
        <w:rPr>
          <w:spacing w:val="-1"/>
        </w:rPr>
        <w:t xml:space="preserve"> </w:t>
      </w:r>
      <w:r>
        <w:t>Projektu.</w:t>
      </w:r>
    </w:p>
    <w:p w:rsidR="0042441D" w:rsidRDefault="00CB3AB8">
      <w:pPr>
        <w:pStyle w:val="Odstavecseseznamem"/>
        <w:numPr>
          <w:ilvl w:val="0"/>
          <w:numId w:val="16"/>
        </w:numPr>
        <w:tabs>
          <w:tab w:val="left" w:pos="1397"/>
        </w:tabs>
        <w:spacing w:line="259" w:lineRule="auto"/>
        <w:ind w:right="116"/>
        <w:jc w:val="both"/>
      </w:pPr>
      <w:r>
        <w:t>Ak</w:t>
      </w:r>
      <w:r>
        <w:rPr>
          <w:spacing w:val="-9"/>
        </w:rPr>
        <w:t xml:space="preserve"> </w:t>
      </w:r>
      <w:r>
        <w:t>má</w:t>
      </w:r>
      <w:r>
        <w:rPr>
          <w:spacing w:val="-9"/>
        </w:rPr>
        <w:t xml:space="preserve"> </w:t>
      </w:r>
      <w:r>
        <w:t>Hlavný</w:t>
      </w:r>
      <w:r>
        <w:rPr>
          <w:spacing w:val="-8"/>
        </w:rPr>
        <w:t xml:space="preserve"> </w:t>
      </w:r>
      <w:r>
        <w:t>partner</w:t>
      </w:r>
      <w:r>
        <w:rPr>
          <w:spacing w:val="-9"/>
        </w:rPr>
        <w:t xml:space="preserve"> </w:t>
      </w:r>
      <w:r>
        <w:t>poskytnutý</w:t>
      </w:r>
      <w:r>
        <w:rPr>
          <w:spacing w:val="-7"/>
        </w:rPr>
        <w:t xml:space="preserve"> </w:t>
      </w:r>
      <w:r>
        <w:t>úver</w:t>
      </w:r>
      <w:r>
        <w:rPr>
          <w:spacing w:val="-9"/>
        </w:rPr>
        <w:t xml:space="preserve"> </w:t>
      </w:r>
      <w:r>
        <w:t>na</w:t>
      </w:r>
      <w:r>
        <w:rPr>
          <w:spacing w:val="-10"/>
        </w:rPr>
        <w:t xml:space="preserve"> </w:t>
      </w:r>
      <w:r>
        <w:t>financovanie</w:t>
      </w:r>
      <w:r>
        <w:rPr>
          <w:spacing w:val="-10"/>
        </w:rPr>
        <w:t xml:space="preserve"> </w:t>
      </w:r>
      <w:r>
        <w:t>Projektu,</w:t>
      </w:r>
      <w:r>
        <w:rPr>
          <w:spacing w:val="-9"/>
        </w:rPr>
        <w:t xml:space="preserve"> </w:t>
      </w:r>
      <w:r>
        <w:t>zmena</w:t>
      </w:r>
      <w:r>
        <w:rPr>
          <w:spacing w:val="-10"/>
        </w:rPr>
        <w:t xml:space="preserve"> </w:t>
      </w:r>
      <w:r>
        <w:t>účtu</w:t>
      </w:r>
      <w:r>
        <w:rPr>
          <w:spacing w:val="-9"/>
        </w:rPr>
        <w:t xml:space="preserve"> </w:t>
      </w:r>
      <w:r>
        <w:t>Hlavného</w:t>
      </w:r>
      <w:r>
        <w:rPr>
          <w:spacing w:val="-10"/>
        </w:rPr>
        <w:t xml:space="preserve"> </w:t>
      </w:r>
      <w:r>
        <w:t>partnera</w:t>
      </w:r>
      <w:r>
        <w:rPr>
          <w:spacing w:val="-9"/>
        </w:rPr>
        <w:t xml:space="preserve"> </w:t>
      </w:r>
      <w:r>
        <w:t>je</w:t>
      </w:r>
      <w:r>
        <w:rPr>
          <w:spacing w:val="-10"/>
        </w:rPr>
        <w:t xml:space="preserve"> </w:t>
      </w:r>
      <w:r>
        <w:t>možná až po písomnom súhlase Financujúceho subjektu. Písomný súhlas Financujúceho subjektu podľa predchádzajúcej vety musí Hlavný partner doručiť Poskytovateľovi do dňa vykonania zmeny účtu Hlavného</w:t>
      </w:r>
      <w:r>
        <w:rPr>
          <w:spacing w:val="-4"/>
        </w:rPr>
        <w:t xml:space="preserve"> </w:t>
      </w:r>
      <w:r>
        <w:t>partnera.</w:t>
      </w:r>
    </w:p>
    <w:p w:rsidR="0042441D" w:rsidRDefault="00CB3AB8">
      <w:pPr>
        <w:pStyle w:val="Odstavecseseznamem"/>
        <w:numPr>
          <w:ilvl w:val="0"/>
          <w:numId w:val="16"/>
        </w:numPr>
        <w:tabs>
          <w:tab w:val="left" w:pos="1397"/>
        </w:tabs>
        <w:spacing w:line="259" w:lineRule="auto"/>
        <w:ind w:right="112"/>
        <w:jc w:val="both"/>
      </w:pPr>
      <w:r>
        <w:t>Hlavný partner môže realizovať úhrady oprávnený</w:t>
      </w:r>
      <w:r>
        <w:t>ch výdavkov aj z iných účtov otvorených Hlavným partnerom pri dodržaní podmienok existencie účtu Hlavného partnera určeného na príjem prostriedkov EÚ a v prípade subjektu zo SR aj štátneho rozpočtu</w:t>
      </w:r>
      <w:r>
        <w:rPr>
          <w:spacing w:val="-5"/>
        </w:rPr>
        <w:t xml:space="preserve"> </w:t>
      </w:r>
      <w:r>
        <w:t>SR.</w:t>
      </w:r>
    </w:p>
    <w:p w:rsidR="0042441D" w:rsidRDefault="00CB3AB8">
      <w:pPr>
        <w:pStyle w:val="Odstavecseseznamem"/>
        <w:numPr>
          <w:ilvl w:val="0"/>
          <w:numId w:val="16"/>
        </w:numPr>
        <w:tabs>
          <w:tab w:val="left" w:pos="1397"/>
        </w:tabs>
        <w:spacing w:line="256" w:lineRule="auto"/>
        <w:ind w:right="112"/>
        <w:jc w:val="both"/>
      </w:pPr>
      <w:r>
        <w:t xml:space="preserve">Podrobnosti týkajúce sa účtu Hlavného partnera, možnosti a podmienky využitia iných účtov </w:t>
      </w:r>
      <w:proofErr w:type="gramStart"/>
      <w:r>
        <w:t>a</w:t>
      </w:r>
      <w:proofErr w:type="gramEnd"/>
      <w:r>
        <w:t xml:space="preserve"> iné stanovuje Právny dokument (Príručka k finančnému riadeniu fondov EÚ na programové obdobie 2021 – 2027, kapitola Účty</w:t>
      </w:r>
      <w:r>
        <w:rPr>
          <w:spacing w:val="-1"/>
        </w:rPr>
        <w:t xml:space="preserve"> </w:t>
      </w:r>
      <w:r>
        <w:t>prijímateľa).</w:t>
      </w:r>
    </w:p>
    <w:p w:rsidR="0042441D" w:rsidRDefault="00CB3AB8">
      <w:pPr>
        <w:pStyle w:val="Nadpis4"/>
        <w:tabs>
          <w:tab w:val="left" w:pos="2092"/>
        </w:tabs>
        <w:spacing w:before="162"/>
        <w:ind w:left="1036"/>
      </w:pPr>
      <w:r>
        <w:t>Článok</w:t>
      </w:r>
      <w:r>
        <w:rPr>
          <w:spacing w:val="-2"/>
        </w:rPr>
        <w:t xml:space="preserve"> </w:t>
      </w:r>
      <w:r>
        <w:t>10</w:t>
      </w:r>
      <w:r>
        <w:tab/>
        <w:t>PLATBY</w:t>
      </w:r>
    </w:p>
    <w:p w:rsidR="0042441D" w:rsidRDefault="00CB3AB8">
      <w:pPr>
        <w:pStyle w:val="Odstavecseseznamem"/>
        <w:numPr>
          <w:ilvl w:val="0"/>
          <w:numId w:val="15"/>
        </w:numPr>
        <w:tabs>
          <w:tab w:val="left" w:pos="1397"/>
        </w:tabs>
        <w:spacing w:before="2" w:line="259" w:lineRule="auto"/>
        <w:ind w:right="112"/>
        <w:jc w:val="both"/>
      </w:pPr>
      <w:r>
        <w:t>Poskytovateľ</w:t>
      </w:r>
      <w:r>
        <w:t xml:space="preserve"> zabezpečí poskytnutie NFP, resp. jeho časti systémom refundácie výlučne na základe Žiadosti o platbu predloženej Hlavným partnerom prostredníctvom ITMS v mene EUR, po nadobudnutí účinnosti Zmluvy o poskytnutí NFP. Hlavný partner z Českej republiky nemôže </w:t>
      </w:r>
      <w:r>
        <w:t>podať Žiadosť o platbu, pokiaľ Hlavný cezhraničný partner zo Slovenskej republiky neuzavrel s Poskytovateľom samostatnú Zmluvu o spolufinancovaní zo štátneho rozpočtu</w:t>
      </w:r>
      <w:r>
        <w:rPr>
          <w:spacing w:val="-5"/>
        </w:rPr>
        <w:t xml:space="preserve"> </w:t>
      </w:r>
      <w:r>
        <w:t>SR.</w:t>
      </w:r>
    </w:p>
    <w:p w:rsidR="0042441D" w:rsidRDefault="00CB3AB8">
      <w:pPr>
        <w:pStyle w:val="Odstavecseseznamem"/>
        <w:numPr>
          <w:ilvl w:val="0"/>
          <w:numId w:val="15"/>
        </w:numPr>
        <w:tabs>
          <w:tab w:val="left" w:pos="1397"/>
        </w:tabs>
        <w:spacing w:line="259" w:lineRule="auto"/>
        <w:ind w:right="113"/>
        <w:jc w:val="both"/>
      </w:pPr>
      <w:r>
        <w:t xml:space="preserve">Hlavný partner a partneri sú povinní realizovať výdavky najskôr z vlastných zdrojov, </w:t>
      </w:r>
      <w:r>
        <w:t xml:space="preserve">ktoré sú následne Hlavnému partnerovi refundované </w:t>
      </w:r>
      <w:proofErr w:type="gramStart"/>
      <w:r>
        <w:t>v  pomernej</w:t>
      </w:r>
      <w:proofErr w:type="gramEnd"/>
      <w:r>
        <w:t xml:space="preserve">  výške  v  mene  EUR.  </w:t>
      </w:r>
      <w:proofErr w:type="gramStart"/>
      <w:r>
        <w:t>Podrobnosti  realizácie</w:t>
      </w:r>
      <w:proofErr w:type="gramEnd"/>
      <w:r>
        <w:t xml:space="preserve">  platieb  sú upravené v Právnom dokumente (napr. v Príručke k finančnému riadeniu fondov EÚ na programové obdobie 2021 – 2027, kapitola – Systém re</w:t>
      </w:r>
      <w:r>
        <w:t>fundácie Programov Interreg). Hlavný partner je povinný      vo všetkých predkladaných Žiadostiach o platbu uvádzať výlučne výdavky, ktoré zodpovedajú podmienkam</w:t>
      </w:r>
      <w:r>
        <w:rPr>
          <w:spacing w:val="-13"/>
        </w:rPr>
        <w:t xml:space="preserve"> </w:t>
      </w:r>
      <w:r>
        <w:t>uvedeným</w:t>
      </w:r>
      <w:r>
        <w:rPr>
          <w:spacing w:val="-12"/>
        </w:rPr>
        <w:t xml:space="preserve"> </w:t>
      </w:r>
      <w:r>
        <w:t>v</w:t>
      </w:r>
      <w:r>
        <w:rPr>
          <w:spacing w:val="-14"/>
        </w:rPr>
        <w:t xml:space="preserve"> </w:t>
      </w:r>
      <w:r>
        <w:t>článku</w:t>
      </w:r>
      <w:r>
        <w:rPr>
          <w:spacing w:val="-13"/>
        </w:rPr>
        <w:t xml:space="preserve"> </w:t>
      </w:r>
      <w:r>
        <w:t>14</w:t>
      </w:r>
      <w:r>
        <w:rPr>
          <w:spacing w:val="-13"/>
        </w:rPr>
        <w:t xml:space="preserve"> </w:t>
      </w:r>
      <w:r>
        <w:t>VZP.</w:t>
      </w:r>
      <w:r>
        <w:rPr>
          <w:spacing w:val="-13"/>
        </w:rPr>
        <w:t xml:space="preserve"> </w:t>
      </w:r>
      <w:r>
        <w:t>Hlavný</w:t>
      </w:r>
      <w:r>
        <w:rPr>
          <w:spacing w:val="-15"/>
        </w:rPr>
        <w:t xml:space="preserve"> </w:t>
      </w:r>
      <w:r>
        <w:t>partner</w:t>
      </w:r>
      <w:r>
        <w:rPr>
          <w:spacing w:val="-15"/>
        </w:rPr>
        <w:t xml:space="preserve"> </w:t>
      </w:r>
      <w:r>
        <w:t>zodpovedá</w:t>
      </w:r>
      <w:r>
        <w:rPr>
          <w:spacing w:val="-15"/>
        </w:rPr>
        <w:t xml:space="preserve"> </w:t>
      </w:r>
      <w:r>
        <w:t>za</w:t>
      </w:r>
      <w:r>
        <w:rPr>
          <w:spacing w:val="-13"/>
        </w:rPr>
        <w:t xml:space="preserve"> </w:t>
      </w:r>
      <w:r>
        <w:t>pravosť,</w:t>
      </w:r>
      <w:r>
        <w:rPr>
          <w:spacing w:val="-15"/>
        </w:rPr>
        <w:t xml:space="preserve"> </w:t>
      </w:r>
      <w:r>
        <w:t>správnosť</w:t>
      </w:r>
      <w:r>
        <w:rPr>
          <w:spacing w:val="-16"/>
        </w:rPr>
        <w:t xml:space="preserve"> </w:t>
      </w:r>
      <w:r>
        <w:t>a</w:t>
      </w:r>
      <w:r>
        <w:rPr>
          <w:spacing w:val="-13"/>
        </w:rPr>
        <w:t xml:space="preserve"> </w:t>
      </w:r>
      <w:r>
        <w:t xml:space="preserve">kompletnosť údajov </w:t>
      </w:r>
      <w:r>
        <w:t>uvedených v Žiadosti o</w:t>
      </w:r>
      <w:r>
        <w:rPr>
          <w:spacing w:val="-10"/>
        </w:rPr>
        <w:t xml:space="preserve"> </w:t>
      </w:r>
      <w:r>
        <w:t>platbu.</w:t>
      </w:r>
    </w:p>
    <w:p w:rsidR="0042441D" w:rsidRDefault="00CB3AB8">
      <w:pPr>
        <w:pStyle w:val="Odstavecseseznamem"/>
        <w:numPr>
          <w:ilvl w:val="0"/>
          <w:numId w:val="15"/>
        </w:numPr>
        <w:tabs>
          <w:tab w:val="left" w:pos="1397"/>
        </w:tabs>
        <w:spacing w:line="259" w:lineRule="auto"/>
        <w:ind w:right="113"/>
        <w:jc w:val="both"/>
      </w:pPr>
      <w:r>
        <w:t xml:space="preserve">Ak Žiadosť o platbu obsahuje výdavky, vo vzťahu ku ktorým Poskytovateľ nedisponuje všetkými </w:t>
      </w:r>
      <w:proofErr w:type="gramStart"/>
      <w:r>
        <w:t>relevantnými  podkladmi</w:t>
      </w:r>
      <w:proofErr w:type="gramEnd"/>
      <w:r>
        <w:t xml:space="preserve">  pre  to,  aby  mohol  Žiadosť  o  platbu  schváliť  alebo  existuje  podozrenie   na Nezrovnalosť   vo   vzť</w:t>
      </w:r>
      <w:r>
        <w:t>ahu   k   výdavkom   predloženým   v   Žiadosti   o   platbu,   Poskytovateľ       je podľa čl. 74 NSU alebo podľa § 10 ods. 7 zákona o príspevkoch z fondov EÚ oprávnený pozastaviť schvaľovanie dotknutých</w:t>
      </w:r>
      <w:r>
        <w:rPr>
          <w:spacing w:val="-1"/>
        </w:rPr>
        <w:t xml:space="preserve"> </w:t>
      </w:r>
      <w:r>
        <w:t>výdavkov.</w:t>
      </w:r>
    </w:p>
    <w:p w:rsidR="0042441D" w:rsidRDefault="00CB3AB8">
      <w:pPr>
        <w:pStyle w:val="Odstavecseseznamem"/>
        <w:numPr>
          <w:ilvl w:val="0"/>
          <w:numId w:val="15"/>
        </w:numPr>
        <w:tabs>
          <w:tab w:val="left" w:pos="1397"/>
        </w:tabs>
        <w:spacing w:line="259" w:lineRule="auto"/>
        <w:ind w:right="112"/>
        <w:jc w:val="both"/>
      </w:pPr>
      <w:r>
        <w:t>Deň</w:t>
      </w:r>
      <w:r>
        <w:rPr>
          <w:spacing w:val="-6"/>
        </w:rPr>
        <w:t xml:space="preserve"> </w:t>
      </w:r>
      <w:r>
        <w:t>aktivácie</w:t>
      </w:r>
      <w:r>
        <w:rPr>
          <w:spacing w:val="-7"/>
        </w:rPr>
        <w:t xml:space="preserve"> </w:t>
      </w:r>
      <w:r>
        <w:t>rozpočtového</w:t>
      </w:r>
      <w:r>
        <w:rPr>
          <w:spacing w:val="-6"/>
        </w:rPr>
        <w:t xml:space="preserve"> </w:t>
      </w:r>
      <w:r>
        <w:t>opatrenia</w:t>
      </w:r>
      <w:r>
        <w:rPr>
          <w:spacing w:val="-5"/>
        </w:rPr>
        <w:t xml:space="preserve"> </w:t>
      </w:r>
      <w:r>
        <w:t>(ak</w:t>
      </w:r>
      <w:r>
        <w:rPr>
          <w:spacing w:val="-6"/>
        </w:rPr>
        <w:t xml:space="preserve"> </w:t>
      </w:r>
      <w:r>
        <w:t>je</w:t>
      </w:r>
      <w:r>
        <w:rPr>
          <w:spacing w:val="-5"/>
        </w:rPr>
        <w:t xml:space="preserve"> </w:t>
      </w:r>
      <w:r>
        <w:t>Hlavný</w:t>
      </w:r>
      <w:r>
        <w:rPr>
          <w:spacing w:val="-8"/>
        </w:rPr>
        <w:t xml:space="preserve"> </w:t>
      </w:r>
      <w:r>
        <w:t>partner</w:t>
      </w:r>
      <w:r>
        <w:rPr>
          <w:spacing w:val="-9"/>
        </w:rPr>
        <w:t xml:space="preserve"> </w:t>
      </w:r>
      <w:r>
        <w:t>štátna</w:t>
      </w:r>
      <w:r>
        <w:rPr>
          <w:spacing w:val="-5"/>
        </w:rPr>
        <w:t xml:space="preserve"> </w:t>
      </w:r>
      <w:r>
        <w:t>rozpočtová</w:t>
      </w:r>
      <w:r>
        <w:rPr>
          <w:spacing w:val="-7"/>
        </w:rPr>
        <w:t xml:space="preserve"> </w:t>
      </w:r>
      <w:r>
        <w:t>organizácia</w:t>
      </w:r>
      <w:r>
        <w:rPr>
          <w:spacing w:val="-9"/>
        </w:rPr>
        <w:t xml:space="preserve"> </w:t>
      </w:r>
      <w:r>
        <w:t>SR)/pripísania platby na účet Hlavného partnera sa považuje za deň čerpania NFP, resp. jeho časti. V prípade úhrad rozpočtovým opatrením sa za deň pripísania platby považuje deň aktivácie rozpočtového</w:t>
      </w:r>
      <w:r>
        <w:rPr>
          <w:spacing w:val="-32"/>
        </w:rPr>
        <w:t xml:space="preserve"> </w:t>
      </w:r>
      <w:r>
        <w:t>opatren</w:t>
      </w:r>
      <w:r>
        <w:t>ia.</w:t>
      </w:r>
    </w:p>
    <w:p w:rsidR="0042441D" w:rsidRDefault="00CB3AB8">
      <w:pPr>
        <w:pStyle w:val="Odstavecseseznamem"/>
        <w:numPr>
          <w:ilvl w:val="0"/>
          <w:numId w:val="15"/>
        </w:numPr>
        <w:tabs>
          <w:tab w:val="left" w:pos="1397"/>
        </w:tabs>
        <w:spacing w:line="259" w:lineRule="auto"/>
        <w:ind w:right="116"/>
        <w:jc w:val="both"/>
      </w:pPr>
      <w:r>
        <w:t xml:space="preserve">Po pripísaní platby na účet Hlavného partnera, resp. po aktivácii rozpočtového opatrenia (ak je Hlavný partner štátna rozpočtová organizácia SR) je Hlavný </w:t>
      </w:r>
      <w:proofErr w:type="gramStart"/>
      <w:r>
        <w:t>partner  povinný</w:t>
      </w:r>
      <w:proofErr w:type="gramEnd"/>
      <w:r>
        <w:t xml:space="preserve">  Bezodkladne  previesť  NFP, resp. jeho časť Partnerom podľa ich podielu na schv</w:t>
      </w:r>
      <w:r>
        <w:t>álenej Žiadosti o</w:t>
      </w:r>
      <w:r>
        <w:rPr>
          <w:spacing w:val="-15"/>
        </w:rPr>
        <w:t xml:space="preserve"> </w:t>
      </w:r>
      <w:r>
        <w:t>platbu.</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Odstavecseseznamem"/>
        <w:numPr>
          <w:ilvl w:val="0"/>
          <w:numId w:val="15"/>
        </w:numPr>
        <w:tabs>
          <w:tab w:val="left" w:pos="1397"/>
        </w:tabs>
        <w:spacing w:before="93" w:line="259" w:lineRule="auto"/>
        <w:ind w:right="118"/>
        <w:jc w:val="both"/>
      </w:pPr>
      <w:r>
        <w:lastRenderedPageBreak/>
        <w:t>Poskytovateľ vykoná kontrolu predloženej Žiadosti o platbu, ktorá je zameraná najmä na súlad výdavkov s rozpočtom Projektu a Zmluvou o poskytnutí NFP, či boli výdavky overené útvarom prvostupňovej kontroly.</w:t>
      </w:r>
    </w:p>
    <w:p w:rsidR="0042441D" w:rsidRDefault="00CB3AB8">
      <w:pPr>
        <w:pStyle w:val="Odstavecseseznamem"/>
        <w:numPr>
          <w:ilvl w:val="0"/>
          <w:numId w:val="15"/>
        </w:numPr>
        <w:tabs>
          <w:tab w:val="left" w:pos="1397"/>
        </w:tabs>
        <w:spacing w:line="259" w:lineRule="auto"/>
        <w:ind w:right="115"/>
        <w:jc w:val="both"/>
      </w:pPr>
      <w:r>
        <w:t>Hlavn</w:t>
      </w:r>
      <w:r>
        <w:t>ý partner je povinný pri každej nasledujúcej Žiadosti o platbu, resp. najneskôr pri Žiadosti o platbu (s príznakom záverečná) predložiť výpisy z účtu preukazujúce prevod NFP alebo jeho časti jednotlivým Partnerom.</w:t>
      </w:r>
    </w:p>
    <w:p w:rsidR="0042441D" w:rsidRDefault="00CB3AB8">
      <w:pPr>
        <w:pStyle w:val="Odstavecseseznamem"/>
        <w:numPr>
          <w:ilvl w:val="0"/>
          <w:numId w:val="15"/>
        </w:numPr>
        <w:tabs>
          <w:tab w:val="left" w:pos="1397"/>
        </w:tabs>
        <w:spacing w:line="259" w:lineRule="auto"/>
        <w:ind w:right="112"/>
        <w:jc w:val="both"/>
      </w:pPr>
      <w:r>
        <w:t>Ak Hlavný partner alebo Partneri uhrádzajú</w:t>
      </w:r>
      <w:r>
        <w:t xml:space="preserve"> výdavky Projektu v inej mene ako EUR, príslušné účtovné doklady vystavené Dodávateľom v tejto mene sú Hlavnému partnerovi preplácané v EUR. Do Žiadosti   o platbu je Hlavný partner povinný zahrnúť oprávnené výdavky prepočítané na EUR mesačným kurzom Európ</w:t>
      </w:r>
      <w:r>
        <w:t>skej komisie platným v tom mesiaci, v ktorom sa daný výdavok predložil na overenie. Tento kurz zverejňuje Európska komisia každý mesiac na webovom sídle</w:t>
      </w:r>
      <w:r>
        <w:rPr>
          <w:color w:val="0563C1"/>
        </w:rPr>
        <w:t xml:space="preserve"> </w:t>
      </w:r>
      <w:hyperlink r:id="rId10">
        <w:r>
          <w:rPr>
            <w:color w:val="0563C1"/>
            <w:u w:val="single" w:color="0563C1"/>
          </w:rPr>
          <w:t>www.ec.europa.eu./budget</w:t>
        </w:r>
        <w:r>
          <w:t>.</w:t>
        </w:r>
      </w:hyperlink>
      <w:r>
        <w:t xml:space="preserve"> Prípadné rozdiely z dôvodu</w:t>
      </w:r>
      <w:r>
        <w:t xml:space="preserve"> použitia rôznych mien znáša Hlavný partner, resp.</w:t>
      </w:r>
      <w:r>
        <w:rPr>
          <w:spacing w:val="-14"/>
        </w:rPr>
        <w:t xml:space="preserve"> </w:t>
      </w:r>
      <w:r>
        <w:t>Partner.</w:t>
      </w:r>
    </w:p>
    <w:p w:rsidR="0042441D" w:rsidRDefault="00CB3AB8">
      <w:pPr>
        <w:pStyle w:val="Odstavecseseznamem"/>
        <w:numPr>
          <w:ilvl w:val="0"/>
          <w:numId w:val="15"/>
        </w:numPr>
        <w:tabs>
          <w:tab w:val="left" w:pos="1397"/>
        </w:tabs>
        <w:ind w:hanging="361"/>
        <w:jc w:val="both"/>
      </w:pPr>
      <w:r>
        <w:t>Na účely tejto Zmluvy sa za úhradu Účtovných dokladov môže považovať</w:t>
      </w:r>
      <w:r>
        <w:rPr>
          <w:spacing w:val="-14"/>
        </w:rPr>
        <w:t xml:space="preserve"> </w:t>
      </w:r>
      <w:r>
        <w:t>aj:</w:t>
      </w:r>
    </w:p>
    <w:p w:rsidR="0042441D" w:rsidRDefault="00CB3AB8">
      <w:pPr>
        <w:pStyle w:val="Odstavecseseznamem"/>
        <w:numPr>
          <w:ilvl w:val="1"/>
          <w:numId w:val="15"/>
        </w:numPr>
        <w:tabs>
          <w:tab w:val="left" w:pos="2116"/>
          <w:tab w:val="left" w:pos="2117"/>
        </w:tabs>
        <w:spacing w:before="18" w:line="259" w:lineRule="auto"/>
        <w:ind w:right="112"/>
        <w:jc w:val="left"/>
      </w:pPr>
      <w:proofErr w:type="gramStart"/>
      <w:r>
        <w:t>úhrada  Účtovných</w:t>
      </w:r>
      <w:proofErr w:type="gramEnd"/>
      <w:r>
        <w:t xml:space="preserve">  dokladov  postupníkovi,  v  prípade,  že   veriteľ   postúpil   pohľadávku  voči</w:t>
      </w:r>
      <w:r>
        <w:rPr>
          <w:spacing w:val="-3"/>
        </w:rPr>
        <w:t xml:space="preserve"> </w:t>
      </w:r>
      <w:r>
        <w:t>Hlavnému</w:t>
      </w:r>
      <w:r>
        <w:rPr>
          <w:spacing w:val="-9"/>
        </w:rPr>
        <w:t xml:space="preserve"> </w:t>
      </w:r>
      <w:r>
        <w:t>partnerovi</w:t>
      </w:r>
      <w:r>
        <w:rPr>
          <w:spacing w:val="-8"/>
        </w:rPr>
        <w:t xml:space="preserve"> </w:t>
      </w:r>
      <w:r>
        <w:t>a/alebo</w:t>
      </w:r>
      <w:r>
        <w:rPr>
          <w:spacing w:val="-5"/>
        </w:rPr>
        <w:t xml:space="preserve"> </w:t>
      </w:r>
      <w:r>
        <w:t>Partnerovi</w:t>
      </w:r>
      <w:r>
        <w:rPr>
          <w:spacing w:val="-9"/>
        </w:rPr>
        <w:t xml:space="preserve"> </w:t>
      </w:r>
      <w:r>
        <w:t>týkajúcu</w:t>
      </w:r>
      <w:r>
        <w:rPr>
          <w:spacing w:val="-8"/>
        </w:rPr>
        <w:t xml:space="preserve"> </w:t>
      </w:r>
      <w:r>
        <w:t>sa</w:t>
      </w:r>
      <w:r>
        <w:rPr>
          <w:spacing w:val="-6"/>
        </w:rPr>
        <w:t xml:space="preserve"> </w:t>
      </w:r>
      <w:r>
        <w:t>Realizácie</w:t>
      </w:r>
      <w:r>
        <w:rPr>
          <w:spacing w:val="-9"/>
        </w:rPr>
        <w:t xml:space="preserve"> </w:t>
      </w:r>
      <w:r>
        <w:t>aktivít</w:t>
      </w:r>
      <w:r>
        <w:rPr>
          <w:spacing w:val="-8"/>
        </w:rPr>
        <w:t xml:space="preserve"> </w:t>
      </w:r>
      <w:r>
        <w:t>Projektu</w:t>
      </w:r>
      <w:r>
        <w:rPr>
          <w:spacing w:val="-7"/>
        </w:rPr>
        <w:t xml:space="preserve"> </w:t>
      </w:r>
      <w:r>
        <w:t>tretej</w:t>
      </w:r>
      <w:r>
        <w:rPr>
          <w:spacing w:val="-5"/>
        </w:rPr>
        <w:t xml:space="preserve"> </w:t>
      </w:r>
      <w:r>
        <w:t>osobe,</w:t>
      </w:r>
    </w:p>
    <w:p w:rsidR="0042441D" w:rsidRDefault="00CB3AB8">
      <w:pPr>
        <w:pStyle w:val="Odstavecseseznamem"/>
        <w:numPr>
          <w:ilvl w:val="1"/>
          <w:numId w:val="15"/>
        </w:numPr>
        <w:tabs>
          <w:tab w:val="left" w:pos="2116"/>
          <w:tab w:val="left" w:pos="2117"/>
        </w:tabs>
        <w:spacing w:line="259" w:lineRule="auto"/>
        <w:ind w:right="120"/>
        <w:jc w:val="left"/>
      </w:pPr>
      <w:r>
        <w:t>úhrada záložnému veriteľovi na základe výkonu záložného práva na pohľadávku záložného veriteľa voči Hlavného partnerovi a/alebo Partnerovi týkajúcu sa Realizácie aktivít</w:t>
      </w:r>
      <w:r>
        <w:rPr>
          <w:spacing w:val="-30"/>
        </w:rPr>
        <w:t xml:space="preserve"> </w:t>
      </w:r>
      <w:r>
        <w:t>Projektu,</w:t>
      </w:r>
    </w:p>
    <w:p w:rsidR="0042441D" w:rsidRDefault="00CB3AB8">
      <w:pPr>
        <w:pStyle w:val="Odstavecseseznamem"/>
        <w:numPr>
          <w:ilvl w:val="1"/>
          <w:numId w:val="15"/>
        </w:numPr>
        <w:tabs>
          <w:tab w:val="left" w:pos="2116"/>
          <w:tab w:val="left" w:pos="2117"/>
        </w:tabs>
        <w:spacing w:line="252" w:lineRule="exact"/>
        <w:ind w:hanging="361"/>
        <w:jc w:val="left"/>
      </w:pPr>
      <w:r>
        <w:t>úhrada oprávnenej osobe na základe výkonu rozhodnutia voči veriteľovi Hlavného</w:t>
      </w:r>
      <w:r>
        <w:rPr>
          <w:spacing w:val="20"/>
        </w:rPr>
        <w:t xml:space="preserve"> </w:t>
      </w:r>
      <w:r>
        <w:t>partnera</w:t>
      </w:r>
    </w:p>
    <w:p w:rsidR="0042441D" w:rsidRDefault="00CB3AB8">
      <w:pPr>
        <w:pStyle w:val="Zkladntext"/>
        <w:spacing w:before="22"/>
        <w:ind w:left="2116"/>
        <w:jc w:val="left"/>
      </w:pPr>
      <w:r>
        <w:t>a/alebo Partnerovi (napr. Dodávateľovi),</w:t>
      </w:r>
    </w:p>
    <w:p w:rsidR="0042441D" w:rsidRDefault="00CB3AB8">
      <w:pPr>
        <w:pStyle w:val="Odstavecseseznamem"/>
        <w:numPr>
          <w:ilvl w:val="1"/>
          <w:numId w:val="15"/>
        </w:numPr>
        <w:tabs>
          <w:tab w:val="left" w:pos="2116"/>
          <w:tab w:val="left" w:pos="2117"/>
        </w:tabs>
        <w:spacing w:before="18"/>
        <w:ind w:hanging="361"/>
        <w:jc w:val="left"/>
      </w:pPr>
      <w:r>
        <w:t>započítanie pohľadávok veriteľa (napr. Dodávateľa) a Hlavného</w:t>
      </w:r>
      <w:r>
        <w:rPr>
          <w:spacing w:val="-9"/>
        </w:rPr>
        <w:t xml:space="preserve"> </w:t>
      </w:r>
      <w:r>
        <w:t>partnera,</w:t>
      </w:r>
    </w:p>
    <w:p w:rsidR="0042441D" w:rsidRDefault="00CB3AB8">
      <w:pPr>
        <w:pStyle w:val="Odstavecseseznamem"/>
        <w:numPr>
          <w:ilvl w:val="1"/>
          <w:numId w:val="15"/>
        </w:numPr>
        <w:tabs>
          <w:tab w:val="left" w:pos="2116"/>
          <w:tab w:val="left" w:pos="2117"/>
        </w:tabs>
        <w:spacing w:before="21"/>
        <w:ind w:hanging="361"/>
        <w:jc w:val="left"/>
      </w:pPr>
      <w:r>
        <w:t>a ďalšie ak tak ustanovuje Manuál implementácie</w:t>
      </w:r>
      <w:r>
        <w:rPr>
          <w:spacing w:val="-10"/>
        </w:rPr>
        <w:t xml:space="preserve"> </w:t>
      </w:r>
      <w:r>
        <w:t>projekt</w:t>
      </w:r>
      <w:r>
        <w:t>u.</w:t>
      </w:r>
    </w:p>
    <w:p w:rsidR="0042441D" w:rsidRDefault="00CB3AB8">
      <w:pPr>
        <w:pStyle w:val="Zkladntext"/>
        <w:spacing w:before="19" w:line="256" w:lineRule="auto"/>
        <w:ind w:left="1396" w:right="50"/>
        <w:jc w:val="left"/>
      </w:pPr>
      <w:r>
        <w:t>Hlavný partner a/alebo Partner v rámci Dokumentácie k Žiadosti o platbu predloží aj príslušné dokumenty preukazujúce uskutočnené úhrady tretej osobe.</w:t>
      </w:r>
    </w:p>
    <w:p w:rsidR="0042441D" w:rsidRDefault="00CB3AB8">
      <w:pPr>
        <w:pStyle w:val="Nadpis4"/>
        <w:tabs>
          <w:tab w:val="left" w:pos="2116"/>
        </w:tabs>
        <w:spacing w:before="163"/>
      </w:pPr>
      <w:r>
        <w:t>Článok 11</w:t>
      </w:r>
      <w:r>
        <w:tab/>
        <w:t>ÚČTOVNÍCTVO A UCHOVÁVANIE ÚČTOVNEJ</w:t>
      </w:r>
      <w:r>
        <w:rPr>
          <w:spacing w:val="-3"/>
        </w:rPr>
        <w:t xml:space="preserve"> </w:t>
      </w:r>
      <w:r>
        <w:t>DOKUMENTÁCIE</w:t>
      </w:r>
    </w:p>
    <w:p w:rsidR="0042441D" w:rsidRDefault="00CB3AB8">
      <w:pPr>
        <w:pStyle w:val="Odstavecseseznamem"/>
        <w:numPr>
          <w:ilvl w:val="0"/>
          <w:numId w:val="14"/>
        </w:numPr>
        <w:tabs>
          <w:tab w:val="left" w:pos="1397"/>
        </w:tabs>
        <w:spacing w:before="2" w:line="259" w:lineRule="auto"/>
        <w:ind w:right="118"/>
        <w:jc w:val="both"/>
      </w:pPr>
      <w:r>
        <w:t>Ak</w:t>
      </w:r>
      <w:r>
        <w:rPr>
          <w:spacing w:val="-6"/>
        </w:rPr>
        <w:t xml:space="preserve"> </w:t>
      </w:r>
      <w:r>
        <w:t>má</w:t>
      </w:r>
      <w:r>
        <w:rPr>
          <w:spacing w:val="-5"/>
        </w:rPr>
        <w:t xml:space="preserve"> </w:t>
      </w:r>
      <w:r>
        <w:t>Hlavný</w:t>
      </w:r>
      <w:r>
        <w:rPr>
          <w:spacing w:val="-5"/>
        </w:rPr>
        <w:t xml:space="preserve"> </w:t>
      </w:r>
      <w:r>
        <w:t>partner</w:t>
      </w:r>
      <w:r>
        <w:rPr>
          <w:spacing w:val="-6"/>
        </w:rPr>
        <w:t xml:space="preserve"> </w:t>
      </w:r>
      <w:r>
        <w:t>a/alebo</w:t>
      </w:r>
      <w:r>
        <w:rPr>
          <w:spacing w:val="-8"/>
        </w:rPr>
        <w:t xml:space="preserve"> </w:t>
      </w:r>
      <w:r>
        <w:t>Partner</w:t>
      </w:r>
      <w:r>
        <w:rPr>
          <w:spacing w:val="-6"/>
        </w:rPr>
        <w:t xml:space="preserve"> </w:t>
      </w:r>
      <w:r>
        <w:t>sídlo</w:t>
      </w:r>
      <w:r>
        <w:rPr>
          <w:spacing w:val="-5"/>
        </w:rPr>
        <w:t xml:space="preserve"> </w:t>
      </w:r>
      <w:r>
        <w:t>v</w:t>
      </w:r>
      <w:r>
        <w:rPr>
          <w:spacing w:val="-5"/>
        </w:rPr>
        <w:t xml:space="preserve"> </w:t>
      </w:r>
      <w:r>
        <w:t>Slovenskej</w:t>
      </w:r>
      <w:r>
        <w:rPr>
          <w:spacing w:val="-5"/>
        </w:rPr>
        <w:t xml:space="preserve"> </w:t>
      </w:r>
      <w:r>
        <w:t>republike</w:t>
      </w:r>
      <w:r>
        <w:rPr>
          <w:spacing w:val="-6"/>
        </w:rPr>
        <w:t xml:space="preserve"> </w:t>
      </w:r>
      <w:r>
        <w:t>a</w:t>
      </w:r>
      <w:r>
        <w:rPr>
          <w:spacing w:val="-7"/>
        </w:rPr>
        <w:t xml:space="preserve"> </w:t>
      </w:r>
      <w:r>
        <w:t>je</w:t>
      </w:r>
      <w:r>
        <w:rPr>
          <w:spacing w:val="-7"/>
        </w:rPr>
        <w:t xml:space="preserve"> </w:t>
      </w:r>
      <w:r>
        <w:t>účtovnou</w:t>
      </w:r>
      <w:r>
        <w:rPr>
          <w:spacing w:val="-8"/>
        </w:rPr>
        <w:t xml:space="preserve"> </w:t>
      </w:r>
      <w:r>
        <w:t>jednotkou</w:t>
      </w:r>
      <w:r>
        <w:rPr>
          <w:spacing w:val="-8"/>
        </w:rPr>
        <w:t xml:space="preserve"> </w:t>
      </w:r>
      <w:r>
        <w:t>podľa</w:t>
      </w:r>
      <w:r>
        <w:rPr>
          <w:spacing w:val="-5"/>
        </w:rPr>
        <w:t xml:space="preserve"> </w:t>
      </w:r>
      <w:r>
        <w:t>zákona o účtovníctve SR, zaväzuje sa účtovať o skutočnostiach týkajúcich sa Projektu v súlade s § 38 ods. 1 zákona o príspevkoch z fondov EÚ. Uvedené neplatí v prípade výdavkov vykazovaných formou zjednodu</w:t>
      </w:r>
      <w:r>
        <w:t>šeného vykazovania</w:t>
      </w:r>
      <w:r>
        <w:rPr>
          <w:spacing w:val="-6"/>
        </w:rPr>
        <w:t xml:space="preserve"> </w:t>
      </w:r>
      <w:r>
        <w:t>výdavkov.</w:t>
      </w:r>
    </w:p>
    <w:p w:rsidR="0042441D" w:rsidRDefault="00CB3AB8">
      <w:pPr>
        <w:pStyle w:val="Odstavecseseznamem"/>
        <w:numPr>
          <w:ilvl w:val="0"/>
          <w:numId w:val="14"/>
        </w:numPr>
        <w:tabs>
          <w:tab w:val="left" w:pos="1397"/>
        </w:tabs>
        <w:spacing w:line="259" w:lineRule="auto"/>
        <w:ind w:right="112"/>
        <w:jc w:val="both"/>
      </w:pPr>
      <w:r>
        <w:t>Ak má Hlavný partner a/alebo Partner sídlo v Slovenskej republike a nie je účtovnou jednotkou podľa zákona o účtovníctve SR, zaväzuje sa viesť evidenciu majetku, záväzkov, príjmov a výdavkov týkajúcich sa Projektu podľa § 38 od</w:t>
      </w:r>
      <w:r>
        <w:t>s. 2 zákona o príspevkoch z fondov EÚ v účtovných knihách podľa § 15 ods. 1 zákona</w:t>
      </w:r>
      <w:r>
        <w:rPr>
          <w:spacing w:val="-14"/>
        </w:rPr>
        <w:t xml:space="preserve"> </w:t>
      </w:r>
      <w:r>
        <w:t>o</w:t>
      </w:r>
      <w:r>
        <w:rPr>
          <w:spacing w:val="-3"/>
        </w:rPr>
        <w:t xml:space="preserve"> </w:t>
      </w:r>
      <w:r>
        <w:t>účtovníctve</w:t>
      </w:r>
      <w:r>
        <w:rPr>
          <w:spacing w:val="-14"/>
        </w:rPr>
        <w:t xml:space="preserve"> </w:t>
      </w:r>
      <w:r>
        <w:t>SR</w:t>
      </w:r>
      <w:r>
        <w:rPr>
          <w:spacing w:val="-14"/>
        </w:rPr>
        <w:t xml:space="preserve"> </w:t>
      </w:r>
      <w:r>
        <w:t>a</w:t>
      </w:r>
      <w:r>
        <w:rPr>
          <w:spacing w:val="-14"/>
        </w:rPr>
        <w:t xml:space="preserve"> </w:t>
      </w:r>
      <w:r>
        <w:t>záznamy</w:t>
      </w:r>
      <w:r>
        <w:rPr>
          <w:spacing w:val="-12"/>
        </w:rPr>
        <w:t xml:space="preserve"> </w:t>
      </w:r>
      <w:r>
        <w:t>v</w:t>
      </w:r>
      <w:r>
        <w:rPr>
          <w:spacing w:val="-14"/>
        </w:rPr>
        <w:t xml:space="preserve"> </w:t>
      </w:r>
      <w:r>
        <w:t>nich</w:t>
      </w:r>
      <w:r>
        <w:rPr>
          <w:spacing w:val="-14"/>
        </w:rPr>
        <w:t xml:space="preserve"> </w:t>
      </w:r>
      <w:r>
        <w:t>vedie</w:t>
      </w:r>
      <w:r>
        <w:rPr>
          <w:spacing w:val="-14"/>
        </w:rPr>
        <w:t xml:space="preserve"> </w:t>
      </w:r>
      <w:r>
        <w:t>tak,</w:t>
      </w:r>
      <w:r>
        <w:rPr>
          <w:spacing w:val="-14"/>
        </w:rPr>
        <w:t xml:space="preserve"> </w:t>
      </w:r>
      <w:r>
        <w:t>aby</w:t>
      </w:r>
      <w:r>
        <w:rPr>
          <w:spacing w:val="-14"/>
        </w:rPr>
        <w:t xml:space="preserve"> </w:t>
      </w:r>
      <w:r>
        <w:t>bolo</w:t>
      </w:r>
      <w:r>
        <w:rPr>
          <w:spacing w:val="-16"/>
        </w:rPr>
        <w:t xml:space="preserve"> </w:t>
      </w:r>
      <w:r>
        <w:t>zaistené</w:t>
      </w:r>
      <w:r>
        <w:rPr>
          <w:spacing w:val="-14"/>
        </w:rPr>
        <w:t xml:space="preserve"> </w:t>
      </w:r>
      <w:r>
        <w:t>jednoznačne</w:t>
      </w:r>
      <w:r>
        <w:rPr>
          <w:spacing w:val="-14"/>
        </w:rPr>
        <w:t xml:space="preserve"> </w:t>
      </w:r>
      <w:r>
        <w:t>priradenie</w:t>
      </w:r>
      <w:r>
        <w:rPr>
          <w:spacing w:val="-13"/>
        </w:rPr>
        <w:t xml:space="preserve"> </w:t>
      </w:r>
      <w:r>
        <w:t>účtovných položiek ku konkrétnemu projektu, t. j. najmä príjmov a výdavkov a zaradenie do evidencie majetku. Uvedené neplatí v prípade výdavkov vykazovaných formou zjednodušeného vykazovania</w:t>
      </w:r>
      <w:r>
        <w:rPr>
          <w:spacing w:val="-31"/>
        </w:rPr>
        <w:t xml:space="preserve"> </w:t>
      </w:r>
      <w:r>
        <w:t>výdavkov.</w:t>
      </w:r>
    </w:p>
    <w:p w:rsidR="0042441D" w:rsidRDefault="00CB3AB8">
      <w:pPr>
        <w:pStyle w:val="Odstavecseseznamem"/>
        <w:numPr>
          <w:ilvl w:val="0"/>
          <w:numId w:val="14"/>
        </w:numPr>
        <w:tabs>
          <w:tab w:val="left" w:pos="1397"/>
        </w:tabs>
        <w:spacing w:line="259" w:lineRule="auto"/>
        <w:ind w:right="111"/>
        <w:jc w:val="both"/>
      </w:pPr>
      <w:r>
        <w:t>Hlavný partner a/alebo Partner so sídlom v Slovenskej r</w:t>
      </w:r>
      <w:r>
        <w:t>epublike je povinný uchovávať účtovnú dokumentáciu</w:t>
      </w:r>
      <w:r>
        <w:rPr>
          <w:spacing w:val="-8"/>
        </w:rPr>
        <w:t xml:space="preserve"> </w:t>
      </w:r>
      <w:r>
        <w:t>podľa</w:t>
      </w:r>
      <w:r>
        <w:rPr>
          <w:spacing w:val="-7"/>
        </w:rPr>
        <w:t xml:space="preserve"> </w:t>
      </w:r>
      <w:r>
        <w:t>odseku</w:t>
      </w:r>
      <w:r>
        <w:rPr>
          <w:spacing w:val="-7"/>
        </w:rPr>
        <w:t xml:space="preserve"> </w:t>
      </w:r>
      <w:r>
        <w:t>1</w:t>
      </w:r>
      <w:r>
        <w:rPr>
          <w:spacing w:val="-10"/>
        </w:rPr>
        <w:t xml:space="preserve"> </w:t>
      </w:r>
      <w:proofErr w:type="gramStart"/>
      <w:r>
        <w:t>a</w:t>
      </w:r>
      <w:proofErr w:type="gramEnd"/>
      <w:r>
        <w:rPr>
          <w:spacing w:val="-1"/>
        </w:rPr>
        <w:t xml:space="preserve"> </w:t>
      </w:r>
      <w:r>
        <w:t>evidenciu</w:t>
      </w:r>
      <w:r>
        <w:rPr>
          <w:spacing w:val="-7"/>
        </w:rPr>
        <w:t xml:space="preserve"> </w:t>
      </w:r>
      <w:r>
        <w:t>podľa</w:t>
      </w:r>
      <w:r>
        <w:rPr>
          <w:spacing w:val="-8"/>
        </w:rPr>
        <w:t xml:space="preserve"> </w:t>
      </w:r>
      <w:r>
        <w:t>odseku</w:t>
      </w:r>
      <w:r>
        <w:rPr>
          <w:spacing w:val="-9"/>
        </w:rPr>
        <w:t xml:space="preserve"> </w:t>
      </w:r>
      <w:r>
        <w:t>2</w:t>
      </w:r>
      <w:r>
        <w:rPr>
          <w:spacing w:val="-7"/>
        </w:rPr>
        <w:t xml:space="preserve"> </w:t>
      </w:r>
      <w:r>
        <w:t>§</w:t>
      </w:r>
      <w:r>
        <w:rPr>
          <w:spacing w:val="-9"/>
        </w:rPr>
        <w:t xml:space="preserve"> </w:t>
      </w:r>
      <w:r>
        <w:t>38</w:t>
      </w:r>
      <w:r>
        <w:rPr>
          <w:spacing w:val="-8"/>
        </w:rPr>
        <w:t xml:space="preserve"> </w:t>
      </w:r>
      <w:r>
        <w:t>zákona</w:t>
      </w:r>
      <w:r>
        <w:rPr>
          <w:spacing w:val="-6"/>
        </w:rPr>
        <w:t xml:space="preserve"> </w:t>
      </w:r>
      <w:r>
        <w:t>o</w:t>
      </w:r>
      <w:r>
        <w:rPr>
          <w:spacing w:val="-5"/>
        </w:rPr>
        <w:t xml:space="preserve"> </w:t>
      </w:r>
      <w:r>
        <w:t>príspevku</w:t>
      </w:r>
      <w:r>
        <w:rPr>
          <w:spacing w:val="-8"/>
        </w:rPr>
        <w:t xml:space="preserve"> </w:t>
      </w:r>
      <w:r>
        <w:t>z</w:t>
      </w:r>
      <w:r>
        <w:rPr>
          <w:spacing w:val="-1"/>
        </w:rPr>
        <w:t xml:space="preserve"> </w:t>
      </w:r>
      <w:r>
        <w:t>fondov</w:t>
      </w:r>
      <w:r>
        <w:rPr>
          <w:spacing w:val="-8"/>
        </w:rPr>
        <w:t xml:space="preserve"> </w:t>
      </w:r>
      <w:r>
        <w:t>EÚ</w:t>
      </w:r>
      <w:r>
        <w:rPr>
          <w:spacing w:val="-8"/>
        </w:rPr>
        <w:t xml:space="preserve"> </w:t>
      </w:r>
      <w:r>
        <w:t>týkajúcu sa realizácie projektu alebo operácie podľa čl. 82 NSU a zákona 431/2002 Z. z. o účtovníctve v znení neskorších</w:t>
      </w:r>
      <w:r>
        <w:rPr>
          <w:spacing w:val="-4"/>
        </w:rPr>
        <w:t xml:space="preserve"> </w:t>
      </w:r>
      <w:r>
        <w:t>predpi</w:t>
      </w:r>
      <w:r>
        <w:t>sov.</w:t>
      </w:r>
    </w:p>
    <w:p w:rsidR="0042441D" w:rsidRDefault="00CB3AB8">
      <w:pPr>
        <w:pStyle w:val="Odstavecseseznamem"/>
        <w:numPr>
          <w:ilvl w:val="0"/>
          <w:numId w:val="14"/>
        </w:numPr>
        <w:tabs>
          <w:tab w:val="left" w:pos="1397"/>
        </w:tabs>
        <w:spacing w:line="259" w:lineRule="auto"/>
        <w:ind w:right="112"/>
        <w:jc w:val="both"/>
      </w:pPr>
      <w:r>
        <w:t xml:space="preserve">Ak má Hlavný partner alebo Partner sídlo na území Českej republiky je </w:t>
      </w:r>
      <w:proofErr w:type="gramStart"/>
      <w:r>
        <w:t>povinný  postupovať</w:t>
      </w:r>
      <w:proofErr w:type="gramEnd"/>
      <w:r>
        <w:t xml:space="preserve"> v súlade     s právnym poriadkom Českej republiky, a to najmä viesť účtovníctvo v súlade so zákonom č. 563/1991 Sb., o účetnictví ve znění pozdějších předpisů  a</w:t>
      </w:r>
      <w:r>
        <w:t>lebo daňovú evidenciu podľa zákona č. 586/1992 Sb.,  o</w:t>
      </w:r>
      <w:r>
        <w:rPr>
          <w:spacing w:val="-3"/>
        </w:rPr>
        <w:t xml:space="preserve"> </w:t>
      </w:r>
      <w:r>
        <w:t>daních</w:t>
      </w:r>
      <w:r>
        <w:rPr>
          <w:spacing w:val="-5"/>
        </w:rPr>
        <w:t xml:space="preserve"> </w:t>
      </w:r>
      <w:r>
        <w:t>z</w:t>
      </w:r>
      <w:r>
        <w:rPr>
          <w:spacing w:val="-4"/>
        </w:rPr>
        <w:t xml:space="preserve"> </w:t>
      </w:r>
      <w:r>
        <w:t>příjmů,</w:t>
      </w:r>
      <w:r>
        <w:rPr>
          <w:spacing w:val="-7"/>
        </w:rPr>
        <w:t xml:space="preserve"> </w:t>
      </w:r>
      <w:r>
        <w:t>ve</w:t>
      </w:r>
      <w:r>
        <w:rPr>
          <w:spacing w:val="-5"/>
        </w:rPr>
        <w:t xml:space="preserve"> </w:t>
      </w:r>
      <w:r>
        <w:t>znění</w:t>
      </w:r>
      <w:r>
        <w:rPr>
          <w:spacing w:val="-4"/>
        </w:rPr>
        <w:t xml:space="preserve"> </w:t>
      </w:r>
      <w:r>
        <w:t>pozdějších</w:t>
      </w:r>
      <w:r>
        <w:rPr>
          <w:spacing w:val="-5"/>
        </w:rPr>
        <w:t xml:space="preserve"> </w:t>
      </w:r>
      <w:r>
        <w:t>předpisů</w:t>
      </w:r>
      <w:r>
        <w:rPr>
          <w:spacing w:val="-2"/>
        </w:rPr>
        <w:t xml:space="preserve"> </w:t>
      </w:r>
      <w:r>
        <w:t>a</w:t>
      </w:r>
      <w:r>
        <w:rPr>
          <w:spacing w:val="-5"/>
        </w:rPr>
        <w:t xml:space="preserve"> </w:t>
      </w:r>
      <w:r>
        <w:t>v</w:t>
      </w:r>
      <w:r>
        <w:rPr>
          <w:spacing w:val="-2"/>
        </w:rPr>
        <w:t xml:space="preserve"> </w:t>
      </w:r>
      <w:r>
        <w:t>súlade</w:t>
      </w:r>
      <w:r>
        <w:rPr>
          <w:spacing w:val="-4"/>
        </w:rPr>
        <w:t xml:space="preserve"> </w:t>
      </w:r>
      <w:r>
        <w:t>s</w:t>
      </w:r>
      <w:r>
        <w:rPr>
          <w:spacing w:val="-3"/>
        </w:rPr>
        <w:t xml:space="preserve"> </w:t>
      </w:r>
      <w:r>
        <w:t>čl.</w:t>
      </w:r>
      <w:r>
        <w:rPr>
          <w:spacing w:val="-4"/>
        </w:rPr>
        <w:t xml:space="preserve"> </w:t>
      </w:r>
      <w:r>
        <w:t>82</w:t>
      </w:r>
      <w:r>
        <w:rPr>
          <w:spacing w:val="-5"/>
        </w:rPr>
        <w:t xml:space="preserve"> </w:t>
      </w:r>
      <w:r>
        <w:t>NSU.</w:t>
      </w:r>
      <w:r>
        <w:rPr>
          <w:spacing w:val="-5"/>
        </w:rPr>
        <w:t xml:space="preserve"> </w:t>
      </w:r>
      <w:r>
        <w:t>Záznamy</w:t>
      </w:r>
      <w:r>
        <w:rPr>
          <w:spacing w:val="-4"/>
        </w:rPr>
        <w:t xml:space="preserve"> </w:t>
      </w:r>
      <w:r>
        <w:t>vedie</w:t>
      </w:r>
      <w:r>
        <w:rPr>
          <w:spacing w:val="-4"/>
        </w:rPr>
        <w:t xml:space="preserve"> </w:t>
      </w:r>
      <w:r>
        <w:t>a</w:t>
      </w:r>
      <w:r>
        <w:rPr>
          <w:spacing w:val="-7"/>
        </w:rPr>
        <w:t xml:space="preserve"> </w:t>
      </w:r>
      <w:r>
        <w:t>uchováva</w:t>
      </w:r>
      <w:r>
        <w:rPr>
          <w:spacing w:val="-5"/>
        </w:rPr>
        <w:t xml:space="preserve"> </w:t>
      </w:r>
      <w:r>
        <w:t>tak, aby:</w:t>
      </w:r>
    </w:p>
    <w:p w:rsidR="0042441D" w:rsidRDefault="00CB3AB8">
      <w:pPr>
        <w:pStyle w:val="Odstavecseseznamem"/>
        <w:numPr>
          <w:ilvl w:val="1"/>
          <w:numId w:val="14"/>
        </w:numPr>
        <w:tabs>
          <w:tab w:val="left" w:pos="2117"/>
        </w:tabs>
        <w:spacing w:line="259" w:lineRule="auto"/>
        <w:ind w:right="112"/>
        <w:jc w:val="both"/>
      </w:pPr>
      <w:r>
        <w:t>príslušné doklady vzťahujúce sa k Projektu spĺňali náležitosti účtovného dokladu v zmysle právnych predpisov Českej republiky. Účtovné alebo daňové doklady musia obsahovať povinné náležitosti uvedené v zákone č. 563/1991 Sb. o účetníctví, v zákone č. 586/1</w:t>
      </w:r>
      <w:r>
        <w:t>992 Sb. O daních z příjmu a/alebo v zákone č. 235/2004 Sb., o dani z přidané hodnoty. Na dokladoch musí byť ďalej uvedené, ku ktorému projektu sa</w:t>
      </w:r>
      <w:r>
        <w:rPr>
          <w:spacing w:val="-8"/>
        </w:rPr>
        <w:t xml:space="preserve"> </w:t>
      </w:r>
      <w:r>
        <w:t>vzťahujú;</w:t>
      </w:r>
    </w:p>
    <w:p w:rsidR="0042441D" w:rsidRDefault="00CB3AB8">
      <w:pPr>
        <w:pStyle w:val="Odstavecseseznamem"/>
        <w:numPr>
          <w:ilvl w:val="1"/>
          <w:numId w:val="14"/>
        </w:numPr>
        <w:tabs>
          <w:tab w:val="left" w:pos="2117"/>
        </w:tabs>
        <w:spacing w:line="259" w:lineRule="auto"/>
        <w:ind w:right="121"/>
        <w:jc w:val="both"/>
      </w:pPr>
      <w:r>
        <w:t xml:space="preserve">príslušné záznamy boli správne, úplné, preukázateľné, zrozumiteľné, vedené v písomnej forme alebo v </w:t>
      </w:r>
      <w:r>
        <w:t>technickej forme chronologicky a spôsobom zaručujúcim trvalosť</w:t>
      </w:r>
      <w:r>
        <w:rPr>
          <w:spacing w:val="-13"/>
        </w:rPr>
        <w:t xml:space="preserve"> </w:t>
      </w:r>
      <w:r>
        <w:t>údajov;</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Odstavecseseznamem"/>
        <w:numPr>
          <w:ilvl w:val="1"/>
          <w:numId w:val="14"/>
        </w:numPr>
        <w:tabs>
          <w:tab w:val="left" w:pos="2117"/>
        </w:tabs>
        <w:spacing w:before="93" w:line="259" w:lineRule="auto"/>
        <w:ind w:right="116"/>
        <w:jc w:val="both"/>
      </w:pPr>
      <w:r>
        <w:lastRenderedPageBreak/>
        <w:t>v prípade, že vedú účtovníctvo podľa zákona č. 563/1991 Sb. o účtovníctve v znení neskorších predpisov viedli účtovníctvo spôsobom, ktorý zaistí jednoznačne priradenie</w:t>
      </w:r>
      <w:r>
        <w:t xml:space="preserve"> účtovných položiek ku konkrétnemu projektu, t. j. najmä výnosov a nákladov a zaradenie do evidencie majetku  </w:t>
      </w:r>
      <w:proofErr w:type="gramStart"/>
      <w:r>
        <w:t xml:space="preserve">   (</w:t>
      </w:r>
      <w:proofErr w:type="gramEnd"/>
      <w:r>
        <w:t>u Hlavných partneroch alebo Partnerov postupujúcich podľa § 1f zákona č. 563/1991</w:t>
      </w:r>
      <w:r>
        <w:rPr>
          <w:spacing w:val="-18"/>
        </w:rPr>
        <w:t xml:space="preserve"> </w:t>
      </w:r>
      <w:r>
        <w:t>Sb.</w:t>
      </w:r>
    </w:p>
    <w:p w:rsidR="0042441D" w:rsidRDefault="00CB3AB8">
      <w:pPr>
        <w:pStyle w:val="Zkladntext"/>
        <w:spacing w:line="259" w:lineRule="auto"/>
        <w:ind w:left="2116" w:right="115"/>
      </w:pPr>
      <w:r>
        <w:t xml:space="preserve">o </w:t>
      </w:r>
      <w:proofErr w:type="gramStart"/>
      <w:r>
        <w:t>účtovníctve  v</w:t>
      </w:r>
      <w:proofErr w:type="gramEnd"/>
      <w:r>
        <w:t xml:space="preserve">  znení  neskorších  predpisov  ide  o  </w:t>
      </w:r>
      <w:r>
        <w:t>priradenie  najmä  príjmov  a  výdavkov   a zaradenie do evidencie majetku). Uvedené neplatí v prípade výdavkov vykazovaných formou zjednodušeného vykazovania</w:t>
      </w:r>
      <w:r>
        <w:rPr>
          <w:spacing w:val="-6"/>
        </w:rPr>
        <w:t xml:space="preserve"> </w:t>
      </w:r>
      <w:r>
        <w:t>výdavkov.</w:t>
      </w:r>
    </w:p>
    <w:p w:rsidR="0042441D" w:rsidRDefault="00CB3AB8">
      <w:pPr>
        <w:pStyle w:val="Odstavecseseznamem"/>
        <w:numPr>
          <w:ilvl w:val="0"/>
          <w:numId w:val="14"/>
        </w:numPr>
        <w:tabs>
          <w:tab w:val="left" w:pos="1397"/>
        </w:tabs>
        <w:spacing w:line="256" w:lineRule="auto"/>
        <w:ind w:right="120"/>
        <w:jc w:val="both"/>
      </w:pPr>
      <w:r>
        <w:t>Hlavný partner je povinný zabezpečiť, aby bol každý Partner v zmluve alebo v inom dokum</w:t>
      </w:r>
      <w:r>
        <w:t>ente upravujúcom vzťah medzi Hlavným partnerom a Partnerom/Partnermi viazaný záväzkami vyplývajúcimi z tohto</w:t>
      </w:r>
      <w:r>
        <w:rPr>
          <w:spacing w:val="-3"/>
        </w:rPr>
        <w:t xml:space="preserve"> </w:t>
      </w:r>
      <w:r>
        <w:t>článku.</w:t>
      </w:r>
    </w:p>
    <w:p w:rsidR="0042441D" w:rsidRDefault="00CB3AB8">
      <w:pPr>
        <w:pStyle w:val="Nadpis4"/>
        <w:spacing w:before="164"/>
      </w:pPr>
      <w:r>
        <w:t>Článok 12 KONTROLA/AUDIT</w:t>
      </w:r>
    </w:p>
    <w:p w:rsidR="0042441D" w:rsidRDefault="00CB3AB8">
      <w:pPr>
        <w:pStyle w:val="Odstavecseseznamem"/>
        <w:numPr>
          <w:ilvl w:val="0"/>
          <w:numId w:val="13"/>
        </w:numPr>
        <w:tabs>
          <w:tab w:val="left" w:pos="1396"/>
          <w:tab w:val="left" w:pos="1397"/>
        </w:tabs>
        <w:spacing w:before="1"/>
        <w:ind w:hanging="361"/>
      </w:pPr>
      <w:r>
        <w:t>Osoby oprávnené na výkon kontroly/auditu sú</w:t>
      </w:r>
      <w:r>
        <w:rPr>
          <w:spacing w:val="-7"/>
        </w:rPr>
        <w:t xml:space="preserve"> </w:t>
      </w:r>
      <w:r>
        <w:t>najmä:</w:t>
      </w:r>
    </w:p>
    <w:p w:rsidR="0042441D" w:rsidRDefault="00CB3AB8">
      <w:pPr>
        <w:pStyle w:val="Odstavecseseznamem"/>
        <w:numPr>
          <w:ilvl w:val="1"/>
          <w:numId w:val="13"/>
        </w:numPr>
        <w:tabs>
          <w:tab w:val="left" w:pos="2117"/>
        </w:tabs>
        <w:spacing w:before="22"/>
        <w:ind w:hanging="361"/>
      </w:pPr>
      <w:r>
        <w:t>Poskytovateľ a ním poverené</w:t>
      </w:r>
      <w:r>
        <w:rPr>
          <w:spacing w:val="-4"/>
        </w:rPr>
        <w:t xml:space="preserve"> </w:t>
      </w:r>
      <w:r>
        <w:t>osoby,</w:t>
      </w:r>
    </w:p>
    <w:p w:rsidR="0042441D" w:rsidRDefault="00CB3AB8">
      <w:pPr>
        <w:pStyle w:val="Odstavecseseznamem"/>
        <w:numPr>
          <w:ilvl w:val="1"/>
          <w:numId w:val="13"/>
        </w:numPr>
        <w:tabs>
          <w:tab w:val="left" w:pos="2117"/>
        </w:tabs>
        <w:spacing w:before="18"/>
        <w:ind w:hanging="361"/>
      </w:pPr>
      <w:r>
        <w:t>príslušný útvar prvostupňovej</w:t>
      </w:r>
      <w:r>
        <w:rPr>
          <w:spacing w:val="-3"/>
        </w:rPr>
        <w:t xml:space="preserve"> </w:t>
      </w:r>
      <w:r>
        <w:t>kontroly,</w:t>
      </w:r>
    </w:p>
    <w:p w:rsidR="0042441D" w:rsidRDefault="00CB3AB8">
      <w:pPr>
        <w:pStyle w:val="Odstavecseseznamem"/>
        <w:numPr>
          <w:ilvl w:val="1"/>
          <w:numId w:val="13"/>
        </w:numPr>
        <w:tabs>
          <w:tab w:val="left" w:pos="2116"/>
          <w:tab w:val="left" w:pos="2117"/>
        </w:tabs>
        <w:spacing w:before="22"/>
        <w:ind w:hanging="361"/>
      </w:pPr>
      <w:r>
        <w:t>príslušný útvar kontroly</w:t>
      </w:r>
      <w:r>
        <w:rPr>
          <w:spacing w:val="-3"/>
        </w:rPr>
        <w:t xml:space="preserve"> </w:t>
      </w:r>
      <w:r>
        <w:t>VO,</w:t>
      </w:r>
    </w:p>
    <w:p w:rsidR="0042441D" w:rsidRDefault="00CB3AB8">
      <w:pPr>
        <w:pStyle w:val="Odstavecseseznamem"/>
        <w:numPr>
          <w:ilvl w:val="1"/>
          <w:numId w:val="13"/>
        </w:numPr>
        <w:tabs>
          <w:tab w:val="left" w:pos="2117"/>
        </w:tabs>
        <w:spacing w:before="19"/>
        <w:ind w:hanging="361"/>
      </w:pPr>
      <w:r>
        <w:t>Najvyšší</w:t>
      </w:r>
      <w:r>
        <w:rPr>
          <w:spacing w:val="18"/>
        </w:rPr>
        <w:t xml:space="preserve"> </w:t>
      </w:r>
      <w:r>
        <w:t>kontrolný</w:t>
      </w:r>
      <w:r>
        <w:rPr>
          <w:spacing w:val="19"/>
        </w:rPr>
        <w:t xml:space="preserve"> </w:t>
      </w:r>
      <w:r>
        <w:t>úrad</w:t>
      </w:r>
      <w:r>
        <w:rPr>
          <w:spacing w:val="19"/>
        </w:rPr>
        <w:t xml:space="preserve"> </w:t>
      </w:r>
      <w:r>
        <w:t>SR</w:t>
      </w:r>
      <w:r>
        <w:rPr>
          <w:spacing w:val="16"/>
        </w:rPr>
        <w:t xml:space="preserve"> </w:t>
      </w:r>
      <w:r>
        <w:t>a</w:t>
      </w:r>
      <w:r>
        <w:rPr>
          <w:spacing w:val="18"/>
        </w:rPr>
        <w:t xml:space="preserve"> </w:t>
      </w:r>
      <w:r>
        <w:t>ním</w:t>
      </w:r>
      <w:r>
        <w:rPr>
          <w:spacing w:val="20"/>
        </w:rPr>
        <w:t xml:space="preserve"> </w:t>
      </w:r>
      <w:r>
        <w:t>poverené</w:t>
      </w:r>
      <w:r>
        <w:rPr>
          <w:spacing w:val="18"/>
        </w:rPr>
        <w:t xml:space="preserve"> </w:t>
      </w:r>
      <w:r>
        <w:t>osoby,</w:t>
      </w:r>
      <w:r>
        <w:rPr>
          <w:spacing w:val="19"/>
        </w:rPr>
        <w:t xml:space="preserve"> </w:t>
      </w:r>
      <w:r>
        <w:t>Orgán</w:t>
      </w:r>
      <w:r>
        <w:rPr>
          <w:spacing w:val="19"/>
        </w:rPr>
        <w:t xml:space="preserve"> </w:t>
      </w:r>
      <w:r>
        <w:t>auditu</w:t>
      </w:r>
      <w:r>
        <w:rPr>
          <w:spacing w:val="19"/>
        </w:rPr>
        <w:t xml:space="preserve"> </w:t>
      </w:r>
      <w:r>
        <w:t>podľa</w:t>
      </w:r>
      <w:r>
        <w:rPr>
          <w:spacing w:val="18"/>
        </w:rPr>
        <w:t xml:space="preserve"> </w:t>
      </w:r>
      <w:r>
        <w:t>§</w:t>
      </w:r>
      <w:r>
        <w:rPr>
          <w:spacing w:val="19"/>
        </w:rPr>
        <w:t xml:space="preserve"> </w:t>
      </w:r>
      <w:r>
        <w:t>12</w:t>
      </w:r>
      <w:r>
        <w:rPr>
          <w:spacing w:val="18"/>
        </w:rPr>
        <w:t xml:space="preserve"> </w:t>
      </w:r>
      <w:r>
        <w:t>zákona</w:t>
      </w:r>
    </w:p>
    <w:p w:rsidR="0042441D" w:rsidRDefault="00CB3AB8">
      <w:pPr>
        <w:pStyle w:val="Zkladntext"/>
        <w:spacing w:before="21" w:line="256" w:lineRule="auto"/>
        <w:ind w:left="2116"/>
        <w:jc w:val="left"/>
      </w:pPr>
      <w:r>
        <w:t>o príspevkoch z fondov EÚ, jeho spolupracujúce orgány (napr. v ČR: Ministerstvo financií ČR – odbor Auditný orgán),</w:t>
      </w:r>
    </w:p>
    <w:p w:rsidR="0042441D" w:rsidRDefault="00CB3AB8">
      <w:pPr>
        <w:pStyle w:val="Odstavecseseznamem"/>
        <w:numPr>
          <w:ilvl w:val="1"/>
          <w:numId w:val="13"/>
        </w:numPr>
        <w:tabs>
          <w:tab w:val="left" w:pos="2117"/>
        </w:tabs>
        <w:spacing w:before="5"/>
        <w:ind w:hanging="361"/>
      </w:pPr>
      <w:r>
        <w:t xml:space="preserve">Úrad vládneho auditu </w:t>
      </w:r>
      <w:proofErr w:type="gramStart"/>
      <w:r>
        <w:t>a</w:t>
      </w:r>
      <w:proofErr w:type="gramEnd"/>
      <w:r>
        <w:t xml:space="preserve"> orgánom auditu poverené</w:t>
      </w:r>
      <w:r>
        <w:rPr>
          <w:spacing w:val="-9"/>
        </w:rPr>
        <w:t xml:space="preserve"> </w:t>
      </w:r>
      <w:r>
        <w:t>osoby,</w:t>
      </w:r>
    </w:p>
    <w:p w:rsidR="0042441D" w:rsidRDefault="00CB3AB8">
      <w:pPr>
        <w:pStyle w:val="Odstavecseseznamem"/>
        <w:numPr>
          <w:ilvl w:val="1"/>
          <w:numId w:val="13"/>
        </w:numPr>
        <w:tabs>
          <w:tab w:val="left" w:pos="2116"/>
          <w:tab w:val="left" w:pos="2117"/>
        </w:tabs>
        <w:spacing w:before="18"/>
        <w:ind w:hanging="361"/>
      </w:pPr>
      <w:r>
        <w:t>splnomocnení zástupcovia Európskej komisie a Európskeho dvora</w:t>
      </w:r>
      <w:r>
        <w:rPr>
          <w:spacing w:val="-7"/>
        </w:rPr>
        <w:t xml:space="preserve"> </w:t>
      </w:r>
      <w:r>
        <w:t>audítorov,</w:t>
      </w:r>
    </w:p>
    <w:p w:rsidR="0042441D" w:rsidRDefault="00CB3AB8">
      <w:pPr>
        <w:pStyle w:val="Odstavecseseznamem"/>
        <w:numPr>
          <w:ilvl w:val="1"/>
          <w:numId w:val="13"/>
        </w:numPr>
        <w:tabs>
          <w:tab w:val="left" w:pos="2117"/>
        </w:tabs>
        <w:spacing w:before="22" w:line="256" w:lineRule="auto"/>
        <w:ind w:right="115"/>
      </w:pPr>
      <w:r>
        <w:t>orgán zabezpe</w:t>
      </w:r>
      <w:r>
        <w:t>čujúci ochranu finančných záujmov EÚ podľa § 8 zákona o príspevkoch z fondov EÚ, Európsky úrad pre boj proti</w:t>
      </w:r>
      <w:r>
        <w:rPr>
          <w:spacing w:val="-6"/>
        </w:rPr>
        <w:t xml:space="preserve"> </w:t>
      </w:r>
      <w:r>
        <w:t>podvodom,</w:t>
      </w:r>
    </w:p>
    <w:p w:rsidR="0042441D" w:rsidRDefault="00CB3AB8">
      <w:pPr>
        <w:pStyle w:val="Odstavecseseznamem"/>
        <w:numPr>
          <w:ilvl w:val="1"/>
          <w:numId w:val="13"/>
        </w:numPr>
        <w:tabs>
          <w:tab w:val="left" w:pos="2117"/>
        </w:tabs>
        <w:spacing w:before="4" w:line="259" w:lineRule="auto"/>
        <w:ind w:right="121"/>
      </w:pPr>
      <w:r>
        <w:t>osoby prizvané orgánmi uvedenými v písm. a) až g) v súlade s príslušnými právnymi predpismi SR, ČR a Právnymi aktmi</w:t>
      </w:r>
      <w:r>
        <w:rPr>
          <w:spacing w:val="-3"/>
        </w:rPr>
        <w:t xml:space="preserve"> </w:t>
      </w:r>
      <w:r>
        <w:t>EÚ.</w:t>
      </w:r>
    </w:p>
    <w:p w:rsidR="0042441D" w:rsidRDefault="00CB3AB8">
      <w:pPr>
        <w:pStyle w:val="Odstavecseseznamem"/>
        <w:numPr>
          <w:ilvl w:val="0"/>
          <w:numId w:val="13"/>
        </w:numPr>
        <w:tabs>
          <w:tab w:val="left" w:pos="1397"/>
        </w:tabs>
        <w:spacing w:line="259" w:lineRule="auto"/>
        <w:ind w:right="118"/>
        <w:jc w:val="both"/>
      </w:pPr>
      <w:r>
        <w:t>Kontrolou/auditom Projektu sa rozumie súhrn činností osôb oprávnených na výkon kontroly/auditu a nimi prizvaných</w:t>
      </w:r>
      <w:r>
        <w:rPr>
          <w:spacing w:val="16"/>
        </w:rPr>
        <w:t xml:space="preserve"> </w:t>
      </w:r>
      <w:r>
        <w:t>osôb,</w:t>
      </w:r>
      <w:r>
        <w:rPr>
          <w:spacing w:val="16"/>
        </w:rPr>
        <w:t xml:space="preserve"> </w:t>
      </w:r>
      <w:r>
        <w:t>ktorými</w:t>
      </w:r>
      <w:r>
        <w:rPr>
          <w:spacing w:val="15"/>
        </w:rPr>
        <w:t xml:space="preserve"> </w:t>
      </w:r>
      <w:r>
        <w:t>sa</w:t>
      </w:r>
      <w:r>
        <w:rPr>
          <w:spacing w:val="14"/>
        </w:rPr>
        <w:t xml:space="preserve"> </w:t>
      </w:r>
      <w:r>
        <w:t>overuje</w:t>
      </w:r>
      <w:r>
        <w:rPr>
          <w:spacing w:val="17"/>
        </w:rPr>
        <w:t xml:space="preserve"> </w:t>
      </w:r>
      <w:r>
        <w:t>plnenie</w:t>
      </w:r>
      <w:r>
        <w:rPr>
          <w:spacing w:val="16"/>
        </w:rPr>
        <w:t xml:space="preserve"> </w:t>
      </w:r>
      <w:r>
        <w:t>podmienok</w:t>
      </w:r>
      <w:r>
        <w:rPr>
          <w:spacing w:val="14"/>
        </w:rPr>
        <w:t xml:space="preserve"> </w:t>
      </w:r>
      <w:r>
        <w:t>poskytnutia</w:t>
      </w:r>
      <w:r>
        <w:rPr>
          <w:spacing w:val="16"/>
        </w:rPr>
        <w:t xml:space="preserve"> </w:t>
      </w:r>
      <w:r>
        <w:t>NFP</w:t>
      </w:r>
      <w:r>
        <w:rPr>
          <w:spacing w:val="15"/>
        </w:rPr>
        <w:t xml:space="preserve"> </w:t>
      </w:r>
      <w:r>
        <w:t>v</w:t>
      </w:r>
      <w:r>
        <w:rPr>
          <w:spacing w:val="17"/>
        </w:rPr>
        <w:t xml:space="preserve"> </w:t>
      </w:r>
      <w:r>
        <w:t>súlade</w:t>
      </w:r>
      <w:r>
        <w:rPr>
          <w:spacing w:val="14"/>
        </w:rPr>
        <w:t xml:space="preserve"> </w:t>
      </w:r>
      <w:r>
        <w:t>so</w:t>
      </w:r>
      <w:r>
        <w:rPr>
          <w:spacing w:val="16"/>
        </w:rPr>
        <w:t xml:space="preserve"> </w:t>
      </w:r>
      <w:r>
        <w:t>Zmluvou</w:t>
      </w:r>
    </w:p>
    <w:p w:rsidR="0042441D" w:rsidRDefault="00CB3AB8">
      <w:pPr>
        <w:pStyle w:val="Zkladntext"/>
        <w:spacing w:line="259" w:lineRule="auto"/>
        <w:ind w:left="1396" w:right="112"/>
      </w:pPr>
      <w:r>
        <w:t>o poskytnutí NFP, súlad  deklarovaných  finančných  prostriedkov</w:t>
      </w:r>
      <w:r>
        <w:t xml:space="preserve">  a  ostatných  údajov  predložených  zo strany Hlavného partnera alebo Partnera a súvisiacej dokumentácie s právnymi predpismi SR a/alebo ČR a Právnymi aktmi EÚ, dodržiavanie hospodárnosti, efektívnosti, účinnosti a účelnosti použitia poskytnutého NFP, dô</w:t>
      </w:r>
      <w:r>
        <w:t>sledné a pravidelné overenie dosiahnutého pokroku Realizácie aktivít Projektu, vrátane dosiahnutých hodnôt Merateľných ukazovateľov Projektu a ďalšie povinnosti vyplývajúce Hlavnému  partnerovi  alebo   Partnerovi   zo   Zmluvy   o   poskytnutí   NFP.   Ko</w:t>
      </w:r>
      <w:r>
        <w:t xml:space="preserve">ntrola/audit   Projektu sú vykonávané v súlade so zákonom o finančnej kontrole </w:t>
      </w:r>
      <w:proofErr w:type="gramStart"/>
      <w:r>
        <w:t>a</w:t>
      </w:r>
      <w:proofErr w:type="gramEnd"/>
      <w:r>
        <w:t xml:space="preserve"> audite, a to formou administratívnej finančnej kontroly povinnej osoby, prípadne aj finančnej kontroly na mieste, v prípade auditu formou vládneho auditu.</w:t>
      </w:r>
      <w:r>
        <w:rPr>
          <w:spacing w:val="-16"/>
        </w:rPr>
        <w:t xml:space="preserve"> </w:t>
      </w:r>
      <w:r>
        <w:t>Kontrola</w:t>
      </w:r>
      <w:r>
        <w:rPr>
          <w:spacing w:val="-16"/>
        </w:rPr>
        <w:t xml:space="preserve"> </w:t>
      </w:r>
      <w:r>
        <w:t>súladu</w:t>
      </w:r>
      <w:r>
        <w:rPr>
          <w:spacing w:val="-13"/>
        </w:rPr>
        <w:t xml:space="preserve"> </w:t>
      </w:r>
      <w:r>
        <w:t>Proj</w:t>
      </w:r>
      <w:r>
        <w:t>ektu</w:t>
      </w:r>
      <w:r>
        <w:rPr>
          <w:spacing w:val="-14"/>
        </w:rPr>
        <w:t xml:space="preserve"> </w:t>
      </w:r>
      <w:r>
        <w:t>s</w:t>
      </w:r>
      <w:r>
        <w:rPr>
          <w:spacing w:val="-16"/>
        </w:rPr>
        <w:t xml:space="preserve"> </w:t>
      </w:r>
      <w:r>
        <w:t>pravidlami</w:t>
      </w:r>
      <w:r>
        <w:rPr>
          <w:spacing w:val="-15"/>
        </w:rPr>
        <w:t xml:space="preserve"> </w:t>
      </w:r>
      <w:r>
        <w:t>a</w:t>
      </w:r>
      <w:r>
        <w:rPr>
          <w:spacing w:val="-13"/>
        </w:rPr>
        <w:t xml:space="preserve"> </w:t>
      </w:r>
      <w:r>
        <w:t>postupmi</w:t>
      </w:r>
      <w:r>
        <w:rPr>
          <w:spacing w:val="-15"/>
        </w:rPr>
        <w:t xml:space="preserve"> </w:t>
      </w:r>
      <w:r>
        <w:t>VO</w:t>
      </w:r>
      <w:r>
        <w:rPr>
          <w:spacing w:val="-16"/>
        </w:rPr>
        <w:t xml:space="preserve"> </w:t>
      </w:r>
      <w:r>
        <w:t>sa</w:t>
      </w:r>
      <w:r>
        <w:rPr>
          <w:spacing w:val="-13"/>
        </w:rPr>
        <w:t xml:space="preserve"> </w:t>
      </w:r>
      <w:r>
        <w:t>vykonáva</w:t>
      </w:r>
      <w:r>
        <w:rPr>
          <w:spacing w:val="-16"/>
        </w:rPr>
        <w:t xml:space="preserve"> </w:t>
      </w:r>
      <w:r>
        <w:t>podľa</w:t>
      </w:r>
      <w:r>
        <w:rPr>
          <w:spacing w:val="-12"/>
        </w:rPr>
        <w:t xml:space="preserve"> </w:t>
      </w:r>
      <w:r>
        <w:t>aplikovateľného</w:t>
      </w:r>
      <w:r>
        <w:rPr>
          <w:spacing w:val="-14"/>
        </w:rPr>
        <w:t xml:space="preserve"> </w:t>
      </w:r>
      <w:r>
        <w:t>právneho základu vyplývajúceho z právnych predpisov SR a/alebo ČR a Právnych aktov EÚ a/alebo Právnych dokumentov.</w:t>
      </w:r>
    </w:p>
    <w:p w:rsidR="0042441D" w:rsidRDefault="00CB3AB8">
      <w:pPr>
        <w:pStyle w:val="Odstavecseseznamem"/>
        <w:numPr>
          <w:ilvl w:val="0"/>
          <w:numId w:val="13"/>
        </w:numPr>
        <w:tabs>
          <w:tab w:val="left" w:pos="1397"/>
        </w:tabs>
        <w:spacing w:line="259" w:lineRule="auto"/>
        <w:ind w:right="116"/>
        <w:jc w:val="both"/>
      </w:pPr>
      <w:r>
        <w:t>Hlavný</w:t>
      </w:r>
      <w:r>
        <w:rPr>
          <w:spacing w:val="-13"/>
        </w:rPr>
        <w:t xml:space="preserve"> </w:t>
      </w:r>
      <w:r>
        <w:t>partner</w:t>
      </w:r>
      <w:r>
        <w:rPr>
          <w:spacing w:val="-13"/>
        </w:rPr>
        <w:t xml:space="preserve"> </w:t>
      </w:r>
      <w:r>
        <w:t>sa</w:t>
      </w:r>
      <w:r>
        <w:rPr>
          <w:spacing w:val="-13"/>
        </w:rPr>
        <w:t xml:space="preserve"> </w:t>
      </w:r>
      <w:r>
        <w:t>zaväzuje,</w:t>
      </w:r>
      <w:r>
        <w:rPr>
          <w:spacing w:val="-13"/>
        </w:rPr>
        <w:t xml:space="preserve"> </w:t>
      </w:r>
      <w:r>
        <w:t>že</w:t>
      </w:r>
      <w:r>
        <w:rPr>
          <w:spacing w:val="-15"/>
        </w:rPr>
        <w:t xml:space="preserve"> </w:t>
      </w:r>
      <w:r>
        <w:t>poskytne</w:t>
      </w:r>
      <w:r>
        <w:rPr>
          <w:spacing w:val="-13"/>
        </w:rPr>
        <w:t xml:space="preserve"> </w:t>
      </w:r>
      <w:r>
        <w:t>súčinnosť</w:t>
      </w:r>
      <w:r>
        <w:rPr>
          <w:spacing w:val="-14"/>
        </w:rPr>
        <w:t xml:space="preserve"> </w:t>
      </w:r>
      <w:r>
        <w:t>a</w:t>
      </w:r>
      <w:r>
        <w:rPr>
          <w:spacing w:val="-13"/>
        </w:rPr>
        <w:t xml:space="preserve"> </w:t>
      </w:r>
      <w:r>
        <w:t>umožní</w:t>
      </w:r>
      <w:r>
        <w:rPr>
          <w:spacing w:val="-15"/>
        </w:rPr>
        <w:t xml:space="preserve"> </w:t>
      </w:r>
      <w:r>
        <w:t>výkon</w:t>
      </w:r>
      <w:r>
        <w:rPr>
          <w:spacing w:val="-13"/>
        </w:rPr>
        <w:t xml:space="preserve"> </w:t>
      </w:r>
      <w:r>
        <w:t>kontroly/auditu</w:t>
      </w:r>
      <w:r>
        <w:rPr>
          <w:spacing w:val="-13"/>
        </w:rPr>
        <w:t xml:space="preserve"> </w:t>
      </w:r>
      <w:r>
        <w:t>zo</w:t>
      </w:r>
      <w:r>
        <w:rPr>
          <w:spacing w:val="-13"/>
        </w:rPr>
        <w:t xml:space="preserve"> </w:t>
      </w:r>
      <w:r>
        <w:t>strany</w:t>
      </w:r>
      <w:r>
        <w:rPr>
          <w:spacing w:val="-15"/>
        </w:rPr>
        <w:t xml:space="preserve"> </w:t>
      </w:r>
      <w:r>
        <w:t>oprávnených osôb na výkon kontroly/auditu v zmysle príslušných právnych predpisov SR alebo ČR a Právnych aktov EÚ. Hlavný partner je povinný počas výkonu kontroly/auditu zabezpečiť prítomnosť osôb zodpovedných za Realizáciu aktiví</w:t>
      </w:r>
      <w:r>
        <w:t>t</w:t>
      </w:r>
      <w:r>
        <w:rPr>
          <w:spacing w:val="-1"/>
        </w:rPr>
        <w:t xml:space="preserve"> </w:t>
      </w:r>
      <w:r>
        <w:t>Projektu.</w:t>
      </w:r>
    </w:p>
    <w:p w:rsidR="0042441D" w:rsidRDefault="00CB3AB8">
      <w:pPr>
        <w:pStyle w:val="Odstavecseseznamem"/>
        <w:numPr>
          <w:ilvl w:val="0"/>
          <w:numId w:val="13"/>
        </w:numPr>
        <w:tabs>
          <w:tab w:val="left" w:pos="1397"/>
        </w:tabs>
        <w:spacing w:line="259" w:lineRule="auto"/>
        <w:ind w:right="116"/>
        <w:jc w:val="both"/>
      </w:pPr>
      <w:r>
        <w:t>Oprávnené osoby na výkon kontroly/auditu môžu vykonať kontrolu/audit u Hlavného partnera, alebo Partnera kedykoľvek od účinnosti Zmluvy o poskytnutí NFP až do uplynutia lehôt podľa čl. 5 ods. 5.2 Zmluvy o poskytnutí NFP. Poskytovateľ je oprávne</w:t>
      </w:r>
      <w:r>
        <w:t>ný prerušiť plynutie lehôt vo vzťahu k výkonu kontroly Žiadosti o platbu formou administratívnej finančnej kontroly pred jej uhradením/zúčtovaním v prípadoch stanovených čl. 74 ods. 1</w:t>
      </w:r>
      <w:r>
        <w:rPr>
          <w:spacing w:val="-4"/>
        </w:rPr>
        <w:t xml:space="preserve"> </w:t>
      </w:r>
      <w:r>
        <w:t>NSU.</w:t>
      </w:r>
    </w:p>
    <w:p w:rsidR="0042441D" w:rsidRDefault="00CB3AB8">
      <w:pPr>
        <w:pStyle w:val="Odstavecseseznamem"/>
        <w:numPr>
          <w:ilvl w:val="0"/>
          <w:numId w:val="13"/>
        </w:numPr>
        <w:tabs>
          <w:tab w:val="left" w:pos="1397"/>
        </w:tabs>
        <w:spacing w:line="259" w:lineRule="auto"/>
        <w:ind w:right="118"/>
        <w:jc w:val="both"/>
      </w:pPr>
      <w:r>
        <w:t>Hlavný partner alebo Partner sa zaväzuje informovať Poskytovateľa o</w:t>
      </w:r>
      <w:r>
        <w:t xml:space="preserve"> začatí akejkoľvek kontroly/auditu osobami podľa ods. 1 písm. b) až g) tohto článku a súčasne zaslať Poskytovateľovi na vedomie návrh správy z kontroly/správu z kontroly alebo iný relevantný výsledný dokument z vykonanej kontroly/auditu/vyšetrovania/konani</w:t>
      </w:r>
      <w:r>
        <w:t>a</w:t>
      </w:r>
      <w:r>
        <w:rPr>
          <w:spacing w:val="16"/>
        </w:rPr>
        <w:t xml:space="preserve"> </w:t>
      </w:r>
      <w:r>
        <w:t>týchto</w:t>
      </w:r>
      <w:r>
        <w:rPr>
          <w:spacing w:val="17"/>
        </w:rPr>
        <w:t xml:space="preserve"> </w:t>
      </w:r>
      <w:r>
        <w:t>osôb.</w:t>
      </w:r>
      <w:r>
        <w:rPr>
          <w:spacing w:val="18"/>
        </w:rPr>
        <w:t xml:space="preserve"> </w:t>
      </w:r>
      <w:r>
        <w:t>Poskytovateľ</w:t>
      </w:r>
      <w:r>
        <w:rPr>
          <w:spacing w:val="17"/>
        </w:rPr>
        <w:t xml:space="preserve"> </w:t>
      </w:r>
      <w:r>
        <w:t>má</w:t>
      </w:r>
      <w:r>
        <w:rPr>
          <w:spacing w:val="19"/>
        </w:rPr>
        <w:t xml:space="preserve"> </w:t>
      </w:r>
      <w:r>
        <w:t>právo</w:t>
      </w:r>
      <w:r>
        <w:rPr>
          <w:spacing w:val="17"/>
        </w:rPr>
        <w:t xml:space="preserve"> </w:t>
      </w:r>
      <w:r>
        <w:t>pristúpiť</w:t>
      </w:r>
      <w:r>
        <w:rPr>
          <w:spacing w:val="17"/>
        </w:rPr>
        <w:t xml:space="preserve"> </w:t>
      </w:r>
      <w:r>
        <w:t>k</w:t>
      </w:r>
      <w:r>
        <w:rPr>
          <w:spacing w:val="19"/>
        </w:rPr>
        <w:t xml:space="preserve"> </w:t>
      </w:r>
      <w:r>
        <w:t>postupu</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Zkladntext"/>
        <w:spacing w:before="93" w:line="259" w:lineRule="auto"/>
        <w:ind w:left="1396" w:right="113"/>
      </w:pPr>
      <w:r>
        <w:lastRenderedPageBreak/>
        <w:t>Prebiehajúceho skúmania. Hlavný partner alebo Partner je povinný prijať opatrenia na nápravu nedostatkov a na odstránenie príčin ich vzniku zistených kontrolou/auditom v zmysle čias</w:t>
      </w:r>
      <w:r>
        <w:t>tkovej správy   z kontroly/správy z kontroly/ /čiastkovej správy z auditu/správy z auditu/iného výstupného dokumentu     z kontroly/auditu v lehote stanovenej oprávnenými osobami na výkon kontroly/auditu. Hlavný partner alebo Partner je povinný zaslať prís</w:t>
      </w:r>
      <w:r>
        <w:t>lušnej oprávnenej osobe na výkon kontroly/auditu v danom prípade a vždy</w:t>
      </w:r>
      <w:r>
        <w:rPr>
          <w:spacing w:val="-15"/>
        </w:rPr>
        <w:t xml:space="preserve"> </w:t>
      </w:r>
      <w:r>
        <w:t>aj</w:t>
      </w:r>
      <w:r>
        <w:rPr>
          <w:spacing w:val="-15"/>
        </w:rPr>
        <w:t xml:space="preserve"> </w:t>
      </w:r>
      <w:r>
        <w:t>Poskytovateľovi,</w:t>
      </w:r>
      <w:r>
        <w:rPr>
          <w:spacing w:val="-16"/>
        </w:rPr>
        <w:t xml:space="preserve"> </w:t>
      </w:r>
      <w:r>
        <w:t>ak</w:t>
      </w:r>
      <w:r>
        <w:rPr>
          <w:spacing w:val="-14"/>
        </w:rPr>
        <w:t xml:space="preserve"> </w:t>
      </w:r>
      <w:r>
        <w:t>nie</w:t>
      </w:r>
      <w:r>
        <w:rPr>
          <w:spacing w:val="-15"/>
        </w:rPr>
        <w:t xml:space="preserve"> </w:t>
      </w:r>
      <w:r>
        <w:t>je</w:t>
      </w:r>
      <w:r>
        <w:rPr>
          <w:spacing w:val="-16"/>
        </w:rPr>
        <w:t xml:space="preserve"> </w:t>
      </w:r>
      <w:r>
        <w:t>v</w:t>
      </w:r>
      <w:r>
        <w:rPr>
          <w:spacing w:val="-15"/>
        </w:rPr>
        <w:t xml:space="preserve"> </w:t>
      </w:r>
      <w:r>
        <w:t>konkrétnom</w:t>
      </w:r>
      <w:r>
        <w:rPr>
          <w:spacing w:val="-15"/>
        </w:rPr>
        <w:t xml:space="preserve"> </w:t>
      </w:r>
      <w:r>
        <w:t>prípade</w:t>
      </w:r>
      <w:r>
        <w:rPr>
          <w:spacing w:val="-15"/>
        </w:rPr>
        <w:t xml:space="preserve"> </w:t>
      </w:r>
      <w:r>
        <w:t>osobou</w:t>
      </w:r>
      <w:r>
        <w:rPr>
          <w:spacing w:val="-13"/>
        </w:rPr>
        <w:t xml:space="preserve"> </w:t>
      </w:r>
      <w:r>
        <w:t>vykonávajúcou</w:t>
      </w:r>
      <w:r>
        <w:rPr>
          <w:spacing w:val="-16"/>
        </w:rPr>
        <w:t xml:space="preserve"> </w:t>
      </w:r>
      <w:r>
        <w:t>kontrolu,</w:t>
      </w:r>
      <w:r>
        <w:rPr>
          <w:spacing w:val="-13"/>
        </w:rPr>
        <w:t xml:space="preserve"> </w:t>
      </w:r>
      <w:r>
        <w:t>písomný</w:t>
      </w:r>
      <w:r>
        <w:rPr>
          <w:spacing w:val="-15"/>
        </w:rPr>
        <w:t xml:space="preserve"> </w:t>
      </w:r>
      <w:r>
        <w:t>zoznam opatrení prijatých na nápravu nedostatkov a na odstránenie príčin ich vzniku (ďalej len „písomný zoznam prijatých opatrení”) v lehote uvedenej v čiastkovej správe z kontroly/správe z kontroly/čiastkovej správe z auditu/správe z auditu/inom výstupnom</w:t>
      </w:r>
      <w:r>
        <w:t xml:space="preserve"> dokumente z kontroly/auditu a na výzvu Poskytovateľa/iných oprávnených osôb na výkon kontroly/auditu predložiť Dokumentáciu preukazujúcu splnenie prijatých opatrení. Hlavný partner alebo Partner je zároveň povinný prepracovať a predložiť v lehote určenej </w:t>
      </w:r>
      <w:r>
        <w:t>oprávnenou osobou na výkon kontroly/auditu prepracovaný písomný zoznam prijatých opatrení, ak oprávnená osoba vyžadovala jeho prepracovanie a</w:t>
      </w:r>
      <w:r>
        <w:rPr>
          <w:spacing w:val="-7"/>
        </w:rPr>
        <w:t xml:space="preserve"> </w:t>
      </w:r>
      <w:r>
        <w:t>predloženie.</w:t>
      </w:r>
    </w:p>
    <w:p w:rsidR="0042441D" w:rsidRDefault="00CB3AB8">
      <w:pPr>
        <w:pStyle w:val="Odstavecseseznamem"/>
        <w:numPr>
          <w:ilvl w:val="0"/>
          <w:numId w:val="13"/>
        </w:numPr>
        <w:tabs>
          <w:tab w:val="left" w:pos="1397"/>
        </w:tabs>
        <w:spacing w:line="259" w:lineRule="auto"/>
        <w:ind w:right="114"/>
        <w:jc w:val="both"/>
      </w:pPr>
      <w:r>
        <w:t>Právo osôb uvedených v ods. 1 tohto článku na vykonanie kontroly/auditu Projektu nie je obmedzené žia</w:t>
      </w:r>
      <w:r>
        <w:t xml:space="preserve">dnym ustanovením Zmluvy o poskytnutí NFP. Hlavný partner berie na vedomie, že vykonaním kontroly/auditu zo strany oprávnených osôb nie je dotknuté právo Poskytovateľa alebo iných osôb uvedených v ods. 1 </w:t>
      </w:r>
      <w:proofErr w:type="gramStart"/>
      <w:r>
        <w:t>tohto  článku</w:t>
      </w:r>
      <w:proofErr w:type="gramEnd"/>
      <w:r>
        <w:t xml:space="preserve">  na  vykonanie  opätovnej  kontroly/aud</w:t>
      </w:r>
      <w:r>
        <w:t>itu  tých  istých  skutočností, bez ohľadu na druh vykonanej kontroly/auditu, počas celej doby trvania Zmluvy o poskytnutí NFP.       Pri vykonávaní kontroly/auditu sú Poskytovateľ alebo iné osoby uvedené v ods. 1 tohto článku viazané iba platnými právnymi</w:t>
      </w:r>
      <w:r>
        <w:t xml:space="preserve"> predpismi a Zmluvou o poskytnutí NFP, nie však závermi predchádzajúcich kontrol/auditov. Tým nie sú nijak dotknuté povinnosti Hlavného partnera </w:t>
      </w:r>
      <w:proofErr w:type="gramStart"/>
      <w:r>
        <w:t>a</w:t>
      </w:r>
      <w:proofErr w:type="gramEnd"/>
      <w:r>
        <w:t xml:space="preserve"> ostatných partnerov (týkajúce sa</w:t>
      </w:r>
      <w:r>
        <w:rPr>
          <w:spacing w:val="-6"/>
        </w:rPr>
        <w:t xml:space="preserve"> </w:t>
      </w:r>
      <w:r>
        <w:t>napríklad</w:t>
      </w:r>
      <w:r>
        <w:rPr>
          <w:spacing w:val="-6"/>
        </w:rPr>
        <w:t xml:space="preserve"> </w:t>
      </w:r>
      <w:r>
        <w:t>povinnosti</w:t>
      </w:r>
      <w:r>
        <w:rPr>
          <w:spacing w:val="-5"/>
        </w:rPr>
        <w:t xml:space="preserve"> </w:t>
      </w:r>
      <w:r>
        <w:t>plniť</w:t>
      </w:r>
      <w:r>
        <w:rPr>
          <w:spacing w:val="-6"/>
        </w:rPr>
        <w:t xml:space="preserve"> </w:t>
      </w:r>
      <w:r>
        <w:t>prijaté</w:t>
      </w:r>
      <w:r>
        <w:rPr>
          <w:spacing w:val="-7"/>
        </w:rPr>
        <w:t xml:space="preserve"> </w:t>
      </w:r>
      <w:r>
        <w:t>opatrenia)</w:t>
      </w:r>
      <w:r>
        <w:rPr>
          <w:spacing w:val="-8"/>
        </w:rPr>
        <w:t xml:space="preserve"> </w:t>
      </w:r>
      <w:r>
        <w:t>vyplývajúce</w:t>
      </w:r>
      <w:r>
        <w:rPr>
          <w:spacing w:val="-8"/>
        </w:rPr>
        <w:t xml:space="preserve"> </w:t>
      </w:r>
      <w:r>
        <w:t>z</w:t>
      </w:r>
      <w:r>
        <w:rPr>
          <w:spacing w:val="-8"/>
        </w:rPr>
        <w:t xml:space="preserve"> </w:t>
      </w:r>
      <w:r>
        <w:t>predchádzajúcich</w:t>
      </w:r>
      <w:r>
        <w:rPr>
          <w:spacing w:val="-8"/>
        </w:rPr>
        <w:t xml:space="preserve"> </w:t>
      </w:r>
      <w:r>
        <w:t>kontrol/auditov.</w:t>
      </w:r>
      <w:r>
        <w:rPr>
          <w:spacing w:val="-5"/>
        </w:rPr>
        <w:t xml:space="preserve"> </w:t>
      </w:r>
      <w:r>
        <w:t>Povinnosť Hlavného partnera vrátiť NFP alebo jeho časť, ak táto povinnosť vyplynie z výsledku vykonanej kontroly/auditu kedykoľvek počas účinnosti Zmluvy o poskytnutí NFP, nie je dotknutá výsledkom predchádzajúcej</w:t>
      </w:r>
      <w:r>
        <w:rPr>
          <w:spacing w:val="-1"/>
        </w:rPr>
        <w:t xml:space="preserve"> </w:t>
      </w:r>
      <w:r>
        <w:t>kontroly/auditu.</w:t>
      </w:r>
    </w:p>
    <w:p w:rsidR="0042441D" w:rsidRDefault="00CB3AB8">
      <w:pPr>
        <w:pStyle w:val="Odstavecseseznamem"/>
        <w:numPr>
          <w:ilvl w:val="0"/>
          <w:numId w:val="13"/>
        </w:numPr>
        <w:tabs>
          <w:tab w:val="left" w:pos="1397"/>
        </w:tabs>
        <w:spacing w:line="259" w:lineRule="auto"/>
        <w:ind w:right="112"/>
        <w:jc w:val="both"/>
      </w:pPr>
      <w:r>
        <w:t xml:space="preserve">Hlavný </w:t>
      </w:r>
      <w:r>
        <w:t>partner berie na vedomie, že Poskytovateľ pri získavaní informácií o Projekte využíva aj osobitné nástroje vytvorené inštitúciami/orgánmi EÚ alebo SR, vrátane nástroja ARACHNE, a to najmä za účelom plnenia svojej povinnosti ochrany finančných záujmov. Hlav</w:t>
      </w:r>
      <w:r>
        <w:t>ný partner súhlasí s tým, aby údaje týkajúce sa Projektu, ktoré poskytne Poskytovateľovi, boli súčasťou systému ARACHNE a využívali sa pri jeho fungovaní.</w:t>
      </w:r>
    </w:p>
    <w:p w:rsidR="0042441D" w:rsidRDefault="00CB3AB8">
      <w:pPr>
        <w:pStyle w:val="Nadpis4"/>
        <w:tabs>
          <w:tab w:val="left" w:pos="2092"/>
        </w:tabs>
        <w:spacing w:before="152"/>
      </w:pPr>
      <w:r>
        <w:t>Článok</w:t>
      </w:r>
      <w:r>
        <w:rPr>
          <w:spacing w:val="-1"/>
        </w:rPr>
        <w:t xml:space="preserve"> </w:t>
      </w:r>
      <w:r>
        <w:t>13</w:t>
      </w:r>
      <w:r>
        <w:tab/>
        <w:t>ZABEZPEČENIE POHĽADÁVKY A POISTENIE</w:t>
      </w:r>
      <w:r>
        <w:rPr>
          <w:spacing w:val="-3"/>
        </w:rPr>
        <w:t xml:space="preserve"> </w:t>
      </w:r>
      <w:r>
        <w:t>MAJETKU</w:t>
      </w:r>
    </w:p>
    <w:p w:rsidR="0042441D" w:rsidRDefault="00CB3AB8">
      <w:pPr>
        <w:pStyle w:val="Odstavecseseznamem"/>
        <w:numPr>
          <w:ilvl w:val="0"/>
          <w:numId w:val="12"/>
        </w:numPr>
        <w:tabs>
          <w:tab w:val="left" w:pos="1397"/>
        </w:tabs>
        <w:spacing w:before="5" w:line="259" w:lineRule="auto"/>
        <w:ind w:right="111"/>
        <w:jc w:val="both"/>
      </w:pPr>
      <w:r>
        <w:t xml:space="preserve">Ak Poskytovateľ vo Výzve, v inom Právnom dokumente alebo pred účinnosťou Zmluvy o poskytnutí NFP určí, že Hlavný partner je povinný zabezpečiť budúcu pohľadávku zo Zmluvy o poskytnutí NFP, Hlavný partner sa zaväzuje takéto zabezpečenie poskytnúť vo forme, </w:t>
      </w:r>
      <w:r>
        <w:t>spôsobom a za podmienok stanovených vo</w:t>
      </w:r>
      <w:r>
        <w:rPr>
          <w:spacing w:val="-3"/>
        </w:rPr>
        <w:t xml:space="preserve"> </w:t>
      </w:r>
      <w:r>
        <w:t>Výzve,</w:t>
      </w:r>
      <w:r>
        <w:rPr>
          <w:spacing w:val="-8"/>
        </w:rPr>
        <w:t xml:space="preserve"> </w:t>
      </w:r>
      <w:r>
        <w:t>v</w:t>
      </w:r>
      <w:r>
        <w:rPr>
          <w:spacing w:val="-10"/>
        </w:rPr>
        <w:t xml:space="preserve"> </w:t>
      </w:r>
      <w:r>
        <w:t>Zmluve</w:t>
      </w:r>
      <w:r>
        <w:rPr>
          <w:spacing w:val="-7"/>
        </w:rPr>
        <w:t xml:space="preserve"> </w:t>
      </w:r>
      <w:r>
        <w:t>o</w:t>
      </w:r>
      <w:r>
        <w:rPr>
          <w:spacing w:val="-8"/>
        </w:rPr>
        <w:t xml:space="preserve"> </w:t>
      </w:r>
      <w:r>
        <w:t>poskytnutí</w:t>
      </w:r>
      <w:r>
        <w:rPr>
          <w:spacing w:val="-7"/>
        </w:rPr>
        <w:t xml:space="preserve"> </w:t>
      </w:r>
      <w:r>
        <w:t>NFP</w:t>
      </w:r>
      <w:r>
        <w:rPr>
          <w:spacing w:val="-9"/>
        </w:rPr>
        <w:t xml:space="preserve"> </w:t>
      </w:r>
      <w:r>
        <w:t>a</w:t>
      </w:r>
      <w:r>
        <w:rPr>
          <w:spacing w:val="-8"/>
        </w:rPr>
        <w:t xml:space="preserve"> </w:t>
      </w:r>
      <w:r>
        <w:t>v</w:t>
      </w:r>
      <w:r>
        <w:rPr>
          <w:spacing w:val="-7"/>
        </w:rPr>
        <w:t xml:space="preserve"> </w:t>
      </w:r>
      <w:r>
        <w:t>Právnych</w:t>
      </w:r>
      <w:r>
        <w:rPr>
          <w:spacing w:val="-10"/>
        </w:rPr>
        <w:t xml:space="preserve"> </w:t>
      </w:r>
      <w:r>
        <w:t>dokumentoch.</w:t>
      </w:r>
      <w:r>
        <w:rPr>
          <w:spacing w:val="-7"/>
        </w:rPr>
        <w:t xml:space="preserve"> </w:t>
      </w:r>
      <w:r>
        <w:t>Nesplnenie</w:t>
      </w:r>
      <w:r>
        <w:rPr>
          <w:spacing w:val="-8"/>
        </w:rPr>
        <w:t xml:space="preserve"> </w:t>
      </w:r>
      <w:r>
        <w:t>povinnosti</w:t>
      </w:r>
      <w:r>
        <w:rPr>
          <w:spacing w:val="-8"/>
        </w:rPr>
        <w:t xml:space="preserve"> </w:t>
      </w:r>
      <w:r>
        <w:t>podľa</w:t>
      </w:r>
      <w:r>
        <w:rPr>
          <w:spacing w:val="-7"/>
        </w:rPr>
        <w:t xml:space="preserve"> </w:t>
      </w:r>
      <w:r>
        <w:t>prvej</w:t>
      </w:r>
      <w:r>
        <w:rPr>
          <w:spacing w:val="-8"/>
        </w:rPr>
        <w:t xml:space="preserve"> </w:t>
      </w:r>
      <w:r>
        <w:t>vety sa považuje za podstatné porušenie Zmluvy o poskytnutí NFP, v dôsledku ktorého je Hlavný partner povinný vrátiť NFP alebo jeho časť podľa čl. 17 VZP, ak už bol</w:t>
      </w:r>
      <w:r>
        <w:rPr>
          <w:spacing w:val="-12"/>
        </w:rPr>
        <w:t xml:space="preserve"> </w:t>
      </w:r>
      <w:r>
        <w:t>vyplatený.</w:t>
      </w:r>
    </w:p>
    <w:p w:rsidR="0042441D" w:rsidRDefault="00CB3AB8">
      <w:pPr>
        <w:pStyle w:val="Odstavecseseznamem"/>
        <w:numPr>
          <w:ilvl w:val="0"/>
          <w:numId w:val="12"/>
        </w:numPr>
        <w:tabs>
          <w:tab w:val="left" w:pos="1397"/>
        </w:tabs>
        <w:spacing w:line="259" w:lineRule="auto"/>
        <w:ind w:right="119"/>
        <w:jc w:val="both"/>
      </w:pPr>
      <w:r>
        <w:t>Zabezpečenie pohľadávky podľa ods. 1 tohto článku sa vykoná prostredníctvom zria</w:t>
      </w:r>
      <w:r>
        <w:t xml:space="preserve">denia záložného práva alebo iným vhodným spôsobom v súlade s Právnymi dokumentmi a právnym poriadkom SR alebo </w:t>
      </w:r>
      <w:r>
        <w:rPr>
          <w:spacing w:val="-2"/>
        </w:rPr>
        <w:t>ČR.</w:t>
      </w:r>
    </w:p>
    <w:p w:rsidR="0042441D" w:rsidRDefault="00CB3AB8">
      <w:pPr>
        <w:pStyle w:val="Odstavecseseznamem"/>
        <w:numPr>
          <w:ilvl w:val="0"/>
          <w:numId w:val="12"/>
        </w:numPr>
        <w:tabs>
          <w:tab w:val="left" w:pos="1397"/>
        </w:tabs>
        <w:spacing w:line="259" w:lineRule="auto"/>
        <w:ind w:right="120"/>
        <w:jc w:val="both"/>
      </w:pPr>
      <w:r>
        <w:t>Poskytovateľ je oprávnený v odôvodnených prípadoch odmietnuť ponúkané zabezpečenie, ak existuje závažný dôvod, pre ktorý zabezpečenie nie je m</w:t>
      </w:r>
      <w:r>
        <w:t>ožné akceptovať, a Poskytovateľ tento dôvod oznámi Hlavnému</w:t>
      </w:r>
      <w:r>
        <w:rPr>
          <w:spacing w:val="-1"/>
        </w:rPr>
        <w:t xml:space="preserve"> </w:t>
      </w:r>
      <w:r>
        <w:t>partnerovi.</w:t>
      </w:r>
    </w:p>
    <w:p w:rsidR="0042441D" w:rsidRDefault="00CB3AB8">
      <w:pPr>
        <w:pStyle w:val="Nadpis4"/>
        <w:tabs>
          <w:tab w:val="left" w:pos="2092"/>
        </w:tabs>
        <w:spacing w:before="153"/>
      </w:pPr>
      <w:r>
        <w:t>Článok</w:t>
      </w:r>
      <w:r>
        <w:rPr>
          <w:spacing w:val="-1"/>
        </w:rPr>
        <w:t xml:space="preserve"> </w:t>
      </w:r>
      <w:r>
        <w:t>14</w:t>
      </w:r>
      <w:r>
        <w:tab/>
        <w:t>OPRÁVNENÉ</w:t>
      </w:r>
      <w:r>
        <w:rPr>
          <w:spacing w:val="-1"/>
        </w:rPr>
        <w:t xml:space="preserve"> </w:t>
      </w:r>
      <w:r>
        <w:t>VÝDAVKY</w:t>
      </w:r>
    </w:p>
    <w:p w:rsidR="0042441D" w:rsidRDefault="00CB3AB8">
      <w:pPr>
        <w:pStyle w:val="Odstavecseseznamem"/>
        <w:numPr>
          <w:ilvl w:val="0"/>
          <w:numId w:val="11"/>
        </w:numPr>
        <w:tabs>
          <w:tab w:val="left" w:pos="1397"/>
        </w:tabs>
        <w:spacing w:before="5" w:line="259" w:lineRule="auto"/>
        <w:ind w:right="117"/>
        <w:jc w:val="both"/>
      </w:pPr>
      <w:r>
        <w:t xml:space="preserve">Oprávnenými výdavkami </w:t>
      </w:r>
      <w:proofErr w:type="gramStart"/>
      <w:r>
        <w:t>sú  všetky</w:t>
      </w:r>
      <w:proofErr w:type="gramEnd"/>
      <w:r>
        <w:t xml:space="preserve">  výdavky,  ktoré  sú  nevyhnutné  na  Realizáciu  aktivít  Projektu,  sú</w:t>
      </w:r>
      <w:r>
        <w:rPr>
          <w:spacing w:val="-4"/>
        </w:rPr>
        <w:t xml:space="preserve"> </w:t>
      </w:r>
      <w:r>
        <w:t>v</w:t>
      </w:r>
      <w:r>
        <w:rPr>
          <w:spacing w:val="-5"/>
        </w:rPr>
        <w:t xml:space="preserve"> </w:t>
      </w:r>
      <w:r>
        <w:t>súlade</w:t>
      </w:r>
      <w:r>
        <w:rPr>
          <w:spacing w:val="-13"/>
        </w:rPr>
        <w:t xml:space="preserve"> </w:t>
      </w:r>
      <w:r>
        <w:t>s</w:t>
      </w:r>
      <w:r>
        <w:rPr>
          <w:spacing w:val="-15"/>
        </w:rPr>
        <w:t xml:space="preserve"> </w:t>
      </w:r>
      <w:r>
        <w:t>Manuálom</w:t>
      </w:r>
      <w:r>
        <w:rPr>
          <w:spacing w:val="-15"/>
        </w:rPr>
        <w:t xml:space="preserve"> </w:t>
      </w:r>
      <w:r>
        <w:t>implementácie</w:t>
      </w:r>
      <w:r>
        <w:rPr>
          <w:spacing w:val="-12"/>
        </w:rPr>
        <w:t xml:space="preserve"> </w:t>
      </w:r>
      <w:r>
        <w:t>projektov</w:t>
      </w:r>
      <w:r>
        <w:rPr>
          <w:spacing w:val="-10"/>
        </w:rPr>
        <w:t xml:space="preserve"> </w:t>
      </w:r>
      <w:r>
        <w:t>–</w:t>
      </w:r>
      <w:r>
        <w:rPr>
          <w:spacing w:val="-14"/>
        </w:rPr>
        <w:t xml:space="preserve"> </w:t>
      </w:r>
      <w:r>
        <w:t>časť</w:t>
      </w:r>
      <w:r>
        <w:rPr>
          <w:spacing w:val="-14"/>
        </w:rPr>
        <w:t xml:space="preserve"> </w:t>
      </w:r>
      <w:r>
        <w:t>III,</w:t>
      </w:r>
      <w:r>
        <w:rPr>
          <w:spacing w:val="-15"/>
        </w:rPr>
        <w:t xml:space="preserve"> </w:t>
      </w:r>
      <w:r>
        <w:t>Oprávnenosť</w:t>
      </w:r>
      <w:r>
        <w:rPr>
          <w:spacing w:val="-14"/>
        </w:rPr>
        <w:t xml:space="preserve"> </w:t>
      </w:r>
      <w:r>
        <w:t>výdavkov,</w:t>
      </w:r>
      <w:r>
        <w:rPr>
          <w:spacing w:val="-12"/>
        </w:rPr>
        <w:t xml:space="preserve"> </w:t>
      </w:r>
      <w:r>
        <w:t>a</w:t>
      </w:r>
      <w:r>
        <w:rPr>
          <w:spacing w:val="-15"/>
        </w:rPr>
        <w:t xml:space="preserve"> </w:t>
      </w:r>
      <w:r>
        <w:t>ktoré</w:t>
      </w:r>
      <w:r>
        <w:rPr>
          <w:spacing w:val="-15"/>
        </w:rPr>
        <w:t xml:space="preserve"> </w:t>
      </w:r>
      <w:r>
        <w:t>spĺňajú</w:t>
      </w:r>
      <w:r>
        <w:rPr>
          <w:spacing w:val="-12"/>
        </w:rPr>
        <w:t xml:space="preserve"> </w:t>
      </w:r>
      <w:r>
        <w:t>všetky nasledujúce</w:t>
      </w:r>
      <w:r>
        <w:rPr>
          <w:spacing w:val="-1"/>
        </w:rPr>
        <w:t xml:space="preserve"> </w:t>
      </w:r>
      <w:r>
        <w:t>podmienky:</w:t>
      </w:r>
    </w:p>
    <w:p w:rsidR="0042441D" w:rsidRDefault="00CB3AB8">
      <w:pPr>
        <w:pStyle w:val="Odstavecseseznamem"/>
        <w:numPr>
          <w:ilvl w:val="1"/>
          <w:numId w:val="11"/>
        </w:numPr>
        <w:tabs>
          <w:tab w:val="left" w:pos="2117"/>
        </w:tabs>
        <w:spacing w:line="259" w:lineRule="auto"/>
        <w:ind w:right="114"/>
        <w:jc w:val="both"/>
      </w:pPr>
      <w:r>
        <w:t>vznikli v súvislosti s prípravou a Realizáciou aktivít Projektu na realizáciu Projektu (nutná existencia</w:t>
      </w:r>
      <w:r>
        <w:rPr>
          <w:spacing w:val="-14"/>
        </w:rPr>
        <w:t xml:space="preserve"> </w:t>
      </w:r>
      <w:r>
        <w:t>priameho</w:t>
      </w:r>
      <w:r>
        <w:rPr>
          <w:spacing w:val="-12"/>
        </w:rPr>
        <w:t xml:space="preserve"> </w:t>
      </w:r>
      <w:r>
        <w:t>spojenia</w:t>
      </w:r>
      <w:r>
        <w:rPr>
          <w:spacing w:val="-13"/>
        </w:rPr>
        <w:t xml:space="preserve"> </w:t>
      </w:r>
      <w:r>
        <w:t>s</w:t>
      </w:r>
      <w:r>
        <w:rPr>
          <w:spacing w:val="-15"/>
        </w:rPr>
        <w:t xml:space="preserve"> </w:t>
      </w:r>
      <w:r>
        <w:t>Projektom)</w:t>
      </w:r>
      <w:r>
        <w:rPr>
          <w:spacing w:val="-15"/>
        </w:rPr>
        <w:t xml:space="preserve"> </w:t>
      </w:r>
      <w:r>
        <w:t>v</w:t>
      </w:r>
      <w:r>
        <w:rPr>
          <w:spacing w:val="-13"/>
        </w:rPr>
        <w:t xml:space="preserve"> </w:t>
      </w:r>
      <w:r>
        <w:t>rámci</w:t>
      </w:r>
      <w:r>
        <w:rPr>
          <w:spacing w:val="-12"/>
        </w:rPr>
        <w:t xml:space="preserve"> </w:t>
      </w:r>
      <w:r>
        <w:t>oprávneného</w:t>
      </w:r>
      <w:r>
        <w:rPr>
          <w:spacing w:val="-13"/>
        </w:rPr>
        <w:t xml:space="preserve"> </w:t>
      </w:r>
      <w:r>
        <w:t>časového</w:t>
      </w:r>
      <w:r>
        <w:rPr>
          <w:spacing w:val="-14"/>
        </w:rPr>
        <w:t xml:space="preserve"> </w:t>
      </w:r>
      <w:r>
        <w:t>obdobia</w:t>
      </w:r>
      <w:r>
        <w:rPr>
          <w:spacing w:val="-12"/>
        </w:rPr>
        <w:t xml:space="preserve"> </w:t>
      </w:r>
      <w:r>
        <w:t>stanoveného vo Výzve, najskôr 1.1.2021 a boli uhradené najneskôr</w:t>
      </w:r>
      <w:r>
        <w:rPr>
          <w:spacing w:val="-12"/>
        </w:rPr>
        <w:t xml:space="preserve"> </w:t>
      </w:r>
      <w:r>
        <w:t>31.12.2029;</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Odstavecseseznamem"/>
        <w:numPr>
          <w:ilvl w:val="1"/>
          <w:numId w:val="11"/>
        </w:numPr>
        <w:tabs>
          <w:tab w:val="left" w:pos="2117"/>
        </w:tabs>
        <w:spacing w:before="93" w:line="259" w:lineRule="auto"/>
        <w:ind w:right="114"/>
        <w:jc w:val="both"/>
      </w:pPr>
      <w:r>
        <w:lastRenderedPageBreak/>
        <w:t xml:space="preserve">patria do skupiny </w:t>
      </w:r>
      <w:proofErr w:type="gramStart"/>
      <w:r>
        <w:t>výdavkov  odsúhlaseného</w:t>
      </w:r>
      <w:proofErr w:type="gramEnd"/>
      <w:r>
        <w:t xml:space="preserve">  rozpočtu  Projektu,  pri  rešpektovaní  postupov  pri zmenách Projektu vyplývajúcich zo Zmluvy o poskytnutí NFP, sú v </w:t>
      </w:r>
      <w:r>
        <w:t>súlade s obsahovou stránkou</w:t>
      </w:r>
      <w:r>
        <w:rPr>
          <w:spacing w:val="-3"/>
        </w:rPr>
        <w:t xml:space="preserve"> </w:t>
      </w:r>
      <w:r>
        <w:t>Projektu</w:t>
      </w:r>
      <w:r>
        <w:rPr>
          <w:spacing w:val="-2"/>
        </w:rPr>
        <w:t xml:space="preserve"> </w:t>
      </w:r>
      <w:r>
        <w:t>a</w:t>
      </w:r>
      <w:r>
        <w:rPr>
          <w:spacing w:val="-5"/>
        </w:rPr>
        <w:t xml:space="preserve"> </w:t>
      </w:r>
      <w:r>
        <w:t>prispievajú</w:t>
      </w:r>
      <w:r>
        <w:rPr>
          <w:spacing w:val="-2"/>
        </w:rPr>
        <w:t xml:space="preserve"> </w:t>
      </w:r>
      <w:r>
        <w:t>k</w:t>
      </w:r>
      <w:r>
        <w:rPr>
          <w:spacing w:val="-3"/>
        </w:rPr>
        <w:t xml:space="preserve"> </w:t>
      </w:r>
      <w:r>
        <w:t>dosiahnutiu</w:t>
      </w:r>
      <w:r>
        <w:rPr>
          <w:spacing w:val="-5"/>
        </w:rPr>
        <w:t xml:space="preserve"> </w:t>
      </w:r>
      <w:r>
        <w:t>plánovaných</w:t>
      </w:r>
      <w:r>
        <w:rPr>
          <w:spacing w:val="-5"/>
        </w:rPr>
        <w:t xml:space="preserve"> </w:t>
      </w:r>
      <w:r>
        <w:t>cieľov</w:t>
      </w:r>
      <w:r>
        <w:rPr>
          <w:spacing w:val="-3"/>
        </w:rPr>
        <w:t xml:space="preserve"> </w:t>
      </w:r>
      <w:r>
        <w:t>Projektu</w:t>
      </w:r>
      <w:r>
        <w:rPr>
          <w:spacing w:val="-2"/>
        </w:rPr>
        <w:t xml:space="preserve"> </w:t>
      </w:r>
      <w:r>
        <w:t>a</w:t>
      </w:r>
      <w:r>
        <w:rPr>
          <w:spacing w:val="-3"/>
        </w:rPr>
        <w:t xml:space="preserve"> </w:t>
      </w:r>
      <w:r>
        <w:t>sú</w:t>
      </w:r>
      <w:r>
        <w:rPr>
          <w:spacing w:val="-5"/>
        </w:rPr>
        <w:t xml:space="preserve"> </w:t>
      </w:r>
      <w:r>
        <w:t>s</w:t>
      </w:r>
      <w:r>
        <w:rPr>
          <w:spacing w:val="-2"/>
        </w:rPr>
        <w:t xml:space="preserve"> </w:t>
      </w:r>
      <w:r>
        <w:t>nimi</w:t>
      </w:r>
      <w:r>
        <w:rPr>
          <w:spacing w:val="-5"/>
        </w:rPr>
        <w:t xml:space="preserve"> </w:t>
      </w:r>
      <w:r>
        <w:t>v</w:t>
      </w:r>
      <w:r>
        <w:rPr>
          <w:spacing w:val="-2"/>
        </w:rPr>
        <w:t xml:space="preserve"> </w:t>
      </w:r>
      <w:r>
        <w:t>súlade;</w:t>
      </w:r>
    </w:p>
    <w:p w:rsidR="0042441D" w:rsidRDefault="00CB3AB8">
      <w:pPr>
        <w:pStyle w:val="Odstavecseseznamem"/>
        <w:numPr>
          <w:ilvl w:val="1"/>
          <w:numId w:val="11"/>
        </w:numPr>
        <w:tabs>
          <w:tab w:val="left" w:pos="2117"/>
        </w:tabs>
        <w:spacing w:line="259" w:lineRule="auto"/>
        <w:ind w:right="118"/>
        <w:jc w:val="both"/>
      </w:pPr>
      <w:r>
        <w:t>spĺňajú podmienky oprávnenosti výdavkov v zmysle príslušnej Výzvy alebo iného Právneho dokumentu Poskytovateľa, ktorým sa určujú podmienky op</w:t>
      </w:r>
      <w:r>
        <w:t>rávnenosti výdavkov a v záveroch    z</w:t>
      </w:r>
      <w:r>
        <w:rPr>
          <w:spacing w:val="-4"/>
        </w:rPr>
        <w:t xml:space="preserve"> </w:t>
      </w:r>
      <w:r>
        <w:t>kontroly</w:t>
      </w:r>
      <w:r>
        <w:rPr>
          <w:spacing w:val="-10"/>
        </w:rPr>
        <w:t xml:space="preserve"> </w:t>
      </w:r>
      <w:r>
        <w:t>VO</w:t>
      </w:r>
      <w:r>
        <w:rPr>
          <w:spacing w:val="-10"/>
        </w:rPr>
        <w:t xml:space="preserve"> </w:t>
      </w:r>
      <w:r>
        <w:t>bolo</w:t>
      </w:r>
      <w:r>
        <w:rPr>
          <w:spacing w:val="-9"/>
        </w:rPr>
        <w:t xml:space="preserve"> </w:t>
      </w:r>
      <w:r>
        <w:t>skonštatované,</w:t>
      </w:r>
      <w:r>
        <w:rPr>
          <w:spacing w:val="-10"/>
        </w:rPr>
        <w:t xml:space="preserve"> </w:t>
      </w:r>
      <w:r>
        <w:t>že</w:t>
      </w:r>
      <w:r>
        <w:rPr>
          <w:spacing w:val="-10"/>
        </w:rPr>
        <w:t xml:space="preserve"> </w:t>
      </w:r>
      <w:r>
        <w:t>je</w:t>
      </w:r>
      <w:r>
        <w:rPr>
          <w:spacing w:val="-12"/>
        </w:rPr>
        <w:t xml:space="preserve"> </w:t>
      </w:r>
      <w:r>
        <w:t>možné</w:t>
      </w:r>
      <w:r>
        <w:rPr>
          <w:spacing w:val="-10"/>
        </w:rPr>
        <w:t xml:space="preserve"> </w:t>
      </w:r>
      <w:r>
        <w:t>výdavky</w:t>
      </w:r>
      <w:r>
        <w:rPr>
          <w:spacing w:val="-10"/>
        </w:rPr>
        <w:t xml:space="preserve"> </w:t>
      </w:r>
      <w:r>
        <w:t>pripustiť</w:t>
      </w:r>
      <w:r>
        <w:rPr>
          <w:spacing w:val="-11"/>
        </w:rPr>
        <w:t xml:space="preserve"> </w:t>
      </w:r>
      <w:r>
        <w:t>do</w:t>
      </w:r>
      <w:r>
        <w:rPr>
          <w:spacing w:val="-9"/>
        </w:rPr>
        <w:t xml:space="preserve"> </w:t>
      </w:r>
      <w:r>
        <w:t>financovania,</w:t>
      </w:r>
      <w:r>
        <w:rPr>
          <w:spacing w:val="-10"/>
        </w:rPr>
        <w:t xml:space="preserve"> </w:t>
      </w:r>
      <w:r>
        <w:t>ak</w:t>
      </w:r>
      <w:r>
        <w:rPr>
          <w:spacing w:val="-10"/>
        </w:rPr>
        <w:t xml:space="preserve"> </w:t>
      </w:r>
      <w:r>
        <w:t>relevantné;</w:t>
      </w:r>
    </w:p>
    <w:p w:rsidR="0042441D" w:rsidRDefault="00CB3AB8">
      <w:pPr>
        <w:pStyle w:val="Odstavecseseznamem"/>
        <w:numPr>
          <w:ilvl w:val="1"/>
          <w:numId w:val="11"/>
        </w:numPr>
        <w:tabs>
          <w:tab w:val="left" w:pos="2117"/>
        </w:tabs>
        <w:spacing w:line="251" w:lineRule="exact"/>
        <w:ind w:hanging="361"/>
        <w:jc w:val="both"/>
      </w:pPr>
      <w:r>
        <w:t>viažu sa na Aktivitu Projektu, ktorá bola skutočne</w:t>
      </w:r>
      <w:r>
        <w:rPr>
          <w:spacing w:val="-9"/>
        </w:rPr>
        <w:t xml:space="preserve"> </w:t>
      </w:r>
      <w:r>
        <w:t>realizovaná;</w:t>
      </w:r>
    </w:p>
    <w:p w:rsidR="0042441D" w:rsidRDefault="00CB3AB8">
      <w:pPr>
        <w:pStyle w:val="Odstavecseseznamem"/>
        <w:numPr>
          <w:ilvl w:val="1"/>
          <w:numId w:val="11"/>
        </w:numPr>
        <w:tabs>
          <w:tab w:val="left" w:pos="2117"/>
        </w:tabs>
        <w:spacing w:before="22" w:line="259" w:lineRule="auto"/>
        <w:ind w:right="115"/>
        <w:jc w:val="both"/>
      </w:pPr>
      <w:r>
        <w:t>boli</w:t>
      </w:r>
      <w:r>
        <w:rPr>
          <w:spacing w:val="-17"/>
        </w:rPr>
        <w:t xml:space="preserve"> </w:t>
      </w:r>
      <w:r>
        <w:t>premietnuté</w:t>
      </w:r>
      <w:r>
        <w:rPr>
          <w:spacing w:val="-16"/>
        </w:rPr>
        <w:t xml:space="preserve"> </w:t>
      </w:r>
      <w:r>
        <w:t>do</w:t>
      </w:r>
      <w:r>
        <w:rPr>
          <w:spacing w:val="-17"/>
        </w:rPr>
        <w:t xml:space="preserve"> </w:t>
      </w:r>
      <w:r>
        <w:t>účtovníctva</w:t>
      </w:r>
      <w:r>
        <w:rPr>
          <w:spacing w:val="-16"/>
        </w:rPr>
        <w:t xml:space="preserve"> </w:t>
      </w:r>
      <w:r>
        <w:t>Hlavného</w:t>
      </w:r>
      <w:r>
        <w:rPr>
          <w:spacing w:val="-16"/>
        </w:rPr>
        <w:t xml:space="preserve"> </w:t>
      </w:r>
      <w:r>
        <w:t>partnera</w:t>
      </w:r>
      <w:r>
        <w:rPr>
          <w:spacing w:val="-17"/>
        </w:rPr>
        <w:t xml:space="preserve"> </w:t>
      </w:r>
      <w:r>
        <w:t>alebo</w:t>
      </w:r>
      <w:r>
        <w:rPr>
          <w:spacing w:val="-16"/>
        </w:rPr>
        <w:t xml:space="preserve"> </w:t>
      </w:r>
      <w:r>
        <w:t>Partnera</w:t>
      </w:r>
      <w:r>
        <w:rPr>
          <w:spacing w:val="-16"/>
        </w:rPr>
        <w:t xml:space="preserve"> </w:t>
      </w:r>
      <w:r>
        <w:t>v</w:t>
      </w:r>
      <w:r>
        <w:rPr>
          <w:spacing w:val="-17"/>
        </w:rPr>
        <w:t xml:space="preserve"> </w:t>
      </w:r>
      <w:r>
        <w:t>zmysle</w:t>
      </w:r>
      <w:r>
        <w:rPr>
          <w:spacing w:val="-16"/>
        </w:rPr>
        <w:t xml:space="preserve"> </w:t>
      </w:r>
      <w:r>
        <w:t>príslušných</w:t>
      </w:r>
      <w:r>
        <w:rPr>
          <w:spacing w:val="-17"/>
        </w:rPr>
        <w:t xml:space="preserve"> </w:t>
      </w:r>
      <w:r>
        <w:t>právnych predpisov SR alebo ČR a podmienok stanovených v Zmluve o poskytnutí NFP, bez ohľadu charakter Oprávneného</w:t>
      </w:r>
      <w:r>
        <w:rPr>
          <w:spacing w:val="-3"/>
        </w:rPr>
        <w:t xml:space="preserve"> </w:t>
      </w:r>
      <w:r>
        <w:t>výdavku;</w:t>
      </w:r>
    </w:p>
    <w:p w:rsidR="0042441D" w:rsidRDefault="00CB3AB8">
      <w:pPr>
        <w:pStyle w:val="Odstavecseseznamem"/>
        <w:numPr>
          <w:ilvl w:val="1"/>
          <w:numId w:val="11"/>
        </w:numPr>
        <w:tabs>
          <w:tab w:val="left" w:pos="2117"/>
        </w:tabs>
        <w:spacing w:line="259" w:lineRule="auto"/>
        <w:ind w:right="118"/>
        <w:jc w:val="both"/>
      </w:pPr>
      <w:r>
        <w:t>boli Hlavným partnerom alebo Partnerom uhradené (napr. Dodávateľovi, zamestnancom Hlavného partnera al</w:t>
      </w:r>
      <w:r>
        <w:t>ebo Partnera, v súvislosti s nimi), pričom ich uhradenie musí byť doložené najneskôr pred ich predložením v Žiadosti o platbu, najneskôr však do 31.12.2029; podmienka úhrady výdavkov nemusí byť splnená, ak ide</w:t>
      </w:r>
      <w:r>
        <w:rPr>
          <w:spacing w:val="-9"/>
        </w:rPr>
        <w:t xml:space="preserve"> </w:t>
      </w:r>
      <w:r>
        <w:t>o:</w:t>
      </w:r>
    </w:p>
    <w:p w:rsidR="0042441D" w:rsidRDefault="00CB3AB8">
      <w:pPr>
        <w:pStyle w:val="Odstavecseseznamem"/>
        <w:numPr>
          <w:ilvl w:val="2"/>
          <w:numId w:val="11"/>
        </w:numPr>
        <w:tabs>
          <w:tab w:val="left" w:pos="2837"/>
        </w:tabs>
        <w:spacing w:line="251" w:lineRule="exact"/>
        <w:ind w:hanging="361"/>
        <w:jc w:val="both"/>
      </w:pPr>
      <w:r>
        <w:t>Výdavky vykazované zjednodušeným spôsobom</w:t>
      </w:r>
      <w:r>
        <w:rPr>
          <w:spacing w:val="-3"/>
        </w:rPr>
        <w:t xml:space="preserve"> </w:t>
      </w:r>
      <w:r>
        <w:t>v</w:t>
      </w:r>
      <w:r>
        <w:t>ykazovania,</w:t>
      </w:r>
    </w:p>
    <w:p w:rsidR="0042441D" w:rsidRDefault="00CB3AB8">
      <w:pPr>
        <w:pStyle w:val="Odstavecseseznamem"/>
        <w:numPr>
          <w:ilvl w:val="2"/>
          <w:numId w:val="11"/>
        </w:numPr>
        <w:tabs>
          <w:tab w:val="left" w:pos="2837"/>
        </w:tabs>
        <w:spacing w:before="19"/>
        <w:ind w:hanging="361"/>
        <w:jc w:val="both"/>
      </w:pPr>
      <w:r>
        <w:t>odpisy v rozsahu, v akom sú Oprávneným výdavkom v</w:t>
      </w:r>
      <w:r>
        <w:rPr>
          <w:spacing w:val="-11"/>
        </w:rPr>
        <w:t xml:space="preserve"> </w:t>
      </w:r>
      <w:r>
        <w:t>Projekte;</w:t>
      </w:r>
    </w:p>
    <w:p w:rsidR="0042441D" w:rsidRDefault="00CB3AB8">
      <w:pPr>
        <w:pStyle w:val="Odstavecseseznamem"/>
        <w:numPr>
          <w:ilvl w:val="1"/>
          <w:numId w:val="11"/>
        </w:numPr>
        <w:tabs>
          <w:tab w:val="left" w:pos="2117"/>
        </w:tabs>
        <w:spacing w:before="22" w:line="259" w:lineRule="auto"/>
        <w:ind w:right="118"/>
        <w:jc w:val="both"/>
      </w:pPr>
      <w:r>
        <w:t>sú identifikovateľné, preukázateľné a sú doložené Účtovnými dokladmi, ktoré sú riadne evidované u Hlavného partnera alebo Partnera v súlade s Právnymi predpismi SR alebo ČR; preukázani</w:t>
      </w:r>
      <w:r>
        <w:t xml:space="preserve">e výdavkov faktúrami alebo Účtovnými dokladmi rovnocennej preukaznej </w:t>
      </w:r>
      <w:proofErr w:type="gramStart"/>
      <w:r>
        <w:t>hodnoty  sa</w:t>
      </w:r>
      <w:proofErr w:type="gramEnd"/>
      <w:r>
        <w:t xml:space="preserve"> nevzťahuje na Výdavky vykazované zjednodušeným spôsobom</w:t>
      </w:r>
      <w:r>
        <w:rPr>
          <w:spacing w:val="-13"/>
        </w:rPr>
        <w:t xml:space="preserve"> </w:t>
      </w:r>
      <w:r>
        <w:t>vykazovania;</w:t>
      </w:r>
    </w:p>
    <w:p w:rsidR="0042441D" w:rsidRDefault="00CB3AB8">
      <w:pPr>
        <w:pStyle w:val="Odstavecseseznamem"/>
        <w:numPr>
          <w:ilvl w:val="1"/>
          <w:numId w:val="11"/>
        </w:numPr>
        <w:tabs>
          <w:tab w:val="left" w:pos="2117"/>
        </w:tabs>
        <w:spacing w:line="256" w:lineRule="auto"/>
        <w:ind w:right="114"/>
        <w:jc w:val="both"/>
      </w:pPr>
      <w:r>
        <w:t>boli</w:t>
      </w:r>
      <w:r>
        <w:rPr>
          <w:spacing w:val="-17"/>
        </w:rPr>
        <w:t xml:space="preserve"> </w:t>
      </w:r>
      <w:r>
        <w:t>vynaložené</w:t>
      </w:r>
      <w:r>
        <w:rPr>
          <w:spacing w:val="-14"/>
        </w:rPr>
        <w:t xml:space="preserve"> </w:t>
      </w:r>
      <w:r>
        <w:t>v</w:t>
      </w:r>
      <w:r>
        <w:rPr>
          <w:spacing w:val="-16"/>
        </w:rPr>
        <w:t xml:space="preserve"> </w:t>
      </w:r>
      <w:r>
        <w:t>súlade</w:t>
      </w:r>
      <w:r>
        <w:rPr>
          <w:spacing w:val="-16"/>
        </w:rPr>
        <w:t xml:space="preserve"> </w:t>
      </w:r>
      <w:r>
        <w:t>so</w:t>
      </w:r>
      <w:r>
        <w:rPr>
          <w:spacing w:val="-15"/>
        </w:rPr>
        <w:t xml:space="preserve"> </w:t>
      </w:r>
      <w:r>
        <w:t>Zmluvou</w:t>
      </w:r>
      <w:r>
        <w:rPr>
          <w:spacing w:val="-14"/>
        </w:rPr>
        <w:t xml:space="preserve"> </w:t>
      </w:r>
      <w:r>
        <w:t>o</w:t>
      </w:r>
      <w:r>
        <w:rPr>
          <w:spacing w:val="-14"/>
        </w:rPr>
        <w:t xml:space="preserve"> </w:t>
      </w:r>
      <w:r>
        <w:t>poskytnutí</w:t>
      </w:r>
      <w:r>
        <w:rPr>
          <w:spacing w:val="-17"/>
        </w:rPr>
        <w:t xml:space="preserve"> </w:t>
      </w:r>
      <w:r>
        <w:t>NFP,</w:t>
      </w:r>
      <w:r>
        <w:rPr>
          <w:spacing w:val="-14"/>
        </w:rPr>
        <w:t xml:space="preserve"> </w:t>
      </w:r>
      <w:r>
        <w:t>právnymi</w:t>
      </w:r>
      <w:r>
        <w:rPr>
          <w:spacing w:val="-16"/>
        </w:rPr>
        <w:t xml:space="preserve"> </w:t>
      </w:r>
      <w:r>
        <w:t>predpismi</w:t>
      </w:r>
      <w:r>
        <w:rPr>
          <w:spacing w:val="-14"/>
        </w:rPr>
        <w:t xml:space="preserve"> </w:t>
      </w:r>
      <w:r>
        <w:t>SR</w:t>
      </w:r>
      <w:r>
        <w:rPr>
          <w:spacing w:val="-16"/>
        </w:rPr>
        <w:t xml:space="preserve"> </w:t>
      </w:r>
      <w:r>
        <w:t>a/alebo</w:t>
      </w:r>
      <w:r>
        <w:rPr>
          <w:spacing w:val="-14"/>
        </w:rPr>
        <w:t xml:space="preserve"> </w:t>
      </w:r>
      <w:r>
        <w:t>ČR</w:t>
      </w:r>
      <w:r>
        <w:rPr>
          <w:spacing w:val="-18"/>
        </w:rPr>
        <w:t xml:space="preserve"> </w:t>
      </w:r>
      <w:r>
        <w:t>a</w:t>
      </w:r>
      <w:r>
        <w:rPr>
          <w:spacing w:val="1"/>
        </w:rPr>
        <w:t xml:space="preserve"> </w:t>
      </w:r>
      <w:r>
        <w:t>EÚ, vrátane pravi</w:t>
      </w:r>
      <w:r>
        <w:t>diel týkajúcich sa štátnej pomoci podľa článku 107 Zmluvy o fungovaní</w:t>
      </w:r>
      <w:r>
        <w:rPr>
          <w:spacing w:val="-27"/>
        </w:rPr>
        <w:t xml:space="preserve"> </w:t>
      </w:r>
      <w:r>
        <w:t>EÚ;</w:t>
      </w:r>
    </w:p>
    <w:p w:rsidR="0042441D" w:rsidRDefault="00CB3AB8">
      <w:pPr>
        <w:pStyle w:val="Odstavecseseznamem"/>
        <w:numPr>
          <w:ilvl w:val="1"/>
          <w:numId w:val="11"/>
        </w:numPr>
        <w:tabs>
          <w:tab w:val="left" w:pos="2117"/>
        </w:tabs>
        <w:spacing w:before="3"/>
        <w:ind w:hanging="361"/>
        <w:jc w:val="both"/>
      </w:pPr>
      <w:r>
        <w:t>sú v súlade s princípmi hospodárnosti, efektívnosti, účinnosti a</w:t>
      </w:r>
      <w:r>
        <w:rPr>
          <w:spacing w:val="-15"/>
        </w:rPr>
        <w:t xml:space="preserve"> </w:t>
      </w:r>
      <w:r>
        <w:t>účelnosti;</w:t>
      </w:r>
    </w:p>
    <w:p w:rsidR="0042441D" w:rsidRDefault="00CB3AB8">
      <w:pPr>
        <w:pStyle w:val="Odstavecseseznamem"/>
        <w:numPr>
          <w:ilvl w:val="1"/>
          <w:numId w:val="11"/>
        </w:numPr>
        <w:tabs>
          <w:tab w:val="left" w:pos="2117"/>
        </w:tabs>
        <w:spacing w:before="19"/>
        <w:ind w:hanging="361"/>
        <w:jc w:val="both"/>
      </w:pPr>
      <w:r>
        <w:t>navzájom</w:t>
      </w:r>
      <w:r>
        <w:rPr>
          <w:spacing w:val="-15"/>
        </w:rPr>
        <w:t xml:space="preserve"> </w:t>
      </w:r>
      <w:r>
        <w:t>sa</w:t>
      </w:r>
      <w:r>
        <w:rPr>
          <w:spacing w:val="-14"/>
        </w:rPr>
        <w:t xml:space="preserve"> </w:t>
      </w:r>
      <w:r>
        <w:t>časovo</w:t>
      </w:r>
      <w:r>
        <w:rPr>
          <w:spacing w:val="-14"/>
        </w:rPr>
        <w:t xml:space="preserve"> </w:t>
      </w:r>
      <w:r>
        <w:t>a</w:t>
      </w:r>
      <w:r>
        <w:rPr>
          <w:spacing w:val="-12"/>
        </w:rPr>
        <w:t xml:space="preserve"> </w:t>
      </w:r>
      <w:r>
        <w:t>vecne</w:t>
      </w:r>
      <w:r>
        <w:rPr>
          <w:spacing w:val="-14"/>
        </w:rPr>
        <w:t xml:space="preserve"> </w:t>
      </w:r>
      <w:r>
        <w:t>neprekrývajú</w:t>
      </w:r>
      <w:r>
        <w:rPr>
          <w:spacing w:val="-14"/>
        </w:rPr>
        <w:t xml:space="preserve"> </w:t>
      </w:r>
      <w:r>
        <w:t>a</w:t>
      </w:r>
      <w:r>
        <w:rPr>
          <w:spacing w:val="-13"/>
        </w:rPr>
        <w:t xml:space="preserve"> </w:t>
      </w:r>
      <w:r>
        <w:t>neprekrývajú</w:t>
      </w:r>
      <w:r>
        <w:rPr>
          <w:spacing w:val="-11"/>
        </w:rPr>
        <w:t xml:space="preserve"> </w:t>
      </w:r>
      <w:r>
        <w:t>sa</w:t>
      </w:r>
      <w:r>
        <w:rPr>
          <w:spacing w:val="-14"/>
        </w:rPr>
        <w:t xml:space="preserve"> </w:t>
      </w:r>
      <w:r>
        <w:t>aj</w:t>
      </w:r>
      <w:r>
        <w:rPr>
          <w:spacing w:val="-11"/>
        </w:rPr>
        <w:t xml:space="preserve"> </w:t>
      </w:r>
      <w:r>
        <w:t>s</w:t>
      </w:r>
      <w:r>
        <w:rPr>
          <w:spacing w:val="-14"/>
        </w:rPr>
        <w:t xml:space="preserve"> </w:t>
      </w:r>
      <w:r>
        <w:t>inými</w:t>
      </w:r>
      <w:r>
        <w:rPr>
          <w:spacing w:val="-12"/>
        </w:rPr>
        <w:t xml:space="preserve"> </w:t>
      </w:r>
      <w:r>
        <w:t>prostriedkami</w:t>
      </w:r>
      <w:r>
        <w:rPr>
          <w:spacing w:val="-13"/>
        </w:rPr>
        <w:t xml:space="preserve"> </w:t>
      </w:r>
      <w:r>
        <w:t>z</w:t>
      </w:r>
      <w:r>
        <w:rPr>
          <w:spacing w:val="-11"/>
        </w:rPr>
        <w:t xml:space="preserve"> </w:t>
      </w:r>
      <w:r>
        <w:t>verejných</w:t>
      </w:r>
    </w:p>
    <w:p w:rsidR="0042441D" w:rsidRDefault="00CB3AB8">
      <w:pPr>
        <w:pStyle w:val="Zkladntext"/>
        <w:spacing w:before="21"/>
        <w:ind w:left="2116"/>
      </w:pPr>
      <w:r>
        <w:t>zdrojov; sú dodržané pravidlá krížového financovania;</w:t>
      </w:r>
    </w:p>
    <w:p w:rsidR="0042441D" w:rsidRDefault="00CB3AB8">
      <w:pPr>
        <w:pStyle w:val="Odstavecseseznamem"/>
        <w:numPr>
          <w:ilvl w:val="1"/>
          <w:numId w:val="11"/>
        </w:numPr>
        <w:tabs>
          <w:tab w:val="left" w:pos="2117"/>
        </w:tabs>
        <w:spacing w:before="19" w:line="259" w:lineRule="auto"/>
        <w:ind w:right="119"/>
        <w:jc w:val="both"/>
      </w:pPr>
      <w:r>
        <w:t>Majetok</w:t>
      </w:r>
      <w:r>
        <w:rPr>
          <w:spacing w:val="-13"/>
        </w:rPr>
        <w:t xml:space="preserve"> </w:t>
      </w:r>
      <w:r>
        <w:t>nadobudnutý</w:t>
      </w:r>
      <w:r>
        <w:rPr>
          <w:spacing w:val="-13"/>
        </w:rPr>
        <w:t xml:space="preserve"> </w:t>
      </w:r>
      <w:r>
        <w:t>z</w:t>
      </w:r>
      <w:r>
        <w:rPr>
          <w:spacing w:val="-13"/>
        </w:rPr>
        <w:t xml:space="preserve"> </w:t>
      </w:r>
      <w:r>
        <w:t>NFP,</w:t>
      </w:r>
      <w:r>
        <w:rPr>
          <w:spacing w:val="-14"/>
        </w:rPr>
        <w:t xml:space="preserve"> </w:t>
      </w:r>
      <w:r>
        <w:t>na</w:t>
      </w:r>
      <w:r>
        <w:rPr>
          <w:spacing w:val="-13"/>
        </w:rPr>
        <w:t xml:space="preserve"> </w:t>
      </w:r>
      <w:r>
        <w:t>obstaranie</w:t>
      </w:r>
      <w:r>
        <w:rPr>
          <w:spacing w:val="-13"/>
        </w:rPr>
        <w:t xml:space="preserve"> </w:t>
      </w:r>
      <w:r>
        <w:t>ktorého</w:t>
      </w:r>
      <w:r>
        <w:rPr>
          <w:spacing w:val="-14"/>
        </w:rPr>
        <w:t xml:space="preserve"> </w:t>
      </w:r>
      <w:r>
        <w:t>boli</w:t>
      </w:r>
      <w:r>
        <w:rPr>
          <w:spacing w:val="-13"/>
        </w:rPr>
        <w:t xml:space="preserve"> </w:t>
      </w:r>
      <w:r>
        <w:t>výdavky</w:t>
      </w:r>
      <w:r>
        <w:rPr>
          <w:spacing w:val="-13"/>
        </w:rPr>
        <w:t xml:space="preserve"> </w:t>
      </w:r>
      <w:r>
        <w:t>vynaložené,</w:t>
      </w:r>
      <w:r>
        <w:rPr>
          <w:spacing w:val="-13"/>
        </w:rPr>
        <w:t xml:space="preserve"> </w:t>
      </w:r>
      <w:r>
        <w:t>musí</w:t>
      </w:r>
      <w:r>
        <w:rPr>
          <w:spacing w:val="-14"/>
        </w:rPr>
        <w:t xml:space="preserve"> </w:t>
      </w:r>
      <w:r>
        <w:t>byť</w:t>
      </w:r>
      <w:r>
        <w:rPr>
          <w:spacing w:val="-15"/>
        </w:rPr>
        <w:t xml:space="preserve"> </w:t>
      </w:r>
      <w:r>
        <w:t xml:space="preserve">zakúpený od tretích strán za trhových podmienok na základe výsledkov VO bez toho, aby nadobúdateľ vykonával </w:t>
      </w:r>
      <w:proofErr w:type="gramStart"/>
      <w:r>
        <w:t>kontrolu  n</w:t>
      </w:r>
      <w:r>
        <w:t>ad</w:t>
      </w:r>
      <w:proofErr w:type="gramEnd"/>
      <w:r>
        <w:t xml:space="preserve">  predávajúcim v zmysle článku 3  Nariadenia  Rady  (ES) č. 139/2004  z</w:t>
      </w:r>
      <w:r>
        <w:rPr>
          <w:spacing w:val="-3"/>
        </w:rPr>
        <w:t xml:space="preserve"> </w:t>
      </w:r>
      <w:r>
        <w:t>20.1.2004</w:t>
      </w:r>
      <w:r>
        <w:rPr>
          <w:spacing w:val="-3"/>
        </w:rPr>
        <w:t xml:space="preserve"> </w:t>
      </w:r>
      <w:r>
        <w:t>o</w:t>
      </w:r>
      <w:r>
        <w:rPr>
          <w:spacing w:val="-4"/>
        </w:rPr>
        <w:t xml:space="preserve"> </w:t>
      </w:r>
      <w:r>
        <w:t>kontrole</w:t>
      </w:r>
      <w:r>
        <w:rPr>
          <w:spacing w:val="-3"/>
        </w:rPr>
        <w:t xml:space="preserve"> </w:t>
      </w:r>
      <w:r>
        <w:t>koncentrácií</w:t>
      </w:r>
      <w:r>
        <w:rPr>
          <w:spacing w:val="-6"/>
        </w:rPr>
        <w:t xml:space="preserve"> </w:t>
      </w:r>
      <w:r>
        <w:t>medzi</w:t>
      </w:r>
      <w:r>
        <w:rPr>
          <w:spacing w:val="-2"/>
        </w:rPr>
        <w:t xml:space="preserve"> </w:t>
      </w:r>
      <w:r>
        <w:t>podnikmi</w:t>
      </w:r>
      <w:r>
        <w:rPr>
          <w:spacing w:val="-2"/>
        </w:rPr>
        <w:t xml:space="preserve"> </w:t>
      </w:r>
      <w:r>
        <w:t>(Nariadenie</w:t>
      </w:r>
      <w:r>
        <w:rPr>
          <w:spacing w:val="-3"/>
        </w:rPr>
        <w:t xml:space="preserve"> </w:t>
      </w:r>
      <w:r>
        <w:t>ES</w:t>
      </w:r>
      <w:r>
        <w:rPr>
          <w:spacing w:val="-4"/>
        </w:rPr>
        <w:t xml:space="preserve"> </w:t>
      </w:r>
      <w:r>
        <w:t>o</w:t>
      </w:r>
      <w:r>
        <w:rPr>
          <w:spacing w:val="-3"/>
        </w:rPr>
        <w:t xml:space="preserve"> </w:t>
      </w:r>
      <w:r>
        <w:t>fúziách)</w:t>
      </w:r>
      <w:r>
        <w:rPr>
          <w:spacing w:val="-3"/>
        </w:rPr>
        <w:t xml:space="preserve"> </w:t>
      </w:r>
      <w:r>
        <w:t>alebo</w:t>
      </w:r>
      <w:r>
        <w:rPr>
          <w:spacing w:val="-2"/>
        </w:rPr>
        <w:t xml:space="preserve"> </w:t>
      </w:r>
      <w:r>
        <w:t>naopak;</w:t>
      </w:r>
    </w:p>
    <w:p w:rsidR="0042441D" w:rsidRDefault="00CB3AB8">
      <w:pPr>
        <w:pStyle w:val="Odstavecseseznamem"/>
        <w:numPr>
          <w:ilvl w:val="1"/>
          <w:numId w:val="11"/>
        </w:numPr>
        <w:tabs>
          <w:tab w:val="left" w:pos="2117"/>
        </w:tabs>
        <w:spacing w:line="259" w:lineRule="auto"/>
        <w:ind w:right="118"/>
        <w:jc w:val="both"/>
      </w:pPr>
      <w:r>
        <w:t>ak Hlavnému partnerovi alebo Partnerovi vzniká povinnosť v súvislosti s Projektom vykonať VO podľa</w:t>
      </w:r>
      <w:r>
        <w:rPr>
          <w:spacing w:val="35"/>
        </w:rPr>
        <w:t xml:space="preserve"> </w:t>
      </w:r>
      <w:r>
        <w:t>právneho</w:t>
      </w:r>
      <w:r>
        <w:rPr>
          <w:spacing w:val="36"/>
        </w:rPr>
        <w:t xml:space="preserve"> </w:t>
      </w:r>
      <w:r>
        <w:t>predpisu</w:t>
      </w:r>
      <w:r>
        <w:rPr>
          <w:spacing w:val="36"/>
        </w:rPr>
        <w:t xml:space="preserve"> </w:t>
      </w:r>
      <w:r>
        <w:t>SR</w:t>
      </w:r>
      <w:r>
        <w:rPr>
          <w:spacing w:val="35"/>
        </w:rPr>
        <w:t xml:space="preserve"> </w:t>
      </w:r>
      <w:r>
        <w:t>alebo</w:t>
      </w:r>
      <w:r>
        <w:rPr>
          <w:spacing w:val="36"/>
        </w:rPr>
        <w:t xml:space="preserve"> </w:t>
      </w:r>
      <w:r>
        <w:t>ČR</w:t>
      </w:r>
      <w:r>
        <w:rPr>
          <w:spacing w:val="35"/>
        </w:rPr>
        <w:t xml:space="preserve"> </w:t>
      </w:r>
      <w:r>
        <w:t>alebo</w:t>
      </w:r>
      <w:r>
        <w:rPr>
          <w:spacing w:val="35"/>
        </w:rPr>
        <w:t xml:space="preserve"> </w:t>
      </w:r>
      <w:r>
        <w:t>Právneho</w:t>
      </w:r>
      <w:r>
        <w:rPr>
          <w:spacing w:val="34"/>
        </w:rPr>
        <w:t xml:space="preserve"> </w:t>
      </w:r>
      <w:r>
        <w:t>aktu</w:t>
      </w:r>
      <w:r>
        <w:rPr>
          <w:spacing w:val="36"/>
        </w:rPr>
        <w:t xml:space="preserve"> </w:t>
      </w:r>
      <w:r>
        <w:t>EÚ</w:t>
      </w:r>
      <w:r>
        <w:rPr>
          <w:spacing w:val="35"/>
        </w:rPr>
        <w:t xml:space="preserve"> </w:t>
      </w:r>
      <w:r>
        <w:t>alebo</w:t>
      </w:r>
      <w:r>
        <w:rPr>
          <w:spacing w:val="36"/>
        </w:rPr>
        <w:t xml:space="preserve"> </w:t>
      </w:r>
      <w:r>
        <w:t>podľa</w:t>
      </w:r>
      <w:r>
        <w:rPr>
          <w:spacing w:val="36"/>
        </w:rPr>
        <w:t xml:space="preserve"> </w:t>
      </w:r>
      <w:r>
        <w:t>tejto</w:t>
      </w:r>
      <w:r>
        <w:rPr>
          <w:spacing w:val="36"/>
        </w:rPr>
        <w:t xml:space="preserve"> </w:t>
      </w:r>
      <w:r>
        <w:t>Zmluvy</w:t>
      </w:r>
    </w:p>
    <w:p w:rsidR="0042441D" w:rsidRDefault="00CB3AB8">
      <w:pPr>
        <w:pStyle w:val="Zkladntext"/>
        <w:spacing w:line="259" w:lineRule="auto"/>
        <w:ind w:left="2116" w:right="120"/>
      </w:pPr>
      <w:r>
        <w:t>o poskytnutí NFP alebo Právneho dokumentu, výdavok je oprávnený iba vtedy, ak b</w:t>
      </w:r>
      <w:r>
        <w:t>olo VO vykonané v súlade s ustanoveniami Zmluvy o poskytnutí NFP (najmä čl. 3 VZP), Právnymi dokumentmi, s právnymi predpismi SR alebo ČR a Právnymi aktmi EÚ upravujúcimi oblasť VO;</w:t>
      </w:r>
    </w:p>
    <w:p w:rsidR="0042441D" w:rsidRDefault="00CB3AB8">
      <w:pPr>
        <w:pStyle w:val="Odstavecseseznamem"/>
        <w:numPr>
          <w:ilvl w:val="1"/>
          <w:numId w:val="11"/>
        </w:numPr>
        <w:tabs>
          <w:tab w:val="left" w:pos="2117"/>
        </w:tabs>
        <w:spacing w:line="259" w:lineRule="auto"/>
        <w:ind w:right="112"/>
        <w:jc w:val="both"/>
      </w:pPr>
      <w:r>
        <w:t>sú</w:t>
      </w:r>
      <w:r>
        <w:rPr>
          <w:spacing w:val="-14"/>
        </w:rPr>
        <w:t xml:space="preserve"> </w:t>
      </w:r>
      <w:r>
        <w:t>vynakladané</w:t>
      </w:r>
      <w:r>
        <w:rPr>
          <w:spacing w:val="-15"/>
        </w:rPr>
        <w:t xml:space="preserve"> </w:t>
      </w:r>
      <w:r>
        <w:t>na</w:t>
      </w:r>
      <w:r>
        <w:rPr>
          <w:spacing w:val="-14"/>
        </w:rPr>
        <w:t xml:space="preserve"> </w:t>
      </w:r>
      <w:r>
        <w:t>majetok,</w:t>
      </w:r>
      <w:r>
        <w:rPr>
          <w:spacing w:val="-13"/>
        </w:rPr>
        <w:t xml:space="preserve"> </w:t>
      </w:r>
      <w:r>
        <w:t>ktorý</w:t>
      </w:r>
      <w:r>
        <w:rPr>
          <w:spacing w:val="-13"/>
        </w:rPr>
        <w:t xml:space="preserve"> </w:t>
      </w:r>
      <w:r>
        <w:t>je</w:t>
      </w:r>
      <w:r>
        <w:rPr>
          <w:spacing w:val="-12"/>
        </w:rPr>
        <w:t xml:space="preserve"> </w:t>
      </w:r>
      <w:r>
        <w:t>nový,</w:t>
      </w:r>
      <w:r>
        <w:rPr>
          <w:spacing w:val="-15"/>
        </w:rPr>
        <w:t xml:space="preserve"> </w:t>
      </w:r>
      <w:r>
        <w:t>nebol</w:t>
      </w:r>
      <w:r>
        <w:rPr>
          <w:spacing w:val="-13"/>
        </w:rPr>
        <w:t xml:space="preserve"> </w:t>
      </w:r>
      <w:r>
        <w:t>dosiaľ</w:t>
      </w:r>
      <w:r>
        <w:rPr>
          <w:spacing w:val="-13"/>
        </w:rPr>
        <w:t xml:space="preserve"> </w:t>
      </w:r>
      <w:r>
        <w:t>používaný</w:t>
      </w:r>
      <w:r>
        <w:rPr>
          <w:spacing w:val="-13"/>
        </w:rPr>
        <w:t xml:space="preserve"> </w:t>
      </w:r>
      <w:r>
        <w:t>a</w:t>
      </w:r>
      <w:r>
        <w:rPr>
          <w:spacing w:val="-13"/>
        </w:rPr>
        <w:t xml:space="preserve"> </w:t>
      </w:r>
      <w:r>
        <w:t>Hlavný</w:t>
      </w:r>
      <w:r>
        <w:rPr>
          <w:spacing w:val="-13"/>
        </w:rPr>
        <w:t xml:space="preserve"> </w:t>
      </w:r>
      <w:r>
        <w:t>partner,</w:t>
      </w:r>
      <w:r>
        <w:rPr>
          <w:spacing w:val="-13"/>
        </w:rPr>
        <w:t xml:space="preserve"> </w:t>
      </w:r>
      <w:r>
        <w:t>resp.</w:t>
      </w:r>
      <w:r>
        <w:rPr>
          <w:spacing w:val="-14"/>
        </w:rPr>
        <w:t xml:space="preserve"> </w:t>
      </w:r>
      <w:r>
        <w:t>Partner s ním v minulosti žiadnym spôsobom nedisponoval, ak z obsahu Výzvy alebo právneho dokumentu nevyplýva iný</w:t>
      </w:r>
      <w:r>
        <w:rPr>
          <w:spacing w:val="-1"/>
        </w:rPr>
        <w:t xml:space="preserve"> </w:t>
      </w:r>
      <w:r>
        <w:t>režim.</w:t>
      </w:r>
    </w:p>
    <w:p w:rsidR="0042441D" w:rsidRDefault="00CB3AB8">
      <w:pPr>
        <w:pStyle w:val="Odstavecseseznamem"/>
        <w:numPr>
          <w:ilvl w:val="0"/>
          <w:numId w:val="11"/>
        </w:numPr>
        <w:tabs>
          <w:tab w:val="left" w:pos="1397"/>
        </w:tabs>
        <w:spacing w:line="259" w:lineRule="auto"/>
        <w:ind w:right="113"/>
        <w:jc w:val="both"/>
      </w:pPr>
      <w:r>
        <w:t>Ak</w:t>
      </w:r>
      <w:r>
        <w:rPr>
          <w:spacing w:val="-7"/>
        </w:rPr>
        <w:t xml:space="preserve"> </w:t>
      </w:r>
      <w:r>
        <w:t>výdavok</w:t>
      </w:r>
      <w:r>
        <w:rPr>
          <w:spacing w:val="-8"/>
        </w:rPr>
        <w:t xml:space="preserve"> </w:t>
      </w:r>
      <w:r>
        <w:t>nespĺňa</w:t>
      </w:r>
      <w:r>
        <w:rPr>
          <w:spacing w:val="-9"/>
        </w:rPr>
        <w:t xml:space="preserve"> </w:t>
      </w:r>
      <w:r>
        <w:t>podmienky</w:t>
      </w:r>
      <w:r>
        <w:rPr>
          <w:spacing w:val="-6"/>
        </w:rPr>
        <w:t xml:space="preserve"> </w:t>
      </w:r>
      <w:r>
        <w:t>oprávnenosti</w:t>
      </w:r>
      <w:r>
        <w:rPr>
          <w:spacing w:val="-9"/>
        </w:rPr>
        <w:t xml:space="preserve"> </w:t>
      </w:r>
      <w:r>
        <w:t>podľa</w:t>
      </w:r>
      <w:r>
        <w:rPr>
          <w:spacing w:val="-9"/>
        </w:rPr>
        <w:t xml:space="preserve"> </w:t>
      </w:r>
      <w:r>
        <w:t>ods.</w:t>
      </w:r>
      <w:r>
        <w:rPr>
          <w:spacing w:val="-9"/>
        </w:rPr>
        <w:t xml:space="preserve"> </w:t>
      </w:r>
      <w:r>
        <w:t>1</w:t>
      </w:r>
      <w:r>
        <w:rPr>
          <w:spacing w:val="-9"/>
        </w:rPr>
        <w:t xml:space="preserve"> </w:t>
      </w:r>
      <w:r>
        <w:t>tohto</w:t>
      </w:r>
      <w:r>
        <w:rPr>
          <w:spacing w:val="-6"/>
        </w:rPr>
        <w:t xml:space="preserve"> </w:t>
      </w:r>
      <w:r>
        <w:t>článku,</w:t>
      </w:r>
      <w:r>
        <w:rPr>
          <w:spacing w:val="-7"/>
        </w:rPr>
        <w:t xml:space="preserve"> </w:t>
      </w:r>
      <w:r>
        <w:t>takéto</w:t>
      </w:r>
      <w:r>
        <w:rPr>
          <w:spacing w:val="-7"/>
        </w:rPr>
        <w:t xml:space="preserve"> </w:t>
      </w:r>
      <w:r>
        <w:t>Neoprávnené</w:t>
      </w:r>
      <w:r>
        <w:rPr>
          <w:spacing w:val="-7"/>
        </w:rPr>
        <w:t xml:space="preserve"> </w:t>
      </w:r>
      <w:r>
        <w:t>výdavky</w:t>
      </w:r>
      <w:r>
        <w:rPr>
          <w:spacing w:val="-9"/>
        </w:rPr>
        <w:t xml:space="preserve"> </w:t>
      </w:r>
      <w:r>
        <w:t>nie sú spôsobilé na preplatenie z NFP v rámci podanej ŽoP a o takto vyčíslené Neoprávnené výdavky bude znížená</w:t>
      </w:r>
      <w:r>
        <w:rPr>
          <w:spacing w:val="-8"/>
        </w:rPr>
        <w:t xml:space="preserve"> </w:t>
      </w:r>
      <w:r>
        <w:t>suma</w:t>
      </w:r>
      <w:r>
        <w:rPr>
          <w:spacing w:val="-8"/>
        </w:rPr>
        <w:t xml:space="preserve"> </w:t>
      </w:r>
      <w:r>
        <w:t>požadovaná</w:t>
      </w:r>
      <w:r>
        <w:rPr>
          <w:spacing w:val="-7"/>
        </w:rPr>
        <w:t xml:space="preserve"> </w:t>
      </w:r>
      <w:r>
        <w:t>na</w:t>
      </w:r>
      <w:r>
        <w:rPr>
          <w:spacing w:val="-10"/>
        </w:rPr>
        <w:t xml:space="preserve"> </w:t>
      </w:r>
      <w:r>
        <w:t>preplatenie</w:t>
      </w:r>
      <w:r>
        <w:rPr>
          <w:spacing w:val="-8"/>
        </w:rPr>
        <w:t xml:space="preserve"> </w:t>
      </w:r>
      <w:r>
        <w:t>v</w:t>
      </w:r>
      <w:r>
        <w:rPr>
          <w:spacing w:val="-7"/>
        </w:rPr>
        <w:t xml:space="preserve"> </w:t>
      </w:r>
      <w:r>
        <w:t>rámci</w:t>
      </w:r>
      <w:r>
        <w:rPr>
          <w:spacing w:val="-8"/>
        </w:rPr>
        <w:t xml:space="preserve"> </w:t>
      </w:r>
      <w:r>
        <w:t>podanej</w:t>
      </w:r>
      <w:r>
        <w:rPr>
          <w:spacing w:val="-5"/>
        </w:rPr>
        <w:t xml:space="preserve"> </w:t>
      </w:r>
      <w:r>
        <w:t>ŽoP,</w:t>
      </w:r>
      <w:r>
        <w:rPr>
          <w:spacing w:val="-6"/>
        </w:rPr>
        <w:t xml:space="preserve"> </w:t>
      </w:r>
      <w:r>
        <w:t>ak</w:t>
      </w:r>
      <w:r>
        <w:rPr>
          <w:spacing w:val="-6"/>
        </w:rPr>
        <w:t xml:space="preserve"> </w:t>
      </w:r>
      <w:r>
        <w:t>vo</w:t>
      </w:r>
      <w:r>
        <w:rPr>
          <w:spacing w:val="-8"/>
        </w:rPr>
        <w:t xml:space="preserve"> </w:t>
      </w:r>
      <w:r>
        <w:t>zvyšnej</w:t>
      </w:r>
      <w:r>
        <w:rPr>
          <w:spacing w:val="-7"/>
        </w:rPr>
        <w:t xml:space="preserve"> </w:t>
      </w:r>
      <w:r>
        <w:t>časti</w:t>
      </w:r>
      <w:r>
        <w:rPr>
          <w:spacing w:val="-7"/>
        </w:rPr>
        <w:t xml:space="preserve"> </w:t>
      </w:r>
      <w:r>
        <w:t>bude</w:t>
      </w:r>
      <w:r>
        <w:rPr>
          <w:spacing w:val="-6"/>
        </w:rPr>
        <w:t xml:space="preserve"> </w:t>
      </w:r>
      <w:r>
        <w:t>ŽoP</w:t>
      </w:r>
      <w:r>
        <w:rPr>
          <w:spacing w:val="-6"/>
        </w:rPr>
        <w:t xml:space="preserve"> </w:t>
      </w:r>
      <w:r>
        <w:t>schválená. Ak nesplnenie podmienok oprávnenosti výdavkov podľa o</w:t>
      </w:r>
      <w:r>
        <w:t xml:space="preserve">ds. 1 tohto článku zistí oprávnená osoba       na výkon kontroly </w:t>
      </w:r>
      <w:proofErr w:type="gramStart"/>
      <w:r>
        <w:t>a</w:t>
      </w:r>
      <w:proofErr w:type="gramEnd"/>
      <w:r>
        <w:t xml:space="preserve"> auditu uvedená v čl. 12 ods. 1 VZP alebo správny orgán, Hlavný partner a/alebo Partner</w:t>
      </w:r>
      <w:r>
        <w:rPr>
          <w:spacing w:val="-8"/>
        </w:rPr>
        <w:t xml:space="preserve"> </w:t>
      </w:r>
      <w:r>
        <w:t>je</w:t>
      </w:r>
      <w:r>
        <w:rPr>
          <w:spacing w:val="-8"/>
        </w:rPr>
        <w:t xml:space="preserve"> </w:t>
      </w:r>
      <w:r>
        <w:t>povinný</w:t>
      </w:r>
      <w:r>
        <w:rPr>
          <w:spacing w:val="-6"/>
        </w:rPr>
        <w:t xml:space="preserve"> </w:t>
      </w:r>
      <w:r>
        <w:t>vrátiť</w:t>
      </w:r>
      <w:r>
        <w:rPr>
          <w:spacing w:val="-8"/>
        </w:rPr>
        <w:t xml:space="preserve"> </w:t>
      </w:r>
      <w:r>
        <w:t>NFP</w:t>
      </w:r>
      <w:r>
        <w:rPr>
          <w:spacing w:val="-9"/>
        </w:rPr>
        <w:t xml:space="preserve"> </w:t>
      </w:r>
      <w:r>
        <w:t>alebo</w:t>
      </w:r>
      <w:r>
        <w:rPr>
          <w:spacing w:val="-9"/>
        </w:rPr>
        <w:t xml:space="preserve"> </w:t>
      </w:r>
      <w:r>
        <w:t>jeho</w:t>
      </w:r>
      <w:r>
        <w:rPr>
          <w:spacing w:val="-9"/>
        </w:rPr>
        <w:t xml:space="preserve"> </w:t>
      </w:r>
      <w:r>
        <w:t>časť</w:t>
      </w:r>
      <w:r>
        <w:rPr>
          <w:spacing w:val="-7"/>
        </w:rPr>
        <w:t xml:space="preserve"> </w:t>
      </w:r>
      <w:r>
        <w:t>zodpovedajúcu</w:t>
      </w:r>
      <w:r>
        <w:rPr>
          <w:spacing w:val="-7"/>
        </w:rPr>
        <w:t xml:space="preserve"> </w:t>
      </w:r>
      <w:r>
        <w:t>takto</w:t>
      </w:r>
      <w:r>
        <w:rPr>
          <w:spacing w:val="-7"/>
        </w:rPr>
        <w:t xml:space="preserve"> </w:t>
      </w:r>
      <w:r>
        <w:t>vyčísleným</w:t>
      </w:r>
      <w:r>
        <w:rPr>
          <w:spacing w:val="-6"/>
        </w:rPr>
        <w:t xml:space="preserve"> </w:t>
      </w:r>
      <w:r>
        <w:t>Neoprávneným</w:t>
      </w:r>
      <w:r>
        <w:rPr>
          <w:spacing w:val="-9"/>
        </w:rPr>
        <w:t xml:space="preserve"> </w:t>
      </w:r>
      <w:r>
        <w:t xml:space="preserve">výdavkom v súlade s </w:t>
      </w:r>
      <w:r>
        <w:t>čl. 17 VZP bez ohľadu na skutočnosť, že pôvodne mohli byť tieto výdavky klasifikované ako Oprávnené výdavky alebo Schválené oprávnené</w:t>
      </w:r>
      <w:r>
        <w:rPr>
          <w:spacing w:val="-10"/>
        </w:rPr>
        <w:t xml:space="preserve"> </w:t>
      </w:r>
      <w:r>
        <w:t>výdavky.</w:t>
      </w:r>
    </w:p>
    <w:p w:rsidR="0042441D" w:rsidRDefault="00CB3AB8">
      <w:pPr>
        <w:pStyle w:val="Nadpis4"/>
        <w:tabs>
          <w:tab w:val="left" w:pos="2092"/>
        </w:tabs>
        <w:spacing w:before="155"/>
      </w:pPr>
      <w:r>
        <w:t>Článok</w:t>
      </w:r>
      <w:r>
        <w:rPr>
          <w:spacing w:val="-1"/>
        </w:rPr>
        <w:t xml:space="preserve"> </w:t>
      </w:r>
      <w:r>
        <w:t>15</w:t>
      </w:r>
      <w:r>
        <w:tab/>
        <w:t>ZMENA</w:t>
      </w:r>
      <w:r>
        <w:rPr>
          <w:spacing w:val="-1"/>
        </w:rPr>
        <w:t xml:space="preserve"> </w:t>
      </w:r>
      <w:r>
        <w:t>ZMLUVY</w:t>
      </w:r>
    </w:p>
    <w:p w:rsidR="0042441D" w:rsidRDefault="00CB3AB8">
      <w:pPr>
        <w:pStyle w:val="Odstavecseseznamem"/>
        <w:numPr>
          <w:ilvl w:val="0"/>
          <w:numId w:val="10"/>
        </w:numPr>
        <w:tabs>
          <w:tab w:val="left" w:pos="1397"/>
        </w:tabs>
        <w:spacing w:before="2" w:line="259" w:lineRule="auto"/>
        <w:ind w:right="119"/>
        <w:jc w:val="both"/>
      </w:pPr>
      <w:r>
        <w:t>Zmluvné strany sa dohodli na spôsobe a podmienkach zmeny Zmluvy o poskytnutí NFP, ktoré za</w:t>
      </w:r>
      <w:r>
        <w:t xml:space="preserve">hŕňajú aj osobitné dojednania týkajúce sa </w:t>
      </w:r>
      <w:proofErr w:type="gramStart"/>
      <w:r>
        <w:t>vykonania  jej</w:t>
      </w:r>
      <w:proofErr w:type="gramEnd"/>
      <w:r>
        <w:t xml:space="preserve">  zmeny  podľa  § 22 ods. 6 a 7 zákona o </w:t>
      </w:r>
      <w:proofErr w:type="gramStart"/>
      <w:r>
        <w:t>príspevkoch  z</w:t>
      </w:r>
      <w:proofErr w:type="gramEnd"/>
      <w:r>
        <w:t xml:space="preserve"> fondov EÚ. Administratívne spracovanie a detailnejší popis jednotlivých typov zmien ďalej upravuje Manuál implementácie projektov, časť VIII – Z</w:t>
      </w:r>
      <w:r>
        <w:t>meny v</w:t>
      </w:r>
      <w:r>
        <w:rPr>
          <w:spacing w:val="-3"/>
        </w:rPr>
        <w:t xml:space="preserve"> </w:t>
      </w:r>
      <w:r>
        <w:t>projekte.</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Odstavecseseznamem"/>
        <w:numPr>
          <w:ilvl w:val="0"/>
          <w:numId w:val="10"/>
        </w:numPr>
        <w:tabs>
          <w:tab w:val="left" w:pos="1397"/>
        </w:tabs>
        <w:spacing w:before="93" w:line="259" w:lineRule="auto"/>
        <w:ind w:right="111"/>
        <w:jc w:val="both"/>
      </w:pPr>
      <w:r>
        <w:lastRenderedPageBreak/>
        <w:t>Zmenu</w:t>
      </w:r>
      <w:r>
        <w:rPr>
          <w:spacing w:val="-5"/>
        </w:rPr>
        <w:t xml:space="preserve"> </w:t>
      </w:r>
      <w:r>
        <w:t>Zmluvy</w:t>
      </w:r>
      <w:r>
        <w:rPr>
          <w:spacing w:val="-4"/>
        </w:rPr>
        <w:t xml:space="preserve"> </w:t>
      </w:r>
      <w:r>
        <w:t>o</w:t>
      </w:r>
      <w:r>
        <w:rPr>
          <w:spacing w:val="-7"/>
        </w:rPr>
        <w:t xml:space="preserve"> </w:t>
      </w:r>
      <w:r>
        <w:t>poskytnutí</w:t>
      </w:r>
      <w:r>
        <w:rPr>
          <w:spacing w:val="-5"/>
        </w:rPr>
        <w:t xml:space="preserve"> </w:t>
      </w:r>
      <w:r>
        <w:t>NFP</w:t>
      </w:r>
      <w:r>
        <w:rPr>
          <w:spacing w:val="-6"/>
        </w:rPr>
        <w:t xml:space="preserve"> </w:t>
      </w:r>
      <w:r>
        <w:t>môže</w:t>
      </w:r>
      <w:r>
        <w:rPr>
          <w:spacing w:val="-7"/>
        </w:rPr>
        <w:t xml:space="preserve"> </w:t>
      </w:r>
      <w:r>
        <w:t>iniciovať</w:t>
      </w:r>
      <w:r>
        <w:rPr>
          <w:spacing w:val="-5"/>
        </w:rPr>
        <w:t xml:space="preserve"> </w:t>
      </w:r>
      <w:r>
        <w:t>každá</w:t>
      </w:r>
      <w:r>
        <w:rPr>
          <w:spacing w:val="-7"/>
        </w:rPr>
        <w:t xml:space="preserve"> </w:t>
      </w:r>
      <w:r>
        <w:t>Zmluvná</w:t>
      </w:r>
      <w:r>
        <w:rPr>
          <w:spacing w:val="-6"/>
        </w:rPr>
        <w:t xml:space="preserve"> </w:t>
      </w:r>
      <w:r>
        <w:t>strana.</w:t>
      </w:r>
      <w:r>
        <w:rPr>
          <w:spacing w:val="-5"/>
        </w:rPr>
        <w:t xml:space="preserve"> </w:t>
      </w:r>
      <w:r>
        <w:t>Zmena</w:t>
      </w:r>
      <w:r>
        <w:rPr>
          <w:spacing w:val="-7"/>
        </w:rPr>
        <w:t xml:space="preserve"> </w:t>
      </w:r>
      <w:r>
        <w:t>Zmluvy</w:t>
      </w:r>
      <w:r>
        <w:rPr>
          <w:spacing w:val="-7"/>
        </w:rPr>
        <w:t xml:space="preserve"> </w:t>
      </w:r>
      <w:r>
        <w:t>o</w:t>
      </w:r>
      <w:r>
        <w:rPr>
          <w:spacing w:val="-6"/>
        </w:rPr>
        <w:t xml:space="preserve"> </w:t>
      </w:r>
      <w:r>
        <w:t>poskytnutí</w:t>
      </w:r>
      <w:r>
        <w:rPr>
          <w:spacing w:val="-4"/>
        </w:rPr>
        <w:t xml:space="preserve"> </w:t>
      </w:r>
      <w:r>
        <w:t xml:space="preserve">NFP zahŕňa aj zmenu samotného Projektu a z toho vyplývajúcich práv </w:t>
      </w:r>
      <w:proofErr w:type="gramStart"/>
      <w:r>
        <w:t>a  povinností</w:t>
      </w:r>
      <w:proofErr w:type="gramEnd"/>
      <w:r>
        <w:t xml:space="preserve">  Zmluvných  strán, pričom zmena Projektu sa nemusí prejaviť ako zmena zmluvného textu. Zmenu, ktorá má charakter Podstatnej zmeny Projektu (definovanou v čl. 1 ods. 3 VZP), ni</w:t>
      </w:r>
      <w:r>
        <w:t xml:space="preserve">e je možné schváliť ani financovať. Podstatná zmena Projektu zakladá podstatné porušenie Zmluvy o poskytnutí NFP Hlavným </w:t>
      </w:r>
      <w:proofErr w:type="gramStart"/>
      <w:r>
        <w:t>partnerom  a</w:t>
      </w:r>
      <w:proofErr w:type="gramEnd"/>
      <w:r>
        <w:t xml:space="preserve"> je vždy spojená s povinnosťou Hlavného partnera vrátiť NFP alebo jeho časť podľa čl.</w:t>
      </w:r>
      <w:r>
        <w:rPr>
          <w:spacing w:val="-27"/>
        </w:rPr>
        <w:t xml:space="preserve"> </w:t>
      </w:r>
      <w:r>
        <w:t>17.</w:t>
      </w:r>
    </w:p>
    <w:p w:rsidR="0042441D" w:rsidRDefault="00CB3AB8">
      <w:pPr>
        <w:pStyle w:val="Odstavecseseznamem"/>
        <w:numPr>
          <w:ilvl w:val="0"/>
          <w:numId w:val="10"/>
        </w:numPr>
        <w:tabs>
          <w:tab w:val="left" w:pos="1397"/>
        </w:tabs>
        <w:spacing w:line="259" w:lineRule="auto"/>
        <w:ind w:right="111"/>
        <w:jc w:val="both"/>
      </w:pPr>
      <w:r>
        <w:t>Zmluvné</w:t>
      </w:r>
      <w:r>
        <w:rPr>
          <w:spacing w:val="-10"/>
        </w:rPr>
        <w:t xml:space="preserve"> </w:t>
      </w:r>
      <w:r>
        <w:t>strany</w:t>
      </w:r>
      <w:r>
        <w:rPr>
          <w:spacing w:val="-9"/>
        </w:rPr>
        <w:t xml:space="preserve"> </w:t>
      </w:r>
      <w:r>
        <w:t>vyvinú</w:t>
      </w:r>
      <w:r>
        <w:rPr>
          <w:spacing w:val="-9"/>
        </w:rPr>
        <w:t xml:space="preserve"> </w:t>
      </w:r>
      <w:r>
        <w:t>maximálne</w:t>
      </w:r>
      <w:r>
        <w:rPr>
          <w:spacing w:val="-9"/>
        </w:rPr>
        <w:t xml:space="preserve"> </w:t>
      </w:r>
      <w:r>
        <w:t>úsilie</w:t>
      </w:r>
      <w:r>
        <w:rPr>
          <w:spacing w:val="-8"/>
        </w:rPr>
        <w:t xml:space="preserve"> </w:t>
      </w:r>
      <w:r>
        <w:t>na</w:t>
      </w:r>
      <w:r>
        <w:rPr>
          <w:spacing w:val="-9"/>
        </w:rPr>
        <w:t xml:space="preserve"> </w:t>
      </w:r>
      <w:r>
        <w:t>to,</w:t>
      </w:r>
      <w:r>
        <w:rPr>
          <w:spacing w:val="-9"/>
        </w:rPr>
        <w:t xml:space="preserve"> </w:t>
      </w:r>
      <w:r>
        <w:t>aby</w:t>
      </w:r>
      <w:r>
        <w:rPr>
          <w:spacing w:val="-9"/>
        </w:rPr>
        <w:t xml:space="preserve"> </w:t>
      </w:r>
      <w:r>
        <w:t>ich</w:t>
      </w:r>
      <w:r>
        <w:rPr>
          <w:spacing w:val="-12"/>
        </w:rPr>
        <w:t xml:space="preserve"> </w:t>
      </w:r>
      <w:r>
        <w:t>zmluvný</w:t>
      </w:r>
      <w:r>
        <w:rPr>
          <w:spacing w:val="-9"/>
        </w:rPr>
        <w:t xml:space="preserve"> </w:t>
      </w:r>
      <w:r>
        <w:t>vzťah</w:t>
      </w:r>
      <w:r>
        <w:rPr>
          <w:spacing w:val="-10"/>
        </w:rPr>
        <w:t xml:space="preserve"> </w:t>
      </w:r>
      <w:r>
        <w:t>bol</w:t>
      </w:r>
      <w:r>
        <w:rPr>
          <w:spacing w:val="-10"/>
        </w:rPr>
        <w:t xml:space="preserve"> </w:t>
      </w:r>
      <w:r>
        <w:t>vždy</w:t>
      </w:r>
      <w:r>
        <w:rPr>
          <w:spacing w:val="-9"/>
        </w:rPr>
        <w:t xml:space="preserve"> </w:t>
      </w:r>
      <w:r>
        <w:t>aktuálny</w:t>
      </w:r>
      <w:r>
        <w:rPr>
          <w:spacing w:val="-9"/>
        </w:rPr>
        <w:t xml:space="preserve"> </w:t>
      </w:r>
      <w:r>
        <w:t>a</w:t>
      </w:r>
      <w:r>
        <w:rPr>
          <w:spacing w:val="-9"/>
        </w:rPr>
        <w:t xml:space="preserve"> </w:t>
      </w:r>
      <w:r>
        <w:t>svojim</w:t>
      </w:r>
      <w:r>
        <w:rPr>
          <w:spacing w:val="-9"/>
        </w:rPr>
        <w:t xml:space="preserve"> </w:t>
      </w:r>
      <w:r>
        <w:t>obsahom zodpovedal stavu Projektu. Za tým účelom je Hlavný partner povinný Bezodkladne oznámiť Poskytovateľovi všetky skutočnosti, ktoré predstavujú zmenu Zmluvy o poskytnutí NFP, osobitne tie,</w:t>
      </w:r>
      <w:r>
        <w:t xml:space="preserve"> ktoré</w:t>
      </w:r>
      <w:r>
        <w:rPr>
          <w:spacing w:val="-4"/>
        </w:rPr>
        <w:t xml:space="preserve"> </w:t>
      </w:r>
      <w:r>
        <w:t>majú</w:t>
      </w:r>
      <w:r>
        <w:rPr>
          <w:spacing w:val="-15"/>
        </w:rPr>
        <w:t xml:space="preserve"> </w:t>
      </w:r>
      <w:r>
        <w:t>negatívny</w:t>
      </w:r>
      <w:r>
        <w:rPr>
          <w:spacing w:val="-15"/>
        </w:rPr>
        <w:t xml:space="preserve"> </w:t>
      </w:r>
      <w:r>
        <w:t>vplyv</w:t>
      </w:r>
      <w:r>
        <w:rPr>
          <w:spacing w:val="-14"/>
        </w:rPr>
        <w:t xml:space="preserve"> </w:t>
      </w:r>
      <w:r>
        <w:t>na</w:t>
      </w:r>
      <w:r>
        <w:rPr>
          <w:spacing w:val="-17"/>
        </w:rPr>
        <w:t xml:space="preserve"> </w:t>
      </w:r>
      <w:r>
        <w:t>plnenie</w:t>
      </w:r>
      <w:r>
        <w:rPr>
          <w:spacing w:val="-15"/>
        </w:rPr>
        <w:t xml:space="preserve"> </w:t>
      </w:r>
      <w:r>
        <w:t>Zmluvy</w:t>
      </w:r>
      <w:r>
        <w:rPr>
          <w:spacing w:val="-15"/>
        </w:rPr>
        <w:t xml:space="preserve"> </w:t>
      </w:r>
      <w:r>
        <w:t>o</w:t>
      </w:r>
      <w:r>
        <w:rPr>
          <w:spacing w:val="-14"/>
        </w:rPr>
        <w:t xml:space="preserve"> </w:t>
      </w:r>
      <w:r>
        <w:t>poskytnutí</w:t>
      </w:r>
      <w:r>
        <w:rPr>
          <w:spacing w:val="-15"/>
        </w:rPr>
        <w:t xml:space="preserve"> </w:t>
      </w:r>
      <w:r>
        <w:t>NFP</w:t>
      </w:r>
      <w:r>
        <w:rPr>
          <w:spacing w:val="-16"/>
        </w:rPr>
        <w:t xml:space="preserve"> </w:t>
      </w:r>
      <w:r>
        <w:t>alebo</w:t>
      </w:r>
      <w:r>
        <w:rPr>
          <w:spacing w:val="-15"/>
        </w:rPr>
        <w:t xml:space="preserve"> </w:t>
      </w:r>
      <w:r>
        <w:t>dosiahnutie/udržanie</w:t>
      </w:r>
      <w:r>
        <w:rPr>
          <w:spacing w:val="-16"/>
        </w:rPr>
        <w:t xml:space="preserve"> </w:t>
      </w:r>
      <w:r>
        <w:t>cieľa</w:t>
      </w:r>
      <w:r>
        <w:rPr>
          <w:spacing w:val="-15"/>
        </w:rPr>
        <w:t xml:space="preserve"> </w:t>
      </w:r>
      <w:r>
        <w:t>Projektu, alebo</w:t>
      </w:r>
      <w:r>
        <w:rPr>
          <w:spacing w:val="-9"/>
        </w:rPr>
        <w:t xml:space="preserve"> </w:t>
      </w:r>
      <w:r>
        <w:t>sa</w:t>
      </w:r>
      <w:r>
        <w:rPr>
          <w:spacing w:val="-9"/>
        </w:rPr>
        <w:t xml:space="preserve"> </w:t>
      </w:r>
      <w:r>
        <w:t>akýmkoľvek</w:t>
      </w:r>
      <w:r>
        <w:rPr>
          <w:spacing w:val="-9"/>
        </w:rPr>
        <w:t xml:space="preserve"> </w:t>
      </w:r>
      <w:r>
        <w:t>spôsobom</w:t>
      </w:r>
      <w:r>
        <w:rPr>
          <w:spacing w:val="-8"/>
        </w:rPr>
        <w:t xml:space="preserve"> </w:t>
      </w:r>
      <w:r>
        <w:t>týkajú</w:t>
      </w:r>
      <w:r>
        <w:rPr>
          <w:spacing w:val="-9"/>
        </w:rPr>
        <w:t xml:space="preserve"> </w:t>
      </w:r>
      <w:r>
        <w:t>alebo</w:t>
      </w:r>
      <w:r>
        <w:rPr>
          <w:spacing w:val="-9"/>
        </w:rPr>
        <w:t xml:space="preserve"> </w:t>
      </w:r>
      <w:r>
        <w:t>môžu</w:t>
      </w:r>
      <w:r>
        <w:rPr>
          <w:spacing w:val="-9"/>
        </w:rPr>
        <w:t xml:space="preserve"> </w:t>
      </w:r>
      <w:r>
        <w:t>týkať</w:t>
      </w:r>
      <w:r>
        <w:rPr>
          <w:spacing w:val="-9"/>
        </w:rPr>
        <w:t xml:space="preserve"> </w:t>
      </w:r>
      <w:r>
        <w:t>neplnenia</w:t>
      </w:r>
      <w:r>
        <w:rPr>
          <w:spacing w:val="-9"/>
        </w:rPr>
        <w:t xml:space="preserve"> </w:t>
      </w:r>
      <w:r>
        <w:t>povinností</w:t>
      </w:r>
      <w:r>
        <w:rPr>
          <w:spacing w:val="-9"/>
        </w:rPr>
        <w:t xml:space="preserve"> </w:t>
      </w:r>
      <w:r>
        <w:t>Hlavného</w:t>
      </w:r>
      <w:r>
        <w:rPr>
          <w:spacing w:val="-9"/>
        </w:rPr>
        <w:t xml:space="preserve"> </w:t>
      </w:r>
      <w:r>
        <w:t>partnera</w:t>
      </w:r>
      <w:r>
        <w:rPr>
          <w:spacing w:val="-8"/>
        </w:rPr>
        <w:t xml:space="preserve"> </w:t>
      </w:r>
      <w:r>
        <w:t>a/alebo Partnerov zo Zmluvy o poskytnutí NFP vo vzťahu k cieľu</w:t>
      </w:r>
      <w:r>
        <w:rPr>
          <w:spacing w:val="-12"/>
        </w:rPr>
        <w:t xml:space="preserve"> </w:t>
      </w:r>
      <w:r>
        <w:t>Projektu.</w:t>
      </w:r>
    </w:p>
    <w:p w:rsidR="0042441D" w:rsidRDefault="00CB3AB8">
      <w:pPr>
        <w:pStyle w:val="Odstavecseseznamem"/>
        <w:numPr>
          <w:ilvl w:val="0"/>
          <w:numId w:val="10"/>
        </w:numPr>
        <w:tabs>
          <w:tab w:val="left" w:pos="1397"/>
        </w:tabs>
        <w:spacing w:line="259" w:lineRule="auto"/>
        <w:ind w:right="116"/>
        <w:jc w:val="both"/>
      </w:pPr>
      <w:r>
        <w:t xml:space="preserve">Ak nie sú v jednotlivých odsekoch tohto článku uvedené pre jednotlivé druhy zmien osobitné dojednania, alebo ak tak nevyplýva z § 22 ods. 6 alebo ods. 7 zákona o príspevkoch z fondov </w:t>
      </w:r>
      <w:r>
        <w:t>EÚ, schválená zmena sa premietne do písomného, vzostupne číslovaného dodatku k Zmluve o poskytnutí NFP, ktorého návrh pripraví Poskytovateľ v súlade so schválenou zmenou a zašle na odsúhlasenie Hlavnému partnerovi. Osobitné dojednania Zmluvných strán sa</w:t>
      </w:r>
      <w:r>
        <w:rPr>
          <w:spacing w:val="-2"/>
        </w:rPr>
        <w:t xml:space="preserve"> </w:t>
      </w:r>
      <w:r>
        <w:t>tý</w:t>
      </w:r>
      <w:r>
        <w:t>kajú:</w:t>
      </w:r>
    </w:p>
    <w:p w:rsidR="0042441D" w:rsidRDefault="00CB3AB8">
      <w:pPr>
        <w:pStyle w:val="Odstavecseseznamem"/>
        <w:numPr>
          <w:ilvl w:val="1"/>
          <w:numId w:val="10"/>
        </w:numPr>
        <w:tabs>
          <w:tab w:val="left" w:pos="2117"/>
        </w:tabs>
        <w:spacing w:line="259" w:lineRule="auto"/>
        <w:ind w:right="115"/>
        <w:jc w:val="both"/>
      </w:pPr>
      <w:r>
        <w:t>výkonu práva Poskytovateľa jednostranným právnym úkonom zmeniť Zmluvu o poskytnutí NFP podľa § 22 ods. 6 zákona o príspevkoch z fondov EÚ (ďalej aj ako „</w:t>
      </w:r>
      <w:r>
        <w:rPr>
          <w:b/>
        </w:rPr>
        <w:t>plošná</w:t>
      </w:r>
      <w:r>
        <w:rPr>
          <w:b/>
          <w:spacing w:val="-9"/>
        </w:rPr>
        <w:t xml:space="preserve"> </w:t>
      </w:r>
      <w:proofErr w:type="gramStart"/>
      <w:r>
        <w:rPr>
          <w:b/>
        </w:rPr>
        <w:t>zmena</w:t>
      </w:r>
      <w:r>
        <w:t>“</w:t>
      </w:r>
      <w:proofErr w:type="gramEnd"/>
      <w:r>
        <w:t>),</w:t>
      </w:r>
    </w:p>
    <w:p w:rsidR="0042441D" w:rsidRDefault="00CB3AB8">
      <w:pPr>
        <w:pStyle w:val="Odstavecseseznamem"/>
        <w:numPr>
          <w:ilvl w:val="1"/>
          <w:numId w:val="10"/>
        </w:numPr>
        <w:tabs>
          <w:tab w:val="left" w:pos="2117"/>
        </w:tabs>
        <w:spacing w:line="259" w:lineRule="auto"/>
        <w:ind w:right="117"/>
        <w:jc w:val="both"/>
      </w:pPr>
      <w:r>
        <w:t xml:space="preserve">formálnej zmeny Zmluvy o poskytnutí NFP zo strany Hlavného partnera a/alebo </w:t>
      </w:r>
      <w:proofErr w:type="gramStart"/>
      <w:r>
        <w:t>Partn</w:t>
      </w:r>
      <w:r>
        <w:t>era  (</w:t>
      </w:r>
      <w:proofErr w:type="gramEnd"/>
      <w:r>
        <w:t>ďalej ako „</w:t>
      </w:r>
      <w:r>
        <w:rPr>
          <w:b/>
        </w:rPr>
        <w:t>formálna</w:t>
      </w:r>
      <w:r>
        <w:rPr>
          <w:b/>
          <w:spacing w:val="-3"/>
        </w:rPr>
        <w:t xml:space="preserve"> </w:t>
      </w:r>
      <w:r>
        <w:rPr>
          <w:b/>
        </w:rPr>
        <w:t>zmena</w:t>
      </w:r>
      <w:r>
        <w:t>“),</w:t>
      </w:r>
    </w:p>
    <w:p w:rsidR="0042441D" w:rsidRDefault="00CB3AB8">
      <w:pPr>
        <w:pStyle w:val="Odstavecseseznamem"/>
        <w:numPr>
          <w:ilvl w:val="1"/>
          <w:numId w:val="10"/>
        </w:numPr>
        <w:tabs>
          <w:tab w:val="left" w:pos="2117"/>
        </w:tabs>
        <w:spacing w:line="259" w:lineRule="auto"/>
        <w:ind w:right="114"/>
        <w:jc w:val="both"/>
      </w:pPr>
      <w:r>
        <w:t>malej zmeny Zmluvy o poskytnutí NFP (ďalej ako „</w:t>
      </w:r>
      <w:r>
        <w:rPr>
          <w:b/>
        </w:rPr>
        <w:t xml:space="preserve">malá </w:t>
      </w:r>
      <w:proofErr w:type="gramStart"/>
      <w:r>
        <w:rPr>
          <w:b/>
        </w:rPr>
        <w:t>zmena</w:t>
      </w:r>
      <w:r>
        <w:t>“</w:t>
      </w:r>
      <w:proofErr w:type="gramEnd"/>
      <w:r>
        <w:t>) zo strany Hlavného partnera, vrátane</w:t>
      </w:r>
      <w:r>
        <w:rPr>
          <w:spacing w:val="-10"/>
        </w:rPr>
        <w:t xml:space="preserve"> </w:t>
      </w:r>
      <w:r>
        <w:t>zmeny</w:t>
      </w:r>
      <w:r>
        <w:rPr>
          <w:spacing w:val="-10"/>
        </w:rPr>
        <w:t xml:space="preserve"> </w:t>
      </w:r>
      <w:r>
        <w:t>Zmluvy</w:t>
      </w:r>
      <w:r>
        <w:rPr>
          <w:spacing w:val="-9"/>
        </w:rPr>
        <w:t xml:space="preserve"> </w:t>
      </w:r>
      <w:r>
        <w:t>o</w:t>
      </w:r>
      <w:r>
        <w:rPr>
          <w:spacing w:val="-10"/>
        </w:rPr>
        <w:t xml:space="preserve"> </w:t>
      </w:r>
      <w:r>
        <w:t>poskytnutí</w:t>
      </w:r>
      <w:r>
        <w:rPr>
          <w:spacing w:val="-9"/>
        </w:rPr>
        <w:t xml:space="preserve"> </w:t>
      </w:r>
      <w:r>
        <w:t>NFP,</w:t>
      </w:r>
      <w:r>
        <w:rPr>
          <w:spacing w:val="-10"/>
        </w:rPr>
        <w:t xml:space="preserve"> </w:t>
      </w:r>
      <w:r>
        <w:t>ktorú</w:t>
      </w:r>
      <w:r>
        <w:rPr>
          <w:spacing w:val="-9"/>
        </w:rPr>
        <w:t xml:space="preserve"> </w:t>
      </w:r>
      <w:r>
        <w:t>navrhol</w:t>
      </w:r>
      <w:r>
        <w:rPr>
          <w:spacing w:val="-10"/>
        </w:rPr>
        <w:t xml:space="preserve"> </w:t>
      </w:r>
      <w:r>
        <w:t>Hlavný</w:t>
      </w:r>
      <w:r>
        <w:rPr>
          <w:spacing w:val="-9"/>
        </w:rPr>
        <w:t xml:space="preserve"> </w:t>
      </w:r>
      <w:r>
        <w:t>partner</w:t>
      </w:r>
      <w:r>
        <w:rPr>
          <w:spacing w:val="-11"/>
        </w:rPr>
        <w:t xml:space="preserve"> </w:t>
      </w:r>
      <w:r>
        <w:t>a</w:t>
      </w:r>
      <w:r>
        <w:rPr>
          <w:spacing w:val="-9"/>
        </w:rPr>
        <w:t xml:space="preserve"> </w:t>
      </w:r>
      <w:r>
        <w:t>Poskytovateľ</w:t>
      </w:r>
      <w:r>
        <w:rPr>
          <w:spacing w:val="-10"/>
        </w:rPr>
        <w:t xml:space="preserve"> </w:t>
      </w:r>
      <w:r>
        <w:t>ju</w:t>
      </w:r>
      <w:r>
        <w:rPr>
          <w:spacing w:val="-9"/>
        </w:rPr>
        <w:t xml:space="preserve"> </w:t>
      </w:r>
      <w:r>
        <w:t>v</w:t>
      </w:r>
      <w:r>
        <w:rPr>
          <w:spacing w:val="-12"/>
        </w:rPr>
        <w:t xml:space="preserve"> </w:t>
      </w:r>
      <w:r>
        <w:t>plnom rozsahu</w:t>
      </w:r>
      <w:r>
        <w:rPr>
          <w:spacing w:val="-1"/>
        </w:rPr>
        <w:t xml:space="preserve"> </w:t>
      </w:r>
      <w:r>
        <w:t>akceptoval,</w:t>
      </w:r>
    </w:p>
    <w:p w:rsidR="0042441D" w:rsidRDefault="00CB3AB8">
      <w:pPr>
        <w:pStyle w:val="Odstavecseseznamem"/>
        <w:numPr>
          <w:ilvl w:val="1"/>
          <w:numId w:val="10"/>
        </w:numPr>
        <w:tabs>
          <w:tab w:val="left" w:pos="360"/>
        </w:tabs>
        <w:ind w:right="112" w:hanging="2117"/>
        <w:jc w:val="right"/>
      </w:pPr>
      <w:r>
        <w:t>veľkej</w:t>
      </w:r>
      <w:r>
        <w:rPr>
          <w:spacing w:val="-4"/>
        </w:rPr>
        <w:t xml:space="preserve"> </w:t>
      </w:r>
      <w:r>
        <w:t>zmeny</w:t>
      </w:r>
      <w:r>
        <w:rPr>
          <w:spacing w:val="-3"/>
        </w:rPr>
        <w:t xml:space="preserve"> </w:t>
      </w:r>
      <w:r>
        <w:t>Zmluvy</w:t>
      </w:r>
      <w:r>
        <w:rPr>
          <w:spacing w:val="-3"/>
        </w:rPr>
        <w:t xml:space="preserve"> </w:t>
      </w:r>
      <w:r>
        <w:t>o</w:t>
      </w:r>
      <w:r>
        <w:rPr>
          <w:spacing w:val="-6"/>
        </w:rPr>
        <w:t xml:space="preserve"> </w:t>
      </w:r>
      <w:r>
        <w:t>poskytnutí</w:t>
      </w:r>
      <w:r>
        <w:rPr>
          <w:spacing w:val="-4"/>
        </w:rPr>
        <w:t xml:space="preserve"> </w:t>
      </w:r>
      <w:r>
        <w:t>NFP</w:t>
      </w:r>
      <w:r>
        <w:rPr>
          <w:spacing w:val="-4"/>
        </w:rPr>
        <w:t xml:space="preserve"> </w:t>
      </w:r>
      <w:r>
        <w:t>(ďalej</w:t>
      </w:r>
      <w:r>
        <w:rPr>
          <w:spacing w:val="-5"/>
        </w:rPr>
        <w:t xml:space="preserve"> </w:t>
      </w:r>
      <w:r>
        <w:t>ako</w:t>
      </w:r>
      <w:r>
        <w:rPr>
          <w:spacing w:val="-6"/>
        </w:rPr>
        <w:t xml:space="preserve"> </w:t>
      </w:r>
      <w:r>
        <w:t>„</w:t>
      </w:r>
      <w:r>
        <w:rPr>
          <w:b/>
        </w:rPr>
        <w:t>veľká</w:t>
      </w:r>
      <w:r>
        <w:rPr>
          <w:b/>
          <w:spacing w:val="-6"/>
        </w:rPr>
        <w:t xml:space="preserve"> </w:t>
      </w:r>
      <w:proofErr w:type="gramStart"/>
      <w:r>
        <w:rPr>
          <w:b/>
        </w:rPr>
        <w:t>zmena</w:t>
      </w:r>
      <w:r>
        <w:t>“</w:t>
      </w:r>
      <w:proofErr w:type="gramEnd"/>
      <w:r>
        <w:t>)</w:t>
      </w:r>
      <w:r>
        <w:rPr>
          <w:spacing w:val="-4"/>
        </w:rPr>
        <w:t xml:space="preserve"> </w:t>
      </w:r>
      <w:r>
        <w:t>zo</w:t>
      </w:r>
      <w:r>
        <w:rPr>
          <w:spacing w:val="-6"/>
        </w:rPr>
        <w:t xml:space="preserve"> </w:t>
      </w:r>
      <w:r>
        <w:t>strany</w:t>
      </w:r>
      <w:r>
        <w:rPr>
          <w:spacing w:val="-5"/>
        </w:rPr>
        <w:t xml:space="preserve"> </w:t>
      </w:r>
      <w:r>
        <w:t>Hlavného</w:t>
      </w:r>
      <w:r>
        <w:rPr>
          <w:spacing w:val="-6"/>
        </w:rPr>
        <w:t xml:space="preserve"> </w:t>
      </w:r>
      <w:r>
        <w:t>partnera.</w:t>
      </w:r>
    </w:p>
    <w:p w:rsidR="0042441D" w:rsidRDefault="00CB3AB8">
      <w:pPr>
        <w:pStyle w:val="Odstavecseseznamem"/>
        <w:numPr>
          <w:ilvl w:val="0"/>
          <w:numId w:val="10"/>
        </w:numPr>
        <w:tabs>
          <w:tab w:val="left" w:pos="359"/>
          <w:tab w:val="left" w:pos="360"/>
        </w:tabs>
        <w:spacing w:before="16"/>
        <w:ind w:right="120" w:hanging="1397"/>
        <w:jc w:val="right"/>
      </w:pPr>
      <w:proofErr w:type="gramStart"/>
      <w:r>
        <w:t>Hlavný  partner</w:t>
      </w:r>
      <w:proofErr w:type="gramEnd"/>
      <w:r>
        <w:t xml:space="preserve">  súhlasí  s  tým,  že  Poskytovateľ  môže  vykonať  právo  jednostranne  zmeniť </w:t>
      </w:r>
      <w:r>
        <w:rPr>
          <w:spacing w:val="23"/>
        </w:rPr>
        <w:t xml:space="preserve"> </w:t>
      </w:r>
      <w:r>
        <w:t>Zmluvu</w:t>
      </w:r>
    </w:p>
    <w:p w:rsidR="0042441D" w:rsidRDefault="00CB3AB8">
      <w:pPr>
        <w:pStyle w:val="Zkladntext"/>
        <w:spacing w:before="21"/>
        <w:ind w:left="1396"/>
      </w:pPr>
      <w:r>
        <w:t>o poskytnutí NFP prostredníctvom plošnej zmeny (ods. 4 písm. a) tohto člá</w:t>
      </w:r>
      <w:r>
        <w:t>nku) takto:</w:t>
      </w:r>
    </w:p>
    <w:p w:rsidR="0042441D" w:rsidRDefault="00CB3AB8">
      <w:pPr>
        <w:pStyle w:val="Odstavecseseznamem"/>
        <w:numPr>
          <w:ilvl w:val="1"/>
          <w:numId w:val="10"/>
        </w:numPr>
        <w:tabs>
          <w:tab w:val="left" w:pos="2117"/>
        </w:tabs>
        <w:spacing w:before="19" w:line="259" w:lineRule="auto"/>
        <w:ind w:right="112"/>
        <w:jc w:val="both"/>
      </w:pPr>
      <w:r>
        <w:t>Zmluva o poskytnutí NFP sa mení v rozsahu zmien obsiahnutých v právnom úkone Poskytovateľa,</w:t>
      </w:r>
      <w:r>
        <w:rPr>
          <w:spacing w:val="4"/>
        </w:rPr>
        <w:t xml:space="preserve"> </w:t>
      </w:r>
      <w:r>
        <w:t>ktorý</w:t>
      </w:r>
      <w:r>
        <w:rPr>
          <w:spacing w:val="5"/>
        </w:rPr>
        <w:t xml:space="preserve"> </w:t>
      </w:r>
      <w:r>
        <w:t>sa</w:t>
      </w:r>
      <w:r>
        <w:rPr>
          <w:spacing w:val="5"/>
        </w:rPr>
        <w:t xml:space="preserve"> </w:t>
      </w:r>
      <w:r>
        <w:t>v</w:t>
      </w:r>
      <w:r>
        <w:rPr>
          <w:spacing w:val="8"/>
        </w:rPr>
        <w:t xml:space="preserve"> </w:t>
      </w:r>
      <w:r>
        <w:t>rámci</w:t>
      </w:r>
      <w:r>
        <w:rPr>
          <w:spacing w:val="8"/>
        </w:rPr>
        <w:t xml:space="preserve"> </w:t>
      </w:r>
      <w:r>
        <w:t>zmien</w:t>
      </w:r>
      <w:r>
        <w:rPr>
          <w:spacing w:val="5"/>
        </w:rPr>
        <w:t xml:space="preserve"> </w:t>
      </w:r>
      <w:r>
        <w:t>Zmluvy</w:t>
      </w:r>
      <w:r>
        <w:rPr>
          <w:spacing w:val="4"/>
        </w:rPr>
        <w:t xml:space="preserve"> </w:t>
      </w:r>
      <w:r>
        <w:t>o</w:t>
      </w:r>
      <w:r>
        <w:rPr>
          <w:spacing w:val="7"/>
        </w:rPr>
        <w:t xml:space="preserve"> </w:t>
      </w:r>
      <w:r>
        <w:t>poskytnutí</w:t>
      </w:r>
      <w:r>
        <w:rPr>
          <w:spacing w:val="3"/>
        </w:rPr>
        <w:t xml:space="preserve"> </w:t>
      </w:r>
      <w:r>
        <w:t>NFP</w:t>
      </w:r>
      <w:r>
        <w:rPr>
          <w:spacing w:val="6"/>
        </w:rPr>
        <w:t xml:space="preserve"> </w:t>
      </w:r>
      <w:r>
        <w:t>označuje</w:t>
      </w:r>
      <w:r>
        <w:rPr>
          <w:spacing w:val="5"/>
        </w:rPr>
        <w:t xml:space="preserve"> </w:t>
      </w:r>
      <w:r>
        <w:t>ako</w:t>
      </w:r>
      <w:r>
        <w:rPr>
          <w:spacing w:val="7"/>
        </w:rPr>
        <w:t xml:space="preserve"> </w:t>
      </w:r>
      <w:r>
        <w:t>„Zmena</w:t>
      </w:r>
      <w:r>
        <w:rPr>
          <w:spacing w:val="5"/>
        </w:rPr>
        <w:t xml:space="preserve"> </w:t>
      </w:r>
      <w:r>
        <w:t>Zmluvy</w:t>
      </w:r>
    </w:p>
    <w:p w:rsidR="0042441D" w:rsidRDefault="00CB3AB8">
      <w:pPr>
        <w:pStyle w:val="Zkladntext"/>
        <w:ind w:left="2116"/>
      </w:pPr>
      <w:r>
        <w:t>o poskytnutí NFP vykonaná prostredníctvom plošnej zmeny podľa § 22 ods. 6 zák. č. 121/2022</w:t>
      </w:r>
    </w:p>
    <w:p w:rsidR="0042441D" w:rsidRDefault="00CB3AB8">
      <w:pPr>
        <w:pStyle w:val="Zkladntext"/>
        <w:spacing w:before="21" w:line="259" w:lineRule="auto"/>
        <w:ind w:left="2116" w:right="114"/>
      </w:pPr>
      <w:r>
        <w:t>Z.</w:t>
      </w:r>
      <w:r>
        <w:rPr>
          <w:spacing w:val="-7"/>
        </w:rPr>
        <w:t xml:space="preserve"> </w:t>
      </w:r>
      <w:proofErr w:type="gramStart"/>
      <w:r>
        <w:t>z.“</w:t>
      </w:r>
      <w:r>
        <w:rPr>
          <w:spacing w:val="-9"/>
        </w:rPr>
        <w:t xml:space="preserve"> </w:t>
      </w:r>
      <w:r>
        <w:t>s</w:t>
      </w:r>
      <w:proofErr w:type="gramEnd"/>
      <w:r>
        <w:rPr>
          <w:spacing w:val="-5"/>
        </w:rPr>
        <w:t xml:space="preserve"> </w:t>
      </w:r>
      <w:r>
        <w:t>uvedením</w:t>
      </w:r>
      <w:r>
        <w:rPr>
          <w:spacing w:val="-6"/>
        </w:rPr>
        <w:t xml:space="preserve"> </w:t>
      </w:r>
      <w:r>
        <w:t>príslušného</w:t>
      </w:r>
      <w:r>
        <w:rPr>
          <w:spacing w:val="-9"/>
        </w:rPr>
        <w:t xml:space="preserve"> </w:t>
      </w:r>
      <w:r>
        <w:t>dátumu</w:t>
      </w:r>
      <w:r>
        <w:rPr>
          <w:spacing w:val="-8"/>
        </w:rPr>
        <w:t xml:space="preserve"> </w:t>
      </w:r>
      <w:r>
        <w:t>vykonania</w:t>
      </w:r>
      <w:r>
        <w:rPr>
          <w:spacing w:val="-7"/>
        </w:rPr>
        <w:t xml:space="preserve"> </w:t>
      </w:r>
      <w:r>
        <w:t>tohto</w:t>
      </w:r>
      <w:r>
        <w:rPr>
          <w:spacing w:val="-8"/>
        </w:rPr>
        <w:t xml:space="preserve"> </w:t>
      </w:r>
      <w:r>
        <w:t>právneho</w:t>
      </w:r>
      <w:r>
        <w:rPr>
          <w:spacing w:val="-6"/>
        </w:rPr>
        <w:t xml:space="preserve"> </w:t>
      </w:r>
      <w:r>
        <w:t>úkonu</w:t>
      </w:r>
      <w:r>
        <w:rPr>
          <w:spacing w:val="-7"/>
        </w:rPr>
        <w:t xml:space="preserve"> </w:t>
      </w:r>
      <w:r>
        <w:t>Poskytovateľom;</w:t>
      </w:r>
      <w:r>
        <w:rPr>
          <w:spacing w:val="-5"/>
        </w:rPr>
        <w:t xml:space="preserve"> </w:t>
      </w:r>
      <w:r>
        <w:t>právny úkon zmeny Zmluvy o poskytnutí NFP vykonanej prostredníctvom plošnej zmeny</w:t>
      </w:r>
      <w:r>
        <w:t xml:space="preserve"> nahrádza dodatok k Zmluve o poskytnutí NFP, ktorý sa preto</w:t>
      </w:r>
      <w:r>
        <w:rPr>
          <w:spacing w:val="-12"/>
        </w:rPr>
        <w:t xml:space="preserve"> </w:t>
      </w:r>
      <w:r>
        <w:t>nevyhotovuje.</w:t>
      </w:r>
    </w:p>
    <w:p w:rsidR="0042441D" w:rsidRDefault="00CB3AB8">
      <w:pPr>
        <w:pStyle w:val="Odstavecseseznamem"/>
        <w:numPr>
          <w:ilvl w:val="1"/>
          <w:numId w:val="10"/>
        </w:numPr>
        <w:tabs>
          <w:tab w:val="left" w:pos="2117"/>
        </w:tabs>
        <w:spacing w:line="259" w:lineRule="auto"/>
        <w:ind w:right="112"/>
        <w:jc w:val="both"/>
      </w:pPr>
      <w:r>
        <w:t xml:space="preserve">Zmluvu o poskytnutí NFP môže Poskytovateľ zmeniť v celom rozsahu zmluvných dojednaní obsiahnutých vo VZP, ktoré sú rovnaké pre všetkých rovnako dotknutých Hlavných partnerov. </w:t>
      </w:r>
      <w:proofErr w:type="gramStart"/>
      <w:r>
        <w:t xml:space="preserve">Týmto  </w:t>
      </w:r>
      <w:r>
        <w:t>spôsobom</w:t>
      </w:r>
      <w:proofErr w:type="gramEnd"/>
      <w:r>
        <w:t xml:space="preserve">  realizuje  Poskytovateľ  predovšetkým  zavedenie  opatrení   vyplývajúcich  z implementačnej praxe, majúcich horizontálne uplatnenie, aktualizačné zmeny v dôsledku zmeny Právnych aktov EÚ, právnych predpisov SR alebo ČR alebo Právnych dokumentov.</w:t>
      </w:r>
      <w:r>
        <w:t xml:space="preserve"> Týmto spôsobom nemožno meniť parametre Projektu podľa § 3 písm. c) zákona o príspevkoch z</w:t>
      </w:r>
      <w:r>
        <w:rPr>
          <w:spacing w:val="-13"/>
        </w:rPr>
        <w:t xml:space="preserve"> </w:t>
      </w:r>
      <w:r>
        <w:t>fondov</w:t>
      </w:r>
      <w:r>
        <w:rPr>
          <w:spacing w:val="-13"/>
        </w:rPr>
        <w:t xml:space="preserve"> </w:t>
      </w:r>
      <w:r>
        <w:t>EÚ,</w:t>
      </w:r>
      <w:r>
        <w:rPr>
          <w:spacing w:val="-14"/>
        </w:rPr>
        <w:t xml:space="preserve"> </w:t>
      </w:r>
      <w:r>
        <w:t>ani</w:t>
      </w:r>
      <w:r>
        <w:rPr>
          <w:spacing w:val="-12"/>
        </w:rPr>
        <w:t xml:space="preserve"> </w:t>
      </w:r>
      <w:r>
        <w:t>nemožno</w:t>
      </w:r>
      <w:r>
        <w:rPr>
          <w:spacing w:val="-14"/>
        </w:rPr>
        <w:t xml:space="preserve"> </w:t>
      </w:r>
      <w:r>
        <w:t>zúžiť</w:t>
      </w:r>
      <w:r>
        <w:rPr>
          <w:spacing w:val="-14"/>
        </w:rPr>
        <w:t xml:space="preserve"> </w:t>
      </w:r>
      <w:r>
        <w:t>rozsah</w:t>
      </w:r>
      <w:r>
        <w:rPr>
          <w:spacing w:val="-16"/>
        </w:rPr>
        <w:t xml:space="preserve"> </w:t>
      </w:r>
      <w:r>
        <w:t>oprávnenosti</w:t>
      </w:r>
      <w:r>
        <w:rPr>
          <w:spacing w:val="-12"/>
        </w:rPr>
        <w:t xml:space="preserve"> </w:t>
      </w:r>
      <w:r>
        <w:t>určený</w:t>
      </w:r>
      <w:r>
        <w:rPr>
          <w:spacing w:val="-13"/>
        </w:rPr>
        <w:t xml:space="preserve"> </w:t>
      </w:r>
      <w:r>
        <w:t>podmienkami</w:t>
      </w:r>
      <w:r>
        <w:rPr>
          <w:spacing w:val="-13"/>
        </w:rPr>
        <w:t xml:space="preserve"> </w:t>
      </w:r>
      <w:r>
        <w:t>poskytnutia</w:t>
      </w:r>
      <w:r>
        <w:rPr>
          <w:spacing w:val="-13"/>
        </w:rPr>
        <w:t xml:space="preserve"> </w:t>
      </w:r>
      <w:r>
        <w:t>príspevku podľa</w:t>
      </w:r>
      <w:r>
        <w:rPr>
          <w:spacing w:val="-1"/>
        </w:rPr>
        <w:t xml:space="preserve"> </w:t>
      </w:r>
      <w:r>
        <w:t>Výzvy.</w:t>
      </w:r>
    </w:p>
    <w:p w:rsidR="0042441D" w:rsidRDefault="00CB3AB8">
      <w:pPr>
        <w:pStyle w:val="Odstavecseseznamem"/>
        <w:numPr>
          <w:ilvl w:val="1"/>
          <w:numId w:val="10"/>
        </w:numPr>
        <w:tabs>
          <w:tab w:val="left" w:pos="2117"/>
        </w:tabs>
        <w:spacing w:line="259" w:lineRule="auto"/>
        <w:ind w:right="117"/>
        <w:jc w:val="both"/>
      </w:pPr>
      <w:r>
        <w:t>Poskytovateľ je povinný informovať Hlavného partnera prostredníctvom ITMS o obsahu zmeny Zmluvy</w:t>
      </w:r>
      <w:r>
        <w:rPr>
          <w:spacing w:val="-9"/>
        </w:rPr>
        <w:t xml:space="preserve"> </w:t>
      </w:r>
      <w:r>
        <w:t>o</w:t>
      </w:r>
      <w:r>
        <w:rPr>
          <w:spacing w:val="-9"/>
        </w:rPr>
        <w:t xml:space="preserve"> </w:t>
      </w:r>
      <w:r>
        <w:t>poskytnutí</w:t>
      </w:r>
      <w:r>
        <w:rPr>
          <w:spacing w:val="-8"/>
        </w:rPr>
        <w:t xml:space="preserve"> </w:t>
      </w:r>
      <w:r>
        <w:t>NFP</w:t>
      </w:r>
      <w:r>
        <w:rPr>
          <w:spacing w:val="-10"/>
        </w:rPr>
        <w:t xml:space="preserve"> </w:t>
      </w:r>
      <w:r>
        <w:t>vykonanej</w:t>
      </w:r>
      <w:r>
        <w:rPr>
          <w:spacing w:val="-7"/>
        </w:rPr>
        <w:t xml:space="preserve"> </w:t>
      </w:r>
      <w:r>
        <w:t>prostredníctvom</w:t>
      </w:r>
      <w:r>
        <w:rPr>
          <w:spacing w:val="-9"/>
        </w:rPr>
        <w:t xml:space="preserve"> </w:t>
      </w:r>
      <w:r>
        <w:t>plošnej</w:t>
      </w:r>
      <w:r>
        <w:rPr>
          <w:spacing w:val="-10"/>
        </w:rPr>
        <w:t xml:space="preserve"> </w:t>
      </w:r>
      <w:r>
        <w:t>zmeny</w:t>
      </w:r>
      <w:r>
        <w:rPr>
          <w:spacing w:val="-9"/>
        </w:rPr>
        <w:t xml:space="preserve"> </w:t>
      </w:r>
      <w:r>
        <w:t>najneskôr</w:t>
      </w:r>
      <w:r>
        <w:rPr>
          <w:spacing w:val="-8"/>
        </w:rPr>
        <w:t xml:space="preserve"> </w:t>
      </w:r>
      <w:r>
        <w:t>v</w:t>
      </w:r>
      <w:r>
        <w:rPr>
          <w:spacing w:val="-9"/>
        </w:rPr>
        <w:t xml:space="preserve"> </w:t>
      </w:r>
      <w:r>
        <w:t>kalendárny</w:t>
      </w:r>
      <w:r>
        <w:rPr>
          <w:spacing w:val="-10"/>
        </w:rPr>
        <w:t xml:space="preserve"> </w:t>
      </w:r>
      <w:r>
        <w:t>deň Zverejnenia takejto</w:t>
      </w:r>
      <w:r>
        <w:rPr>
          <w:spacing w:val="-1"/>
        </w:rPr>
        <w:t xml:space="preserve"> </w:t>
      </w:r>
      <w:r>
        <w:t>zmeny.</w:t>
      </w:r>
    </w:p>
    <w:p w:rsidR="0042441D" w:rsidRDefault="00CB3AB8">
      <w:pPr>
        <w:pStyle w:val="Odstavecseseznamem"/>
        <w:numPr>
          <w:ilvl w:val="1"/>
          <w:numId w:val="10"/>
        </w:numPr>
        <w:tabs>
          <w:tab w:val="left" w:pos="2117"/>
        </w:tabs>
        <w:spacing w:line="259" w:lineRule="auto"/>
        <w:ind w:right="117"/>
        <w:jc w:val="both"/>
      </w:pPr>
      <w:r>
        <w:t>Ak v zmene Zmluvy o poskytnutí NFP vykonanej pros</w:t>
      </w:r>
      <w:r>
        <w:t>tredníctvom plošnej zmeny nie je uvedený neskorší dátum účinnosti, zmena Zmluvy o poskytnutí NFP vykonaná prostredníctvom plošnej zmeny je účinná nasledujúci Deň po jej Zverejnení prostredníctvom</w:t>
      </w:r>
      <w:r>
        <w:rPr>
          <w:spacing w:val="-9"/>
        </w:rPr>
        <w:t xml:space="preserve"> </w:t>
      </w:r>
      <w:r>
        <w:t>ITMS.</w:t>
      </w:r>
    </w:p>
    <w:p w:rsidR="0042441D" w:rsidRDefault="00CB3AB8">
      <w:pPr>
        <w:pStyle w:val="Odstavecseseznamem"/>
        <w:numPr>
          <w:ilvl w:val="1"/>
          <w:numId w:val="10"/>
        </w:numPr>
        <w:tabs>
          <w:tab w:val="left" w:pos="2117"/>
        </w:tabs>
        <w:spacing w:line="259" w:lineRule="auto"/>
        <w:ind w:right="117"/>
        <w:jc w:val="both"/>
      </w:pPr>
      <w:r>
        <w:t>Ak Hlavný partner so zmenou Zmluvy o poskytnutí NFP vy</w:t>
      </w:r>
      <w:r>
        <w:t xml:space="preserve">konanou prostredníctvom plošnej zmeny nesúhlasí, </w:t>
      </w:r>
      <w:proofErr w:type="gramStart"/>
      <w:r>
        <w:t>je  oprávnený</w:t>
      </w:r>
      <w:proofErr w:type="gramEnd"/>
      <w:r>
        <w:t xml:space="preserve">  odstúpiť  od Zmluvy  o poskytnutí  NFP do  20  Dní, odkedy  sa dozvedel o zmene Zmluvy o poskytnutí NFP vykonanej prostredníctvom plošnej</w:t>
      </w:r>
      <w:r>
        <w:rPr>
          <w:spacing w:val="-23"/>
        </w:rPr>
        <w:t xml:space="preserve"> </w:t>
      </w:r>
      <w:r>
        <w:t>zmeny.</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Odstavecseseznamem"/>
        <w:numPr>
          <w:ilvl w:val="0"/>
          <w:numId w:val="10"/>
        </w:numPr>
        <w:tabs>
          <w:tab w:val="left" w:pos="1397"/>
        </w:tabs>
        <w:spacing w:before="93" w:line="259" w:lineRule="auto"/>
        <w:ind w:right="112"/>
        <w:jc w:val="both"/>
      </w:pPr>
      <w:r>
        <w:lastRenderedPageBreak/>
        <w:t>Zmluvné strany sa dohodli, že</w:t>
      </w:r>
      <w:r>
        <w:t xml:space="preserve"> k automatickej zmene Zmluvy o poskytnutí NFP dochádza aj </w:t>
      </w:r>
      <w:proofErr w:type="gramStart"/>
      <w:r>
        <w:t xml:space="preserve">vtedy,   </w:t>
      </w:r>
      <w:proofErr w:type="gramEnd"/>
      <w:r>
        <w:t xml:space="preserve">     ak má Hlavným partnerom a/alebo Partnerom oznámená zmena formálny charakter (ods. 4 písm. b) tohto článku). Zmena má formálny charakter, ak je výsledkom postupu alebo konania podľa oso</w:t>
      </w:r>
      <w:r>
        <w:t>bitného predpisu</w:t>
      </w:r>
      <w:r>
        <w:rPr>
          <w:spacing w:val="-16"/>
        </w:rPr>
        <w:t xml:space="preserve"> </w:t>
      </w:r>
      <w:r>
        <w:t>a</w:t>
      </w:r>
      <w:r>
        <w:rPr>
          <w:spacing w:val="-16"/>
        </w:rPr>
        <w:t xml:space="preserve"> </w:t>
      </w:r>
      <w:r>
        <w:t>výsledok</w:t>
      </w:r>
      <w:r>
        <w:rPr>
          <w:spacing w:val="-15"/>
        </w:rPr>
        <w:t xml:space="preserve"> </w:t>
      </w:r>
      <w:r>
        <w:t>tohto</w:t>
      </w:r>
      <w:r>
        <w:rPr>
          <w:spacing w:val="-15"/>
        </w:rPr>
        <w:t xml:space="preserve"> </w:t>
      </w:r>
      <w:r>
        <w:t>postupu</w:t>
      </w:r>
      <w:r>
        <w:rPr>
          <w:spacing w:val="-15"/>
        </w:rPr>
        <w:t xml:space="preserve"> </w:t>
      </w:r>
      <w:r>
        <w:t>alebo</w:t>
      </w:r>
      <w:r>
        <w:rPr>
          <w:spacing w:val="-15"/>
        </w:rPr>
        <w:t xml:space="preserve"> </w:t>
      </w:r>
      <w:r>
        <w:t>konania</w:t>
      </w:r>
      <w:r>
        <w:rPr>
          <w:spacing w:val="-15"/>
        </w:rPr>
        <w:t xml:space="preserve"> </w:t>
      </w:r>
      <w:r>
        <w:t>je</w:t>
      </w:r>
      <w:r>
        <w:rPr>
          <w:spacing w:val="-17"/>
        </w:rPr>
        <w:t xml:space="preserve"> </w:t>
      </w:r>
      <w:r>
        <w:t>pre</w:t>
      </w:r>
      <w:r>
        <w:rPr>
          <w:spacing w:val="-15"/>
        </w:rPr>
        <w:t xml:space="preserve"> </w:t>
      </w:r>
      <w:r>
        <w:t>Zmluvné</w:t>
      </w:r>
      <w:r>
        <w:rPr>
          <w:spacing w:val="-15"/>
        </w:rPr>
        <w:t xml:space="preserve"> </w:t>
      </w:r>
      <w:r>
        <w:t>strany</w:t>
      </w:r>
      <w:r>
        <w:rPr>
          <w:spacing w:val="-17"/>
        </w:rPr>
        <w:t xml:space="preserve"> </w:t>
      </w:r>
      <w:r>
        <w:t>záväzný</w:t>
      </w:r>
      <w:r>
        <w:rPr>
          <w:spacing w:val="-15"/>
        </w:rPr>
        <w:t xml:space="preserve"> </w:t>
      </w:r>
      <w:r>
        <w:t>(napr.</w:t>
      </w:r>
      <w:r>
        <w:rPr>
          <w:spacing w:val="-18"/>
        </w:rPr>
        <w:t xml:space="preserve"> </w:t>
      </w:r>
      <w:r>
        <w:t>zmeny</w:t>
      </w:r>
      <w:r>
        <w:rPr>
          <w:spacing w:val="-15"/>
        </w:rPr>
        <w:t xml:space="preserve"> </w:t>
      </w:r>
      <w:r>
        <w:t>v</w:t>
      </w:r>
      <w:r>
        <w:rPr>
          <w:spacing w:val="-17"/>
        </w:rPr>
        <w:t xml:space="preserve"> </w:t>
      </w:r>
      <w:r>
        <w:t>obchodnej spoločnosti podľa Obchodného zákonníka, zmeny podľa zákona č. 530/2003 Z. z. o obchodnom registri a o zmene a doplnení niektorých zákonov v znení</w:t>
      </w:r>
      <w:r>
        <w:t xml:space="preserve"> neskorších predpisov). Dodatok k Zmluve o poskytnutí NFP sa iba z dôvodu formálnej zmeny</w:t>
      </w:r>
      <w:r>
        <w:rPr>
          <w:spacing w:val="-5"/>
        </w:rPr>
        <w:t xml:space="preserve"> </w:t>
      </w:r>
      <w:r>
        <w:t>nevyhotovuje.</w:t>
      </w:r>
    </w:p>
    <w:p w:rsidR="0042441D" w:rsidRDefault="00CB3AB8">
      <w:pPr>
        <w:pStyle w:val="Odstavecseseznamem"/>
        <w:numPr>
          <w:ilvl w:val="0"/>
          <w:numId w:val="10"/>
        </w:numPr>
        <w:tabs>
          <w:tab w:val="left" w:pos="1397"/>
        </w:tabs>
        <w:spacing w:line="259" w:lineRule="auto"/>
        <w:ind w:right="115"/>
        <w:jc w:val="both"/>
      </w:pPr>
      <w:r>
        <w:t>Žiadosť</w:t>
      </w:r>
      <w:r>
        <w:rPr>
          <w:spacing w:val="-8"/>
        </w:rPr>
        <w:t xml:space="preserve"> </w:t>
      </w:r>
      <w:r>
        <w:t>o</w:t>
      </w:r>
      <w:r>
        <w:rPr>
          <w:spacing w:val="-6"/>
        </w:rPr>
        <w:t xml:space="preserve"> </w:t>
      </w:r>
      <w:r>
        <w:t>zmenu</w:t>
      </w:r>
      <w:r>
        <w:rPr>
          <w:spacing w:val="-7"/>
        </w:rPr>
        <w:t xml:space="preserve"> </w:t>
      </w:r>
      <w:r>
        <w:t>Zmluvy</w:t>
      </w:r>
      <w:r>
        <w:rPr>
          <w:spacing w:val="-6"/>
        </w:rPr>
        <w:t xml:space="preserve"> </w:t>
      </w:r>
      <w:r>
        <w:t>o</w:t>
      </w:r>
      <w:r>
        <w:rPr>
          <w:spacing w:val="-7"/>
        </w:rPr>
        <w:t xml:space="preserve"> </w:t>
      </w:r>
      <w:r>
        <w:t>poskytnutí</w:t>
      </w:r>
      <w:r>
        <w:rPr>
          <w:spacing w:val="-6"/>
        </w:rPr>
        <w:t xml:space="preserve"> </w:t>
      </w:r>
      <w:r>
        <w:t>NFP</w:t>
      </w:r>
      <w:r>
        <w:rPr>
          <w:spacing w:val="-7"/>
        </w:rPr>
        <w:t xml:space="preserve"> </w:t>
      </w:r>
      <w:r>
        <w:t>týkajúca</w:t>
      </w:r>
      <w:r>
        <w:rPr>
          <w:spacing w:val="-7"/>
        </w:rPr>
        <w:t xml:space="preserve"> </w:t>
      </w:r>
      <w:r>
        <w:t>sa</w:t>
      </w:r>
      <w:r>
        <w:rPr>
          <w:spacing w:val="-6"/>
        </w:rPr>
        <w:t xml:space="preserve"> </w:t>
      </w:r>
      <w:r>
        <w:t>veľkej</w:t>
      </w:r>
      <w:r>
        <w:rPr>
          <w:spacing w:val="-9"/>
        </w:rPr>
        <w:t xml:space="preserve"> </w:t>
      </w:r>
      <w:r>
        <w:t>zmeny</w:t>
      </w:r>
      <w:r>
        <w:rPr>
          <w:spacing w:val="-6"/>
        </w:rPr>
        <w:t xml:space="preserve"> </w:t>
      </w:r>
      <w:r>
        <w:t>musí</w:t>
      </w:r>
      <w:r>
        <w:rPr>
          <w:spacing w:val="-6"/>
        </w:rPr>
        <w:t xml:space="preserve"> </w:t>
      </w:r>
      <w:r>
        <w:t>byť</w:t>
      </w:r>
      <w:r>
        <w:rPr>
          <w:spacing w:val="-8"/>
        </w:rPr>
        <w:t xml:space="preserve"> </w:t>
      </w:r>
      <w:r>
        <w:t>riadne</w:t>
      </w:r>
      <w:r>
        <w:rPr>
          <w:spacing w:val="-6"/>
        </w:rPr>
        <w:t xml:space="preserve"> </w:t>
      </w:r>
      <w:r>
        <w:t>odôvodnená</w:t>
      </w:r>
      <w:r>
        <w:rPr>
          <w:spacing w:val="-7"/>
        </w:rPr>
        <w:t xml:space="preserve"> </w:t>
      </w:r>
      <w:r>
        <w:t>a</w:t>
      </w:r>
      <w:r>
        <w:rPr>
          <w:spacing w:val="-6"/>
        </w:rPr>
        <w:t xml:space="preserve"> </w:t>
      </w:r>
      <w:r>
        <w:t>musí obsahovať informácie/</w:t>
      </w:r>
      <w:proofErr w:type="gramStart"/>
      <w:r>
        <w:t>údaje,  ktoré</w:t>
      </w:r>
      <w:proofErr w:type="gramEnd"/>
      <w:r>
        <w:t xml:space="preserve">  stanovuje  Zmluva  o  poskytnutí  NFP  a  Právny  dokument,  inak  je Poskytovateľ oprávnený ju bez ďalšieho posudzovania neschváliť. Poskytovateľ nie je povinný navrhovanej žiadosti Hlavného </w:t>
      </w:r>
      <w:proofErr w:type="gramStart"/>
      <w:r>
        <w:t>partnera  o</w:t>
      </w:r>
      <w:proofErr w:type="gramEnd"/>
      <w:r>
        <w:t xml:space="preserve"> zmenu  vyho</w:t>
      </w:r>
      <w:r>
        <w:t>vieť,  avšak  rovnako  nie  je oprávnený súhlas so zmenou bezdôvodne odoprieť, ak žiadosť o zmenu spĺňa všetky podmienky stanovené</w:t>
      </w:r>
      <w:r>
        <w:rPr>
          <w:spacing w:val="4"/>
        </w:rPr>
        <w:t xml:space="preserve"> </w:t>
      </w:r>
      <w:r>
        <w:t>Zmluvou</w:t>
      </w:r>
    </w:p>
    <w:p w:rsidR="0042441D" w:rsidRDefault="00CB3AB8">
      <w:pPr>
        <w:pStyle w:val="Zkladntext"/>
        <w:spacing w:line="259" w:lineRule="auto"/>
        <w:ind w:left="1396" w:right="114"/>
      </w:pPr>
      <w:r>
        <w:t>o poskytnutí NFP a podmienky vyplývajúce z príslušného Právneho dokumentu (napr. Manuálu implementácie projektu, časť</w:t>
      </w:r>
      <w:r>
        <w:t xml:space="preserve"> VIII – Zmeny v projekte), ak nie je výslovne dohodnuté inak. Každé neschválenie veľkej zmeny musí byť odôvodnené. Poskytovateľ vždy neschváli zmenu, ktorá je Podstatnou</w:t>
      </w:r>
      <w:r>
        <w:rPr>
          <w:spacing w:val="-8"/>
        </w:rPr>
        <w:t xml:space="preserve"> </w:t>
      </w:r>
      <w:r>
        <w:t>zmenou</w:t>
      </w:r>
      <w:r>
        <w:rPr>
          <w:spacing w:val="-8"/>
        </w:rPr>
        <w:t xml:space="preserve"> </w:t>
      </w:r>
      <w:r>
        <w:t>Projektu.</w:t>
      </w:r>
      <w:r>
        <w:rPr>
          <w:spacing w:val="-10"/>
        </w:rPr>
        <w:t xml:space="preserve"> </w:t>
      </w:r>
      <w:r>
        <w:t>Ak</w:t>
      </w:r>
      <w:r>
        <w:rPr>
          <w:spacing w:val="-7"/>
        </w:rPr>
        <w:t xml:space="preserve"> </w:t>
      </w:r>
      <w:r>
        <w:t>dôjde</w:t>
      </w:r>
      <w:r>
        <w:rPr>
          <w:spacing w:val="-10"/>
        </w:rPr>
        <w:t xml:space="preserve"> </w:t>
      </w:r>
      <w:r>
        <w:t>k</w:t>
      </w:r>
      <w:r>
        <w:rPr>
          <w:spacing w:val="-8"/>
        </w:rPr>
        <w:t xml:space="preserve"> </w:t>
      </w:r>
      <w:r>
        <w:t>neschváleniu</w:t>
      </w:r>
      <w:r>
        <w:rPr>
          <w:spacing w:val="-7"/>
        </w:rPr>
        <w:t xml:space="preserve"> </w:t>
      </w:r>
      <w:r>
        <w:t>žiadosti</w:t>
      </w:r>
      <w:r>
        <w:rPr>
          <w:spacing w:val="-8"/>
        </w:rPr>
        <w:t xml:space="preserve"> </w:t>
      </w:r>
      <w:r>
        <w:t>o</w:t>
      </w:r>
      <w:r>
        <w:rPr>
          <w:spacing w:val="-8"/>
        </w:rPr>
        <w:t xml:space="preserve"> </w:t>
      </w:r>
      <w:r>
        <w:t>zmenu,</w:t>
      </w:r>
      <w:r>
        <w:rPr>
          <w:spacing w:val="-8"/>
        </w:rPr>
        <w:t xml:space="preserve"> </w:t>
      </w:r>
      <w:r>
        <w:t>Hlavný</w:t>
      </w:r>
      <w:r>
        <w:rPr>
          <w:spacing w:val="-7"/>
        </w:rPr>
        <w:t xml:space="preserve"> </w:t>
      </w:r>
      <w:r>
        <w:t>partner</w:t>
      </w:r>
      <w:r>
        <w:rPr>
          <w:spacing w:val="-11"/>
        </w:rPr>
        <w:t xml:space="preserve"> </w:t>
      </w:r>
      <w:r>
        <w:t>nie</w:t>
      </w:r>
      <w:r>
        <w:rPr>
          <w:spacing w:val="-8"/>
        </w:rPr>
        <w:t xml:space="preserve"> </w:t>
      </w:r>
      <w:r>
        <w:t>je</w:t>
      </w:r>
      <w:r>
        <w:rPr>
          <w:spacing w:val="-8"/>
        </w:rPr>
        <w:t xml:space="preserve"> </w:t>
      </w:r>
      <w:r>
        <w:t>opráv</w:t>
      </w:r>
      <w:r>
        <w:t>nený realizovať predmetnú zmenu v rámci Realizácie aktivít Projektu; ak by k realizácii zmeny došlo, budú výdavky súvisiace s takouto zmenou Neoprávnenými výdavkami. O výsledku riešenia podanej žiadosti o zmenu informuje Poskytovateľ Hlavného partnera</w:t>
      </w:r>
      <w:r>
        <w:rPr>
          <w:spacing w:val="-6"/>
        </w:rPr>
        <w:t xml:space="preserve"> </w:t>
      </w:r>
      <w:r>
        <w:t>píso</w:t>
      </w:r>
      <w:r>
        <w:t>mne.</w:t>
      </w:r>
    </w:p>
    <w:p w:rsidR="0042441D" w:rsidRDefault="00CB3AB8">
      <w:pPr>
        <w:pStyle w:val="Odstavecseseznamem"/>
        <w:numPr>
          <w:ilvl w:val="0"/>
          <w:numId w:val="10"/>
        </w:numPr>
        <w:tabs>
          <w:tab w:val="left" w:pos="1397"/>
        </w:tabs>
        <w:spacing w:line="259" w:lineRule="auto"/>
        <w:ind w:right="115"/>
        <w:jc w:val="both"/>
      </w:pPr>
      <w:r>
        <w:t>Veľká zmena nadobúda účinnosť, vrátane jej dôsledkov z hľadiska oprávnenosti výdavkov, v kalendárny deň odoslania žiadosti o zmenu zo strany Hlavného partnera Poskytovateľovi, ak bola zmena schválená, alebo v neskorší kalendárny deň vyplývajúci zo sch</w:t>
      </w:r>
      <w:r>
        <w:t>válenia žiadosti o</w:t>
      </w:r>
      <w:r>
        <w:rPr>
          <w:spacing w:val="-11"/>
        </w:rPr>
        <w:t xml:space="preserve"> </w:t>
      </w:r>
      <w:r>
        <w:t>zmenu.</w:t>
      </w:r>
    </w:p>
    <w:p w:rsidR="0042441D" w:rsidRDefault="00CB3AB8">
      <w:pPr>
        <w:pStyle w:val="Odstavecseseznamem"/>
        <w:numPr>
          <w:ilvl w:val="0"/>
          <w:numId w:val="10"/>
        </w:numPr>
        <w:tabs>
          <w:tab w:val="left" w:pos="1397"/>
        </w:tabs>
        <w:spacing w:line="256" w:lineRule="auto"/>
        <w:ind w:right="119"/>
        <w:jc w:val="both"/>
      </w:pPr>
      <w:r>
        <w:t>Na schválenie zmeny Zmluvy o poskytnutí NFP, ani na uzatvorenie dodatku k Zmluve o poskytnutí NFP bez</w:t>
      </w:r>
      <w:r>
        <w:rPr>
          <w:spacing w:val="13"/>
        </w:rPr>
        <w:t xml:space="preserve"> </w:t>
      </w:r>
      <w:r>
        <w:t>predchádzajúceho</w:t>
      </w:r>
      <w:r>
        <w:rPr>
          <w:spacing w:val="13"/>
        </w:rPr>
        <w:t xml:space="preserve"> </w:t>
      </w:r>
      <w:r>
        <w:t>schválenia</w:t>
      </w:r>
      <w:r>
        <w:rPr>
          <w:spacing w:val="13"/>
        </w:rPr>
        <w:t xml:space="preserve"> </w:t>
      </w:r>
      <w:r>
        <w:t>zmeny,</w:t>
      </w:r>
      <w:r>
        <w:rPr>
          <w:spacing w:val="13"/>
        </w:rPr>
        <w:t xml:space="preserve"> </w:t>
      </w:r>
      <w:r>
        <w:t>ktorá</w:t>
      </w:r>
      <w:r>
        <w:rPr>
          <w:spacing w:val="13"/>
        </w:rPr>
        <w:t xml:space="preserve"> </w:t>
      </w:r>
      <w:r>
        <w:t>je</w:t>
      </w:r>
      <w:r>
        <w:rPr>
          <w:spacing w:val="13"/>
        </w:rPr>
        <w:t xml:space="preserve"> </w:t>
      </w:r>
      <w:r>
        <w:t>obsiahnutá</w:t>
      </w:r>
      <w:r>
        <w:rPr>
          <w:spacing w:val="14"/>
        </w:rPr>
        <w:t xml:space="preserve"> </w:t>
      </w:r>
      <w:r>
        <w:t>v</w:t>
      </w:r>
      <w:r>
        <w:rPr>
          <w:spacing w:val="13"/>
        </w:rPr>
        <w:t xml:space="preserve"> </w:t>
      </w:r>
      <w:r>
        <w:t>predmetnom</w:t>
      </w:r>
      <w:r>
        <w:rPr>
          <w:spacing w:val="13"/>
        </w:rPr>
        <w:t xml:space="preserve"> </w:t>
      </w:r>
      <w:r>
        <w:t>dodatku</w:t>
      </w:r>
      <w:r>
        <w:rPr>
          <w:spacing w:val="13"/>
        </w:rPr>
        <w:t xml:space="preserve"> </w:t>
      </w:r>
      <w:r>
        <w:t>k</w:t>
      </w:r>
      <w:r>
        <w:rPr>
          <w:spacing w:val="13"/>
        </w:rPr>
        <w:t xml:space="preserve"> </w:t>
      </w:r>
      <w:r>
        <w:t>Zmluve</w:t>
      </w:r>
    </w:p>
    <w:p w:rsidR="0042441D" w:rsidRDefault="00CB3AB8">
      <w:pPr>
        <w:pStyle w:val="Zkladntext"/>
        <w:spacing w:before="2"/>
        <w:ind w:left="1396"/>
      </w:pPr>
      <w:r>
        <w:t>o poskytnutí NFP, nie je právny nárok.</w:t>
      </w:r>
    </w:p>
    <w:p w:rsidR="0042441D" w:rsidRDefault="00CB3AB8">
      <w:pPr>
        <w:pStyle w:val="Odstavecseseznamem"/>
        <w:numPr>
          <w:ilvl w:val="0"/>
          <w:numId w:val="10"/>
        </w:numPr>
        <w:tabs>
          <w:tab w:val="left" w:pos="1397"/>
        </w:tabs>
        <w:spacing w:before="19" w:line="259" w:lineRule="auto"/>
        <w:ind w:right="112"/>
        <w:jc w:val="both"/>
      </w:pPr>
      <w:r>
        <w:t>Zmena</w:t>
      </w:r>
      <w:r>
        <w:rPr>
          <w:spacing w:val="-5"/>
        </w:rPr>
        <w:t xml:space="preserve"> </w:t>
      </w:r>
      <w:r>
        <w:t>Zmluvy</w:t>
      </w:r>
      <w:r>
        <w:rPr>
          <w:spacing w:val="-5"/>
        </w:rPr>
        <w:t xml:space="preserve"> </w:t>
      </w:r>
      <w:r>
        <w:t>o</w:t>
      </w:r>
      <w:r>
        <w:rPr>
          <w:spacing w:val="-5"/>
        </w:rPr>
        <w:t xml:space="preserve"> </w:t>
      </w:r>
      <w:r>
        <w:t>poskytnutí</w:t>
      </w:r>
      <w:r>
        <w:rPr>
          <w:spacing w:val="-5"/>
        </w:rPr>
        <w:t xml:space="preserve"> </w:t>
      </w:r>
      <w:r>
        <w:t>NFP</w:t>
      </w:r>
      <w:r>
        <w:rPr>
          <w:spacing w:val="-7"/>
        </w:rPr>
        <w:t xml:space="preserve"> </w:t>
      </w:r>
      <w:r>
        <w:t>formou</w:t>
      </w:r>
      <w:r>
        <w:rPr>
          <w:spacing w:val="-4"/>
        </w:rPr>
        <w:t xml:space="preserve"> </w:t>
      </w:r>
      <w:r>
        <w:t>dodatku</w:t>
      </w:r>
      <w:r>
        <w:rPr>
          <w:spacing w:val="-6"/>
        </w:rPr>
        <w:t xml:space="preserve"> </w:t>
      </w:r>
      <w:r>
        <w:t>nie</w:t>
      </w:r>
      <w:r>
        <w:rPr>
          <w:spacing w:val="-5"/>
        </w:rPr>
        <w:t xml:space="preserve"> </w:t>
      </w:r>
      <w:r>
        <w:t>je</w:t>
      </w:r>
      <w:r>
        <w:rPr>
          <w:spacing w:val="-5"/>
        </w:rPr>
        <w:t xml:space="preserve"> </w:t>
      </w:r>
      <w:r>
        <w:t>potrebná</w:t>
      </w:r>
      <w:r>
        <w:rPr>
          <w:spacing w:val="-5"/>
        </w:rPr>
        <w:t xml:space="preserve"> </w:t>
      </w:r>
      <w:r>
        <w:t>v</w:t>
      </w:r>
      <w:r>
        <w:rPr>
          <w:spacing w:val="-4"/>
        </w:rPr>
        <w:t xml:space="preserve"> </w:t>
      </w:r>
      <w:r>
        <w:t>prípade</w:t>
      </w:r>
      <w:r>
        <w:rPr>
          <w:spacing w:val="-6"/>
        </w:rPr>
        <w:t xml:space="preserve"> </w:t>
      </w:r>
      <w:r>
        <w:t>zmien,</w:t>
      </w:r>
      <w:r>
        <w:rPr>
          <w:spacing w:val="-5"/>
        </w:rPr>
        <w:t xml:space="preserve"> </w:t>
      </w:r>
      <w:r>
        <w:t>ktoré</w:t>
      </w:r>
      <w:r>
        <w:rPr>
          <w:spacing w:val="-5"/>
        </w:rPr>
        <w:t xml:space="preserve"> </w:t>
      </w:r>
      <w:r>
        <w:t>nemajú</w:t>
      </w:r>
      <w:r>
        <w:rPr>
          <w:spacing w:val="-6"/>
        </w:rPr>
        <w:t xml:space="preserve"> </w:t>
      </w:r>
      <w:r>
        <w:t>zásadný vplyv</w:t>
      </w:r>
      <w:r>
        <w:rPr>
          <w:spacing w:val="-6"/>
        </w:rPr>
        <w:t xml:space="preserve"> </w:t>
      </w:r>
      <w:r>
        <w:t>na</w:t>
      </w:r>
      <w:r>
        <w:rPr>
          <w:spacing w:val="-6"/>
        </w:rPr>
        <w:t xml:space="preserve"> </w:t>
      </w:r>
      <w:r>
        <w:t>realizáciu</w:t>
      </w:r>
      <w:r>
        <w:rPr>
          <w:spacing w:val="-6"/>
        </w:rPr>
        <w:t xml:space="preserve"> </w:t>
      </w:r>
      <w:r>
        <w:t>Projektu</w:t>
      </w:r>
      <w:r>
        <w:rPr>
          <w:spacing w:val="-6"/>
        </w:rPr>
        <w:t xml:space="preserve"> </w:t>
      </w:r>
      <w:r>
        <w:t>v</w:t>
      </w:r>
      <w:r>
        <w:rPr>
          <w:spacing w:val="-7"/>
        </w:rPr>
        <w:t xml:space="preserve"> </w:t>
      </w:r>
      <w:r>
        <w:t>zmysle</w:t>
      </w:r>
      <w:r>
        <w:rPr>
          <w:spacing w:val="-6"/>
        </w:rPr>
        <w:t xml:space="preserve"> </w:t>
      </w:r>
      <w:r>
        <w:t>ustanovení</w:t>
      </w:r>
      <w:r>
        <w:rPr>
          <w:spacing w:val="-5"/>
        </w:rPr>
        <w:t xml:space="preserve"> </w:t>
      </w:r>
      <w:r>
        <w:t>uvedených</w:t>
      </w:r>
      <w:r>
        <w:rPr>
          <w:spacing w:val="-8"/>
        </w:rPr>
        <w:t xml:space="preserve"> </w:t>
      </w:r>
      <w:r>
        <w:t>v</w:t>
      </w:r>
      <w:r>
        <w:rPr>
          <w:spacing w:val="-5"/>
        </w:rPr>
        <w:t xml:space="preserve"> </w:t>
      </w:r>
      <w:r>
        <w:t>Manuáli</w:t>
      </w:r>
      <w:r>
        <w:rPr>
          <w:spacing w:val="-8"/>
        </w:rPr>
        <w:t xml:space="preserve"> </w:t>
      </w:r>
      <w:r>
        <w:t>implementácie</w:t>
      </w:r>
      <w:r>
        <w:rPr>
          <w:spacing w:val="-6"/>
        </w:rPr>
        <w:t xml:space="preserve"> </w:t>
      </w:r>
      <w:r>
        <w:t>projektov,</w:t>
      </w:r>
      <w:r>
        <w:rPr>
          <w:spacing w:val="-8"/>
        </w:rPr>
        <w:t xml:space="preserve"> </w:t>
      </w:r>
      <w:r>
        <w:t>časť VIII</w:t>
      </w:r>
    </w:p>
    <w:p w:rsidR="0042441D" w:rsidRDefault="00CB3AB8">
      <w:pPr>
        <w:pStyle w:val="Zkladntext"/>
        <w:spacing w:line="252" w:lineRule="exact"/>
        <w:ind w:left="1396"/>
      </w:pPr>
      <w:r>
        <w:t>– Zmeny v projekte.</w:t>
      </w:r>
    </w:p>
    <w:p w:rsidR="0042441D" w:rsidRDefault="00CB3AB8">
      <w:pPr>
        <w:pStyle w:val="Odstavecseseznamem"/>
        <w:numPr>
          <w:ilvl w:val="0"/>
          <w:numId w:val="10"/>
        </w:numPr>
        <w:tabs>
          <w:tab w:val="left" w:pos="1397"/>
        </w:tabs>
        <w:spacing w:before="21" w:line="259" w:lineRule="auto"/>
        <w:ind w:right="116"/>
        <w:jc w:val="both"/>
      </w:pPr>
      <w:r>
        <w:t>Zmluvné</w:t>
      </w:r>
      <w:r>
        <w:rPr>
          <w:spacing w:val="-8"/>
        </w:rPr>
        <w:t xml:space="preserve"> </w:t>
      </w:r>
      <w:r>
        <w:t>strany</w:t>
      </w:r>
      <w:r>
        <w:rPr>
          <w:spacing w:val="-10"/>
        </w:rPr>
        <w:t xml:space="preserve"> </w:t>
      </w:r>
      <w:r>
        <w:t>sa</w:t>
      </w:r>
      <w:r>
        <w:rPr>
          <w:spacing w:val="-7"/>
        </w:rPr>
        <w:t xml:space="preserve"> </w:t>
      </w:r>
      <w:r>
        <w:t>dohodli</w:t>
      </w:r>
      <w:r>
        <w:rPr>
          <w:spacing w:val="-10"/>
        </w:rPr>
        <w:t xml:space="preserve"> </w:t>
      </w:r>
      <w:r>
        <w:t>a</w:t>
      </w:r>
      <w:r>
        <w:rPr>
          <w:spacing w:val="-7"/>
        </w:rPr>
        <w:t xml:space="preserve"> </w:t>
      </w:r>
      <w:r>
        <w:t>súhlasia,</w:t>
      </w:r>
      <w:r>
        <w:rPr>
          <w:spacing w:val="-8"/>
        </w:rPr>
        <w:t xml:space="preserve"> </w:t>
      </w:r>
      <w:r>
        <w:t>že</w:t>
      </w:r>
      <w:r>
        <w:rPr>
          <w:spacing w:val="-8"/>
        </w:rPr>
        <w:t xml:space="preserve"> </w:t>
      </w:r>
      <w:r>
        <w:t>všetky</w:t>
      </w:r>
      <w:r>
        <w:rPr>
          <w:spacing w:val="-7"/>
        </w:rPr>
        <w:t xml:space="preserve"> </w:t>
      </w:r>
      <w:r>
        <w:t>zmeny</w:t>
      </w:r>
      <w:r>
        <w:rPr>
          <w:spacing w:val="-10"/>
        </w:rPr>
        <w:t xml:space="preserve"> </w:t>
      </w:r>
      <w:r>
        <w:t>v</w:t>
      </w:r>
      <w:r>
        <w:rPr>
          <w:spacing w:val="-7"/>
        </w:rPr>
        <w:t xml:space="preserve"> </w:t>
      </w:r>
      <w:r>
        <w:t>Právnych</w:t>
      </w:r>
      <w:r>
        <w:rPr>
          <w:spacing w:val="-8"/>
        </w:rPr>
        <w:t xml:space="preserve"> </w:t>
      </w:r>
      <w:r>
        <w:t>dokumentoch,</w:t>
      </w:r>
      <w:r>
        <w:rPr>
          <w:spacing w:val="-9"/>
        </w:rPr>
        <w:t xml:space="preserve"> </w:t>
      </w:r>
      <w:r>
        <w:t>z</w:t>
      </w:r>
      <w:r>
        <w:rPr>
          <w:spacing w:val="-8"/>
        </w:rPr>
        <w:t xml:space="preserve"> </w:t>
      </w:r>
      <w:r>
        <w:t>ktorých</w:t>
      </w:r>
      <w:r>
        <w:rPr>
          <w:spacing w:val="-9"/>
        </w:rPr>
        <w:t xml:space="preserve"> </w:t>
      </w:r>
      <w:r>
        <w:t>pre</w:t>
      </w:r>
      <w:r>
        <w:rPr>
          <w:spacing w:val="-8"/>
        </w:rPr>
        <w:t xml:space="preserve"> </w:t>
      </w:r>
      <w:r>
        <w:t>Hlavného partnera</w:t>
      </w:r>
      <w:r>
        <w:rPr>
          <w:spacing w:val="-11"/>
        </w:rPr>
        <w:t xml:space="preserve"> </w:t>
      </w:r>
      <w:r>
        <w:t>a</w:t>
      </w:r>
      <w:r>
        <w:rPr>
          <w:spacing w:val="-8"/>
        </w:rPr>
        <w:t xml:space="preserve"> </w:t>
      </w:r>
      <w:r>
        <w:t>Partnerov</w:t>
      </w:r>
      <w:r>
        <w:rPr>
          <w:spacing w:val="-11"/>
        </w:rPr>
        <w:t xml:space="preserve"> </w:t>
      </w:r>
      <w:r>
        <w:t>vyplývajú</w:t>
      </w:r>
      <w:r>
        <w:rPr>
          <w:spacing w:val="-10"/>
        </w:rPr>
        <w:t xml:space="preserve"> </w:t>
      </w:r>
      <w:r>
        <w:t>práva</w:t>
      </w:r>
      <w:r>
        <w:rPr>
          <w:spacing w:val="-10"/>
        </w:rPr>
        <w:t xml:space="preserve"> </w:t>
      </w:r>
      <w:r>
        <w:t>a</w:t>
      </w:r>
      <w:r>
        <w:rPr>
          <w:spacing w:val="-9"/>
        </w:rPr>
        <w:t xml:space="preserve"> </w:t>
      </w:r>
      <w:r>
        <w:t>povinnosti</w:t>
      </w:r>
      <w:r>
        <w:rPr>
          <w:spacing w:val="-8"/>
        </w:rPr>
        <w:t xml:space="preserve"> </w:t>
      </w:r>
      <w:r>
        <w:t>alebo</w:t>
      </w:r>
      <w:r>
        <w:rPr>
          <w:spacing w:val="-10"/>
        </w:rPr>
        <w:t xml:space="preserve"> </w:t>
      </w:r>
      <w:r>
        <w:t>ich</w:t>
      </w:r>
      <w:r>
        <w:rPr>
          <w:spacing w:val="-11"/>
        </w:rPr>
        <w:t xml:space="preserve"> </w:t>
      </w:r>
      <w:r>
        <w:t>zmeny,</w:t>
      </w:r>
      <w:r>
        <w:rPr>
          <w:spacing w:val="-10"/>
        </w:rPr>
        <w:t xml:space="preserve"> </w:t>
      </w:r>
      <w:r>
        <w:t>sú</w:t>
      </w:r>
      <w:r>
        <w:rPr>
          <w:spacing w:val="-10"/>
        </w:rPr>
        <w:t xml:space="preserve"> </w:t>
      </w:r>
      <w:r>
        <w:t>pre</w:t>
      </w:r>
      <w:r>
        <w:rPr>
          <w:spacing w:val="-9"/>
        </w:rPr>
        <w:t xml:space="preserve"> </w:t>
      </w:r>
      <w:r>
        <w:t>Hlavného</w:t>
      </w:r>
      <w:r>
        <w:rPr>
          <w:spacing w:val="-8"/>
        </w:rPr>
        <w:t xml:space="preserve"> </w:t>
      </w:r>
      <w:r>
        <w:t>partnera</w:t>
      </w:r>
      <w:r>
        <w:rPr>
          <w:spacing w:val="-9"/>
        </w:rPr>
        <w:t xml:space="preserve"> </w:t>
      </w:r>
      <w:r>
        <w:t>a</w:t>
      </w:r>
      <w:r>
        <w:rPr>
          <w:spacing w:val="-8"/>
        </w:rPr>
        <w:t xml:space="preserve"> </w:t>
      </w:r>
      <w:r>
        <w:t>Partnerov záväzné, a to odo dňa nadobudnutia ich účinnosti za predpokladu ich</w:t>
      </w:r>
      <w:r>
        <w:rPr>
          <w:spacing w:val="-18"/>
        </w:rPr>
        <w:t xml:space="preserve"> </w:t>
      </w:r>
      <w:r>
        <w:t>Zverejnenia</w:t>
      </w:r>
      <w:r>
        <w:t>.</w:t>
      </w:r>
    </w:p>
    <w:p w:rsidR="0042441D" w:rsidRDefault="00CB3AB8">
      <w:pPr>
        <w:pStyle w:val="Odstavecseseznamem"/>
        <w:numPr>
          <w:ilvl w:val="0"/>
          <w:numId w:val="10"/>
        </w:numPr>
        <w:tabs>
          <w:tab w:val="left" w:pos="1397"/>
        </w:tabs>
        <w:spacing w:line="249" w:lineRule="exact"/>
        <w:ind w:hanging="361"/>
        <w:jc w:val="both"/>
      </w:pPr>
      <w:r>
        <w:t>Bližší popis realizácie zmien je upravený Manuáli implementácie projektov, časť</w:t>
      </w:r>
      <w:r>
        <w:rPr>
          <w:spacing w:val="-14"/>
        </w:rPr>
        <w:t xml:space="preserve"> </w:t>
      </w:r>
      <w:r>
        <w:t>VIII – Zmeny v projekte.</w:t>
      </w:r>
    </w:p>
    <w:p w:rsidR="0042441D" w:rsidRDefault="00CB3AB8">
      <w:pPr>
        <w:pStyle w:val="Nadpis4"/>
        <w:tabs>
          <w:tab w:val="left" w:pos="2092"/>
        </w:tabs>
        <w:spacing w:before="180"/>
      </w:pPr>
      <w:r>
        <w:t>Článok</w:t>
      </w:r>
      <w:r>
        <w:rPr>
          <w:spacing w:val="-1"/>
        </w:rPr>
        <w:t xml:space="preserve"> </w:t>
      </w:r>
      <w:r>
        <w:t>16</w:t>
      </w:r>
      <w:r>
        <w:tab/>
        <w:t>UKONČENIE</w:t>
      </w:r>
      <w:r>
        <w:rPr>
          <w:spacing w:val="-1"/>
        </w:rPr>
        <w:t xml:space="preserve"> </w:t>
      </w:r>
      <w:r>
        <w:t>ZMLUVY</w:t>
      </w:r>
    </w:p>
    <w:p w:rsidR="0042441D" w:rsidRDefault="00CB3AB8">
      <w:pPr>
        <w:pStyle w:val="Odstavecseseznamem"/>
        <w:numPr>
          <w:ilvl w:val="0"/>
          <w:numId w:val="9"/>
        </w:numPr>
        <w:tabs>
          <w:tab w:val="left" w:pos="1397"/>
        </w:tabs>
        <w:spacing w:before="4"/>
        <w:ind w:hanging="361"/>
        <w:jc w:val="both"/>
      </w:pPr>
      <w:r>
        <w:t>Riadne</w:t>
      </w:r>
      <w:r>
        <w:rPr>
          <w:spacing w:val="13"/>
        </w:rPr>
        <w:t xml:space="preserve"> </w:t>
      </w:r>
      <w:r>
        <w:t>ukončenie</w:t>
      </w:r>
      <w:r>
        <w:rPr>
          <w:spacing w:val="13"/>
        </w:rPr>
        <w:t xml:space="preserve"> </w:t>
      </w:r>
      <w:r>
        <w:t>Zmluvy</w:t>
      </w:r>
      <w:r>
        <w:rPr>
          <w:spacing w:val="14"/>
        </w:rPr>
        <w:t xml:space="preserve"> </w:t>
      </w:r>
      <w:r>
        <w:t>o</w:t>
      </w:r>
      <w:r>
        <w:rPr>
          <w:spacing w:val="11"/>
        </w:rPr>
        <w:t xml:space="preserve"> </w:t>
      </w:r>
      <w:r>
        <w:t>poskytnutí</w:t>
      </w:r>
      <w:r>
        <w:rPr>
          <w:spacing w:val="14"/>
        </w:rPr>
        <w:t xml:space="preserve"> </w:t>
      </w:r>
      <w:r>
        <w:t>NFP</w:t>
      </w:r>
      <w:r>
        <w:rPr>
          <w:spacing w:val="12"/>
        </w:rPr>
        <w:t xml:space="preserve"> </w:t>
      </w:r>
      <w:r>
        <w:t>nastane</w:t>
      </w:r>
      <w:r>
        <w:rPr>
          <w:spacing w:val="10"/>
        </w:rPr>
        <w:t xml:space="preserve"> </w:t>
      </w:r>
      <w:r>
        <w:t>uplynutím</w:t>
      </w:r>
      <w:r>
        <w:rPr>
          <w:spacing w:val="14"/>
        </w:rPr>
        <w:t xml:space="preserve"> </w:t>
      </w:r>
      <w:r>
        <w:t>doby</w:t>
      </w:r>
      <w:r>
        <w:rPr>
          <w:spacing w:val="14"/>
        </w:rPr>
        <w:t xml:space="preserve"> </w:t>
      </w:r>
      <w:r>
        <w:t>trvania</w:t>
      </w:r>
      <w:r>
        <w:rPr>
          <w:spacing w:val="13"/>
        </w:rPr>
        <w:t xml:space="preserve"> </w:t>
      </w:r>
      <w:r>
        <w:t>Zmluvy</w:t>
      </w:r>
      <w:r>
        <w:rPr>
          <w:spacing w:val="14"/>
        </w:rPr>
        <w:t xml:space="preserve"> </w:t>
      </w:r>
      <w:r>
        <w:t>o</w:t>
      </w:r>
      <w:r>
        <w:rPr>
          <w:spacing w:val="11"/>
        </w:rPr>
        <w:t xml:space="preserve"> </w:t>
      </w:r>
      <w:r>
        <w:t>poskytnutí</w:t>
      </w:r>
      <w:r>
        <w:rPr>
          <w:spacing w:val="13"/>
        </w:rPr>
        <w:t xml:space="preserve"> </w:t>
      </w:r>
      <w:r>
        <w:t>NFP</w:t>
      </w:r>
    </w:p>
    <w:p w:rsidR="0042441D" w:rsidRDefault="00CB3AB8">
      <w:pPr>
        <w:pStyle w:val="Zkladntext"/>
        <w:spacing w:before="19"/>
        <w:ind w:left="1396"/>
      </w:pPr>
      <w:r>
        <w:t>podľa čl. 5 ods. 5.2. Zmluvy o poskytnutí NFP.</w:t>
      </w:r>
    </w:p>
    <w:p w:rsidR="0042441D" w:rsidRDefault="00CB3AB8">
      <w:pPr>
        <w:pStyle w:val="Odstavecseseznamem"/>
        <w:numPr>
          <w:ilvl w:val="0"/>
          <w:numId w:val="9"/>
        </w:numPr>
        <w:tabs>
          <w:tab w:val="left" w:pos="359"/>
          <w:tab w:val="left" w:pos="1397"/>
        </w:tabs>
        <w:spacing w:before="21"/>
        <w:ind w:right="119" w:hanging="1397"/>
        <w:jc w:val="right"/>
      </w:pPr>
      <w:r>
        <w:t xml:space="preserve">Mimoriadne ukončenie </w:t>
      </w:r>
      <w:proofErr w:type="gramStart"/>
      <w:r>
        <w:t>Zmluvy  o</w:t>
      </w:r>
      <w:proofErr w:type="gramEnd"/>
      <w:r>
        <w:t xml:space="preserve"> poskytnutí NFP môže nastať  dohodou Zmluvných</w:t>
      </w:r>
      <w:r>
        <w:rPr>
          <w:spacing w:val="44"/>
        </w:rPr>
        <w:t xml:space="preserve"> </w:t>
      </w:r>
      <w:r>
        <w:t>strán,  odstúpením</w:t>
      </w:r>
    </w:p>
    <w:p w:rsidR="0042441D" w:rsidRDefault="00CB3AB8">
      <w:pPr>
        <w:pStyle w:val="Zkladntext"/>
        <w:spacing w:before="19"/>
        <w:ind w:right="119"/>
        <w:jc w:val="right"/>
      </w:pPr>
      <w:r>
        <w:t>od Zmluvy o poskytnutí NFP zo strany Hlavného partnera alebo Poskytovateľa alebo výpoveďou</w:t>
      </w:r>
      <w:r>
        <w:rPr>
          <w:spacing w:val="-19"/>
        </w:rPr>
        <w:t xml:space="preserve"> </w:t>
      </w:r>
      <w:r>
        <w:t>Zmluvy</w:t>
      </w:r>
    </w:p>
    <w:p w:rsidR="0042441D" w:rsidRDefault="00CB3AB8">
      <w:pPr>
        <w:pStyle w:val="Zkladntext"/>
        <w:spacing w:before="21"/>
        <w:ind w:left="1396"/>
      </w:pPr>
      <w:r>
        <w:t>o poskytnutí NF</w:t>
      </w:r>
      <w:r>
        <w:t>P zo strany Hlavného partnera.</w:t>
      </w:r>
    </w:p>
    <w:p w:rsidR="0042441D" w:rsidRDefault="00CB3AB8">
      <w:pPr>
        <w:pStyle w:val="Odstavecseseznamem"/>
        <w:numPr>
          <w:ilvl w:val="0"/>
          <w:numId w:val="9"/>
        </w:numPr>
        <w:tabs>
          <w:tab w:val="left" w:pos="1397"/>
        </w:tabs>
        <w:spacing w:before="19" w:line="259" w:lineRule="auto"/>
        <w:ind w:right="116"/>
        <w:jc w:val="both"/>
      </w:pPr>
      <w:r>
        <w:t>Od Zmluvy o poskytnutí NFP môže Hlavný partner alebo Poskytovateľ odstúpiť v prípadoch Podstatného porušenia Zmluvy o poskytnutí NFP druhou Zmluvnou stranou a ďalej v prípadoch, ktoré ustanovuje Zmluva o poskytnutí NFP alebo právne predpisy SR alebo ČR a P</w:t>
      </w:r>
      <w:r>
        <w:t>rávne akty</w:t>
      </w:r>
      <w:r>
        <w:rPr>
          <w:spacing w:val="-13"/>
        </w:rPr>
        <w:t xml:space="preserve"> </w:t>
      </w:r>
      <w:r>
        <w:t>EÚ.</w:t>
      </w:r>
    </w:p>
    <w:p w:rsidR="0042441D" w:rsidRDefault="00CB3AB8">
      <w:pPr>
        <w:pStyle w:val="Odstavecseseznamem"/>
        <w:numPr>
          <w:ilvl w:val="0"/>
          <w:numId w:val="9"/>
        </w:numPr>
        <w:tabs>
          <w:tab w:val="left" w:pos="1397"/>
        </w:tabs>
        <w:spacing w:line="259" w:lineRule="auto"/>
        <w:ind w:right="114"/>
        <w:jc w:val="both"/>
      </w:pPr>
      <w:r>
        <w:t>Zmluvné strany sa dohodli, že porušenie Zmluvy o poskytnutí NFP je podstatné, ak Zmluvná strana porušujúca Zmluvu o poskytnutí NFP vedela v čase uzavretia Zmluvy o poskytnutí NFP alebo v tomto čase</w:t>
      </w:r>
      <w:r>
        <w:rPr>
          <w:spacing w:val="-13"/>
        </w:rPr>
        <w:t xml:space="preserve"> </w:t>
      </w:r>
      <w:r>
        <w:t>bolo</w:t>
      </w:r>
      <w:r>
        <w:rPr>
          <w:spacing w:val="-10"/>
        </w:rPr>
        <w:t xml:space="preserve"> </w:t>
      </w:r>
      <w:r>
        <w:t>rozumné</w:t>
      </w:r>
      <w:r>
        <w:rPr>
          <w:spacing w:val="-10"/>
        </w:rPr>
        <w:t xml:space="preserve"> </w:t>
      </w:r>
      <w:r>
        <w:t>predvídať</w:t>
      </w:r>
      <w:r>
        <w:rPr>
          <w:spacing w:val="-11"/>
        </w:rPr>
        <w:t xml:space="preserve"> </w:t>
      </w:r>
      <w:r>
        <w:t>s</w:t>
      </w:r>
      <w:r>
        <w:rPr>
          <w:spacing w:val="-11"/>
        </w:rPr>
        <w:t xml:space="preserve"> </w:t>
      </w:r>
      <w:r>
        <w:t>prihliadnutím</w:t>
      </w:r>
      <w:r>
        <w:rPr>
          <w:spacing w:val="-10"/>
        </w:rPr>
        <w:t xml:space="preserve"> </w:t>
      </w:r>
      <w:r>
        <w:t>na</w:t>
      </w:r>
      <w:r>
        <w:rPr>
          <w:spacing w:val="-13"/>
        </w:rPr>
        <w:t xml:space="preserve"> </w:t>
      </w:r>
      <w:r>
        <w:t>ú</w:t>
      </w:r>
      <w:r>
        <w:t>čel</w:t>
      </w:r>
      <w:r>
        <w:rPr>
          <w:spacing w:val="-10"/>
        </w:rPr>
        <w:t xml:space="preserve"> </w:t>
      </w:r>
      <w:r>
        <w:t>Zmluvy</w:t>
      </w:r>
      <w:r>
        <w:rPr>
          <w:spacing w:val="-12"/>
        </w:rPr>
        <w:t xml:space="preserve"> </w:t>
      </w:r>
      <w:r>
        <w:t>o</w:t>
      </w:r>
      <w:r>
        <w:rPr>
          <w:spacing w:val="-9"/>
        </w:rPr>
        <w:t xml:space="preserve"> </w:t>
      </w:r>
      <w:r>
        <w:t>poskytnutí</w:t>
      </w:r>
      <w:r>
        <w:rPr>
          <w:spacing w:val="-10"/>
        </w:rPr>
        <w:t xml:space="preserve"> </w:t>
      </w:r>
      <w:r>
        <w:t>NFP,</w:t>
      </w:r>
      <w:r>
        <w:rPr>
          <w:spacing w:val="-10"/>
        </w:rPr>
        <w:t xml:space="preserve"> </w:t>
      </w:r>
      <w:r>
        <w:t>ktorý</w:t>
      </w:r>
      <w:r>
        <w:rPr>
          <w:spacing w:val="-12"/>
        </w:rPr>
        <w:t xml:space="preserve"> </w:t>
      </w:r>
      <w:r>
        <w:t>vyplynul</w:t>
      </w:r>
      <w:r>
        <w:rPr>
          <w:spacing w:val="-10"/>
        </w:rPr>
        <w:t xml:space="preserve"> </w:t>
      </w:r>
      <w:r>
        <w:t>z</w:t>
      </w:r>
      <w:r>
        <w:rPr>
          <w:spacing w:val="-11"/>
        </w:rPr>
        <w:t xml:space="preserve"> </w:t>
      </w:r>
      <w:r>
        <w:t>jej</w:t>
      </w:r>
      <w:r>
        <w:rPr>
          <w:spacing w:val="-12"/>
        </w:rPr>
        <w:t xml:space="preserve"> </w:t>
      </w:r>
      <w:r>
        <w:t>obsahu alebo z okolností, za ktorých bola Zmluva o poskytnutí NFP uzavretá, že druhá Zmluvná strana nebude mať záujem na plnení povinností pri takom porušení Zmluvy o poskytnutí NFP alebo v prípadoch, ak ta</w:t>
      </w:r>
      <w:r>
        <w:t>k ustanovuje Zmluva o poskytnutí</w:t>
      </w:r>
      <w:r>
        <w:rPr>
          <w:spacing w:val="-6"/>
        </w:rPr>
        <w:t xml:space="preserve"> </w:t>
      </w:r>
      <w:r>
        <w:t>NFP.</w:t>
      </w:r>
    </w:p>
    <w:p w:rsidR="0042441D" w:rsidRDefault="00CB3AB8">
      <w:pPr>
        <w:pStyle w:val="Odstavecseseznamem"/>
        <w:numPr>
          <w:ilvl w:val="0"/>
          <w:numId w:val="9"/>
        </w:numPr>
        <w:tabs>
          <w:tab w:val="left" w:pos="1397"/>
        </w:tabs>
        <w:spacing w:line="252" w:lineRule="exact"/>
        <w:ind w:hanging="361"/>
        <w:jc w:val="both"/>
      </w:pPr>
      <w:r>
        <w:t>Zmluvné strany sa v súlade s ods. 3 tohto článku dohodli, že Poskytovateľ je oprávnený</w:t>
      </w:r>
      <w:r>
        <w:rPr>
          <w:spacing w:val="9"/>
        </w:rPr>
        <w:t xml:space="preserve"> </w:t>
      </w:r>
      <w:r>
        <w:t>odstúpiť</w:t>
      </w:r>
    </w:p>
    <w:p w:rsidR="0042441D" w:rsidRDefault="00CB3AB8">
      <w:pPr>
        <w:pStyle w:val="Zkladntext"/>
        <w:spacing w:before="19"/>
        <w:ind w:left="1396"/>
      </w:pPr>
      <w:r>
        <w:t>od Zmluvy o poskytnutí NFP najmä v prípade:</w:t>
      </w:r>
    </w:p>
    <w:p w:rsidR="0042441D" w:rsidRDefault="0042441D">
      <w:pPr>
        <w:sectPr w:rsidR="0042441D">
          <w:pgSz w:w="11910" w:h="16840"/>
          <w:pgMar w:top="1320" w:right="1300" w:bottom="1200" w:left="740" w:header="705" w:footer="1000" w:gutter="0"/>
          <w:cols w:space="708"/>
        </w:sectPr>
      </w:pPr>
    </w:p>
    <w:p w:rsidR="0042441D" w:rsidRDefault="00CB3AB8">
      <w:pPr>
        <w:pStyle w:val="Odstavecseseznamem"/>
        <w:numPr>
          <w:ilvl w:val="1"/>
          <w:numId w:val="9"/>
        </w:numPr>
        <w:tabs>
          <w:tab w:val="left" w:pos="2117"/>
        </w:tabs>
        <w:spacing w:before="93" w:line="261" w:lineRule="auto"/>
        <w:ind w:right="114"/>
        <w:jc w:val="both"/>
      </w:pPr>
      <w:r>
        <w:lastRenderedPageBreak/>
        <w:t>vzniku</w:t>
      </w:r>
      <w:r>
        <w:rPr>
          <w:spacing w:val="-14"/>
        </w:rPr>
        <w:t xml:space="preserve"> </w:t>
      </w:r>
      <w:r>
        <w:t>takých</w:t>
      </w:r>
      <w:r>
        <w:rPr>
          <w:spacing w:val="-13"/>
        </w:rPr>
        <w:t xml:space="preserve"> </w:t>
      </w:r>
      <w:r>
        <w:t>okolností</w:t>
      </w:r>
      <w:r>
        <w:rPr>
          <w:spacing w:val="-15"/>
        </w:rPr>
        <w:t xml:space="preserve"> </w:t>
      </w:r>
      <w:r>
        <w:t>na</w:t>
      </w:r>
      <w:r>
        <w:rPr>
          <w:spacing w:val="-15"/>
        </w:rPr>
        <w:t xml:space="preserve"> </w:t>
      </w:r>
      <w:r>
        <w:t>strane</w:t>
      </w:r>
      <w:r>
        <w:rPr>
          <w:spacing w:val="-14"/>
        </w:rPr>
        <w:t xml:space="preserve"> </w:t>
      </w:r>
      <w:r>
        <w:t>Hlavný</w:t>
      </w:r>
      <w:r>
        <w:rPr>
          <w:spacing w:val="-12"/>
        </w:rPr>
        <w:t xml:space="preserve"> </w:t>
      </w:r>
      <w:r>
        <w:t>partnera,</w:t>
      </w:r>
      <w:r>
        <w:rPr>
          <w:spacing w:val="-15"/>
        </w:rPr>
        <w:t xml:space="preserve"> </w:t>
      </w:r>
      <w:r>
        <w:t>v</w:t>
      </w:r>
      <w:r>
        <w:rPr>
          <w:spacing w:val="-13"/>
        </w:rPr>
        <w:t xml:space="preserve"> </w:t>
      </w:r>
      <w:r>
        <w:t>dôsledku</w:t>
      </w:r>
      <w:r>
        <w:rPr>
          <w:spacing w:val="-15"/>
        </w:rPr>
        <w:t xml:space="preserve"> </w:t>
      </w:r>
      <w:r>
        <w:t>ktorých</w:t>
      </w:r>
      <w:r>
        <w:rPr>
          <w:spacing w:val="-13"/>
        </w:rPr>
        <w:t xml:space="preserve"> </w:t>
      </w:r>
      <w:r>
        <w:t>bude</w:t>
      </w:r>
      <w:r>
        <w:rPr>
          <w:spacing w:val="-15"/>
        </w:rPr>
        <w:t xml:space="preserve"> </w:t>
      </w:r>
      <w:r>
        <w:t>zmarené</w:t>
      </w:r>
      <w:r>
        <w:rPr>
          <w:spacing w:val="-14"/>
        </w:rPr>
        <w:t xml:space="preserve"> </w:t>
      </w:r>
      <w:r>
        <w:t>dosiahnutie účelu Zmluvy o poskytnutí NFP a/alebo cieľa Projektu a súčasne nepôjde o</w:t>
      </w:r>
      <w:r>
        <w:rPr>
          <w:spacing w:val="-18"/>
        </w:rPr>
        <w:t xml:space="preserve"> </w:t>
      </w:r>
      <w:r>
        <w:t>OVZ;</w:t>
      </w:r>
    </w:p>
    <w:p w:rsidR="0042441D" w:rsidRDefault="00CB3AB8">
      <w:pPr>
        <w:pStyle w:val="Odstavecseseznamem"/>
        <w:numPr>
          <w:ilvl w:val="1"/>
          <w:numId w:val="9"/>
        </w:numPr>
        <w:tabs>
          <w:tab w:val="left" w:pos="2117"/>
        </w:tabs>
        <w:spacing w:line="259" w:lineRule="auto"/>
        <w:ind w:right="118"/>
        <w:jc w:val="both"/>
      </w:pPr>
      <w:r>
        <w:t>zistenia Podstatnej zmeny Projektu, a to v zmysle podmienok uvedených v Zmluve o poskytnutí NFP (najmä v čl. 15 VZP, v čl. 1 ods. 3, v č</w:t>
      </w:r>
      <w:r>
        <w:t>l. 2 ods. 2 a 3, v čl. 6 ods. 4 VZP) ako aj v zmysle NSU a Právnych</w:t>
      </w:r>
      <w:r>
        <w:rPr>
          <w:spacing w:val="-5"/>
        </w:rPr>
        <w:t xml:space="preserve"> </w:t>
      </w:r>
      <w:r>
        <w:t>dokumentov;</w:t>
      </w:r>
    </w:p>
    <w:p w:rsidR="0042441D" w:rsidRDefault="00CB3AB8">
      <w:pPr>
        <w:pStyle w:val="Odstavecseseznamem"/>
        <w:numPr>
          <w:ilvl w:val="1"/>
          <w:numId w:val="9"/>
        </w:numPr>
        <w:tabs>
          <w:tab w:val="left" w:pos="2117"/>
        </w:tabs>
        <w:spacing w:line="259" w:lineRule="auto"/>
        <w:ind w:right="112"/>
        <w:jc w:val="both"/>
      </w:pPr>
      <w:r>
        <w:t>nesplnenia alebo porušenia podmienok poskytnutia príspevku, ktoré sú uvedené vo Výzve       a ktoré podľa obsahu Výzvy alebo Právneho dokumentu musia byť splnené aj počas trvan</w:t>
      </w:r>
      <w:r>
        <w:t>ia Zmluvy o poskytnutí</w:t>
      </w:r>
      <w:r>
        <w:rPr>
          <w:spacing w:val="-1"/>
        </w:rPr>
        <w:t xml:space="preserve"> </w:t>
      </w:r>
      <w:r>
        <w:t>NFP;</w:t>
      </w:r>
    </w:p>
    <w:p w:rsidR="0042441D" w:rsidRDefault="00CB3AB8">
      <w:pPr>
        <w:pStyle w:val="Odstavecseseznamem"/>
        <w:numPr>
          <w:ilvl w:val="1"/>
          <w:numId w:val="9"/>
        </w:numPr>
        <w:tabs>
          <w:tab w:val="left" w:pos="2117"/>
        </w:tabs>
        <w:spacing w:line="259" w:lineRule="auto"/>
        <w:ind w:right="116"/>
        <w:jc w:val="both"/>
      </w:pPr>
      <w:r>
        <w:t>porušenia</w:t>
      </w:r>
      <w:r>
        <w:rPr>
          <w:spacing w:val="-13"/>
        </w:rPr>
        <w:t xml:space="preserve"> </w:t>
      </w:r>
      <w:r>
        <w:t>oznamovacej</w:t>
      </w:r>
      <w:r>
        <w:rPr>
          <w:spacing w:val="-13"/>
        </w:rPr>
        <w:t xml:space="preserve"> </w:t>
      </w:r>
      <w:r>
        <w:t>povinnosti</w:t>
      </w:r>
      <w:r>
        <w:rPr>
          <w:spacing w:val="-12"/>
        </w:rPr>
        <w:t xml:space="preserve"> </w:t>
      </w:r>
      <w:r>
        <w:t>Hlavným</w:t>
      </w:r>
      <w:r>
        <w:rPr>
          <w:spacing w:val="-13"/>
        </w:rPr>
        <w:t xml:space="preserve"> </w:t>
      </w:r>
      <w:r>
        <w:t>partnerom</w:t>
      </w:r>
      <w:r>
        <w:rPr>
          <w:spacing w:val="-13"/>
        </w:rPr>
        <w:t xml:space="preserve"> </w:t>
      </w:r>
      <w:r>
        <w:t>podľa</w:t>
      </w:r>
      <w:r>
        <w:rPr>
          <w:spacing w:val="-14"/>
        </w:rPr>
        <w:t xml:space="preserve"> </w:t>
      </w:r>
      <w:r>
        <w:t>čl.</w:t>
      </w:r>
      <w:r>
        <w:rPr>
          <w:spacing w:val="-12"/>
        </w:rPr>
        <w:t xml:space="preserve"> </w:t>
      </w:r>
      <w:r>
        <w:t>15</w:t>
      </w:r>
      <w:r>
        <w:rPr>
          <w:spacing w:val="-14"/>
        </w:rPr>
        <w:t xml:space="preserve"> </w:t>
      </w:r>
      <w:r>
        <w:t>ods.</w:t>
      </w:r>
      <w:r>
        <w:rPr>
          <w:spacing w:val="-13"/>
        </w:rPr>
        <w:t xml:space="preserve"> </w:t>
      </w:r>
      <w:r>
        <w:t>3</w:t>
      </w:r>
      <w:r>
        <w:rPr>
          <w:spacing w:val="-14"/>
        </w:rPr>
        <w:t xml:space="preserve"> </w:t>
      </w:r>
      <w:r>
        <w:t>VZP,</w:t>
      </w:r>
      <w:r>
        <w:rPr>
          <w:spacing w:val="-13"/>
        </w:rPr>
        <w:t xml:space="preserve"> </w:t>
      </w:r>
      <w:r>
        <w:t>ak</w:t>
      </w:r>
      <w:r>
        <w:rPr>
          <w:spacing w:val="-13"/>
        </w:rPr>
        <w:t xml:space="preserve"> </w:t>
      </w:r>
      <w:r>
        <w:t>udalosť</w:t>
      </w:r>
      <w:r>
        <w:rPr>
          <w:spacing w:val="-16"/>
        </w:rPr>
        <w:t xml:space="preserve"> </w:t>
      </w:r>
      <w:r>
        <w:t>alebo skutočnosť, ktorú Hlavný partner neoznámil, má tak závažne negatívny dopad na Realizáciu aktivít Projektu a/alebo Udržateľnosť Projektu</w:t>
      </w:r>
      <w:r>
        <w:t xml:space="preserve"> a/alebo účel Zmluvy o poskytnutí NFP alebo cieľ Projektu, že ju (ich) nemožno</w:t>
      </w:r>
      <w:r>
        <w:rPr>
          <w:spacing w:val="-7"/>
        </w:rPr>
        <w:t xml:space="preserve"> </w:t>
      </w:r>
      <w:r>
        <w:t>napraviť;</w:t>
      </w:r>
    </w:p>
    <w:p w:rsidR="0042441D" w:rsidRDefault="00CB3AB8">
      <w:pPr>
        <w:pStyle w:val="Odstavecseseznamem"/>
        <w:numPr>
          <w:ilvl w:val="1"/>
          <w:numId w:val="9"/>
        </w:numPr>
        <w:tabs>
          <w:tab w:val="left" w:pos="2117"/>
        </w:tabs>
        <w:spacing w:line="259" w:lineRule="auto"/>
        <w:ind w:right="111"/>
        <w:jc w:val="both"/>
      </w:pPr>
      <w:r>
        <w:t>poskytnutia nepravdivých alebo zavádzajúcich informácií alebo neposkytnutia informácií Poskytovateľovi v súvislosti s Projektom, ktorých spoločným základom je skutočno</w:t>
      </w:r>
      <w:r>
        <w:t>sť, že Hlavný partner nekonal dobromyseľne alebo v súvislosti s týmito informáciami Hlavný partner vykonal úkon v súvislosti s Projektom, ktorý by v súlade so Zmluvou o poskytnutí NFP pri poskytnutí pravdivých údajov nebol oprávnený vykonať, alebo by ho mu</w:t>
      </w:r>
      <w:r>
        <w:t>sel vykonať inak, alebo na základe takto poskytnutých informácii resp. v dôsledku ich neposkytnutia Poskytovateľ vykonal úkon     v súvislosti s Projektom, ktorý by inak</w:t>
      </w:r>
      <w:r>
        <w:rPr>
          <w:spacing w:val="-6"/>
        </w:rPr>
        <w:t xml:space="preserve"> </w:t>
      </w:r>
      <w:r>
        <w:t>nevykonal;</w:t>
      </w:r>
    </w:p>
    <w:p w:rsidR="0042441D" w:rsidRDefault="00CB3AB8">
      <w:pPr>
        <w:pStyle w:val="Odstavecseseznamem"/>
        <w:numPr>
          <w:ilvl w:val="1"/>
          <w:numId w:val="9"/>
        </w:numPr>
        <w:tabs>
          <w:tab w:val="left" w:pos="2117"/>
        </w:tabs>
        <w:spacing w:line="259" w:lineRule="auto"/>
        <w:ind w:right="113"/>
        <w:jc w:val="both"/>
      </w:pPr>
      <w:r>
        <w:t>porušenia záväzkov týkajúcich sa vecnej a/alebo časovej stránky Realizácie aktivít Projektu, ktoré majú podstatný negatívny vplyv na Projekt, spôsob jeho realizácie, a/alebo cieľ Projektu alebo na dosiahnutie účelu Zmluvy o poskytnutí</w:t>
      </w:r>
      <w:r>
        <w:rPr>
          <w:spacing w:val="-6"/>
        </w:rPr>
        <w:t xml:space="preserve"> </w:t>
      </w:r>
      <w:r>
        <w:t>NFP;</w:t>
      </w:r>
    </w:p>
    <w:p w:rsidR="0042441D" w:rsidRDefault="00CB3AB8">
      <w:pPr>
        <w:pStyle w:val="Odstavecseseznamem"/>
        <w:numPr>
          <w:ilvl w:val="1"/>
          <w:numId w:val="9"/>
        </w:numPr>
        <w:tabs>
          <w:tab w:val="left" w:pos="2117"/>
        </w:tabs>
        <w:spacing w:line="259" w:lineRule="auto"/>
        <w:ind w:right="119"/>
        <w:jc w:val="both"/>
      </w:pPr>
      <w:r>
        <w:t>ak Poskytovateľ alebo iný kontrolný alebo auditný orgán uvedený v čl. 12 VZP v rámci vykonávanej kontroly alebo auditu identifikuje podstatné porušenie pravidiel a zmluvných podmienok,</w:t>
      </w:r>
      <w:r>
        <w:rPr>
          <w:spacing w:val="-12"/>
        </w:rPr>
        <w:t xml:space="preserve"> </w:t>
      </w:r>
      <w:r>
        <w:t>za</w:t>
      </w:r>
      <w:r>
        <w:rPr>
          <w:spacing w:val="-11"/>
        </w:rPr>
        <w:t xml:space="preserve"> </w:t>
      </w:r>
      <w:r>
        <w:t>ktorých</w:t>
      </w:r>
      <w:r>
        <w:rPr>
          <w:spacing w:val="-9"/>
        </w:rPr>
        <w:t xml:space="preserve"> </w:t>
      </w:r>
      <w:r>
        <w:t>boli</w:t>
      </w:r>
      <w:r>
        <w:rPr>
          <w:spacing w:val="-9"/>
        </w:rPr>
        <w:t xml:space="preserve"> </w:t>
      </w:r>
      <w:r>
        <w:t>prostriedky</w:t>
      </w:r>
      <w:r>
        <w:rPr>
          <w:spacing w:val="-10"/>
        </w:rPr>
        <w:t xml:space="preserve"> </w:t>
      </w:r>
      <w:r>
        <w:t>NFP</w:t>
      </w:r>
      <w:r>
        <w:rPr>
          <w:spacing w:val="-10"/>
        </w:rPr>
        <w:t xml:space="preserve"> </w:t>
      </w:r>
      <w:r>
        <w:t>Hlavnému</w:t>
      </w:r>
      <w:r>
        <w:rPr>
          <w:spacing w:val="-9"/>
        </w:rPr>
        <w:t xml:space="preserve"> </w:t>
      </w:r>
      <w:r>
        <w:t>partnerovi</w:t>
      </w:r>
      <w:r>
        <w:rPr>
          <w:spacing w:val="-9"/>
        </w:rPr>
        <w:t xml:space="preserve"> </w:t>
      </w:r>
      <w:r>
        <w:t>a/alebo</w:t>
      </w:r>
      <w:r>
        <w:rPr>
          <w:spacing w:val="-11"/>
        </w:rPr>
        <w:t xml:space="preserve"> </w:t>
      </w:r>
      <w:r>
        <w:t>Partnerovi</w:t>
      </w:r>
      <w:r>
        <w:rPr>
          <w:spacing w:val="-10"/>
        </w:rPr>
        <w:t xml:space="preserve"> </w:t>
      </w:r>
      <w:r>
        <w:t>poskytnuté;</w:t>
      </w:r>
    </w:p>
    <w:p w:rsidR="0042441D" w:rsidRDefault="00CB3AB8">
      <w:pPr>
        <w:pStyle w:val="Odstavecseseznamem"/>
        <w:numPr>
          <w:ilvl w:val="1"/>
          <w:numId w:val="9"/>
        </w:numPr>
        <w:tabs>
          <w:tab w:val="left" w:pos="2117"/>
        </w:tabs>
        <w:spacing w:line="251" w:lineRule="exact"/>
        <w:ind w:hanging="361"/>
        <w:jc w:val="both"/>
      </w:pPr>
      <w:r>
        <w:t>ak</w:t>
      </w:r>
      <w:r>
        <w:rPr>
          <w:spacing w:val="15"/>
        </w:rPr>
        <w:t xml:space="preserve"> </w:t>
      </w:r>
      <w:r>
        <w:t>sa</w:t>
      </w:r>
      <w:r>
        <w:rPr>
          <w:spacing w:val="12"/>
        </w:rPr>
        <w:t xml:space="preserve"> </w:t>
      </w:r>
      <w:r>
        <w:t>právoplatným</w:t>
      </w:r>
      <w:r>
        <w:rPr>
          <w:spacing w:val="13"/>
        </w:rPr>
        <w:t xml:space="preserve"> </w:t>
      </w:r>
      <w:r>
        <w:t>rozhodnutím</w:t>
      </w:r>
      <w:r>
        <w:rPr>
          <w:spacing w:val="16"/>
        </w:rPr>
        <w:t xml:space="preserve"> </w:t>
      </w:r>
      <w:r>
        <w:t>príslušného</w:t>
      </w:r>
      <w:r>
        <w:rPr>
          <w:spacing w:val="13"/>
        </w:rPr>
        <w:t xml:space="preserve"> </w:t>
      </w:r>
      <w:r>
        <w:t>orgánu</w:t>
      </w:r>
      <w:r>
        <w:rPr>
          <w:spacing w:val="13"/>
        </w:rPr>
        <w:t xml:space="preserve"> </w:t>
      </w:r>
      <w:r>
        <w:t>preukáže</w:t>
      </w:r>
      <w:r>
        <w:rPr>
          <w:spacing w:val="15"/>
        </w:rPr>
        <w:t xml:space="preserve"> </w:t>
      </w:r>
      <w:r>
        <w:t>porušenie</w:t>
      </w:r>
      <w:r>
        <w:rPr>
          <w:spacing w:val="15"/>
        </w:rPr>
        <w:t xml:space="preserve"> </w:t>
      </w:r>
      <w:r>
        <w:t>právnych</w:t>
      </w:r>
      <w:r>
        <w:rPr>
          <w:spacing w:val="16"/>
        </w:rPr>
        <w:t xml:space="preserve"> </w:t>
      </w:r>
      <w:r>
        <w:t>predpisov</w:t>
      </w:r>
    </w:p>
    <w:p w:rsidR="0042441D" w:rsidRDefault="00CB3AB8">
      <w:pPr>
        <w:pStyle w:val="Zkladntext"/>
        <w:spacing w:before="14"/>
        <w:ind w:left="2116"/>
      </w:pPr>
      <w:r>
        <w:t>týkajúcich sa VO v rámci Projektu;</w:t>
      </w:r>
    </w:p>
    <w:p w:rsidR="0042441D" w:rsidRDefault="00CB3AB8">
      <w:pPr>
        <w:pStyle w:val="Odstavecseseznamem"/>
        <w:numPr>
          <w:ilvl w:val="1"/>
          <w:numId w:val="9"/>
        </w:numPr>
        <w:tabs>
          <w:tab w:val="left" w:pos="359"/>
          <w:tab w:val="left" w:pos="360"/>
        </w:tabs>
        <w:spacing w:before="19"/>
        <w:ind w:right="118" w:hanging="2117"/>
        <w:jc w:val="right"/>
      </w:pPr>
      <w:proofErr w:type="gramStart"/>
      <w:r>
        <w:t>porušenia  povinností</w:t>
      </w:r>
      <w:proofErr w:type="gramEnd"/>
      <w:r>
        <w:t xml:space="preserve">  Hlavným  partnerom  a/alebo  Partnerom  podľa  čl.  </w:t>
      </w:r>
      <w:proofErr w:type="gramStart"/>
      <w:r>
        <w:t>2  ods</w:t>
      </w:r>
      <w:proofErr w:type="gramEnd"/>
      <w:r>
        <w:t>.  2.7</w:t>
      </w:r>
      <w:r>
        <w:rPr>
          <w:spacing w:val="42"/>
        </w:rPr>
        <w:t xml:space="preserve"> </w:t>
      </w:r>
      <w:r>
        <w:t>Zmluvy</w:t>
      </w:r>
    </w:p>
    <w:p w:rsidR="0042441D" w:rsidRDefault="00CB3AB8">
      <w:pPr>
        <w:pStyle w:val="Zkladntext"/>
        <w:spacing w:before="21"/>
        <w:ind w:right="120"/>
        <w:jc w:val="right"/>
      </w:pPr>
      <w:r>
        <w:t>o</w:t>
      </w:r>
      <w:r>
        <w:rPr>
          <w:spacing w:val="-3"/>
        </w:rPr>
        <w:t xml:space="preserve"> </w:t>
      </w:r>
      <w:r>
        <w:t>poskytnutí,</w:t>
      </w:r>
      <w:r>
        <w:rPr>
          <w:spacing w:val="30"/>
        </w:rPr>
        <w:t xml:space="preserve"> </w:t>
      </w:r>
      <w:r>
        <w:t>ktoré</w:t>
      </w:r>
      <w:r>
        <w:rPr>
          <w:spacing w:val="29"/>
        </w:rPr>
        <w:t xml:space="preserve"> </w:t>
      </w:r>
      <w:r>
        <w:t>je</w:t>
      </w:r>
      <w:r>
        <w:rPr>
          <w:spacing w:val="30"/>
        </w:rPr>
        <w:t xml:space="preserve"> </w:t>
      </w:r>
      <w:r>
        <w:t>kon</w:t>
      </w:r>
      <w:r>
        <w:t>štatované</w:t>
      </w:r>
      <w:r>
        <w:rPr>
          <w:spacing w:val="30"/>
        </w:rPr>
        <w:t xml:space="preserve"> </w:t>
      </w:r>
      <w:r>
        <w:t>v</w:t>
      </w:r>
      <w:r>
        <w:rPr>
          <w:spacing w:val="29"/>
        </w:rPr>
        <w:t xml:space="preserve"> </w:t>
      </w:r>
      <w:r>
        <w:t>rozhodnutí</w:t>
      </w:r>
      <w:r>
        <w:rPr>
          <w:spacing w:val="31"/>
        </w:rPr>
        <w:t xml:space="preserve"> </w:t>
      </w:r>
      <w:r>
        <w:t>Európskej</w:t>
      </w:r>
      <w:r>
        <w:rPr>
          <w:spacing w:val="32"/>
        </w:rPr>
        <w:t xml:space="preserve"> </w:t>
      </w:r>
      <w:r>
        <w:t>komisie</w:t>
      </w:r>
      <w:r>
        <w:rPr>
          <w:spacing w:val="30"/>
        </w:rPr>
        <w:t xml:space="preserve"> </w:t>
      </w:r>
      <w:r>
        <w:t>vydanom</w:t>
      </w:r>
      <w:r>
        <w:rPr>
          <w:spacing w:val="30"/>
        </w:rPr>
        <w:t xml:space="preserve"> </w:t>
      </w:r>
      <w:r>
        <w:t>v</w:t>
      </w:r>
      <w:r>
        <w:rPr>
          <w:spacing w:val="30"/>
        </w:rPr>
        <w:t xml:space="preserve"> </w:t>
      </w:r>
      <w:r>
        <w:t>nadväznosti</w:t>
      </w:r>
    </w:p>
    <w:p w:rsidR="0042441D" w:rsidRDefault="00CB3AB8">
      <w:pPr>
        <w:pStyle w:val="Zkladntext"/>
        <w:spacing w:before="19"/>
        <w:ind w:left="2116"/>
      </w:pPr>
      <w:r>
        <w:t>na čl. 108 Zmluvy o fungovaní EÚ;</w:t>
      </w:r>
    </w:p>
    <w:p w:rsidR="0042441D" w:rsidRDefault="00CB3AB8">
      <w:pPr>
        <w:pStyle w:val="Odstavecseseznamem"/>
        <w:numPr>
          <w:ilvl w:val="1"/>
          <w:numId w:val="9"/>
        </w:numPr>
        <w:tabs>
          <w:tab w:val="left" w:pos="2117"/>
        </w:tabs>
        <w:spacing w:before="21" w:line="259" w:lineRule="auto"/>
        <w:ind w:right="112"/>
        <w:jc w:val="both"/>
      </w:pPr>
      <w:r>
        <w:t>konania alebo opomenutia konania Hlavného partnera alebo iných osôb, za konanie alebo opomenutie,</w:t>
      </w:r>
      <w:r>
        <w:rPr>
          <w:spacing w:val="-16"/>
        </w:rPr>
        <w:t xml:space="preserve"> </w:t>
      </w:r>
      <w:r>
        <w:t>ktorých</w:t>
      </w:r>
      <w:r>
        <w:rPr>
          <w:spacing w:val="-14"/>
        </w:rPr>
        <w:t xml:space="preserve"> </w:t>
      </w:r>
      <w:r>
        <w:t>Hlavný</w:t>
      </w:r>
      <w:r>
        <w:rPr>
          <w:spacing w:val="-16"/>
        </w:rPr>
        <w:t xml:space="preserve"> </w:t>
      </w:r>
      <w:r>
        <w:t>partner</w:t>
      </w:r>
      <w:r>
        <w:rPr>
          <w:spacing w:val="-14"/>
        </w:rPr>
        <w:t xml:space="preserve"> </w:t>
      </w:r>
      <w:r>
        <w:t>zodpovedá</w:t>
      </w:r>
      <w:r>
        <w:rPr>
          <w:spacing w:val="-14"/>
        </w:rPr>
        <w:t xml:space="preserve"> </w:t>
      </w:r>
      <w:r>
        <w:t>v</w:t>
      </w:r>
      <w:r>
        <w:rPr>
          <w:spacing w:val="-16"/>
        </w:rPr>
        <w:t xml:space="preserve"> </w:t>
      </w:r>
      <w:r>
        <w:t>zmysle</w:t>
      </w:r>
      <w:r>
        <w:rPr>
          <w:spacing w:val="-16"/>
        </w:rPr>
        <w:t xml:space="preserve"> </w:t>
      </w:r>
      <w:r>
        <w:t>čl.</w:t>
      </w:r>
      <w:r>
        <w:rPr>
          <w:spacing w:val="-16"/>
        </w:rPr>
        <w:t xml:space="preserve"> </w:t>
      </w:r>
      <w:r>
        <w:t>2</w:t>
      </w:r>
      <w:r>
        <w:rPr>
          <w:spacing w:val="-15"/>
        </w:rPr>
        <w:t xml:space="preserve"> </w:t>
      </w:r>
      <w:r>
        <w:t>ods.</w:t>
      </w:r>
      <w:r>
        <w:rPr>
          <w:spacing w:val="-14"/>
        </w:rPr>
        <w:t xml:space="preserve"> </w:t>
      </w:r>
      <w:r>
        <w:t>1</w:t>
      </w:r>
      <w:r>
        <w:rPr>
          <w:spacing w:val="-14"/>
        </w:rPr>
        <w:t xml:space="preserve"> </w:t>
      </w:r>
      <w:r>
        <w:t>VZP,</w:t>
      </w:r>
      <w:r>
        <w:rPr>
          <w:spacing w:val="-17"/>
        </w:rPr>
        <w:t xml:space="preserve"> </w:t>
      </w:r>
      <w:r>
        <w:t>v</w:t>
      </w:r>
      <w:r>
        <w:rPr>
          <w:spacing w:val="-14"/>
        </w:rPr>
        <w:t xml:space="preserve"> </w:t>
      </w:r>
      <w:r>
        <w:t>súvislosti</w:t>
      </w:r>
      <w:r>
        <w:rPr>
          <w:spacing w:val="-14"/>
        </w:rPr>
        <w:t xml:space="preserve"> </w:t>
      </w:r>
      <w:r>
        <w:t>so</w:t>
      </w:r>
      <w:r>
        <w:rPr>
          <w:spacing w:val="-16"/>
        </w:rPr>
        <w:t xml:space="preserve"> </w:t>
      </w:r>
      <w:r>
        <w:t>Zmluvou o poskytnutí NFP alebo s Realizáciou aktivít Projektu alebo s Udržateľnosťou Projektu, ktoré   je považované za Nezrovnalosť v zmysle NSU a Poskytovateľ stanoví, že takáto Nezrovnalosť sa považuje za podstatné porušenie Zmluvy o posk</w:t>
      </w:r>
      <w:r>
        <w:t>ytnutí</w:t>
      </w:r>
      <w:r>
        <w:rPr>
          <w:spacing w:val="-14"/>
        </w:rPr>
        <w:t xml:space="preserve"> </w:t>
      </w:r>
      <w:r>
        <w:t>NFP;</w:t>
      </w:r>
    </w:p>
    <w:p w:rsidR="0042441D" w:rsidRDefault="00CB3AB8">
      <w:pPr>
        <w:pStyle w:val="Odstavecseseznamem"/>
        <w:numPr>
          <w:ilvl w:val="1"/>
          <w:numId w:val="9"/>
        </w:numPr>
        <w:tabs>
          <w:tab w:val="left" w:pos="2117"/>
        </w:tabs>
        <w:spacing w:line="259" w:lineRule="auto"/>
        <w:ind w:right="113"/>
        <w:jc w:val="both"/>
      </w:pPr>
      <w:r>
        <w:t>vyhlásenia konkurzu na majetok Hlavného partnera alebo zastavenia konkurzného konania/</w:t>
      </w:r>
      <w:proofErr w:type="gramStart"/>
      <w:r>
        <w:t>konkurzu  pre</w:t>
      </w:r>
      <w:proofErr w:type="gramEnd"/>
      <w:r>
        <w:t xml:space="preserve">  nedostatok  majetku  alebo  v  prípade   vstupu   Hlavného  partnera   do</w:t>
      </w:r>
      <w:r>
        <w:rPr>
          <w:spacing w:val="-1"/>
        </w:rPr>
        <w:t xml:space="preserve"> </w:t>
      </w:r>
      <w:r>
        <w:t>likvidácie;</w:t>
      </w:r>
    </w:p>
    <w:p w:rsidR="0042441D" w:rsidRDefault="00CB3AB8">
      <w:pPr>
        <w:pStyle w:val="Odstavecseseznamem"/>
        <w:numPr>
          <w:ilvl w:val="1"/>
          <w:numId w:val="9"/>
        </w:numPr>
        <w:tabs>
          <w:tab w:val="left" w:pos="2117"/>
        </w:tabs>
        <w:ind w:hanging="361"/>
        <w:jc w:val="both"/>
      </w:pPr>
      <w:r>
        <w:t>opakovaného nepredloženia Žiadosti o platbu v lehote podľ</w:t>
      </w:r>
      <w:r>
        <w:t>a čl. 4 ods. 4.1</w:t>
      </w:r>
      <w:r>
        <w:rPr>
          <w:spacing w:val="-18"/>
        </w:rPr>
        <w:t xml:space="preserve"> </w:t>
      </w:r>
      <w:r>
        <w:t>zmluvy;</w:t>
      </w:r>
    </w:p>
    <w:p w:rsidR="0042441D" w:rsidRDefault="00CB3AB8">
      <w:pPr>
        <w:pStyle w:val="Odstavecseseznamem"/>
        <w:numPr>
          <w:ilvl w:val="1"/>
          <w:numId w:val="9"/>
        </w:numPr>
        <w:tabs>
          <w:tab w:val="left" w:pos="2117"/>
        </w:tabs>
        <w:spacing w:before="17"/>
        <w:ind w:hanging="361"/>
        <w:jc w:val="both"/>
      </w:pPr>
      <w:r>
        <w:t>porušenie čl. 4 ods. 4 VZP, čl. 17 ods. 1 VZP a čl. 12 ods. 3</w:t>
      </w:r>
      <w:r>
        <w:rPr>
          <w:spacing w:val="-17"/>
        </w:rPr>
        <w:t xml:space="preserve"> </w:t>
      </w:r>
      <w:r>
        <w:t>VZP;</w:t>
      </w:r>
    </w:p>
    <w:p w:rsidR="0042441D" w:rsidRDefault="00CB3AB8">
      <w:pPr>
        <w:pStyle w:val="Odstavecseseznamem"/>
        <w:numPr>
          <w:ilvl w:val="1"/>
          <w:numId w:val="9"/>
        </w:numPr>
        <w:tabs>
          <w:tab w:val="left" w:pos="2117"/>
        </w:tabs>
        <w:spacing w:before="21" w:line="259" w:lineRule="auto"/>
        <w:ind w:right="119"/>
        <w:jc w:val="both"/>
      </w:pPr>
      <w:r>
        <w:t>vykonania takého úkonu zo strany Hlavného partnera, na ktorý je potrebný predchádzajúci písomný súhlas Poskytovateľa v prípade, ak súhlas nebol udelený, alebo ak došlo k vykonaniu takého úkonu zo strany Hlavného partnera bez žiadosti o takýto</w:t>
      </w:r>
      <w:r>
        <w:rPr>
          <w:spacing w:val="-13"/>
        </w:rPr>
        <w:t xml:space="preserve"> </w:t>
      </w:r>
      <w:r>
        <w:t>súhlas;</w:t>
      </w:r>
    </w:p>
    <w:p w:rsidR="0042441D" w:rsidRDefault="00CB3AB8">
      <w:pPr>
        <w:pStyle w:val="Odstavecseseznamem"/>
        <w:numPr>
          <w:ilvl w:val="1"/>
          <w:numId w:val="9"/>
        </w:numPr>
        <w:tabs>
          <w:tab w:val="left" w:pos="2117"/>
        </w:tabs>
        <w:spacing w:line="259" w:lineRule="auto"/>
        <w:ind w:right="117"/>
        <w:jc w:val="both"/>
      </w:pPr>
      <w:r>
        <w:t>každé</w:t>
      </w:r>
      <w:r>
        <w:t>ho</w:t>
      </w:r>
      <w:r>
        <w:rPr>
          <w:spacing w:val="-7"/>
        </w:rPr>
        <w:t xml:space="preserve"> </w:t>
      </w:r>
      <w:r>
        <w:t>porušenia</w:t>
      </w:r>
      <w:r>
        <w:rPr>
          <w:spacing w:val="-8"/>
        </w:rPr>
        <w:t xml:space="preserve"> </w:t>
      </w:r>
      <w:r>
        <w:t>povinností</w:t>
      </w:r>
      <w:r>
        <w:rPr>
          <w:spacing w:val="-8"/>
        </w:rPr>
        <w:t xml:space="preserve"> </w:t>
      </w:r>
      <w:r>
        <w:t>Hlavného</w:t>
      </w:r>
      <w:r>
        <w:rPr>
          <w:spacing w:val="-8"/>
        </w:rPr>
        <w:t xml:space="preserve"> </w:t>
      </w:r>
      <w:r>
        <w:t>partnera,</w:t>
      </w:r>
      <w:r>
        <w:rPr>
          <w:spacing w:val="-8"/>
        </w:rPr>
        <w:t xml:space="preserve"> </w:t>
      </w:r>
      <w:r>
        <w:t>ktoré</w:t>
      </w:r>
      <w:r>
        <w:rPr>
          <w:spacing w:val="-8"/>
        </w:rPr>
        <w:t xml:space="preserve"> </w:t>
      </w:r>
      <w:r>
        <w:t>je</w:t>
      </w:r>
      <w:r>
        <w:rPr>
          <w:spacing w:val="-9"/>
        </w:rPr>
        <w:t xml:space="preserve"> </w:t>
      </w:r>
      <w:r>
        <w:t>v</w:t>
      </w:r>
      <w:r>
        <w:rPr>
          <w:spacing w:val="-10"/>
        </w:rPr>
        <w:t xml:space="preserve"> </w:t>
      </w:r>
      <w:r>
        <w:t>Zmluve</w:t>
      </w:r>
      <w:r>
        <w:rPr>
          <w:spacing w:val="-6"/>
        </w:rPr>
        <w:t xml:space="preserve"> </w:t>
      </w:r>
      <w:r>
        <w:t>o</w:t>
      </w:r>
      <w:r>
        <w:rPr>
          <w:spacing w:val="-8"/>
        </w:rPr>
        <w:t xml:space="preserve"> </w:t>
      </w:r>
      <w:r>
        <w:t>poskytnutí</w:t>
      </w:r>
      <w:r>
        <w:rPr>
          <w:spacing w:val="-5"/>
        </w:rPr>
        <w:t xml:space="preserve"> </w:t>
      </w:r>
      <w:r>
        <w:t>NFP</w:t>
      </w:r>
      <w:r>
        <w:rPr>
          <w:spacing w:val="-9"/>
        </w:rPr>
        <w:t xml:space="preserve"> </w:t>
      </w:r>
      <w:r>
        <w:t>označené ako podstatné porušenie povinností alebo podstatné porušenie Zmluvy o poskytnutí</w:t>
      </w:r>
      <w:r>
        <w:rPr>
          <w:spacing w:val="-24"/>
        </w:rPr>
        <w:t xml:space="preserve"> </w:t>
      </w:r>
      <w:r>
        <w:t>NFP.</w:t>
      </w:r>
    </w:p>
    <w:p w:rsidR="0042441D" w:rsidRDefault="00CB3AB8">
      <w:pPr>
        <w:pStyle w:val="Odstavecseseznamem"/>
        <w:numPr>
          <w:ilvl w:val="0"/>
          <w:numId w:val="9"/>
        </w:numPr>
        <w:tabs>
          <w:tab w:val="left" w:pos="1397"/>
        </w:tabs>
        <w:spacing w:line="252" w:lineRule="exact"/>
        <w:ind w:hanging="361"/>
        <w:jc w:val="both"/>
      </w:pPr>
      <w:r>
        <w:t>V</w:t>
      </w:r>
      <w:r>
        <w:rPr>
          <w:spacing w:val="12"/>
        </w:rPr>
        <w:t xml:space="preserve"> </w:t>
      </w:r>
      <w:r>
        <w:t>prípade</w:t>
      </w:r>
      <w:r>
        <w:rPr>
          <w:spacing w:val="12"/>
        </w:rPr>
        <w:t xml:space="preserve"> </w:t>
      </w:r>
      <w:r>
        <w:t>podstatného</w:t>
      </w:r>
      <w:r>
        <w:rPr>
          <w:spacing w:val="14"/>
        </w:rPr>
        <w:t xml:space="preserve"> </w:t>
      </w:r>
      <w:r>
        <w:t>porušenia</w:t>
      </w:r>
      <w:r>
        <w:rPr>
          <w:spacing w:val="11"/>
        </w:rPr>
        <w:t xml:space="preserve"> </w:t>
      </w:r>
      <w:r>
        <w:t>Zmluvy</w:t>
      </w:r>
      <w:r>
        <w:rPr>
          <w:spacing w:val="12"/>
        </w:rPr>
        <w:t xml:space="preserve"> </w:t>
      </w:r>
      <w:r>
        <w:t>o</w:t>
      </w:r>
      <w:r>
        <w:rPr>
          <w:spacing w:val="11"/>
        </w:rPr>
        <w:t xml:space="preserve"> </w:t>
      </w:r>
      <w:r>
        <w:t>poskytnutí</w:t>
      </w:r>
      <w:r>
        <w:rPr>
          <w:spacing w:val="11"/>
        </w:rPr>
        <w:t xml:space="preserve"> </w:t>
      </w:r>
      <w:r>
        <w:t>NFP,</w:t>
      </w:r>
      <w:r>
        <w:rPr>
          <w:spacing w:val="14"/>
        </w:rPr>
        <w:t xml:space="preserve"> </w:t>
      </w:r>
      <w:r>
        <w:t>má</w:t>
      </w:r>
      <w:r>
        <w:rPr>
          <w:spacing w:val="14"/>
        </w:rPr>
        <w:t xml:space="preserve"> </w:t>
      </w:r>
      <w:r>
        <w:t>Poskytovateľ</w:t>
      </w:r>
      <w:r>
        <w:rPr>
          <w:spacing w:val="18"/>
        </w:rPr>
        <w:t xml:space="preserve"> </w:t>
      </w:r>
      <w:r>
        <w:t>právo</w:t>
      </w:r>
      <w:r>
        <w:rPr>
          <w:spacing w:val="14"/>
        </w:rPr>
        <w:t xml:space="preserve"> </w:t>
      </w:r>
      <w:r>
        <w:t>od</w:t>
      </w:r>
      <w:r>
        <w:rPr>
          <w:spacing w:val="14"/>
        </w:rPr>
        <w:t xml:space="preserve"> </w:t>
      </w:r>
      <w:r>
        <w:t>Zmluvy</w:t>
      </w:r>
    </w:p>
    <w:p w:rsidR="0042441D" w:rsidRDefault="00CB3AB8">
      <w:pPr>
        <w:pStyle w:val="Zkladntext"/>
        <w:spacing w:before="20" w:line="259" w:lineRule="auto"/>
        <w:ind w:left="1396" w:right="114"/>
      </w:pPr>
      <w:r>
        <w:t xml:space="preserve">o poskytnutí NFP odstúpiť okamžite po tom, ako sa o porušení povinnosti, dozvedel alebo kedykoľvek   v priebehu plynutia premlčacej doby podľa príslušných ustanovení Obchodného zákonníka, nariadenia </w:t>
      </w:r>
      <w:proofErr w:type="gramStart"/>
      <w:r>
        <w:t>Rady  (</w:t>
      </w:r>
      <w:proofErr w:type="gramEnd"/>
      <w:r>
        <w:t xml:space="preserve">ES,  EURATOM)   č.   2988/95   o   ochrane </w:t>
      </w:r>
      <w:r>
        <w:t xml:space="preserve">  finančných   záujmov   Európskych   spoločenstiev a čl. 5 ods. 5.8 Zmluvy o poskytnutí</w:t>
      </w:r>
      <w:r>
        <w:rPr>
          <w:spacing w:val="-6"/>
        </w:rPr>
        <w:t xml:space="preserve"> </w:t>
      </w:r>
      <w:r>
        <w:t>NFP.</w:t>
      </w:r>
    </w:p>
    <w:p w:rsidR="0042441D" w:rsidRDefault="0042441D">
      <w:pPr>
        <w:spacing w:line="259" w:lineRule="auto"/>
        <w:sectPr w:rsidR="0042441D">
          <w:pgSz w:w="11910" w:h="16840"/>
          <w:pgMar w:top="1320" w:right="1300" w:bottom="1200" w:left="740" w:header="705" w:footer="1000" w:gutter="0"/>
          <w:cols w:space="708"/>
        </w:sectPr>
      </w:pPr>
    </w:p>
    <w:p w:rsidR="0042441D" w:rsidRDefault="00CB3AB8">
      <w:pPr>
        <w:pStyle w:val="Odstavecseseznamem"/>
        <w:numPr>
          <w:ilvl w:val="0"/>
          <w:numId w:val="9"/>
        </w:numPr>
        <w:tabs>
          <w:tab w:val="left" w:pos="1397"/>
        </w:tabs>
        <w:spacing w:before="93"/>
        <w:ind w:hanging="361"/>
        <w:jc w:val="both"/>
      </w:pPr>
      <w:r>
        <w:lastRenderedPageBreak/>
        <w:t>V</w:t>
      </w:r>
      <w:r>
        <w:rPr>
          <w:spacing w:val="27"/>
        </w:rPr>
        <w:t xml:space="preserve"> </w:t>
      </w:r>
      <w:r>
        <w:t>prípade</w:t>
      </w:r>
      <w:r>
        <w:rPr>
          <w:spacing w:val="26"/>
        </w:rPr>
        <w:t xml:space="preserve"> </w:t>
      </w:r>
      <w:r>
        <w:t>nepodstatného</w:t>
      </w:r>
      <w:r>
        <w:rPr>
          <w:spacing w:val="26"/>
        </w:rPr>
        <w:t xml:space="preserve"> </w:t>
      </w:r>
      <w:r>
        <w:t>porušenia</w:t>
      </w:r>
      <w:r>
        <w:rPr>
          <w:spacing w:val="25"/>
        </w:rPr>
        <w:t xml:space="preserve"> </w:t>
      </w:r>
      <w:r>
        <w:t>Zmluvy</w:t>
      </w:r>
      <w:r>
        <w:rPr>
          <w:spacing w:val="29"/>
        </w:rPr>
        <w:t xml:space="preserve"> </w:t>
      </w:r>
      <w:r>
        <w:t>o</w:t>
      </w:r>
      <w:r>
        <w:rPr>
          <w:spacing w:val="25"/>
        </w:rPr>
        <w:t xml:space="preserve"> </w:t>
      </w:r>
      <w:r>
        <w:t>poskytnutí</w:t>
      </w:r>
      <w:r>
        <w:rPr>
          <w:spacing w:val="25"/>
        </w:rPr>
        <w:t xml:space="preserve"> </w:t>
      </w:r>
      <w:r>
        <w:t>NFP</w:t>
      </w:r>
      <w:r>
        <w:rPr>
          <w:spacing w:val="27"/>
        </w:rPr>
        <w:t xml:space="preserve"> </w:t>
      </w:r>
      <w:r>
        <w:t>je</w:t>
      </w:r>
      <w:r>
        <w:rPr>
          <w:spacing w:val="28"/>
        </w:rPr>
        <w:t xml:space="preserve"> </w:t>
      </w:r>
      <w:r>
        <w:t>Poskytovateľ</w:t>
      </w:r>
      <w:r>
        <w:rPr>
          <w:spacing w:val="27"/>
        </w:rPr>
        <w:t xml:space="preserve"> </w:t>
      </w:r>
      <w:r>
        <w:t>oprávnený</w:t>
      </w:r>
      <w:r>
        <w:rPr>
          <w:spacing w:val="28"/>
        </w:rPr>
        <w:t xml:space="preserve"> </w:t>
      </w:r>
      <w:r>
        <w:t>od</w:t>
      </w:r>
      <w:r>
        <w:rPr>
          <w:spacing w:val="25"/>
        </w:rPr>
        <w:t xml:space="preserve"> </w:t>
      </w:r>
      <w:r>
        <w:t>Zmluvy</w:t>
      </w:r>
    </w:p>
    <w:p w:rsidR="0042441D" w:rsidRDefault="00CB3AB8">
      <w:pPr>
        <w:pStyle w:val="Zkladntext"/>
        <w:spacing w:before="21" w:line="259" w:lineRule="auto"/>
        <w:ind w:left="1396" w:right="111"/>
      </w:pPr>
      <w:r>
        <w:t>o</w:t>
      </w:r>
      <w:r>
        <w:rPr>
          <w:spacing w:val="-3"/>
        </w:rPr>
        <w:t xml:space="preserve"> </w:t>
      </w:r>
      <w:r>
        <w:t>poskytnutí</w:t>
      </w:r>
      <w:r>
        <w:rPr>
          <w:spacing w:val="-8"/>
        </w:rPr>
        <w:t xml:space="preserve"> </w:t>
      </w:r>
      <w:r>
        <w:t>NFP</w:t>
      </w:r>
      <w:r>
        <w:rPr>
          <w:spacing w:val="-9"/>
        </w:rPr>
        <w:t xml:space="preserve"> </w:t>
      </w:r>
      <w:r>
        <w:t>odstúpiť,</w:t>
      </w:r>
      <w:r>
        <w:rPr>
          <w:spacing w:val="-8"/>
        </w:rPr>
        <w:t xml:space="preserve"> </w:t>
      </w:r>
      <w:r>
        <w:t>ak</w:t>
      </w:r>
      <w:r>
        <w:rPr>
          <w:spacing w:val="-10"/>
        </w:rPr>
        <w:t xml:space="preserve"> </w:t>
      </w:r>
      <w:r>
        <w:t>Hlavný</w:t>
      </w:r>
      <w:r>
        <w:rPr>
          <w:spacing w:val="-7"/>
        </w:rPr>
        <w:t xml:space="preserve"> </w:t>
      </w:r>
      <w:r>
        <w:t>partner</w:t>
      </w:r>
      <w:r>
        <w:rPr>
          <w:spacing w:val="-7"/>
        </w:rPr>
        <w:t xml:space="preserve"> </w:t>
      </w:r>
      <w:r>
        <w:t>nesplní</w:t>
      </w:r>
      <w:r>
        <w:rPr>
          <w:spacing w:val="-8"/>
        </w:rPr>
        <w:t xml:space="preserve"> </w:t>
      </w:r>
      <w:r>
        <w:t>svoju</w:t>
      </w:r>
      <w:r>
        <w:rPr>
          <w:spacing w:val="-8"/>
        </w:rPr>
        <w:t xml:space="preserve"> </w:t>
      </w:r>
      <w:r>
        <w:t>povinnosť</w:t>
      </w:r>
      <w:r>
        <w:rPr>
          <w:spacing w:val="-8"/>
        </w:rPr>
        <w:t xml:space="preserve"> </w:t>
      </w:r>
      <w:r>
        <w:t>ani</w:t>
      </w:r>
      <w:r>
        <w:rPr>
          <w:spacing w:val="-7"/>
        </w:rPr>
        <w:t xml:space="preserve"> </w:t>
      </w:r>
      <w:r>
        <w:t>v</w:t>
      </w:r>
      <w:r>
        <w:rPr>
          <w:spacing w:val="-8"/>
        </w:rPr>
        <w:t xml:space="preserve"> </w:t>
      </w:r>
      <w:r>
        <w:t>primeranej</w:t>
      </w:r>
      <w:r>
        <w:rPr>
          <w:spacing w:val="-7"/>
        </w:rPr>
        <w:t xml:space="preserve"> </w:t>
      </w:r>
      <w:r>
        <w:t>dodatočnej</w:t>
      </w:r>
      <w:r>
        <w:rPr>
          <w:spacing w:val="-8"/>
        </w:rPr>
        <w:t xml:space="preserve"> </w:t>
      </w:r>
      <w:r>
        <w:t>lehote, ktorá mu na to bola poskytnutá. Ak dodatočné splnenie záväzku nie je možné, môže Poskytovateľ        od Zmluvy o poskytnutí NFP odstúpiť aj bez poskytnutia dodatočnej primeranej lehoty. Aj v prípa</w:t>
      </w:r>
      <w:r>
        <w:t>de podstatného porušenia Zmluvy o poskytnutí NFP je Poskytovateľ oprávnený poskytnúť Hlavnému partnerovi dodatočnú lehotu na splnenie porušenej povinnosti, pričom ani poskytnutie takejto dodatočnej lehoty</w:t>
      </w:r>
      <w:r>
        <w:rPr>
          <w:spacing w:val="-5"/>
        </w:rPr>
        <w:t xml:space="preserve"> </w:t>
      </w:r>
      <w:r>
        <w:t>sa</w:t>
      </w:r>
      <w:r>
        <w:rPr>
          <w:spacing w:val="-5"/>
        </w:rPr>
        <w:t xml:space="preserve"> </w:t>
      </w:r>
      <w:r>
        <w:t>nedotýka</w:t>
      </w:r>
      <w:r>
        <w:rPr>
          <w:spacing w:val="-5"/>
        </w:rPr>
        <w:t xml:space="preserve"> </w:t>
      </w:r>
      <w:r>
        <w:t>toho,</w:t>
      </w:r>
      <w:r>
        <w:rPr>
          <w:spacing w:val="-4"/>
        </w:rPr>
        <w:t xml:space="preserve"> </w:t>
      </w:r>
      <w:r>
        <w:t>že</w:t>
      </w:r>
      <w:r>
        <w:rPr>
          <w:spacing w:val="-5"/>
        </w:rPr>
        <w:t xml:space="preserve"> </w:t>
      </w:r>
      <w:r>
        <w:t>ide</w:t>
      </w:r>
      <w:r>
        <w:rPr>
          <w:spacing w:val="-2"/>
        </w:rPr>
        <w:t xml:space="preserve"> </w:t>
      </w:r>
      <w:r>
        <w:t>o</w:t>
      </w:r>
      <w:r>
        <w:rPr>
          <w:spacing w:val="-3"/>
        </w:rPr>
        <w:t xml:space="preserve"> </w:t>
      </w:r>
      <w:r>
        <w:t>podstatné</w:t>
      </w:r>
      <w:r>
        <w:rPr>
          <w:spacing w:val="-2"/>
        </w:rPr>
        <w:t xml:space="preserve"> </w:t>
      </w:r>
      <w:r>
        <w:t>porušenie</w:t>
      </w:r>
      <w:r>
        <w:rPr>
          <w:spacing w:val="-2"/>
        </w:rPr>
        <w:t xml:space="preserve"> </w:t>
      </w:r>
      <w:r>
        <w:t>povi</w:t>
      </w:r>
      <w:r>
        <w:t>nnosti</w:t>
      </w:r>
      <w:r>
        <w:rPr>
          <w:spacing w:val="-2"/>
        </w:rPr>
        <w:t xml:space="preserve"> </w:t>
      </w:r>
      <w:r>
        <w:t>(§</w:t>
      </w:r>
      <w:r>
        <w:rPr>
          <w:spacing w:val="-2"/>
        </w:rPr>
        <w:t xml:space="preserve"> </w:t>
      </w:r>
      <w:r>
        <w:t>345</w:t>
      </w:r>
      <w:r>
        <w:rPr>
          <w:spacing w:val="-5"/>
        </w:rPr>
        <w:t xml:space="preserve"> </w:t>
      </w:r>
      <w:r>
        <w:t>ods.</w:t>
      </w:r>
      <w:r>
        <w:rPr>
          <w:spacing w:val="-5"/>
        </w:rPr>
        <w:t xml:space="preserve"> </w:t>
      </w:r>
      <w:r>
        <w:t>3</w:t>
      </w:r>
      <w:r>
        <w:rPr>
          <w:spacing w:val="-5"/>
        </w:rPr>
        <w:t xml:space="preserve"> </w:t>
      </w:r>
      <w:r>
        <w:t>Obchodného</w:t>
      </w:r>
      <w:r>
        <w:rPr>
          <w:spacing w:val="-2"/>
        </w:rPr>
        <w:t xml:space="preserve"> </w:t>
      </w:r>
      <w:r>
        <w:t>zákonníka).</w:t>
      </w:r>
    </w:p>
    <w:p w:rsidR="0042441D" w:rsidRDefault="00CB3AB8">
      <w:pPr>
        <w:pStyle w:val="Odstavecseseznamem"/>
        <w:numPr>
          <w:ilvl w:val="0"/>
          <w:numId w:val="9"/>
        </w:numPr>
        <w:tabs>
          <w:tab w:val="left" w:pos="1397"/>
        </w:tabs>
        <w:spacing w:line="259" w:lineRule="auto"/>
        <w:ind w:right="120"/>
        <w:jc w:val="both"/>
      </w:pPr>
      <w:r>
        <w:t>Odstúpenie od Zmluvy o poskytnutí NFP je účinné dňom doručenia písomného oznámenia o odstúpení od Zmluvy o poskytnutí NFP druhej Zmluvnej</w:t>
      </w:r>
      <w:r>
        <w:rPr>
          <w:spacing w:val="-5"/>
        </w:rPr>
        <w:t xml:space="preserve"> </w:t>
      </w:r>
      <w:r>
        <w:t>strane.</w:t>
      </w:r>
    </w:p>
    <w:p w:rsidR="0042441D" w:rsidRDefault="00CB3AB8">
      <w:pPr>
        <w:pStyle w:val="Odstavecseseznamem"/>
        <w:numPr>
          <w:ilvl w:val="0"/>
          <w:numId w:val="9"/>
        </w:numPr>
        <w:tabs>
          <w:tab w:val="left" w:pos="1397"/>
        </w:tabs>
        <w:spacing w:line="259" w:lineRule="auto"/>
        <w:ind w:right="113"/>
        <w:jc w:val="both"/>
      </w:pPr>
      <w:r>
        <w:t xml:space="preserve">Ak splneniu </w:t>
      </w:r>
      <w:proofErr w:type="gramStart"/>
      <w:r>
        <w:t>povinnosti  Zmluvnej</w:t>
      </w:r>
      <w:proofErr w:type="gramEnd"/>
      <w:r>
        <w:t xml:space="preserve"> strany bráni OVZ,  je  druhá  Zml</w:t>
      </w:r>
      <w:r>
        <w:t>uvná strana  oprávnená  od  Zmluvy  o poskytnutí NFP odstúpiť len vtedy, ak od vzniku OVZ uplynul aspoň jeden rok. V prípade objektívnej nemožnosti plnenia (nezvratný zánik predmetu Projektu a pod.) sa ustanovenie predchádzajúcej vety neuplatní a Zmluvné s</w:t>
      </w:r>
      <w:r>
        <w:t>trany sú oprávnené postupovať podľa príslušných ustanovení Obchodného zákonníka a podporne Občianskeho</w:t>
      </w:r>
      <w:r>
        <w:rPr>
          <w:spacing w:val="-9"/>
        </w:rPr>
        <w:t xml:space="preserve"> </w:t>
      </w:r>
      <w:r>
        <w:t>zákonníka.</w:t>
      </w:r>
    </w:p>
    <w:p w:rsidR="0042441D" w:rsidRDefault="00CB3AB8">
      <w:pPr>
        <w:pStyle w:val="Odstavecseseznamem"/>
        <w:numPr>
          <w:ilvl w:val="0"/>
          <w:numId w:val="9"/>
        </w:numPr>
        <w:tabs>
          <w:tab w:val="left" w:pos="1397"/>
        </w:tabs>
        <w:spacing w:line="259" w:lineRule="auto"/>
        <w:ind w:right="112"/>
        <w:jc w:val="both"/>
      </w:pPr>
      <w:r>
        <w:t>V prípade odstúpenia od Zmluvy o poskytnutí NFP zostávajú zachované tie práva a povinnosti Poskytovateľa,</w:t>
      </w:r>
      <w:r>
        <w:rPr>
          <w:spacing w:val="-5"/>
        </w:rPr>
        <w:t xml:space="preserve"> </w:t>
      </w:r>
      <w:r>
        <w:t>ktoré</w:t>
      </w:r>
      <w:r>
        <w:rPr>
          <w:spacing w:val="-6"/>
        </w:rPr>
        <w:t xml:space="preserve"> </w:t>
      </w:r>
      <w:r>
        <w:t>podľa</w:t>
      </w:r>
      <w:r>
        <w:rPr>
          <w:spacing w:val="-8"/>
        </w:rPr>
        <w:t xml:space="preserve"> </w:t>
      </w:r>
      <w:r>
        <w:t>svojej</w:t>
      </w:r>
      <w:r>
        <w:rPr>
          <w:spacing w:val="-5"/>
        </w:rPr>
        <w:t xml:space="preserve"> </w:t>
      </w:r>
      <w:r>
        <w:t>povahy</w:t>
      </w:r>
      <w:r>
        <w:rPr>
          <w:spacing w:val="-5"/>
        </w:rPr>
        <w:t xml:space="preserve"> </w:t>
      </w:r>
      <w:r>
        <w:t>majú</w:t>
      </w:r>
      <w:r>
        <w:rPr>
          <w:spacing w:val="-8"/>
        </w:rPr>
        <w:t xml:space="preserve"> </w:t>
      </w:r>
      <w:r>
        <w:t>platiť</w:t>
      </w:r>
      <w:r>
        <w:rPr>
          <w:spacing w:val="-9"/>
        </w:rPr>
        <w:t xml:space="preserve"> </w:t>
      </w:r>
      <w:r>
        <w:t>aj</w:t>
      </w:r>
      <w:r>
        <w:rPr>
          <w:spacing w:val="-7"/>
        </w:rPr>
        <w:t xml:space="preserve"> </w:t>
      </w:r>
      <w:r>
        <w:t>po</w:t>
      </w:r>
      <w:r>
        <w:rPr>
          <w:spacing w:val="-6"/>
        </w:rPr>
        <w:t xml:space="preserve"> </w:t>
      </w:r>
      <w:r>
        <w:t>skončení</w:t>
      </w:r>
      <w:r>
        <w:rPr>
          <w:spacing w:val="-6"/>
        </w:rPr>
        <w:t xml:space="preserve"> </w:t>
      </w:r>
      <w:r>
        <w:t>Zmluvy</w:t>
      </w:r>
      <w:r>
        <w:rPr>
          <w:spacing w:val="-5"/>
        </w:rPr>
        <w:t xml:space="preserve"> </w:t>
      </w:r>
      <w:r>
        <w:t>o</w:t>
      </w:r>
      <w:r>
        <w:rPr>
          <w:spacing w:val="-8"/>
        </w:rPr>
        <w:t xml:space="preserve"> </w:t>
      </w:r>
      <w:r>
        <w:t>poskytnutí</w:t>
      </w:r>
      <w:r>
        <w:rPr>
          <w:spacing w:val="-6"/>
        </w:rPr>
        <w:t xml:space="preserve"> </w:t>
      </w:r>
      <w:r>
        <w:t>NFP,</w:t>
      </w:r>
      <w:r>
        <w:rPr>
          <w:spacing w:val="-6"/>
        </w:rPr>
        <w:t xml:space="preserve"> </w:t>
      </w:r>
      <w:r>
        <w:t>a</w:t>
      </w:r>
      <w:r>
        <w:rPr>
          <w:spacing w:val="-6"/>
        </w:rPr>
        <w:t xml:space="preserve"> </w:t>
      </w:r>
      <w:r>
        <w:t>to</w:t>
      </w:r>
      <w:r>
        <w:rPr>
          <w:spacing w:val="1"/>
        </w:rPr>
        <w:t xml:space="preserve"> </w:t>
      </w:r>
      <w:r>
        <w:t>najmä právo a povinnosť požadovať vrátenie poskytnutej čiastky NFP, právo na náhradu škody, ktorá vznikla porušením Zmluvy o poskytnutí NFP ako aj ďalšie ustanovenia Zmluvy o poskytnutí NFP podľa svojho obsahu.</w:t>
      </w:r>
    </w:p>
    <w:p w:rsidR="0042441D" w:rsidRDefault="00CB3AB8">
      <w:pPr>
        <w:pStyle w:val="Odstavecseseznamem"/>
        <w:numPr>
          <w:ilvl w:val="0"/>
          <w:numId w:val="9"/>
        </w:numPr>
        <w:tabs>
          <w:tab w:val="left" w:pos="1397"/>
        </w:tabs>
        <w:spacing w:line="259" w:lineRule="auto"/>
        <w:ind w:right="117"/>
        <w:jc w:val="both"/>
      </w:pPr>
      <w:r>
        <w:t>Ak sa Hlavný partner dostane do omeškania s p</w:t>
      </w:r>
      <w:r>
        <w:t>lnením Zmluvy o poskytnutí NFP v dôsledku porušenia, resp. nesplnenia povinnosti zo strany Poskytovateľa, Zmluvné strany súhlasia, že nejde o porušenie Zmluvy o poskytnutí NFP Hlavným</w:t>
      </w:r>
      <w:r>
        <w:rPr>
          <w:spacing w:val="-2"/>
        </w:rPr>
        <w:t xml:space="preserve"> </w:t>
      </w:r>
      <w:r>
        <w:t>partnerom.</w:t>
      </w:r>
    </w:p>
    <w:p w:rsidR="0042441D" w:rsidRDefault="00CB3AB8">
      <w:pPr>
        <w:pStyle w:val="Odstavecseseznamem"/>
        <w:numPr>
          <w:ilvl w:val="0"/>
          <w:numId w:val="9"/>
        </w:numPr>
        <w:tabs>
          <w:tab w:val="left" w:pos="1397"/>
        </w:tabs>
        <w:spacing w:line="256" w:lineRule="auto"/>
        <w:ind w:right="115"/>
        <w:jc w:val="both"/>
      </w:pPr>
      <w:r>
        <w:t>V prípade odstúpenia od Zmluvy o poskytnutí NFP je Hlavný par</w:t>
      </w:r>
      <w:r>
        <w:t>tner povinný na základe žiadosti Poskytovateľa vrátiť NFP alebo jeho</w:t>
      </w:r>
      <w:r>
        <w:rPr>
          <w:spacing w:val="-4"/>
        </w:rPr>
        <w:t xml:space="preserve"> </w:t>
      </w:r>
      <w:r>
        <w:t>časť.</w:t>
      </w:r>
    </w:p>
    <w:p w:rsidR="0042441D" w:rsidRDefault="00CB3AB8">
      <w:pPr>
        <w:pStyle w:val="Odstavecseseznamem"/>
        <w:numPr>
          <w:ilvl w:val="0"/>
          <w:numId w:val="9"/>
        </w:numPr>
        <w:tabs>
          <w:tab w:val="left" w:pos="1397"/>
        </w:tabs>
        <w:spacing w:before="1" w:line="259" w:lineRule="auto"/>
        <w:ind w:right="112"/>
        <w:jc w:val="both"/>
      </w:pPr>
      <w:r>
        <w:t>Hlavný partner je oprávnený Zmluvu o poskytnutí NFP vypovedať z dôvodu, že nie je schopný realizovať Projekt</w:t>
      </w:r>
      <w:r>
        <w:rPr>
          <w:spacing w:val="-12"/>
        </w:rPr>
        <w:t xml:space="preserve"> </w:t>
      </w:r>
      <w:r>
        <w:t>tak,</w:t>
      </w:r>
      <w:r>
        <w:rPr>
          <w:spacing w:val="-12"/>
        </w:rPr>
        <w:t xml:space="preserve"> </w:t>
      </w:r>
      <w:r>
        <w:t>ako</w:t>
      </w:r>
      <w:r>
        <w:rPr>
          <w:spacing w:val="-12"/>
        </w:rPr>
        <w:t xml:space="preserve"> </w:t>
      </w:r>
      <w:r>
        <w:t>sa</w:t>
      </w:r>
      <w:r>
        <w:rPr>
          <w:spacing w:val="-14"/>
        </w:rPr>
        <w:t xml:space="preserve"> </w:t>
      </w:r>
      <w:r>
        <w:t>na</w:t>
      </w:r>
      <w:r>
        <w:rPr>
          <w:spacing w:val="-12"/>
        </w:rPr>
        <w:t xml:space="preserve"> </w:t>
      </w:r>
      <w:r>
        <w:t>Realizáciu</w:t>
      </w:r>
      <w:r>
        <w:rPr>
          <w:spacing w:val="-11"/>
        </w:rPr>
        <w:t xml:space="preserve"> </w:t>
      </w:r>
      <w:r>
        <w:t>aktivít</w:t>
      </w:r>
      <w:r>
        <w:rPr>
          <w:spacing w:val="-12"/>
        </w:rPr>
        <w:t xml:space="preserve"> </w:t>
      </w:r>
      <w:r>
        <w:t>Projektu</w:t>
      </w:r>
      <w:r>
        <w:rPr>
          <w:spacing w:val="-14"/>
        </w:rPr>
        <w:t xml:space="preserve"> </w:t>
      </w:r>
      <w:r>
        <w:t>zaviazal</w:t>
      </w:r>
      <w:r>
        <w:rPr>
          <w:spacing w:val="-11"/>
        </w:rPr>
        <w:t xml:space="preserve"> </w:t>
      </w:r>
      <w:r>
        <w:t>v</w:t>
      </w:r>
      <w:r>
        <w:rPr>
          <w:spacing w:val="-13"/>
        </w:rPr>
        <w:t xml:space="preserve"> </w:t>
      </w:r>
      <w:r>
        <w:t>Zmluve</w:t>
      </w:r>
      <w:r>
        <w:rPr>
          <w:spacing w:val="-14"/>
        </w:rPr>
        <w:t xml:space="preserve"> </w:t>
      </w:r>
      <w:r>
        <w:t>o</w:t>
      </w:r>
      <w:r>
        <w:rPr>
          <w:spacing w:val="-12"/>
        </w:rPr>
        <w:t xml:space="preserve"> </w:t>
      </w:r>
      <w:r>
        <w:t>poskytnut</w:t>
      </w:r>
      <w:r>
        <w:t>í</w:t>
      </w:r>
      <w:r>
        <w:rPr>
          <w:spacing w:val="-12"/>
        </w:rPr>
        <w:t xml:space="preserve"> </w:t>
      </w:r>
      <w:r>
        <w:t>NFP,</w:t>
      </w:r>
      <w:r>
        <w:rPr>
          <w:spacing w:val="-12"/>
        </w:rPr>
        <w:t xml:space="preserve"> </w:t>
      </w:r>
      <w:r>
        <w:t>alebo</w:t>
      </w:r>
      <w:r>
        <w:rPr>
          <w:spacing w:val="-14"/>
        </w:rPr>
        <w:t xml:space="preserve"> </w:t>
      </w:r>
      <w:r>
        <w:t>nie</w:t>
      </w:r>
      <w:r>
        <w:rPr>
          <w:spacing w:val="-12"/>
        </w:rPr>
        <w:t xml:space="preserve"> </w:t>
      </w:r>
      <w:r>
        <w:t>je</w:t>
      </w:r>
      <w:r>
        <w:rPr>
          <w:spacing w:val="-14"/>
        </w:rPr>
        <w:t xml:space="preserve"> </w:t>
      </w:r>
      <w:r>
        <w:t xml:space="preserve">schopný dosiahnuť cieľ Projektu. Hlavný partner súhlasí s tým, že podaním výpovede mu vzniká povinnosť vrátiť </w:t>
      </w:r>
      <w:proofErr w:type="gramStart"/>
      <w:r>
        <w:t>už  vyplatený</w:t>
      </w:r>
      <w:proofErr w:type="gramEnd"/>
      <w:r>
        <w:t xml:space="preserve">  NFP  v  celom  rozsahu  podľa čl. </w:t>
      </w:r>
      <w:proofErr w:type="gramStart"/>
      <w:r>
        <w:t>17  VZP</w:t>
      </w:r>
      <w:proofErr w:type="gramEnd"/>
      <w:r>
        <w:t xml:space="preserve"> za podmienok  stanovených  Poskytovateľom  v</w:t>
      </w:r>
      <w:r>
        <w:rPr>
          <w:spacing w:val="-4"/>
        </w:rPr>
        <w:t xml:space="preserve"> </w:t>
      </w:r>
      <w:r>
        <w:t>Žiadosti</w:t>
      </w:r>
      <w:r>
        <w:rPr>
          <w:spacing w:val="-12"/>
        </w:rPr>
        <w:t xml:space="preserve"> </w:t>
      </w:r>
      <w:r>
        <w:t>o</w:t>
      </w:r>
      <w:r>
        <w:rPr>
          <w:spacing w:val="-14"/>
        </w:rPr>
        <w:t xml:space="preserve"> </w:t>
      </w:r>
      <w:r>
        <w:t>vrátenie.</w:t>
      </w:r>
      <w:r>
        <w:rPr>
          <w:spacing w:val="-13"/>
        </w:rPr>
        <w:t xml:space="preserve"> </w:t>
      </w:r>
      <w:r>
        <w:t>Po</w:t>
      </w:r>
      <w:r>
        <w:rPr>
          <w:spacing w:val="-13"/>
        </w:rPr>
        <w:t xml:space="preserve"> </w:t>
      </w:r>
      <w:r>
        <w:t>doručení</w:t>
      </w:r>
      <w:r>
        <w:rPr>
          <w:spacing w:val="-10"/>
        </w:rPr>
        <w:t xml:space="preserve"> </w:t>
      </w:r>
      <w:r>
        <w:t>výpovede</w:t>
      </w:r>
      <w:r>
        <w:rPr>
          <w:spacing w:val="-12"/>
        </w:rPr>
        <w:t xml:space="preserve"> </w:t>
      </w:r>
      <w:r>
        <w:t>Poskytovateľovi</w:t>
      </w:r>
      <w:r>
        <w:rPr>
          <w:spacing w:val="-14"/>
        </w:rPr>
        <w:t xml:space="preserve"> </w:t>
      </w:r>
      <w:r>
        <w:t>môže</w:t>
      </w:r>
      <w:r>
        <w:rPr>
          <w:spacing w:val="-13"/>
        </w:rPr>
        <w:t xml:space="preserve"> </w:t>
      </w:r>
      <w:r>
        <w:t>Hlavný</w:t>
      </w:r>
      <w:r>
        <w:rPr>
          <w:spacing w:val="-14"/>
        </w:rPr>
        <w:t xml:space="preserve"> </w:t>
      </w:r>
      <w:r>
        <w:t>partner</w:t>
      </w:r>
      <w:r>
        <w:rPr>
          <w:spacing w:val="-13"/>
        </w:rPr>
        <w:t xml:space="preserve"> </w:t>
      </w:r>
      <w:r>
        <w:t>túto</w:t>
      </w:r>
      <w:r>
        <w:rPr>
          <w:spacing w:val="-12"/>
        </w:rPr>
        <w:t xml:space="preserve"> </w:t>
      </w:r>
      <w:r>
        <w:t>výpoveď</w:t>
      </w:r>
      <w:r>
        <w:rPr>
          <w:spacing w:val="-11"/>
        </w:rPr>
        <w:t xml:space="preserve"> </w:t>
      </w:r>
      <w:r>
        <w:t>vziať</w:t>
      </w:r>
      <w:r>
        <w:rPr>
          <w:spacing w:val="-13"/>
        </w:rPr>
        <w:t xml:space="preserve"> </w:t>
      </w:r>
      <w:r>
        <w:t>späť iba s písomným súhlasom Poskytovateľa. Výpovedná doba je jeden mesiac odo dňa, kedy je výpoveď doručená Poskytovateľovi. Počas plynutia výpovednej doby Zmluvné strany vykonajú úkony smerujúce k vysporiadaniu vzájomných práv a povinností, najmä Poskyto</w:t>
      </w:r>
      <w:r>
        <w:t>vateľ vykoná úkony vzťahujúce sa k finančnému</w:t>
      </w:r>
      <w:r>
        <w:rPr>
          <w:spacing w:val="-5"/>
        </w:rPr>
        <w:t xml:space="preserve"> </w:t>
      </w:r>
      <w:r>
        <w:t>vysporiadaniu</w:t>
      </w:r>
      <w:r>
        <w:rPr>
          <w:spacing w:val="-5"/>
        </w:rPr>
        <w:t xml:space="preserve"> </w:t>
      </w:r>
      <w:r>
        <w:t>s</w:t>
      </w:r>
      <w:r>
        <w:rPr>
          <w:spacing w:val="-1"/>
        </w:rPr>
        <w:t xml:space="preserve"> </w:t>
      </w:r>
      <w:r>
        <w:t>Hlavným</w:t>
      </w:r>
      <w:r>
        <w:rPr>
          <w:spacing w:val="-3"/>
        </w:rPr>
        <w:t xml:space="preserve"> </w:t>
      </w:r>
      <w:r>
        <w:t>partnerom</w:t>
      </w:r>
      <w:r>
        <w:rPr>
          <w:spacing w:val="-5"/>
        </w:rPr>
        <w:t xml:space="preserve"> </w:t>
      </w:r>
      <w:r>
        <w:t>obdobne</w:t>
      </w:r>
      <w:r>
        <w:rPr>
          <w:spacing w:val="-5"/>
        </w:rPr>
        <w:t xml:space="preserve"> </w:t>
      </w:r>
      <w:r>
        <w:t>ako</w:t>
      </w:r>
      <w:r>
        <w:rPr>
          <w:spacing w:val="-3"/>
        </w:rPr>
        <w:t xml:space="preserve"> </w:t>
      </w:r>
      <w:r>
        <w:t>pri</w:t>
      </w:r>
      <w:r>
        <w:rPr>
          <w:spacing w:val="-5"/>
        </w:rPr>
        <w:t xml:space="preserve"> </w:t>
      </w:r>
      <w:r>
        <w:t>odstúpení</w:t>
      </w:r>
      <w:r>
        <w:rPr>
          <w:spacing w:val="-5"/>
        </w:rPr>
        <w:t xml:space="preserve"> </w:t>
      </w:r>
      <w:r>
        <w:t>od</w:t>
      </w:r>
      <w:r>
        <w:rPr>
          <w:spacing w:val="-5"/>
        </w:rPr>
        <w:t xml:space="preserve"> </w:t>
      </w:r>
      <w:r>
        <w:t>Zmluvy</w:t>
      </w:r>
      <w:r>
        <w:rPr>
          <w:spacing w:val="-3"/>
        </w:rPr>
        <w:t xml:space="preserve"> </w:t>
      </w:r>
      <w:r>
        <w:t>o</w:t>
      </w:r>
      <w:r>
        <w:rPr>
          <w:spacing w:val="-6"/>
        </w:rPr>
        <w:t xml:space="preserve"> </w:t>
      </w:r>
      <w:r>
        <w:t>poskytnutí</w:t>
      </w:r>
      <w:r>
        <w:rPr>
          <w:spacing w:val="-5"/>
        </w:rPr>
        <w:t xml:space="preserve"> </w:t>
      </w:r>
      <w:r>
        <w:t>NFP a Hlavný partner je povinný poskytnúť všetku potrebnú súčinnosť. Zmluva o poskytnutí NFP zaniká uplynutím výpovednej doby s</w:t>
      </w:r>
      <w:r>
        <w:t xml:space="preserve"> výnimkou ustanovení, ktoré nezanikajú ani v dôsledku zániku Zmluvy o poskytnutí NFP pri odstúpení od zmluvy podľa ods. 12 tohto</w:t>
      </w:r>
      <w:r>
        <w:rPr>
          <w:spacing w:val="-15"/>
        </w:rPr>
        <w:t xml:space="preserve"> </w:t>
      </w:r>
      <w:r>
        <w:t>článku.</w:t>
      </w:r>
    </w:p>
    <w:p w:rsidR="0042441D" w:rsidRDefault="00CB3AB8">
      <w:pPr>
        <w:pStyle w:val="Nadpis4"/>
        <w:spacing w:before="154"/>
      </w:pPr>
      <w:r>
        <w:t>Článok 17 VYSPORIADANIE FINANČNÝCH VZŤAHOV</w:t>
      </w:r>
    </w:p>
    <w:p w:rsidR="0042441D" w:rsidRDefault="00CB3AB8">
      <w:pPr>
        <w:pStyle w:val="Odstavecseseznamem"/>
        <w:numPr>
          <w:ilvl w:val="0"/>
          <w:numId w:val="8"/>
        </w:numPr>
        <w:tabs>
          <w:tab w:val="left" w:pos="1397"/>
        </w:tabs>
        <w:spacing w:before="4"/>
        <w:ind w:hanging="361"/>
        <w:jc w:val="both"/>
      </w:pPr>
      <w:r>
        <w:t>Hlavný partner sa</w:t>
      </w:r>
      <w:r>
        <w:rPr>
          <w:spacing w:val="-6"/>
        </w:rPr>
        <w:t xml:space="preserve"> </w:t>
      </w:r>
      <w:r>
        <w:t>zaväzuje:</w:t>
      </w:r>
    </w:p>
    <w:p w:rsidR="0042441D" w:rsidRDefault="00CB3AB8">
      <w:pPr>
        <w:pStyle w:val="Odstavecseseznamem"/>
        <w:numPr>
          <w:ilvl w:val="1"/>
          <w:numId w:val="8"/>
        </w:numPr>
        <w:tabs>
          <w:tab w:val="left" w:pos="2117"/>
        </w:tabs>
        <w:spacing w:before="19"/>
        <w:ind w:hanging="361"/>
        <w:jc w:val="both"/>
      </w:pPr>
      <w:r>
        <w:t>vrátiť</w:t>
      </w:r>
      <w:r>
        <w:rPr>
          <w:spacing w:val="7"/>
        </w:rPr>
        <w:t xml:space="preserve"> </w:t>
      </w:r>
      <w:r>
        <w:t>NFP</w:t>
      </w:r>
      <w:r>
        <w:rPr>
          <w:spacing w:val="6"/>
        </w:rPr>
        <w:t xml:space="preserve"> </w:t>
      </w:r>
      <w:r>
        <w:t>alebo</w:t>
      </w:r>
      <w:r>
        <w:rPr>
          <w:spacing w:val="8"/>
        </w:rPr>
        <w:t xml:space="preserve"> </w:t>
      </w:r>
      <w:r>
        <w:t>jeho</w:t>
      </w:r>
      <w:r>
        <w:rPr>
          <w:spacing w:val="7"/>
        </w:rPr>
        <w:t xml:space="preserve"> </w:t>
      </w:r>
      <w:r>
        <w:t>časť,</w:t>
      </w:r>
      <w:r>
        <w:rPr>
          <w:spacing w:val="7"/>
        </w:rPr>
        <w:t xml:space="preserve"> </w:t>
      </w:r>
      <w:r>
        <w:t>ak</w:t>
      </w:r>
      <w:r>
        <w:rPr>
          <w:spacing w:val="6"/>
        </w:rPr>
        <w:t xml:space="preserve"> </w:t>
      </w:r>
      <w:r>
        <w:t>mu</w:t>
      </w:r>
      <w:r>
        <w:rPr>
          <w:spacing w:val="8"/>
        </w:rPr>
        <w:t xml:space="preserve"> </w:t>
      </w:r>
      <w:r>
        <w:t>vznikol</w:t>
      </w:r>
      <w:r>
        <w:rPr>
          <w:spacing w:val="9"/>
        </w:rPr>
        <w:t xml:space="preserve"> </w:t>
      </w:r>
      <w:r>
        <w:t>kurzov</w:t>
      </w:r>
      <w:r>
        <w:t>ý</w:t>
      </w:r>
      <w:r>
        <w:rPr>
          <w:spacing w:val="8"/>
        </w:rPr>
        <w:t xml:space="preserve"> </w:t>
      </w:r>
      <w:r>
        <w:t>zisk</w:t>
      </w:r>
      <w:r>
        <w:rPr>
          <w:spacing w:val="6"/>
        </w:rPr>
        <w:t xml:space="preserve"> </w:t>
      </w:r>
      <w:proofErr w:type="gramStart"/>
      <w:r>
        <w:t>a</w:t>
      </w:r>
      <w:proofErr w:type="gramEnd"/>
      <w:r>
        <w:rPr>
          <w:spacing w:val="7"/>
        </w:rPr>
        <w:t xml:space="preserve"> </w:t>
      </w:r>
      <w:r>
        <w:t>ak</w:t>
      </w:r>
      <w:r>
        <w:rPr>
          <w:spacing w:val="6"/>
        </w:rPr>
        <w:t xml:space="preserve"> </w:t>
      </w:r>
      <w:r>
        <w:t>suma</w:t>
      </w:r>
      <w:r>
        <w:rPr>
          <w:spacing w:val="5"/>
        </w:rPr>
        <w:t xml:space="preserve"> </w:t>
      </w:r>
      <w:r>
        <w:t>vrátenia</w:t>
      </w:r>
      <w:r>
        <w:rPr>
          <w:spacing w:val="8"/>
        </w:rPr>
        <w:t xml:space="preserve"> </w:t>
      </w:r>
      <w:r>
        <w:t>v</w:t>
      </w:r>
      <w:r>
        <w:rPr>
          <w:spacing w:val="9"/>
        </w:rPr>
        <w:t xml:space="preserve"> </w:t>
      </w:r>
      <w:r>
        <w:t>danom</w:t>
      </w:r>
      <w:r>
        <w:rPr>
          <w:spacing w:val="5"/>
        </w:rPr>
        <w:t xml:space="preserve"> </w:t>
      </w:r>
      <w:r>
        <w:t>účtovnom</w:t>
      </w:r>
    </w:p>
    <w:p w:rsidR="0042441D" w:rsidRDefault="00CB3AB8">
      <w:pPr>
        <w:pStyle w:val="Zkladntext"/>
        <w:spacing w:before="21"/>
        <w:ind w:left="2116"/>
      </w:pPr>
      <w:r>
        <w:t>roku presiahne sumu 250 EUR podľa § 35 ods. 2 zákona o príspevkoch z fondov EÚ,</w:t>
      </w:r>
    </w:p>
    <w:p w:rsidR="0042441D" w:rsidRDefault="00CB3AB8">
      <w:pPr>
        <w:pStyle w:val="Odstavecseseznamem"/>
        <w:numPr>
          <w:ilvl w:val="1"/>
          <w:numId w:val="8"/>
        </w:numPr>
        <w:tabs>
          <w:tab w:val="left" w:pos="2117"/>
        </w:tabs>
        <w:spacing w:before="19" w:line="259" w:lineRule="auto"/>
        <w:ind w:right="114"/>
        <w:jc w:val="both"/>
      </w:pPr>
      <w:r>
        <w:t>vrátiť prostriedky poskytnuté omylom; suma neprevyšujúca 250 EUR podľa § 35 ods. 2 zákona o príspevkoch z fondov EÚ sa v tomto prípade</w:t>
      </w:r>
      <w:r>
        <w:rPr>
          <w:spacing w:val="-12"/>
        </w:rPr>
        <w:t xml:space="preserve"> </w:t>
      </w:r>
      <w:r>
        <w:t>neuplatňuje,</w:t>
      </w:r>
    </w:p>
    <w:p w:rsidR="0042441D" w:rsidRDefault="00CB3AB8">
      <w:pPr>
        <w:pStyle w:val="Odstavecseseznamem"/>
        <w:numPr>
          <w:ilvl w:val="1"/>
          <w:numId w:val="8"/>
        </w:numPr>
        <w:tabs>
          <w:tab w:val="left" w:pos="2117"/>
        </w:tabs>
        <w:spacing w:line="259" w:lineRule="auto"/>
        <w:ind w:right="113"/>
        <w:jc w:val="both"/>
      </w:pPr>
      <w:r>
        <w:t>vrátiť</w:t>
      </w:r>
      <w:r>
        <w:rPr>
          <w:spacing w:val="-13"/>
        </w:rPr>
        <w:t xml:space="preserve"> </w:t>
      </w:r>
      <w:r>
        <w:t>NFP</w:t>
      </w:r>
      <w:r>
        <w:rPr>
          <w:spacing w:val="-15"/>
        </w:rPr>
        <w:t xml:space="preserve"> </w:t>
      </w:r>
      <w:r>
        <w:t>alebo</w:t>
      </w:r>
      <w:r>
        <w:rPr>
          <w:spacing w:val="-14"/>
        </w:rPr>
        <w:t xml:space="preserve"> </w:t>
      </w:r>
      <w:r>
        <w:t>jeho</w:t>
      </w:r>
      <w:r>
        <w:rPr>
          <w:spacing w:val="-12"/>
        </w:rPr>
        <w:t xml:space="preserve"> </w:t>
      </w:r>
      <w:r>
        <w:t>časť,</w:t>
      </w:r>
      <w:r>
        <w:rPr>
          <w:spacing w:val="-15"/>
        </w:rPr>
        <w:t xml:space="preserve"> </w:t>
      </w:r>
      <w:r>
        <w:t>ak</w:t>
      </w:r>
      <w:r>
        <w:rPr>
          <w:spacing w:val="-15"/>
        </w:rPr>
        <w:t xml:space="preserve"> </w:t>
      </w:r>
      <w:r>
        <w:t>porušil</w:t>
      </w:r>
      <w:r>
        <w:rPr>
          <w:spacing w:val="-11"/>
        </w:rPr>
        <w:t xml:space="preserve"> </w:t>
      </w:r>
      <w:r>
        <w:t>povinnosti</w:t>
      </w:r>
      <w:r>
        <w:rPr>
          <w:spacing w:val="-14"/>
        </w:rPr>
        <w:t xml:space="preserve"> </w:t>
      </w:r>
      <w:r>
        <w:t>uvedené</w:t>
      </w:r>
      <w:r>
        <w:rPr>
          <w:spacing w:val="-14"/>
        </w:rPr>
        <w:t xml:space="preserve"> </w:t>
      </w:r>
      <w:r>
        <w:t>v</w:t>
      </w:r>
      <w:r>
        <w:rPr>
          <w:spacing w:val="-14"/>
        </w:rPr>
        <w:t xml:space="preserve"> </w:t>
      </w:r>
      <w:r>
        <w:t>Zmluve</w:t>
      </w:r>
      <w:r>
        <w:rPr>
          <w:spacing w:val="-15"/>
        </w:rPr>
        <w:t xml:space="preserve"> </w:t>
      </w:r>
      <w:r>
        <w:t>o</w:t>
      </w:r>
      <w:r>
        <w:rPr>
          <w:spacing w:val="-14"/>
        </w:rPr>
        <w:t xml:space="preserve"> </w:t>
      </w:r>
      <w:r>
        <w:t>poskytnutí</w:t>
      </w:r>
      <w:r>
        <w:rPr>
          <w:spacing w:val="-12"/>
        </w:rPr>
        <w:t xml:space="preserve"> </w:t>
      </w:r>
      <w:r>
        <w:t>NFP</w:t>
      </w:r>
      <w:r>
        <w:rPr>
          <w:spacing w:val="-13"/>
        </w:rPr>
        <w:t xml:space="preserve"> </w:t>
      </w:r>
      <w:r>
        <w:t>a</w:t>
      </w:r>
      <w:r>
        <w:rPr>
          <w:spacing w:val="-14"/>
        </w:rPr>
        <w:t xml:space="preserve"> </w:t>
      </w:r>
      <w:r>
        <w:t>porušenie povinnosti z</w:t>
      </w:r>
      <w:r>
        <w:t>namená porušenie finančnej disciplíny podľa § 31 ods. 1 písm. a), b), c)</w:t>
      </w:r>
      <w:r>
        <w:rPr>
          <w:spacing w:val="8"/>
        </w:rPr>
        <w:t xml:space="preserve"> </w:t>
      </w:r>
      <w:r>
        <w:t>Zákona</w:t>
      </w:r>
    </w:p>
    <w:p w:rsidR="0042441D" w:rsidRDefault="00CB3AB8">
      <w:pPr>
        <w:pStyle w:val="Zkladntext"/>
        <w:spacing w:line="252" w:lineRule="exact"/>
        <w:ind w:left="2116"/>
      </w:pPr>
      <w:r>
        <w:t>o rozpočtových pravidlách; suma neprevyšujúca 250 EUR podľa § 35 ods. 2 zákona</w:t>
      </w:r>
    </w:p>
    <w:p w:rsidR="0042441D" w:rsidRDefault="00CB3AB8">
      <w:pPr>
        <w:pStyle w:val="Zkladntext"/>
        <w:spacing w:before="21"/>
        <w:ind w:left="2116"/>
      </w:pPr>
      <w:r>
        <w:t>o príspevkoch z fondov EÚ sa uplatní na vyplatený NFP alebo jeho časť systémom refundácie,</w:t>
      </w:r>
    </w:p>
    <w:p w:rsidR="0042441D" w:rsidRDefault="00CB3AB8">
      <w:pPr>
        <w:pStyle w:val="Odstavecseseznamem"/>
        <w:numPr>
          <w:ilvl w:val="1"/>
          <w:numId w:val="8"/>
        </w:numPr>
        <w:tabs>
          <w:tab w:val="left" w:pos="2117"/>
        </w:tabs>
        <w:spacing w:before="19" w:line="259" w:lineRule="auto"/>
        <w:ind w:right="115"/>
        <w:jc w:val="both"/>
      </w:pPr>
      <w:r>
        <w:t>vrátiť NFP alebo jeho časť, ak v súvislosti s Projektom bolo porušené ustanovenie právneho predpisu SR alebo ČR alebo EÚ (bez ohľadu na konanie alebo opomenutie Hlavného partnera alebo jeho zavinenie) a toto porušenie znamená Nezrovnalosť a nejde o porušen</w:t>
      </w:r>
      <w:r>
        <w:t>ie finančnej disciplíny</w:t>
      </w:r>
      <w:r>
        <w:rPr>
          <w:spacing w:val="36"/>
        </w:rPr>
        <w:t xml:space="preserve"> </w:t>
      </w:r>
      <w:r>
        <w:t>podľa</w:t>
      </w:r>
      <w:r>
        <w:rPr>
          <w:spacing w:val="36"/>
        </w:rPr>
        <w:t xml:space="preserve"> </w:t>
      </w:r>
      <w:r>
        <w:t>§</w:t>
      </w:r>
      <w:r>
        <w:rPr>
          <w:spacing w:val="36"/>
        </w:rPr>
        <w:t xml:space="preserve"> </w:t>
      </w:r>
      <w:r>
        <w:t>31</w:t>
      </w:r>
      <w:r>
        <w:rPr>
          <w:spacing w:val="36"/>
        </w:rPr>
        <w:t xml:space="preserve"> </w:t>
      </w:r>
      <w:r>
        <w:t>ods.</w:t>
      </w:r>
      <w:r>
        <w:rPr>
          <w:spacing w:val="36"/>
        </w:rPr>
        <w:t xml:space="preserve"> </w:t>
      </w:r>
      <w:r>
        <w:t>1</w:t>
      </w:r>
      <w:r>
        <w:rPr>
          <w:spacing w:val="36"/>
        </w:rPr>
        <w:t xml:space="preserve"> </w:t>
      </w:r>
      <w:r>
        <w:t>písm.</w:t>
      </w:r>
      <w:r>
        <w:rPr>
          <w:spacing w:val="39"/>
        </w:rPr>
        <w:t xml:space="preserve"> </w:t>
      </w:r>
      <w:r>
        <w:t>a),</w:t>
      </w:r>
      <w:r>
        <w:rPr>
          <w:spacing w:val="36"/>
        </w:rPr>
        <w:t xml:space="preserve"> </w:t>
      </w:r>
      <w:r>
        <w:t>b),</w:t>
      </w:r>
      <w:r>
        <w:rPr>
          <w:spacing w:val="36"/>
        </w:rPr>
        <w:t xml:space="preserve"> </w:t>
      </w:r>
      <w:r>
        <w:t>c)</w:t>
      </w:r>
      <w:r>
        <w:rPr>
          <w:spacing w:val="36"/>
        </w:rPr>
        <w:t xml:space="preserve"> </w:t>
      </w:r>
      <w:r>
        <w:t>Zákona</w:t>
      </w:r>
      <w:r>
        <w:rPr>
          <w:spacing w:val="36"/>
        </w:rPr>
        <w:t xml:space="preserve"> </w:t>
      </w:r>
      <w:r>
        <w:t>o</w:t>
      </w:r>
      <w:r>
        <w:rPr>
          <w:spacing w:val="38"/>
        </w:rPr>
        <w:t xml:space="preserve"> </w:t>
      </w:r>
      <w:r>
        <w:t>rozpočtových</w:t>
      </w:r>
      <w:r>
        <w:rPr>
          <w:spacing w:val="36"/>
        </w:rPr>
        <w:t xml:space="preserve"> </w:t>
      </w:r>
      <w:r>
        <w:t>pravidlách;</w:t>
      </w:r>
      <w:r>
        <w:rPr>
          <w:spacing w:val="36"/>
        </w:rPr>
        <w:t xml:space="preserve"> </w:t>
      </w:r>
      <w:r>
        <w:t>vzhľadom</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Zkladntext"/>
        <w:spacing w:before="93" w:line="259" w:lineRule="auto"/>
        <w:ind w:left="2116" w:right="112"/>
      </w:pPr>
      <w:r>
        <w:lastRenderedPageBreak/>
        <w:t xml:space="preserve">k skutočnosti, že </w:t>
      </w:r>
      <w:proofErr w:type="gramStart"/>
      <w:r>
        <w:t>za  Nezrovnalosť</w:t>
      </w:r>
      <w:proofErr w:type="gramEnd"/>
      <w:r>
        <w:t xml:space="preserve"> sa  považuje  také  porušenie  podmienok poskytnutia NFP, s ktorým sa spája povinnosť vrátenia NFP alebo jeho časti, v prípade, ak Hlavný partner takýto NFP alebo jeho časť nevráti postupom stanoveným v ods. 3 až 6 tohto </w:t>
      </w:r>
      <w:r>
        <w:t>článku, bude sa na toto porušenie podmienok Zmluvy o poskytnutí NFP aplikovať ustanovenie druhej vety § 31 ods. 7 Zákona</w:t>
      </w:r>
      <w:r>
        <w:rPr>
          <w:spacing w:val="16"/>
        </w:rPr>
        <w:t xml:space="preserve"> </w:t>
      </w:r>
      <w:r>
        <w:t>o</w:t>
      </w:r>
      <w:r>
        <w:rPr>
          <w:spacing w:val="19"/>
        </w:rPr>
        <w:t xml:space="preserve"> </w:t>
      </w:r>
      <w:r>
        <w:t>rozpočtových</w:t>
      </w:r>
      <w:r>
        <w:rPr>
          <w:spacing w:val="18"/>
        </w:rPr>
        <w:t xml:space="preserve"> </w:t>
      </w:r>
      <w:r>
        <w:t>pravidlách;</w:t>
      </w:r>
      <w:r>
        <w:rPr>
          <w:spacing w:val="17"/>
        </w:rPr>
        <w:t xml:space="preserve"> </w:t>
      </w:r>
      <w:r>
        <w:t>suma</w:t>
      </w:r>
      <w:r>
        <w:rPr>
          <w:spacing w:val="18"/>
        </w:rPr>
        <w:t xml:space="preserve"> </w:t>
      </w:r>
      <w:r>
        <w:t>neprevyšujúca</w:t>
      </w:r>
      <w:r>
        <w:rPr>
          <w:spacing w:val="17"/>
        </w:rPr>
        <w:t xml:space="preserve"> </w:t>
      </w:r>
      <w:r>
        <w:t>250</w:t>
      </w:r>
      <w:r>
        <w:rPr>
          <w:spacing w:val="18"/>
        </w:rPr>
        <w:t xml:space="preserve"> </w:t>
      </w:r>
      <w:r>
        <w:t>EUR</w:t>
      </w:r>
      <w:r>
        <w:rPr>
          <w:spacing w:val="18"/>
        </w:rPr>
        <w:t xml:space="preserve"> </w:t>
      </w:r>
      <w:r>
        <w:t>podľa</w:t>
      </w:r>
      <w:r>
        <w:rPr>
          <w:spacing w:val="19"/>
        </w:rPr>
        <w:t xml:space="preserve"> </w:t>
      </w:r>
      <w:r>
        <w:t>§</w:t>
      </w:r>
      <w:r>
        <w:rPr>
          <w:spacing w:val="17"/>
        </w:rPr>
        <w:t xml:space="preserve"> </w:t>
      </w:r>
      <w:r>
        <w:t>35</w:t>
      </w:r>
      <w:r>
        <w:rPr>
          <w:spacing w:val="18"/>
        </w:rPr>
        <w:t xml:space="preserve"> </w:t>
      </w:r>
      <w:r>
        <w:t>ods.</w:t>
      </w:r>
      <w:r>
        <w:rPr>
          <w:spacing w:val="18"/>
        </w:rPr>
        <w:t xml:space="preserve"> </w:t>
      </w:r>
      <w:r>
        <w:t>2</w:t>
      </w:r>
      <w:r>
        <w:rPr>
          <w:spacing w:val="17"/>
        </w:rPr>
        <w:t xml:space="preserve"> </w:t>
      </w:r>
      <w:r>
        <w:t>zákona</w:t>
      </w:r>
    </w:p>
    <w:p w:rsidR="0042441D" w:rsidRDefault="00CB3AB8">
      <w:pPr>
        <w:pStyle w:val="Zkladntext"/>
        <w:ind w:left="2116"/>
      </w:pPr>
      <w:r>
        <w:t>o príspevkoch z fondov EÚ sa uplatní na úhrnnú sumu Nezr</w:t>
      </w:r>
      <w:r>
        <w:t>ovnalosti,</w:t>
      </w:r>
    </w:p>
    <w:p w:rsidR="0042441D" w:rsidRDefault="00CB3AB8">
      <w:pPr>
        <w:pStyle w:val="Odstavecseseznamem"/>
        <w:numPr>
          <w:ilvl w:val="1"/>
          <w:numId w:val="8"/>
        </w:numPr>
        <w:tabs>
          <w:tab w:val="left" w:pos="2117"/>
        </w:tabs>
        <w:spacing w:before="19" w:line="259" w:lineRule="auto"/>
        <w:ind w:right="114"/>
        <w:jc w:val="both"/>
      </w:pPr>
      <w:r>
        <w:t xml:space="preserve">vrátiť NFP alebo jeho časť, ak Hlavný partner porušil pravidlá a postupy VO a toto porušenie </w:t>
      </w:r>
      <w:proofErr w:type="gramStart"/>
      <w:r>
        <w:t>malo  alebo</w:t>
      </w:r>
      <w:proofErr w:type="gramEnd"/>
      <w:r>
        <w:t xml:space="preserve">  mohlo  mať  vplyv   na   výsledok   VO   alebo  pravidlá   a   postupy  vzťahujúce sa na obstarávanie služieb, tovarov a stavebných prác, a</w:t>
      </w:r>
      <w:r>
        <w:t>k takéto obstarávanie nespadá pod zákon o VO; suma neprevyšujúca 250 EUR podľa § 35 ods. 2 zákona o príspevkoch z fondov EÚ sa uplatní na poskytnutý NFP alebo jeho</w:t>
      </w:r>
      <w:r>
        <w:rPr>
          <w:spacing w:val="-9"/>
        </w:rPr>
        <w:t xml:space="preserve"> </w:t>
      </w:r>
      <w:r>
        <w:t>časť,</w:t>
      </w:r>
    </w:p>
    <w:p w:rsidR="0042441D" w:rsidRDefault="00CB3AB8">
      <w:pPr>
        <w:pStyle w:val="Odstavecseseznamem"/>
        <w:numPr>
          <w:ilvl w:val="1"/>
          <w:numId w:val="8"/>
        </w:numPr>
        <w:tabs>
          <w:tab w:val="left" w:pos="2117"/>
        </w:tabs>
        <w:spacing w:line="259" w:lineRule="auto"/>
        <w:ind w:right="113"/>
        <w:jc w:val="both"/>
      </w:pPr>
      <w:r>
        <w:t>vrátiť</w:t>
      </w:r>
      <w:r>
        <w:rPr>
          <w:spacing w:val="-6"/>
        </w:rPr>
        <w:t xml:space="preserve"> </w:t>
      </w:r>
      <w:r>
        <w:t>NFP</w:t>
      </w:r>
      <w:r>
        <w:rPr>
          <w:spacing w:val="-7"/>
        </w:rPr>
        <w:t xml:space="preserve"> </w:t>
      </w:r>
      <w:r>
        <w:t>alebo</w:t>
      </w:r>
      <w:r>
        <w:rPr>
          <w:spacing w:val="-7"/>
        </w:rPr>
        <w:t xml:space="preserve"> </w:t>
      </w:r>
      <w:r>
        <w:t>jeho</w:t>
      </w:r>
      <w:r>
        <w:rPr>
          <w:spacing w:val="-8"/>
        </w:rPr>
        <w:t xml:space="preserve"> </w:t>
      </w:r>
      <w:r>
        <w:t>časť,</w:t>
      </w:r>
      <w:r>
        <w:rPr>
          <w:spacing w:val="-6"/>
        </w:rPr>
        <w:t xml:space="preserve"> </w:t>
      </w:r>
      <w:r>
        <w:t>ak</w:t>
      </w:r>
      <w:r>
        <w:rPr>
          <w:spacing w:val="-7"/>
        </w:rPr>
        <w:t xml:space="preserve"> </w:t>
      </w:r>
      <w:r>
        <w:t>Hlavný</w:t>
      </w:r>
      <w:r>
        <w:rPr>
          <w:spacing w:val="-7"/>
        </w:rPr>
        <w:t xml:space="preserve"> </w:t>
      </w:r>
      <w:r>
        <w:t>partner</w:t>
      </w:r>
      <w:r>
        <w:rPr>
          <w:spacing w:val="-7"/>
        </w:rPr>
        <w:t xml:space="preserve"> </w:t>
      </w:r>
      <w:r>
        <w:t>porušil</w:t>
      </w:r>
      <w:r>
        <w:rPr>
          <w:spacing w:val="-7"/>
        </w:rPr>
        <w:t xml:space="preserve"> </w:t>
      </w:r>
      <w:r>
        <w:t>zákaz</w:t>
      </w:r>
      <w:r>
        <w:rPr>
          <w:spacing w:val="-7"/>
        </w:rPr>
        <w:t xml:space="preserve"> </w:t>
      </w:r>
      <w:r>
        <w:t>nelegálneho</w:t>
      </w:r>
      <w:r>
        <w:rPr>
          <w:spacing w:val="-7"/>
        </w:rPr>
        <w:t xml:space="preserve"> </w:t>
      </w:r>
      <w:r>
        <w:t>zamestnávania</w:t>
      </w:r>
      <w:r>
        <w:rPr>
          <w:spacing w:val="-5"/>
        </w:rPr>
        <w:t xml:space="preserve"> </w:t>
      </w:r>
      <w:r>
        <w:t>podľa</w:t>
      </w:r>
      <w:r>
        <w:rPr>
          <w:spacing w:val="-5"/>
        </w:rPr>
        <w:t xml:space="preserve"> </w:t>
      </w:r>
      <w:r>
        <w:t>§ 35 ods. 3 zákona o príspevkoch z fondov EÚ; suma neprevyšujúca 250 EUR podľa § 35 ods. 2 zákona o príspevkoch z fondov EÚ sa uplatní na poskytnutý NFP alebo jeho</w:t>
      </w:r>
      <w:r>
        <w:rPr>
          <w:spacing w:val="-17"/>
        </w:rPr>
        <w:t xml:space="preserve"> </w:t>
      </w:r>
      <w:r>
        <w:t>časť,</w:t>
      </w:r>
    </w:p>
    <w:p w:rsidR="0042441D" w:rsidRDefault="00CB3AB8">
      <w:pPr>
        <w:pStyle w:val="Odstavecseseznamem"/>
        <w:numPr>
          <w:ilvl w:val="1"/>
          <w:numId w:val="8"/>
        </w:numPr>
        <w:tabs>
          <w:tab w:val="left" w:pos="2117"/>
        </w:tabs>
        <w:spacing w:line="259" w:lineRule="auto"/>
        <w:ind w:right="114"/>
        <w:jc w:val="both"/>
      </w:pPr>
      <w:r>
        <w:t>vrátiť NFP alebo jeho časť v iných prípadoch, ak to ustanovuje Zmluva o poskytnu</w:t>
      </w:r>
      <w:r>
        <w:t>tí NFP, alebo ak došlo k zániku Zmluvy o poskytnutí NFP v zmysle čl. 16 VZP z dôvodu mimoriadneho ukončenia</w:t>
      </w:r>
      <w:r>
        <w:rPr>
          <w:spacing w:val="4"/>
        </w:rPr>
        <w:t xml:space="preserve"> </w:t>
      </w:r>
      <w:r>
        <w:t>Zmluvy</w:t>
      </w:r>
      <w:r>
        <w:rPr>
          <w:spacing w:val="5"/>
        </w:rPr>
        <w:t xml:space="preserve"> </w:t>
      </w:r>
      <w:r>
        <w:t>o</w:t>
      </w:r>
      <w:r>
        <w:rPr>
          <w:spacing w:val="7"/>
        </w:rPr>
        <w:t xml:space="preserve"> </w:t>
      </w:r>
      <w:r>
        <w:t>poskytnutí</w:t>
      </w:r>
      <w:r>
        <w:rPr>
          <w:spacing w:val="6"/>
        </w:rPr>
        <w:t xml:space="preserve"> </w:t>
      </w:r>
      <w:r>
        <w:t>NFP;</w:t>
      </w:r>
      <w:r>
        <w:rPr>
          <w:spacing w:val="7"/>
        </w:rPr>
        <w:t xml:space="preserve"> </w:t>
      </w:r>
      <w:r>
        <w:t>suma</w:t>
      </w:r>
      <w:r>
        <w:rPr>
          <w:spacing w:val="6"/>
        </w:rPr>
        <w:t xml:space="preserve"> </w:t>
      </w:r>
      <w:r>
        <w:t>neprevyšujúca</w:t>
      </w:r>
      <w:r>
        <w:rPr>
          <w:spacing w:val="5"/>
        </w:rPr>
        <w:t xml:space="preserve"> </w:t>
      </w:r>
      <w:r>
        <w:t>250</w:t>
      </w:r>
      <w:r>
        <w:rPr>
          <w:spacing w:val="7"/>
        </w:rPr>
        <w:t xml:space="preserve"> </w:t>
      </w:r>
      <w:r>
        <w:t>EUR</w:t>
      </w:r>
      <w:r>
        <w:rPr>
          <w:spacing w:val="5"/>
        </w:rPr>
        <w:t xml:space="preserve"> </w:t>
      </w:r>
      <w:r>
        <w:t>podľa</w:t>
      </w:r>
      <w:r>
        <w:rPr>
          <w:spacing w:val="5"/>
        </w:rPr>
        <w:t xml:space="preserve"> </w:t>
      </w:r>
      <w:r>
        <w:t>§</w:t>
      </w:r>
      <w:r>
        <w:rPr>
          <w:spacing w:val="7"/>
        </w:rPr>
        <w:t xml:space="preserve"> </w:t>
      </w:r>
      <w:r>
        <w:t>35</w:t>
      </w:r>
      <w:r>
        <w:rPr>
          <w:spacing w:val="4"/>
        </w:rPr>
        <w:t xml:space="preserve"> </w:t>
      </w:r>
      <w:r>
        <w:t>ods.</w:t>
      </w:r>
      <w:r>
        <w:rPr>
          <w:spacing w:val="7"/>
        </w:rPr>
        <w:t xml:space="preserve"> </w:t>
      </w:r>
      <w:r>
        <w:t>2</w:t>
      </w:r>
      <w:r>
        <w:rPr>
          <w:spacing w:val="5"/>
        </w:rPr>
        <w:t xml:space="preserve"> </w:t>
      </w:r>
      <w:r>
        <w:t>zákona</w:t>
      </w:r>
    </w:p>
    <w:p w:rsidR="0042441D" w:rsidRDefault="00CB3AB8">
      <w:pPr>
        <w:pStyle w:val="Zkladntext"/>
        <w:spacing w:line="251" w:lineRule="exact"/>
        <w:ind w:left="2116"/>
      </w:pPr>
      <w:r>
        <w:t>o príspevkoch z fondov EÚ sa uplatní na poskytnutý NFP alebo jeho časť,</w:t>
      </w:r>
    </w:p>
    <w:p w:rsidR="0042441D" w:rsidRDefault="00CB3AB8">
      <w:pPr>
        <w:pStyle w:val="Odstavecseseznamem"/>
        <w:numPr>
          <w:ilvl w:val="1"/>
          <w:numId w:val="8"/>
        </w:numPr>
        <w:tabs>
          <w:tab w:val="left" w:pos="2117"/>
        </w:tabs>
        <w:spacing w:before="21" w:line="256" w:lineRule="auto"/>
        <w:ind w:right="119"/>
        <w:jc w:val="both"/>
      </w:pPr>
      <w:r>
        <w:t>ak to určí Poskytovateľ, vrátiť NFP alebo jeho časť v prípade, ak Hlavný partner nedosiahol cieľovú</w:t>
      </w:r>
      <w:r>
        <w:rPr>
          <w:spacing w:val="40"/>
        </w:rPr>
        <w:t xml:space="preserve"> </w:t>
      </w:r>
      <w:r>
        <w:t>hodnotu</w:t>
      </w:r>
      <w:r>
        <w:rPr>
          <w:spacing w:val="39"/>
        </w:rPr>
        <w:t xml:space="preserve"> </w:t>
      </w:r>
      <w:r>
        <w:t>Merateľného</w:t>
      </w:r>
      <w:r>
        <w:rPr>
          <w:spacing w:val="38"/>
        </w:rPr>
        <w:t xml:space="preserve"> </w:t>
      </w:r>
      <w:r>
        <w:t>ukazovateľa</w:t>
      </w:r>
      <w:r>
        <w:rPr>
          <w:spacing w:val="39"/>
        </w:rPr>
        <w:t xml:space="preserve"> </w:t>
      </w:r>
      <w:r>
        <w:t>výstupu</w:t>
      </w:r>
      <w:r>
        <w:rPr>
          <w:spacing w:val="38"/>
        </w:rPr>
        <w:t xml:space="preserve"> </w:t>
      </w:r>
      <w:r>
        <w:t>Projektu</w:t>
      </w:r>
      <w:r>
        <w:rPr>
          <w:spacing w:val="41"/>
        </w:rPr>
        <w:t xml:space="preserve"> </w:t>
      </w:r>
      <w:r>
        <w:t>uvedenú</w:t>
      </w:r>
      <w:r>
        <w:rPr>
          <w:spacing w:val="38"/>
        </w:rPr>
        <w:t xml:space="preserve"> </w:t>
      </w:r>
      <w:r>
        <w:t>v</w:t>
      </w:r>
      <w:r>
        <w:rPr>
          <w:spacing w:val="41"/>
        </w:rPr>
        <w:t xml:space="preserve"> </w:t>
      </w:r>
      <w:r>
        <w:t>Schválenej</w:t>
      </w:r>
      <w:r>
        <w:rPr>
          <w:spacing w:val="38"/>
        </w:rPr>
        <w:t xml:space="preserve"> </w:t>
      </w:r>
      <w:r>
        <w:t>žiadosti</w:t>
      </w:r>
    </w:p>
    <w:p w:rsidR="0042441D" w:rsidRDefault="00CB3AB8">
      <w:pPr>
        <w:pStyle w:val="Zkladntext"/>
        <w:spacing w:before="5" w:line="259" w:lineRule="auto"/>
        <w:ind w:left="2116" w:right="112"/>
      </w:pPr>
      <w:r>
        <w:t>o</w:t>
      </w:r>
      <w:r>
        <w:rPr>
          <w:spacing w:val="-4"/>
        </w:rPr>
        <w:t xml:space="preserve"> </w:t>
      </w:r>
      <w:r>
        <w:t>NFP</w:t>
      </w:r>
      <w:r>
        <w:rPr>
          <w:spacing w:val="-10"/>
        </w:rPr>
        <w:t xml:space="preserve"> </w:t>
      </w:r>
      <w:r>
        <w:t>vo</w:t>
      </w:r>
      <w:r>
        <w:rPr>
          <w:spacing w:val="-10"/>
        </w:rPr>
        <w:t xml:space="preserve"> </w:t>
      </w:r>
      <w:r>
        <w:t>výške</w:t>
      </w:r>
      <w:r>
        <w:rPr>
          <w:spacing w:val="-10"/>
        </w:rPr>
        <w:t xml:space="preserve"> </w:t>
      </w:r>
      <w:r>
        <w:t>aspoň</w:t>
      </w:r>
      <w:r>
        <w:rPr>
          <w:spacing w:val="-13"/>
        </w:rPr>
        <w:t xml:space="preserve"> </w:t>
      </w:r>
      <w:r>
        <w:t>80%</w:t>
      </w:r>
      <w:r>
        <w:rPr>
          <w:spacing w:val="-8"/>
        </w:rPr>
        <w:t xml:space="preserve"> </w:t>
      </w:r>
      <w:r>
        <w:t>oproti</w:t>
      </w:r>
      <w:r>
        <w:rPr>
          <w:spacing w:val="-9"/>
        </w:rPr>
        <w:t xml:space="preserve"> </w:t>
      </w:r>
      <w:r>
        <w:t>schválenej</w:t>
      </w:r>
      <w:r>
        <w:rPr>
          <w:spacing w:val="-10"/>
        </w:rPr>
        <w:t xml:space="preserve"> </w:t>
      </w:r>
      <w:r>
        <w:t>cieľovej</w:t>
      </w:r>
      <w:r>
        <w:rPr>
          <w:spacing w:val="-10"/>
        </w:rPr>
        <w:t xml:space="preserve"> </w:t>
      </w:r>
      <w:r>
        <w:t>hodnote,</w:t>
      </w:r>
      <w:r>
        <w:rPr>
          <w:spacing w:val="-10"/>
        </w:rPr>
        <w:t xml:space="preserve"> </w:t>
      </w:r>
      <w:r>
        <w:t>a</w:t>
      </w:r>
      <w:r>
        <w:rPr>
          <w:spacing w:val="-10"/>
        </w:rPr>
        <w:t xml:space="preserve"> </w:t>
      </w:r>
      <w:r>
        <w:t>to</w:t>
      </w:r>
      <w:r>
        <w:rPr>
          <w:spacing w:val="-8"/>
        </w:rPr>
        <w:t xml:space="preserve"> </w:t>
      </w:r>
      <w:r>
        <w:t>úmerne</w:t>
      </w:r>
      <w:r>
        <w:rPr>
          <w:spacing w:val="-10"/>
        </w:rPr>
        <w:t xml:space="preserve"> </w:t>
      </w:r>
      <w:r>
        <w:t>so</w:t>
      </w:r>
      <w:r>
        <w:rPr>
          <w:spacing w:val="-13"/>
        </w:rPr>
        <w:t xml:space="preserve"> </w:t>
      </w:r>
      <w:r>
        <w:t>znížením</w:t>
      </w:r>
      <w:r>
        <w:rPr>
          <w:spacing w:val="-10"/>
        </w:rPr>
        <w:t xml:space="preserve"> </w:t>
      </w:r>
      <w:r>
        <w:t>cieľovej hodnoty Merateľného ukazovateľa výstupu Projektu. Zníženie sa vykoná na úrovni Celkových oprávnených</w:t>
      </w:r>
      <w:r>
        <w:rPr>
          <w:spacing w:val="-12"/>
        </w:rPr>
        <w:t xml:space="preserve"> </w:t>
      </w:r>
      <w:r>
        <w:t>výdavkov</w:t>
      </w:r>
      <w:r>
        <w:rPr>
          <w:spacing w:val="-13"/>
        </w:rPr>
        <w:t xml:space="preserve"> </w:t>
      </w:r>
      <w:r>
        <w:t>Projektu;</w:t>
      </w:r>
      <w:r>
        <w:rPr>
          <w:spacing w:val="-11"/>
        </w:rPr>
        <w:t xml:space="preserve"> </w:t>
      </w:r>
      <w:r>
        <w:t>to</w:t>
      </w:r>
      <w:r>
        <w:rPr>
          <w:spacing w:val="-12"/>
        </w:rPr>
        <w:t xml:space="preserve"> </w:t>
      </w:r>
      <w:r>
        <w:t>neplatí,</w:t>
      </w:r>
      <w:r>
        <w:rPr>
          <w:spacing w:val="-14"/>
        </w:rPr>
        <w:t xml:space="preserve"> </w:t>
      </w:r>
      <w:r>
        <w:t>ak</w:t>
      </w:r>
      <w:r>
        <w:rPr>
          <w:spacing w:val="-13"/>
        </w:rPr>
        <w:t xml:space="preserve"> </w:t>
      </w:r>
      <w:r>
        <w:t>bola</w:t>
      </w:r>
      <w:r>
        <w:rPr>
          <w:spacing w:val="-11"/>
        </w:rPr>
        <w:t xml:space="preserve"> </w:t>
      </w:r>
      <w:r>
        <w:t>nedosiahnutá</w:t>
      </w:r>
      <w:r>
        <w:rPr>
          <w:spacing w:val="-12"/>
        </w:rPr>
        <w:t xml:space="preserve"> </w:t>
      </w:r>
      <w:r>
        <w:t>cieľová</w:t>
      </w:r>
      <w:r>
        <w:rPr>
          <w:spacing w:val="-11"/>
        </w:rPr>
        <w:t xml:space="preserve"> </w:t>
      </w:r>
      <w:r>
        <w:t>hodnota</w:t>
      </w:r>
      <w:r>
        <w:rPr>
          <w:spacing w:val="-13"/>
        </w:rPr>
        <w:t xml:space="preserve"> </w:t>
      </w:r>
      <w:r>
        <w:t>iba</w:t>
      </w:r>
      <w:r>
        <w:rPr>
          <w:spacing w:val="-14"/>
        </w:rPr>
        <w:t xml:space="preserve"> </w:t>
      </w:r>
      <w:r>
        <w:t>niektorého Merateľného ukazovateľa výstupu, ku ktorej podľa obsah</w:t>
      </w:r>
      <w:r>
        <w:t>u Projektu prispievajú iba niektoré Aktivity alebo ich časti, kedy sa zníženie bude aplikovať iba vo vzťahu k tým Aktivitám alebo ich častiam,</w:t>
      </w:r>
      <w:r>
        <w:rPr>
          <w:spacing w:val="-12"/>
        </w:rPr>
        <w:t xml:space="preserve"> </w:t>
      </w:r>
      <w:r>
        <w:t>ktoré</w:t>
      </w:r>
      <w:r>
        <w:rPr>
          <w:spacing w:val="-11"/>
        </w:rPr>
        <w:t xml:space="preserve"> </w:t>
      </w:r>
      <w:r>
        <w:t>prispievajú</w:t>
      </w:r>
      <w:r>
        <w:rPr>
          <w:spacing w:val="-12"/>
        </w:rPr>
        <w:t xml:space="preserve"> </w:t>
      </w:r>
      <w:r>
        <w:t>k</w:t>
      </w:r>
      <w:r>
        <w:rPr>
          <w:spacing w:val="-11"/>
        </w:rPr>
        <w:t xml:space="preserve"> </w:t>
      </w:r>
      <w:r>
        <w:t>dosiahnutiu</w:t>
      </w:r>
      <w:r>
        <w:rPr>
          <w:spacing w:val="-12"/>
        </w:rPr>
        <w:t xml:space="preserve"> </w:t>
      </w:r>
      <w:r>
        <w:t>znižovaného</w:t>
      </w:r>
      <w:r>
        <w:rPr>
          <w:spacing w:val="-11"/>
        </w:rPr>
        <w:t xml:space="preserve"> </w:t>
      </w:r>
      <w:r>
        <w:t>Merateľného</w:t>
      </w:r>
      <w:r>
        <w:rPr>
          <w:spacing w:val="-12"/>
        </w:rPr>
        <w:t xml:space="preserve"> </w:t>
      </w:r>
      <w:r>
        <w:t>ukazovateľa</w:t>
      </w:r>
      <w:r>
        <w:rPr>
          <w:spacing w:val="-11"/>
        </w:rPr>
        <w:t xml:space="preserve"> </w:t>
      </w:r>
      <w:r>
        <w:t>výstupu.</w:t>
      </w:r>
      <w:r>
        <w:rPr>
          <w:spacing w:val="-12"/>
        </w:rPr>
        <w:t xml:space="preserve"> </w:t>
      </w:r>
      <w:r>
        <w:t>Spôsob výpočtu sumy, ktorú má Hlavný</w:t>
      </w:r>
      <w:r>
        <w:t xml:space="preserve"> partner vrátiť podľa tohto ustanovenia je obsiahnutý v Manuáli implementácie projektov – časť VII. – Implementácia projektu</w:t>
      </w:r>
      <w:proofErr w:type="gramStart"/>
      <w:r>
        <w:t>. .</w:t>
      </w:r>
      <w:proofErr w:type="gramEnd"/>
      <w:r>
        <w:t xml:space="preserve"> Suma neprevyšujúca 250 EUR podľa § 35 ods. 2 zákona o príspevkoch z fondov EÚ sa uplatní na poskytnutý NFP alebo jeho časť.</w:t>
      </w:r>
    </w:p>
    <w:p w:rsidR="0042441D" w:rsidRDefault="00CB3AB8">
      <w:pPr>
        <w:pStyle w:val="Odstavecseseznamem"/>
        <w:numPr>
          <w:ilvl w:val="0"/>
          <w:numId w:val="8"/>
        </w:numPr>
        <w:tabs>
          <w:tab w:val="left" w:pos="1397"/>
        </w:tabs>
        <w:spacing w:line="259" w:lineRule="auto"/>
        <w:ind w:right="113"/>
        <w:jc w:val="both"/>
      </w:pPr>
      <w:r>
        <w:t>Ak n</w:t>
      </w:r>
      <w:r>
        <w:t>ie je NFP alebo jeho časť vrátený z dôvodov uvedených v ods. 1 tohto článku iniciatívne zo strany Hlavného</w:t>
      </w:r>
      <w:r>
        <w:rPr>
          <w:spacing w:val="-15"/>
        </w:rPr>
        <w:t xml:space="preserve"> </w:t>
      </w:r>
      <w:r>
        <w:t>partnera,</w:t>
      </w:r>
      <w:r>
        <w:rPr>
          <w:spacing w:val="-15"/>
        </w:rPr>
        <w:t xml:space="preserve"> </w:t>
      </w:r>
      <w:r>
        <w:t>sumu</w:t>
      </w:r>
      <w:r>
        <w:rPr>
          <w:spacing w:val="-14"/>
        </w:rPr>
        <w:t xml:space="preserve"> </w:t>
      </w:r>
      <w:r>
        <w:t>vrátenia</w:t>
      </w:r>
      <w:r>
        <w:rPr>
          <w:spacing w:val="-15"/>
        </w:rPr>
        <w:t xml:space="preserve"> </w:t>
      </w:r>
      <w:r>
        <w:t>NFP</w:t>
      </w:r>
      <w:r>
        <w:rPr>
          <w:spacing w:val="-15"/>
        </w:rPr>
        <w:t xml:space="preserve"> </w:t>
      </w:r>
      <w:r>
        <w:t>alebo</w:t>
      </w:r>
      <w:r>
        <w:rPr>
          <w:spacing w:val="-15"/>
        </w:rPr>
        <w:t xml:space="preserve"> </w:t>
      </w:r>
      <w:r>
        <w:t>jeho</w:t>
      </w:r>
      <w:r>
        <w:rPr>
          <w:spacing w:val="-16"/>
        </w:rPr>
        <w:t xml:space="preserve"> </w:t>
      </w:r>
      <w:r>
        <w:t>časti</w:t>
      </w:r>
      <w:r>
        <w:rPr>
          <w:spacing w:val="-15"/>
        </w:rPr>
        <w:t xml:space="preserve"> </w:t>
      </w:r>
      <w:r>
        <w:t>stanoví</w:t>
      </w:r>
      <w:r>
        <w:rPr>
          <w:spacing w:val="-14"/>
        </w:rPr>
        <w:t xml:space="preserve"> </w:t>
      </w:r>
      <w:r>
        <w:t>Poskytovateľ</w:t>
      </w:r>
      <w:r>
        <w:rPr>
          <w:spacing w:val="-15"/>
        </w:rPr>
        <w:t xml:space="preserve"> </w:t>
      </w:r>
      <w:r>
        <w:t>v</w:t>
      </w:r>
      <w:r>
        <w:rPr>
          <w:spacing w:val="-14"/>
        </w:rPr>
        <w:t xml:space="preserve"> </w:t>
      </w:r>
      <w:r>
        <w:t>ŽoV,</w:t>
      </w:r>
      <w:r>
        <w:rPr>
          <w:spacing w:val="-15"/>
        </w:rPr>
        <w:t xml:space="preserve"> </w:t>
      </w:r>
      <w:r>
        <w:t>ktorú</w:t>
      </w:r>
      <w:r>
        <w:rPr>
          <w:spacing w:val="-14"/>
        </w:rPr>
        <w:t xml:space="preserve"> </w:t>
      </w:r>
      <w:r>
        <w:t>zašle</w:t>
      </w:r>
      <w:r>
        <w:rPr>
          <w:spacing w:val="-15"/>
        </w:rPr>
        <w:t xml:space="preserve"> </w:t>
      </w:r>
      <w:r>
        <w:t>Hlavnému partnerovi</w:t>
      </w:r>
      <w:r>
        <w:rPr>
          <w:spacing w:val="-13"/>
        </w:rPr>
        <w:t xml:space="preserve"> </w:t>
      </w:r>
      <w:r>
        <w:t>elektronicky</w:t>
      </w:r>
      <w:r>
        <w:rPr>
          <w:spacing w:val="-12"/>
        </w:rPr>
        <w:t xml:space="preserve"> </w:t>
      </w:r>
      <w:r>
        <w:t>prostredníctvom</w:t>
      </w:r>
      <w:r>
        <w:rPr>
          <w:spacing w:val="-12"/>
        </w:rPr>
        <w:t xml:space="preserve"> </w:t>
      </w:r>
      <w:r>
        <w:t>ITMS.</w:t>
      </w:r>
      <w:r>
        <w:rPr>
          <w:spacing w:val="-12"/>
        </w:rPr>
        <w:t xml:space="preserve"> </w:t>
      </w:r>
      <w:r>
        <w:t>K</w:t>
      </w:r>
      <w:r>
        <w:rPr>
          <w:spacing w:val="-14"/>
        </w:rPr>
        <w:t xml:space="preserve"> </w:t>
      </w:r>
      <w:r>
        <w:t>záväznému</w:t>
      </w:r>
      <w:r>
        <w:rPr>
          <w:spacing w:val="-13"/>
        </w:rPr>
        <w:t xml:space="preserve"> </w:t>
      </w:r>
      <w:r>
        <w:t>uplatneniu</w:t>
      </w:r>
      <w:r>
        <w:rPr>
          <w:spacing w:val="-13"/>
        </w:rPr>
        <w:t xml:space="preserve"> </w:t>
      </w:r>
      <w:r>
        <w:t>nároku</w:t>
      </w:r>
      <w:r>
        <w:rPr>
          <w:spacing w:val="-13"/>
        </w:rPr>
        <w:t xml:space="preserve"> </w:t>
      </w:r>
      <w:r>
        <w:t>Poskytovateľa</w:t>
      </w:r>
      <w:r>
        <w:rPr>
          <w:spacing w:val="-13"/>
        </w:rPr>
        <w:t xml:space="preserve"> </w:t>
      </w:r>
      <w:r>
        <w:t>na</w:t>
      </w:r>
      <w:r>
        <w:rPr>
          <w:spacing w:val="-13"/>
        </w:rPr>
        <w:t xml:space="preserve"> </w:t>
      </w:r>
      <w:r>
        <w:t>vrátenie NFP</w:t>
      </w:r>
      <w:r>
        <w:rPr>
          <w:spacing w:val="-9"/>
        </w:rPr>
        <w:t xml:space="preserve"> </w:t>
      </w:r>
      <w:r>
        <w:t>alebo</w:t>
      </w:r>
      <w:r>
        <w:rPr>
          <w:spacing w:val="-9"/>
        </w:rPr>
        <w:t xml:space="preserve"> </w:t>
      </w:r>
      <w:r>
        <w:t>jeho</w:t>
      </w:r>
      <w:r>
        <w:rPr>
          <w:spacing w:val="-10"/>
        </w:rPr>
        <w:t xml:space="preserve"> </w:t>
      </w:r>
      <w:r>
        <w:t>časti</w:t>
      </w:r>
      <w:r>
        <w:rPr>
          <w:spacing w:val="-7"/>
        </w:rPr>
        <w:t xml:space="preserve"> </w:t>
      </w:r>
      <w:r>
        <w:t>na</w:t>
      </w:r>
      <w:r>
        <w:rPr>
          <w:spacing w:val="-8"/>
        </w:rPr>
        <w:t xml:space="preserve"> </w:t>
      </w:r>
      <w:r>
        <w:t>základe</w:t>
      </w:r>
      <w:r>
        <w:rPr>
          <w:spacing w:val="-7"/>
        </w:rPr>
        <w:t xml:space="preserve"> </w:t>
      </w:r>
      <w:r>
        <w:t>ŽoV</w:t>
      </w:r>
      <w:r>
        <w:rPr>
          <w:spacing w:val="-8"/>
        </w:rPr>
        <w:t xml:space="preserve"> </w:t>
      </w:r>
      <w:r>
        <w:t>dochádza</w:t>
      </w:r>
      <w:r>
        <w:rPr>
          <w:spacing w:val="-10"/>
        </w:rPr>
        <w:t xml:space="preserve"> </w:t>
      </w:r>
      <w:r>
        <w:t>zverejnením</w:t>
      </w:r>
      <w:r>
        <w:rPr>
          <w:spacing w:val="-9"/>
        </w:rPr>
        <w:t xml:space="preserve"> </w:t>
      </w:r>
      <w:r>
        <w:t>ŽoV</w:t>
      </w:r>
      <w:r>
        <w:rPr>
          <w:spacing w:val="-9"/>
        </w:rPr>
        <w:t xml:space="preserve"> </w:t>
      </w:r>
      <w:r>
        <w:t>Poskytovateľom</w:t>
      </w:r>
      <w:r>
        <w:rPr>
          <w:spacing w:val="-9"/>
        </w:rPr>
        <w:t xml:space="preserve"> </w:t>
      </w:r>
      <w:r>
        <w:t>vo</w:t>
      </w:r>
      <w:r>
        <w:rPr>
          <w:spacing w:val="-7"/>
        </w:rPr>
        <w:t xml:space="preserve"> </w:t>
      </w:r>
      <w:r>
        <w:t>verejnej</w:t>
      </w:r>
      <w:r>
        <w:rPr>
          <w:spacing w:val="-7"/>
        </w:rPr>
        <w:t xml:space="preserve"> </w:t>
      </w:r>
      <w:r>
        <w:t>časti</w:t>
      </w:r>
      <w:r>
        <w:rPr>
          <w:spacing w:val="-9"/>
        </w:rPr>
        <w:t xml:space="preserve"> </w:t>
      </w:r>
      <w:r>
        <w:t>ITMS. Hlavný partner je o zverejnení ŽoV vo verejnej časti ITMS informovaný automaticky generovanou notifika</w:t>
      </w:r>
      <w:r>
        <w:t>čnou elektronickou správou z ITMS na e-mailovú adresu kontaktnej osoby. Poskytovateľ v ŽoV uvedie</w:t>
      </w:r>
      <w:r>
        <w:rPr>
          <w:spacing w:val="-14"/>
        </w:rPr>
        <w:t xml:space="preserve"> </w:t>
      </w:r>
      <w:r>
        <w:t>výšku</w:t>
      </w:r>
      <w:r>
        <w:rPr>
          <w:spacing w:val="-12"/>
        </w:rPr>
        <w:t xml:space="preserve"> </w:t>
      </w:r>
      <w:r>
        <w:t>NFP,</w:t>
      </w:r>
      <w:r>
        <w:rPr>
          <w:spacing w:val="-11"/>
        </w:rPr>
        <w:t xml:space="preserve"> </w:t>
      </w:r>
      <w:r>
        <w:t>ktorú</w:t>
      </w:r>
      <w:r>
        <w:rPr>
          <w:spacing w:val="-12"/>
        </w:rPr>
        <w:t xml:space="preserve"> </w:t>
      </w:r>
      <w:r>
        <w:t>má</w:t>
      </w:r>
      <w:r>
        <w:rPr>
          <w:spacing w:val="-11"/>
        </w:rPr>
        <w:t xml:space="preserve"> </w:t>
      </w:r>
      <w:r>
        <w:t>Hlavný</w:t>
      </w:r>
      <w:r>
        <w:rPr>
          <w:spacing w:val="-10"/>
        </w:rPr>
        <w:t xml:space="preserve"> </w:t>
      </w:r>
      <w:r>
        <w:t>partner</w:t>
      </w:r>
      <w:r>
        <w:rPr>
          <w:spacing w:val="-12"/>
        </w:rPr>
        <w:t xml:space="preserve"> </w:t>
      </w:r>
      <w:r>
        <w:t>vrátiť</w:t>
      </w:r>
      <w:r>
        <w:rPr>
          <w:spacing w:val="-12"/>
        </w:rPr>
        <w:t xml:space="preserve"> </w:t>
      </w:r>
      <w:r>
        <w:t>a</w:t>
      </w:r>
      <w:r>
        <w:rPr>
          <w:spacing w:val="-2"/>
        </w:rPr>
        <w:t xml:space="preserve"> </w:t>
      </w:r>
      <w:r>
        <w:t>zároveň</w:t>
      </w:r>
      <w:r>
        <w:rPr>
          <w:spacing w:val="-10"/>
        </w:rPr>
        <w:t xml:space="preserve"> </w:t>
      </w:r>
      <w:r>
        <w:t>identifikuje</w:t>
      </w:r>
      <w:r>
        <w:rPr>
          <w:spacing w:val="-12"/>
        </w:rPr>
        <w:t xml:space="preserve"> </w:t>
      </w:r>
      <w:r>
        <w:t>prvok</w:t>
      </w:r>
      <w:r>
        <w:rPr>
          <w:spacing w:val="-11"/>
        </w:rPr>
        <w:t xml:space="preserve"> </w:t>
      </w:r>
      <w:r>
        <w:t>ŠR/určí</w:t>
      </w:r>
      <w:r>
        <w:rPr>
          <w:spacing w:val="-10"/>
        </w:rPr>
        <w:t xml:space="preserve"> </w:t>
      </w:r>
      <w:r>
        <w:t>čísla</w:t>
      </w:r>
      <w:r>
        <w:rPr>
          <w:spacing w:val="-14"/>
        </w:rPr>
        <w:t xml:space="preserve"> </w:t>
      </w:r>
      <w:r>
        <w:t>účtov,</w:t>
      </w:r>
      <w:r>
        <w:rPr>
          <w:spacing w:val="-12"/>
        </w:rPr>
        <w:t xml:space="preserve"> </w:t>
      </w:r>
      <w:r>
        <w:t>na</w:t>
      </w:r>
      <w:r>
        <w:rPr>
          <w:spacing w:val="-13"/>
        </w:rPr>
        <w:t xml:space="preserve"> </w:t>
      </w:r>
      <w:r>
        <w:t>ktoré je Hlavný partner povinný vrátenie</w:t>
      </w:r>
      <w:r>
        <w:rPr>
          <w:spacing w:val="-2"/>
        </w:rPr>
        <w:t xml:space="preserve"> </w:t>
      </w:r>
      <w:r>
        <w:t>vykonať.</w:t>
      </w:r>
    </w:p>
    <w:p w:rsidR="0042441D" w:rsidRDefault="00CB3AB8">
      <w:pPr>
        <w:pStyle w:val="Odstavecseseznamem"/>
        <w:numPr>
          <w:ilvl w:val="0"/>
          <w:numId w:val="8"/>
        </w:numPr>
        <w:tabs>
          <w:tab w:val="left" w:pos="1397"/>
        </w:tabs>
        <w:spacing w:line="259" w:lineRule="auto"/>
        <w:ind w:right="109"/>
        <w:jc w:val="both"/>
      </w:pPr>
      <w:r>
        <w:t>Hlavný partne</w:t>
      </w:r>
      <w:r>
        <w:t>r sa zaväzuje vrátiť NFP alebo jeho časť uvedený v ŽoV v lehote splatnosti, a to do 90 Dní odo dňa doručenia ŽoV Hlavnému partnerovi vo verejnej časti ITMS. Uvedené neplatí v prípade, že bola s Hlavným cezhraničným partnerom zo SR uzatvorená Zmluva o spolu</w:t>
      </w:r>
      <w:r>
        <w:t xml:space="preserve">financovaní zo štátneho rozpočtu SR, vtedy je ŽoV doručená priamo Hlavnému cezhraničnému partnerovi zo SR za prostriedky štátneho rozpočtu SR. Deň doručenia vo verejnej časti ITMS je totožný s dňom prechodu ŽoV do stavu „Odoslaný </w:t>
      </w:r>
      <w:proofErr w:type="gramStart"/>
      <w:r>
        <w:t>dlžníkovi“</w:t>
      </w:r>
      <w:r>
        <w:rPr>
          <w:spacing w:val="-8"/>
        </w:rPr>
        <w:t xml:space="preserve"> </w:t>
      </w:r>
      <w:r>
        <w:t>v</w:t>
      </w:r>
      <w:proofErr w:type="gramEnd"/>
      <w:r>
        <w:rPr>
          <w:spacing w:val="-3"/>
        </w:rPr>
        <w:t xml:space="preserve"> </w:t>
      </w:r>
      <w:r>
        <w:t>ITMS.</w:t>
      </w:r>
      <w:r>
        <w:rPr>
          <w:spacing w:val="-6"/>
        </w:rPr>
        <w:t xml:space="preserve"> </w:t>
      </w:r>
      <w:r>
        <w:t>Dňom</w:t>
      </w:r>
      <w:r>
        <w:rPr>
          <w:spacing w:val="-6"/>
        </w:rPr>
        <w:t xml:space="preserve"> </w:t>
      </w:r>
      <w:r>
        <w:t>nasledujúcim</w:t>
      </w:r>
      <w:r>
        <w:rPr>
          <w:spacing w:val="-5"/>
        </w:rPr>
        <w:t xml:space="preserve"> </w:t>
      </w:r>
      <w:r>
        <w:t>po</w:t>
      </w:r>
      <w:r>
        <w:rPr>
          <w:spacing w:val="-5"/>
        </w:rPr>
        <w:t xml:space="preserve"> </w:t>
      </w:r>
      <w:r>
        <w:t>dni</w:t>
      </w:r>
      <w:r>
        <w:rPr>
          <w:spacing w:val="-7"/>
        </w:rPr>
        <w:t xml:space="preserve"> </w:t>
      </w:r>
      <w:r>
        <w:t>sprístupnenia</w:t>
      </w:r>
      <w:r>
        <w:rPr>
          <w:spacing w:val="-5"/>
        </w:rPr>
        <w:t xml:space="preserve"> </w:t>
      </w:r>
      <w:r>
        <w:t>ŽoV</w:t>
      </w:r>
      <w:r>
        <w:rPr>
          <w:spacing w:val="-6"/>
        </w:rPr>
        <w:t xml:space="preserve"> </w:t>
      </w:r>
      <w:r>
        <w:t>vo</w:t>
      </w:r>
      <w:r>
        <w:rPr>
          <w:spacing w:val="-5"/>
        </w:rPr>
        <w:t xml:space="preserve"> </w:t>
      </w:r>
      <w:r>
        <w:t>verejnej</w:t>
      </w:r>
      <w:r>
        <w:rPr>
          <w:spacing w:val="-5"/>
        </w:rPr>
        <w:t xml:space="preserve"> </w:t>
      </w:r>
      <w:r>
        <w:t>časti</w:t>
      </w:r>
      <w:r>
        <w:rPr>
          <w:spacing w:val="-7"/>
        </w:rPr>
        <w:t xml:space="preserve"> </w:t>
      </w:r>
      <w:r>
        <w:t>ITMS</w:t>
      </w:r>
      <w:r>
        <w:rPr>
          <w:spacing w:val="-8"/>
        </w:rPr>
        <w:t xml:space="preserve"> </w:t>
      </w:r>
      <w:r>
        <w:t>začína</w:t>
      </w:r>
      <w:r>
        <w:rPr>
          <w:spacing w:val="-6"/>
        </w:rPr>
        <w:t xml:space="preserve"> </w:t>
      </w:r>
      <w:r>
        <w:t>plynúť</w:t>
      </w:r>
      <w:r>
        <w:rPr>
          <w:spacing w:val="-5"/>
        </w:rPr>
        <w:t xml:space="preserve"> </w:t>
      </w:r>
      <w:r>
        <w:t>90- dňová lehota splatnosti. V prípade nedostupnosti relevantnej funkcionality ITMS sa za deň doručenia vo verejnej časti ITMS považuje kalendárny deň, kedy bola ŽoV zverejnená pros</w:t>
      </w:r>
      <w:r>
        <w:t>tredníctvom evidencie Komunikácia v ITMS. V prípade ak NFP alebo jeho časť neoprávnene použil Partner, Hlavný partner je povinný na základe ŽoV do 10 dní od jej doručenia vo verejnej časti ITMS vyzvať Partnera na vrátenie NFP alebo jeho časti v lehote 30 d</w:t>
      </w:r>
      <w:r>
        <w:t>ní od dátumu odoslania výzvy Hlavným partnerom. Hlavný partner vyzve</w:t>
      </w:r>
      <w:r>
        <w:rPr>
          <w:spacing w:val="37"/>
        </w:rPr>
        <w:t xml:space="preserve"> </w:t>
      </w:r>
      <w:r>
        <w:t>týmto</w:t>
      </w:r>
      <w:r>
        <w:rPr>
          <w:spacing w:val="35"/>
        </w:rPr>
        <w:t xml:space="preserve"> </w:t>
      </w:r>
      <w:r>
        <w:t>spôsobom</w:t>
      </w:r>
      <w:r>
        <w:rPr>
          <w:spacing w:val="36"/>
        </w:rPr>
        <w:t xml:space="preserve"> </w:t>
      </w:r>
      <w:r>
        <w:t>Partnera</w:t>
      </w:r>
      <w:r>
        <w:rPr>
          <w:spacing w:val="37"/>
        </w:rPr>
        <w:t xml:space="preserve"> </w:t>
      </w:r>
      <w:r>
        <w:t>maximálne</w:t>
      </w:r>
      <w:r>
        <w:rPr>
          <w:spacing w:val="38"/>
        </w:rPr>
        <w:t xml:space="preserve"> </w:t>
      </w:r>
      <w:r>
        <w:t>dvakrát,</w:t>
      </w:r>
      <w:r>
        <w:rPr>
          <w:spacing w:val="37"/>
        </w:rPr>
        <w:t xml:space="preserve"> </w:t>
      </w:r>
      <w:r>
        <w:t>pričom</w:t>
      </w:r>
      <w:r>
        <w:rPr>
          <w:spacing w:val="39"/>
        </w:rPr>
        <w:t xml:space="preserve"> </w:t>
      </w:r>
      <w:r>
        <w:t>druhú</w:t>
      </w:r>
      <w:r>
        <w:rPr>
          <w:spacing w:val="35"/>
        </w:rPr>
        <w:t xml:space="preserve"> </w:t>
      </w:r>
      <w:r>
        <w:t>výzvu</w:t>
      </w:r>
      <w:r>
        <w:rPr>
          <w:spacing w:val="36"/>
        </w:rPr>
        <w:t xml:space="preserve"> </w:t>
      </w:r>
      <w:r>
        <w:t>zašle</w:t>
      </w:r>
      <w:r>
        <w:rPr>
          <w:spacing w:val="38"/>
        </w:rPr>
        <w:t xml:space="preserve"> </w:t>
      </w:r>
      <w:r>
        <w:t>do</w:t>
      </w:r>
      <w:r>
        <w:rPr>
          <w:spacing w:val="35"/>
        </w:rPr>
        <w:t xml:space="preserve"> </w:t>
      </w:r>
      <w:r>
        <w:t>10</w:t>
      </w:r>
      <w:r>
        <w:rPr>
          <w:spacing w:val="36"/>
        </w:rPr>
        <w:t xml:space="preserve"> </w:t>
      </w:r>
      <w:r>
        <w:t>dní</w:t>
      </w:r>
      <w:r>
        <w:rPr>
          <w:spacing w:val="37"/>
        </w:rPr>
        <w:t xml:space="preserve"> </w:t>
      </w:r>
      <w:r>
        <w:t>odo</w:t>
      </w:r>
      <w:r>
        <w:rPr>
          <w:spacing w:val="36"/>
        </w:rPr>
        <w:t xml:space="preserve"> </w:t>
      </w:r>
      <w:r>
        <w:t>dňa</w:t>
      </w:r>
    </w:p>
    <w:p w:rsidR="0042441D" w:rsidRDefault="0042441D">
      <w:pPr>
        <w:spacing w:line="259" w:lineRule="auto"/>
        <w:jc w:val="both"/>
        <w:sectPr w:rsidR="0042441D">
          <w:pgSz w:w="11910" w:h="16840"/>
          <w:pgMar w:top="1320" w:right="1300" w:bottom="1200" w:left="740" w:header="705" w:footer="1000" w:gutter="0"/>
          <w:cols w:space="708"/>
        </w:sectPr>
      </w:pPr>
    </w:p>
    <w:p w:rsidR="0042441D" w:rsidRDefault="00CB3AB8">
      <w:pPr>
        <w:pStyle w:val="Zkladntext"/>
        <w:spacing w:before="93" w:line="261" w:lineRule="auto"/>
        <w:ind w:left="1396" w:right="119"/>
      </w:pPr>
      <w:r>
        <w:lastRenderedPageBreak/>
        <w:t>uplynutia prvej lehoty, a určí mu lehotu na vrátenie tak, aby neprekročila lehotu 9</w:t>
      </w:r>
      <w:r>
        <w:t>0 dní od dátumu doručenia ŽoV Hlavnému partnerovi Poskytovateľom.</w:t>
      </w:r>
    </w:p>
    <w:p w:rsidR="0042441D" w:rsidRDefault="00CB3AB8">
      <w:pPr>
        <w:pStyle w:val="Odstavecseseznamem"/>
        <w:numPr>
          <w:ilvl w:val="0"/>
          <w:numId w:val="8"/>
        </w:numPr>
        <w:tabs>
          <w:tab w:val="left" w:pos="1397"/>
        </w:tabs>
        <w:spacing w:line="259" w:lineRule="auto"/>
        <w:ind w:right="114"/>
        <w:jc w:val="both"/>
      </w:pPr>
      <w:r>
        <w:t xml:space="preserve">Hlavný partner realizuje vrátenie NFP </w:t>
      </w:r>
      <w:proofErr w:type="gramStart"/>
      <w:r>
        <w:t>alebo  jeho</w:t>
      </w:r>
      <w:proofErr w:type="gramEnd"/>
      <w:r>
        <w:t xml:space="preserve"> časti  formou  platby na  účet. Hlavný partner, ktorý    je</w:t>
      </w:r>
      <w:r>
        <w:rPr>
          <w:spacing w:val="-3"/>
        </w:rPr>
        <w:t xml:space="preserve"> </w:t>
      </w:r>
      <w:r>
        <w:t>štátnou</w:t>
      </w:r>
      <w:r>
        <w:rPr>
          <w:spacing w:val="-5"/>
        </w:rPr>
        <w:t xml:space="preserve"> </w:t>
      </w:r>
      <w:r>
        <w:t>rozpočtovou</w:t>
      </w:r>
      <w:r>
        <w:rPr>
          <w:spacing w:val="-6"/>
        </w:rPr>
        <w:t xml:space="preserve"> </w:t>
      </w:r>
      <w:r>
        <w:t>organizáciou</w:t>
      </w:r>
      <w:r>
        <w:rPr>
          <w:spacing w:val="-7"/>
        </w:rPr>
        <w:t xml:space="preserve"> </w:t>
      </w:r>
      <w:r>
        <w:t>zo</w:t>
      </w:r>
      <w:r>
        <w:rPr>
          <w:spacing w:val="-8"/>
        </w:rPr>
        <w:t xml:space="preserve"> </w:t>
      </w:r>
      <w:r>
        <w:t>SR,</w:t>
      </w:r>
      <w:r>
        <w:rPr>
          <w:spacing w:val="-5"/>
        </w:rPr>
        <w:t xml:space="preserve"> </w:t>
      </w:r>
      <w:r>
        <w:t>realizuje</w:t>
      </w:r>
      <w:r>
        <w:rPr>
          <w:spacing w:val="-5"/>
        </w:rPr>
        <w:t xml:space="preserve"> </w:t>
      </w:r>
      <w:r>
        <w:t>vrátenie</w:t>
      </w:r>
      <w:r>
        <w:rPr>
          <w:spacing w:val="-7"/>
        </w:rPr>
        <w:t xml:space="preserve"> </w:t>
      </w:r>
      <w:r>
        <w:t>NFP</w:t>
      </w:r>
      <w:r>
        <w:rPr>
          <w:spacing w:val="-7"/>
        </w:rPr>
        <w:t xml:space="preserve"> </w:t>
      </w:r>
      <w:r>
        <w:t>alebo</w:t>
      </w:r>
      <w:r>
        <w:rPr>
          <w:spacing w:val="-7"/>
        </w:rPr>
        <w:t xml:space="preserve"> </w:t>
      </w:r>
      <w:r>
        <w:t>jeho</w:t>
      </w:r>
      <w:r>
        <w:rPr>
          <w:spacing w:val="-6"/>
        </w:rPr>
        <w:t xml:space="preserve"> </w:t>
      </w:r>
      <w:r>
        <w:t>časti</w:t>
      </w:r>
      <w:r>
        <w:rPr>
          <w:spacing w:val="-8"/>
        </w:rPr>
        <w:t xml:space="preserve"> </w:t>
      </w:r>
      <w:r>
        <w:t>formou</w:t>
      </w:r>
      <w:r>
        <w:rPr>
          <w:spacing w:val="-7"/>
        </w:rPr>
        <w:t xml:space="preserve"> </w:t>
      </w:r>
      <w:r>
        <w:t>platby</w:t>
      </w:r>
      <w:r>
        <w:rPr>
          <w:spacing w:val="-7"/>
        </w:rPr>
        <w:t xml:space="preserve"> </w:t>
      </w:r>
      <w:r>
        <w:t>na</w:t>
      </w:r>
      <w:r>
        <w:rPr>
          <w:spacing w:val="-7"/>
        </w:rPr>
        <w:t xml:space="preserve"> </w:t>
      </w:r>
      <w:r>
        <w:t>účet alebo</w:t>
      </w:r>
      <w:r>
        <w:rPr>
          <w:spacing w:val="-8"/>
        </w:rPr>
        <w:t xml:space="preserve"> </w:t>
      </w:r>
      <w:r>
        <w:t>formou</w:t>
      </w:r>
      <w:r>
        <w:rPr>
          <w:spacing w:val="-7"/>
        </w:rPr>
        <w:t xml:space="preserve"> </w:t>
      </w:r>
      <w:r>
        <w:t>rozpočtového</w:t>
      </w:r>
      <w:r>
        <w:rPr>
          <w:spacing w:val="-8"/>
        </w:rPr>
        <w:t xml:space="preserve"> </w:t>
      </w:r>
      <w:r>
        <w:t>opatrenia</w:t>
      </w:r>
      <w:r>
        <w:rPr>
          <w:spacing w:val="-9"/>
        </w:rPr>
        <w:t xml:space="preserve"> </w:t>
      </w:r>
      <w:r>
        <w:t>v</w:t>
      </w:r>
      <w:r>
        <w:rPr>
          <w:spacing w:val="-8"/>
        </w:rPr>
        <w:t xml:space="preserve"> </w:t>
      </w:r>
      <w:r>
        <w:t>súlade</w:t>
      </w:r>
      <w:r>
        <w:rPr>
          <w:spacing w:val="-9"/>
        </w:rPr>
        <w:t xml:space="preserve"> </w:t>
      </w:r>
      <w:r>
        <w:t>so</w:t>
      </w:r>
      <w:r>
        <w:rPr>
          <w:spacing w:val="-7"/>
        </w:rPr>
        <w:t xml:space="preserve"> </w:t>
      </w:r>
      <w:r>
        <w:t>ŽoV.</w:t>
      </w:r>
      <w:r>
        <w:rPr>
          <w:spacing w:val="-8"/>
        </w:rPr>
        <w:t xml:space="preserve"> </w:t>
      </w:r>
      <w:r>
        <w:t>Pri</w:t>
      </w:r>
      <w:r>
        <w:rPr>
          <w:spacing w:val="-9"/>
        </w:rPr>
        <w:t xml:space="preserve"> </w:t>
      </w:r>
      <w:r>
        <w:t>realizácii</w:t>
      </w:r>
      <w:r>
        <w:rPr>
          <w:spacing w:val="-8"/>
        </w:rPr>
        <w:t xml:space="preserve"> </w:t>
      </w:r>
      <w:r>
        <w:t>vrátenia</w:t>
      </w:r>
      <w:r>
        <w:rPr>
          <w:spacing w:val="-8"/>
        </w:rPr>
        <w:t xml:space="preserve"> </w:t>
      </w:r>
      <w:r>
        <w:t>NFP</w:t>
      </w:r>
      <w:r>
        <w:rPr>
          <w:spacing w:val="-8"/>
        </w:rPr>
        <w:t xml:space="preserve"> </w:t>
      </w:r>
      <w:r>
        <w:t>alebo</w:t>
      </w:r>
      <w:r>
        <w:rPr>
          <w:spacing w:val="-8"/>
        </w:rPr>
        <w:t xml:space="preserve"> </w:t>
      </w:r>
      <w:r>
        <w:t>jeho</w:t>
      </w:r>
      <w:r>
        <w:rPr>
          <w:spacing w:val="-7"/>
        </w:rPr>
        <w:t xml:space="preserve"> </w:t>
      </w:r>
      <w:r>
        <w:t>časti</w:t>
      </w:r>
      <w:r>
        <w:rPr>
          <w:spacing w:val="-7"/>
        </w:rPr>
        <w:t xml:space="preserve"> </w:t>
      </w:r>
      <w:r>
        <w:t>formou platby</w:t>
      </w:r>
      <w:r>
        <w:rPr>
          <w:spacing w:val="-8"/>
        </w:rPr>
        <w:t xml:space="preserve"> </w:t>
      </w:r>
      <w:r>
        <w:t>na</w:t>
      </w:r>
      <w:r>
        <w:rPr>
          <w:spacing w:val="-9"/>
        </w:rPr>
        <w:t xml:space="preserve"> </w:t>
      </w:r>
      <w:r>
        <w:t>účet</w:t>
      </w:r>
      <w:r>
        <w:rPr>
          <w:spacing w:val="-9"/>
        </w:rPr>
        <w:t xml:space="preserve"> </w:t>
      </w:r>
      <w:r>
        <w:t>je</w:t>
      </w:r>
      <w:r>
        <w:rPr>
          <w:spacing w:val="-6"/>
        </w:rPr>
        <w:t xml:space="preserve"> </w:t>
      </w:r>
      <w:r>
        <w:t>Hlavný</w:t>
      </w:r>
      <w:r>
        <w:rPr>
          <w:spacing w:val="-6"/>
        </w:rPr>
        <w:t xml:space="preserve"> </w:t>
      </w:r>
      <w:r>
        <w:t>partner</w:t>
      </w:r>
      <w:r>
        <w:rPr>
          <w:spacing w:val="-7"/>
        </w:rPr>
        <w:t xml:space="preserve"> </w:t>
      </w:r>
      <w:r>
        <w:t>povinný</w:t>
      </w:r>
      <w:r>
        <w:rPr>
          <w:spacing w:val="-7"/>
        </w:rPr>
        <w:t xml:space="preserve"> </w:t>
      </w:r>
      <w:r>
        <w:t>uviesť</w:t>
      </w:r>
      <w:r>
        <w:rPr>
          <w:spacing w:val="-7"/>
        </w:rPr>
        <w:t xml:space="preserve"> </w:t>
      </w:r>
      <w:r>
        <w:t>variabilný</w:t>
      </w:r>
      <w:r>
        <w:rPr>
          <w:spacing w:val="-6"/>
        </w:rPr>
        <w:t xml:space="preserve"> </w:t>
      </w:r>
      <w:r>
        <w:t>symbol,</w:t>
      </w:r>
      <w:r>
        <w:rPr>
          <w:spacing w:val="-9"/>
        </w:rPr>
        <w:t xml:space="preserve"> </w:t>
      </w:r>
      <w:r>
        <w:t>ktorý</w:t>
      </w:r>
      <w:r>
        <w:rPr>
          <w:spacing w:val="-9"/>
        </w:rPr>
        <w:t xml:space="preserve"> </w:t>
      </w:r>
      <w:r>
        <w:t>je</w:t>
      </w:r>
      <w:r>
        <w:rPr>
          <w:spacing w:val="-8"/>
        </w:rPr>
        <w:t xml:space="preserve"> </w:t>
      </w:r>
      <w:r>
        <w:t>automaticky</w:t>
      </w:r>
      <w:r>
        <w:rPr>
          <w:spacing w:val="-9"/>
        </w:rPr>
        <w:t xml:space="preserve"> </w:t>
      </w:r>
      <w:r>
        <w:t>generovaný</w:t>
      </w:r>
      <w:r>
        <w:rPr>
          <w:spacing w:val="-6"/>
        </w:rPr>
        <w:t xml:space="preserve"> </w:t>
      </w:r>
      <w:r>
        <w:t xml:space="preserve">ITMS. Vrátenie NFP alebo jeho </w:t>
      </w:r>
      <w:r>
        <w:t>časti formou rozpočtového opatrenia vykoná Hlavný partner, ktorý je štátnou rozpočtovou organizáciou, prostredníctvom</w:t>
      </w:r>
      <w:r>
        <w:rPr>
          <w:spacing w:val="-7"/>
        </w:rPr>
        <w:t xml:space="preserve"> </w:t>
      </w:r>
      <w:r>
        <w:t>ITMS.</w:t>
      </w:r>
    </w:p>
    <w:p w:rsidR="0042441D" w:rsidRDefault="00CB3AB8">
      <w:pPr>
        <w:pStyle w:val="Odstavecseseznamem"/>
        <w:numPr>
          <w:ilvl w:val="0"/>
          <w:numId w:val="8"/>
        </w:numPr>
        <w:tabs>
          <w:tab w:val="left" w:pos="1397"/>
        </w:tabs>
        <w:spacing w:line="259" w:lineRule="auto"/>
        <w:ind w:right="113"/>
        <w:jc w:val="both"/>
      </w:pPr>
      <w:r>
        <w:t>Pohľadávku Poskytovateľa voči Hlavnému partnerovi na vrátenie NFP alebo jeho časti a pohľadávku Hlavného partnera voči Poskytovateľo</w:t>
      </w:r>
      <w:r>
        <w:t>vi na poskytnutie NFP podľa Zmluvy o poskytnutí NFP je možné vzájomne započítať podľa podmienok § 42 zákona o príspevkoch z fondov EÚ (s výnimkou Hlavného partnera zo SR – štátnej rozpočtovej organizácie); ak k vzájomnému započítaniu nedôjde z dôvodu nesúh</w:t>
      </w:r>
      <w:r>
        <w:t>lasu Poskytovateľa, Hlavný partner je povinný vrátiť sumu určenú v ŽoV už doručenej Hlavnému partnerovi podľa ods. 2 až 4 tohto článku do 15 dní od doručenia oznámenia Poskytovateľa, že s vykonaním vzájomného započítania nesúhlasí alebo do uplynutia doby s</w:t>
      </w:r>
      <w:r>
        <w:t>platnosti uvedenej v ŽoV, podľa toho, ktorá okolnosť nastane neskôr. Ustanovenia ods. 2 až 4 tohto článku sa použijú</w:t>
      </w:r>
      <w:r>
        <w:rPr>
          <w:spacing w:val="-30"/>
        </w:rPr>
        <w:t xml:space="preserve"> </w:t>
      </w:r>
      <w:r>
        <w:t>primerane.</w:t>
      </w:r>
    </w:p>
    <w:p w:rsidR="0042441D" w:rsidRDefault="00CB3AB8">
      <w:pPr>
        <w:pStyle w:val="Odstavecseseznamem"/>
        <w:numPr>
          <w:ilvl w:val="0"/>
          <w:numId w:val="8"/>
        </w:numPr>
        <w:tabs>
          <w:tab w:val="left" w:pos="1397"/>
        </w:tabs>
        <w:spacing w:line="251" w:lineRule="exact"/>
        <w:ind w:hanging="361"/>
        <w:jc w:val="both"/>
      </w:pPr>
      <w:r>
        <w:t>Ak Hlavný partner zistí Nezrovnalosť súvisiacu s Projektom, zaväzuje</w:t>
      </w:r>
      <w:r>
        <w:rPr>
          <w:spacing w:val="-15"/>
        </w:rPr>
        <w:t xml:space="preserve"> </w:t>
      </w:r>
      <w:r>
        <w:t>sa:</w:t>
      </w:r>
    </w:p>
    <w:p w:rsidR="0042441D" w:rsidRDefault="00CB3AB8">
      <w:pPr>
        <w:pStyle w:val="Odstavecseseznamem"/>
        <w:numPr>
          <w:ilvl w:val="1"/>
          <w:numId w:val="8"/>
        </w:numPr>
        <w:tabs>
          <w:tab w:val="left" w:pos="2117"/>
        </w:tabs>
        <w:spacing w:before="14"/>
        <w:ind w:hanging="361"/>
      </w:pPr>
      <w:r>
        <w:t>Bezodkladne túto Nezrovnalosť oznámiť</w:t>
      </w:r>
      <w:r>
        <w:rPr>
          <w:spacing w:val="-4"/>
        </w:rPr>
        <w:t xml:space="preserve"> </w:t>
      </w:r>
      <w:r>
        <w:t>Poskytovateľovi,</w:t>
      </w:r>
    </w:p>
    <w:p w:rsidR="0042441D" w:rsidRDefault="00CB3AB8">
      <w:pPr>
        <w:pStyle w:val="Odstavecseseznamem"/>
        <w:numPr>
          <w:ilvl w:val="1"/>
          <w:numId w:val="8"/>
        </w:numPr>
        <w:tabs>
          <w:tab w:val="left" w:pos="2117"/>
        </w:tabs>
        <w:spacing w:before="21"/>
        <w:ind w:hanging="361"/>
      </w:pPr>
      <w:r>
        <w:t>predložiť Poskytovateľovi príslušné dokumenty týkajúce sa tejto Nezrovnalosti</w:t>
      </w:r>
      <w:r>
        <w:rPr>
          <w:spacing w:val="-12"/>
        </w:rPr>
        <w:t xml:space="preserve"> </w:t>
      </w:r>
      <w:r>
        <w:t>a</w:t>
      </w:r>
    </w:p>
    <w:p w:rsidR="0042441D" w:rsidRDefault="00CB3AB8">
      <w:pPr>
        <w:pStyle w:val="Odstavecseseznamem"/>
        <w:numPr>
          <w:ilvl w:val="1"/>
          <w:numId w:val="8"/>
        </w:numPr>
        <w:tabs>
          <w:tab w:val="left" w:pos="2116"/>
          <w:tab w:val="left" w:pos="2117"/>
        </w:tabs>
        <w:spacing w:before="19"/>
        <w:ind w:hanging="361"/>
      </w:pPr>
      <w:r>
        <w:t>vysporiadať túto Nezrovnalosť postupom podľa ods. 2 až 6 tohto</w:t>
      </w:r>
      <w:r>
        <w:rPr>
          <w:spacing w:val="-10"/>
        </w:rPr>
        <w:t xml:space="preserve"> </w:t>
      </w:r>
      <w:r>
        <w:t>článku;</w:t>
      </w:r>
    </w:p>
    <w:p w:rsidR="0042441D" w:rsidRDefault="00CB3AB8">
      <w:pPr>
        <w:pStyle w:val="Zkladntext"/>
        <w:spacing w:before="21" w:line="259" w:lineRule="auto"/>
        <w:ind w:left="1396" w:right="112"/>
      </w:pPr>
      <w:r>
        <w:t>Uvedené povinnosti má Hlavný partner do 5 rokov od 31. decembra roku, v ktorom Poskytovateľ vyplatil Hlavnému</w:t>
      </w:r>
      <w:r>
        <w:rPr>
          <w:spacing w:val="-15"/>
        </w:rPr>
        <w:t xml:space="preserve"> </w:t>
      </w:r>
      <w:r>
        <w:t>partnerovi</w:t>
      </w:r>
      <w:r>
        <w:rPr>
          <w:spacing w:val="-14"/>
        </w:rPr>
        <w:t xml:space="preserve"> </w:t>
      </w:r>
      <w:r>
        <w:t>poslednú</w:t>
      </w:r>
      <w:r>
        <w:rPr>
          <w:spacing w:val="-16"/>
        </w:rPr>
        <w:t xml:space="preserve"> </w:t>
      </w:r>
      <w:r>
        <w:t>platbu.</w:t>
      </w:r>
      <w:r>
        <w:rPr>
          <w:spacing w:val="-14"/>
        </w:rPr>
        <w:t xml:space="preserve"> </w:t>
      </w:r>
      <w:r>
        <w:t>Táto</w:t>
      </w:r>
      <w:r>
        <w:rPr>
          <w:spacing w:val="-14"/>
        </w:rPr>
        <w:t xml:space="preserve"> </w:t>
      </w:r>
      <w:r>
        <w:t>doba</w:t>
      </w:r>
      <w:r>
        <w:rPr>
          <w:spacing w:val="-14"/>
        </w:rPr>
        <w:t xml:space="preserve"> </w:t>
      </w:r>
      <w:r>
        <w:t>sa</w:t>
      </w:r>
      <w:r>
        <w:rPr>
          <w:spacing w:val="-14"/>
        </w:rPr>
        <w:t xml:space="preserve"> </w:t>
      </w:r>
      <w:r>
        <w:t>predĺži</w:t>
      </w:r>
      <w:r>
        <w:rPr>
          <w:spacing w:val="-15"/>
        </w:rPr>
        <w:t xml:space="preserve"> </w:t>
      </w:r>
      <w:r>
        <w:t>ak</w:t>
      </w:r>
      <w:r>
        <w:rPr>
          <w:spacing w:val="-16"/>
        </w:rPr>
        <w:t xml:space="preserve"> </w:t>
      </w:r>
      <w:r>
        <w:t>nastanú</w:t>
      </w:r>
      <w:r>
        <w:rPr>
          <w:spacing w:val="-14"/>
        </w:rPr>
        <w:t xml:space="preserve"> </w:t>
      </w:r>
      <w:r>
        <w:t>skutočnosti</w:t>
      </w:r>
      <w:r>
        <w:rPr>
          <w:spacing w:val="-10"/>
        </w:rPr>
        <w:t xml:space="preserve"> </w:t>
      </w:r>
      <w:r>
        <w:t>uvedené</w:t>
      </w:r>
      <w:r>
        <w:rPr>
          <w:spacing w:val="-14"/>
        </w:rPr>
        <w:t xml:space="preserve"> </w:t>
      </w:r>
      <w:r>
        <w:t>v</w:t>
      </w:r>
      <w:r>
        <w:rPr>
          <w:spacing w:val="-15"/>
        </w:rPr>
        <w:t xml:space="preserve"> </w:t>
      </w:r>
      <w:r>
        <w:t>čl.</w:t>
      </w:r>
      <w:r>
        <w:rPr>
          <w:spacing w:val="-14"/>
        </w:rPr>
        <w:t xml:space="preserve"> </w:t>
      </w:r>
      <w:r>
        <w:t>82</w:t>
      </w:r>
      <w:r>
        <w:rPr>
          <w:spacing w:val="-14"/>
        </w:rPr>
        <w:t xml:space="preserve"> </w:t>
      </w:r>
      <w:r>
        <w:t>ods.</w:t>
      </w:r>
      <w:r>
        <w:rPr>
          <w:spacing w:val="-6"/>
        </w:rPr>
        <w:t xml:space="preserve"> </w:t>
      </w:r>
      <w:r>
        <w:t>2 NSU, a to o čas trvania týchto</w:t>
      </w:r>
      <w:r>
        <w:rPr>
          <w:spacing w:val="-6"/>
        </w:rPr>
        <w:t xml:space="preserve"> </w:t>
      </w:r>
      <w:r>
        <w:t>skutočností.</w:t>
      </w:r>
    </w:p>
    <w:p w:rsidR="0042441D" w:rsidRDefault="00CB3AB8">
      <w:pPr>
        <w:pStyle w:val="Odstavecseseznamem"/>
        <w:numPr>
          <w:ilvl w:val="0"/>
          <w:numId w:val="8"/>
        </w:numPr>
        <w:tabs>
          <w:tab w:val="left" w:pos="1397"/>
        </w:tabs>
        <w:spacing w:line="259" w:lineRule="auto"/>
        <w:ind w:right="112"/>
        <w:jc w:val="both"/>
      </w:pPr>
      <w:r>
        <w:t>V príp</w:t>
      </w:r>
      <w:r>
        <w:t xml:space="preserve">ade vrátenia NFP alebo jeho časti z vlastnej iniciatívy Hlavného partnera, Hlavný partner pred </w:t>
      </w:r>
      <w:proofErr w:type="gramStart"/>
      <w:r>
        <w:t>realizovaním  úhrady</w:t>
      </w:r>
      <w:proofErr w:type="gramEnd"/>
      <w:r>
        <w:t xml:space="preserve">  oznámi  Poskytovateľovi  výšku  vrátenia  prostredníctvom  verejnej  časti  ITMS,  a to zaevidovaním dokladu vlastnej iniciatívy (z dôvodu </w:t>
      </w:r>
      <w:r>
        <w:t>evidencie pohľadávky na strane Poskytovateľa). Následne pri realizácii úhrady Hlavný partner uvedie správny variabilný symbol automaticky generovaný prostredníctvom ITMS, ktorý je dostupný vo verejnej časti</w:t>
      </w:r>
      <w:r>
        <w:rPr>
          <w:spacing w:val="-4"/>
        </w:rPr>
        <w:t xml:space="preserve"> </w:t>
      </w:r>
      <w:r>
        <w:t>ITMS.</w:t>
      </w:r>
    </w:p>
    <w:p w:rsidR="0042441D" w:rsidRDefault="00CB3AB8">
      <w:pPr>
        <w:pStyle w:val="Odstavecseseznamem"/>
        <w:numPr>
          <w:ilvl w:val="0"/>
          <w:numId w:val="8"/>
        </w:numPr>
        <w:tabs>
          <w:tab w:val="left" w:pos="1397"/>
        </w:tabs>
        <w:spacing w:line="259" w:lineRule="auto"/>
        <w:ind w:right="120"/>
        <w:jc w:val="both"/>
      </w:pPr>
      <w:r>
        <w:t>Ak Hlavný partner nevráti NFP alebo jeho ča</w:t>
      </w:r>
      <w:r>
        <w:t>sť na správne účty alebo pri uskutočnení úhrady neuvedie správny variabilný symbol automaticky generovaný prostredníctvom ITMS, príslušný záväzok Hlavného partnera</w:t>
      </w:r>
      <w:r>
        <w:rPr>
          <w:spacing w:val="-6"/>
        </w:rPr>
        <w:t xml:space="preserve"> </w:t>
      </w:r>
      <w:r>
        <w:t>zostáva</w:t>
      </w:r>
      <w:r>
        <w:rPr>
          <w:spacing w:val="-2"/>
        </w:rPr>
        <w:t xml:space="preserve"> </w:t>
      </w:r>
      <w:r>
        <w:t>nesplnený</w:t>
      </w:r>
      <w:r>
        <w:rPr>
          <w:spacing w:val="-4"/>
        </w:rPr>
        <w:t xml:space="preserve"> </w:t>
      </w:r>
      <w:r>
        <w:t>a</w:t>
      </w:r>
      <w:r>
        <w:rPr>
          <w:spacing w:val="-6"/>
        </w:rPr>
        <w:t xml:space="preserve"> </w:t>
      </w:r>
      <w:r>
        <w:t>finančné vzťahy</w:t>
      </w:r>
      <w:r>
        <w:rPr>
          <w:spacing w:val="-4"/>
        </w:rPr>
        <w:t xml:space="preserve"> </w:t>
      </w:r>
      <w:r>
        <w:t>voči</w:t>
      </w:r>
      <w:r>
        <w:rPr>
          <w:spacing w:val="-3"/>
        </w:rPr>
        <w:t xml:space="preserve"> </w:t>
      </w:r>
      <w:r>
        <w:t>Poskytovateľovi</w:t>
      </w:r>
      <w:r>
        <w:rPr>
          <w:spacing w:val="-4"/>
        </w:rPr>
        <w:t xml:space="preserve"> </w:t>
      </w:r>
      <w:r>
        <w:t>sa</w:t>
      </w:r>
      <w:r>
        <w:rPr>
          <w:spacing w:val="-2"/>
        </w:rPr>
        <w:t xml:space="preserve"> </w:t>
      </w:r>
      <w:r>
        <w:t>považujú</w:t>
      </w:r>
      <w:r>
        <w:rPr>
          <w:spacing w:val="-6"/>
        </w:rPr>
        <w:t xml:space="preserve"> </w:t>
      </w:r>
      <w:r>
        <w:t>za</w:t>
      </w:r>
      <w:r>
        <w:rPr>
          <w:spacing w:val="-2"/>
        </w:rPr>
        <w:t xml:space="preserve"> </w:t>
      </w:r>
      <w:r>
        <w:t>nevysporiadané.</w:t>
      </w:r>
    </w:p>
    <w:p w:rsidR="0042441D" w:rsidRDefault="00CB3AB8">
      <w:pPr>
        <w:pStyle w:val="Odstavecseseznamem"/>
        <w:numPr>
          <w:ilvl w:val="0"/>
          <w:numId w:val="8"/>
        </w:numPr>
        <w:tabs>
          <w:tab w:val="left" w:pos="1397"/>
        </w:tabs>
        <w:spacing w:line="259" w:lineRule="auto"/>
        <w:ind w:right="112"/>
        <w:jc w:val="both"/>
      </w:pPr>
      <w:r>
        <w:t>Prot</w:t>
      </w:r>
      <w:r>
        <w:t>i akejkoľvek pohľadávke na vrátenie NFP ako aj proti akýmkoľvek iným pohľadávkam Poskytovateľa voči Hlavnému partnerovi vzniknutých z akéhokoľvek právneho dôvodu Hlavný partner nie je oprávnený jednostranne započítať akúkoľvek svoju</w:t>
      </w:r>
      <w:r>
        <w:rPr>
          <w:spacing w:val="-5"/>
        </w:rPr>
        <w:t xml:space="preserve"> </w:t>
      </w:r>
      <w:r>
        <w:t>pohľadávku.</w:t>
      </w:r>
    </w:p>
    <w:p w:rsidR="0042441D" w:rsidRDefault="00CB3AB8">
      <w:pPr>
        <w:pStyle w:val="Odstavecseseznamem"/>
        <w:numPr>
          <w:ilvl w:val="0"/>
          <w:numId w:val="8"/>
        </w:numPr>
        <w:tabs>
          <w:tab w:val="left" w:pos="1397"/>
        </w:tabs>
        <w:spacing w:line="259" w:lineRule="auto"/>
        <w:ind w:right="120"/>
        <w:jc w:val="both"/>
      </w:pPr>
      <w:r>
        <w:t>V prípade v</w:t>
      </w:r>
      <w:r>
        <w:t xml:space="preserve">zniku povinnosti vrátenia spolufinancovania zo ŠR SR alebo jeho časti, ak nie je zákonom ustanovená výška sumy za zdroj ŠR SR, ktorú je možné považovať za „nehospodárne </w:t>
      </w:r>
      <w:proofErr w:type="gramStart"/>
      <w:r>
        <w:t>vymáhanie“ je</w:t>
      </w:r>
      <w:proofErr w:type="gramEnd"/>
      <w:r>
        <w:t xml:space="preserve"> Poskytovateľ povinný vymáhať celý zdroj ŠR</w:t>
      </w:r>
      <w:r>
        <w:rPr>
          <w:spacing w:val="-8"/>
        </w:rPr>
        <w:t xml:space="preserve"> </w:t>
      </w:r>
      <w:r>
        <w:t>SR.</w:t>
      </w:r>
    </w:p>
    <w:p w:rsidR="0042441D" w:rsidRDefault="0042441D">
      <w:pPr>
        <w:pStyle w:val="Zkladntext"/>
        <w:spacing w:before="5"/>
        <w:jc w:val="left"/>
        <w:rPr>
          <w:sz w:val="23"/>
        </w:rPr>
      </w:pPr>
    </w:p>
    <w:p w:rsidR="0042441D" w:rsidRDefault="00CB3AB8">
      <w:pPr>
        <w:pStyle w:val="Odstavecseseznamem"/>
        <w:numPr>
          <w:ilvl w:val="0"/>
          <w:numId w:val="8"/>
        </w:numPr>
        <w:tabs>
          <w:tab w:val="left" w:pos="1397"/>
        </w:tabs>
        <w:ind w:hanging="361"/>
        <w:jc w:val="both"/>
      </w:pPr>
      <w:r>
        <w:t>V prípade nedostupnosti niektorej relevantnej funkcionality ITMS Hlavný partner po</w:t>
      </w:r>
      <w:r>
        <w:rPr>
          <w:spacing w:val="31"/>
        </w:rPr>
        <w:t xml:space="preserve"> </w:t>
      </w:r>
      <w:r>
        <w:t>dohode</w:t>
      </w:r>
    </w:p>
    <w:p w:rsidR="0042441D" w:rsidRDefault="00CB3AB8">
      <w:pPr>
        <w:pStyle w:val="Zkladntext"/>
        <w:spacing w:before="16"/>
        <w:ind w:left="1396"/>
      </w:pPr>
      <w:r>
        <w:t>s Poskytovateľom môže vysporiadanie finančných vzťahov realizovať alternatívnym spôsobom.</w:t>
      </w:r>
    </w:p>
    <w:p w:rsidR="0042441D" w:rsidRDefault="00CB3AB8">
      <w:pPr>
        <w:pStyle w:val="Nadpis4"/>
        <w:spacing w:before="182"/>
      </w:pPr>
      <w:r>
        <w:t>Článok 18 KOMUNIKÁCIA ZMLUVNÝCH STRÁN A DORUČOVANIE</w:t>
      </w:r>
    </w:p>
    <w:p w:rsidR="0042441D" w:rsidRDefault="00CB3AB8">
      <w:pPr>
        <w:pStyle w:val="Odstavecseseznamem"/>
        <w:numPr>
          <w:ilvl w:val="0"/>
          <w:numId w:val="7"/>
        </w:numPr>
        <w:tabs>
          <w:tab w:val="left" w:pos="1397"/>
        </w:tabs>
        <w:spacing w:before="2" w:line="259" w:lineRule="auto"/>
        <w:ind w:right="112"/>
        <w:jc w:val="both"/>
      </w:pPr>
      <w:r>
        <w:t>Zmluvné strany sa dohodl</w:t>
      </w:r>
      <w:r>
        <w:t>i, že ich komunikácia súvisiaca so Zmluvou o poskytnutí NFP si pre svoju záväznosť vyžaduje písomnú formu v elektronickej podobe. Zmluvné strany komunikujú preferovane prostredníctvom</w:t>
      </w:r>
      <w:r>
        <w:rPr>
          <w:spacing w:val="-15"/>
        </w:rPr>
        <w:t xml:space="preserve"> </w:t>
      </w:r>
      <w:r>
        <w:t>ITMS</w:t>
      </w:r>
      <w:r>
        <w:rPr>
          <w:spacing w:val="-15"/>
        </w:rPr>
        <w:t xml:space="preserve"> </w:t>
      </w:r>
      <w:r>
        <w:t>podľa</w:t>
      </w:r>
      <w:r>
        <w:rPr>
          <w:spacing w:val="-15"/>
        </w:rPr>
        <w:t xml:space="preserve"> </w:t>
      </w:r>
      <w:r>
        <w:t>ods.</w:t>
      </w:r>
      <w:r>
        <w:rPr>
          <w:spacing w:val="-14"/>
        </w:rPr>
        <w:t xml:space="preserve"> </w:t>
      </w:r>
      <w:r>
        <w:t>2</w:t>
      </w:r>
      <w:r>
        <w:rPr>
          <w:spacing w:val="-16"/>
        </w:rPr>
        <w:t xml:space="preserve"> </w:t>
      </w:r>
      <w:r>
        <w:t>tohto</w:t>
      </w:r>
      <w:r>
        <w:rPr>
          <w:spacing w:val="-17"/>
        </w:rPr>
        <w:t xml:space="preserve"> </w:t>
      </w:r>
      <w:r>
        <w:t>článku.</w:t>
      </w:r>
      <w:r>
        <w:rPr>
          <w:spacing w:val="-14"/>
        </w:rPr>
        <w:t xml:space="preserve"> </w:t>
      </w:r>
      <w:r>
        <w:t>V</w:t>
      </w:r>
      <w:r>
        <w:rPr>
          <w:spacing w:val="-4"/>
        </w:rPr>
        <w:t xml:space="preserve"> </w:t>
      </w:r>
      <w:r>
        <w:t>rámci</w:t>
      </w:r>
      <w:r>
        <w:rPr>
          <w:spacing w:val="-17"/>
        </w:rPr>
        <w:t xml:space="preserve"> </w:t>
      </w:r>
      <w:r>
        <w:t>komunikácie</w:t>
      </w:r>
      <w:r>
        <w:rPr>
          <w:spacing w:val="-16"/>
        </w:rPr>
        <w:t xml:space="preserve"> </w:t>
      </w:r>
      <w:r>
        <w:t>sú</w:t>
      </w:r>
      <w:r>
        <w:rPr>
          <w:spacing w:val="-14"/>
        </w:rPr>
        <w:t xml:space="preserve"> </w:t>
      </w:r>
      <w:r>
        <w:t>Zmluvné</w:t>
      </w:r>
      <w:r>
        <w:rPr>
          <w:spacing w:val="-17"/>
        </w:rPr>
        <w:t xml:space="preserve"> </w:t>
      </w:r>
      <w:r>
        <w:t>strany</w:t>
      </w:r>
      <w:r>
        <w:rPr>
          <w:spacing w:val="-14"/>
        </w:rPr>
        <w:t xml:space="preserve"> </w:t>
      </w:r>
      <w:r>
        <w:t>po</w:t>
      </w:r>
      <w:r>
        <w:t>vinné</w:t>
      </w:r>
      <w:r>
        <w:rPr>
          <w:spacing w:val="-17"/>
        </w:rPr>
        <w:t xml:space="preserve"> </w:t>
      </w:r>
      <w:r>
        <w:t>uvádzať kód</w:t>
      </w:r>
      <w:r>
        <w:rPr>
          <w:spacing w:val="-7"/>
        </w:rPr>
        <w:t xml:space="preserve"> </w:t>
      </w:r>
      <w:r>
        <w:t>Projektu</w:t>
      </w:r>
      <w:r>
        <w:rPr>
          <w:spacing w:val="-7"/>
        </w:rPr>
        <w:t xml:space="preserve"> </w:t>
      </w:r>
      <w:r>
        <w:t>a</w:t>
      </w:r>
      <w:r>
        <w:rPr>
          <w:spacing w:val="-2"/>
        </w:rPr>
        <w:t xml:space="preserve"> </w:t>
      </w:r>
      <w:r>
        <w:t>názov</w:t>
      </w:r>
      <w:r>
        <w:rPr>
          <w:spacing w:val="-6"/>
        </w:rPr>
        <w:t xml:space="preserve"> </w:t>
      </w:r>
      <w:r>
        <w:t>Projektu</w:t>
      </w:r>
      <w:r>
        <w:rPr>
          <w:spacing w:val="-7"/>
        </w:rPr>
        <w:t xml:space="preserve"> </w:t>
      </w:r>
      <w:r>
        <w:t>podľa</w:t>
      </w:r>
      <w:r>
        <w:rPr>
          <w:spacing w:val="-7"/>
        </w:rPr>
        <w:t xml:space="preserve"> </w:t>
      </w:r>
      <w:r>
        <w:t>čl.</w:t>
      </w:r>
      <w:r>
        <w:rPr>
          <w:spacing w:val="-7"/>
        </w:rPr>
        <w:t xml:space="preserve"> </w:t>
      </w:r>
      <w:r>
        <w:t>2</w:t>
      </w:r>
      <w:r>
        <w:rPr>
          <w:spacing w:val="-7"/>
        </w:rPr>
        <w:t xml:space="preserve"> </w:t>
      </w:r>
      <w:r>
        <w:t>ods.</w:t>
      </w:r>
      <w:r>
        <w:rPr>
          <w:spacing w:val="-9"/>
        </w:rPr>
        <w:t xml:space="preserve"> </w:t>
      </w:r>
      <w:r>
        <w:t>2.1</w:t>
      </w:r>
      <w:r>
        <w:rPr>
          <w:spacing w:val="-7"/>
        </w:rPr>
        <w:t xml:space="preserve"> </w:t>
      </w:r>
      <w:r>
        <w:t>zmluvy.</w:t>
      </w:r>
      <w:r>
        <w:rPr>
          <w:spacing w:val="-7"/>
        </w:rPr>
        <w:t xml:space="preserve"> </w:t>
      </w:r>
      <w:r>
        <w:t>Zmluvné</w:t>
      </w:r>
      <w:r>
        <w:rPr>
          <w:spacing w:val="-7"/>
        </w:rPr>
        <w:t xml:space="preserve"> </w:t>
      </w:r>
      <w:r>
        <w:t>strany</w:t>
      </w:r>
      <w:r>
        <w:rPr>
          <w:spacing w:val="-7"/>
        </w:rPr>
        <w:t xml:space="preserve"> </w:t>
      </w:r>
      <w:r>
        <w:t>sa</w:t>
      </w:r>
      <w:r>
        <w:rPr>
          <w:spacing w:val="-7"/>
        </w:rPr>
        <w:t xml:space="preserve"> </w:t>
      </w:r>
      <w:r>
        <w:t>dohodli,</w:t>
      </w:r>
      <w:r>
        <w:rPr>
          <w:spacing w:val="-6"/>
        </w:rPr>
        <w:t xml:space="preserve"> </w:t>
      </w:r>
      <w:r>
        <w:t>že</w:t>
      </w:r>
      <w:r>
        <w:rPr>
          <w:spacing w:val="-9"/>
        </w:rPr>
        <w:t xml:space="preserve"> </w:t>
      </w:r>
      <w:r>
        <w:t>vo</w:t>
      </w:r>
      <w:r>
        <w:rPr>
          <w:spacing w:val="-2"/>
        </w:rPr>
        <w:t xml:space="preserve"> </w:t>
      </w:r>
      <w:r>
        <w:t>výnimočných prípadoch a so súhlasom Hlavného partnera môže mať takáto komunikácia písomnú formu v listinnej podobe.</w:t>
      </w:r>
    </w:p>
    <w:p w:rsidR="0042441D" w:rsidRDefault="00CB3AB8">
      <w:pPr>
        <w:pStyle w:val="Odstavecseseznamem"/>
        <w:numPr>
          <w:ilvl w:val="0"/>
          <w:numId w:val="7"/>
        </w:numPr>
        <w:tabs>
          <w:tab w:val="left" w:pos="1397"/>
        </w:tabs>
        <w:spacing w:line="256" w:lineRule="auto"/>
        <w:ind w:right="112"/>
        <w:jc w:val="both"/>
      </w:pPr>
      <w:r>
        <w:t>Pod elektronickou podobou komunikácie podľa ods. 1 tohto článku sa okrem preferovaného spôsobu prostredníctvom</w:t>
      </w:r>
      <w:r>
        <w:rPr>
          <w:spacing w:val="-13"/>
        </w:rPr>
        <w:t xml:space="preserve"> </w:t>
      </w:r>
      <w:r>
        <w:t>ITMS,</w:t>
      </w:r>
      <w:r>
        <w:rPr>
          <w:spacing w:val="-13"/>
        </w:rPr>
        <w:t xml:space="preserve"> </w:t>
      </w:r>
      <w:r>
        <w:t>rozumie</w:t>
      </w:r>
      <w:r>
        <w:rPr>
          <w:spacing w:val="-14"/>
        </w:rPr>
        <w:t xml:space="preserve"> </w:t>
      </w:r>
      <w:r>
        <w:t>najmä</w:t>
      </w:r>
      <w:r>
        <w:rPr>
          <w:spacing w:val="-12"/>
        </w:rPr>
        <w:t xml:space="preserve"> </w:t>
      </w:r>
      <w:r>
        <w:t>bežná</w:t>
      </w:r>
      <w:r>
        <w:rPr>
          <w:spacing w:val="23"/>
        </w:rPr>
        <w:t xml:space="preserve"> </w:t>
      </w:r>
      <w:r>
        <w:t>komunikácia</w:t>
      </w:r>
      <w:r>
        <w:rPr>
          <w:spacing w:val="-12"/>
        </w:rPr>
        <w:t xml:space="preserve"> </w:t>
      </w:r>
      <w:r>
        <w:t>prostredníctvom</w:t>
      </w:r>
      <w:r>
        <w:rPr>
          <w:spacing w:val="-13"/>
        </w:rPr>
        <w:t xml:space="preserve"> </w:t>
      </w:r>
      <w:r>
        <w:t>elektronickej</w:t>
      </w:r>
      <w:r>
        <w:rPr>
          <w:spacing w:val="-12"/>
        </w:rPr>
        <w:t xml:space="preserve"> </w:t>
      </w:r>
      <w:r>
        <w:t>správy</w:t>
      </w:r>
      <w:r>
        <w:rPr>
          <w:spacing w:val="-13"/>
        </w:rPr>
        <w:t xml:space="preserve"> </w:t>
      </w:r>
      <w:r>
        <w:t>(e-mailu)</w:t>
      </w:r>
    </w:p>
    <w:p w:rsidR="0042441D" w:rsidRDefault="0042441D">
      <w:pPr>
        <w:spacing w:line="256" w:lineRule="auto"/>
        <w:jc w:val="both"/>
        <w:sectPr w:rsidR="0042441D">
          <w:pgSz w:w="11910" w:h="16840"/>
          <w:pgMar w:top="1320" w:right="1300" w:bottom="1200" w:left="740" w:header="705" w:footer="1000" w:gutter="0"/>
          <w:cols w:space="708"/>
        </w:sectPr>
      </w:pPr>
    </w:p>
    <w:p w:rsidR="0042441D" w:rsidRDefault="00CB3AB8">
      <w:pPr>
        <w:pStyle w:val="Zkladntext"/>
        <w:spacing w:before="93"/>
        <w:ind w:left="1396"/>
        <w:jc w:val="left"/>
      </w:pPr>
      <w:r>
        <w:lastRenderedPageBreak/>
        <w:t>alebo komunikácia prostredníctvom Ústredného portálu verejnej správy (relevantné iba pre subjekty</w:t>
      </w:r>
    </w:p>
    <w:p w:rsidR="0042441D" w:rsidRDefault="00CB3AB8">
      <w:pPr>
        <w:pStyle w:val="Zkladntext"/>
        <w:spacing w:before="21"/>
        <w:ind w:left="1396"/>
        <w:jc w:val="left"/>
      </w:pPr>
      <w:r>
        <w:t>zo SR).</w:t>
      </w:r>
    </w:p>
    <w:p w:rsidR="0042441D" w:rsidRDefault="00CB3AB8">
      <w:pPr>
        <w:pStyle w:val="Odstavecseseznamem"/>
        <w:numPr>
          <w:ilvl w:val="0"/>
          <w:numId w:val="7"/>
        </w:numPr>
        <w:tabs>
          <w:tab w:val="left" w:pos="1397"/>
        </w:tabs>
        <w:spacing w:before="19" w:line="259" w:lineRule="auto"/>
        <w:ind w:right="113"/>
        <w:jc w:val="both"/>
      </w:pPr>
      <w:r>
        <w:t>V prípade oznámenia, výzvy, žiadosti alebo iného dokumentu (ďalej ako „</w:t>
      </w:r>
      <w:proofErr w:type="gramStart"/>
      <w:r>
        <w:rPr>
          <w:b/>
        </w:rPr>
        <w:t>písomnosť</w:t>
      </w:r>
      <w:r>
        <w:t>“</w:t>
      </w:r>
      <w:proofErr w:type="gramEnd"/>
      <w:r>
        <w:t>) sa za deň doručenia písomnosti Zmluvnej strane</w:t>
      </w:r>
      <w:r>
        <w:rPr>
          <w:spacing w:val="-3"/>
        </w:rPr>
        <w:t xml:space="preserve"> </w:t>
      </w:r>
      <w:r>
        <w:t>považuje:</w:t>
      </w:r>
    </w:p>
    <w:p w:rsidR="0042441D" w:rsidRDefault="00CB3AB8">
      <w:pPr>
        <w:pStyle w:val="Odstavecseseznamem"/>
        <w:numPr>
          <w:ilvl w:val="1"/>
          <w:numId w:val="7"/>
        </w:numPr>
        <w:tabs>
          <w:tab w:val="left" w:pos="2117"/>
        </w:tabs>
        <w:spacing w:line="259" w:lineRule="auto"/>
        <w:ind w:right="112"/>
        <w:jc w:val="both"/>
      </w:pPr>
      <w:r>
        <w:t>kalendárny</w:t>
      </w:r>
      <w:r>
        <w:t xml:space="preserve"> deň, kedy bola písomnosť odoslaná ITMS Zmluvnou stranou prostredníctvom evidencie Komunikácia v ITMS; v prípade doručovania Správy o zistenej nezrovnalosti Hlavnému partnerovi prostredníctvom ITMS, sa bude táto považovať za doručenú momentom zverejnenia S</w:t>
      </w:r>
      <w:r>
        <w:t>právny o zistenej nezrovnalosti vo verejnej časti Informačného monitorovacieho systému; v prípade doručovania ŽoV Hlavnému partnerovi prostredníctvom ITMS, sa bude táto považovať za doručenú momentom zverejnenia ŽoV vo verejnej časti</w:t>
      </w:r>
      <w:r>
        <w:rPr>
          <w:spacing w:val="-13"/>
        </w:rPr>
        <w:t xml:space="preserve"> </w:t>
      </w:r>
      <w:r>
        <w:t>ITMS;</w:t>
      </w:r>
    </w:p>
    <w:p w:rsidR="0042441D" w:rsidRDefault="00CB3AB8">
      <w:pPr>
        <w:pStyle w:val="Odstavecseseznamem"/>
        <w:numPr>
          <w:ilvl w:val="1"/>
          <w:numId w:val="7"/>
        </w:numPr>
        <w:tabs>
          <w:tab w:val="left" w:pos="2800"/>
          <w:tab w:val="left" w:pos="2801"/>
        </w:tabs>
        <w:spacing w:line="259" w:lineRule="auto"/>
        <w:ind w:right="109"/>
        <w:jc w:val="both"/>
      </w:pPr>
      <w:r>
        <w:tab/>
      </w:r>
      <w:r>
        <w:t xml:space="preserve">kalendárny deň </w:t>
      </w:r>
      <w:r>
        <w:t>vyplývajúci z § 32 ods. 5 zák. č. 305/2013 Z. z. o elektronickej podobe výkonu</w:t>
      </w:r>
      <w:r>
        <w:rPr>
          <w:spacing w:val="-3"/>
        </w:rPr>
        <w:t xml:space="preserve"> </w:t>
      </w:r>
      <w:r>
        <w:t>pôsobnosti</w:t>
      </w:r>
      <w:r>
        <w:rPr>
          <w:spacing w:val="-2"/>
        </w:rPr>
        <w:t xml:space="preserve"> </w:t>
      </w:r>
      <w:r>
        <w:t>orgánov</w:t>
      </w:r>
      <w:r>
        <w:rPr>
          <w:spacing w:val="-5"/>
        </w:rPr>
        <w:t xml:space="preserve"> </w:t>
      </w:r>
      <w:r>
        <w:t>verejnej</w:t>
      </w:r>
      <w:r>
        <w:rPr>
          <w:spacing w:val="-4"/>
        </w:rPr>
        <w:t xml:space="preserve"> </w:t>
      </w:r>
      <w:r>
        <w:t>moci</w:t>
      </w:r>
      <w:r>
        <w:rPr>
          <w:spacing w:val="-2"/>
        </w:rPr>
        <w:t xml:space="preserve"> </w:t>
      </w:r>
      <w:r>
        <w:t>a</w:t>
      </w:r>
      <w:r>
        <w:rPr>
          <w:spacing w:val="-6"/>
        </w:rPr>
        <w:t xml:space="preserve"> </w:t>
      </w:r>
      <w:r>
        <w:t>o</w:t>
      </w:r>
      <w:r>
        <w:rPr>
          <w:spacing w:val="-5"/>
        </w:rPr>
        <w:t xml:space="preserve"> </w:t>
      </w:r>
      <w:r>
        <w:t>zmene</w:t>
      </w:r>
      <w:r>
        <w:rPr>
          <w:spacing w:val="-2"/>
        </w:rPr>
        <w:t xml:space="preserve"> </w:t>
      </w:r>
      <w:r>
        <w:t>a</w:t>
      </w:r>
      <w:r>
        <w:rPr>
          <w:spacing w:val="-5"/>
        </w:rPr>
        <w:t xml:space="preserve"> </w:t>
      </w:r>
      <w:r>
        <w:t>doplnení</w:t>
      </w:r>
      <w:r>
        <w:rPr>
          <w:spacing w:val="-2"/>
        </w:rPr>
        <w:t xml:space="preserve"> </w:t>
      </w:r>
      <w:r>
        <w:t>niektorých</w:t>
      </w:r>
      <w:r>
        <w:rPr>
          <w:spacing w:val="-6"/>
        </w:rPr>
        <w:t xml:space="preserve"> </w:t>
      </w:r>
      <w:r>
        <w:t>zákonov</w:t>
      </w:r>
      <w:r>
        <w:rPr>
          <w:spacing w:val="-2"/>
        </w:rPr>
        <w:t xml:space="preserve"> </w:t>
      </w:r>
      <w:r>
        <w:t>(zákon</w:t>
      </w:r>
      <w:r>
        <w:rPr>
          <w:spacing w:val="-5"/>
        </w:rPr>
        <w:t xml:space="preserve"> </w:t>
      </w:r>
      <w:r>
        <w:t>o</w:t>
      </w:r>
      <w:r>
        <w:rPr>
          <w:spacing w:val="-3"/>
        </w:rPr>
        <w:t xml:space="preserve"> </w:t>
      </w:r>
      <w:r>
        <w:rPr>
          <w:spacing w:val="2"/>
        </w:rPr>
        <w:t xml:space="preserve">e- </w:t>
      </w:r>
      <w:r>
        <w:t>Governmente) v znení neskorších predpisov, ak k doručovaniu písomnosti dochádza prostredníct</w:t>
      </w:r>
      <w:r>
        <w:t>vom Ústredného portálu verejnej správy druhej Zmluvnej strany, a to aj vtedy, ak sa adresát o tom nedozvedel, (relevantné pre subjekty zo</w:t>
      </w:r>
      <w:r>
        <w:rPr>
          <w:spacing w:val="-12"/>
        </w:rPr>
        <w:t xml:space="preserve"> </w:t>
      </w:r>
      <w:r>
        <w:t>SR);</w:t>
      </w:r>
    </w:p>
    <w:p w:rsidR="0042441D" w:rsidRDefault="00CB3AB8">
      <w:pPr>
        <w:pStyle w:val="Odstavecseseznamem"/>
        <w:numPr>
          <w:ilvl w:val="1"/>
          <w:numId w:val="7"/>
        </w:numPr>
        <w:tabs>
          <w:tab w:val="left" w:pos="2117"/>
        </w:tabs>
        <w:spacing w:line="259" w:lineRule="auto"/>
        <w:ind w:right="112"/>
        <w:jc w:val="both"/>
      </w:pPr>
      <w:r>
        <w:t>kalendárny deň, kedy bude elektronická správa k dispozícii, prístupná na e-mailovom serveri slúžiacom</w:t>
      </w:r>
      <w:r>
        <w:rPr>
          <w:spacing w:val="-8"/>
        </w:rPr>
        <w:t xml:space="preserve"> </w:t>
      </w:r>
      <w:r>
        <w:t>na</w:t>
      </w:r>
      <w:r>
        <w:rPr>
          <w:spacing w:val="-8"/>
        </w:rPr>
        <w:t xml:space="preserve"> </w:t>
      </w:r>
      <w:r>
        <w:t>prijíman</w:t>
      </w:r>
      <w:r>
        <w:t>ie</w:t>
      </w:r>
      <w:r>
        <w:rPr>
          <w:spacing w:val="-8"/>
        </w:rPr>
        <w:t xml:space="preserve"> </w:t>
      </w:r>
      <w:r>
        <w:t>elektronickej</w:t>
      </w:r>
      <w:r>
        <w:rPr>
          <w:spacing w:val="-8"/>
        </w:rPr>
        <w:t xml:space="preserve"> </w:t>
      </w:r>
      <w:r>
        <w:t>pošty</w:t>
      </w:r>
      <w:r>
        <w:rPr>
          <w:spacing w:val="-7"/>
        </w:rPr>
        <w:t xml:space="preserve"> </w:t>
      </w:r>
      <w:r>
        <w:t>Zmluvnej</w:t>
      </w:r>
      <w:r>
        <w:rPr>
          <w:spacing w:val="-7"/>
        </w:rPr>
        <w:t xml:space="preserve"> </w:t>
      </w:r>
      <w:r>
        <w:t>strany,</w:t>
      </w:r>
      <w:r>
        <w:rPr>
          <w:spacing w:val="-10"/>
        </w:rPr>
        <w:t xml:space="preserve"> </w:t>
      </w:r>
      <w:r>
        <w:t>ktorá</w:t>
      </w:r>
      <w:r>
        <w:rPr>
          <w:spacing w:val="-8"/>
        </w:rPr>
        <w:t xml:space="preserve"> </w:t>
      </w:r>
      <w:r>
        <w:t>je</w:t>
      </w:r>
      <w:r>
        <w:rPr>
          <w:spacing w:val="-7"/>
        </w:rPr>
        <w:t xml:space="preserve"> </w:t>
      </w:r>
      <w:r>
        <w:t>adresátom.</w:t>
      </w:r>
      <w:r>
        <w:rPr>
          <w:spacing w:val="-8"/>
        </w:rPr>
        <w:t xml:space="preserve"> </w:t>
      </w:r>
      <w:r>
        <w:t>Zmluvné</w:t>
      </w:r>
      <w:r>
        <w:rPr>
          <w:spacing w:val="-8"/>
        </w:rPr>
        <w:t xml:space="preserve"> </w:t>
      </w:r>
      <w:r>
        <w:t>strany výslovne súhlasia s tým, že zásielka doručovaná elektronicky bude považovaná za doručenú momentom odoslania elektronickej správy Zmluvnou stranou, ak táto Zmluvná strana nedostala automatickú informáciu o nedoručení elektronickej</w:t>
      </w:r>
      <w:r>
        <w:rPr>
          <w:spacing w:val="-8"/>
        </w:rPr>
        <w:t xml:space="preserve"> </w:t>
      </w:r>
      <w:r>
        <w:t>správy.</w:t>
      </w:r>
    </w:p>
    <w:p w:rsidR="0042441D" w:rsidRDefault="00CB3AB8">
      <w:pPr>
        <w:pStyle w:val="Odstavecseseznamem"/>
        <w:numPr>
          <w:ilvl w:val="0"/>
          <w:numId w:val="7"/>
        </w:numPr>
        <w:tabs>
          <w:tab w:val="left" w:pos="1397"/>
        </w:tabs>
        <w:spacing w:line="259" w:lineRule="auto"/>
        <w:ind w:right="113"/>
        <w:jc w:val="both"/>
      </w:pPr>
      <w:r>
        <w:t>Za účelom r</w:t>
      </w:r>
      <w:r>
        <w:t xml:space="preserve">ealizácie </w:t>
      </w:r>
      <w:proofErr w:type="gramStart"/>
      <w:r>
        <w:t>doručovania  prostredníctvom</w:t>
      </w:r>
      <w:proofErr w:type="gramEnd"/>
      <w:r>
        <w:t xml:space="preserve">  e-mailu,  sa  Zmluvné  strany  zaväzujú  vzájomne si</w:t>
      </w:r>
      <w:r>
        <w:rPr>
          <w:spacing w:val="-4"/>
        </w:rPr>
        <w:t xml:space="preserve"> </w:t>
      </w:r>
      <w:r>
        <w:t>písomne</w:t>
      </w:r>
      <w:r>
        <w:rPr>
          <w:spacing w:val="-12"/>
        </w:rPr>
        <w:t xml:space="preserve"> </w:t>
      </w:r>
      <w:r>
        <w:t>oznámiť</w:t>
      </w:r>
      <w:r>
        <w:rPr>
          <w:spacing w:val="-14"/>
        </w:rPr>
        <w:t xml:space="preserve"> </w:t>
      </w:r>
      <w:r>
        <w:t>svoje</w:t>
      </w:r>
      <w:r>
        <w:rPr>
          <w:spacing w:val="-13"/>
        </w:rPr>
        <w:t xml:space="preserve"> </w:t>
      </w:r>
      <w:r>
        <w:t>emailové</w:t>
      </w:r>
      <w:r>
        <w:rPr>
          <w:spacing w:val="-13"/>
        </w:rPr>
        <w:t xml:space="preserve"> </w:t>
      </w:r>
      <w:r>
        <w:t>adresy,</w:t>
      </w:r>
      <w:r>
        <w:rPr>
          <w:spacing w:val="-13"/>
        </w:rPr>
        <w:t xml:space="preserve"> </w:t>
      </w:r>
      <w:r>
        <w:t>ktoré</w:t>
      </w:r>
      <w:r>
        <w:rPr>
          <w:spacing w:val="-12"/>
        </w:rPr>
        <w:t xml:space="preserve"> </w:t>
      </w:r>
      <w:r>
        <w:t>budú</w:t>
      </w:r>
      <w:r>
        <w:rPr>
          <w:spacing w:val="-13"/>
        </w:rPr>
        <w:t xml:space="preserve"> </w:t>
      </w:r>
      <w:r>
        <w:t>v</w:t>
      </w:r>
      <w:r>
        <w:rPr>
          <w:spacing w:val="-1"/>
        </w:rPr>
        <w:t xml:space="preserve"> </w:t>
      </w:r>
      <w:r>
        <w:t>rámci</w:t>
      </w:r>
      <w:r>
        <w:rPr>
          <w:spacing w:val="-12"/>
        </w:rPr>
        <w:t xml:space="preserve"> </w:t>
      </w:r>
      <w:r>
        <w:t>tejto</w:t>
      </w:r>
      <w:r>
        <w:rPr>
          <w:spacing w:val="-13"/>
        </w:rPr>
        <w:t xml:space="preserve"> </w:t>
      </w:r>
      <w:r>
        <w:t>formy</w:t>
      </w:r>
      <w:r>
        <w:rPr>
          <w:spacing w:val="-12"/>
        </w:rPr>
        <w:t xml:space="preserve"> </w:t>
      </w:r>
      <w:r>
        <w:t>komunikácie</w:t>
      </w:r>
      <w:r>
        <w:rPr>
          <w:spacing w:val="-12"/>
        </w:rPr>
        <w:t xml:space="preserve"> </w:t>
      </w:r>
      <w:r>
        <w:t>záväzne</w:t>
      </w:r>
      <w:r>
        <w:rPr>
          <w:spacing w:val="-13"/>
        </w:rPr>
        <w:t xml:space="preserve"> </w:t>
      </w:r>
      <w:r>
        <w:t>používať, a</w:t>
      </w:r>
      <w:r>
        <w:rPr>
          <w:spacing w:val="-4"/>
        </w:rPr>
        <w:t xml:space="preserve"> </w:t>
      </w:r>
      <w:r>
        <w:t>ich</w:t>
      </w:r>
      <w:r>
        <w:rPr>
          <w:spacing w:val="-10"/>
        </w:rPr>
        <w:t xml:space="preserve"> </w:t>
      </w:r>
      <w:r>
        <w:t>aktualizáciu,</w:t>
      </w:r>
      <w:r>
        <w:rPr>
          <w:spacing w:val="-10"/>
        </w:rPr>
        <w:t xml:space="preserve"> </w:t>
      </w:r>
      <w:r>
        <w:t>pričom</w:t>
      </w:r>
      <w:r>
        <w:rPr>
          <w:spacing w:val="-11"/>
        </w:rPr>
        <w:t xml:space="preserve"> </w:t>
      </w:r>
      <w:r>
        <w:t>nesplnenie</w:t>
      </w:r>
      <w:r>
        <w:rPr>
          <w:spacing w:val="-10"/>
        </w:rPr>
        <w:t xml:space="preserve"> </w:t>
      </w:r>
      <w:r>
        <w:t>tejto</w:t>
      </w:r>
      <w:r>
        <w:rPr>
          <w:spacing w:val="-10"/>
        </w:rPr>
        <w:t xml:space="preserve"> </w:t>
      </w:r>
      <w:r>
        <w:t>povinnosti</w:t>
      </w:r>
      <w:r>
        <w:rPr>
          <w:spacing w:val="-10"/>
        </w:rPr>
        <w:t xml:space="preserve"> </w:t>
      </w:r>
      <w:r>
        <w:t>bude</w:t>
      </w:r>
      <w:r>
        <w:rPr>
          <w:spacing w:val="-10"/>
        </w:rPr>
        <w:t xml:space="preserve"> </w:t>
      </w:r>
      <w:r>
        <w:t>zať</w:t>
      </w:r>
      <w:r>
        <w:t>ažovať</w:t>
      </w:r>
      <w:r>
        <w:rPr>
          <w:spacing w:val="-11"/>
        </w:rPr>
        <w:t xml:space="preserve"> </w:t>
      </w:r>
      <w:r>
        <w:t>tú</w:t>
      </w:r>
      <w:r>
        <w:rPr>
          <w:spacing w:val="-10"/>
        </w:rPr>
        <w:t xml:space="preserve"> </w:t>
      </w:r>
      <w:r>
        <w:t>Zmluvnú</w:t>
      </w:r>
      <w:r>
        <w:rPr>
          <w:spacing w:val="-10"/>
        </w:rPr>
        <w:t xml:space="preserve"> </w:t>
      </w:r>
      <w:r>
        <w:t>stranu,</w:t>
      </w:r>
      <w:r>
        <w:rPr>
          <w:spacing w:val="-11"/>
        </w:rPr>
        <w:t xml:space="preserve"> </w:t>
      </w:r>
      <w:r>
        <w:t>ktorá</w:t>
      </w:r>
      <w:r>
        <w:rPr>
          <w:spacing w:val="-11"/>
        </w:rPr>
        <w:t xml:space="preserve"> </w:t>
      </w:r>
      <w:r>
        <w:t>oznámenie aktuálnych údajov nevykonala aj v tom zmysle, že  zásielka  doručená  na  neaktuálnu  e-mailovú adresu sa bude považovať na účely tejto Zmluvy o poskytnutí NFP za riadne</w:t>
      </w:r>
      <w:r>
        <w:rPr>
          <w:spacing w:val="-19"/>
        </w:rPr>
        <w:t xml:space="preserve"> </w:t>
      </w:r>
      <w:r>
        <w:t>doručenú.</w:t>
      </w:r>
    </w:p>
    <w:p w:rsidR="0042441D" w:rsidRDefault="00CB3AB8">
      <w:pPr>
        <w:pStyle w:val="Odstavecseseznamem"/>
        <w:numPr>
          <w:ilvl w:val="0"/>
          <w:numId w:val="7"/>
        </w:numPr>
        <w:tabs>
          <w:tab w:val="left" w:pos="1397"/>
        </w:tabs>
        <w:spacing w:line="259" w:lineRule="auto"/>
        <w:ind w:right="112"/>
        <w:jc w:val="both"/>
      </w:pPr>
      <w:r>
        <w:t xml:space="preserve">Zmluvné strany sa zaväzujú, že vzájomná komunikácia bude prebiehať v slovenskom jazyku alebo českom jazyku. Všetka dokumentácia predkladaná Hlavným partnerom alebo Partnerom v súvislosti    so </w:t>
      </w:r>
      <w:proofErr w:type="gramStart"/>
      <w:r>
        <w:t>Zmluvou  o</w:t>
      </w:r>
      <w:proofErr w:type="gramEnd"/>
      <w:r>
        <w:t xml:space="preserve"> poskytnutí  NFP  a/alebo   s Projektom  bude  predkl</w:t>
      </w:r>
      <w:r>
        <w:t>adaná  v slovenskom  jazyku  alebo  v</w:t>
      </w:r>
      <w:r>
        <w:rPr>
          <w:spacing w:val="-4"/>
        </w:rPr>
        <w:t xml:space="preserve"> </w:t>
      </w:r>
      <w:r>
        <w:t>českom</w:t>
      </w:r>
      <w:r>
        <w:rPr>
          <w:spacing w:val="-17"/>
        </w:rPr>
        <w:t xml:space="preserve"> </w:t>
      </w:r>
      <w:r>
        <w:t>jazyku.</w:t>
      </w:r>
      <w:r>
        <w:rPr>
          <w:spacing w:val="-15"/>
        </w:rPr>
        <w:t xml:space="preserve"> </w:t>
      </w:r>
      <w:r>
        <w:t>V</w:t>
      </w:r>
      <w:r>
        <w:rPr>
          <w:spacing w:val="-4"/>
        </w:rPr>
        <w:t xml:space="preserve"> </w:t>
      </w:r>
      <w:r>
        <w:t>prípade</w:t>
      </w:r>
      <w:r>
        <w:rPr>
          <w:spacing w:val="-15"/>
        </w:rPr>
        <w:t xml:space="preserve"> </w:t>
      </w:r>
      <w:r>
        <w:t>rozporu</w:t>
      </w:r>
      <w:r>
        <w:rPr>
          <w:spacing w:val="-15"/>
        </w:rPr>
        <w:t xml:space="preserve"> </w:t>
      </w:r>
      <w:r>
        <w:t>výkladov</w:t>
      </w:r>
      <w:r>
        <w:rPr>
          <w:spacing w:val="-14"/>
        </w:rPr>
        <w:t xml:space="preserve"> </w:t>
      </w:r>
      <w:r>
        <w:t>v</w:t>
      </w:r>
      <w:r>
        <w:rPr>
          <w:spacing w:val="-2"/>
        </w:rPr>
        <w:t xml:space="preserve"> </w:t>
      </w:r>
      <w:r>
        <w:t>dokumentácii</w:t>
      </w:r>
      <w:r>
        <w:rPr>
          <w:spacing w:val="-16"/>
        </w:rPr>
        <w:t xml:space="preserve"> </w:t>
      </w:r>
      <w:r>
        <w:t>je</w:t>
      </w:r>
      <w:r>
        <w:rPr>
          <w:spacing w:val="-15"/>
        </w:rPr>
        <w:t xml:space="preserve"> </w:t>
      </w:r>
      <w:r>
        <w:t>rozhodný</w:t>
      </w:r>
      <w:r>
        <w:rPr>
          <w:spacing w:val="-17"/>
        </w:rPr>
        <w:t xml:space="preserve"> </w:t>
      </w:r>
      <w:r>
        <w:t>slovenský</w:t>
      </w:r>
      <w:r>
        <w:rPr>
          <w:spacing w:val="-17"/>
        </w:rPr>
        <w:t xml:space="preserve"> </w:t>
      </w:r>
      <w:r>
        <w:t>jazyk</w:t>
      </w:r>
      <w:r>
        <w:rPr>
          <w:spacing w:val="-15"/>
        </w:rPr>
        <w:t xml:space="preserve"> </w:t>
      </w:r>
      <w:r>
        <w:t>(napr.</w:t>
      </w:r>
      <w:r>
        <w:rPr>
          <w:spacing w:val="-14"/>
        </w:rPr>
        <w:t xml:space="preserve"> </w:t>
      </w:r>
      <w:r>
        <w:t>v</w:t>
      </w:r>
      <w:r>
        <w:rPr>
          <w:spacing w:val="-1"/>
        </w:rPr>
        <w:t xml:space="preserve"> </w:t>
      </w:r>
      <w:r>
        <w:t xml:space="preserve">prípade správneho/súdneho </w:t>
      </w:r>
      <w:proofErr w:type="gramStart"/>
      <w:r>
        <w:t>konania  a</w:t>
      </w:r>
      <w:proofErr w:type="gramEnd"/>
      <w:r>
        <w:t xml:space="preserve"> pod.),  okrem  dokumentácie,  ktorá  je  v originálnom  jazyku  vydávaná v českom</w:t>
      </w:r>
      <w:r>
        <w:rPr>
          <w:spacing w:val="-3"/>
        </w:rPr>
        <w:t xml:space="preserve"> </w:t>
      </w:r>
      <w:r>
        <w:t>jazyk</w:t>
      </w:r>
      <w:r>
        <w:t>u.</w:t>
      </w:r>
    </w:p>
    <w:p w:rsidR="0042441D" w:rsidRDefault="00CB3AB8">
      <w:pPr>
        <w:pStyle w:val="Nadpis4"/>
        <w:spacing w:before="154"/>
      </w:pPr>
      <w:r>
        <w:t>Článok 19 UCHOVÁVANIE DOKUMENTOV</w:t>
      </w:r>
    </w:p>
    <w:p w:rsidR="0042441D" w:rsidRDefault="00CB3AB8">
      <w:pPr>
        <w:pStyle w:val="Zkladntext"/>
        <w:spacing w:before="2" w:line="259" w:lineRule="auto"/>
        <w:ind w:left="1396" w:right="110" w:hanging="360"/>
      </w:pPr>
      <w:r>
        <w:t>1. Hlavný partner je povinný uchovávať Dokumentáciu k Projektu do uplynutia lehôt podľa čl. 5 ods. 5.2 Zmluvy</w:t>
      </w:r>
      <w:r>
        <w:rPr>
          <w:spacing w:val="-2"/>
        </w:rPr>
        <w:t xml:space="preserve"> </w:t>
      </w:r>
      <w:r>
        <w:t>o</w:t>
      </w:r>
      <w:r>
        <w:rPr>
          <w:spacing w:val="-5"/>
        </w:rPr>
        <w:t xml:space="preserve"> </w:t>
      </w:r>
      <w:r>
        <w:t>poskytnutí</w:t>
      </w:r>
      <w:r>
        <w:rPr>
          <w:spacing w:val="-4"/>
        </w:rPr>
        <w:t xml:space="preserve"> </w:t>
      </w:r>
      <w:r>
        <w:t>NFP</w:t>
      </w:r>
      <w:r>
        <w:rPr>
          <w:spacing w:val="-2"/>
        </w:rPr>
        <w:t xml:space="preserve"> </w:t>
      </w:r>
      <w:r>
        <w:t>a</w:t>
      </w:r>
      <w:r>
        <w:rPr>
          <w:spacing w:val="-2"/>
        </w:rPr>
        <w:t xml:space="preserve"> </w:t>
      </w:r>
      <w:r>
        <w:t>do</w:t>
      </w:r>
      <w:r>
        <w:rPr>
          <w:spacing w:val="-5"/>
        </w:rPr>
        <w:t xml:space="preserve"> </w:t>
      </w:r>
      <w:r>
        <w:t>tejto</w:t>
      </w:r>
      <w:r>
        <w:rPr>
          <w:spacing w:val="-4"/>
        </w:rPr>
        <w:t xml:space="preserve"> </w:t>
      </w:r>
      <w:r>
        <w:t>doby</w:t>
      </w:r>
      <w:r>
        <w:rPr>
          <w:spacing w:val="-4"/>
        </w:rPr>
        <w:t xml:space="preserve"> </w:t>
      </w:r>
      <w:r>
        <w:t>strpieť</w:t>
      </w:r>
      <w:r>
        <w:rPr>
          <w:spacing w:val="-5"/>
        </w:rPr>
        <w:t xml:space="preserve"> </w:t>
      </w:r>
      <w:r>
        <w:t>výkon</w:t>
      </w:r>
      <w:r>
        <w:rPr>
          <w:spacing w:val="-4"/>
        </w:rPr>
        <w:t xml:space="preserve"> </w:t>
      </w:r>
      <w:r>
        <w:t>kontroly/auditu</w:t>
      </w:r>
      <w:r>
        <w:rPr>
          <w:spacing w:val="-5"/>
        </w:rPr>
        <w:t xml:space="preserve"> </w:t>
      </w:r>
      <w:r>
        <w:t>zo</w:t>
      </w:r>
      <w:r>
        <w:rPr>
          <w:spacing w:val="-5"/>
        </w:rPr>
        <w:t xml:space="preserve"> </w:t>
      </w:r>
      <w:r>
        <w:t>strany</w:t>
      </w:r>
      <w:r>
        <w:rPr>
          <w:spacing w:val="-3"/>
        </w:rPr>
        <w:t xml:space="preserve"> </w:t>
      </w:r>
      <w:r>
        <w:t>oprávnených</w:t>
      </w:r>
      <w:r>
        <w:rPr>
          <w:spacing w:val="-2"/>
        </w:rPr>
        <w:t xml:space="preserve"> </w:t>
      </w:r>
      <w:r>
        <w:t>osôb</w:t>
      </w:r>
      <w:r>
        <w:rPr>
          <w:spacing w:val="-5"/>
        </w:rPr>
        <w:t xml:space="preserve"> </w:t>
      </w:r>
      <w:r>
        <w:t xml:space="preserve">podľa čl.  </w:t>
      </w:r>
      <w:proofErr w:type="gramStart"/>
      <w:r>
        <w:t>12  VZP</w:t>
      </w:r>
      <w:proofErr w:type="gramEnd"/>
      <w:r>
        <w:t xml:space="preserve">. </w:t>
      </w:r>
      <w:r>
        <w:t xml:space="preserve"> </w:t>
      </w:r>
      <w:proofErr w:type="gramStart"/>
      <w:r>
        <w:t>Stanovená  doba</w:t>
      </w:r>
      <w:proofErr w:type="gramEnd"/>
      <w:r>
        <w:t xml:space="preserve">  podľa  prvej  vety  tohto  článku  môže  byť  automaticky  predĺžená      (t. j. bez potreby vyhotovovania osobitného dodatku k Zmluve o poskytnutí NFP, len na základe oznámenia</w:t>
      </w:r>
      <w:r>
        <w:rPr>
          <w:spacing w:val="-6"/>
        </w:rPr>
        <w:t xml:space="preserve"> </w:t>
      </w:r>
      <w:r>
        <w:t>Poskytovateľa</w:t>
      </w:r>
      <w:r>
        <w:rPr>
          <w:spacing w:val="-6"/>
        </w:rPr>
        <w:t xml:space="preserve"> </w:t>
      </w:r>
      <w:r>
        <w:t>Hlavnému</w:t>
      </w:r>
      <w:r>
        <w:rPr>
          <w:spacing w:val="-7"/>
        </w:rPr>
        <w:t xml:space="preserve"> </w:t>
      </w:r>
      <w:r>
        <w:t>partnerovi)</w:t>
      </w:r>
      <w:r>
        <w:rPr>
          <w:spacing w:val="-8"/>
        </w:rPr>
        <w:t xml:space="preserve"> </w:t>
      </w:r>
      <w:r>
        <w:t>v</w:t>
      </w:r>
      <w:r>
        <w:rPr>
          <w:spacing w:val="-5"/>
        </w:rPr>
        <w:t xml:space="preserve"> </w:t>
      </w:r>
      <w:r>
        <w:t>prípade,</w:t>
      </w:r>
      <w:r>
        <w:rPr>
          <w:spacing w:val="-5"/>
        </w:rPr>
        <w:t xml:space="preserve"> </w:t>
      </w:r>
      <w:r>
        <w:t>ak</w:t>
      </w:r>
      <w:r>
        <w:rPr>
          <w:spacing w:val="-6"/>
        </w:rPr>
        <w:t xml:space="preserve"> </w:t>
      </w:r>
      <w:r>
        <w:t>nastanú</w:t>
      </w:r>
      <w:r>
        <w:rPr>
          <w:spacing w:val="-7"/>
        </w:rPr>
        <w:t xml:space="preserve"> </w:t>
      </w:r>
      <w:r>
        <w:t>skutočnosti</w:t>
      </w:r>
      <w:r>
        <w:rPr>
          <w:spacing w:val="-5"/>
        </w:rPr>
        <w:t xml:space="preserve"> </w:t>
      </w:r>
      <w:r>
        <w:t>uvedené</w:t>
      </w:r>
      <w:r>
        <w:rPr>
          <w:spacing w:val="-6"/>
        </w:rPr>
        <w:t xml:space="preserve"> </w:t>
      </w:r>
      <w:r>
        <w:t>v</w:t>
      </w:r>
      <w:r>
        <w:rPr>
          <w:spacing w:val="-3"/>
        </w:rPr>
        <w:t xml:space="preserve"> </w:t>
      </w:r>
      <w:r>
        <w:t>čl.</w:t>
      </w:r>
      <w:r>
        <w:rPr>
          <w:spacing w:val="-3"/>
        </w:rPr>
        <w:t xml:space="preserve"> </w:t>
      </w:r>
      <w:r>
        <w:t>82</w:t>
      </w:r>
      <w:r>
        <w:rPr>
          <w:spacing w:val="-3"/>
        </w:rPr>
        <w:t xml:space="preserve"> </w:t>
      </w:r>
      <w:r>
        <w:rPr>
          <w:spacing w:val="-2"/>
        </w:rPr>
        <w:t xml:space="preserve">NSU </w:t>
      </w:r>
      <w:r>
        <w:t>o čas trvania týchto skutočností. Porušenie povinností vyplývajúcich z tohto článku je podstatným porušením Zmluvy o poskytnutí</w:t>
      </w:r>
      <w:r>
        <w:rPr>
          <w:spacing w:val="-1"/>
        </w:rPr>
        <w:t xml:space="preserve"> </w:t>
      </w:r>
      <w:r>
        <w:t>NFP.</w:t>
      </w:r>
    </w:p>
    <w:p w:rsidR="0042441D" w:rsidRDefault="0042441D">
      <w:pPr>
        <w:spacing w:line="259" w:lineRule="auto"/>
        <w:sectPr w:rsidR="0042441D">
          <w:pgSz w:w="11910" w:h="16840"/>
          <w:pgMar w:top="1320" w:right="1300" w:bottom="1200" w:left="740" w:header="705" w:footer="1000" w:gutter="0"/>
          <w:cols w:space="708"/>
        </w:sectPr>
      </w:pPr>
    </w:p>
    <w:p w:rsidR="0042441D" w:rsidRDefault="00CB3AB8">
      <w:pPr>
        <w:tabs>
          <w:tab w:val="left" w:pos="7560"/>
          <w:tab w:val="left" w:pos="9740"/>
        </w:tabs>
        <w:ind w:left="120"/>
        <w:rPr>
          <w:sz w:val="20"/>
        </w:rPr>
      </w:pPr>
      <w:r>
        <w:lastRenderedPageBreak/>
        <w:pict>
          <v:group id="_x0000_s1164" style="position:absolute;left:0;text-align:left;margin-left:0;margin-top:107pt;width:595pt;height:250pt;z-index:-251694592;mso-position-horizontal-relative:page;mso-position-vertical-relative:page" coordorigin=",2140" coordsize="11900,5000">
            <v:rect id="_x0000_s1167" style="position:absolute;top:2140;width:11900;height:5000" fillcolor="#e7e7e8" stroked="f"/>
            <v:shapetype id="_x0000_t202" coordsize="21600,21600" o:spt="202" path="m,l,21600r21600,l21600,xe">
              <v:stroke joinstyle="miter"/>
              <v:path gradientshapeok="t" o:connecttype="rect"/>
            </v:shapetype>
            <v:shape id="_x0000_s1166" type="#_x0000_t202" style="position:absolute;left:840;top:2840;width:6980;height:792" filled="f" stroked="f">
              <v:textbox inset="0,0,0,0">
                <w:txbxContent>
                  <w:p w:rsidR="0042441D" w:rsidRDefault="00CB3AB8">
                    <w:pPr>
                      <w:spacing w:before="66"/>
                      <w:rPr>
                        <w:rFonts w:ascii="Arial"/>
                        <w:b/>
                        <w:sz w:val="60"/>
                      </w:rPr>
                    </w:pPr>
                    <w:r>
                      <w:rPr>
                        <w:rFonts w:ascii="Arial"/>
                        <w:b/>
                        <w:color w:val="0064A3"/>
                        <w:w w:val="95"/>
                        <w:sz w:val="60"/>
                      </w:rPr>
                      <w:t>PREDMET</w:t>
                    </w:r>
                    <w:r>
                      <w:rPr>
                        <w:rFonts w:ascii="Arial"/>
                        <w:b/>
                        <w:color w:val="0064A3"/>
                        <w:spacing w:val="-68"/>
                        <w:w w:val="95"/>
                        <w:sz w:val="60"/>
                      </w:rPr>
                      <w:t xml:space="preserve"> </w:t>
                    </w:r>
                    <w:r>
                      <w:rPr>
                        <w:rFonts w:ascii="Arial"/>
                        <w:b/>
                        <w:color w:val="0064A3"/>
                        <w:w w:val="95"/>
                        <w:sz w:val="60"/>
                      </w:rPr>
                      <w:t>PODPORY</w:t>
                    </w:r>
                    <w:r>
                      <w:rPr>
                        <w:rFonts w:ascii="Arial"/>
                        <w:b/>
                        <w:color w:val="0064A3"/>
                        <w:spacing w:val="-67"/>
                        <w:w w:val="95"/>
                        <w:sz w:val="60"/>
                      </w:rPr>
                      <w:t xml:space="preserve"> </w:t>
                    </w:r>
                    <w:r>
                      <w:rPr>
                        <w:rFonts w:ascii="Arial"/>
                        <w:b/>
                        <w:color w:val="0064A3"/>
                        <w:w w:val="95"/>
                        <w:sz w:val="60"/>
                      </w:rPr>
                      <w:t>NFP</w:t>
                    </w:r>
                  </w:p>
                </w:txbxContent>
              </v:textbox>
            </v:shape>
            <v:shape id="_x0000_s1165" type="#_x0000_t202" style="position:absolute;left:840;top:5916;width:3369;height:264" filled="f" stroked="f">
              <v:textbox inset="0,0,0,0">
                <w:txbxContent>
                  <w:p w:rsidR="0042441D" w:rsidRDefault="00CB3AB8">
                    <w:pPr>
                      <w:spacing w:before="22"/>
                      <w:rPr>
                        <w:rFonts w:ascii="Arial" w:hAnsi="Arial"/>
                        <w:b/>
                        <w:sz w:val="20"/>
                      </w:rPr>
                    </w:pPr>
                    <w:r>
                      <w:rPr>
                        <w:rFonts w:ascii="Arial" w:hAnsi="Arial"/>
                        <w:b/>
                        <w:sz w:val="20"/>
                      </w:rPr>
                      <w:t>Príloha</w:t>
                    </w:r>
                    <w:r>
                      <w:rPr>
                        <w:rFonts w:ascii="Arial" w:hAnsi="Arial"/>
                        <w:b/>
                        <w:spacing w:val="-29"/>
                        <w:sz w:val="20"/>
                      </w:rPr>
                      <w:t xml:space="preserve"> </w:t>
                    </w:r>
                    <w:r>
                      <w:rPr>
                        <w:rFonts w:ascii="Arial" w:hAnsi="Arial"/>
                        <w:b/>
                        <w:sz w:val="20"/>
                      </w:rPr>
                      <w:t>č.</w:t>
                    </w:r>
                    <w:r>
                      <w:rPr>
                        <w:rFonts w:ascii="Arial" w:hAnsi="Arial"/>
                        <w:b/>
                        <w:spacing w:val="-29"/>
                        <w:sz w:val="20"/>
                      </w:rPr>
                      <w:t xml:space="preserve"> </w:t>
                    </w:r>
                    <w:r>
                      <w:rPr>
                        <w:rFonts w:ascii="Arial" w:hAnsi="Arial"/>
                        <w:b/>
                        <w:sz w:val="20"/>
                      </w:rPr>
                      <w:t>2</w:t>
                    </w:r>
                    <w:r>
                      <w:rPr>
                        <w:rFonts w:ascii="Arial" w:hAnsi="Arial"/>
                        <w:b/>
                        <w:spacing w:val="-29"/>
                        <w:sz w:val="20"/>
                      </w:rPr>
                      <w:t xml:space="preserve"> </w:t>
                    </w:r>
                    <w:r>
                      <w:rPr>
                        <w:rFonts w:ascii="Arial" w:hAnsi="Arial"/>
                        <w:b/>
                        <w:sz w:val="20"/>
                      </w:rPr>
                      <w:t>Zmluvy</w:t>
                    </w:r>
                    <w:r>
                      <w:rPr>
                        <w:rFonts w:ascii="Arial" w:hAnsi="Arial"/>
                        <w:b/>
                        <w:spacing w:val="-29"/>
                        <w:sz w:val="20"/>
                      </w:rPr>
                      <w:t xml:space="preserve"> </w:t>
                    </w:r>
                    <w:r>
                      <w:rPr>
                        <w:rFonts w:ascii="Arial" w:hAnsi="Arial"/>
                        <w:b/>
                        <w:sz w:val="20"/>
                      </w:rPr>
                      <w:t>o</w:t>
                    </w:r>
                    <w:r>
                      <w:rPr>
                        <w:rFonts w:ascii="Arial" w:hAnsi="Arial"/>
                        <w:b/>
                        <w:spacing w:val="-29"/>
                        <w:sz w:val="20"/>
                      </w:rPr>
                      <w:t xml:space="preserve"> </w:t>
                    </w:r>
                    <w:r>
                      <w:rPr>
                        <w:rFonts w:ascii="Arial" w:hAnsi="Arial"/>
                        <w:b/>
                        <w:sz w:val="20"/>
                      </w:rPr>
                      <w:t>poskytnutí</w:t>
                    </w:r>
                    <w:r>
                      <w:rPr>
                        <w:rFonts w:ascii="Arial" w:hAnsi="Arial"/>
                        <w:b/>
                        <w:spacing w:val="-28"/>
                        <w:sz w:val="20"/>
                      </w:rPr>
                      <w:t xml:space="preserve"> </w:t>
                    </w:r>
                    <w:r>
                      <w:rPr>
                        <w:rFonts w:ascii="Arial" w:hAnsi="Arial"/>
                        <w:b/>
                        <w:sz w:val="20"/>
                      </w:rPr>
                      <w:t>NFP</w:t>
                    </w:r>
                  </w:p>
                </w:txbxContent>
              </v:textbox>
            </v:shape>
            <w10:wrap anchorx="page" anchory="page"/>
          </v:group>
        </w:pict>
      </w:r>
      <w:r>
        <w:rPr>
          <w:noProof/>
          <w:sz w:val="20"/>
        </w:rPr>
        <w:drawing>
          <wp:inline distT="0" distB="0" distL="0" distR="0">
            <wp:extent cx="861069" cy="6507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861069" cy="650748"/>
                    </a:xfrm>
                    <a:prstGeom prst="rect">
                      <a:avLst/>
                    </a:prstGeom>
                  </pic:spPr>
                </pic:pic>
              </a:graphicData>
            </a:graphic>
          </wp:inline>
        </w:drawing>
      </w:r>
      <w:r>
        <w:rPr>
          <w:sz w:val="20"/>
        </w:rPr>
        <w:tab/>
      </w:r>
      <w:r>
        <w:rPr>
          <w:noProof/>
          <w:position w:val="63"/>
          <w:sz w:val="20"/>
        </w:rPr>
        <w:drawing>
          <wp:inline distT="0" distB="0" distL="0" distR="0">
            <wp:extent cx="1099130" cy="25241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099130" cy="252412"/>
                    </a:xfrm>
                    <a:prstGeom prst="rect">
                      <a:avLst/>
                    </a:prstGeom>
                  </pic:spPr>
                </pic:pic>
              </a:graphicData>
            </a:graphic>
          </wp:inline>
        </w:drawing>
      </w:r>
      <w:r>
        <w:rPr>
          <w:position w:val="63"/>
          <w:sz w:val="20"/>
        </w:rPr>
        <w:tab/>
      </w:r>
      <w:r>
        <w:rPr>
          <w:noProof/>
          <w:position w:val="64"/>
          <w:sz w:val="20"/>
        </w:rPr>
        <w:drawing>
          <wp:inline distT="0" distB="0" distL="0" distR="0">
            <wp:extent cx="370331" cy="24688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70331" cy="246888"/>
                    </a:xfrm>
                    <a:prstGeom prst="rect">
                      <a:avLst/>
                    </a:prstGeom>
                  </pic:spPr>
                </pic:pic>
              </a:graphicData>
            </a:graphic>
          </wp:inline>
        </w:drawing>
      </w: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jc w:val="left"/>
        <w:rPr>
          <w:sz w:val="20"/>
        </w:rPr>
      </w:pPr>
    </w:p>
    <w:p w:rsidR="0042441D" w:rsidRDefault="0042441D">
      <w:pPr>
        <w:pStyle w:val="Zkladntext"/>
        <w:spacing w:before="9"/>
        <w:jc w:val="left"/>
        <w:rPr>
          <w:sz w:val="23"/>
        </w:rPr>
      </w:pPr>
    </w:p>
    <w:p w:rsidR="0042441D" w:rsidRDefault="00CB3AB8">
      <w:pPr>
        <w:pStyle w:val="Nadpis1"/>
        <w:numPr>
          <w:ilvl w:val="0"/>
          <w:numId w:val="6"/>
        </w:numPr>
        <w:tabs>
          <w:tab w:val="left" w:pos="919"/>
          <w:tab w:val="left" w:pos="920"/>
        </w:tabs>
        <w:spacing w:before="146"/>
      </w:pPr>
      <w:r>
        <w:rPr>
          <w:color w:val="0064A3"/>
        </w:rPr>
        <w:t>Všeobecné informácie o</w:t>
      </w:r>
      <w:r>
        <w:rPr>
          <w:color w:val="0064A3"/>
          <w:spacing w:val="-69"/>
        </w:rPr>
        <w:t xml:space="preserve"> </w:t>
      </w:r>
      <w:r>
        <w:rPr>
          <w:color w:val="0064A3"/>
        </w:rPr>
        <w:t>projekte</w:t>
      </w:r>
    </w:p>
    <w:p w:rsidR="0042441D" w:rsidRDefault="00CB3AB8">
      <w:pPr>
        <w:pStyle w:val="Zkladntext"/>
        <w:spacing w:before="5"/>
        <w:jc w:val="left"/>
        <w:rPr>
          <w:rFonts w:ascii="Arial"/>
          <w:b/>
          <w:sz w:val="24"/>
        </w:rPr>
      </w:pPr>
      <w:r>
        <w:pict>
          <v:shape id="_x0000_s1163" style="position:absolute;margin-left:42pt;margin-top:16.25pt;width:510pt;height:.1pt;z-index:-251680256;mso-wrap-distance-left:0;mso-wrap-distance-right:0;mso-position-horizontal-relative:page" coordorigin="840,325" coordsize="10200,0" path="m840,325r10200,e" filled="f" strokecolor="#a8a9ad" strokeweight=".5pt">
            <v:path arrowok="t"/>
            <w10:wrap type="topAndBottom" anchorx="page"/>
          </v:shape>
        </w:pict>
      </w:r>
    </w:p>
    <w:p w:rsidR="0042441D" w:rsidRDefault="00CB3AB8">
      <w:pPr>
        <w:tabs>
          <w:tab w:val="left" w:pos="2619"/>
        </w:tabs>
        <w:spacing w:before="58" w:after="106"/>
        <w:ind w:left="120"/>
        <w:rPr>
          <w:rFonts w:ascii="Arial Black" w:hAnsi="Arial Black"/>
          <w:sz w:val="14"/>
        </w:rPr>
      </w:pPr>
      <w:r>
        <w:rPr>
          <w:rFonts w:ascii="Arial" w:hAnsi="Arial"/>
          <w:b/>
          <w:w w:val="95"/>
          <w:sz w:val="14"/>
        </w:rPr>
        <w:t>Názov</w:t>
      </w:r>
      <w:r>
        <w:rPr>
          <w:rFonts w:ascii="Arial" w:hAnsi="Arial"/>
          <w:b/>
          <w:spacing w:val="-4"/>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Kočka</w:t>
      </w:r>
      <w:r>
        <w:rPr>
          <w:rFonts w:ascii="Arial Black" w:hAnsi="Arial Black"/>
          <w:spacing w:val="-13"/>
          <w:w w:val="95"/>
          <w:sz w:val="14"/>
        </w:rPr>
        <w:t xml:space="preserve"> </w:t>
      </w:r>
      <w:r>
        <w:rPr>
          <w:rFonts w:ascii="Arial Black" w:hAnsi="Arial Black"/>
          <w:w w:val="95"/>
          <w:sz w:val="14"/>
        </w:rPr>
        <w:t>divoká</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vlajkový</w:t>
      </w:r>
      <w:r>
        <w:rPr>
          <w:rFonts w:ascii="Arial Black" w:hAnsi="Arial Black"/>
          <w:spacing w:val="-14"/>
          <w:w w:val="95"/>
          <w:sz w:val="14"/>
        </w:rPr>
        <w:t xml:space="preserve"> </w:t>
      </w:r>
      <w:r>
        <w:rPr>
          <w:rFonts w:ascii="Arial Black" w:hAnsi="Arial Black"/>
          <w:w w:val="95"/>
          <w:sz w:val="14"/>
        </w:rPr>
        <w:t>druh</w:t>
      </w:r>
      <w:r>
        <w:rPr>
          <w:rFonts w:ascii="Arial Black" w:hAnsi="Arial Black"/>
          <w:spacing w:val="-14"/>
          <w:w w:val="95"/>
          <w:sz w:val="14"/>
        </w:rPr>
        <w:t xml:space="preserve"> </w:t>
      </w:r>
      <w:r>
        <w:rPr>
          <w:rFonts w:ascii="Arial Black" w:hAnsi="Arial Black"/>
          <w:w w:val="95"/>
          <w:sz w:val="14"/>
        </w:rPr>
        <w:t>ochrany</w:t>
      </w:r>
      <w:r>
        <w:rPr>
          <w:rFonts w:ascii="Arial Black" w:hAnsi="Arial Black"/>
          <w:spacing w:val="-14"/>
          <w:w w:val="95"/>
          <w:sz w:val="14"/>
        </w:rPr>
        <w:t xml:space="preserve"> </w:t>
      </w:r>
      <w:r>
        <w:rPr>
          <w:rFonts w:ascii="Arial Black" w:hAnsi="Arial Black"/>
          <w:w w:val="95"/>
          <w:sz w:val="14"/>
        </w:rPr>
        <w:t>biodiverzity</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60" style="width:510pt;height:.5pt;mso-position-horizontal-relative:char;mso-position-vertical-relative:line" coordsize="10200,10">
            <v:line id="_x0000_s1162" style="position:absolute" from="0,5" to="10200,5" strokecolor="#a8a9ad" strokeweight=".5pt"/>
            <v:line id="_x0000_s1161" style="position:absolute" from="0,5" to="10200,5" strokecolor="#a8a9ad" strokeweight=".5pt"/>
            <w10:anchorlock/>
          </v:group>
        </w:pict>
      </w:r>
    </w:p>
    <w:p w:rsidR="0042441D" w:rsidRDefault="00CB3AB8">
      <w:pPr>
        <w:tabs>
          <w:tab w:val="left" w:pos="2619"/>
        </w:tabs>
        <w:spacing w:before="77"/>
        <w:ind w:left="120"/>
        <w:rPr>
          <w:rFonts w:ascii="Arial Black"/>
          <w:sz w:val="14"/>
        </w:rPr>
      </w:pPr>
      <w:r>
        <w:pict>
          <v:group id="_x0000_s1157" style="position:absolute;left:0;text-align:left;margin-left:42pt;margin-top:18.95pt;width:510pt;height:.5pt;z-index:-251679232;mso-wrap-distance-left:0;mso-wrap-distance-right:0;mso-position-horizontal-relative:page" coordorigin="840,379" coordsize="10200,10">
            <v:line id="_x0000_s1159" style="position:absolute" from="840,384" to="11040,384" strokecolor="#a8a9ad" strokeweight=".5pt"/>
            <v:line id="_x0000_s1158" style="position:absolute" from="840,384" to="11040,384" strokecolor="#a8a9ad" strokeweight=".5pt"/>
            <w10:wrap type="topAndBottom" anchorx="page"/>
          </v:group>
        </w:pict>
      </w:r>
      <w:r>
        <w:rPr>
          <w:rFonts w:ascii="Arial"/>
          <w:b/>
          <w:w w:val="95"/>
          <w:sz w:val="14"/>
        </w:rPr>
        <w:t>Akronym:</w:t>
      </w:r>
      <w:r>
        <w:rPr>
          <w:rFonts w:ascii="Arial"/>
          <w:b/>
          <w:w w:val="95"/>
          <w:sz w:val="14"/>
        </w:rPr>
        <w:tab/>
      </w:r>
      <w:r>
        <w:rPr>
          <w:rFonts w:ascii="Arial Black"/>
          <w:w w:val="95"/>
          <w:sz w:val="14"/>
        </w:rPr>
        <w:t>Felis SK-CZ</w:t>
      </w:r>
      <w:r>
        <w:rPr>
          <w:rFonts w:ascii="Arial Black"/>
          <w:spacing w:val="-23"/>
          <w:w w:val="95"/>
          <w:sz w:val="14"/>
        </w:rPr>
        <w:t xml:space="preserve"> </w:t>
      </w:r>
      <w:r>
        <w:rPr>
          <w:rFonts w:ascii="Arial Black"/>
          <w:w w:val="95"/>
          <w:sz w:val="14"/>
        </w:rPr>
        <w:t>II</w:t>
      </w:r>
    </w:p>
    <w:p w:rsidR="0042441D" w:rsidRDefault="00CB3AB8">
      <w:pPr>
        <w:tabs>
          <w:tab w:val="left" w:pos="2619"/>
        </w:tabs>
        <w:spacing w:before="58" w:after="106"/>
        <w:ind w:left="120"/>
        <w:rPr>
          <w:rFonts w:ascii="Arial Black" w:hAnsi="Arial Black"/>
          <w:sz w:val="14"/>
        </w:rPr>
      </w:pPr>
      <w:r>
        <w:rPr>
          <w:rFonts w:ascii="Arial" w:hAnsi="Arial"/>
          <w:b/>
          <w:sz w:val="14"/>
        </w:rPr>
        <w:t>Kód</w:t>
      </w:r>
      <w:r>
        <w:rPr>
          <w:rFonts w:ascii="Arial" w:hAnsi="Arial"/>
          <w:b/>
          <w:spacing w:val="-20"/>
          <w:sz w:val="14"/>
        </w:rPr>
        <w:t xml:space="preserve"> </w:t>
      </w:r>
      <w:r>
        <w:rPr>
          <w:rFonts w:ascii="Arial" w:hAnsi="Arial"/>
          <w:b/>
          <w:sz w:val="14"/>
        </w:rPr>
        <w:t>projektu:</w:t>
      </w:r>
      <w:r>
        <w:rPr>
          <w:rFonts w:ascii="Arial" w:hAnsi="Arial"/>
          <w:b/>
          <w:sz w:val="14"/>
        </w:rPr>
        <w:tab/>
      </w:r>
      <w:r>
        <w:rPr>
          <w:rFonts w:ascii="Arial Black" w:hAnsi="Arial Black"/>
          <w:sz w:val="14"/>
        </w:rPr>
        <w:t>403201DWW6</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54" style="width:510pt;height:.5pt;mso-position-horizontal-relative:char;mso-position-vertical-relative:line" coordsize="10200,10">
            <v:line id="_x0000_s1156" style="position:absolute" from="0,5" to="10200,5" strokecolor="#a8a9ad" strokeweight=".5pt"/>
            <v:line id="_x0000_s1155" style="position:absolute" from="0,5" to="10200,5" strokecolor="#a8a9ad" strokeweight=".5pt"/>
            <w10:anchorlock/>
          </v:group>
        </w:pict>
      </w:r>
    </w:p>
    <w:p w:rsidR="0042441D" w:rsidRDefault="00CB3AB8">
      <w:pPr>
        <w:tabs>
          <w:tab w:val="left" w:pos="2619"/>
        </w:tabs>
        <w:spacing w:before="77"/>
        <w:ind w:left="120"/>
        <w:rPr>
          <w:rFonts w:ascii="Arial Black" w:hAnsi="Arial Black"/>
          <w:sz w:val="14"/>
        </w:rPr>
      </w:pPr>
      <w:r>
        <w:pict>
          <v:group id="_x0000_s1151" style="position:absolute;left:0;text-align:left;margin-left:42pt;margin-top:18.95pt;width:510pt;height:.5pt;z-index:-251678208;mso-wrap-distance-left:0;mso-wrap-distance-right:0;mso-position-horizontal-relative:page" coordorigin="840,379" coordsize="10200,10">
            <v:line id="_x0000_s1153" style="position:absolute" from="840,384" to="11040,384" strokecolor="#a8a9ad" strokeweight=".5pt"/>
            <v:line id="_x0000_s1152" style="position:absolute" from="840,384" to="11040,384" strokecolor="#a8a9ad" strokeweight=".5pt"/>
            <w10:wrap type="topAndBottom" anchorx="page"/>
          </v:group>
        </w:pict>
      </w:r>
      <w:r>
        <w:rPr>
          <w:rFonts w:ascii="Arial" w:hAnsi="Arial"/>
          <w:b/>
          <w:sz w:val="14"/>
        </w:rPr>
        <w:t>Kód</w:t>
      </w:r>
      <w:r>
        <w:rPr>
          <w:rFonts w:ascii="Arial" w:hAnsi="Arial"/>
          <w:b/>
          <w:spacing w:val="-20"/>
          <w:sz w:val="14"/>
        </w:rPr>
        <w:t xml:space="preserve"> </w:t>
      </w:r>
      <w:r>
        <w:rPr>
          <w:rFonts w:ascii="Arial" w:hAnsi="Arial"/>
          <w:b/>
          <w:sz w:val="14"/>
        </w:rPr>
        <w:t>ŽoNFP:</w:t>
      </w:r>
      <w:r>
        <w:rPr>
          <w:rFonts w:ascii="Arial" w:hAnsi="Arial"/>
          <w:b/>
          <w:sz w:val="14"/>
        </w:rPr>
        <w:tab/>
      </w:r>
      <w:r>
        <w:rPr>
          <w:rFonts w:ascii="Arial Black" w:hAnsi="Arial Black"/>
          <w:sz w:val="14"/>
        </w:rPr>
        <w:t>NFP403201DWW6</w:t>
      </w:r>
    </w:p>
    <w:p w:rsidR="0042441D" w:rsidRDefault="00CB3AB8">
      <w:pPr>
        <w:tabs>
          <w:tab w:val="left" w:pos="2619"/>
        </w:tabs>
        <w:spacing w:before="58" w:after="106"/>
        <w:ind w:left="120"/>
        <w:rPr>
          <w:rFonts w:ascii="Arial Black" w:hAnsi="Arial Black"/>
          <w:sz w:val="14"/>
        </w:rPr>
      </w:pPr>
      <w:r>
        <w:rPr>
          <w:rFonts w:ascii="Arial" w:hAnsi="Arial"/>
          <w:b/>
          <w:w w:val="95"/>
          <w:sz w:val="14"/>
        </w:rPr>
        <w:t>Program:</w:t>
      </w:r>
      <w:r>
        <w:rPr>
          <w:rFonts w:ascii="Arial" w:hAnsi="Arial"/>
          <w:b/>
          <w:w w:val="95"/>
          <w:sz w:val="14"/>
        </w:rPr>
        <w:tab/>
      </w:r>
      <w:r>
        <w:rPr>
          <w:rFonts w:ascii="Arial Black" w:hAnsi="Arial Black"/>
          <w:w w:val="95"/>
          <w:sz w:val="14"/>
        </w:rPr>
        <w:t>403000</w:t>
      </w:r>
      <w:r>
        <w:rPr>
          <w:rFonts w:ascii="Arial Black" w:hAnsi="Arial Black"/>
          <w:spacing w:val="-14"/>
          <w:w w:val="95"/>
          <w:sz w:val="14"/>
        </w:rPr>
        <w:t xml:space="preserve"> </w:t>
      </w:r>
      <w:r>
        <w:rPr>
          <w:rFonts w:ascii="Arial Black" w:hAnsi="Arial Black"/>
          <w:w w:val="95"/>
          <w:sz w:val="14"/>
        </w:rPr>
        <w:t>-</w:t>
      </w:r>
      <w:r>
        <w:rPr>
          <w:rFonts w:ascii="Arial Black" w:hAnsi="Arial Black"/>
          <w:spacing w:val="-13"/>
          <w:w w:val="95"/>
          <w:sz w:val="14"/>
        </w:rPr>
        <w:t xml:space="preserve"> </w:t>
      </w:r>
      <w:r>
        <w:rPr>
          <w:rFonts w:ascii="Arial Black" w:hAnsi="Arial Black"/>
          <w:w w:val="95"/>
          <w:sz w:val="14"/>
        </w:rPr>
        <w:t>Interreg</w:t>
      </w:r>
      <w:r>
        <w:rPr>
          <w:rFonts w:ascii="Arial Black" w:hAnsi="Arial Black"/>
          <w:spacing w:val="-13"/>
          <w:w w:val="95"/>
          <w:sz w:val="14"/>
        </w:rPr>
        <w:t xml:space="preserve"> </w:t>
      </w:r>
      <w:r>
        <w:rPr>
          <w:rFonts w:ascii="Arial Black" w:hAnsi="Arial Black"/>
          <w:w w:val="95"/>
          <w:sz w:val="14"/>
        </w:rPr>
        <w:t>VI-A</w:t>
      </w:r>
      <w:r>
        <w:rPr>
          <w:rFonts w:ascii="Arial Black" w:hAnsi="Arial Black"/>
          <w:spacing w:val="-13"/>
          <w:w w:val="95"/>
          <w:sz w:val="14"/>
        </w:rPr>
        <w:t xml:space="preserve"> </w:t>
      </w:r>
      <w:r>
        <w:rPr>
          <w:rFonts w:ascii="Arial Black" w:hAnsi="Arial Black"/>
          <w:w w:val="95"/>
          <w:sz w:val="14"/>
        </w:rPr>
        <w:t>Slovensko</w:t>
      </w:r>
      <w:r>
        <w:rPr>
          <w:rFonts w:ascii="Arial Black" w:hAnsi="Arial Black"/>
          <w:spacing w:val="-13"/>
          <w:w w:val="95"/>
          <w:sz w:val="14"/>
        </w:rPr>
        <w:t xml:space="preserve"> </w:t>
      </w:r>
      <w:r>
        <w:rPr>
          <w:rFonts w:ascii="Arial Black" w:hAnsi="Arial Black"/>
          <w:w w:val="95"/>
          <w:sz w:val="14"/>
        </w:rPr>
        <w:t>-</w:t>
      </w:r>
      <w:r>
        <w:rPr>
          <w:rFonts w:ascii="Arial Black" w:hAnsi="Arial Black"/>
          <w:spacing w:val="-13"/>
          <w:w w:val="95"/>
          <w:sz w:val="14"/>
        </w:rPr>
        <w:t xml:space="preserve"> </w:t>
      </w:r>
      <w:r>
        <w:rPr>
          <w:rFonts w:ascii="Arial Black" w:hAnsi="Arial Black"/>
          <w:w w:val="95"/>
          <w:sz w:val="14"/>
        </w:rPr>
        <w:t>Česko</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49" style="width:510pt;height:.5pt;mso-position-horizontal-relative:char;mso-position-vertical-relative:line" coordsize="10200,10">
            <v:line id="_x0000_s1150" style="position:absolute" from="0,5" to="10200,5" strokecolor="#a8a9ad" strokeweight=".5pt"/>
            <w10:anchorlock/>
          </v:group>
        </w:pict>
      </w:r>
    </w:p>
    <w:p w:rsidR="0042441D" w:rsidRDefault="0042441D">
      <w:pPr>
        <w:pStyle w:val="Zkladntext"/>
        <w:spacing w:before="3"/>
        <w:jc w:val="left"/>
        <w:rPr>
          <w:rFonts w:ascii="Arial Black"/>
          <w:sz w:val="14"/>
        </w:rPr>
      </w:pPr>
    </w:p>
    <w:p w:rsidR="0042441D" w:rsidRDefault="00CB3AB8">
      <w:pPr>
        <w:spacing w:before="122"/>
        <w:ind w:left="120"/>
        <w:rPr>
          <w:rFonts w:ascii="Arial" w:hAnsi="Arial"/>
          <w:b/>
          <w:sz w:val="20"/>
        </w:rPr>
      </w:pPr>
      <w:r>
        <w:rPr>
          <w:rFonts w:ascii="Arial" w:hAnsi="Arial"/>
          <w:b/>
          <w:sz w:val="20"/>
        </w:rPr>
        <w:t>Spolufinancovaný z:</w:t>
      </w:r>
    </w:p>
    <w:p w:rsidR="0042441D" w:rsidRDefault="00CB3AB8">
      <w:pPr>
        <w:pStyle w:val="Zkladntext"/>
        <w:spacing w:before="7"/>
        <w:jc w:val="left"/>
        <w:rPr>
          <w:rFonts w:ascii="Arial"/>
          <w:b/>
          <w:sz w:val="14"/>
        </w:rPr>
      </w:pPr>
      <w:r>
        <w:pict>
          <v:shape id="_x0000_s1148" style="position:absolute;margin-left:42pt;margin-top:10.65pt;width:510pt;height:.1pt;z-index:-251677184;mso-wrap-distance-left:0;mso-wrap-distance-right:0;mso-position-horizontal-relative:page" coordorigin="840,213" coordsize="10200,0" path="m840,213r10200,e" filled="f" strokecolor="#a8a9ad" strokeweight=".5pt">
            <v:path arrowok="t"/>
            <w10:wrap type="topAndBottom" anchorx="page"/>
          </v:shape>
        </w:pict>
      </w:r>
    </w:p>
    <w:p w:rsidR="0042441D" w:rsidRDefault="00CB3AB8">
      <w:pPr>
        <w:tabs>
          <w:tab w:val="left" w:pos="2619"/>
        </w:tabs>
        <w:spacing w:before="58" w:after="106"/>
        <w:ind w:left="120"/>
        <w:rPr>
          <w:rFonts w:ascii="Arial Black" w:hAnsi="Arial Black"/>
          <w:sz w:val="14"/>
        </w:rPr>
      </w:pPr>
      <w:r>
        <w:rPr>
          <w:rFonts w:ascii="Arial" w:hAnsi="Arial"/>
          <w:b/>
          <w:w w:val="90"/>
          <w:sz w:val="14"/>
        </w:rPr>
        <w:t>Priorita:</w:t>
      </w:r>
      <w:r>
        <w:rPr>
          <w:rFonts w:ascii="Arial" w:hAnsi="Arial"/>
          <w:b/>
          <w:w w:val="90"/>
          <w:sz w:val="14"/>
        </w:rPr>
        <w:tab/>
      </w:r>
      <w:r>
        <w:rPr>
          <w:rFonts w:ascii="Arial Black" w:hAnsi="Arial Black"/>
          <w:w w:val="90"/>
          <w:sz w:val="14"/>
        </w:rPr>
        <w:t>403201</w:t>
      </w:r>
      <w:r>
        <w:rPr>
          <w:rFonts w:ascii="Arial Black" w:hAnsi="Arial Black"/>
          <w:spacing w:val="-10"/>
          <w:w w:val="90"/>
          <w:sz w:val="14"/>
        </w:rPr>
        <w:t xml:space="preserve"> </w:t>
      </w:r>
      <w:r>
        <w:rPr>
          <w:rFonts w:ascii="Arial Black" w:hAnsi="Arial Black"/>
          <w:w w:val="90"/>
          <w:sz w:val="14"/>
        </w:rPr>
        <w:t>-</w:t>
      </w:r>
      <w:r>
        <w:rPr>
          <w:rFonts w:ascii="Arial Black" w:hAnsi="Arial Black"/>
          <w:spacing w:val="-9"/>
          <w:w w:val="90"/>
          <w:sz w:val="14"/>
        </w:rPr>
        <w:t xml:space="preserve"> </w:t>
      </w:r>
      <w:r>
        <w:rPr>
          <w:rFonts w:ascii="Arial Black" w:hAnsi="Arial Black"/>
          <w:w w:val="90"/>
          <w:sz w:val="14"/>
        </w:rPr>
        <w:t>1.1</w:t>
      </w:r>
      <w:r>
        <w:rPr>
          <w:rFonts w:ascii="Arial Black" w:hAnsi="Arial Black"/>
          <w:spacing w:val="-10"/>
          <w:w w:val="90"/>
          <w:sz w:val="14"/>
        </w:rPr>
        <w:t xml:space="preserve"> </w:t>
      </w:r>
      <w:r>
        <w:rPr>
          <w:rFonts w:ascii="Arial Black" w:hAnsi="Arial Black"/>
          <w:w w:val="90"/>
          <w:sz w:val="14"/>
        </w:rPr>
        <w:t>Životné</w:t>
      </w:r>
      <w:r>
        <w:rPr>
          <w:rFonts w:ascii="Arial Black" w:hAnsi="Arial Black"/>
          <w:spacing w:val="-8"/>
          <w:w w:val="90"/>
          <w:sz w:val="14"/>
        </w:rPr>
        <w:t xml:space="preserve"> </w:t>
      </w:r>
      <w:r>
        <w:rPr>
          <w:rFonts w:ascii="Arial Black" w:hAnsi="Arial Black"/>
          <w:w w:val="90"/>
          <w:sz w:val="14"/>
        </w:rPr>
        <w:t>prostredie</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45" style="width:510pt;height:.5pt;mso-position-horizontal-relative:char;mso-position-vertical-relative:line" coordsize="10200,10">
            <v:line id="_x0000_s1147" style="position:absolute" from="0,5" to="10200,5" strokecolor="#a8a9ad" strokeweight=".5pt"/>
            <v:line id="_x0000_s1146" style="position:absolute" from="0,5" to="10200,5" strokecolor="#a8a9ad" strokeweight=".5pt"/>
            <w10:anchorlock/>
          </v:group>
        </w:pict>
      </w:r>
    </w:p>
    <w:p w:rsidR="0042441D" w:rsidRDefault="00CB3AB8">
      <w:pPr>
        <w:tabs>
          <w:tab w:val="left" w:pos="2619"/>
        </w:tabs>
        <w:spacing w:before="86" w:line="225" w:lineRule="auto"/>
        <w:ind w:left="2620" w:right="298" w:hanging="2500"/>
        <w:rPr>
          <w:rFonts w:ascii="Arial Black" w:hAnsi="Arial Black"/>
          <w:sz w:val="14"/>
        </w:rPr>
      </w:pPr>
      <w:r>
        <w:pict>
          <v:group id="_x0000_s1142" style="position:absolute;left:0;text-align:left;margin-left:42pt;margin-top:27.95pt;width:510pt;height:.5pt;z-index:-251676160;mso-wrap-distance-left:0;mso-wrap-distance-right:0;mso-position-horizontal-relative:page" coordorigin="840,559" coordsize="10200,10">
            <v:line id="_x0000_s1144" style="position:absolute" from="840,564" to="11040,564" strokecolor="#a8a9ad" strokeweight=".5pt"/>
            <v:line id="_x0000_s1143" style="position:absolute" from="840,564" to="11040,564" strokecolor="#a8a9ad" strokeweight=".5pt"/>
            <w10:wrap type="topAndBottom" anchorx="page"/>
          </v:group>
        </w:pict>
      </w:r>
      <w:r>
        <w:rPr>
          <w:rFonts w:ascii="Arial" w:hAnsi="Arial"/>
          <w:b/>
          <w:w w:val="90"/>
          <w:sz w:val="14"/>
        </w:rPr>
        <w:t>Špecifický</w:t>
      </w:r>
      <w:r>
        <w:rPr>
          <w:rFonts w:ascii="Arial" w:hAnsi="Arial"/>
          <w:b/>
          <w:spacing w:val="7"/>
          <w:w w:val="90"/>
          <w:sz w:val="14"/>
        </w:rPr>
        <w:t xml:space="preserve"> </w:t>
      </w:r>
      <w:r>
        <w:rPr>
          <w:rFonts w:ascii="Arial" w:hAnsi="Arial"/>
          <w:b/>
          <w:w w:val="90"/>
          <w:sz w:val="14"/>
        </w:rPr>
        <w:t>cieľ:</w:t>
      </w:r>
      <w:r>
        <w:rPr>
          <w:rFonts w:ascii="Arial" w:hAnsi="Arial"/>
          <w:b/>
          <w:w w:val="90"/>
          <w:sz w:val="14"/>
        </w:rPr>
        <w:tab/>
      </w:r>
      <w:r>
        <w:rPr>
          <w:rFonts w:ascii="Arial Black" w:hAnsi="Arial Black"/>
          <w:w w:val="85"/>
          <w:sz w:val="14"/>
        </w:rPr>
        <w:t>403201R207</w:t>
      </w:r>
      <w:r>
        <w:rPr>
          <w:rFonts w:ascii="Arial Black" w:hAnsi="Arial Black"/>
          <w:spacing w:val="-23"/>
          <w:w w:val="85"/>
          <w:sz w:val="14"/>
        </w:rPr>
        <w:t xml:space="preserve"> </w:t>
      </w:r>
      <w:r>
        <w:rPr>
          <w:rFonts w:ascii="Arial Black" w:hAnsi="Arial Black"/>
          <w:w w:val="85"/>
          <w:sz w:val="14"/>
        </w:rPr>
        <w:t>-</w:t>
      </w:r>
      <w:r>
        <w:rPr>
          <w:rFonts w:ascii="Arial Black" w:hAnsi="Arial Black"/>
          <w:spacing w:val="-22"/>
          <w:w w:val="85"/>
          <w:sz w:val="14"/>
        </w:rPr>
        <w:t xml:space="preserve"> </w:t>
      </w:r>
      <w:r>
        <w:rPr>
          <w:rFonts w:ascii="Arial Black" w:hAnsi="Arial Black"/>
          <w:w w:val="85"/>
          <w:sz w:val="14"/>
        </w:rPr>
        <w:t>RSO2.7.</w:t>
      </w:r>
      <w:r>
        <w:rPr>
          <w:rFonts w:ascii="Arial Black" w:hAnsi="Arial Black"/>
          <w:spacing w:val="-23"/>
          <w:w w:val="85"/>
          <w:sz w:val="14"/>
        </w:rPr>
        <w:t xml:space="preserve"> </w:t>
      </w:r>
      <w:r>
        <w:rPr>
          <w:rFonts w:ascii="Arial Black" w:hAnsi="Arial Black"/>
          <w:w w:val="85"/>
          <w:sz w:val="14"/>
        </w:rPr>
        <w:t>Posilnenie</w:t>
      </w:r>
      <w:r>
        <w:rPr>
          <w:rFonts w:ascii="Arial Black" w:hAnsi="Arial Black"/>
          <w:spacing w:val="-22"/>
          <w:w w:val="85"/>
          <w:sz w:val="14"/>
        </w:rPr>
        <w:t xml:space="preserve"> </w:t>
      </w:r>
      <w:r>
        <w:rPr>
          <w:rFonts w:ascii="Arial Black" w:hAnsi="Arial Black"/>
          <w:w w:val="85"/>
          <w:sz w:val="14"/>
        </w:rPr>
        <w:t>ochrany</w:t>
      </w:r>
      <w:r>
        <w:rPr>
          <w:rFonts w:ascii="Arial Black" w:hAnsi="Arial Black"/>
          <w:spacing w:val="-23"/>
          <w:w w:val="85"/>
          <w:sz w:val="14"/>
        </w:rPr>
        <w:t xml:space="preserve"> </w:t>
      </w:r>
      <w:r>
        <w:rPr>
          <w:rFonts w:ascii="Arial Black" w:hAnsi="Arial Black"/>
          <w:w w:val="85"/>
          <w:sz w:val="14"/>
        </w:rPr>
        <w:t>a</w:t>
      </w:r>
      <w:r>
        <w:rPr>
          <w:rFonts w:ascii="Arial Black" w:hAnsi="Arial Black"/>
          <w:spacing w:val="-22"/>
          <w:w w:val="85"/>
          <w:sz w:val="14"/>
        </w:rPr>
        <w:t xml:space="preserve"> </w:t>
      </w:r>
      <w:r>
        <w:rPr>
          <w:rFonts w:ascii="Arial Black" w:hAnsi="Arial Black"/>
          <w:w w:val="85"/>
          <w:sz w:val="14"/>
        </w:rPr>
        <w:t>zachovania</w:t>
      </w:r>
      <w:r>
        <w:rPr>
          <w:rFonts w:ascii="Arial Black" w:hAnsi="Arial Black"/>
          <w:spacing w:val="-22"/>
          <w:w w:val="85"/>
          <w:sz w:val="14"/>
        </w:rPr>
        <w:t xml:space="preserve"> </w:t>
      </w:r>
      <w:r>
        <w:rPr>
          <w:rFonts w:ascii="Arial Black" w:hAnsi="Arial Black"/>
          <w:w w:val="85"/>
          <w:sz w:val="14"/>
        </w:rPr>
        <w:t>prírody,</w:t>
      </w:r>
      <w:r>
        <w:rPr>
          <w:rFonts w:ascii="Arial Black" w:hAnsi="Arial Black"/>
          <w:spacing w:val="-23"/>
          <w:w w:val="85"/>
          <w:sz w:val="14"/>
        </w:rPr>
        <w:t xml:space="preserve"> </w:t>
      </w:r>
      <w:r>
        <w:rPr>
          <w:rFonts w:ascii="Arial Black" w:hAnsi="Arial Black"/>
          <w:w w:val="85"/>
          <w:sz w:val="14"/>
        </w:rPr>
        <w:t>biodiverzity</w:t>
      </w:r>
      <w:r>
        <w:rPr>
          <w:rFonts w:ascii="Arial Black" w:hAnsi="Arial Black"/>
          <w:spacing w:val="-22"/>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zelenej</w:t>
      </w:r>
      <w:r>
        <w:rPr>
          <w:rFonts w:ascii="Arial Black" w:hAnsi="Arial Black"/>
          <w:spacing w:val="-22"/>
          <w:w w:val="85"/>
          <w:sz w:val="14"/>
        </w:rPr>
        <w:t xml:space="preserve"> </w:t>
      </w:r>
      <w:r>
        <w:rPr>
          <w:rFonts w:ascii="Arial Black" w:hAnsi="Arial Black"/>
          <w:w w:val="85"/>
          <w:sz w:val="14"/>
        </w:rPr>
        <w:t>infraštruktúry,</w:t>
      </w:r>
      <w:r>
        <w:rPr>
          <w:rFonts w:ascii="Arial Black" w:hAnsi="Arial Black"/>
          <w:spacing w:val="-23"/>
          <w:w w:val="85"/>
          <w:sz w:val="14"/>
        </w:rPr>
        <w:t xml:space="preserve"> </w:t>
      </w:r>
      <w:r>
        <w:rPr>
          <w:rFonts w:ascii="Arial Black" w:hAnsi="Arial Black"/>
          <w:w w:val="85"/>
          <w:sz w:val="14"/>
        </w:rPr>
        <w:t>a</w:t>
      </w:r>
      <w:r>
        <w:rPr>
          <w:rFonts w:ascii="Arial Black" w:hAnsi="Arial Black"/>
          <w:spacing w:val="-22"/>
          <w:w w:val="85"/>
          <w:sz w:val="14"/>
        </w:rPr>
        <w:t xml:space="preserve"> </w:t>
      </w:r>
      <w:r>
        <w:rPr>
          <w:rFonts w:ascii="Arial Black" w:hAnsi="Arial Black"/>
          <w:w w:val="85"/>
          <w:sz w:val="14"/>
        </w:rPr>
        <w:t>to</w:t>
      </w:r>
      <w:r>
        <w:rPr>
          <w:rFonts w:ascii="Arial Black" w:hAnsi="Arial Black"/>
          <w:spacing w:val="-23"/>
          <w:w w:val="85"/>
          <w:sz w:val="14"/>
        </w:rPr>
        <w:t xml:space="preserve"> </w:t>
      </w:r>
      <w:r>
        <w:rPr>
          <w:rFonts w:ascii="Arial Black" w:hAnsi="Arial Black"/>
          <w:w w:val="85"/>
          <w:sz w:val="14"/>
        </w:rPr>
        <w:t>aj</w:t>
      </w:r>
      <w:r>
        <w:rPr>
          <w:rFonts w:ascii="Arial Black" w:hAnsi="Arial Black"/>
          <w:spacing w:val="-22"/>
          <w:w w:val="85"/>
          <w:sz w:val="14"/>
        </w:rPr>
        <w:t xml:space="preserve"> </w:t>
      </w:r>
      <w:r>
        <w:rPr>
          <w:rFonts w:ascii="Arial Black" w:hAnsi="Arial Black"/>
          <w:w w:val="85"/>
          <w:sz w:val="14"/>
        </w:rPr>
        <w:t>v</w:t>
      </w:r>
      <w:r>
        <w:rPr>
          <w:rFonts w:ascii="Arial Black" w:hAnsi="Arial Black"/>
          <w:spacing w:val="-23"/>
          <w:w w:val="85"/>
          <w:sz w:val="14"/>
        </w:rPr>
        <w:t xml:space="preserve"> </w:t>
      </w:r>
      <w:r>
        <w:rPr>
          <w:rFonts w:ascii="Arial Black" w:hAnsi="Arial Black"/>
          <w:w w:val="85"/>
          <w:sz w:val="14"/>
        </w:rPr>
        <w:t xml:space="preserve">mestských </w:t>
      </w:r>
      <w:r>
        <w:rPr>
          <w:rFonts w:ascii="Arial Black" w:hAnsi="Arial Black"/>
          <w:w w:val="90"/>
          <w:sz w:val="14"/>
        </w:rPr>
        <w:t>oblastiach,</w:t>
      </w:r>
      <w:r>
        <w:rPr>
          <w:rFonts w:ascii="Arial Black" w:hAnsi="Arial Black"/>
          <w:spacing w:val="-11"/>
          <w:w w:val="90"/>
          <w:sz w:val="14"/>
        </w:rPr>
        <w:t xml:space="preserve"> </w:t>
      </w:r>
      <w:r>
        <w:rPr>
          <w:rFonts w:ascii="Arial Black" w:hAnsi="Arial Black"/>
          <w:w w:val="90"/>
          <w:sz w:val="14"/>
        </w:rPr>
        <w:t>a</w:t>
      </w:r>
      <w:r>
        <w:rPr>
          <w:rFonts w:ascii="Arial Black" w:hAnsi="Arial Black"/>
          <w:spacing w:val="-11"/>
          <w:w w:val="90"/>
          <w:sz w:val="14"/>
        </w:rPr>
        <w:t xml:space="preserve"> </w:t>
      </w:r>
      <w:r>
        <w:rPr>
          <w:rFonts w:ascii="Arial Black" w:hAnsi="Arial Black"/>
          <w:w w:val="90"/>
          <w:sz w:val="14"/>
        </w:rPr>
        <w:t>zníženie</w:t>
      </w:r>
      <w:r>
        <w:rPr>
          <w:rFonts w:ascii="Arial Black" w:hAnsi="Arial Black"/>
          <w:spacing w:val="-11"/>
          <w:w w:val="90"/>
          <w:sz w:val="14"/>
        </w:rPr>
        <w:t xml:space="preserve"> </w:t>
      </w:r>
      <w:r>
        <w:rPr>
          <w:rFonts w:ascii="Arial Black" w:hAnsi="Arial Black"/>
          <w:w w:val="90"/>
          <w:sz w:val="14"/>
        </w:rPr>
        <w:t>všetkých</w:t>
      </w:r>
      <w:r>
        <w:rPr>
          <w:rFonts w:ascii="Arial Black" w:hAnsi="Arial Black"/>
          <w:spacing w:val="-10"/>
          <w:w w:val="90"/>
          <w:sz w:val="14"/>
        </w:rPr>
        <w:t xml:space="preserve"> </w:t>
      </w:r>
      <w:r>
        <w:rPr>
          <w:rFonts w:ascii="Arial Black" w:hAnsi="Arial Black"/>
          <w:w w:val="90"/>
          <w:sz w:val="14"/>
        </w:rPr>
        <w:t>foriem</w:t>
      </w:r>
      <w:r>
        <w:rPr>
          <w:rFonts w:ascii="Arial Black" w:hAnsi="Arial Black"/>
          <w:spacing w:val="-11"/>
          <w:w w:val="90"/>
          <w:sz w:val="14"/>
        </w:rPr>
        <w:t xml:space="preserve"> </w:t>
      </w:r>
      <w:r>
        <w:rPr>
          <w:rFonts w:ascii="Arial Black" w:hAnsi="Arial Black"/>
          <w:w w:val="90"/>
          <w:sz w:val="14"/>
        </w:rPr>
        <w:t>znečistenia</w:t>
      </w:r>
    </w:p>
    <w:p w:rsidR="0042441D" w:rsidRDefault="00CB3AB8">
      <w:pPr>
        <w:tabs>
          <w:tab w:val="left" w:pos="2619"/>
        </w:tabs>
        <w:spacing w:before="58" w:after="106"/>
        <w:ind w:left="120"/>
        <w:rPr>
          <w:rFonts w:ascii="Arial Black" w:hAnsi="Arial Black"/>
          <w:sz w:val="14"/>
        </w:rPr>
      </w:pPr>
      <w:r>
        <w:rPr>
          <w:rFonts w:ascii="Arial" w:hAnsi="Arial"/>
          <w:b/>
          <w:w w:val="95"/>
          <w:sz w:val="14"/>
        </w:rPr>
        <w:t>Fond:</w:t>
      </w:r>
      <w:r>
        <w:rPr>
          <w:rFonts w:ascii="Arial" w:hAnsi="Arial"/>
          <w:b/>
          <w:w w:val="95"/>
          <w:sz w:val="14"/>
        </w:rPr>
        <w:tab/>
      </w:r>
      <w:r>
        <w:rPr>
          <w:rFonts w:ascii="Arial Black" w:hAnsi="Arial Black"/>
          <w:w w:val="95"/>
          <w:sz w:val="14"/>
        </w:rPr>
        <w:t>Európsky</w:t>
      </w:r>
      <w:r>
        <w:rPr>
          <w:rFonts w:ascii="Arial Black" w:hAnsi="Arial Black"/>
          <w:spacing w:val="-13"/>
          <w:w w:val="95"/>
          <w:sz w:val="14"/>
        </w:rPr>
        <w:t xml:space="preserve"> </w:t>
      </w:r>
      <w:r>
        <w:rPr>
          <w:rFonts w:ascii="Arial Black" w:hAnsi="Arial Black"/>
          <w:w w:val="95"/>
          <w:sz w:val="14"/>
        </w:rPr>
        <w:t>fond</w:t>
      </w:r>
      <w:r>
        <w:rPr>
          <w:rFonts w:ascii="Arial Black" w:hAnsi="Arial Black"/>
          <w:spacing w:val="-13"/>
          <w:w w:val="95"/>
          <w:sz w:val="14"/>
        </w:rPr>
        <w:t xml:space="preserve"> </w:t>
      </w:r>
      <w:r>
        <w:rPr>
          <w:rFonts w:ascii="Arial Black" w:hAnsi="Arial Black"/>
          <w:w w:val="95"/>
          <w:sz w:val="14"/>
        </w:rPr>
        <w:t>regionálneho</w:t>
      </w:r>
      <w:r>
        <w:rPr>
          <w:rFonts w:ascii="Arial Black" w:hAnsi="Arial Black"/>
          <w:spacing w:val="-12"/>
          <w:w w:val="95"/>
          <w:sz w:val="14"/>
        </w:rPr>
        <w:t xml:space="preserve"> </w:t>
      </w:r>
      <w:r>
        <w:rPr>
          <w:rFonts w:ascii="Arial Black" w:hAnsi="Arial Black"/>
          <w:w w:val="95"/>
          <w:sz w:val="14"/>
        </w:rPr>
        <w:t>rozvoja</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40" style="width:510pt;height:.5pt;mso-position-horizontal-relative:char;mso-position-vertical-relative:line" coordsize="10200,10">
            <v:line id="_x0000_s1141" style="position:absolute" from="0,5" to="10200,5" strokecolor="#a8a9ad" strokeweight=".5pt"/>
            <w10:anchorlock/>
          </v:group>
        </w:pict>
      </w:r>
    </w:p>
    <w:p w:rsidR="0042441D" w:rsidRDefault="0042441D">
      <w:pPr>
        <w:pStyle w:val="Zkladntext"/>
        <w:spacing w:before="3"/>
        <w:jc w:val="left"/>
        <w:rPr>
          <w:rFonts w:ascii="Arial Black"/>
          <w:sz w:val="14"/>
        </w:rPr>
      </w:pPr>
    </w:p>
    <w:p w:rsidR="0042441D" w:rsidRDefault="00CB3AB8">
      <w:pPr>
        <w:spacing w:before="122"/>
        <w:ind w:left="120"/>
        <w:rPr>
          <w:rFonts w:ascii="Arial" w:hAnsi="Arial"/>
          <w:b/>
          <w:sz w:val="20"/>
        </w:rPr>
      </w:pPr>
      <w:r>
        <w:rPr>
          <w:rFonts w:ascii="Arial" w:hAnsi="Arial"/>
          <w:b/>
          <w:sz w:val="20"/>
        </w:rPr>
        <w:t>Kategorizácia za Špecifické ciele</w:t>
      </w:r>
    </w:p>
    <w:p w:rsidR="0042441D" w:rsidRDefault="00CB3AB8">
      <w:pPr>
        <w:pStyle w:val="Zkladntext"/>
        <w:spacing w:before="2"/>
        <w:jc w:val="left"/>
        <w:rPr>
          <w:rFonts w:ascii="Arial"/>
          <w:b/>
          <w:sz w:val="11"/>
        </w:rPr>
      </w:pPr>
      <w:r>
        <w:pict>
          <v:group id="_x0000_s1137" style="position:absolute;margin-left:42pt;margin-top:8.4pt;width:510pt;height:.5pt;z-index:-251675136;mso-wrap-distance-left:0;mso-wrap-distance-right:0;mso-position-horizontal-relative:page" coordorigin="840,168" coordsize="10200,10">
            <v:line id="_x0000_s1139" style="position:absolute" from="840,173" to="11040,173" strokecolor="#a8a9ad" strokeweight=".5pt"/>
            <v:line id="_x0000_s1138" style="position:absolute" from="840,173" to="11040,173" strokecolor="#a8a9ad" strokeweight=".5pt"/>
            <w10:wrap type="topAndBottom" anchorx="page"/>
          </v:group>
        </w:pict>
      </w:r>
    </w:p>
    <w:p w:rsidR="0042441D" w:rsidRDefault="00CB3AB8">
      <w:pPr>
        <w:tabs>
          <w:tab w:val="left" w:pos="2519"/>
        </w:tabs>
        <w:spacing w:before="27" w:line="225" w:lineRule="auto"/>
        <w:ind w:left="2520" w:right="398" w:hanging="2400"/>
        <w:rPr>
          <w:rFonts w:ascii="Arial Black" w:hAnsi="Arial Black"/>
          <w:sz w:val="14"/>
        </w:rPr>
      </w:pPr>
      <w:r>
        <w:rPr>
          <w:rFonts w:ascii="Arial" w:hAnsi="Arial"/>
          <w:b/>
          <w:w w:val="90"/>
          <w:sz w:val="14"/>
        </w:rPr>
        <w:t>Špecifický</w:t>
      </w:r>
      <w:r>
        <w:rPr>
          <w:rFonts w:ascii="Arial" w:hAnsi="Arial"/>
          <w:b/>
          <w:spacing w:val="7"/>
          <w:w w:val="90"/>
          <w:sz w:val="14"/>
        </w:rPr>
        <w:t xml:space="preserve"> </w:t>
      </w:r>
      <w:r>
        <w:rPr>
          <w:rFonts w:ascii="Arial" w:hAnsi="Arial"/>
          <w:b/>
          <w:w w:val="90"/>
          <w:sz w:val="14"/>
        </w:rPr>
        <w:t>cieľ:</w:t>
      </w:r>
      <w:r>
        <w:rPr>
          <w:rFonts w:ascii="Arial" w:hAnsi="Arial"/>
          <w:b/>
          <w:w w:val="90"/>
          <w:sz w:val="14"/>
        </w:rPr>
        <w:tab/>
      </w:r>
      <w:r>
        <w:rPr>
          <w:rFonts w:ascii="Arial Black" w:hAnsi="Arial Black"/>
          <w:w w:val="85"/>
          <w:sz w:val="14"/>
        </w:rPr>
        <w:t>403201R207</w:t>
      </w:r>
      <w:r>
        <w:rPr>
          <w:rFonts w:ascii="Arial Black" w:hAnsi="Arial Black"/>
          <w:spacing w:val="-23"/>
          <w:w w:val="85"/>
          <w:sz w:val="14"/>
        </w:rPr>
        <w:t xml:space="preserve"> </w:t>
      </w:r>
      <w:r>
        <w:rPr>
          <w:rFonts w:ascii="Arial Black" w:hAnsi="Arial Black"/>
          <w:w w:val="85"/>
          <w:sz w:val="14"/>
        </w:rPr>
        <w:t>-</w:t>
      </w:r>
      <w:r>
        <w:rPr>
          <w:rFonts w:ascii="Arial Black" w:hAnsi="Arial Black"/>
          <w:spacing w:val="-22"/>
          <w:w w:val="85"/>
          <w:sz w:val="14"/>
        </w:rPr>
        <w:t xml:space="preserve"> </w:t>
      </w:r>
      <w:r>
        <w:rPr>
          <w:rFonts w:ascii="Arial Black" w:hAnsi="Arial Black"/>
          <w:w w:val="85"/>
          <w:sz w:val="14"/>
        </w:rPr>
        <w:t>RSO2.7.</w:t>
      </w:r>
      <w:r>
        <w:rPr>
          <w:rFonts w:ascii="Arial Black" w:hAnsi="Arial Black"/>
          <w:spacing w:val="-23"/>
          <w:w w:val="85"/>
          <w:sz w:val="14"/>
        </w:rPr>
        <w:t xml:space="preserve"> </w:t>
      </w:r>
      <w:r>
        <w:rPr>
          <w:rFonts w:ascii="Arial Black" w:hAnsi="Arial Black"/>
          <w:w w:val="85"/>
          <w:sz w:val="14"/>
        </w:rPr>
        <w:t>Posilnenie</w:t>
      </w:r>
      <w:r>
        <w:rPr>
          <w:rFonts w:ascii="Arial Black" w:hAnsi="Arial Black"/>
          <w:spacing w:val="-22"/>
          <w:w w:val="85"/>
          <w:sz w:val="14"/>
        </w:rPr>
        <w:t xml:space="preserve"> </w:t>
      </w:r>
      <w:r>
        <w:rPr>
          <w:rFonts w:ascii="Arial Black" w:hAnsi="Arial Black"/>
          <w:w w:val="85"/>
          <w:sz w:val="14"/>
        </w:rPr>
        <w:t>ochrany</w:t>
      </w:r>
      <w:r>
        <w:rPr>
          <w:rFonts w:ascii="Arial Black" w:hAnsi="Arial Black"/>
          <w:spacing w:val="-23"/>
          <w:w w:val="85"/>
          <w:sz w:val="14"/>
        </w:rPr>
        <w:t xml:space="preserve"> </w:t>
      </w:r>
      <w:r>
        <w:rPr>
          <w:rFonts w:ascii="Arial Black" w:hAnsi="Arial Black"/>
          <w:w w:val="85"/>
          <w:sz w:val="14"/>
        </w:rPr>
        <w:t>a</w:t>
      </w:r>
      <w:r>
        <w:rPr>
          <w:rFonts w:ascii="Arial Black" w:hAnsi="Arial Black"/>
          <w:spacing w:val="-22"/>
          <w:w w:val="85"/>
          <w:sz w:val="14"/>
        </w:rPr>
        <w:t xml:space="preserve"> </w:t>
      </w:r>
      <w:r>
        <w:rPr>
          <w:rFonts w:ascii="Arial Black" w:hAnsi="Arial Black"/>
          <w:w w:val="85"/>
          <w:sz w:val="14"/>
        </w:rPr>
        <w:t>zachovania</w:t>
      </w:r>
      <w:r>
        <w:rPr>
          <w:rFonts w:ascii="Arial Black" w:hAnsi="Arial Black"/>
          <w:spacing w:val="-22"/>
          <w:w w:val="85"/>
          <w:sz w:val="14"/>
        </w:rPr>
        <w:t xml:space="preserve"> </w:t>
      </w:r>
      <w:r>
        <w:rPr>
          <w:rFonts w:ascii="Arial Black" w:hAnsi="Arial Black"/>
          <w:w w:val="85"/>
          <w:sz w:val="14"/>
        </w:rPr>
        <w:t>prírody,</w:t>
      </w:r>
      <w:r>
        <w:rPr>
          <w:rFonts w:ascii="Arial Black" w:hAnsi="Arial Black"/>
          <w:spacing w:val="-23"/>
          <w:w w:val="85"/>
          <w:sz w:val="14"/>
        </w:rPr>
        <w:t xml:space="preserve"> </w:t>
      </w:r>
      <w:r>
        <w:rPr>
          <w:rFonts w:ascii="Arial Black" w:hAnsi="Arial Black"/>
          <w:w w:val="85"/>
          <w:sz w:val="14"/>
        </w:rPr>
        <w:t>biodiverzity</w:t>
      </w:r>
      <w:r>
        <w:rPr>
          <w:rFonts w:ascii="Arial Black" w:hAnsi="Arial Black"/>
          <w:spacing w:val="-22"/>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zelenej</w:t>
      </w:r>
      <w:r>
        <w:rPr>
          <w:rFonts w:ascii="Arial Black" w:hAnsi="Arial Black"/>
          <w:spacing w:val="-22"/>
          <w:w w:val="85"/>
          <w:sz w:val="14"/>
        </w:rPr>
        <w:t xml:space="preserve"> </w:t>
      </w:r>
      <w:r>
        <w:rPr>
          <w:rFonts w:ascii="Arial Black" w:hAnsi="Arial Black"/>
          <w:w w:val="85"/>
          <w:sz w:val="14"/>
        </w:rPr>
        <w:t>infraštruktúry,</w:t>
      </w:r>
      <w:r>
        <w:rPr>
          <w:rFonts w:ascii="Arial Black" w:hAnsi="Arial Black"/>
          <w:spacing w:val="-23"/>
          <w:w w:val="85"/>
          <w:sz w:val="14"/>
        </w:rPr>
        <w:t xml:space="preserve"> </w:t>
      </w:r>
      <w:r>
        <w:rPr>
          <w:rFonts w:ascii="Arial Black" w:hAnsi="Arial Black"/>
          <w:w w:val="85"/>
          <w:sz w:val="14"/>
        </w:rPr>
        <w:t>a</w:t>
      </w:r>
      <w:r>
        <w:rPr>
          <w:rFonts w:ascii="Arial Black" w:hAnsi="Arial Black"/>
          <w:spacing w:val="-22"/>
          <w:w w:val="85"/>
          <w:sz w:val="14"/>
        </w:rPr>
        <w:t xml:space="preserve"> </w:t>
      </w:r>
      <w:r>
        <w:rPr>
          <w:rFonts w:ascii="Arial Black" w:hAnsi="Arial Black"/>
          <w:w w:val="85"/>
          <w:sz w:val="14"/>
        </w:rPr>
        <w:t>to</w:t>
      </w:r>
      <w:r>
        <w:rPr>
          <w:rFonts w:ascii="Arial Black" w:hAnsi="Arial Black"/>
          <w:spacing w:val="-23"/>
          <w:w w:val="85"/>
          <w:sz w:val="14"/>
        </w:rPr>
        <w:t xml:space="preserve"> </w:t>
      </w:r>
      <w:r>
        <w:rPr>
          <w:rFonts w:ascii="Arial Black" w:hAnsi="Arial Black"/>
          <w:w w:val="85"/>
          <w:sz w:val="14"/>
        </w:rPr>
        <w:t>aj</w:t>
      </w:r>
      <w:r>
        <w:rPr>
          <w:rFonts w:ascii="Arial Black" w:hAnsi="Arial Black"/>
          <w:spacing w:val="-22"/>
          <w:w w:val="85"/>
          <w:sz w:val="14"/>
        </w:rPr>
        <w:t xml:space="preserve"> </w:t>
      </w:r>
      <w:r>
        <w:rPr>
          <w:rFonts w:ascii="Arial Black" w:hAnsi="Arial Black"/>
          <w:w w:val="85"/>
          <w:sz w:val="14"/>
        </w:rPr>
        <w:t>v</w:t>
      </w:r>
      <w:r>
        <w:rPr>
          <w:rFonts w:ascii="Arial Black" w:hAnsi="Arial Black"/>
          <w:spacing w:val="-23"/>
          <w:w w:val="85"/>
          <w:sz w:val="14"/>
        </w:rPr>
        <w:t xml:space="preserve"> </w:t>
      </w:r>
      <w:r>
        <w:rPr>
          <w:rFonts w:ascii="Arial Black" w:hAnsi="Arial Black"/>
          <w:w w:val="85"/>
          <w:sz w:val="14"/>
        </w:rPr>
        <w:t xml:space="preserve">mestských </w:t>
      </w:r>
      <w:r>
        <w:rPr>
          <w:rFonts w:ascii="Arial Black" w:hAnsi="Arial Black"/>
          <w:w w:val="90"/>
          <w:sz w:val="14"/>
        </w:rPr>
        <w:t>oblastiach,</w:t>
      </w:r>
      <w:r>
        <w:rPr>
          <w:rFonts w:ascii="Arial Black" w:hAnsi="Arial Black"/>
          <w:spacing w:val="-11"/>
          <w:w w:val="90"/>
          <w:sz w:val="14"/>
        </w:rPr>
        <w:t xml:space="preserve"> </w:t>
      </w:r>
      <w:r>
        <w:rPr>
          <w:rFonts w:ascii="Arial Black" w:hAnsi="Arial Black"/>
          <w:w w:val="90"/>
          <w:sz w:val="14"/>
        </w:rPr>
        <w:t>a</w:t>
      </w:r>
      <w:r>
        <w:rPr>
          <w:rFonts w:ascii="Arial Black" w:hAnsi="Arial Black"/>
          <w:spacing w:val="-11"/>
          <w:w w:val="90"/>
          <w:sz w:val="14"/>
        </w:rPr>
        <w:t xml:space="preserve"> </w:t>
      </w:r>
      <w:r>
        <w:rPr>
          <w:rFonts w:ascii="Arial Black" w:hAnsi="Arial Black"/>
          <w:w w:val="90"/>
          <w:sz w:val="14"/>
        </w:rPr>
        <w:t>zníženie</w:t>
      </w:r>
      <w:r>
        <w:rPr>
          <w:rFonts w:ascii="Arial Black" w:hAnsi="Arial Black"/>
          <w:spacing w:val="-11"/>
          <w:w w:val="90"/>
          <w:sz w:val="14"/>
        </w:rPr>
        <w:t xml:space="preserve"> </w:t>
      </w:r>
      <w:r>
        <w:rPr>
          <w:rFonts w:ascii="Arial Black" w:hAnsi="Arial Black"/>
          <w:w w:val="90"/>
          <w:sz w:val="14"/>
        </w:rPr>
        <w:t>všetkých</w:t>
      </w:r>
      <w:r>
        <w:rPr>
          <w:rFonts w:ascii="Arial Black" w:hAnsi="Arial Black"/>
          <w:spacing w:val="-10"/>
          <w:w w:val="90"/>
          <w:sz w:val="14"/>
        </w:rPr>
        <w:t xml:space="preserve"> </w:t>
      </w:r>
      <w:r>
        <w:rPr>
          <w:rFonts w:ascii="Arial Black" w:hAnsi="Arial Black"/>
          <w:w w:val="90"/>
          <w:sz w:val="14"/>
        </w:rPr>
        <w:t>foriem</w:t>
      </w:r>
      <w:r>
        <w:rPr>
          <w:rFonts w:ascii="Arial Black" w:hAnsi="Arial Black"/>
          <w:spacing w:val="-11"/>
          <w:w w:val="90"/>
          <w:sz w:val="14"/>
        </w:rPr>
        <w:t xml:space="preserve"> </w:t>
      </w:r>
      <w:r>
        <w:rPr>
          <w:rFonts w:ascii="Arial Black" w:hAnsi="Arial Black"/>
          <w:w w:val="90"/>
          <w:sz w:val="14"/>
        </w:rPr>
        <w:t>znečistenia</w:t>
      </w:r>
    </w:p>
    <w:p w:rsidR="0042441D" w:rsidRDefault="0042441D">
      <w:pPr>
        <w:spacing w:line="225" w:lineRule="auto"/>
        <w:rPr>
          <w:rFonts w:ascii="Arial Black" w:hAnsi="Arial Black"/>
          <w:sz w:val="14"/>
        </w:rPr>
        <w:sectPr w:rsidR="0042441D">
          <w:headerReference w:type="default" r:id="rId14"/>
          <w:footerReference w:type="default" r:id="rId15"/>
          <w:pgSz w:w="11900" w:h="16840"/>
          <w:pgMar w:top="840" w:right="740" w:bottom="1140" w:left="720" w:header="0" w:footer="945" w:gutter="0"/>
          <w:pgNumType w:start="1"/>
          <w:cols w:space="708"/>
        </w:sectPr>
      </w:pPr>
    </w:p>
    <w:p w:rsidR="0042441D" w:rsidRDefault="00CB3AB8">
      <w:pPr>
        <w:pStyle w:val="Zkladntext"/>
        <w:spacing w:line="20" w:lineRule="exact"/>
        <w:ind w:left="2715"/>
        <w:jc w:val="left"/>
        <w:rPr>
          <w:rFonts w:ascii="Arial Black"/>
          <w:sz w:val="2"/>
        </w:rPr>
      </w:pPr>
      <w:r>
        <w:rPr>
          <w:rFonts w:ascii="Arial Black"/>
          <w:sz w:val="2"/>
        </w:rPr>
      </w:r>
      <w:r>
        <w:rPr>
          <w:rFonts w:ascii="Arial Black"/>
          <w:sz w:val="2"/>
        </w:rPr>
        <w:pict>
          <v:group id="_x0000_s1135" style="width:380pt;height:.5pt;mso-position-horizontal-relative:char;mso-position-vertical-relative:line" coordsize="7600,10">
            <v:line id="_x0000_s1136" style="position:absolute" from="0,5" to="7600,5" strokecolor="#a8a9ad" strokeweight=".5pt">
              <v:stroke dashstyle="3 1"/>
            </v:line>
            <w10:anchorlock/>
          </v:group>
        </w:pict>
      </w:r>
    </w:p>
    <w:p w:rsidR="0042441D" w:rsidRDefault="00CB3AB8">
      <w:pPr>
        <w:tabs>
          <w:tab w:val="left" w:pos="2919"/>
        </w:tabs>
        <w:spacing w:before="52" w:line="388" w:lineRule="auto"/>
        <w:ind w:left="720" w:right="1615"/>
        <w:rPr>
          <w:rFonts w:ascii="Arial Black" w:hAnsi="Arial Black"/>
          <w:sz w:val="14"/>
        </w:rPr>
      </w:pPr>
      <w:r>
        <w:pict>
          <v:line id="_x0000_s1134" style="position:absolute;left:0;text-align:left;z-index:-251693568;mso-position-horizontal-relative:page" from="172pt,15.95pt" to="552pt,15.95pt" strokecolor="#a8a9ad" strokeweight=".5pt">
            <v:stroke dashstyle="3 1"/>
            <w10:wrap anchorx="page"/>
          </v:line>
        </w:pict>
      </w:r>
      <w:r>
        <w:pict>
          <v:line id="_x0000_s1133" style="position:absolute;left:0;text-align:left;z-index:-251692544;mso-position-horizontal-relative:page" from="172pt,31.95pt" to="552pt,31.95pt" strokecolor="#a8a9ad" strokeweight=".5pt">
            <v:stroke dashstyle="3 1"/>
            <w10:wrap anchorx="page"/>
          </v:line>
        </w:pict>
      </w:r>
      <w:r>
        <w:rPr>
          <w:rFonts w:ascii="Arial Black" w:hAnsi="Arial Black"/>
          <w:w w:val="80"/>
          <w:sz w:val="14"/>
        </w:rPr>
        <w:t>Oblasť</w:t>
      </w:r>
      <w:r>
        <w:rPr>
          <w:rFonts w:ascii="Arial Black" w:hAnsi="Arial Black"/>
          <w:spacing w:val="-10"/>
          <w:w w:val="80"/>
          <w:sz w:val="14"/>
        </w:rPr>
        <w:t xml:space="preserve"> </w:t>
      </w:r>
      <w:r>
        <w:rPr>
          <w:rFonts w:ascii="Arial Black" w:hAnsi="Arial Black"/>
          <w:w w:val="80"/>
          <w:sz w:val="14"/>
        </w:rPr>
        <w:t>intervencie:</w:t>
      </w:r>
      <w:r>
        <w:rPr>
          <w:rFonts w:ascii="Arial Black" w:hAnsi="Arial Black"/>
          <w:w w:val="80"/>
          <w:sz w:val="14"/>
        </w:rPr>
        <w:tab/>
      </w:r>
      <w:r>
        <w:rPr>
          <w:rFonts w:ascii="Arial Black" w:hAnsi="Arial Black"/>
          <w:w w:val="85"/>
          <w:sz w:val="14"/>
        </w:rPr>
        <w:t>079</w:t>
      </w:r>
      <w:r>
        <w:rPr>
          <w:rFonts w:ascii="Arial Black" w:hAnsi="Arial Black"/>
          <w:spacing w:val="-23"/>
          <w:w w:val="85"/>
          <w:sz w:val="14"/>
        </w:rPr>
        <w:t xml:space="preserve"> </w:t>
      </w:r>
      <w:r>
        <w:rPr>
          <w:rFonts w:ascii="Arial Black" w:hAnsi="Arial Black"/>
          <w:w w:val="85"/>
          <w:sz w:val="14"/>
        </w:rPr>
        <w:t>-</w:t>
      </w:r>
      <w:r>
        <w:rPr>
          <w:rFonts w:ascii="Arial Black" w:hAnsi="Arial Black"/>
          <w:spacing w:val="-24"/>
          <w:w w:val="85"/>
          <w:sz w:val="14"/>
        </w:rPr>
        <w:t xml:space="preserve"> </w:t>
      </w:r>
      <w:r>
        <w:rPr>
          <w:rFonts w:ascii="Arial Black" w:hAnsi="Arial Black"/>
          <w:w w:val="85"/>
          <w:sz w:val="14"/>
        </w:rPr>
        <w:t>Ochrana</w:t>
      </w:r>
      <w:r>
        <w:rPr>
          <w:rFonts w:ascii="Arial Black" w:hAnsi="Arial Black"/>
          <w:spacing w:val="-23"/>
          <w:w w:val="85"/>
          <w:sz w:val="14"/>
        </w:rPr>
        <w:t xml:space="preserve"> </w:t>
      </w:r>
      <w:r>
        <w:rPr>
          <w:rFonts w:ascii="Arial Black" w:hAnsi="Arial Black"/>
          <w:w w:val="85"/>
          <w:sz w:val="14"/>
        </w:rPr>
        <w:t>prírody</w:t>
      </w:r>
      <w:r>
        <w:rPr>
          <w:rFonts w:ascii="Arial Black" w:hAnsi="Arial Black"/>
          <w:spacing w:val="-23"/>
          <w:w w:val="85"/>
          <w:sz w:val="14"/>
        </w:rPr>
        <w:t xml:space="preserve"> </w:t>
      </w:r>
      <w:r>
        <w:rPr>
          <w:rFonts w:ascii="Arial Black" w:hAnsi="Arial Black"/>
          <w:w w:val="85"/>
          <w:sz w:val="14"/>
        </w:rPr>
        <w:t>a</w:t>
      </w:r>
      <w:r>
        <w:rPr>
          <w:rFonts w:ascii="Arial Black" w:hAnsi="Arial Black"/>
          <w:spacing w:val="-24"/>
          <w:w w:val="85"/>
          <w:sz w:val="14"/>
        </w:rPr>
        <w:t xml:space="preserve"> </w:t>
      </w:r>
      <w:r>
        <w:rPr>
          <w:rFonts w:ascii="Arial Black" w:hAnsi="Arial Black"/>
          <w:w w:val="85"/>
          <w:sz w:val="14"/>
        </w:rPr>
        <w:t>biodiverzity,</w:t>
      </w:r>
      <w:r>
        <w:rPr>
          <w:rFonts w:ascii="Arial Black" w:hAnsi="Arial Black"/>
          <w:spacing w:val="-23"/>
          <w:w w:val="85"/>
          <w:sz w:val="14"/>
        </w:rPr>
        <w:t xml:space="preserve"> </w:t>
      </w:r>
      <w:r>
        <w:rPr>
          <w:rFonts w:ascii="Arial Black" w:hAnsi="Arial Black"/>
          <w:w w:val="85"/>
          <w:sz w:val="14"/>
        </w:rPr>
        <w:t>prírodné</w:t>
      </w:r>
      <w:r>
        <w:rPr>
          <w:rFonts w:ascii="Arial Black" w:hAnsi="Arial Black"/>
          <w:spacing w:val="-23"/>
          <w:w w:val="85"/>
          <w:sz w:val="14"/>
        </w:rPr>
        <w:t xml:space="preserve"> </w:t>
      </w:r>
      <w:r>
        <w:rPr>
          <w:rFonts w:ascii="Arial Black" w:hAnsi="Arial Black"/>
          <w:w w:val="85"/>
          <w:sz w:val="14"/>
        </w:rPr>
        <w:t>dedičstvo</w:t>
      </w:r>
      <w:r>
        <w:rPr>
          <w:rFonts w:ascii="Arial Black" w:hAnsi="Arial Black"/>
          <w:spacing w:val="-24"/>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zdroje,</w:t>
      </w:r>
      <w:r>
        <w:rPr>
          <w:rFonts w:ascii="Arial Black" w:hAnsi="Arial Black"/>
          <w:spacing w:val="-24"/>
          <w:w w:val="85"/>
          <w:sz w:val="14"/>
        </w:rPr>
        <w:t xml:space="preserve"> </w:t>
      </w:r>
      <w:r>
        <w:rPr>
          <w:rFonts w:ascii="Arial Black" w:hAnsi="Arial Black"/>
          <w:w w:val="85"/>
          <w:sz w:val="14"/>
        </w:rPr>
        <w:t>zelená</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modrá</w:t>
      </w:r>
      <w:r>
        <w:rPr>
          <w:rFonts w:ascii="Arial Black" w:hAnsi="Arial Black"/>
          <w:spacing w:val="-23"/>
          <w:w w:val="85"/>
          <w:sz w:val="14"/>
        </w:rPr>
        <w:t xml:space="preserve"> </w:t>
      </w:r>
      <w:r>
        <w:rPr>
          <w:rFonts w:ascii="Arial Black" w:hAnsi="Arial Black"/>
          <w:w w:val="85"/>
          <w:sz w:val="14"/>
        </w:rPr>
        <w:t xml:space="preserve">infraštruktúra </w:t>
      </w:r>
      <w:r>
        <w:rPr>
          <w:rFonts w:ascii="Arial Black" w:hAnsi="Arial Black"/>
          <w:w w:val="90"/>
          <w:sz w:val="14"/>
        </w:rPr>
        <w:t>Forma</w:t>
      </w:r>
      <w:r>
        <w:rPr>
          <w:rFonts w:ascii="Arial Black" w:hAnsi="Arial Black"/>
          <w:spacing w:val="-29"/>
          <w:w w:val="90"/>
          <w:sz w:val="14"/>
        </w:rPr>
        <w:t xml:space="preserve"> </w:t>
      </w:r>
      <w:r>
        <w:rPr>
          <w:rFonts w:ascii="Arial Black" w:hAnsi="Arial Black"/>
          <w:w w:val="90"/>
          <w:sz w:val="14"/>
        </w:rPr>
        <w:t>podpory:</w:t>
      </w:r>
      <w:r>
        <w:rPr>
          <w:rFonts w:ascii="Arial Black" w:hAnsi="Arial Black"/>
          <w:w w:val="90"/>
          <w:sz w:val="14"/>
        </w:rPr>
        <w:tab/>
        <w:t>01 -</w:t>
      </w:r>
      <w:r>
        <w:rPr>
          <w:rFonts w:ascii="Arial Black" w:hAnsi="Arial Black"/>
          <w:spacing w:val="-18"/>
          <w:w w:val="90"/>
          <w:sz w:val="14"/>
        </w:rPr>
        <w:t xml:space="preserve"> </w:t>
      </w:r>
      <w:r>
        <w:rPr>
          <w:rFonts w:ascii="Arial Black" w:hAnsi="Arial Black"/>
          <w:w w:val="90"/>
          <w:sz w:val="14"/>
        </w:rPr>
        <w:t>Grant</w:t>
      </w:r>
    </w:p>
    <w:p w:rsidR="0042441D" w:rsidRDefault="0042441D">
      <w:pPr>
        <w:spacing w:line="388" w:lineRule="auto"/>
        <w:rPr>
          <w:rFonts w:ascii="Arial Black" w:hAnsi="Arial Black"/>
          <w:sz w:val="14"/>
        </w:rPr>
        <w:sectPr w:rsidR="0042441D">
          <w:headerReference w:type="default" r:id="rId16"/>
          <w:footerReference w:type="default" r:id="rId17"/>
          <w:pgSz w:w="11900" w:h="16840"/>
          <w:pgMar w:top="820" w:right="740" w:bottom="1240" w:left="720" w:header="0" w:footer="1040" w:gutter="0"/>
          <w:pgNumType w:start="2"/>
          <w:cols w:space="708"/>
        </w:sectPr>
      </w:pPr>
    </w:p>
    <w:p w:rsidR="0042441D" w:rsidRDefault="00CB3AB8">
      <w:pPr>
        <w:spacing w:before="10" w:line="225" w:lineRule="auto"/>
        <w:ind w:left="720" w:right="-11"/>
        <w:rPr>
          <w:rFonts w:ascii="Arial Black" w:hAnsi="Arial Black"/>
          <w:sz w:val="14"/>
        </w:rPr>
      </w:pPr>
      <w:r>
        <w:rPr>
          <w:rFonts w:ascii="Arial Black" w:hAnsi="Arial Black"/>
          <w:w w:val="85"/>
          <w:sz w:val="14"/>
        </w:rPr>
        <w:t>Územný</w:t>
      </w:r>
      <w:r>
        <w:rPr>
          <w:rFonts w:ascii="Arial Black" w:hAnsi="Arial Black"/>
          <w:spacing w:val="-25"/>
          <w:w w:val="85"/>
          <w:sz w:val="14"/>
        </w:rPr>
        <w:t xml:space="preserve"> </w:t>
      </w:r>
      <w:r>
        <w:rPr>
          <w:rFonts w:ascii="Arial Black" w:hAnsi="Arial Black"/>
          <w:w w:val="85"/>
          <w:sz w:val="14"/>
        </w:rPr>
        <w:t xml:space="preserve">mechanizmus </w:t>
      </w:r>
      <w:r>
        <w:rPr>
          <w:rFonts w:ascii="Arial Black" w:hAnsi="Arial Black"/>
          <w:w w:val="90"/>
          <w:sz w:val="14"/>
        </w:rPr>
        <w:t xml:space="preserve">realizácie a územné </w:t>
      </w:r>
      <w:r>
        <w:rPr>
          <w:rFonts w:ascii="Arial Black" w:hAnsi="Arial Black"/>
          <w:w w:val="95"/>
          <w:sz w:val="14"/>
        </w:rPr>
        <w:t>zameranie:</w:t>
      </w:r>
    </w:p>
    <w:p w:rsidR="0042441D" w:rsidRDefault="00CB3AB8">
      <w:pPr>
        <w:spacing w:before="1"/>
        <w:ind w:left="720"/>
        <w:rPr>
          <w:rFonts w:ascii="Arial Black" w:hAnsi="Arial Black"/>
          <w:sz w:val="14"/>
        </w:rPr>
      </w:pPr>
      <w:r>
        <w:br w:type="column"/>
      </w:r>
      <w:r>
        <w:rPr>
          <w:rFonts w:ascii="Arial Black" w:hAnsi="Arial Black"/>
          <w:w w:val="95"/>
          <w:sz w:val="14"/>
        </w:rPr>
        <w:t>33 - Iné prístupy - Žiadne územné zameranie</w:t>
      </w:r>
    </w:p>
    <w:p w:rsidR="0042441D" w:rsidRDefault="0042441D">
      <w:pPr>
        <w:rPr>
          <w:rFonts w:ascii="Arial Black" w:hAnsi="Arial Black"/>
          <w:sz w:val="14"/>
        </w:rPr>
        <w:sectPr w:rsidR="0042441D">
          <w:type w:val="continuous"/>
          <w:pgSz w:w="11900" w:h="16840"/>
          <w:pgMar w:top="1320" w:right="740" w:bottom="280" w:left="720" w:header="708" w:footer="708" w:gutter="0"/>
          <w:cols w:num="2" w:space="708" w:equalWidth="0">
            <w:col w:w="2153" w:space="47"/>
            <w:col w:w="8240"/>
          </w:cols>
        </w:sectPr>
      </w:pPr>
    </w:p>
    <w:p w:rsidR="0042441D" w:rsidRDefault="0042441D">
      <w:pPr>
        <w:pStyle w:val="Zkladntext"/>
        <w:jc w:val="left"/>
        <w:rPr>
          <w:rFonts w:ascii="Arial Black"/>
          <w:sz w:val="4"/>
        </w:rPr>
      </w:pPr>
    </w:p>
    <w:p w:rsidR="0042441D" w:rsidRDefault="00CB3AB8">
      <w:pPr>
        <w:pStyle w:val="Zkladntext"/>
        <w:spacing w:line="20" w:lineRule="exact"/>
        <w:ind w:left="2715"/>
        <w:jc w:val="left"/>
        <w:rPr>
          <w:rFonts w:ascii="Arial Black"/>
          <w:sz w:val="2"/>
        </w:rPr>
      </w:pPr>
      <w:r>
        <w:rPr>
          <w:rFonts w:ascii="Arial Black"/>
          <w:sz w:val="2"/>
        </w:rPr>
      </w:r>
      <w:r>
        <w:rPr>
          <w:rFonts w:ascii="Arial Black"/>
          <w:sz w:val="2"/>
        </w:rPr>
        <w:pict>
          <v:group id="_x0000_s1131" style="width:380pt;height:.5pt;mso-position-horizontal-relative:char;mso-position-vertical-relative:line" coordsize="7600,10">
            <v:line id="_x0000_s1132" style="position:absolute" from="0,5" to="7600,5" strokecolor="#a8a9ad" strokeweight=".5pt">
              <v:stroke dashstyle="3 1"/>
            </v:line>
            <w10:anchorlock/>
          </v:group>
        </w:pict>
      </w:r>
    </w:p>
    <w:p w:rsidR="0042441D" w:rsidRDefault="00CB3AB8">
      <w:pPr>
        <w:tabs>
          <w:tab w:val="left" w:pos="2919"/>
        </w:tabs>
        <w:spacing w:before="37" w:line="388" w:lineRule="auto"/>
        <w:ind w:left="720" w:right="4591"/>
        <w:rPr>
          <w:rFonts w:ascii="Arial Black" w:hAnsi="Arial Black"/>
          <w:sz w:val="14"/>
        </w:rPr>
      </w:pPr>
      <w:r>
        <w:pict>
          <v:line id="_x0000_s1130" style="position:absolute;left:0;text-align:left;z-index:-251691520;mso-position-horizontal-relative:page" from="172pt,15.2pt" to="552pt,15.2pt" strokecolor="#a8a9ad" strokeweight=".5pt">
            <v:stroke dashstyle="3 1"/>
            <w10:wrap anchorx="page"/>
          </v:line>
        </w:pict>
      </w:r>
      <w:r>
        <w:pict>
          <v:line id="_x0000_s1129" style="position:absolute;left:0;text-align:left;z-index:-251690496;mso-position-horizontal-relative:page" from="172pt,31.2pt" to="552pt,31.2pt" strokecolor="#a8a9ad" strokeweight=".5pt">
            <v:stroke dashstyle="3 1"/>
            <w10:wrap anchorx="page"/>
          </v:line>
        </w:pict>
      </w:r>
      <w:r>
        <w:rPr>
          <w:rFonts w:ascii="Arial Black" w:hAnsi="Arial Black"/>
          <w:w w:val="85"/>
          <w:sz w:val="14"/>
        </w:rPr>
        <w:t>Hospodárska</w:t>
      </w:r>
      <w:r>
        <w:rPr>
          <w:rFonts w:ascii="Arial Black" w:hAnsi="Arial Black"/>
          <w:spacing w:val="-24"/>
          <w:w w:val="85"/>
          <w:sz w:val="14"/>
        </w:rPr>
        <w:t xml:space="preserve"> </w:t>
      </w:r>
      <w:r>
        <w:rPr>
          <w:rFonts w:ascii="Arial Black" w:hAnsi="Arial Black"/>
          <w:w w:val="85"/>
          <w:sz w:val="14"/>
        </w:rPr>
        <w:t>činnosť:</w:t>
      </w:r>
      <w:r>
        <w:rPr>
          <w:rFonts w:ascii="Arial Black" w:hAnsi="Arial Black"/>
          <w:w w:val="85"/>
          <w:sz w:val="14"/>
        </w:rPr>
        <w:tab/>
        <w:t>24</w:t>
      </w:r>
      <w:r>
        <w:rPr>
          <w:rFonts w:ascii="Arial Black" w:hAnsi="Arial Black"/>
          <w:spacing w:val="-20"/>
          <w:w w:val="85"/>
          <w:sz w:val="14"/>
        </w:rPr>
        <w:t xml:space="preserve"> </w:t>
      </w:r>
      <w:r>
        <w:rPr>
          <w:rFonts w:ascii="Arial Black" w:hAnsi="Arial Black"/>
          <w:w w:val="85"/>
          <w:sz w:val="14"/>
        </w:rPr>
        <w:t>-</w:t>
      </w:r>
      <w:r>
        <w:rPr>
          <w:rFonts w:ascii="Arial Black" w:hAnsi="Arial Black"/>
          <w:spacing w:val="-19"/>
          <w:w w:val="85"/>
          <w:sz w:val="14"/>
        </w:rPr>
        <w:t xml:space="preserve"> </w:t>
      </w:r>
      <w:r>
        <w:rPr>
          <w:rFonts w:ascii="Arial Black" w:hAnsi="Arial Black"/>
          <w:w w:val="85"/>
          <w:sz w:val="14"/>
        </w:rPr>
        <w:t>Činnosti</w:t>
      </w:r>
      <w:r>
        <w:rPr>
          <w:rFonts w:ascii="Arial Black" w:hAnsi="Arial Black"/>
          <w:spacing w:val="-20"/>
          <w:w w:val="85"/>
          <w:sz w:val="14"/>
        </w:rPr>
        <w:t xml:space="preserve"> </w:t>
      </w:r>
      <w:r>
        <w:rPr>
          <w:rFonts w:ascii="Arial Black" w:hAnsi="Arial Black"/>
          <w:w w:val="85"/>
          <w:sz w:val="14"/>
        </w:rPr>
        <w:t>súvisiace</w:t>
      </w:r>
      <w:r>
        <w:rPr>
          <w:rFonts w:ascii="Arial Black" w:hAnsi="Arial Black"/>
          <w:spacing w:val="-20"/>
          <w:w w:val="85"/>
          <w:sz w:val="14"/>
        </w:rPr>
        <w:t xml:space="preserve"> </w:t>
      </w:r>
      <w:r>
        <w:rPr>
          <w:rFonts w:ascii="Arial Black" w:hAnsi="Arial Black"/>
          <w:w w:val="85"/>
          <w:sz w:val="14"/>
        </w:rPr>
        <w:t>so</w:t>
      </w:r>
      <w:r>
        <w:rPr>
          <w:rFonts w:ascii="Arial Black" w:hAnsi="Arial Black"/>
          <w:spacing w:val="-20"/>
          <w:w w:val="85"/>
          <w:sz w:val="14"/>
        </w:rPr>
        <w:t xml:space="preserve"> </w:t>
      </w:r>
      <w:r>
        <w:rPr>
          <w:rFonts w:ascii="Arial Black" w:hAnsi="Arial Black"/>
          <w:w w:val="85"/>
          <w:sz w:val="14"/>
        </w:rPr>
        <w:t>životným</w:t>
      </w:r>
      <w:r>
        <w:rPr>
          <w:rFonts w:ascii="Arial Black" w:hAnsi="Arial Black"/>
          <w:spacing w:val="-20"/>
          <w:w w:val="85"/>
          <w:sz w:val="14"/>
        </w:rPr>
        <w:t xml:space="preserve"> </w:t>
      </w:r>
      <w:r>
        <w:rPr>
          <w:rFonts w:ascii="Arial Black" w:hAnsi="Arial Black"/>
          <w:w w:val="85"/>
          <w:sz w:val="14"/>
        </w:rPr>
        <w:t>prostredím Rodová</w:t>
      </w:r>
      <w:r>
        <w:rPr>
          <w:rFonts w:ascii="Arial Black" w:hAnsi="Arial Black"/>
          <w:spacing w:val="-19"/>
          <w:w w:val="85"/>
          <w:sz w:val="14"/>
        </w:rPr>
        <w:t xml:space="preserve"> </w:t>
      </w:r>
      <w:r>
        <w:rPr>
          <w:rFonts w:ascii="Arial Black" w:hAnsi="Arial Black"/>
          <w:w w:val="85"/>
          <w:sz w:val="14"/>
        </w:rPr>
        <w:t>rovnosť:</w:t>
      </w:r>
      <w:r>
        <w:rPr>
          <w:rFonts w:ascii="Arial Black" w:hAnsi="Arial Black"/>
          <w:w w:val="85"/>
          <w:sz w:val="14"/>
        </w:rPr>
        <w:tab/>
      </w:r>
      <w:r>
        <w:rPr>
          <w:rFonts w:ascii="Arial Black" w:hAnsi="Arial Black"/>
          <w:w w:val="95"/>
          <w:sz w:val="14"/>
        </w:rPr>
        <w:t>04 -</w:t>
      </w:r>
      <w:r>
        <w:rPr>
          <w:rFonts w:ascii="Arial Black" w:hAnsi="Arial Black"/>
          <w:spacing w:val="-28"/>
          <w:w w:val="95"/>
          <w:sz w:val="14"/>
        </w:rPr>
        <w:t xml:space="preserve"> </w:t>
      </w:r>
      <w:r>
        <w:rPr>
          <w:rFonts w:ascii="Arial Black" w:hAnsi="Arial Black"/>
          <w:w w:val="95"/>
          <w:sz w:val="14"/>
        </w:rPr>
        <w:t>Nerelevantné</w:t>
      </w:r>
    </w:p>
    <w:p w:rsidR="0042441D" w:rsidRDefault="0042441D">
      <w:pPr>
        <w:spacing w:line="388" w:lineRule="auto"/>
        <w:rPr>
          <w:rFonts w:ascii="Arial Black" w:hAnsi="Arial Black"/>
          <w:sz w:val="14"/>
        </w:rPr>
        <w:sectPr w:rsidR="0042441D">
          <w:type w:val="continuous"/>
          <w:pgSz w:w="11900" w:h="16840"/>
          <w:pgMar w:top="1320" w:right="740" w:bottom="280" w:left="720" w:header="708" w:footer="708" w:gutter="0"/>
          <w:cols w:space="708"/>
        </w:sectPr>
      </w:pPr>
    </w:p>
    <w:p w:rsidR="0042441D" w:rsidRDefault="00CB3AB8">
      <w:pPr>
        <w:spacing w:before="10" w:line="225" w:lineRule="auto"/>
        <w:ind w:left="720"/>
        <w:rPr>
          <w:rFonts w:ascii="Arial Black" w:hAnsi="Arial Black"/>
          <w:sz w:val="14"/>
        </w:rPr>
      </w:pPr>
      <w:r>
        <w:pict>
          <v:line id="_x0000_s1128" style="position:absolute;left:0;text-align:left;z-index:-251689472;mso-position-horizontal-relative:page" from="172pt,22.4pt" to="552pt,22.4pt" strokecolor="#a8a9ad" strokeweight=".5pt">
            <v:stroke dashstyle="3 1"/>
            <w10:wrap anchorx="page"/>
          </v:line>
        </w:pict>
      </w:r>
      <w:r>
        <w:rPr>
          <w:rFonts w:ascii="Arial Black" w:hAnsi="Arial Black"/>
          <w:w w:val="80"/>
          <w:sz w:val="14"/>
        </w:rPr>
        <w:t>Makroregionálne stratégie a stratégie pre morské oblasti:</w:t>
      </w:r>
    </w:p>
    <w:p w:rsidR="0042441D" w:rsidRDefault="00CB3AB8">
      <w:pPr>
        <w:spacing w:before="129" w:line="225" w:lineRule="auto"/>
        <w:ind w:left="720"/>
        <w:rPr>
          <w:rFonts w:ascii="Arial Black" w:hAnsi="Arial Black"/>
          <w:sz w:val="14"/>
        </w:rPr>
      </w:pPr>
      <w:r>
        <w:pict>
          <v:line id="_x0000_s1127" style="position:absolute;left:0;text-align:left;z-index:-251688448;mso-position-horizontal-relative:page" from="42pt,28.35pt" to="552pt,28.35pt" strokecolor="#a8a9ad" strokeweight=".5pt">
            <w10:wrap anchorx="page"/>
          </v:line>
        </w:pict>
      </w:r>
      <w:r>
        <w:rPr>
          <w:rFonts w:ascii="Arial Black" w:hAnsi="Arial Black"/>
          <w:w w:val="80"/>
          <w:sz w:val="14"/>
        </w:rPr>
        <w:t xml:space="preserve">Projekt so špecifickým </w:t>
      </w:r>
      <w:r>
        <w:rPr>
          <w:rFonts w:ascii="Arial Black" w:hAnsi="Arial Black"/>
          <w:w w:val="95"/>
          <w:sz w:val="14"/>
        </w:rPr>
        <w:t>určením pre MRK:</w:t>
      </w:r>
    </w:p>
    <w:p w:rsidR="0042441D" w:rsidRDefault="00CB3AB8">
      <w:pPr>
        <w:spacing w:before="1" w:line="607" w:lineRule="auto"/>
        <w:ind w:left="366" w:right="1662"/>
        <w:rPr>
          <w:rFonts w:ascii="Arial Black" w:hAnsi="Arial Black"/>
          <w:sz w:val="14"/>
        </w:rPr>
      </w:pPr>
      <w:r>
        <w:br w:type="column"/>
      </w:r>
      <w:r>
        <w:rPr>
          <w:rFonts w:ascii="Arial Black" w:hAnsi="Arial Black"/>
          <w:w w:val="85"/>
          <w:sz w:val="14"/>
        </w:rPr>
        <w:t>11</w:t>
      </w:r>
      <w:r>
        <w:rPr>
          <w:rFonts w:ascii="Arial Black" w:hAnsi="Arial Black"/>
          <w:spacing w:val="-24"/>
          <w:w w:val="85"/>
          <w:sz w:val="14"/>
        </w:rPr>
        <w:t xml:space="preserve"> </w:t>
      </w:r>
      <w:r>
        <w:rPr>
          <w:rFonts w:ascii="Arial Black" w:hAnsi="Arial Black"/>
          <w:w w:val="85"/>
          <w:sz w:val="14"/>
        </w:rPr>
        <w:t>-</w:t>
      </w:r>
      <w:r>
        <w:rPr>
          <w:rFonts w:ascii="Arial Black" w:hAnsi="Arial Black"/>
          <w:spacing w:val="-23"/>
          <w:w w:val="85"/>
          <w:sz w:val="14"/>
        </w:rPr>
        <w:t xml:space="preserve"> </w:t>
      </w:r>
      <w:r>
        <w:rPr>
          <w:rFonts w:ascii="Arial Black" w:hAnsi="Arial Black"/>
          <w:w w:val="85"/>
          <w:sz w:val="14"/>
        </w:rPr>
        <w:t>Žiadny</w:t>
      </w:r>
      <w:r>
        <w:rPr>
          <w:rFonts w:ascii="Arial Black" w:hAnsi="Arial Black"/>
          <w:spacing w:val="-23"/>
          <w:w w:val="85"/>
          <w:sz w:val="14"/>
        </w:rPr>
        <w:t xml:space="preserve"> </w:t>
      </w:r>
      <w:r>
        <w:rPr>
          <w:rFonts w:ascii="Arial Black" w:hAnsi="Arial Black"/>
          <w:w w:val="85"/>
          <w:sz w:val="14"/>
        </w:rPr>
        <w:t>príspevok</w:t>
      </w:r>
      <w:r>
        <w:rPr>
          <w:rFonts w:ascii="Arial Black" w:hAnsi="Arial Black"/>
          <w:spacing w:val="-24"/>
          <w:w w:val="85"/>
          <w:sz w:val="14"/>
        </w:rPr>
        <w:t xml:space="preserve"> </w:t>
      </w:r>
      <w:r>
        <w:rPr>
          <w:rFonts w:ascii="Arial Black" w:hAnsi="Arial Black"/>
          <w:w w:val="85"/>
          <w:sz w:val="14"/>
        </w:rPr>
        <w:t>k</w:t>
      </w:r>
      <w:r>
        <w:rPr>
          <w:rFonts w:ascii="Arial Black" w:hAnsi="Arial Black"/>
          <w:spacing w:val="-23"/>
          <w:w w:val="85"/>
          <w:sz w:val="14"/>
        </w:rPr>
        <w:t xml:space="preserve"> </w:t>
      </w:r>
      <w:r>
        <w:rPr>
          <w:rFonts w:ascii="Arial Black" w:hAnsi="Arial Black"/>
          <w:w w:val="85"/>
          <w:sz w:val="14"/>
        </w:rPr>
        <w:t>makroregionálnym</w:t>
      </w:r>
      <w:r>
        <w:rPr>
          <w:rFonts w:ascii="Arial Black" w:hAnsi="Arial Black"/>
          <w:spacing w:val="-23"/>
          <w:w w:val="85"/>
          <w:sz w:val="14"/>
        </w:rPr>
        <w:t xml:space="preserve"> </w:t>
      </w:r>
      <w:r>
        <w:rPr>
          <w:rFonts w:ascii="Arial Black" w:hAnsi="Arial Black"/>
          <w:w w:val="85"/>
          <w:sz w:val="14"/>
        </w:rPr>
        <w:t>stratégiám</w:t>
      </w:r>
      <w:r>
        <w:rPr>
          <w:rFonts w:ascii="Arial Black" w:hAnsi="Arial Black"/>
          <w:spacing w:val="-24"/>
          <w:w w:val="85"/>
          <w:sz w:val="14"/>
        </w:rPr>
        <w:t xml:space="preserve"> </w:t>
      </w:r>
      <w:r>
        <w:rPr>
          <w:rFonts w:ascii="Arial Black" w:hAnsi="Arial Black"/>
          <w:w w:val="85"/>
          <w:sz w:val="14"/>
        </w:rPr>
        <w:t>alebo</w:t>
      </w:r>
      <w:r>
        <w:rPr>
          <w:rFonts w:ascii="Arial Black" w:hAnsi="Arial Black"/>
          <w:spacing w:val="-23"/>
          <w:w w:val="85"/>
          <w:sz w:val="14"/>
        </w:rPr>
        <w:t xml:space="preserve"> </w:t>
      </w:r>
      <w:r>
        <w:rPr>
          <w:rFonts w:ascii="Arial Black" w:hAnsi="Arial Black"/>
          <w:w w:val="85"/>
          <w:sz w:val="14"/>
        </w:rPr>
        <w:t>stratégiám</w:t>
      </w:r>
      <w:r>
        <w:rPr>
          <w:rFonts w:ascii="Arial Black" w:hAnsi="Arial Black"/>
          <w:spacing w:val="-24"/>
          <w:w w:val="85"/>
          <w:sz w:val="14"/>
        </w:rPr>
        <w:t xml:space="preserve"> </w:t>
      </w:r>
      <w:r>
        <w:rPr>
          <w:rFonts w:ascii="Arial Black" w:hAnsi="Arial Black"/>
          <w:w w:val="85"/>
          <w:sz w:val="14"/>
        </w:rPr>
        <w:t>pre</w:t>
      </w:r>
      <w:r>
        <w:rPr>
          <w:rFonts w:ascii="Arial Black" w:hAnsi="Arial Black"/>
          <w:spacing w:val="-23"/>
          <w:w w:val="85"/>
          <w:sz w:val="14"/>
        </w:rPr>
        <w:t xml:space="preserve"> </w:t>
      </w:r>
      <w:r>
        <w:rPr>
          <w:rFonts w:ascii="Arial Black" w:hAnsi="Arial Black"/>
          <w:w w:val="85"/>
          <w:sz w:val="14"/>
        </w:rPr>
        <w:t>morské</w:t>
      </w:r>
      <w:r>
        <w:rPr>
          <w:rFonts w:ascii="Arial Black" w:hAnsi="Arial Black"/>
          <w:spacing w:val="-23"/>
          <w:w w:val="85"/>
          <w:sz w:val="14"/>
        </w:rPr>
        <w:t xml:space="preserve"> </w:t>
      </w:r>
      <w:r>
        <w:rPr>
          <w:rFonts w:ascii="Arial Black" w:hAnsi="Arial Black"/>
          <w:w w:val="85"/>
          <w:sz w:val="14"/>
        </w:rPr>
        <w:t xml:space="preserve">oblasti </w:t>
      </w:r>
      <w:r>
        <w:rPr>
          <w:rFonts w:ascii="Arial Black" w:hAnsi="Arial Black"/>
          <w:w w:val="90"/>
          <w:sz w:val="14"/>
        </w:rPr>
        <w:t>Nie</w:t>
      </w:r>
    </w:p>
    <w:p w:rsidR="0042441D" w:rsidRDefault="0042441D">
      <w:pPr>
        <w:spacing w:line="607" w:lineRule="auto"/>
        <w:rPr>
          <w:rFonts w:ascii="Arial Black" w:hAnsi="Arial Black"/>
          <w:sz w:val="14"/>
        </w:rPr>
        <w:sectPr w:rsidR="0042441D">
          <w:type w:val="continuous"/>
          <w:pgSz w:w="11900" w:h="16840"/>
          <w:pgMar w:top="1320" w:right="740" w:bottom="280" w:left="720" w:header="708" w:footer="708" w:gutter="0"/>
          <w:cols w:num="2" w:space="708" w:equalWidth="0">
            <w:col w:w="2514" w:space="40"/>
            <w:col w:w="7886"/>
          </w:cols>
        </w:sectPr>
      </w:pPr>
    </w:p>
    <w:p w:rsidR="0042441D" w:rsidRDefault="0042441D">
      <w:pPr>
        <w:pStyle w:val="Zkladntext"/>
        <w:jc w:val="left"/>
        <w:rPr>
          <w:rFonts w:ascii="Arial Black"/>
          <w:sz w:val="20"/>
        </w:rPr>
      </w:pPr>
    </w:p>
    <w:p w:rsidR="0042441D" w:rsidRDefault="00CB3AB8">
      <w:pPr>
        <w:pStyle w:val="Nadpis1"/>
        <w:numPr>
          <w:ilvl w:val="0"/>
          <w:numId w:val="6"/>
        </w:numPr>
        <w:tabs>
          <w:tab w:val="left" w:pos="919"/>
          <w:tab w:val="left" w:pos="920"/>
        </w:tabs>
        <w:spacing w:before="319"/>
      </w:pPr>
      <w:r>
        <w:rPr>
          <w:color w:val="0064A3"/>
        </w:rPr>
        <w:t>Financovanie</w:t>
      </w:r>
      <w:r>
        <w:rPr>
          <w:color w:val="0064A3"/>
          <w:spacing w:val="-18"/>
        </w:rPr>
        <w:t xml:space="preserve"> </w:t>
      </w:r>
      <w:r>
        <w:rPr>
          <w:color w:val="0064A3"/>
        </w:rPr>
        <w:t>projektu</w:t>
      </w:r>
    </w:p>
    <w:p w:rsidR="0042441D" w:rsidRDefault="0042441D">
      <w:pPr>
        <w:pStyle w:val="Zkladntext"/>
        <w:spacing w:before="9"/>
        <w:jc w:val="left"/>
        <w:rPr>
          <w:rFonts w:ascii="Arial"/>
          <w:b/>
          <w:sz w:val="27"/>
        </w:rPr>
      </w:pPr>
    </w:p>
    <w:p w:rsidR="0042441D" w:rsidRDefault="00CB3AB8">
      <w:pPr>
        <w:pStyle w:val="Zkladntext"/>
        <w:spacing w:line="20" w:lineRule="exact"/>
        <w:ind w:left="115"/>
        <w:jc w:val="left"/>
        <w:rPr>
          <w:rFonts w:ascii="Arial"/>
          <w:sz w:val="2"/>
        </w:rPr>
      </w:pPr>
      <w:r>
        <w:rPr>
          <w:rFonts w:ascii="Arial"/>
          <w:sz w:val="2"/>
        </w:rPr>
      </w:r>
      <w:r>
        <w:rPr>
          <w:rFonts w:ascii="Arial"/>
          <w:sz w:val="2"/>
        </w:rPr>
        <w:pict>
          <v:group id="_x0000_s1124" style="width:510pt;height:.5pt;mso-position-horizontal-relative:char;mso-position-vertical-relative:line" coordsize="10200,10">
            <v:line id="_x0000_s1126" style="position:absolute" from="2100,5" to="10200,5" strokecolor="#a8a9ad" strokeweight=".5pt"/>
            <v:line id="_x0000_s1125" style="position:absolute" from="0,5" to="10200,5" strokecolor="#a8a9ad" strokeweight=".5pt"/>
            <w10:anchorlock/>
          </v:group>
        </w:pict>
      </w:r>
    </w:p>
    <w:p w:rsidR="0042441D" w:rsidRDefault="0042441D">
      <w:pPr>
        <w:spacing w:line="20" w:lineRule="exact"/>
        <w:rPr>
          <w:rFonts w:ascii="Arial"/>
          <w:sz w:val="2"/>
        </w:rPr>
        <w:sectPr w:rsidR="0042441D">
          <w:type w:val="continuous"/>
          <w:pgSz w:w="11900" w:h="16840"/>
          <w:pgMar w:top="1320" w:right="740" w:bottom="280" w:left="720" w:header="708" w:footer="708" w:gutter="0"/>
          <w:cols w:space="708"/>
        </w:sectPr>
      </w:pPr>
    </w:p>
    <w:p w:rsidR="0042441D" w:rsidRDefault="00CB3AB8">
      <w:pPr>
        <w:spacing w:before="60"/>
        <w:ind w:left="120"/>
        <w:rPr>
          <w:rFonts w:ascii="Arial"/>
          <w:b/>
          <w:sz w:val="14"/>
        </w:rPr>
      </w:pPr>
      <w:r>
        <w:rPr>
          <w:rFonts w:ascii="Arial"/>
          <w:b/>
          <w:w w:val="95"/>
          <w:sz w:val="14"/>
        </w:rPr>
        <w:t>Forma financovania:</w:t>
      </w:r>
    </w:p>
    <w:p w:rsidR="0042441D" w:rsidRDefault="00CB3AB8">
      <w:pPr>
        <w:spacing w:before="37"/>
        <w:ind w:left="120"/>
        <w:rPr>
          <w:rFonts w:ascii="Arial Black" w:hAnsi="Arial Black"/>
          <w:sz w:val="14"/>
        </w:rPr>
      </w:pPr>
      <w:r>
        <w:br w:type="column"/>
      </w:r>
      <w:r>
        <w:rPr>
          <w:rFonts w:ascii="Arial Black" w:hAnsi="Arial Black"/>
          <w:w w:val="85"/>
          <w:sz w:val="14"/>
        </w:rPr>
        <w:t>Refundácia – Interreg:</w:t>
      </w:r>
    </w:p>
    <w:p w:rsidR="0042441D" w:rsidRDefault="00CB3AB8">
      <w:pPr>
        <w:spacing w:before="60"/>
        <w:ind w:left="120"/>
        <w:rPr>
          <w:rFonts w:ascii="Arial"/>
          <w:b/>
          <w:sz w:val="14"/>
        </w:rPr>
      </w:pPr>
      <w:r>
        <w:br w:type="column"/>
      </w:r>
      <w:r>
        <w:rPr>
          <w:rFonts w:ascii="Arial"/>
          <w:b/>
          <w:sz w:val="14"/>
        </w:rPr>
        <w:t>IBAN</w:t>
      </w:r>
    </w:p>
    <w:p w:rsidR="0042441D" w:rsidRDefault="00CB3AB8">
      <w:pPr>
        <w:tabs>
          <w:tab w:val="left" w:pos="983"/>
          <w:tab w:val="left" w:pos="2183"/>
        </w:tabs>
        <w:spacing w:before="60"/>
        <w:ind w:left="120"/>
        <w:rPr>
          <w:rFonts w:ascii="Arial" w:hAnsi="Arial"/>
          <w:b/>
          <w:sz w:val="14"/>
        </w:rPr>
      </w:pPr>
      <w:r>
        <w:br w:type="column"/>
      </w:r>
      <w:r>
        <w:rPr>
          <w:rFonts w:ascii="Arial" w:hAnsi="Arial"/>
          <w:b/>
          <w:sz w:val="14"/>
        </w:rPr>
        <w:t>Banka</w:t>
      </w:r>
      <w:r>
        <w:rPr>
          <w:rFonts w:ascii="Arial" w:hAnsi="Arial"/>
          <w:b/>
          <w:sz w:val="14"/>
        </w:rPr>
        <w:tab/>
        <w:t>Platnosť</w:t>
      </w:r>
      <w:r>
        <w:rPr>
          <w:rFonts w:ascii="Arial" w:hAnsi="Arial"/>
          <w:b/>
          <w:spacing w:val="-22"/>
          <w:sz w:val="14"/>
        </w:rPr>
        <w:t xml:space="preserve"> </w:t>
      </w:r>
      <w:r>
        <w:rPr>
          <w:rFonts w:ascii="Arial" w:hAnsi="Arial"/>
          <w:b/>
          <w:sz w:val="14"/>
        </w:rPr>
        <w:t>od</w:t>
      </w:r>
      <w:r>
        <w:rPr>
          <w:rFonts w:ascii="Arial" w:hAnsi="Arial"/>
          <w:b/>
          <w:sz w:val="14"/>
        </w:rPr>
        <w:tab/>
        <w:t>Platnosť</w:t>
      </w:r>
      <w:r>
        <w:rPr>
          <w:rFonts w:ascii="Arial" w:hAnsi="Arial"/>
          <w:b/>
          <w:spacing w:val="-10"/>
          <w:sz w:val="14"/>
        </w:rPr>
        <w:t xml:space="preserve"> </w:t>
      </w:r>
      <w:r>
        <w:rPr>
          <w:rFonts w:ascii="Arial" w:hAnsi="Arial"/>
          <w:b/>
          <w:sz w:val="14"/>
        </w:rPr>
        <w:t>do</w:t>
      </w:r>
    </w:p>
    <w:p w:rsidR="0042441D" w:rsidRDefault="0042441D">
      <w:pPr>
        <w:rPr>
          <w:rFonts w:ascii="Arial" w:hAnsi="Arial"/>
          <w:sz w:val="14"/>
        </w:rPr>
        <w:sectPr w:rsidR="0042441D">
          <w:type w:val="continuous"/>
          <w:pgSz w:w="11900" w:h="16840"/>
          <w:pgMar w:top="1320" w:right="740" w:bottom="280" w:left="720" w:header="708" w:footer="708" w:gutter="0"/>
          <w:cols w:num="4" w:space="708" w:equalWidth="0">
            <w:col w:w="1449" w:space="751"/>
            <w:col w:w="1568" w:space="1113"/>
            <w:col w:w="480" w:space="1846"/>
            <w:col w:w="3233"/>
          </w:cols>
        </w:sectPr>
      </w:pPr>
    </w:p>
    <w:p w:rsidR="0042441D" w:rsidRDefault="0042441D">
      <w:pPr>
        <w:pStyle w:val="Zkladntext"/>
        <w:spacing w:before="1"/>
        <w:jc w:val="left"/>
        <w:rPr>
          <w:rFonts w:ascii="Arial"/>
          <w:b/>
          <w:sz w:val="6"/>
        </w:rPr>
      </w:pPr>
    </w:p>
    <w:tbl>
      <w:tblPr>
        <w:tblStyle w:val="TableNormal"/>
        <w:tblW w:w="0" w:type="auto"/>
        <w:tblInd w:w="127" w:type="dxa"/>
        <w:tblLayout w:type="fixed"/>
        <w:tblLook w:val="01E0" w:firstRow="1" w:lastRow="1" w:firstColumn="1" w:lastColumn="1" w:noHBand="0" w:noVBand="0"/>
      </w:tblPr>
      <w:tblGrid>
        <w:gridCol w:w="2800"/>
        <w:gridCol w:w="2943"/>
        <w:gridCol w:w="2149"/>
        <w:gridCol w:w="1121"/>
        <w:gridCol w:w="1187"/>
      </w:tblGrid>
      <w:tr w:rsidR="0042441D">
        <w:trPr>
          <w:trHeight w:val="307"/>
        </w:trPr>
        <w:tc>
          <w:tcPr>
            <w:tcW w:w="2800" w:type="dxa"/>
          </w:tcPr>
          <w:p w:rsidR="0042441D" w:rsidRDefault="0042441D">
            <w:pPr>
              <w:pStyle w:val="TableParagraph"/>
              <w:rPr>
                <w:rFonts w:ascii="Times New Roman"/>
                <w:sz w:val="14"/>
              </w:rPr>
            </w:pPr>
          </w:p>
        </w:tc>
        <w:tc>
          <w:tcPr>
            <w:tcW w:w="2943" w:type="dxa"/>
            <w:tcBorders>
              <w:top w:val="dashSmallGap" w:sz="4" w:space="0" w:color="A8A9AD"/>
            </w:tcBorders>
          </w:tcPr>
          <w:p w:rsidR="0042441D" w:rsidRDefault="00CB3AB8">
            <w:pPr>
              <w:pStyle w:val="TableParagraph"/>
              <w:spacing w:before="47"/>
              <w:ind w:left="347" w:right="390"/>
              <w:jc w:val="center"/>
              <w:rPr>
                <w:sz w:val="14"/>
              </w:rPr>
            </w:pPr>
            <w:r>
              <w:rPr>
                <w:w w:val="95"/>
                <w:sz w:val="14"/>
              </w:rPr>
              <w:t>CZ6707100345340054223621</w:t>
            </w:r>
          </w:p>
        </w:tc>
        <w:tc>
          <w:tcPr>
            <w:tcW w:w="2149" w:type="dxa"/>
            <w:tcBorders>
              <w:top w:val="dashSmallGap" w:sz="4" w:space="0" w:color="A8A9AD"/>
            </w:tcBorders>
          </w:tcPr>
          <w:p w:rsidR="0042441D" w:rsidRDefault="00CB3AB8">
            <w:pPr>
              <w:pStyle w:val="TableParagraph"/>
              <w:spacing w:before="47"/>
              <w:ind w:right="289"/>
              <w:jc w:val="right"/>
              <w:rPr>
                <w:sz w:val="14"/>
              </w:rPr>
            </w:pPr>
            <w:r>
              <w:rPr>
                <w:w w:val="80"/>
                <w:sz w:val="14"/>
              </w:rPr>
              <w:t>Česká národní banka</w:t>
            </w:r>
          </w:p>
        </w:tc>
        <w:tc>
          <w:tcPr>
            <w:tcW w:w="1121" w:type="dxa"/>
            <w:tcBorders>
              <w:top w:val="dashSmallGap" w:sz="4" w:space="0" w:color="A8A9AD"/>
            </w:tcBorders>
          </w:tcPr>
          <w:p w:rsidR="0042441D" w:rsidRDefault="00CB3AB8">
            <w:pPr>
              <w:pStyle w:val="TableParagraph"/>
              <w:spacing w:before="47"/>
              <w:ind w:right="211"/>
              <w:jc w:val="right"/>
              <w:rPr>
                <w:sz w:val="14"/>
              </w:rPr>
            </w:pPr>
            <w:r>
              <w:rPr>
                <w:w w:val="85"/>
                <w:sz w:val="14"/>
              </w:rPr>
              <w:t>1. 1. 2025</w:t>
            </w:r>
          </w:p>
        </w:tc>
        <w:tc>
          <w:tcPr>
            <w:tcW w:w="1187" w:type="dxa"/>
            <w:tcBorders>
              <w:top w:val="dashSmallGap" w:sz="4" w:space="0" w:color="A8A9AD"/>
            </w:tcBorders>
          </w:tcPr>
          <w:p w:rsidR="0042441D" w:rsidRDefault="00CB3AB8">
            <w:pPr>
              <w:pStyle w:val="TableParagraph"/>
              <w:spacing w:before="47"/>
              <w:ind w:left="136" w:right="124"/>
              <w:jc w:val="center"/>
              <w:rPr>
                <w:sz w:val="14"/>
              </w:rPr>
            </w:pPr>
            <w:r>
              <w:rPr>
                <w:w w:val="95"/>
                <w:sz w:val="14"/>
              </w:rPr>
              <w:t>31. 12. 2029</w:t>
            </w:r>
          </w:p>
        </w:tc>
      </w:tr>
      <w:tr w:rsidR="0042441D">
        <w:trPr>
          <w:trHeight w:val="322"/>
        </w:trPr>
        <w:tc>
          <w:tcPr>
            <w:tcW w:w="2800" w:type="dxa"/>
            <w:tcBorders>
              <w:bottom w:val="single" w:sz="4" w:space="0" w:color="A8A9AD"/>
            </w:tcBorders>
          </w:tcPr>
          <w:p w:rsidR="0042441D" w:rsidRDefault="0042441D">
            <w:pPr>
              <w:pStyle w:val="TableParagraph"/>
              <w:rPr>
                <w:rFonts w:ascii="Times New Roman"/>
                <w:sz w:val="14"/>
              </w:rPr>
            </w:pPr>
          </w:p>
        </w:tc>
        <w:tc>
          <w:tcPr>
            <w:tcW w:w="2943" w:type="dxa"/>
            <w:tcBorders>
              <w:bottom w:val="single" w:sz="4" w:space="0" w:color="A8A9AD"/>
            </w:tcBorders>
          </w:tcPr>
          <w:p w:rsidR="0042441D" w:rsidRDefault="00CB3AB8">
            <w:pPr>
              <w:pStyle w:val="TableParagraph"/>
              <w:spacing w:before="60"/>
              <w:ind w:left="347" w:right="396"/>
              <w:jc w:val="center"/>
              <w:rPr>
                <w:sz w:val="14"/>
              </w:rPr>
            </w:pPr>
            <w:r>
              <w:rPr>
                <w:w w:val="95"/>
                <w:sz w:val="14"/>
              </w:rPr>
              <w:t>SK1181800000007000373968</w:t>
            </w:r>
          </w:p>
        </w:tc>
        <w:tc>
          <w:tcPr>
            <w:tcW w:w="2149" w:type="dxa"/>
            <w:tcBorders>
              <w:bottom w:val="single" w:sz="4" w:space="0" w:color="A8A9AD"/>
            </w:tcBorders>
          </w:tcPr>
          <w:p w:rsidR="0042441D" w:rsidRDefault="00CB3AB8">
            <w:pPr>
              <w:pStyle w:val="TableParagraph"/>
              <w:spacing w:before="60"/>
              <w:ind w:right="290"/>
              <w:jc w:val="right"/>
              <w:rPr>
                <w:sz w:val="14"/>
              </w:rPr>
            </w:pPr>
            <w:r>
              <w:rPr>
                <w:w w:val="80"/>
                <w:sz w:val="14"/>
              </w:rPr>
              <w:t>Štátna pokladnica</w:t>
            </w:r>
          </w:p>
        </w:tc>
        <w:tc>
          <w:tcPr>
            <w:tcW w:w="1121" w:type="dxa"/>
            <w:tcBorders>
              <w:bottom w:val="single" w:sz="4" w:space="0" w:color="A8A9AD"/>
            </w:tcBorders>
          </w:tcPr>
          <w:p w:rsidR="0042441D" w:rsidRDefault="00CB3AB8">
            <w:pPr>
              <w:pStyle w:val="TableParagraph"/>
              <w:spacing w:before="60"/>
              <w:ind w:right="211"/>
              <w:jc w:val="right"/>
              <w:rPr>
                <w:sz w:val="14"/>
              </w:rPr>
            </w:pPr>
            <w:r>
              <w:rPr>
                <w:w w:val="85"/>
                <w:sz w:val="14"/>
              </w:rPr>
              <w:t>1. 1. 2025</w:t>
            </w:r>
          </w:p>
        </w:tc>
        <w:tc>
          <w:tcPr>
            <w:tcW w:w="1187" w:type="dxa"/>
            <w:tcBorders>
              <w:bottom w:val="single" w:sz="4" w:space="0" w:color="A8A9AD"/>
            </w:tcBorders>
          </w:tcPr>
          <w:p w:rsidR="0042441D" w:rsidRDefault="00CB3AB8">
            <w:pPr>
              <w:pStyle w:val="TableParagraph"/>
              <w:spacing w:before="60"/>
              <w:ind w:left="136" w:right="124"/>
              <w:jc w:val="center"/>
              <w:rPr>
                <w:sz w:val="14"/>
              </w:rPr>
            </w:pPr>
            <w:r>
              <w:rPr>
                <w:w w:val="95"/>
                <w:sz w:val="14"/>
              </w:rPr>
              <w:t>31. 12. 2029</w:t>
            </w:r>
          </w:p>
        </w:tc>
      </w:tr>
    </w:tbl>
    <w:p w:rsidR="0042441D" w:rsidRDefault="0042441D">
      <w:pPr>
        <w:pStyle w:val="Zkladntext"/>
        <w:jc w:val="left"/>
        <w:rPr>
          <w:rFonts w:ascii="Arial"/>
          <w:b/>
          <w:sz w:val="20"/>
        </w:rPr>
      </w:pPr>
    </w:p>
    <w:p w:rsidR="0042441D" w:rsidRDefault="0042441D">
      <w:pPr>
        <w:pStyle w:val="Zkladntext"/>
        <w:spacing w:before="2"/>
        <w:jc w:val="left"/>
        <w:rPr>
          <w:rFonts w:ascii="Arial"/>
          <w:b/>
          <w:sz w:val="23"/>
        </w:rPr>
      </w:pPr>
    </w:p>
    <w:p w:rsidR="0042441D" w:rsidRDefault="00CB3AB8">
      <w:pPr>
        <w:pStyle w:val="Nadpis1"/>
        <w:numPr>
          <w:ilvl w:val="0"/>
          <w:numId w:val="6"/>
        </w:numPr>
        <w:tabs>
          <w:tab w:val="left" w:pos="919"/>
          <w:tab w:val="left" w:pos="920"/>
        </w:tabs>
        <w:spacing w:before="146"/>
      </w:pPr>
      <w:r>
        <w:rPr>
          <w:color w:val="0064A3"/>
        </w:rPr>
        <w:t>Stručný popis</w:t>
      </w:r>
      <w:r>
        <w:rPr>
          <w:color w:val="0064A3"/>
          <w:spacing w:val="-36"/>
        </w:rPr>
        <w:t xml:space="preserve"> </w:t>
      </w:r>
      <w:r>
        <w:rPr>
          <w:color w:val="0064A3"/>
        </w:rPr>
        <w:t>projektu</w:t>
      </w:r>
    </w:p>
    <w:p w:rsidR="0042441D" w:rsidRDefault="00CB3AB8">
      <w:pPr>
        <w:pStyle w:val="Zkladntext"/>
        <w:spacing w:before="5"/>
        <w:jc w:val="left"/>
        <w:rPr>
          <w:rFonts w:ascii="Arial"/>
          <w:b/>
          <w:sz w:val="24"/>
        </w:rPr>
      </w:pPr>
      <w:r>
        <w:pict>
          <v:shape id="_x0000_s1123" style="position:absolute;margin-left:42pt;margin-top:16.25pt;width:510pt;height:.1pt;z-index:-251674112;mso-wrap-distance-left:0;mso-wrap-distance-right:0;mso-position-horizontal-relative:page" coordorigin="840,325" coordsize="10200,0" path="m840,325r10200,e" filled="f" strokecolor="#a8a9ad" strokeweight=".5pt">
            <v:path arrowok="t"/>
            <w10:wrap type="topAndBottom" anchorx="page"/>
          </v:shape>
        </w:pict>
      </w:r>
    </w:p>
    <w:p w:rsidR="0042441D" w:rsidRDefault="00CB3AB8">
      <w:pPr>
        <w:spacing w:before="67" w:line="225" w:lineRule="auto"/>
        <w:ind w:left="120" w:right="59"/>
        <w:rPr>
          <w:rFonts w:ascii="Arial Black" w:hAnsi="Arial Black"/>
          <w:sz w:val="14"/>
        </w:rPr>
      </w:pPr>
      <w:r>
        <w:rPr>
          <w:rFonts w:ascii="Arial Black" w:hAnsi="Arial Black"/>
          <w:w w:val="85"/>
          <w:sz w:val="14"/>
        </w:rPr>
        <w:t>Předchozí</w:t>
      </w:r>
      <w:r>
        <w:rPr>
          <w:rFonts w:ascii="Arial Black" w:hAnsi="Arial Black"/>
          <w:spacing w:val="-19"/>
          <w:w w:val="85"/>
          <w:sz w:val="14"/>
        </w:rPr>
        <w:t xml:space="preserve"> </w:t>
      </w:r>
      <w:r>
        <w:rPr>
          <w:rFonts w:ascii="Arial Black" w:hAnsi="Arial Black"/>
          <w:w w:val="85"/>
          <w:sz w:val="14"/>
        </w:rPr>
        <w:t>projekt</w:t>
      </w:r>
      <w:r>
        <w:rPr>
          <w:rFonts w:ascii="Arial Black" w:hAnsi="Arial Black"/>
          <w:spacing w:val="-19"/>
          <w:w w:val="85"/>
          <w:sz w:val="14"/>
        </w:rPr>
        <w:t xml:space="preserve"> </w:t>
      </w:r>
      <w:r>
        <w:rPr>
          <w:rFonts w:ascii="Arial Black" w:hAnsi="Arial Black"/>
          <w:w w:val="85"/>
          <w:sz w:val="14"/>
        </w:rPr>
        <w:t>Hledáme</w:t>
      </w:r>
      <w:r>
        <w:rPr>
          <w:rFonts w:ascii="Arial Black" w:hAnsi="Arial Black"/>
          <w:spacing w:val="-19"/>
          <w:w w:val="85"/>
          <w:sz w:val="14"/>
        </w:rPr>
        <w:t xml:space="preserve"> </w:t>
      </w:r>
      <w:r>
        <w:rPr>
          <w:rFonts w:ascii="Arial Black" w:hAnsi="Arial Black"/>
          <w:w w:val="85"/>
          <w:sz w:val="14"/>
        </w:rPr>
        <w:t>kočku,</w:t>
      </w:r>
      <w:r>
        <w:rPr>
          <w:rFonts w:ascii="Arial Black" w:hAnsi="Arial Black"/>
          <w:spacing w:val="-19"/>
          <w:w w:val="85"/>
          <w:sz w:val="14"/>
        </w:rPr>
        <w:t xml:space="preserve"> </w:t>
      </w:r>
      <w:r>
        <w:rPr>
          <w:rFonts w:ascii="Arial Black" w:hAnsi="Arial Black"/>
          <w:w w:val="85"/>
          <w:sz w:val="14"/>
        </w:rPr>
        <w:t>pozor,</w:t>
      </w:r>
      <w:r>
        <w:rPr>
          <w:rFonts w:ascii="Arial Black" w:hAnsi="Arial Black"/>
          <w:spacing w:val="-19"/>
          <w:w w:val="85"/>
          <w:sz w:val="14"/>
        </w:rPr>
        <w:t xml:space="preserve"> </w:t>
      </w:r>
      <w:r>
        <w:rPr>
          <w:rFonts w:ascii="Arial Black" w:hAnsi="Arial Black"/>
          <w:w w:val="85"/>
          <w:sz w:val="14"/>
        </w:rPr>
        <w:t>divokou!</w:t>
      </w:r>
      <w:r>
        <w:rPr>
          <w:rFonts w:ascii="Arial Black" w:hAnsi="Arial Black"/>
          <w:spacing w:val="-19"/>
          <w:w w:val="85"/>
          <w:sz w:val="14"/>
        </w:rPr>
        <w:t xml:space="preserve"> </w:t>
      </w:r>
      <w:r>
        <w:rPr>
          <w:rFonts w:ascii="Arial Black" w:hAnsi="Arial Black"/>
          <w:w w:val="85"/>
          <w:sz w:val="14"/>
        </w:rPr>
        <w:t>prokázal</w:t>
      </w:r>
      <w:r>
        <w:rPr>
          <w:rFonts w:ascii="Arial Black" w:hAnsi="Arial Black"/>
          <w:spacing w:val="-19"/>
          <w:w w:val="85"/>
          <w:sz w:val="14"/>
        </w:rPr>
        <w:t xml:space="preserve"> </w:t>
      </w:r>
      <w:r>
        <w:rPr>
          <w:rFonts w:ascii="Arial Black" w:hAnsi="Arial Black"/>
          <w:w w:val="85"/>
          <w:sz w:val="14"/>
        </w:rPr>
        <w:t>přítomnost</w:t>
      </w:r>
      <w:r>
        <w:rPr>
          <w:rFonts w:ascii="Arial Black" w:hAnsi="Arial Black"/>
          <w:spacing w:val="-19"/>
          <w:w w:val="85"/>
          <w:sz w:val="14"/>
        </w:rPr>
        <w:t xml:space="preserve"> </w:t>
      </w:r>
      <w:r>
        <w:rPr>
          <w:rFonts w:ascii="Arial Black" w:hAnsi="Arial Black"/>
          <w:w w:val="85"/>
          <w:sz w:val="14"/>
        </w:rPr>
        <w:t>kočky</w:t>
      </w:r>
      <w:r>
        <w:rPr>
          <w:rFonts w:ascii="Arial Black" w:hAnsi="Arial Black"/>
          <w:spacing w:val="-19"/>
          <w:w w:val="85"/>
          <w:sz w:val="14"/>
        </w:rPr>
        <w:t xml:space="preserve"> </w:t>
      </w:r>
      <w:r>
        <w:rPr>
          <w:rFonts w:ascii="Arial Black" w:hAnsi="Arial Black"/>
          <w:w w:val="85"/>
          <w:sz w:val="14"/>
        </w:rPr>
        <w:t>divoké</w:t>
      </w:r>
      <w:r>
        <w:rPr>
          <w:rFonts w:ascii="Arial Black" w:hAnsi="Arial Black"/>
          <w:spacing w:val="-19"/>
          <w:w w:val="85"/>
          <w:sz w:val="14"/>
        </w:rPr>
        <w:t xml:space="preserve"> </w:t>
      </w:r>
      <w:r>
        <w:rPr>
          <w:rFonts w:ascii="Arial Black" w:hAnsi="Arial Black"/>
          <w:w w:val="85"/>
          <w:sz w:val="14"/>
        </w:rPr>
        <w:t>v</w:t>
      </w:r>
      <w:r>
        <w:rPr>
          <w:rFonts w:ascii="Arial Black" w:hAnsi="Arial Black"/>
          <w:spacing w:val="-19"/>
          <w:w w:val="85"/>
          <w:sz w:val="14"/>
        </w:rPr>
        <w:t xml:space="preserve"> </w:t>
      </w:r>
      <w:r>
        <w:rPr>
          <w:rFonts w:ascii="Arial Black" w:hAnsi="Arial Black"/>
          <w:w w:val="85"/>
          <w:sz w:val="14"/>
        </w:rPr>
        <w:t>programovém</w:t>
      </w:r>
      <w:r>
        <w:rPr>
          <w:rFonts w:ascii="Arial Black" w:hAnsi="Arial Black"/>
          <w:spacing w:val="-19"/>
          <w:w w:val="85"/>
          <w:sz w:val="14"/>
        </w:rPr>
        <w:t xml:space="preserve"> </w:t>
      </w:r>
      <w:r>
        <w:rPr>
          <w:rFonts w:ascii="Arial Black" w:hAnsi="Arial Black"/>
          <w:w w:val="85"/>
          <w:sz w:val="14"/>
        </w:rPr>
        <w:t>území</w:t>
      </w:r>
      <w:r>
        <w:rPr>
          <w:rFonts w:ascii="Arial Black" w:hAnsi="Arial Black"/>
          <w:spacing w:val="-19"/>
          <w:w w:val="85"/>
          <w:sz w:val="14"/>
        </w:rPr>
        <w:t xml:space="preserve"> </w:t>
      </w:r>
      <w:r>
        <w:rPr>
          <w:rFonts w:ascii="Arial Black" w:hAnsi="Arial Black"/>
          <w:w w:val="85"/>
          <w:sz w:val="14"/>
        </w:rPr>
        <w:t>a</w:t>
      </w:r>
      <w:r>
        <w:rPr>
          <w:rFonts w:ascii="Arial Black" w:hAnsi="Arial Black"/>
          <w:spacing w:val="-19"/>
          <w:w w:val="85"/>
          <w:sz w:val="14"/>
        </w:rPr>
        <w:t xml:space="preserve"> </w:t>
      </w:r>
      <w:r>
        <w:rPr>
          <w:rFonts w:ascii="Arial Black" w:hAnsi="Arial Black"/>
          <w:w w:val="85"/>
          <w:sz w:val="14"/>
        </w:rPr>
        <w:t>nastavil</w:t>
      </w:r>
      <w:r>
        <w:rPr>
          <w:rFonts w:ascii="Arial Black" w:hAnsi="Arial Black"/>
          <w:spacing w:val="-19"/>
          <w:w w:val="85"/>
          <w:sz w:val="14"/>
        </w:rPr>
        <w:t xml:space="preserve"> </w:t>
      </w:r>
      <w:r>
        <w:rPr>
          <w:rFonts w:ascii="Arial Black" w:hAnsi="Arial Black"/>
          <w:w w:val="85"/>
          <w:sz w:val="14"/>
        </w:rPr>
        <w:t>metodu</w:t>
      </w:r>
      <w:r>
        <w:rPr>
          <w:rFonts w:ascii="Arial Black" w:hAnsi="Arial Black"/>
          <w:spacing w:val="-19"/>
          <w:w w:val="85"/>
          <w:sz w:val="14"/>
        </w:rPr>
        <w:t xml:space="preserve"> </w:t>
      </w:r>
      <w:r>
        <w:rPr>
          <w:rFonts w:ascii="Arial Black" w:hAnsi="Arial Black"/>
          <w:w w:val="85"/>
          <w:sz w:val="14"/>
        </w:rPr>
        <w:t>jejího</w:t>
      </w:r>
      <w:r>
        <w:rPr>
          <w:rFonts w:ascii="Arial Black" w:hAnsi="Arial Black"/>
          <w:spacing w:val="-19"/>
          <w:w w:val="85"/>
          <w:sz w:val="14"/>
        </w:rPr>
        <w:t xml:space="preserve"> </w:t>
      </w:r>
      <w:r>
        <w:rPr>
          <w:rFonts w:ascii="Arial Black" w:hAnsi="Arial Black"/>
          <w:w w:val="85"/>
          <w:sz w:val="14"/>
        </w:rPr>
        <w:t>monitoringu.</w:t>
      </w:r>
      <w:r>
        <w:rPr>
          <w:rFonts w:ascii="Arial Black" w:hAnsi="Arial Black"/>
          <w:spacing w:val="-18"/>
          <w:w w:val="85"/>
          <w:sz w:val="14"/>
        </w:rPr>
        <w:t xml:space="preserve"> </w:t>
      </w:r>
      <w:r>
        <w:rPr>
          <w:rFonts w:ascii="Arial Black" w:hAnsi="Arial Black"/>
          <w:w w:val="85"/>
          <w:sz w:val="14"/>
        </w:rPr>
        <w:t>Předkládaná žádost</w:t>
      </w:r>
      <w:r>
        <w:rPr>
          <w:rFonts w:ascii="Arial Black" w:hAnsi="Arial Black"/>
          <w:spacing w:val="-24"/>
          <w:w w:val="85"/>
          <w:sz w:val="14"/>
        </w:rPr>
        <w:t xml:space="preserve"> </w:t>
      </w:r>
      <w:r>
        <w:rPr>
          <w:rFonts w:ascii="Arial Black" w:hAnsi="Arial Black"/>
          <w:w w:val="85"/>
          <w:sz w:val="14"/>
        </w:rPr>
        <w:t>rozšiřuje</w:t>
      </w:r>
      <w:r>
        <w:rPr>
          <w:rFonts w:ascii="Arial Black" w:hAnsi="Arial Black"/>
          <w:spacing w:val="-23"/>
          <w:w w:val="85"/>
          <w:sz w:val="14"/>
        </w:rPr>
        <w:t xml:space="preserve"> </w:t>
      </w:r>
      <w:r>
        <w:rPr>
          <w:rFonts w:ascii="Arial Black" w:hAnsi="Arial Black"/>
          <w:w w:val="85"/>
          <w:sz w:val="14"/>
        </w:rPr>
        <w:t>monitoring</w:t>
      </w:r>
      <w:r>
        <w:rPr>
          <w:rFonts w:ascii="Arial Black" w:hAnsi="Arial Black"/>
          <w:spacing w:val="-22"/>
          <w:w w:val="85"/>
          <w:sz w:val="14"/>
        </w:rPr>
        <w:t xml:space="preserve"> </w:t>
      </w:r>
      <w:r>
        <w:rPr>
          <w:rFonts w:ascii="Arial Black" w:hAnsi="Arial Black"/>
          <w:w w:val="85"/>
          <w:sz w:val="14"/>
        </w:rPr>
        <w:t>kočky</w:t>
      </w:r>
      <w:r>
        <w:rPr>
          <w:rFonts w:ascii="Arial Black" w:hAnsi="Arial Black"/>
          <w:spacing w:val="-23"/>
          <w:w w:val="85"/>
          <w:sz w:val="14"/>
        </w:rPr>
        <w:t xml:space="preserve"> </w:t>
      </w:r>
      <w:r>
        <w:rPr>
          <w:rFonts w:ascii="Arial Black" w:hAnsi="Arial Black"/>
          <w:w w:val="85"/>
          <w:sz w:val="14"/>
        </w:rPr>
        <w:t>divoké</w:t>
      </w:r>
      <w:r>
        <w:rPr>
          <w:rFonts w:ascii="Arial Black" w:hAnsi="Arial Black"/>
          <w:spacing w:val="-23"/>
          <w:w w:val="85"/>
          <w:sz w:val="14"/>
        </w:rPr>
        <w:t xml:space="preserve"> </w:t>
      </w:r>
      <w:r>
        <w:rPr>
          <w:rFonts w:ascii="Arial Black" w:hAnsi="Arial Black"/>
          <w:w w:val="85"/>
          <w:sz w:val="14"/>
        </w:rPr>
        <w:t>na</w:t>
      </w:r>
      <w:r>
        <w:rPr>
          <w:rFonts w:ascii="Arial Black" w:hAnsi="Arial Black"/>
          <w:spacing w:val="-23"/>
          <w:w w:val="85"/>
          <w:sz w:val="14"/>
        </w:rPr>
        <w:t xml:space="preserve"> </w:t>
      </w:r>
      <w:r>
        <w:rPr>
          <w:rFonts w:ascii="Arial Black" w:hAnsi="Arial Black"/>
          <w:w w:val="85"/>
          <w:sz w:val="14"/>
        </w:rPr>
        <w:t>nová</w:t>
      </w:r>
      <w:r>
        <w:rPr>
          <w:rFonts w:ascii="Arial Black" w:hAnsi="Arial Black"/>
          <w:spacing w:val="-23"/>
          <w:w w:val="85"/>
          <w:sz w:val="14"/>
        </w:rPr>
        <w:t xml:space="preserve"> </w:t>
      </w:r>
      <w:r>
        <w:rPr>
          <w:rFonts w:ascii="Arial Black" w:hAnsi="Arial Black"/>
          <w:w w:val="85"/>
          <w:sz w:val="14"/>
        </w:rPr>
        <w:t>území</w:t>
      </w:r>
      <w:r>
        <w:rPr>
          <w:rFonts w:ascii="Arial Black" w:hAnsi="Arial Black"/>
          <w:spacing w:val="-23"/>
          <w:w w:val="85"/>
          <w:sz w:val="14"/>
        </w:rPr>
        <w:t xml:space="preserve"> </w:t>
      </w:r>
      <w:r>
        <w:rPr>
          <w:rFonts w:ascii="Arial Black" w:hAnsi="Arial Black"/>
          <w:w w:val="85"/>
          <w:sz w:val="14"/>
        </w:rPr>
        <w:t>v</w:t>
      </w:r>
      <w:r>
        <w:rPr>
          <w:rFonts w:ascii="Arial Black" w:hAnsi="Arial Black"/>
          <w:spacing w:val="-24"/>
          <w:w w:val="85"/>
          <w:sz w:val="14"/>
        </w:rPr>
        <w:t xml:space="preserve"> </w:t>
      </w:r>
      <w:r>
        <w:rPr>
          <w:rFonts w:ascii="Arial Black" w:hAnsi="Arial Black"/>
          <w:w w:val="85"/>
          <w:sz w:val="14"/>
        </w:rPr>
        <w:t>rámci</w:t>
      </w:r>
      <w:r>
        <w:rPr>
          <w:rFonts w:ascii="Arial Black" w:hAnsi="Arial Black"/>
          <w:spacing w:val="-23"/>
          <w:w w:val="85"/>
          <w:sz w:val="14"/>
        </w:rPr>
        <w:t xml:space="preserve"> </w:t>
      </w:r>
      <w:r>
        <w:rPr>
          <w:rFonts w:ascii="Arial Black" w:hAnsi="Arial Black"/>
          <w:w w:val="85"/>
          <w:sz w:val="14"/>
        </w:rPr>
        <w:t>česko-slovenského</w:t>
      </w:r>
      <w:r>
        <w:rPr>
          <w:rFonts w:ascii="Arial Black" w:hAnsi="Arial Black"/>
          <w:spacing w:val="-23"/>
          <w:w w:val="85"/>
          <w:sz w:val="14"/>
        </w:rPr>
        <w:t xml:space="preserve"> </w:t>
      </w:r>
      <w:r>
        <w:rPr>
          <w:rFonts w:ascii="Arial Black" w:hAnsi="Arial Black"/>
          <w:w w:val="85"/>
          <w:sz w:val="14"/>
        </w:rPr>
        <w:t>pohraničí,</w:t>
      </w:r>
      <w:r>
        <w:rPr>
          <w:rFonts w:ascii="Arial Black" w:hAnsi="Arial Black"/>
          <w:spacing w:val="-23"/>
          <w:w w:val="85"/>
          <w:sz w:val="14"/>
        </w:rPr>
        <w:t xml:space="preserve"> </w:t>
      </w:r>
      <w:r>
        <w:rPr>
          <w:rFonts w:ascii="Arial Black" w:hAnsi="Arial Black"/>
          <w:w w:val="85"/>
          <w:sz w:val="14"/>
        </w:rPr>
        <w:t>zejména</w:t>
      </w:r>
      <w:r>
        <w:rPr>
          <w:rFonts w:ascii="Arial Black" w:hAnsi="Arial Black"/>
          <w:spacing w:val="-23"/>
          <w:w w:val="85"/>
          <w:sz w:val="14"/>
        </w:rPr>
        <w:t xml:space="preserve"> </w:t>
      </w:r>
      <w:r>
        <w:rPr>
          <w:rFonts w:ascii="Arial Black" w:hAnsi="Arial Black"/>
          <w:w w:val="85"/>
          <w:sz w:val="14"/>
        </w:rPr>
        <w:t>směrem</w:t>
      </w:r>
      <w:r>
        <w:rPr>
          <w:rFonts w:ascii="Arial Black" w:hAnsi="Arial Black"/>
          <w:spacing w:val="-23"/>
          <w:w w:val="85"/>
          <w:sz w:val="14"/>
        </w:rPr>
        <w:t xml:space="preserve"> </w:t>
      </w:r>
      <w:r>
        <w:rPr>
          <w:rFonts w:ascii="Arial Black" w:hAnsi="Arial Black"/>
          <w:w w:val="85"/>
          <w:sz w:val="14"/>
        </w:rPr>
        <w:t>na</w:t>
      </w:r>
      <w:r>
        <w:rPr>
          <w:rFonts w:ascii="Arial Black" w:hAnsi="Arial Black"/>
          <w:spacing w:val="-23"/>
          <w:w w:val="85"/>
          <w:sz w:val="14"/>
        </w:rPr>
        <w:t xml:space="preserve"> </w:t>
      </w:r>
      <w:r>
        <w:rPr>
          <w:rFonts w:ascii="Arial Black" w:hAnsi="Arial Black"/>
          <w:w w:val="85"/>
          <w:sz w:val="14"/>
        </w:rPr>
        <w:t>českou</w:t>
      </w:r>
      <w:r>
        <w:rPr>
          <w:rFonts w:ascii="Arial Black" w:hAnsi="Arial Black"/>
          <w:spacing w:val="-23"/>
          <w:w w:val="85"/>
          <w:sz w:val="14"/>
        </w:rPr>
        <w:t xml:space="preserve"> </w:t>
      </w:r>
      <w:r>
        <w:rPr>
          <w:rFonts w:ascii="Arial Black" w:hAnsi="Arial Black"/>
          <w:w w:val="85"/>
          <w:sz w:val="14"/>
        </w:rPr>
        <w:t>stranu</w:t>
      </w:r>
      <w:r>
        <w:rPr>
          <w:rFonts w:ascii="Arial Black" w:hAnsi="Arial Black"/>
          <w:spacing w:val="-23"/>
          <w:w w:val="85"/>
          <w:sz w:val="14"/>
        </w:rPr>
        <w:t xml:space="preserve"> </w:t>
      </w:r>
      <w:r>
        <w:rPr>
          <w:rFonts w:ascii="Arial Black" w:hAnsi="Arial Black"/>
          <w:w w:val="85"/>
          <w:sz w:val="14"/>
        </w:rPr>
        <w:t>hranice,</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detailněji</w:t>
      </w:r>
      <w:r>
        <w:rPr>
          <w:rFonts w:ascii="Arial Black" w:hAnsi="Arial Black"/>
          <w:spacing w:val="-23"/>
          <w:w w:val="85"/>
          <w:sz w:val="14"/>
        </w:rPr>
        <w:t xml:space="preserve"> </w:t>
      </w:r>
      <w:r>
        <w:rPr>
          <w:rFonts w:ascii="Arial Black" w:hAnsi="Arial Black"/>
          <w:w w:val="85"/>
          <w:sz w:val="14"/>
        </w:rPr>
        <w:t>se</w:t>
      </w:r>
      <w:r>
        <w:rPr>
          <w:rFonts w:ascii="Arial Black" w:hAnsi="Arial Black"/>
          <w:spacing w:val="-23"/>
          <w:w w:val="85"/>
          <w:sz w:val="14"/>
        </w:rPr>
        <w:t xml:space="preserve"> </w:t>
      </w:r>
      <w:r>
        <w:rPr>
          <w:rFonts w:ascii="Arial Black" w:hAnsi="Arial Black"/>
          <w:w w:val="85"/>
          <w:sz w:val="14"/>
        </w:rPr>
        <w:t>zaměřuje na</w:t>
      </w:r>
      <w:r>
        <w:rPr>
          <w:rFonts w:ascii="Arial Black" w:hAnsi="Arial Black"/>
          <w:spacing w:val="-23"/>
          <w:w w:val="85"/>
          <w:sz w:val="14"/>
        </w:rPr>
        <w:t xml:space="preserve"> </w:t>
      </w:r>
      <w:r>
        <w:rPr>
          <w:rFonts w:ascii="Arial Black" w:hAnsi="Arial Black"/>
          <w:w w:val="85"/>
          <w:sz w:val="14"/>
        </w:rPr>
        <w:t>faktory,</w:t>
      </w:r>
      <w:r>
        <w:rPr>
          <w:rFonts w:ascii="Arial Black" w:hAnsi="Arial Black"/>
          <w:spacing w:val="-23"/>
          <w:w w:val="85"/>
          <w:sz w:val="14"/>
        </w:rPr>
        <w:t xml:space="preserve"> </w:t>
      </w:r>
      <w:r>
        <w:rPr>
          <w:rFonts w:ascii="Arial Black" w:hAnsi="Arial Black"/>
          <w:w w:val="85"/>
          <w:sz w:val="14"/>
        </w:rPr>
        <w:t>které</w:t>
      </w:r>
      <w:r>
        <w:rPr>
          <w:rFonts w:ascii="Arial Black" w:hAnsi="Arial Black"/>
          <w:spacing w:val="-22"/>
          <w:w w:val="85"/>
          <w:sz w:val="14"/>
        </w:rPr>
        <w:t xml:space="preserve"> </w:t>
      </w:r>
      <w:r>
        <w:rPr>
          <w:rFonts w:ascii="Arial Black" w:hAnsi="Arial Black"/>
          <w:w w:val="85"/>
          <w:sz w:val="14"/>
        </w:rPr>
        <w:t>její</w:t>
      </w:r>
      <w:r>
        <w:rPr>
          <w:rFonts w:ascii="Arial Black" w:hAnsi="Arial Black"/>
          <w:spacing w:val="-23"/>
          <w:w w:val="85"/>
          <w:sz w:val="14"/>
        </w:rPr>
        <w:t xml:space="preserve"> </w:t>
      </w:r>
      <w:r>
        <w:rPr>
          <w:rFonts w:ascii="Arial Black" w:hAnsi="Arial Black"/>
          <w:w w:val="85"/>
          <w:sz w:val="14"/>
        </w:rPr>
        <w:t>výskyt</w:t>
      </w:r>
      <w:r>
        <w:rPr>
          <w:rFonts w:ascii="Arial Black" w:hAnsi="Arial Black"/>
          <w:spacing w:val="-22"/>
          <w:w w:val="85"/>
          <w:sz w:val="14"/>
        </w:rPr>
        <w:t xml:space="preserve"> </w:t>
      </w:r>
      <w:r>
        <w:rPr>
          <w:rFonts w:ascii="Arial Black" w:hAnsi="Arial Black"/>
          <w:w w:val="85"/>
          <w:sz w:val="14"/>
        </w:rPr>
        <w:t>ovlivňují.</w:t>
      </w:r>
      <w:r>
        <w:rPr>
          <w:rFonts w:ascii="Arial Black" w:hAnsi="Arial Black"/>
          <w:spacing w:val="-23"/>
          <w:w w:val="85"/>
          <w:sz w:val="14"/>
        </w:rPr>
        <w:t xml:space="preserve"> </w:t>
      </w:r>
      <w:r>
        <w:rPr>
          <w:rFonts w:ascii="Arial Black" w:hAnsi="Arial Black"/>
          <w:w w:val="85"/>
          <w:sz w:val="14"/>
        </w:rPr>
        <w:t>Zintenzivňuje</w:t>
      </w:r>
      <w:r>
        <w:rPr>
          <w:rFonts w:ascii="Arial Black" w:hAnsi="Arial Black"/>
          <w:spacing w:val="-22"/>
          <w:w w:val="85"/>
          <w:sz w:val="14"/>
        </w:rPr>
        <w:t xml:space="preserve"> </w:t>
      </w:r>
      <w:r>
        <w:rPr>
          <w:rFonts w:ascii="Arial Black" w:hAnsi="Arial Black"/>
          <w:w w:val="85"/>
          <w:sz w:val="14"/>
        </w:rPr>
        <w:t>monitoring</w:t>
      </w:r>
      <w:r>
        <w:rPr>
          <w:rFonts w:ascii="Arial Black" w:hAnsi="Arial Black"/>
          <w:spacing w:val="-22"/>
          <w:w w:val="85"/>
          <w:sz w:val="14"/>
        </w:rPr>
        <w:t xml:space="preserve"> </w:t>
      </w:r>
      <w:r>
        <w:rPr>
          <w:rFonts w:ascii="Arial Black" w:hAnsi="Arial Black"/>
          <w:w w:val="85"/>
          <w:sz w:val="14"/>
        </w:rPr>
        <w:t>hybridizace</w:t>
      </w:r>
      <w:r>
        <w:rPr>
          <w:rFonts w:ascii="Arial Black" w:hAnsi="Arial Black"/>
          <w:spacing w:val="-22"/>
          <w:w w:val="85"/>
          <w:sz w:val="14"/>
        </w:rPr>
        <w:t xml:space="preserve"> </w:t>
      </w:r>
      <w:r>
        <w:rPr>
          <w:rFonts w:ascii="Arial Black" w:hAnsi="Arial Black"/>
          <w:w w:val="85"/>
          <w:sz w:val="14"/>
        </w:rPr>
        <w:t>s</w:t>
      </w:r>
      <w:r>
        <w:rPr>
          <w:rFonts w:ascii="Arial Black" w:hAnsi="Arial Black"/>
          <w:spacing w:val="-23"/>
          <w:w w:val="85"/>
          <w:sz w:val="14"/>
        </w:rPr>
        <w:t xml:space="preserve"> </w:t>
      </w:r>
      <w:r>
        <w:rPr>
          <w:rFonts w:ascii="Arial Black" w:hAnsi="Arial Black"/>
          <w:w w:val="85"/>
          <w:sz w:val="14"/>
        </w:rPr>
        <w:t>kočkou</w:t>
      </w:r>
      <w:r>
        <w:rPr>
          <w:rFonts w:ascii="Arial Black" w:hAnsi="Arial Black"/>
          <w:spacing w:val="-23"/>
          <w:w w:val="85"/>
          <w:sz w:val="14"/>
        </w:rPr>
        <w:t xml:space="preserve"> </w:t>
      </w:r>
      <w:r>
        <w:rPr>
          <w:rFonts w:ascii="Arial Black" w:hAnsi="Arial Black"/>
          <w:w w:val="85"/>
          <w:sz w:val="14"/>
        </w:rPr>
        <w:t>domácí,</w:t>
      </w:r>
      <w:r>
        <w:rPr>
          <w:rFonts w:ascii="Arial Black" w:hAnsi="Arial Black"/>
          <w:spacing w:val="-22"/>
          <w:w w:val="85"/>
          <w:sz w:val="14"/>
        </w:rPr>
        <w:t xml:space="preserve"> </w:t>
      </w:r>
      <w:r>
        <w:rPr>
          <w:rFonts w:ascii="Arial Black" w:hAnsi="Arial Black"/>
          <w:w w:val="85"/>
          <w:sz w:val="14"/>
        </w:rPr>
        <w:t>který</w:t>
      </w:r>
      <w:r>
        <w:rPr>
          <w:rFonts w:ascii="Arial Black" w:hAnsi="Arial Black"/>
          <w:spacing w:val="-23"/>
          <w:w w:val="85"/>
          <w:sz w:val="14"/>
        </w:rPr>
        <w:t xml:space="preserve"> </w:t>
      </w:r>
      <w:r>
        <w:rPr>
          <w:rFonts w:ascii="Arial Black" w:hAnsi="Arial Black"/>
          <w:w w:val="85"/>
          <w:sz w:val="14"/>
        </w:rPr>
        <w:t>byl</w:t>
      </w:r>
      <w:r>
        <w:rPr>
          <w:rFonts w:ascii="Arial Black" w:hAnsi="Arial Black"/>
          <w:spacing w:val="-22"/>
          <w:w w:val="85"/>
          <w:sz w:val="14"/>
        </w:rPr>
        <w:t xml:space="preserve"> </w:t>
      </w:r>
      <w:r>
        <w:rPr>
          <w:rFonts w:ascii="Arial Black" w:hAnsi="Arial Black"/>
          <w:w w:val="85"/>
          <w:sz w:val="14"/>
        </w:rPr>
        <w:t>potvrzen</w:t>
      </w:r>
      <w:r>
        <w:rPr>
          <w:rFonts w:ascii="Arial Black" w:hAnsi="Arial Black"/>
          <w:spacing w:val="-23"/>
          <w:w w:val="85"/>
          <w:sz w:val="14"/>
        </w:rPr>
        <w:t xml:space="preserve"> </w:t>
      </w:r>
      <w:r>
        <w:rPr>
          <w:rFonts w:ascii="Arial Black" w:hAnsi="Arial Black"/>
          <w:w w:val="85"/>
          <w:sz w:val="14"/>
        </w:rPr>
        <w:t>jako</w:t>
      </w:r>
      <w:r>
        <w:rPr>
          <w:rFonts w:ascii="Arial Black" w:hAnsi="Arial Black"/>
          <w:spacing w:val="-22"/>
          <w:w w:val="85"/>
          <w:sz w:val="14"/>
        </w:rPr>
        <w:t xml:space="preserve"> </w:t>
      </w:r>
      <w:r>
        <w:rPr>
          <w:rFonts w:ascii="Arial Black" w:hAnsi="Arial Black"/>
          <w:w w:val="85"/>
          <w:sz w:val="14"/>
        </w:rPr>
        <w:t>významná</w:t>
      </w:r>
      <w:r>
        <w:rPr>
          <w:rFonts w:ascii="Arial Black" w:hAnsi="Arial Black"/>
          <w:spacing w:val="-23"/>
          <w:w w:val="85"/>
          <w:sz w:val="14"/>
        </w:rPr>
        <w:t xml:space="preserve"> </w:t>
      </w:r>
      <w:r>
        <w:rPr>
          <w:rFonts w:ascii="Arial Black" w:hAnsi="Arial Black"/>
          <w:w w:val="85"/>
          <w:sz w:val="14"/>
        </w:rPr>
        <w:t>hrozba</w:t>
      </w:r>
      <w:r>
        <w:rPr>
          <w:rFonts w:ascii="Arial Black" w:hAnsi="Arial Black"/>
          <w:spacing w:val="-22"/>
          <w:w w:val="85"/>
          <w:sz w:val="14"/>
        </w:rPr>
        <w:t xml:space="preserve"> </w:t>
      </w:r>
      <w:r>
        <w:rPr>
          <w:rFonts w:ascii="Arial Black" w:hAnsi="Arial Black"/>
          <w:w w:val="85"/>
          <w:sz w:val="14"/>
        </w:rPr>
        <w:t>pro</w:t>
      </w:r>
      <w:r>
        <w:rPr>
          <w:rFonts w:ascii="Arial Black" w:hAnsi="Arial Black"/>
          <w:spacing w:val="-23"/>
          <w:w w:val="85"/>
          <w:sz w:val="14"/>
        </w:rPr>
        <w:t xml:space="preserve"> </w:t>
      </w:r>
      <w:r>
        <w:rPr>
          <w:rFonts w:ascii="Arial Black" w:hAnsi="Arial Black"/>
          <w:w w:val="85"/>
          <w:sz w:val="14"/>
        </w:rPr>
        <w:t>populaci</w:t>
      </w:r>
      <w:r>
        <w:rPr>
          <w:rFonts w:ascii="Arial Black" w:hAnsi="Arial Black"/>
          <w:spacing w:val="-23"/>
          <w:w w:val="85"/>
          <w:sz w:val="14"/>
        </w:rPr>
        <w:t xml:space="preserve"> </w:t>
      </w:r>
      <w:r>
        <w:rPr>
          <w:rFonts w:ascii="Arial Black" w:hAnsi="Arial Black"/>
          <w:w w:val="85"/>
          <w:sz w:val="14"/>
        </w:rPr>
        <w:t>kočky</w:t>
      </w:r>
      <w:r>
        <w:rPr>
          <w:rFonts w:ascii="Arial Black" w:hAnsi="Arial Black"/>
          <w:spacing w:val="-22"/>
          <w:w w:val="85"/>
          <w:sz w:val="14"/>
        </w:rPr>
        <w:t xml:space="preserve"> </w:t>
      </w:r>
      <w:r>
        <w:rPr>
          <w:rFonts w:ascii="Arial Black" w:hAnsi="Arial Black"/>
          <w:w w:val="85"/>
          <w:sz w:val="14"/>
        </w:rPr>
        <w:t>divoké</w:t>
      </w:r>
      <w:r>
        <w:rPr>
          <w:rFonts w:ascii="Arial Black" w:hAnsi="Arial Black"/>
          <w:spacing w:val="-23"/>
          <w:w w:val="85"/>
          <w:sz w:val="14"/>
        </w:rPr>
        <w:t xml:space="preserve"> </w:t>
      </w:r>
      <w:r>
        <w:rPr>
          <w:rFonts w:ascii="Arial Black" w:hAnsi="Arial Black"/>
          <w:w w:val="85"/>
          <w:sz w:val="14"/>
        </w:rPr>
        <w:t>v této oblasti. Věnuje se poznání zdravotního stavu populace (včetně screening virů přenosných z domácí kočky) a selekci biotopů kočkou divokou za pomoci telemetrického</w:t>
      </w:r>
      <w:r>
        <w:rPr>
          <w:rFonts w:ascii="Arial Black" w:hAnsi="Arial Black"/>
          <w:spacing w:val="-24"/>
          <w:w w:val="85"/>
          <w:sz w:val="14"/>
        </w:rPr>
        <w:t xml:space="preserve"> </w:t>
      </w:r>
      <w:r>
        <w:rPr>
          <w:rFonts w:ascii="Arial Black" w:hAnsi="Arial Black"/>
          <w:w w:val="85"/>
          <w:sz w:val="14"/>
        </w:rPr>
        <w:t>sledování</w:t>
      </w:r>
      <w:r>
        <w:rPr>
          <w:rFonts w:ascii="Arial Black" w:hAnsi="Arial Black"/>
          <w:spacing w:val="-23"/>
          <w:w w:val="85"/>
          <w:sz w:val="14"/>
        </w:rPr>
        <w:t xml:space="preserve"> </w:t>
      </w:r>
      <w:r>
        <w:rPr>
          <w:rFonts w:ascii="Arial Black" w:hAnsi="Arial Black"/>
          <w:w w:val="85"/>
          <w:sz w:val="14"/>
        </w:rPr>
        <w:t>vybraných</w:t>
      </w:r>
      <w:r>
        <w:rPr>
          <w:rFonts w:ascii="Arial Black" w:hAnsi="Arial Black"/>
          <w:spacing w:val="-23"/>
          <w:w w:val="85"/>
          <w:sz w:val="14"/>
        </w:rPr>
        <w:t xml:space="preserve"> </w:t>
      </w:r>
      <w:r>
        <w:rPr>
          <w:rFonts w:ascii="Arial Black" w:hAnsi="Arial Black"/>
          <w:w w:val="85"/>
          <w:sz w:val="14"/>
        </w:rPr>
        <w:t>jedinců.</w:t>
      </w:r>
      <w:r>
        <w:rPr>
          <w:rFonts w:ascii="Arial Black" w:hAnsi="Arial Black"/>
          <w:spacing w:val="-23"/>
          <w:w w:val="85"/>
          <w:sz w:val="14"/>
        </w:rPr>
        <w:t xml:space="preserve"> </w:t>
      </w:r>
      <w:r>
        <w:rPr>
          <w:rFonts w:ascii="Arial Black" w:hAnsi="Arial Black"/>
          <w:w w:val="85"/>
          <w:sz w:val="14"/>
        </w:rPr>
        <w:t>Analyzuje</w:t>
      </w:r>
      <w:r>
        <w:rPr>
          <w:rFonts w:ascii="Arial Black" w:hAnsi="Arial Black"/>
          <w:spacing w:val="-23"/>
          <w:w w:val="85"/>
          <w:sz w:val="14"/>
        </w:rPr>
        <w:t xml:space="preserve"> </w:t>
      </w:r>
      <w:r>
        <w:rPr>
          <w:rFonts w:ascii="Arial Black" w:hAnsi="Arial Black"/>
          <w:w w:val="85"/>
          <w:sz w:val="14"/>
        </w:rPr>
        <w:t>kvalitu</w:t>
      </w:r>
      <w:r>
        <w:rPr>
          <w:rFonts w:ascii="Arial Black" w:hAnsi="Arial Black"/>
          <w:spacing w:val="-23"/>
          <w:w w:val="85"/>
          <w:sz w:val="14"/>
        </w:rPr>
        <w:t xml:space="preserve"> </w:t>
      </w:r>
      <w:r>
        <w:rPr>
          <w:rFonts w:ascii="Arial Black" w:hAnsi="Arial Black"/>
          <w:w w:val="85"/>
          <w:sz w:val="14"/>
        </w:rPr>
        <w:t>biotopů</w:t>
      </w:r>
      <w:r>
        <w:rPr>
          <w:rFonts w:ascii="Arial Black" w:hAnsi="Arial Black"/>
          <w:spacing w:val="-24"/>
          <w:w w:val="85"/>
          <w:sz w:val="14"/>
        </w:rPr>
        <w:t xml:space="preserve"> </w:t>
      </w:r>
      <w:r>
        <w:rPr>
          <w:rFonts w:ascii="Arial Black" w:hAnsi="Arial Black"/>
          <w:w w:val="85"/>
          <w:sz w:val="14"/>
        </w:rPr>
        <w:t>s</w:t>
      </w:r>
      <w:r>
        <w:rPr>
          <w:rFonts w:ascii="Arial Black" w:hAnsi="Arial Black"/>
          <w:spacing w:val="-23"/>
          <w:w w:val="85"/>
          <w:sz w:val="14"/>
        </w:rPr>
        <w:t xml:space="preserve"> </w:t>
      </w:r>
      <w:r>
        <w:rPr>
          <w:rFonts w:ascii="Arial Black" w:hAnsi="Arial Black"/>
          <w:w w:val="85"/>
          <w:sz w:val="14"/>
        </w:rPr>
        <w:t>výskytem</w:t>
      </w:r>
      <w:r>
        <w:rPr>
          <w:rFonts w:ascii="Arial Black" w:hAnsi="Arial Black"/>
          <w:spacing w:val="-23"/>
          <w:w w:val="85"/>
          <w:sz w:val="14"/>
        </w:rPr>
        <w:t xml:space="preserve"> </w:t>
      </w:r>
      <w:r>
        <w:rPr>
          <w:rFonts w:ascii="Arial Black" w:hAnsi="Arial Black"/>
          <w:w w:val="85"/>
          <w:sz w:val="14"/>
        </w:rPr>
        <w:t>kočky</w:t>
      </w:r>
      <w:r>
        <w:rPr>
          <w:rFonts w:ascii="Arial Black" w:hAnsi="Arial Black"/>
          <w:spacing w:val="-23"/>
          <w:w w:val="85"/>
          <w:sz w:val="14"/>
        </w:rPr>
        <w:t xml:space="preserve"> </w:t>
      </w:r>
      <w:r>
        <w:rPr>
          <w:rFonts w:ascii="Arial Black" w:hAnsi="Arial Black"/>
          <w:w w:val="85"/>
          <w:sz w:val="14"/>
        </w:rPr>
        <w:t>divoké</w:t>
      </w:r>
      <w:r>
        <w:rPr>
          <w:rFonts w:ascii="Arial Black" w:hAnsi="Arial Black"/>
          <w:spacing w:val="-23"/>
          <w:w w:val="85"/>
          <w:sz w:val="14"/>
        </w:rPr>
        <w:t xml:space="preserve"> </w:t>
      </w:r>
      <w:r>
        <w:rPr>
          <w:rFonts w:ascii="Arial Black" w:hAnsi="Arial Black"/>
          <w:w w:val="85"/>
          <w:sz w:val="14"/>
        </w:rPr>
        <w:t>z</w:t>
      </w:r>
      <w:r>
        <w:rPr>
          <w:rFonts w:ascii="Arial Black" w:hAnsi="Arial Black"/>
          <w:spacing w:val="-23"/>
          <w:w w:val="85"/>
          <w:sz w:val="14"/>
        </w:rPr>
        <w:t xml:space="preserve"> </w:t>
      </w:r>
      <w:r>
        <w:rPr>
          <w:rFonts w:ascii="Arial Black" w:hAnsi="Arial Black"/>
          <w:w w:val="85"/>
          <w:sz w:val="14"/>
        </w:rPr>
        <w:t>hlediska</w:t>
      </w:r>
      <w:r>
        <w:rPr>
          <w:rFonts w:ascii="Arial Black" w:hAnsi="Arial Black"/>
          <w:spacing w:val="-23"/>
          <w:w w:val="85"/>
          <w:sz w:val="14"/>
        </w:rPr>
        <w:t xml:space="preserve"> </w:t>
      </w:r>
      <w:r>
        <w:rPr>
          <w:rFonts w:ascii="Arial Black" w:hAnsi="Arial Black"/>
          <w:w w:val="85"/>
          <w:sz w:val="14"/>
        </w:rPr>
        <w:t>jejich</w:t>
      </w:r>
      <w:r>
        <w:rPr>
          <w:rFonts w:ascii="Arial Black" w:hAnsi="Arial Black"/>
          <w:spacing w:val="-24"/>
          <w:w w:val="85"/>
          <w:sz w:val="14"/>
        </w:rPr>
        <w:t xml:space="preserve"> </w:t>
      </w:r>
      <w:r>
        <w:rPr>
          <w:rFonts w:ascii="Arial Black" w:hAnsi="Arial Black"/>
          <w:w w:val="85"/>
          <w:sz w:val="14"/>
        </w:rPr>
        <w:t>struktury</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potravní</w:t>
      </w:r>
      <w:r>
        <w:rPr>
          <w:rFonts w:ascii="Arial Black" w:hAnsi="Arial Black"/>
          <w:spacing w:val="-23"/>
          <w:w w:val="85"/>
          <w:sz w:val="14"/>
        </w:rPr>
        <w:t xml:space="preserve"> </w:t>
      </w:r>
      <w:r>
        <w:rPr>
          <w:rFonts w:ascii="Arial Black" w:hAnsi="Arial Black"/>
          <w:w w:val="85"/>
          <w:sz w:val="14"/>
        </w:rPr>
        <w:t>nabídky</w:t>
      </w:r>
      <w:r>
        <w:rPr>
          <w:rFonts w:ascii="Arial Black" w:hAnsi="Arial Black"/>
          <w:spacing w:val="-23"/>
          <w:w w:val="85"/>
          <w:sz w:val="14"/>
        </w:rPr>
        <w:t xml:space="preserve"> </w:t>
      </w:r>
      <w:r>
        <w:rPr>
          <w:rFonts w:ascii="Arial Black" w:hAnsi="Arial Black"/>
          <w:w w:val="85"/>
          <w:sz w:val="14"/>
        </w:rPr>
        <w:t>(odchyty</w:t>
      </w:r>
      <w:r>
        <w:rPr>
          <w:rFonts w:ascii="Arial Black" w:hAnsi="Arial Black"/>
          <w:spacing w:val="-23"/>
          <w:w w:val="85"/>
          <w:sz w:val="14"/>
        </w:rPr>
        <w:t xml:space="preserve"> </w:t>
      </w:r>
      <w:r>
        <w:rPr>
          <w:rFonts w:ascii="Arial Black" w:hAnsi="Arial Black"/>
          <w:w w:val="85"/>
          <w:sz w:val="14"/>
        </w:rPr>
        <w:t xml:space="preserve">drobných </w:t>
      </w:r>
      <w:r>
        <w:rPr>
          <w:rFonts w:ascii="Arial Black" w:hAnsi="Arial Black"/>
          <w:w w:val="90"/>
          <w:sz w:val="14"/>
        </w:rPr>
        <w:t>zemních</w:t>
      </w:r>
      <w:r>
        <w:rPr>
          <w:rFonts w:ascii="Arial Black" w:hAnsi="Arial Black"/>
          <w:spacing w:val="-30"/>
          <w:w w:val="90"/>
          <w:sz w:val="14"/>
        </w:rPr>
        <w:t xml:space="preserve"> </w:t>
      </w:r>
      <w:r>
        <w:rPr>
          <w:rFonts w:ascii="Arial Black" w:hAnsi="Arial Black"/>
          <w:w w:val="90"/>
          <w:sz w:val="14"/>
        </w:rPr>
        <w:t>savců).</w:t>
      </w:r>
      <w:r>
        <w:rPr>
          <w:rFonts w:ascii="Arial Black" w:hAnsi="Arial Black"/>
          <w:spacing w:val="-29"/>
          <w:w w:val="90"/>
          <w:sz w:val="14"/>
        </w:rPr>
        <w:t xml:space="preserve"> </w:t>
      </w:r>
      <w:r>
        <w:rPr>
          <w:rFonts w:ascii="Arial Black" w:hAnsi="Arial Black"/>
          <w:w w:val="90"/>
          <w:sz w:val="14"/>
        </w:rPr>
        <w:t>Cílem</w:t>
      </w:r>
      <w:r>
        <w:rPr>
          <w:rFonts w:ascii="Arial Black" w:hAnsi="Arial Black"/>
          <w:spacing w:val="-29"/>
          <w:w w:val="90"/>
          <w:sz w:val="14"/>
        </w:rPr>
        <w:t xml:space="preserve"> </w:t>
      </w:r>
      <w:r>
        <w:rPr>
          <w:rFonts w:ascii="Arial Black" w:hAnsi="Arial Black"/>
          <w:w w:val="90"/>
          <w:sz w:val="14"/>
        </w:rPr>
        <w:t>je</w:t>
      </w:r>
      <w:r>
        <w:rPr>
          <w:rFonts w:ascii="Arial Black" w:hAnsi="Arial Black"/>
          <w:spacing w:val="-29"/>
          <w:w w:val="90"/>
          <w:sz w:val="14"/>
        </w:rPr>
        <w:t xml:space="preserve"> </w:t>
      </w:r>
      <w:r>
        <w:rPr>
          <w:rFonts w:ascii="Arial Black" w:hAnsi="Arial Black"/>
          <w:w w:val="90"/>
          <w:sz w:val="14"/>
        </w:rPr>
        <w:t>kromě</w:t>
      </w:r>
      <w:r>
        <w:rPr>
          <w:rFonts w:ascii="Arial Black" w:hAnsi="Arial Black"/>
          <w:spacing w:val="-30"/>
          <w:w w:val="90"/>
          <w:sz w:val="14"/>
        </w:rPr>
        <w:t xml:space="preserve"> </w:t>
      </w:r>
      <w:r>
        <w:rPr>
          <w:rFonts w:ascii="Arial Black" w:hAnsi="Arial Black"/>
          <w:w w:val="90"/>
          <w:sz w:val="14"/>
        </w:rPr>
        <w:t>aktivní</w:t>
      </w:r>
      <w:r>
        <w:rPr>
          <w:rFonts w:ascii="Arial Black" w:hAnsi="Arial Black"/>
          <w:spacing w:val="-29"/>
          <w:w w:val="90"/>
          <w:sz w:val="14"/>
        </w:rPr>
        <w:t xml:space="preserve"> </w:t>
      </w:r>
      <w:r>
        <w:rPr>
          <w:rFonts w:ascii="Arial Black" w:hAnsi="Arial Black"/>
          <w:w w:val="90"/>
          <w:sz w:val="14"/>
        </w:rPr>
        <w:t>přeshraniční</w:t>
      </w:r>
      <w:r>
        <w:rPr>
          <w:rFonts w:ascii="Arial Black" w:hAnsi="Arial Black"/>
          <w:spacing w:val="-29"/>
          <w:w w:val="90"/>
          <w:sz w:val="14"/>
        </w:rPr>
        <w:t xml:space="preserve"> </w:t>
      </w:r>
      <w:r>
        <w:rPr>
          <w:rFonts w:ascii="Arial Black" w:hAnsi="Arial Black"/>
          <w:w w:val="90"/>
          <w:sz w:val="14"/>
        </w:rPr>
        <w:t>spolupráce</w:t>
      </w:r>
      <w:r>
        <w:rPr>
          <w:rFonts w:ascii="Arial Black" w:hAnsi="Arial Black"/>
          <w:spacing w:val="-29"/>
          <w:w w:val="90"/>
          <w:sz w:val="14"/>
        </w:rPr>
        <w:t xml:space="preserve"> </w:t>
      </w:r>
      <w:r>
        <w:rPr>
          <w:rFonts w:ascii="Arial Black" w:hAnsi="Arial Black"/>
          <w:w w:val="90"/>
          <w:sz w:val="14"/>
        </w:rPr>
        <w:t>a</w:t>
      </w:r>
      <w:r>
        <w:rPr>
          <w:rFonts w:ascii="Arial Black" w:hAnsi="Arial Black"/>
          <w:spacing w:val="-29"/>
          <w:w w:val="90"/>
          <w:sz w:val="14"/>
        </w:rPr>
        <w:t xml:space="preserve"> </w:t>
      </w:r>
      <w:r>
        <w:rPr>
          <w:rFonts w:ascii="Arial Black" w:hAnsi="Arial Black"/>
          <w:w w:val="90"/>
          <w:sz w:val="14"/>
        </w:rPr>
        <w:t>získávání</w:t>
      </w:r>
      <w:r>
        <w:rPr>
          <w:rFonts w:ascii="Arial Black" w:hAnsi="Arial Black"/>
          <w:spacing w:val="-30"/>
          <w:w w:val="90"/>
          <w:sz w:val="14"/>
        </w:rPr>
        <w:t xml:space="preserve"> </w:t>
      </w:r>
      <w:r>
        <w:rPr>
          <w:rFonts w:ascii="Arial Black" w:hAnsi="Arial Black"/>
          <w:w w:val="90"/>
          <w:sz w:val="14"/>
        </w:rPr>
        <w:t>důležitých</w:t>
      </w:r>
      <w:r>
        <w:rPr>
          <w:rFonts w:ascii="Arial Black" w:hAnsi="Arial Black"/>
          <w:spacing w:val="-29"/>
          <w:w w:val="90"/>
          <w:sz w:val="14"/>
        </w:rPr>
        <w:t xml:space="preserve"> </w:t>
      </w:r>
      <w:r>
        <w:rPr>
          <w:rFonts w:ascii="Arial Black" w:hAnsi="Arial Black"/>
          <w:w w:val="90"/>
          <w:sz w:val="14"/>
        </w:rPr>
        <w:t>odborných</w:t>
      </w:r>
      <w:r>
        <w:rPr>
          <w:rFonts w:ascii="Arial Black" w:hAnsi="Arial Black"/>
          <w:spacing w:val="-29"/>
          <w:w w:val="90"/>
          <w:sz w:val="14"/>
        </w:rPr>
        <w:t xml:space="preserve"> </w:t>
      </w:r>
      <w:r>
        <w:rPr>
          <w:rFonts w:ascii="Arial Black" w:hAnsi="Arial Black"/>
          <w:w w:val="90"/>
          <w:sz w:val="14"/>
        </w:rPr>
        <w:t>dat</w:t>
      </w:r>
      <w:r>
        <w:rPr>
          <w:rFonts w:ascii="Arial Black" w:hAnsi="Arial Black"/>
          <w:spacing w:val="-29"/>
          <w:w w:val="90"/>
          <w:sz w:val="14"/>
        </w:rPr>
        <w:t xml:space="preserve"> </w:t>
      </w:r>
      <w:r>
        <w:rPr>
          <w:rFonts w:ascii="Arial Black" w:hAnsi="Arial Black"/>
          <w:w w:val="90"/>
          <w:sz w:val="14"/>
        </w:rPr>
        <w:t>z</w:t>
      </w:r>
      <w:r>
        <w:rPr>
          <w:rFonts w:ascii="Arial Black" w:hAnsi="Arial Black"/>
          <w:spacing w:val="-29"/>
          <w:w w:val="90"/>
          <w:sz w:val="14"/>
        </w:rPr>
        <w:t xml:space="preserve"> </w:t>
      </w:r>
      <w:r>
        <w:rPr>
          <w:rFonts w:ascii="Arial Black" w:hAnsi="Arial Black"/>
          <w:w w:val="90"/>
          <w:sz w:val="14"/>
        </w:rPr>
        <w:t>hlediska</w:t>
      </w:r>
      <w:r>
        <w:rPr>
          <w:rFonts w:ascii="Arial Black" w:hAnsi="Arial Black"/>
          <w:spacing w:val="-30"/>
          <w:w w:val="90"/>
          <w:sz w:val="14"/>
        </w:rPr>
        <w:t xml:space="preserve"> </w:t>
      </w:r>
      <w:r>
        <w:rPr>
          <w:rFonts w:ascii="Arial Black" w:hAnsi="Arial Black"/>
          <w:w w:val="90"/>
          <w:sz w:val="14"/>
        </w:rPr>
        <w:t>ochrany</w:t>
      </w:r>
      <w:r>
        <w:rPr>
          <w:rFonts w:ascii="Arial Black" w:hAnsi="Arial Black"/>
          <w:spacing w:val="-29"/>
          <w:w w:val="90"/>
          <w:sz w:val="14"/>
        </w:rPr>
        <w:t xml:space="preserve"> </w:t>
      </w:r>
      <w:r>
        <w:rPr>
          <w:rFonts w:ascii="Arial Black" w:hAnsi="Arial Black"/>
          <w:w w:val="90"/>
          <w:sz w:val="14"/>
        </w:rPr>
        <w:t>druhu,</w:t>
      </w:r>
      <w:r>
        <w:rPr>
          <w:rFonts w:ascii="Arial Black" w:hAnsi="Arial Black"/>
          <w:spacing w:val="-29"/>
          <w:w w:val="90"/>
          <w:sz w:val="14"/>
        </w:rPr>
        <w:t xml:space="preserve"> </w:t>
      </w:r>
      <w:r>
        <w:rPr>
          <w:rFonts w:ascii="Arial Black" w:hAnsi="Arial Black"/>
          <w:w w:val="90"/>
          <w:sz w:val="14"/>
        </w:rPr>
        <w:t>také</w:t>
      </w:r>
      <w:r>
        <w:rPr>
          <w:rFonts w:ascii="Arial Black" w:hAnsi="Arial Black"/>
          <w:spacing w:val="-29"/>
          <w:w w:val="90"/>
          <w:sz w:val="14"/>
        </w:rPr>
        <w:t xml:space="preserve"> </w:t>
      </w:r>
      <w:r>
        <w:rPr>
          <w:rFonts w:ascii="Arial Black" w:hAnsi="Arial Black"/>
          <w:w w:val="90"/>
          <w:sz w:val="14"/>
        </w:rPr>
        <w:t>vypracování</w:t>
      </w:r>
      <w:r>
        <w:rPr>
          <w:rFonts w:ascii="Arial Black" w:hAnsi="Arial Black"/>
          <w:spacing w:val="-29"/>
          <w:w w:val="90"/>
          <w:sz w:val="14"/>
        </w:rPr>
        <w:t xml:space="preserve"> </w:t>
      </w:r>
      <w:r>
        <w:rPr>
          <w:rFonts w:ascii="Arial Black" w:hAnsi="Arial Black"/>
          <w:w w:val="90"/>
          <w:sz w:val="14"/>
        </w:rPr>
        <w:t xml:space="preserve">dvou </w:t>
      </w:r>
      <w:r>
        <w:rPr>
          <w:rFonts w:ascii="Arial Black" w:hAnsi="Arial Black"/>
          <w:w w:val="85"/>
          <w:sz w:val="14"/>
        </w:rPr>
        <w:t>strategických</w:t>
      </w:r>
      <w:r>
        <w:rPr>
          <w:rFonts w:ascii="Arial Black" w:hAnsi="Arial Black"/>
          <w:spacing w:val="-17"/>
          <w:w w:val="85"/>
          <w:sz w:val="14"/>
        </w:rPr>
        <w:t xml:space="preserve"> </w:t>
      </w:r>
      <w:r>
        <w:rPr>
          <w:rFonts w:ascii="Arial Black" w:hAnsi="Arial Black"/>
          <w:w w:val="85"/>
          <w:sz w:val="14"/>
        </w:rPr>
        <w:t>dokumentů</w:t>
      </w:r>
      <w:r>
        <w:rPr>
          <w:rFonts w:ascii="Arial Black" w:hAnsi="Arial Black"/>
          <w:spacing w:val="-17"/>
          <w:w w:val="85"/>
          <w:sz w:val="14"/>
        </w:rPr>
        <w:t xml:space="preserve"> </w:t>
      </w:r>
      <w:r>
        <w:rPr>
          <w:rFonts w:ascii="Arial Black" w:hAnsi="Arial Black"/>
          <w:w w:val="85"/>
          <w:sz w:val="14"/>
        </w:rPr>
        <w:t>pro</w:t>
      </w:r>
      <w:r>
        <w:rPr>
          <w:rFonts w:ascii="Arial Black" w:hAnsi="Arial Black"/>
          <w:spacing w:val="-16"/>
          <w:w w:val="85"/>
          <w:sz w:val="14"/>
        </w:rPr>
        <w:t xml:space="preserve"> </w:t>
      </w:r>
      <w:r>
        <w:rPr>
          <w:rFonts w:ascii="Arial Black" w:hAnsi="Arial Black"/>
          <w:w w:val="85"/>
          <w:sz w:val="14"/>
        </w:rPr>
        <w:t>orgány</w:t>
      </w:r>
      <w:r>
        <w:rPr>
          <w:rFonts w:ascii="Arial Black" w:hAnsi="Arial Black"/>
          <w:spacing w:val="-17"/>
          <w:w w:val="85"/>
          <w:sz w:val="14"/>
        </w:rPr>
        <w:t xml:space="preserve"> </w:t>
      </w:r>
      <w:r>
        <w:rPr>
          <w:rFonts w:ascii="Arial Black" w:hAnsi="Arial Black"/>
          <w:w w:val="85"/>
          <w:sz w:val="14"/>
        </w:rPr>
        <w:t>ochrany</w:t>
      </w:r>
      <w:r>
        <w:rPr>
          <w:rFonts w:ascii="Arial Black" w:hAnsi="Arial Black"/>
          <w:spacing w:val="-16"/>
          <w:w w:val="85"/>
          <w:sz w:val="14"/>
        </w:rPr>
        <w:t xml:space="preserve"> </w:t>
      </w:r>
      <w:r>
        <w:rPr>
          <w:rFonts w:ascii="Arial Black" w:hAnsi="Arial Black"/>
          <w:w w:val="85"/>
          <w:sz w:val="14"/>
        </w:rPr>
        <w:t>přírody,</w:t>
      </w:r>
      <w:r>
        <w:rPr>
          <w:rFonts w:ascii="Arial Black" w:hAnsi="Arial Black"/>
          <w:spacing w:val="-17"/>
          <w:w w:val="85"/>
          <w:sz w:val="14"/>
        </w:rPr>
        <w:t xml:space="preserve"> </w:t>
      </w:r>
      <w:r>
        <w:rPr>
          <w:rFonts w:ascii="Arial Black" w:hAnsi="Arial Black"/>
          <w:w w:val="85"/>
          <w:sz w:val="14"/>
        </w:rPr>
        <w:t>týkajících</w:t>
      </w:r>
      <w:r>
        <w:rPr>
          <w:rFonts w:ascii="Arial Black" w:hAnsi="Arial Black"/>
          <w:spacing w:val="-17"/>
          <w:w w:val="85"/>
          <w:sz w:val="14"/>
        </w:rPr>
        <w:t xml:space="preserve"> </w:t>
      </w:r>
      <w:r>
        <w:rPr>
          <w:rFonts w:ascii="Arial Black" w:hAnsi="Arial Black"/>
          <w:w w:val="85"/>
          <w:sz w:val="14"/>
        </w:rPr>
        <w:t>se</w:t>
      </w:r>
      <w:r>
        <w:rPr>
          <w:rFonts w:ascii="Arial Black" w:hAnsi="Arial Black"/>
          <w:spacing w:val="-16"/>
          <w:w w:val="85"/>
          <w:sz w:val="14"/>
        </w:rPr>
        <w:t xml:space="preserve"> </w:t>
      </w:r>
      <w:r>
        <w:rPr>
          <w:rFonts w:ascii="Arial Black" w:hAnsi="Arial Black"/>
          <w:w w:val="85"/>
          <w:sz w:val="14"/>
        </w:rPr>
        <w:t>řešení</w:t>
      </w:r>
      <w:r>
        <w:rPr>
          <w:rFonts w:ascii="Arial Black" w:hAnsi="Arial Black"/>
          <w:spacing w:val="-17"/>
          <w:w w:val="85"/>
          <w:sz w:val="14"/>
        </w:rPr>
        <w:t xml:space="preserve"> </w:t>
      </w:r>
      <w:r>
        <w:rPr>
          <w:rFonts w:ascii="Arial Black" w:hAnsi="Arial Black"/>
          <w:w w:val="85"/>
          <w:sz w:val="14"/>
        </w:rPr>
        <w:t>problematiky</w:t>
      </w:r>
      <w:r>
        <w:rPr>
          <w:rFonts w:ascii="Arial Black" w:hAnsi="Arial Black"/>
          <w:spacing w:val="-16"/>
          <w:w w:val="85"/>
          <w:sz w:val="14"/>
        </w:rPr>
        <w:t xml:space="preserve"> </w:t>
      </w:r>
      <w:r>
        <w:rPr>
          <w:rFonts w:ascii="Arial Black" w:hAnsi="Arial Black"/>
          <w:w w:val="85"/>
          <w:sz w:val="14"/>
        </w:rPr>
        <w:t>hybridizace</w:t>
      </w:r>
      <w:r>
        <w:rPr>
          <w:rFonts w:ascii="Arial Black" w:hAnsi="Arial Black"/>
          <w:spacing w:val="-17"/>
          <w:w w:val="85"/>
          <w:sz w:val="14"/>
        </w:rPr>
        <w:t xml:space="preserve"> </w:t>
      </w:r>
      <w:r>
        <w:rPr>
          <w:rFonts w:ascii="Arial Black" w:hAnsi="Arial Black"/>
          <w:w w:val="85"/>
          <w:sz w:val="14"/>
        </w:rPr>
        <w:t>a</w:t>
      </w:r>
      <w:r>
        <w:rPr>
          <w:rFonts w:ascii="Arial Black" w:hAnsi="Arial Black"/>
          <w:spacing w:val="-17"/>
          <w:w w:val="85"/>
          <w:sz w:val="14"/>
        </w:rPr>
        <w:t xml:space="preserve"> </w:t>
      </w:r>
      <w:r>
        <w:rPr>
          <w:rFonts w:ascii="Arial Black" w:hAnsi="Arial Black"/>
          <w:w w:val="85"/>
          <w:sz w:val="14"/>
        </w:rPr>
        <w:t>biotopové</w:t>
      </w:r>
      <w:r>
        <w:rPr>
          <w:rFonts w:ascii="Arial Black" w:hAnsi="Arial Black"/>
          <w:spacing w:val="-16"/>
          <w:w w:val="85"/>
          <w:sz w:val="14"/>
        </w:rPr>
        <w:t xml:space="preserve"> </w:t>
      </w:r>
      <w:r>
        <w:rPr>
          <w:rFonts w:ascii="Arial Black" w:hAnsi="Arial Black"/>
          <w:w w:val="85"/>
          <w:sz w:val="14"/>
        </w:rPr>
        <w:t>ochrany,</w:t>
      </w:r>
      <w:r>
        <w:rPr>
          <w:rFonts w:ascii="Arial Black" w:hAnsi="Arial Black"/>
          <w:spacing w:val="-17"/>
          <w:w w:val="85"/>
          <w:sz w:val="14"/>
        </w:rPr>
        <w:t xml:space="preserve"> </w:t>
      </w:r>
      <w:r>
        <w:rPr>
          <w:rFonts w:ascii="Arial Black" w:hAnsi="Arial Black"/>
          <w:w w:val="85"/>
          <w:sz w:val="14"/>
        </w:rPr>
        <w:t>edukace</w:t>
      </w:r>
      <w:r>
        <w:rPr>
          <w:rFonts w:ascii="Arial Black" w:hAnsi="Arial Black"/>
          <w:spacing w:val="-16"/>
          <w:w w:val="85"/>
          <w:sz w:val="14"/>
        </w:rPr>
        <w:t xml:space="preserve"> </w:t>
      </w:r>
      <w:r>
        <w:rPr>
          <w:rFonts w:ascii="Arial Black" w:hAnsi="Arial Black"/>
          <w:w w:val="85"/>
          <w:sz w:val="14"/>
        </w:rPr>
        <w:t>veřejnosti</w:t>
      </w:r>
      <w:r>
        <w:rPr>
          <w:rFonts w:ascii="Arial Black" w:hAnsi="Arial Black"/>
          <w:spacing w:val="-17"/>
          <w:w w:val="85"/>
          <w:sz w:val="14"/>
        </w:rPr>
        <w:t xml:space="preserve"> </w:t>
      </w:r>
      <w:r>
        <w:rPr>
          <w:rFonts w:ascii="Arial Black" w:hAnsi="Arial Black"/>
          <w:w w:val="85"/>
          <w:sz w:val="14"/>
        </w:rPr>
        <w:t>za</w:t>
      </w:r>
      <w:r>
        <w:rPr>
          <w:rFonts w:ascii="Arial Black" w:hAnsi="Arial Black"/>
          <w:spacing w:val="-17"/>
          <w:w w:val="85"/>
          <w:sz w:val="14"/>
        </w:rPr>
        <w:t xml:space="preserve"> </w:t>
      </w:r>
      <w:r>
        <w:rPr>
          <w:rFonts w:ascii="Arial Black" w:hAnsi="Arial Black"/>
          <w:w w:val="85"/>
          <w:sz w:val="14"/>
        </w:rPr>
        <w:t>pomoci</w:t>
      </w:r>
    </w:p>
    <w:p w:rsidR="0042441D" w:rsidRDefault="00CB3AB8">
      <w:pPr>
        <w:spacing w:line="182" w:lineRule="exact"/>
        <w:ind w:left="120"/>
        <w:rPr>
          <w:rFonts w:ascii="Arial Black" w:hAnsi="Arial Black"/>
          <w:sz w:val="14"/>
        </w:rPr>
      </w:pPr>
      <w:r>
        <w:rPr>
          <w:rFonts w:ascii="Arial Black" w:hAnsi="Arial Black"/>
          <w:w w:val="95"/>
          <w:sz w:val="14"/>
        </w:rPr>
        <w:t>odborných workshopů a další osvětové aktivity zaměřené na ochranu biodiverzity tohoto regio</w:t>
      </w:r>
      <w:r>
        <w:rPr>
          <w:rFonts w:ascii="Arial Black" w:hAnsi="Arial Black"/>
          <w:w w:val="95"/>
          <w:sz w:val="14"/>
        </w:rPr>
        <w:t>nu.</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21" style="width:510pt;height:.5pt;mso-position-horizontal-relative:char;mso-position-vertical-relative:line" coordsize="10200,10">
            <v:line id="_x0000_s1122" style="position:absolute" from="0,5" to="10200,5" strokecolor="#a8a9ad" strokeweight=".5pt"/>
            <w10:anchorlock/>
          </v:group>
        </w:pict>
      </w:r>
    </w:p>
    <w:p w:rsidR="0042441D" w:rsidRDefault="0042441D">
      <w:pPr>
        <w:spacing w:line="20" w:lineRule="exact"/>
        <w:rPr>
          <w:rFonts w:ascii="Arial Black"/>
          <w:sz w:val="2"/>
        </w:rPr>
        <w:sectPr w:rsidR="0042441D">
          <w:type w:val="continuous"/>
          <w:pgSz w:w="11900" w:h="16840"/>
          <w:pgMar w:top="1320" w:right="740" w:bottom="280" w:left="720" w:header="708" w:footer="708" w:gutter="0"/>
          <w:cols w:space="708"/>
        </w:sectPr>
      </w:pPr>
    </w:p>
    <w:p w:rsidR="0042441D" w:rsidRDefault="00CB3AB8">
      <w:pPr>
        <w:pStyle w:val="Nadpis1"/>
        <w:numPr>
          <w:ilvl w:val="0"/>
          <w:numId w:val="6"/>
        </w:numPr>
        <w:tabs>
          <w:tab w:val="left" w:pos="919"/>
          <w:tab w:val="left" w:pos="920"/>
        </w:tabs>
      </w:pPr>
      <w:r>
        <w:rPr>
          <w:color w:val="0064A3"/>
        </w:rPr>
        <w:lastRenderedPageBreak/>
        <w:t>Miesto realizácie</w:t>
      </w:r>
      <w:r>
        <w:rPr>
          <w:color w:val="0064A3"/>
          <w:spacing w:val="-35"/>
        </w:rPr>
        <w:t xml:space="preserve"> </w:t>
      </w:r>
      <w:r>
        <w:rPr>
          <w:color w:val="0064A3"/>
        </w:rPr>
        <w:t>projektu</w:t>
      </w:r>
    </w:p>
    <w:p w:rsidR="0042441D" w:rsidRDefault="0042441D">
      <w:pPr>
        <w:pStyle w:val="Zkladntext"/>
        <w:spacing w:before="3"/>
        <w:jc w:val="left"/>
        <w:rPr>
          <w:rFonts w:ascii="Arial"/>
          <w:b/>
          <w:sz w:val="28"/>
        </w:rPr>
      </w:pPr>
    </w:p>
    <w:tbl>
      <w:tblPr>
        <w:tblStyle w:val="TableNormal"/>
        <w:tblW w:w="0" w:type="auto"/>
        <w:tblInd w:w="127" w:type="dxa"/>
        <w:tblLayout w:type="fixed"/>
        <w:tblLook w:val="01E0" w:firstRow="1" w:lastRow="1" w:firstColumn="1" w:lastColumn="1" w:noHBand="0" w:noVBand="0"/>
      </w:tblPr>
      <w:tblGrid>
        <w:gridCol w:w="424"/>
        <w:gridCol w:w="1963"/>
        <w:gridCol w:w="1614"/>
        <w:gridCol w:w="2080"/>
        <w:gridCol w:w="2027"/>
        <w:gridCol w:w="2097"/>
      </w:tblGrid>
      <w:tr w:rsidR="0042441D">
        <w:trPr>
          <w:trHeight w:val="239"/>
        </w:trPr>
        <w:tc>
          <w:tcPr>
            <w:tcW w:w="424" w:type="dxa"/>
            <w:tcBorders>
              <w:top w:val="single" w:sz="4" w:space="0" w:color="A8A9AD"/>
            </w:tcBorders>
          </w:tcPr>
          <w:p w:rsidR="0042441D" w:rsidRDefault="00CB3AB8">
            <w:pPr>
              <w:pStyle w:val="TableParagraph"/>
              <w:spacing w:before="70" w:line="149" w:lineRule="exact"/>
              <w:rPr>
                <w:rFonts w:ascii="Arial" w:hAnsi="Arial"/>
                <w:b/>
                <w:sz w:val="14"/>
              </w:rPr>
            </w:pPr>
            <w:r>
              <w:rPr>
                <w:rFonts w:ascii="Arial" w:hAnsi="Arial"/>
                <w:b/>
                <w:sz w:val="14"/>
              </w:rPr>
              <w:t>P.č.</w:t>
            </w:r>
          </w:p>
        </w:tc>
        <w:tc>
          <w:tcPr>
            <w:tcW w:w="1963" w:type="dxa"/>
            <w:tcBorders>
              <w:top w:val="single" w:sz="4" w:space="0" w:color="A8A9AD"/>
            </w:tcBorders>
          </w:tcPr>
          <w:p w:rsidR="0042441D" w:rsidRDefault="00CB3AB8">
            <w:pPr>
              <w:pStyle w:val="TableParagraph"/>
              <w:spacing w:before="70" w:line="149" w:lineRule="exact"/>
              <w:ind w:left="175"/>
              <w:rPr>
                <w:rFonts w:ascii="Arial" w:hAnsi="Arial"/>
                <w:b/>
                <w:sz w:val="14"/>
              </w:rPr>
            </w:pPr>
            <w:r>
              <w:rPr>
                <w:rFonts w:ascii="Arial" w:hAnsi="Arial"/>
                <w:b/>
                <w:sz w:val="14"/>
              </w:rPr>
              <w:t>Štát</w:t>
            </w:r>
          </w:p>
        </w:tc>
        <w:tc>
          <w:tcPr>
            <w:tcW w:w="1614" w:type="dxa"/>
            <w:tcBorders>
              <w:top w:val="single" w:sz="4" w:space="0" w:color="A8A9AD"/>
            </w:tcBorders>
          </w:tcPr>
          <w:p w:rsidR="0042441D" w:rsidRDefault="00CB3AB8">
            <w:pPr>
              <w:pStyle w:val="TableParagraph"/>
              <w:spacing w:before="70" w:line="149" w:lineRule="exact"/>
              <w:ind w:left="112"/>
              <w:rPr>
                <w:rFonts w:ascii="Arial" w:hAnsi="Arial"/>
                <w:b/>
                <w:sz w:val="14"/>
              </w:rPr>
            </w:pPr>
            <w:r>
              <w:rPr>
                <w:rFonts w:ascii="Arial" w:hAnsi="Arial"/>
                <w:b/>
                <w:sz w:val="14"/>
              </w:rPr>
              <w:t>Región</w:t>
            </w:r>
          </w:p>
        </w:tc>
        <w:tc>
          <w:tcPr>
            <w:tcW w:w="2080" w:type="dxa"/>
            <w:tcBorders>
              <w:top w:val="single" w:sz="4" w:space="0" w:color="A8A9AD"/>
            </w:tcBorders>
          </w:tcPr>
          <w:p w:rsidR="0042441D" w:rsidRDefault="00CB3AB8">
            <w:pPr>
              <w:pStyle w:val="TableParagraph"/>
              <w:spacing w:before="70" w:line="149" w:lineRule="exact"/>
              <w:ind w:left="398"/>
              <w:rPr>
                <w:rFonts w:ascii="Arial" w:hAnsi="Arial"/>
                <w:b/>
                <w:sz w:val="14"/>
              </w:rPr>
            </w:pPr>
            <w:r>
              <w:rPr>
                <w:rFonts w:ascii="Arial" w:hAnsi="Arial"/>
                <w:b/>
                <w:sz w:val="14"/>
              </w:rPr>
              <w:t>Vyšší územný celok</w:t>
            </w:r>
          </w:p>
        </w:tc>
        <w:tc>
          <w:tcPr>
            <w:tcW w:w="2027" w:type="dxa"/>
            <w:tcBorders>
              <w:top w:val="single" w:sz="4" w:space="0" w:color="A8A9AD"/>
            </w:tcBorders>
          </w:tcPr>
          <w:p w:rsidR="0042441D" w:rsidRDefault="00CB3AB8">
            <w:pPr>
              <w:pStyle w:val="TableParagraph"/>
              <w:spacing w:before="70" w:line="149" w:lineRule="exact"/>
              <w:ind w:left="318"/>
              <w:rPr>
                <w:rFonts w:ascii="Arial"/>
                <w:b/>
                <w:sz w:val="14"/>
              </w:rPr>
            </w:pPr>
            <w:r>
              <w:rPr>
                <w:rFonts w:ascii="Arial"/>
                <w:b/>
                <w:sz w:val="14"/>
              </w:rPr>
              <w:t>Okres</w:t>
            </w:r>
          </w:p>
        </w:tc>
        <w:tc>
          <w:tcPr>
            <w:tcW w:w="2097" w:type="dxa"/>
            <w:tcBorders>
              <w:top w:val="single" w:sz="4" w:space="0" w:color="A8A9AD"/>
            </w:tcBorders>
          </w:tcPr>
          <w:p w:rsidR="0042441D" w:rsidRDefault="00CB3AB8">
            <w:pPr>
              <w:pStyle w:val="TableParagraph"/>
              <w:spacing w:before="70" w:line="149" w:lineRule="exact"/>
              <w:ind w:left="192"/>
              <w:rPr>
                <w:rFonts w:ascii="Arial"/>
                <w:b/>
                <w:sz w:val="14"/>
              </w:rPr>
            </w:pPr>
            <w:r>
              <w:rPr>
                <w:rFonts w:ascii="Arial"/>
                <w:b/>
                <w:sz w:val="14"/>
              </w:rPr>
              <w:t>Obec</w:t>
            </w:r>
          </w:p>
        </w:tc>
      </w:tr>
      <w:tr w:rsidR="0042441D">
        <w:trPr>
          <w:trHeight w:val="250"/>
        </w:trPr>
        <w:tc>
          <w:tcPr>
            <w:tcW w:w="424" w:type="dxa"/>
            <w:tcBorders>
              <w:bottom w:val="single" w:sz="4" w:space="0" w:color="A8A9AD"/>
            </w:tcBorders>
          </w:tcPr>
          <w:p w:rsidR="0042441D" w:rsidRDefault="0042441D">
            <w:pPr>
              <w:pStyle w:val="TableParagraph"/>
              <w:rPr>
                <w:rFonts w:ascii="Times New Roman"/>
                <w:sz w:val="14"/>
              </w:rPr>
            </w:pPr>
          </w:p>
        </w:tc>
        <w:tc>
          <w:tcPr>
            <w:tcW w:w="1963" w:type="dxa"/>
            <w:tcBorders>
              <w:bottom w:val="single" w:sz="4" w:space="0" w:color="A8A9AD"/>
            </w:tcBorders>
          </w:tcPr>
          <w:p w:rsidR="0042441D" w:rsidRDefault="0042441D">
            <w:pPr>
              <w:pStyle w:val="TableParagraph"/>
              <w:rPr>
                <w:rFonts w:ascii="Times New Roman"/>
                <w:sz w:val="14"/>
              </w:rPr>
            </w:pPr>
          </w:p>
        </w:tc>
        <w:tc>
          <w:tcPr>
            <w:tcW w:w="1614" w:type="dxa"/>
            <w:tcBorders>
              <w:bottom w:val="single" w:sz="4" w:space="0" w:color="A8A9AD"/>
            </w:tcBorders>
          </w:tcPr>
          <w:p w:rsidR="0042441D" w:rsidRDefault="00CB3AB8">
            <w:pPr>
              <w:pStyle w:val="TableParagraph"/>
              <w:spacing w:before="15"/>
              <w:ind w:left="112"/>
              <w:rPr>
                <w:rFonts w:ascii="Arial"/>
                <w:b/>
                <w:sz w:val="14"/>
              </w:rPr>
            </w:pPr>
            <w:r>
              <w:rPr>
                <w:rFonts w:ascii="Arial"/>
                <w:b/>
                <w:sz w:val="14"/>
              </w:rPr>
              <w:t>(NUTS II)</w:t>
            </w:r>
          </w:p>
        </w:tc>
        <w:tc>
          <w:tcPr>
            <w:tcW w:w="2080" w:type="dxa"/>
            <w:tcBorders>
              <w:bottom w:val="single" w:sz="4" w:space="0" w:color="A8A9AD"/>
            </w:tcBorders>
          </w:tcPr>
          <w:p w:rsidR="0042441D" w:rsidRDefault="00CB3AB8">
            <w:pPr>
              <w:pStyle w:val="TableParagraph"/>
              <w:spacing w:before="15"/>
              <w:ind w:left="398"/>
              <w:rPr>
                <w:rFonts w:ascii="Arial"/>
                <w:b/>
                <w:sz w:val="14"/>
              </w:rPr>
            </w:pPr>
            <w:r>
              <w:rPr>
                <w:rFonts w:ascii="Arial"/>
                <w:b/>
                <w:sz w:val="14"/>
              </w:rPr>
              <w:t>(NUTS III)</w:t>
            </w:r>
          </w:p>
        </w:tc>
        <w:tc>
          <w:tcPr>
            <w:tcW w:w="2027" w:type="dxa"/>
            <w:tcBorders>
              <w:bottom w:val="single" w:sz="4" w:space="0" w:color="A8A9AD"/>
            </w:tcBorders>
          </w:tcPr>
          <w:p w:rsidR="0042441D" w:rsidRDefault="00CB3AB8">
            <w:pPr>
              <w:pStyle w:val="TableParagraph"/>
              <w:spacing w:before="15"/>
              <w:ind w:left="318"/>
              <w:rPr>
                <w:rFonts w:ascii="Arial"/>
                <w:b/>
                <w:sz w:val="14"/>
              </w:rPr>
            </w:pPr>
            <w:r>
              <w:rPr>
                <w:rFonts w:ascii="Arial"/>
                <w:b/>
                <w:sz w:val="14"/>
              </w:rPr>
              <w:t>(LAU 1)</w:t>
            </w:r>
          </w:p>
        </w:tc>
        <w:tc>
          <w:tcPr>
            <w:tcW w:w="2097" w:type="dxa"/>
            <w:tcBorders>
              <w:bottom w:val="single" w:sz="4" w:space="0" w:color="A8A9AD"/>
            </w:tcBorders>
          </w:tcPr>
          <w:p w:rsidR="0042441D" w:rsidRDefault="00CB3AB8">
            <w:pPr>
              <w:pStyle w:val="TableParagraph"/>
              <w:spacing w:before="15"/>
              <w:ind w:left="192"/>
              <w:rPr>
                <w:rFonts w:ascii="Arial"/>
                <w:b/>
                <w:sz w:val="14"/>
              </w:rPr>
            </w:pPr>
            <w:r>
              <w:rPr>
                <w:rFonts w:ascii="Arial"/>
                <w:b/>
                <w:sz w:val="14"/>
              </w:rPr>
              <w:t>(LAU 2)</w:t>
            </w:r>
          </w:p>
        </w:tc>
      </w:tr>
      <w:tr w:rsidR="0042441D">
        <w:trPr>
          <w:trHeight w:val="310"/>
        </w:trPr>
        <w:tc>
          <w:tcPr>
            <w:tcW w:w="424" w:type="dxa"/>
            <w:tcBorders>
              <w:top w:val="single" w:sz="4" w:space="0" w:color="A8A9AD"/>
              <w:bottom w:val="single" w:sz="4" w:space="0" w:color="A8A9AD"/>
            </w:tcBorders>
          </w:tcPr>
          <w:p w:rsidR="0042441D" w:rsidRDefault="00CB3AB8">
            <w:pPr>
              <w:pStyle w:val="TableParagraph"/>
              <w:spacing w:before="47"/>
              <w:rPr>
                <w:sz w:val="14"/>
              </w:rPr>
            </w:pPr>
            <w:r>
              <w:rPr>
                <w:w w:val="95"/>
                <w:sz w:val="14"/>
              </w:rPr>
              <w:t>1.</w:t>
            </w:r>
          </w:p>
        </w:tc>
        <w:tc>
          <w:tcPr>
            <w:tcW w:w="1963" w:type="dxa"/>
            <w:tcBorders>
              <w:top w:val="single" w:sz="4" w:space="0" w:color="A8A9AD"/>
              <w:bottom w:val="single" w:sz="4" w:space="0" w:color="A8A9AD"/>
            </w:tcBorders>
          </w:tcPr>
          <w:p w:rsidR="0042441D" w:rsidRDefault="00CB3AB8">
            <w:pPr>
              <w:pStyle w:val="TableParagraph"/>
              <w:spacing w:before="47"/>
              <w:ind w:left="175"/>
              <w:rPr>
                <w:sz w:val="14"/>
              </w:rPr>
            </w:pPr>
            <w:r>
              <w:rPr>
                <w:w w:val="90"/>
                <w:sz w:val="14"/>
              </w:rPr>
              <w:t>Česko</w:t>
            </w:r>
          </w:p>
        </w:tc>
        <w:tc>
          <w:tcPr>
            <w:tcW w:w="1614" w:type="dxa"/>
            <w:tcBorders>
              <w:top w:val="single" w:sz="4" w:space="0" w:color="A8A9AD"/>
              <w:bottom w:val="single" w:sz="4" w:space="0" w:color="A8A9AD"/>
            </w:tcBorders>
          </w:tcPr>
          <w:p w:rsidR="0042441D" w:rsidRDefault="00CB3AB8">
            <w:pPr>
              <w:pStyle w:val="TableParagraph"/>
              <w:spacing w:before="47"/>
              <w:ind w:left="112"/>
              <w:rPr>
                <w:sz w:val="14"/>
              </w:rPr>
            </w:pPr>
            <w:r>
              <w:rPr>
                <w:w w:val="95"/>
                <w:sz w:val="14"/>
              </w:rPr>
              <w:t>Jihovýchod</w:t>
            </w:r>
          </w:p>
        </w:tc>
        <w:tc>
          <w:tcPr>
            <w:tcW w:w="2080" w:type="dxa"/>
            <w:tcBorders>
              <w:top w:val="single" w:sz="4" w:space="0" w:color="A8A9AD"/>
              <w:bottom w:val="single" w:sz="4" w:space="0" w:color="A8A9AD"/>
            </w:tcBorders>
          </w:tcPr>
          <w:p w:rsidR="0042441D" w:rsidRDefault="00CB3AB8">
            <w:pPr>
              <w:pStyle w:val="TableParagraph"/>
              <w:spacing w:before="47"/>
              <w:ind w:left="398"/>
              <w:rPr>
                <w:sz w:val="14"/>
              </w:rPr>
            </w:pPr>
            <w:r>
              <w:rPr>
                <w:w w:val="90"/>
                <w:sz w:val="14"/>
              </w:rPr>
              <w:t>Jihomoravský 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Brno-město</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10205" w:type="dxa"/>
            <w:gridSpan w:val="6"/>
          </w:tcPr>
          <w:p w:rsidR="0042441D" w:rsidRDefault="00CB3AB8">
            <w:pPr>
              <w:pStyle w:val="TableParagraph"/>
              <w:tabs>
                <w:tab w:val="left" w:pos="2499"/>
              </w:tabs>
              <w:spacing w:before="27"/>
              <w:rPr>
                <w:sz w:val="14"/>
              </w:rPr>
            </w:pPr>
            <w:r>
              <w:rPr>
                <w:rFonts w:ascii="Arial" w:hAnsi="Arial"/>
                <w:b/>
                <w:w w:val="95"/>
                <w:position w:val="-1"/>
                <w:sz w:val="14"/>
              </w:rPr>
              <w:t>Poznámka k miestu realizácie</w:t>
            </w:r>
            <w:r>
              <w:rPr>
                <w:rFonts w:ascii="Arial" w:hAnsi="Arial"/>
                <w:b/>
                <w:spacing w:val="-8"/>
                <w:w w:val="95"/>
                <w:position w:val="-1"/>
                <w:sz w:val="14"/>
              </w:rPr>
              <w:t xml:space="preserve"> </w:t>
            </w:r>
            <w:r>
              <w:rPr>
                <w:rFonts w:ascii="Arial" w:hAnsi="Arial"/>
                <w:b/>
                <w:w w:val="95"/>
                <w:position w:val="-1"/>
                <w:sz w:val="14"/>
              </w:rPr>
              <w:t>č.</w:t>
            </w:r>
            <w:r>
              <w:rPr>
                <w:rFonts w:ascii="Arial" w:hAnsi="Arial"/>
                <w:b/>
                <w:spacing w:val="-2"/>
                <w:w w:val="95"/>
                <w:position w:val="-1"/>
                <w:sz w:val="14"/>
              </w:rPr>
              <w:t xml:space="preserve"> </w:t>
            </w:r>
            <w:r>
              <w:rPr>
                <w:rFonts w:ascii="Arial" w:hAnsi="Arial"/>
                <w:b/>
                <w:w w:val="95"/>
                <w:position w:val="-1"/>
                <w:sz w:val="14"/>
              </w:rPr>
              <w:t>1:</w:t>
            </w:r>
            <w:r>
              <w:rPr>
                <w:rFonts w:ascii="Arial" w:hAnsi="Arial"/>
                <w:b/>
                <w:w w:val="95"/>
                <w:position w:val="-1"/>
                <w:sz w:val="14"/>
              </w:rPr>
              <w:tab/>
            </w:r>
            <w:r>
              <w:rPr>
                <w:w w:val="95"/>
                <w:sz w:val="14"/>
              </w:rPr>
              <w:t>sídlo</w:t>
            </w:r>
            <w:r>
              <w:rPr>
                <w:spacing w:val="-14"/>
                <w:w w:val="95"/>
                <w:sz w:val="14"/>
              </w:rPr>
              <w:t xml:space="preserve"> </w:t>
            </w:r>
            <w:r>
              <w:rPr>
                <w:w w:val="95"/>
                <w:sz w:val="14"/>
              </w:rPr>
              <w:t>hlavného</w:t>
            </w:r>
            <w:r>
              <w:rPr>
                <w:spacing w:val="-15"/>
                <w:w w:val="95"/>
                <w:sz w:val="14"/>
              </w:rPr>
              <w:t xml:space="preserve"> </w:t>
            </w:r>
            <w:r>
              <w:rPr>
                <w:w w:val="95"/>
                <w:sz w:val="14"/>
              </w:rPr>
              <w:t>partnera</w:t>
            </w:r>
            <w:r>
              <w:rPr>
                <w:spacing w:val="-14"/>
                <w:w w:val="95"/>
                <w:sz w:val="14"/>
              </w:rPr>
              <w:t xml:space="preserve"> </w:t>
            </w:r>
            <w:r>
              <w:rPr>
                <w:w w:val="95"/>
                <w:sz w:val="14"/>
              </w:rPr>
              <w:t>a</w:t>
            </w:r>
            <w:r>
              <w:rPr>
                <w:spacing w:val="-15"/>
                <w:w w:val="95"/>
                <w:sz w:val="14"/>
              </w:rPr>
              <w:t xml:space="preserve"> </w:t>
            </w:r>
            <w:r>
              <w:rPr>
                <w:w w:val="95"/>
                <w:sz w:val="14"/>
              </w:rPr>
              <w:t>projektového</w:t>
            </w:r>
            <w:r>
              <w:rPr>
                <w:spacing w:val="-14"/>
                <w:w w:val="95"/>
                <w:sz w:val="14"/>
              </w:rPr>
              <w:t xml:space="preserve"> </w:t>
            </w:r>
            <w:r>
              <w:rPr>
                <w:w w:val="95"/>
                <w:sz w:val="14"/>
              </w:rPr>
              <w:t>partnera</w:t>
            </w:r>
            <w:r>
              <w:rPr>
                <w:spacing w:val="-14"/>
                <w:w w:val="95"/>
                <w:sz w:val="14"/>
              </w:rPr>
              <w:t xml:space="preserve"> </w:t>
            </w:r>
            <w:r>
              <w:rPr>
                <w:w w:val="95"/>
                <w:sz w:val="14"/>
              </w:rPr>
              <w:t>PP2</w:t>
            </w: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0"/>
                <w:sz w:val="14"/>
              </w:rPr>
              <w:t>2.</w:t>
            </w:r>
            <w:r>
              <w:rPr>
                <w:w w:val="90"/>
                <w:sz w:val="14"/>
              </w:rPr>
              <w:tab/>
              <w:t>Česko</w:t>
            </w:r>
          </w:p>
        </w:tc>
        <w:tc>
          <w:tcPr>
            <w:tcW w:w="1614" w:type="dxa"/>
            <w:tcBorders>
              <w:top w:val="single" w:sz="4" w:space="0" w:color="A8A9AD"/>
              <w:bottom w:val="single" w:sz="4" w:space="0" w:color="A8A9AD"/>
            </w:tcBorders>
          </w:tcPr>
          <w:p w:rsidR="0042441D" w:rsidRDefault="00CB3AB8">
            <w:pPr>
              <w:pStyle w:val="TableParagraph"/>
              <w:spacing w:before="47"/>
              <w:ind w:left="112"/>
              <w:rPr>
                <w:sz w:val="14"/>
              </w:rPr>
            </w:pPr>
            <w:r>
              <w:rPr>
                <w:w w:val="95"/>
                <w:sz w:val="14"/>
              </w:rPr>
              <w:t>Jihovýchod</w:t>
            </w:r>
          </w:p>
        </w:tc>
        <w:tc>
          <w:tcPr>
            <w:tcW w:w="2080" w:type="dxa"/>
            <w:tcBorders>
              <w:top w:val="single" w:sz="4" w:space="0" w:color="A8A9AD"/>
              <w:bottom w:val="single" w:sz="4" w:space="0" w:color="A8A9AD"/>
            </w:tcBorders>
          </w:tcPr>
          <w:p w:rsidR="0042441D" w:rsidRDefault="00CB3AB8">
            <w:pPr>
              <w:pStyle w:val="TableParagraph"/>
              <w:spacing w:before="47"/>
              <w:ind w:left="398"/>
              <w:rPr>
                <w:sz w:val="14"/>
              </w:rPr>
            </w:pPr>
            <w:r>
              <w:rPr>
                <w:w w:val="90"/>
                <w:sz w:val="14"/>
              </w:rPr>
              <w:t>Jihomoravský 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Břeclav</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0"/>
                <w:sz w:val="14"/>
              </w:rPr>
              <w:t>3.</w:t>
            </w:r>
            <w:r>
              <w:rPr>
                <w:w w:val="90"/>
                <w:sz w:val="14"/>
              </w:rPr>
              <w:tab/>
              <w:t>Česko</w:t>
            </w:r>
          </w:p>
        </w:tc>
        <w:tc>
          <w:tcPr>
            <w:tcW w:w="1614" w:type="dxa"/>
            <w:tcBorders>
              <w:top w:val="single" w:sz="4" w:space="0" w:color="A8A9AD"/>
              <w:bottom w:val="single" w:sz="4" w:space="0" w:color="A8A9AD"/>
            </w:tcBorders>
          </w:tcPr>
          <w:p w:rsidR="0042441D" w:rsidRDefault="00CB3AB8">
            <w:pPr>
              <w:pStyle w:val="TableParagraph"/>
              <w:spacing w:before="47"/>
              <w:ind w:left="112"/>
              <w:rPr>
                <w:sz w:val="14"/>
              </w:rPr>
            </w:pPr>
            <w:r>
              <w:rPr>
                <w:w w:val="95"/>
                <w:sz w:val="14"/>
              </w:rPr>
              <w:t>Jihovýchod</w:t>
            </w:r>
          </w:p>
        </w:tc>
        <w:tc>
          <w:tcPr>
            <w:tcW w:w="2080" w:type="dxa"/>
            <w:tcBorders>
              <w:top w:val="single" w:sz="4" w:space="0" w:color="A8A9AD"/>
              <w:bottom w:val="single" w:sz="4" w:space="0" w:color="A8A9AD"/>
            </w:tcBorders>
          </w:tcPr>
          <w:p w:rsidR="0042441D" w:rsidRDefault="00CB3AB8">
            <w:pPr>
              <w:pStyle w:val="TableParagraph"/>
              <w:spacing w:before="47"/>
              <w:ind w:left="398"/>
              <w:rPr>
                <w:sz w:val="14"/>
              </w:rPr>
            </w:pPr>
            <w:r>
              <w:rPr>
                <w:w w:val="90"/>
                <w:sz w:val="14"/>
              </w:rPr>
              <w:t>Jihomoravský 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Hodonín</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0"/>
                <w:sz w:val="14"/>
              </w:rPr>
              <w:t>4.</w:t>
            </w:r>
            <w:r>
              <w:rPr>
                <w:w w:val="90"/>
                <w:sz w:val="14"/>
              </w:rPr>
              <w:tab/>
              <w:t>Česko</w:t>
            </w:r>
          </w:p>
        </w:tc>
        <w:tc>
          <w:tcPr>
            <w:tcW w:w="1614" w:type="dxa"/>
            <w:tcBorders>
              <w:top w:val="single" w:sz="4" w:space="0" w:color="A8A9AD"/>
              <w:bottom w:val="single" w:sz="4" w:space="0" w:color="A8A9AD"/>
            </w:tcBorders>
          </w:tcPr>
          <w:p w:rsidR="0042441D" w:rsidRDefault="00CB3AB8">
            <w:pPr>
              <w:pStyle w:val="TableParagraph"/>
              <w:spacing w:before="47"/>
              <w:ind w:left="112"/>
              <w:rPr>
                <w:sz w:val="14"/>
              </w:rPr>
            </w:pPr>
            <w:r>
              <w:rPr>
                <w:w w:val="95"/>
                <w:sz w:val="14"/>
              </w:rPr>
              <w:t>Jihovýchod</w:t>
            </w:r>
          </w:p>
        </w:tc>
        <w:tc>
          <w:tcPr>
            <w:tcW w:w="2080" w:type="dxa"/>
            <w:tcBorders>
              <w:top w:val="single" w:sz="4" w:space="0" w:color="A8A9AD"/>
              <w:bottom w:val="single" w:sz="4" w:space="0" w:color="A8A9AD"/>
            </w:tcBorders>
          </w:tcPr>
          <w:p w:rsidR="0042441D" w:rsidRDefault="00CB3AB8">
            <w:pPr>
              <w:pStyle w:val="TableParagraph"/>
              <w:spacing w:before="47"/>
              <w:ind w:left="398"/>
              <w:rPr>
                <w:sz w:val="14"/>
              </w:rPr>
            </w:pPr>
            <w:r>
              <w:rPr>
                <w:w w:val="90"/>
                <w:sz w:val="14"/>
              </w:rPr>
              <w:t>Jihomoravský 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Vyškov</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0"/>
                <w:sz w:val="14"/>
              </w:rPr>
              <w:t>5.</w:t>
            </w:r>
            <w:r>
              <w:rPr>
                <w:w w:val="90"/>
                <w:sz w:val="14"/>
              </w:rPr>
              <w:tab/>
              <w:t>Česko</w:t>
            </w:r>
          </w:p>
        </w:tc>
        <w:tc>
          <w:tcPr>
            <w:tcW w:w="1614" w:type="dxa"/>
            <w:tcBorders>
              <w:top w:val="single" w:sz="4" w:space="0" w:color="A8A9AD"/>
              <w:bottom w:val="single" w:sz="4" w:space="0" w:color="A8A9AD"/>
            </w:tcBorders>
          </w:tcPr>
          <w:p w:rsidR="0042441D" w:rsidRDefault="00CB3AB8">
            <w:pPr>
              <w:pStyle w:val="TableParagraph"/>
              <w:spacing w:before="47"/>
              <w:ind w:left="112"/>
              <w:rPr>
                <w:sz w:val="14"/>
              </w:rPr>
            </w:pPr>
            <w:r>
              <w:rPr>
                <w:w w:val="95"/>
                <w:sz w:val="14"/>
              </w:rPr>
              <w:t>Moravskoslezsko</w:t>
            </w:r>
          </w:p>
        </w:tc>
        <w:tc>
          <w:tcPr>
            <w:tcW w:w="2080" w:type="dxa"/>
            <w:tcBorders>
              <w:top w:val="single" w:sz="4" w:space="0" w:color="A8A9AD"/>
              <w:bottom w:val="single" w:sz="4" w:space="0" w:color="A8A9AD"/>
            </w:tcBorders>
          </w:tcPr>
          <w:p w:rsidR="0042441D" w:rsidRDefault="00CB3AB8">
            <w:pPr>
              <w:pStyle w:val="TableParagraph"/>
              <w:spacing w:before="47"/>
              <w:ind w:left="398"/>
              <w:rPr>
                <w:sz w:val="14"/>
              </w:rPr>
            </w:pPr>
            <w:r>
              <w:rPr>
                <w:w w:val="90"/>
                <w:sz w:val="14"/>
              </w:rPr>
              <w:t>Moravskoslezský 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Frýdek-Místek</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0"/>
                <w:sz w:val="14"/>
              </w:rPr>
              <w:t>6.</w:t>
            </w:r>
            <w:r>
              <w:rPr>
                <w:w w:val="90"/>
                <w:sz w:val="14"/>
              </w:rPr>
              <w:tab/>
              <w:t>Česko</w:t>
            </w:r>
          </w:p>
        </w:tc>
        <w:tc>
          <w:tcPr>
            <w:tcW w:w="1614" w:type="dxa"/>
            <w:tcBorders>
              <w:top w:val="single" w:sz="4" w:space="0" w:color="A8A9AD"/>
              <w:bottom w:val="single" w:sz="4" w:space="0" w:color="A8A9AD"/>
            </w:tcBorders>
          </w:tcPr>
          <w:p w:rsidR="0042441D" w:rsidRDefault="00CB3AB8">
            <w:pPr>
              <w:pStyle w:val="TableParagraph"/>
              <w:spacing w:before="47"/>
              <w:ind w:left="112"/>
              <w:rPr>
                <w:sz w:val="14"/>
              </w:rPr>
            </w:pPr>
            <w:r>
              <w:rPr>
                <w:w w:val="95"/>
                <w:sz w:val="14"/>
              </w:rPr>
              <w:t>Moravskoslezsko</w:t>
            </w:r>
          </w:p>
        </w:tc>
        <w:tc>
          <w:tcPr>
            <w:tcW w:w="2080" w:type="dxa"/>
            <w:tcBorders>
              <w:top w:val="single" w:sz="4" w:space="0" w:color="A8A9AD"/>
              <w:bottom w:val="single" w:sz="4" w:space="0" w:color="A8A9AD"/>
            </w:tcBorders>
          </w:tcPr>
          <w:p w:rsidR="0042441D" w:rsidRDefault="00CB3AB8">
            <w:pPr>
              <w:pStyle w:val="TableParagraph"/>
              <w:spacing w:before="47"/>
              <w:ind w:left="398"/>
              <w:rPr>
                <w:sz w:val="14"/>
              </w:rPr>
            </w:pPr>
            <w:r>
              <w:rPr>
                <w:w w:val="90"/>
                <w:sz w:val="14"/>
              </w:rPr>
              <w:t>Moravskoslezský 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Nový Jičín</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0"/>
                <w:sz w:val="14"/>
              </w:rPr>
              <w:t>7.</w:t>
            </w:r>
            <w:r>
              <w:rPr>
                <w:w w:val="90"/>
                <w:sz w:val="14"/>
              </w:rPr>
              <w:tab/>
              <w:t>Česko</w:t>
            </w:r>
          </w:p>
        </w:tc>
        <w:tc>
          <w:tcPr>
            <w:tcW w:w="1614" w:type="dxa"/>
            <w:tcBorders>
              <w:top w:val="single" w:sz="4" w:space="0" w:color="A8A9AD"/>
              <w:bottom w:val="single" w:sz="4" w:space="0" w:color="A8A9AD"/>
            </w:tcBorders>
          </w:tcPr>
          <w:p w:rsidR="0042441D" w:rsidRDefault="00CB3AB8">
            <w:pPr>
              <w:pStyle w:val="TableParagraph"/>
              <w:spacing w:before="47"/>
              <w:ind w:left="112"/>
              <w:rPr>
                <w:sz w:val="14"/>
              </w:rPr>
            </w:pPr>
            <w:r>
              <w:rPr>
                <w:w w:val="95"/>
                <w:sz w:val="14"/>
              </w:rPr>
              <w:t>Střední Morava</w:t>
            </w:r>
          </w:p>
        </w:tc>
        <w:tc>
          <w:tcPr>
            <w:tcW w:w="2080" w:type="dxa"/>
            <w:tcBorders>
              <w:top w:val="single" w:sz="4" w:space="0" w:color="A8A9AD"/>
              <w:bottom w:val="single" w:sz="4" w:space="0" w:color="A8A9AD"/>
            </w:tcBorders>
          </w:tcPr>
          <w:p w:rsidR="0042441D" w:rsidRDefault="00CB3AB8">
            <w:pPr>
              <w:pStyle w:val="TableParagraph"/>
              <w:spacing w:before="47"/>
              <w:ind w:left="398"/>
              <w:rPr>
                <w:sz w:val="14"/>
              </w:rPr>
            </w:pPr>
            <w:r>
              <w:rPr>
                <w:w w:val="90"/>
                <w:sz w:val="14"/>
              </w:rPr>
              <w:t>Olomoucký 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Olomouc</w:t>
            </w:r>
          </w:p>
        </w:tc>
        <w:tc>
          <w:tcPr>
            <w:tcW w:w="2097" w:type="dxa"/>
            <w:tcBorders>
              <w:top w:val="single" w:sz="4" w:space="0" w:color="A8A9AD"/>
              <w:bottom w:val="single" w:sz="4" w:space="0" w:color="A8A9AD"/>
            </w:tcBorders>
          </w:tcPr>
          <w:p w:rsidR="0042441D" w:rsidRDefault="00CB3AB8">
            <w:pPr>
              <w:pStyle w:val="TableParagraph"/>
              <w:spacing w:before="47"/>
              <w:ind w:left="192"/>
              <w:rPr>
                <w:sz w:val="14"/>
              </w:rPr>
            </w:pPr>
            <w:r>
              <w:rPr>
                <w:w w:val="95"/>
                <w:sz w:val="14"/>
              </w:rPr>
              <w:t>Olomouc</w:t>
            </w:r>
          </w:p>
        </w:tc>
      </w:tr>
      <w:tr w:rsidR="0042441D">
        <w:trPr>
          <w:trHeight w:val="310"/>
        </w:trPr>
        <w:tc>
          <w:tcPr>
            <w:tcW w:w="2387" w:type="dxa"/>
            <w:gridSpan w:val="2"/>
            <w:tcBorders>
              <w:bottom w:val="single" w:sz="4" w:space="0" w:color="A8A9AD"/>
            </w:tcBorders>
          </w:tcPr>
          <w:p w:rsidR="0042441D" w:rsidRDefault="00CB3AB8">
            <w:pPr>
              <w:pStyle w:val="TableParagraph"/>
              <w:spacing w:before="65"/>
              <w:rPr>
                <w:rFonts w:ascii="Arial" w:hAnsi="Arial"/>
                <w:b/>
                <w:sz w:val="14"/>
              </w:rPr>
            </w:pPr>
            <w:r>
              <w:rPr>
                <w:rFonts w:ascii="Arial" w:hAnsi="Arial"/>
                <w:b/>
                <w:sz w:val="14"/>
              </w:rPr>
              <w:t>Poznámka k miestu realizácie č. 7:</w:t>
            </w:r>
          </w:p>
        </w:tc>
        <w:tc>
          <w:tcPr>
            <w:tcW w:w="3694" w:type="dxa"/>
            <w:gridSpan w:val="2"/>
            <w:tcBorders>
              <w:bottom w:val="single" w:sz="4" w:space="0" w:color="A8A9AD"/>
            </w:tcBorders>
          </w:tcPr>
          <w:p w:rsidR="0042441D" w:rsidRDefault="00CB3AB8">
            <w:pPr>
              <w:pStyle w:val="TableParagraph"/>
              <w:spacing w:before="22"/>
              <w:ind w:left="112"/>
              <w:rPr>
                <w:sz w:val="14"/>
              </w:rPr>
            </w:pPr>
            <w:r>
              <w:rPr>
                <w:w w:val="95"/>
                <w:sz w:val="14"/>
              </w:rPr>
              <w:t>sídlo projektového partnera PP1</w:t>
            </w:r>
          </w:p>
        </w:tc>
        <w:tc>
          <w:tcPr>
            <w:tcW w:w="2027" w:type="dxa"/>
            <w:tcBorders>
              <w:bottom w:val="single" w:sz="4" w:space="0" w:color="A8A9AD"/>
            </w:tcBorders>
          </w:tcPr>
          <w:p w:rsidR="0042441D" w:rsidRDefault="0042441D">
            <w:pPr>
              <w:pStyle w:val="TableParagraph"/>
              <w:rPr>
                <w:rFonts w:ascii="Times New Roman"/>
                <w:sz w:val="14"/>
              </w:rPr>
            </w:pPr>
          </w:p>
        </w:tc>
        <w:tc>
          <w:tcPr>
            <w:tcW w:w="2097" w:type="dxa"/>
            <w:tcBorders>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0"/>
                <w:sz w:val="14"/>
              </w:rPr>
              <w:t>8.</w:t>
            </w:r>
            <w:r>
              <w:rPr>
                <w:w w:val="90"/>
                <w:sz w:val="14"/>
              </w:rPr>
              <w:tab/>
              <w:t>Česko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90"/>
                <w:sz w:val="14"/>
              </w:rPr>
              <w:t>Střední</w:t>
            </w:r>
            <w:r>
              <w:rPr>
                <w:spacing w:val="-30"/>
                <w:w w:val="90"/>
                <w:sz w:val="14"/>
              </w:rPr>
              <w:t xml:space="preserve"> </w:t>
            </w:r>
            <w:r>
              <w:rPr>
                <w:w w:val="90"/>
                <w:sz w:val="14"/>
              </w:rPr>
              <w:t>Morava</w:t>
            </w:r>
            <w:r>
              <w:rPr>
                <w:w w:val="90"/>
                <w:sz w:val="14"/>
              </w:rPr>
              <w:tab/>
              <w:t>Zlínský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Kroměříž</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0"/>
                <w:sz w:val="14"/>
              </w:rPr>
              <w:t>9.</w:t>
            </w:r>
            <w:r>
              <w:rPr>
                <w:w w:val="90"/>
                <w:sz w:val="14"/>
              </w:rPr>
              <w:tab/>
              <w:t>Česko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90"/>
                <w:sz w:val="14"/>
              </w:rPr>
              <w:t>Střední</w:t>
            </w:r>
            <w:r>
              <w:rPr>
                <w:spacing w:val="-30"/>
                <w:w w:val="90"/>
                <w:sz w:val="14"/>
              </w:rPr>
              <w:t xml:space="preserve"> </w:t>
            </w:r>
            <w:r>
              <w:rPr>
                <w:w w:val="90"/>
                <w:sz w:val="14"/>
              </w:rPr>
              <w:t>Morava</w:t>
            </w:r>
            <w:r>
              <w:rPr>
                <w:w w:val="90"/>
                <w:sz w:val="14"/>
              </w:rPr>
              <w:tab/>
              <w:t>Zlínský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Uherské Hradiště</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10.</w:t>
            </w:r>
            <w:r>
              <w:rPr>
                <w:w w:val="95"/>
                <w:sz w:val="14"/>
              </w:rPr>
              <w:tab/>
              <w:t>Česko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90"/>
                <w:sz w:val="14"/>
              </w:rPr>
              <w:t>Střední</w:t>
            </w:r>
            <w:r>
              <w:rPr>
                <w:spacing w:val="-30"/>
                <w:w w:val="90"/>
                <w:sz w:val="14"/>
              </w:rPr>
              <w:t xml:space="preserve"> </w:t>
            </w:r>
            <w:r>
              <w:rPr>
                <w:w w:val="90"/>
                <w:sz w:val="14"/>
              </w:rPr>
              <w:t>Morava</w:t>
            </w:r>
            <w:r>
              <w:rPr>
                <w:w w:val="90"/>
                <w:sz w:val="14"/>
              </w:rPr>
              <w:tab/>
              <w:t>Zlínský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Vsetín</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11.</w:t>
            </w:r>
            <w:r>
              <w:rPr>
                <w:w w:val="95"/>
                <w:sz w:val="14"/>
              </w:rPr>
              <w:tab/>
              <w:t>Česko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90"/>
                <w:sz w:val="14"/>
              </w:rPr>
              <w:t>Střední</w:t>
            </w:r>
            <w:r>
              <w:rPr>
                <w:spacing w:val="-30"/>
                <w:w w:val="90"/>
                <w:sz w:val="14"/>
              </w:rPr>
              <w:t xml:space="preserve"> </w:t>
            </w:r>
            <w:r>
              <w:rPr>
                <w:w w:val="90"/>
                <w:sz w:val="14"/>
              </w:rPr>
              <w:t>Morava</w:t>
            </w:r>
            <w:r>
              <w:rPr>
                <w:w w:val="90"/>
                <w:sz w:val="14"/>
              </w:rPr>
              <w:tab/>
              <w:t>Zlínský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Zlín</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12.</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Stredné</w:t>
            </w:r>
            <w:r>
              <w:rPr>
                <w:spacing w:val="-19"/>
                <w:w w:val="85"/>
                <w:sz w:val="14"/>
              </w:rPr>
              <w:t xml:space="preserve"> </w:t>
            </w:r>
            <w:r>
              <w:rPr>
                <w:w w:val="85"/>
                <w:sz w:val="14"/>
              </w:rPr>
              <w:t>Slovensko</w:t>
            </w:r>
            <w:r>
              <w:rPr>
                <w:w w:val="85"/>
                <w:sz w:val="14"/>
              </w:rPr>
              <w:tab/>
            </w:r>
            <w:r>
              <w:rPr>
                <w:w w:val="90"/>
                <w:sz w:val="14"/>
              </w:rPr>
              <w:t>Banskobystrický</w:t>
            </w:r>
            <w:r>
              <w:rPr>
                <w:spacing w:val="-2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Zvolen</w:t>
            </w:r>
          </w:p>
        </w:tc>
        <w:tc>
          <w:tcPr>
            <w:tcW w:w="2097" w:type="dxa"/>
            <w:tcBorders>
              <w:top w:val="single" w:sz="4" w:space="0" w:color="A8A9AD"/>
              <w:bottom w:val="single" w:sz="4" w:space="0" w:color="A8A9AD"/>
            </w:tcBorders>
          </w:tcPr>
          <w:p w:rsidR="0042441D" w:rsidRDefault="00CB3AB8">
            <w:pPr>
              <w:pStyle w:val="TableParagraph"/>
              <w:spacing w:before="47"/>
              <w:ind w:left="192"/>
              <w:rPr>
                <w:sz w:val="14"/>
              </w:rPr>
            </w:pPr>
            <w:r>
              <w:rPr>
                <w:w w:val="90"/>
                <w:sz w:val="14"/>
              </w:rPr>
              <w:t>Zvolen</w:t>
            </w: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spacing w:before="70"/>
              <w:rPr>
                <w:rFonts w:ascii="Arial" w:hAnsi="Arial"/>
                <w:b/>
                <w:sz w:val="14"/>
              </w:rPr>
            </w:pPr>
            <w:r>
              <w:rPr>
                <w:rFonts w:ascii="Arial" w:hAnsi="Arial"/>
                <w:b/>
                <w:sz w:val="14"/>
              </w:rPr>
              <w:t>Poznámka k miestu realizácie č. 12:</w:t>
            </w:r>
          </w:p>
        </w:tc>
        <w:tc>
          <w:tcPr>
            <w:tcW w:w="3694" w:type="dxa"/>
            <w:gridSpan w:val="2"/>
            <w:tcBorders>
              <w:top w:val="single" w:sz="4" w:space="0" w:color="A8A9AD"/>
              <w:bottom w:val="single" w:sz="4" w:space="0" w:color="A8A9AD"/>
            </w:tcBorders>
          </w:tcPr>
          <w:p w:rsidR="0042441D" w:rsidRDefault="00CB3AB8">
            <w:pPr>
              <w:pStyle w:val="TableParagraph"/>
              <w:spacing w:before="27"/>
              <w:ind w:left="112"/>
              <w:rPr>
                <w:sz w:val="14"/>
              </w:rPr>
            </w:pPr>
            <w:r>
              <w:rPr>
                <w:w w:val="90"/>
                <w:sz w:val="14"/>
              </w:rPr>
              <w:t>sídlo hlavného cezhraničného partnera</w:t>
            </w:r>
          </w:p>
        </w:tc>
        <w:tc>
          <w:tcPr>
            <w:tcW w:w="2027" w:type="dxa"/>
            <w:tcBorders>
              <w:top w:val="single" w:sz="4" w:space="0" w:color="A8A9AD"/>
              <w:bottom w:val="single" w:sz="4" w:space="0" w:color="A8A9AD"/>
            </w:tcBorders>
          </w:tcPr>
          <w:p w:rsidR="0042441D" w:rsidRDefault="0042441D">
            <w:pPr>
              <w:pStyle w:val="TableParagraph"/>
              <w:rPr>
                <w:rFonts w:ascii="Times New Roman"/>
                <w:sz w:val="14"/>
              </w:rPr>
            </w:pP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13.</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Stredné</w:t>
            </w:r>
            <w:r>
              <w:rPr>
                <w:spacing w:val="-19"/>
                <w:w w:val="85"/>
                <w:sz w:val="14"/>
              </w:rPr>
              <w:t xml:space="preserve"> </w:t>
            </w:r>
            <w:r>
              <w:rPr>
                <w:w w:val="85"/>
                <w:sz w:val="14"/>
              </w:rPr>
              <w:t>Slovensko</w:t>
            </w:r>
            <w:r>
              <w:rPr>
                <w:w w:val="85"/>
                <w:sz w:val="14"/>
              </w:rPr>
              <w:tab/>
            </w:r>
            <w:r>
              <w:rPr>
                <w:w w:val="90"/>
                <w:sz w:val="14"/>
              </w:rPr>
              <w:t>Žilinský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Bytča</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14.</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Stredné</w:t>
            </w:r>
            <w:r>
              <w:rPr>
                <w:spacing w:val="-19"/>
                <w:w w:val="85"/>
                <w:sz w:val="14"/>
              </w:rPr>
              <w:t xml:space="preserve"> </w:t>
            </w:r>
            <w:r>
              <w:rPr>
                <w:w w:val="85"/>
                <w:sz w:val="14"/>
              </w:rPr>
              <w:t>Slovensko</w:t>
            </w:r>
            <w:r>
              <w:rPr>
                <w:w w:val="85"/>
                <w:sz w:val="14"/>
              </w:rPr>
              <w:tab/>
            </w:r>
            <w:r>
              <w:rPr>
                <w:w w:val="90"/>
                <w:sz w:val="14"/>
              </w:rPr>
              <w:t>Žilinský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Čadca</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15.</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Stredné</w:t>
            </w:r>
            <w:r>
              <w:rPr>
                <w:spacing w:val="-19"/>
                <w:w w:val="85"/>
                <w:sz w:val="14"/>
              </w:rPr>
              <w:t xml:space="preserve"> </w:t>
            </w:r>
            <w:r>
              <w:rPr>
                <w:w w:val="85"/>
                <w:sz w:val="14"/>
              </w:rPr>
              <w:t>Slovensko</w:t>
            </w:r>
            <w:r>
              <w:rPr>
                <w:w w:val="85"/>
                <w:sz w:val="14"/>
              </w:rPr>
              <w:tab/>
            </w:r>
            <w:r>
              <w:rPr>
                <w:w w:val="90"/>
                <w:sz w:val="14"/>
              </w:rPr>
              <w:t>Žilinský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Dolný Kubín</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16.</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Stredné</w:t>
            </w:r>
            <w:r>
              <w:rPr>
                <w:spacing w:val="-19"/>
                <w:w w:val="85"/>
                <w:sz w:val="14"/>
              </w:rPr>
              <w:t xml:space="preserve"> </w:t>
            </w:r>
            <w:r>
              <w:rPr>
                <w:w w:val="85"/>
                <w:sz w:val="14"/>
              </w:rPr>
              <w:t>Slovensko</w:t>
            </w:r>
            <w:r>
              <w:rPr>
                <w:w w:val="85"/>
                <w:sz w:val="14"/>
              </w:rPr>
              <w:tab/>
            </w:r>
            <w:r>
              <w:rPr>
                <w:w w:val="90"/>
                <w:sz w:val="14"/>
              </w:rPr>
              <w:t>Žilinský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Kysucké Nové Mesto</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17.</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Stredné</w:t>
            </w:r>
            <w:r>
              <w:rPr>
                <w:spacing w:val="-19"/>
                <w:w w:val="85"/>
                <w:sz w:val="14"/>
              </w:rPr>
              <w:t xml:space="preserve"> </w:t>
            </w:r>
            <w:r>
              <w:rPr>
                <w:w w:val="85"/>
                <w:sz w:val="14"/>
              </w:rPr>
              <w:t>Slovensko</w:t>
            </w:r>
            <w:r>
              <w:rPr>
                <w:w w:val="85"/>
                <w:sz w:val="14"/>
              </w:rPr>
              <w:tab/>
            </w:r>
            <w:r>
              <w:rPr>
                <w:w w:val="90"/>
                <w:sz w:val="14"/>
              </w:rPr>
              <w:t>Žilinský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Martin</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18.</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Stredné</w:t>
            </w:r>
            <w:r>
              <w:rPr>
                <w:spacing w:val="-19"/>
                <w:w w:val="85"/>
                <w:sz w:val="14"/>
              </w:rPr>
              <w:t xml:space="preserve"> </w:t>
            </w:r>
            <w:r>
              <w:rPr>
                <w:w w:val="85"/>
                <w:sz w:val="14"/>
              </w:rPr>
              <w:t>Slovensko</w:t>
            </w:r>
            <w:r>
              <w:rPr>
                <w:w w:val="85"/>
                <w:sz w:val="14"/>
              </w:rPr>
              <w:tab/>
            </w:r>
            <w:r>
              <w:rPr>
                <w:w w:val="90"/>
                <w:sz w:val="14"/>
              </w:rPr>
              <w:t>Žilinský</w:t>
            </w:r>
            <w:r>
              <w:rPr>
                <w:spacing w:val="-11"/>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Žilina</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19.</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Bánovce nad Bebravou</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20.</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Ilava</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21.</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Myjava</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22.</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Nové</w:t>
            </w:r>
            <w:r>
              <w:rPr>
                <w:spacing w:val="-31"/>
                <w:w w:val="95"/>
                <w:sz w:val="14"/>
              </w:rPr>
              <w:t xml:space="preserve"> </w:t>
            </w:r>
            <w:r>
              <w:rPr>
                <w:w w:val="95"/>
                <w:sz w:val="14"/>
              </w:rPr>
              <w:t>Mesto</w:t>
            </w:r>
            <w:r>
              <w:rPr>
                <w:spacing w:val="-31"/>
                <w:w w:val="95"/>
                <w:sz w:val="14"/>
              </w:rPr>
              <w:t xml:space="preserve"> </w:t>
            </w:r>
            <w:r>
              <w:rPr>
                <w:w w:val="95"/>
                <w:sz w:val="14"/>
              </w:rPr>
              <w:t>nad</w:t>
            </w:r>
            <w:r>
              <w:rPr>
                <w:spacing w:val="-31"/>
                <w:w w:val="95"/>
                <w:sz w:val="14"/>
              </w:rPr>
              <w:t xml:space="preserve"> </w:t>
            </w:r>
            <w:r>
              <w:rPr>
                <w:w w:val="95"/>
                <w:sz w:val="14"/>
              </w:rPr>
              <w:t>Váhom</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23.</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Partizánske</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24.</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Považská Bystrica</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25.</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Prievidza</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26.</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5"/>
                <w:sz w:val="14"/>
              </w:rPr>
              <w:t>Púchov</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r w:rsidR="0042441D">
        <w:trPr>
          <w:trHeight w:val="310"/>
        </w:trPr>
        <w:tc>
          <w:tcPr>
            <w:tcW w:w="2387" w:type="dxa"/>
            <w:gridSpan w:val="2"/>
            <w:tcBorders>
              <w:top w:val="single" w:sz="4" w:space="0" w:color="A8A9AD"/>
              <w:bottom w:val="single" w:sz="4" w:space="0" w:color="A8A9AD"/>
            </w:tcBorders>
          </w:tcPr>
          <w:p w:rsidR="0042441D" w:rsidRDefault="00CB3AB8">
            <w:pPr>
              <w:pStyle w:val="TableParagraph"/>
              <w:tabs>
                <w:tab w:val="left" w:pos="599"/>
              </w:tabs>
              <w:spacing w:before="47"/>
              <w:rPr>
                <w:sz w:val="14"/>
              </w:rPr>
            </w:pPr>
            <w:r>
              <w:rPr>
                <w:w w:val="95"/>
                <w:sz w:val="14"/>
              </w:rPr>
              <w:t>27.</w:t>
            </w:r>
            <w:r>
              <w:rPr>
                <w:w w:val="95"/>
                <w:sz w:val="14"/>
              </w:rPr>
              <w:tab/>
              <w:t>Slovensko</w:t>
            </w:r>
          </w:p>
        </w:tc>
        <w:tc>
          <w:tcPr>
            <w:tcW w:w="3694" w:type="dxa"/>
            <w:gridSpan w:val="2"/>
            <w:tcBorders>
              <w:top w:val="single" w:sz="4" w:space="0" w:color="A8A9AD"/>
              <w:bottom w:val="single" w:sz="4" w:space="0" w:color="A8A9AD"/>
            </w:tcBorders>
          </w:tcPr>
          <w:p w:rsidR="0042441D" w:rsidRDefault="00CB3AB8">
            <w:pPr>
              <w:pStyle w:val="TableParagraph"/>
              <w:tabs>
                <w:tab w:val="left" w:pos="2012"/>
              </w:tabs>
              <w:spacing w:before="47"/>
              <w:ind w:left="112"/>
              <w:rPr>
                <w:sz w:val="14"/>
              </w:rPr>
            </w:pPr>
            <w:r>
              <w:rPr>
                <w:w w:val="85"/>
                <w:sz w:val="14"/>
              </w:rPr>
              <w:t>Západné</w:t>
            </w:r>
            <w:r>
              <w:rPr>
                <w:spacing w:val="-17"/>
                <w:w w:val="85"/>
                <w:sz w:val="14"/>
              </w:rPr>
              <w:t xml:space="preserve"> </w:t>
            </w:r>
            <w:r>
              <w:rPr>
                <w:w w:val="85"/>
                <w:sz w:val="14"/>
              </w:rPr>
              <w:t>Slovensko</w:t>
            </w:r>
            <w:r>
              <w:rPr>
                <w:w w:val="85"/>
                <w:sz w:val="14"/>
              </w:rPr>
              <w:tab/>
            </w:r>
            <w:r>
              <w:rPr>
                <w:w w:val="90"/>
                <w:sz w:val="14"/>
              </w:rPr>
              <w:t>Trenčiansky</w:t>
            </w:r>
            <w:r>
              <w:rPr>
                <w:spacing w:val="-14"/>
                <w:w w:val="90"/>
                <w:sz w:val="14"/>
              </w:rPr>
              <w:t xml:space="preserve"> </w:t>
            </w:r>
            <w:r>
              <w:rPr>
                <w:w w:val="90"/>
                <w:sz w:val="14"/>
              </w:rPr>
              <w:t>kraj</w:t>
            </w:r>
          </w:p>
        </w:tc>
        <w:tc>
          <w:tcPr>
            <w:tcW w:w="2027" w:type="dxa"/>
            <w:tcBorders>
              <w:top w:val="single" w:sz="4" w:space="0" w:color="A8A9AD"/>
              <w:bottom w:val="single" w:sz="4" w:space="0" w:color="A8A9AD"/>
            </w:tcBorders>
          </w:tcPr>
          <w:p w:rsidR="0042441D" w:rsidRDefault="00CB3AB8">
            <w:pPr>
              <w:pStyle w:val="TableParagraph"/>
              <w:spacing w:before="47"/>
              <w:ind w:left="318"/>
              <w:rPr>
                <w:sz w:val="14"/>
              </w:rPr>
            </w:pPr>
            <w:r>
              <w:rPr>
                <w:w w:val="90"/>
                <w:sz w:val="14"/>
              </w:rPr>
              <w:t>Trenčín</w:t>
            </w:r>
          </w:p>
        </w:tc>
        <w:tc>
          <w:tcPr>
            <w:tcW w:w="2097" w:type="dxa"/>
            <w:tcBorders>
              <w:top w:val="single" w:sz="4" w:space="0" w:color="A8A9AD"/>
              <w:bottom w:val="single" w:sz="4" w:space="0" w:color="A8A9AD"/>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headerReference w:type="default" r:id="rId18"/>
          <w:footerReference w:type="default" r:id="rId19"/>
          <w:pgSz w:w="11900" w:h="16840"/>
          <w:pgMar w:top="1360" w:right="740" w:bottom="1240" w:left="720" w:header="0" w:footer="1040" w:gutter="0"/>
          <w:pgNumType w:start="3"/>
          <w:cols w:space="708"/>
        </w:sectPr>
      </w:pPr>
    </w:p>
    <w:p w:rsidR="0042441D" w:rsidRDefault="00CB3AB8">
      <w:pPr>
        <w:pStyle w:val="Odstavecseseznamem"/>
        <w:numPr>
          <w:ilvl w:val="0"/>
          <w:numId w:val="6"/>
        </w:numPr>
        <w:tabs>
          <w:tab w:val="left" w:pos="919"/>
          <w:tab w:val="left" w:pos="920"/>
        </w:tabs>
        <w:spacing w:before="132"/>
        <w:rPr>
          <w:rFonts w:ascii="Arial" w:hAnsi="Arial"/>
          <w:b/>
          <w:sz w:val="42"/>
        </w:rPr>
      </w:pPr>
      <w:r>
        <w:rPr>
          <w:rFonts w:ascii="Arial" w:hAnsi="Arial"/>
          <w:b/>
          <w:color w:val="0064A3"/>
          <w:sz w:val="42"/>
        </w:rPr>
        <w:lastRenderedPageBreak/>
        <w:t>Popis cieľovej</w:t>
      </w:r>
      <w:r>
        <w:rPr>
          <w:rFonts w:ascii="Arial" w:hAnsi="Arial"/>
          <w:b/>
          <w:color w:val="0064A3"/>
          <w:spacing w:val="-37"/>
          <w:sz w:val="42"/>
        </w:rPr>
        <w:t xml:space="preserve"> </w:t>
      </w:r>
      <w:r>
        <w:rPr>
          <w:rFonts w:ascii="Arial" w:hAnsi="Arial"/>
          <w:b/>
          <w:color w:val="0064A3"/>
          <w:sz w:val="42"/>
        </w:rPr>
        <w:t>skupiny</w:t>
      </w:r>
    </w:p>
    <w:p w:rsidR="0042441D" w:rsidRDefault="00CB3AB8">
      <w:pPr>
        <w:pStyle w:val="Zkladntext"/>
        <w:spacing w:before="5"/>
        <w:jc w:val="left"/>
        <w:rPr>
          <w:rFonts w:ascii="Arial"/>
          <w:b/>
          <w:sz w:val="24"/>
        </w:rPr>
      </w:pPr>
      <w:r>
        <w:pict>
          <v:shape id="_x0000_s1120" style="position:absolute;margin-left:42pt;margin-top:16.25pt;width:510pt;height:.1pt;z-index:-251673088;mso-wrap-distance-left:0;mso-wrap-distance-right:0;mso-position-horizontal-relative:page" coordorigin="840,325" coordsize="10200,0" path="m840,325r10200,e" filled="f" strokecolor="#a8a9ad" strokeweight=".5pt">
            <v:path arrowok="t"/>
            <w10:wrap type="topAndBottom" anchorx="page"/>
          </v:shape>
        </w:pict>
      </w:r>
    </w:p>
    <w:p w:rsidR="0042441D" w:rsidRDefault="00CB3AB8">
      <w:pPr>
        <w:spacing w:before="41" w:after="79"/>
        <w:ind w:left="120"/>
        <w:rPr>
          <w:rFonts w:ascii="Arial" w:hAnsi="Arial"/>
          <w:b/>
          <w:sz w:val="14"/>
        </w:rPr>
      </w:pPr>
      <w:r>
        <w:rPr>
          <w:rFonts w:ascii="Arial" w:hAnsi="Arial"/>
          <w:b/>
          <w:sz w:val="14"/>
        </w:rPr>
        <w:t>Cieľová skupina</w:t>
      </w:r>
    </w:p>
    <w:p w:rsidR="0042441D" w:rsidRDefault="00CB3AB8">
      <w:pPr>
        <w:pStyle w:val="Zkladntext"/>
        <w:spacing w:line="20" w:lineRule="exact"/>
        <w:ind w:left="115"/>
        <w:jc w:val="left"/>
        <w:rPr>
          <w:rFonts w:ascii="Arial"/>
          <w:sz w:val="2"/>
        </w:rPr>
      </w:pPr>
      <w:r>
        <w:rPr>
          <w:rFonts w:ascii="Arial"/>
          <w:sz w:val="2"/>
        </w:rPr>
      </w:r>
      <w:r>
        <w:rPr>
          <w:rFonts w:ascii="Arial"/>
          <w:sz w:val="2"/>
        </w:rPr>
        <w:pict>
          <v:group id="_x0000_s1117" style="width:510pt;height:.5pt;mso-position-horizontal-relative:char;mso-position-vertical-relative:line" coordsize="10200,10">
            <v:line id="_x0000_s1119" style="position:absolute" from="0,5" to="10200,5" strokeweight=".5pt"/>
            <v:line id="_x0000_s1118" style="position:absolute" from="0,5" to="10200,5" strokecolor="#a8a9ad" strokeweight=".5pt"/>
            <w10:anchorlock/>
          </v:group>
        </w:pict>
      </w:r>
    </w:p>
    <w:p w:rsidR="0042441D" w:rsidRDefault="00CB3AB8">
      <w:pPr>
        <w:pStyle w:val="Odstavecseseznamem"/>
        <w:numPr>
          <w:ilvl w:val="0"/>
          <w:numId w:val="5"/>
        </w:numPr>
        <w:tabs>
          <w:tab w:val="left" w:pos="619"/>
          <w:tab w:val="left" w:pos="620"/>
        </w:tabs>
        <w:spacing w:before="37"/>
        <w:rPr>
          <w:rFonts w:ascii="Arial Black" w:hAnsi="Arial Black"/>
          <w:sz w:val="14"/>
        </w:rPr>
      </w:pPr>
      <w:r>
        <w:pict>
          <v:group id="_x0000_s1114" style="position:absolute;left:0;text-align:left;margin-left:42pt;margin-top:14.95pt;width:510pt;height:.5pt;z-index:-251672064;mso-wrap-distance-left:0;mso-wrap-distance-right:0;mso-position-horizontal-relative:page" coordorigin="840,299" coordsize="10200,10">
            <v:line id="_x0000_s1116" style="position:absolute" from="840,304" to="11040,304" strokecolor="#a8a9ad" strokeweight=".5pt"/>
            <v:line id="_x0000_s1115" style="position:absolute" from="840,304" to="11040,304" strokecolor="#a8a9ad" strokeweight=".5pt"/>
            <w10:wrap type="topAndBottom" anchorx="page"/>
          </v:group>
        </w:pict>
      </w:r>
      <w:r>
        <w:rPr>
          <w:rFonts w:ascii="Arial Black" w:hAnsi="Arial Black"/>
          <w:w w:val="95"/>
          <w:sz w:val="14"/>
        </w:rPr>
        <w:t>mimovládne neziskové</w:t>
      </w:r>
      <w:r>
        <w:rPr>
          <w:rFonts w:ascii="Arial Black" w:hAnsi="Arial Black"/>
          <w:spacing w:val="-24"/>
          <w:w w:val="95"/>
          <w:sz w:val="14"/>
        </w:rPr>
        <w:t xml:space="preserve"> </w:t>
      </w:r>
      <w:r>
        <w:rPr>
          <w:rFonts w:ascii="Arial Black" w:hAnsi="Arial Black"/>
          <w:w w:val="95"/>
          <w:sz w:val="14"/>
        </w:rPr>
        <w:t>organizácie</w:t>
      </w:r>
    </w:p>
    <w:p w:rsidR="0042441D" w:rsidRDefault="00CB3AB8">
      <w:pPr>
        <w:pStyle w:val="Odstavecseseznamem"/>
        <w:numPr>
          <w:ilvl w:val="0"/>
          <w:numId w:val="5"/>
        </w:numPr>
        <w:tabs>
          <w:tab w:val="left" w:pos="619"/>
          <w:tab w:val="left" w:pos="620"/>
        </w:tabs>
        <w:spacing w:before="18" w:after="66"/>
        <w:rPr>
          <w:rFonts w:ascii="Arial Black" w:hAnsi="Arial Black"/>
          <w:sz w:val="14"/>
        </w:rPr>
      </w:pPr>
      <w:r>
        <w:rPr>
          <w:rFonts w:ascii="Arial Black" w:hAnsi="Arial Black"/>
          <w:w w:val="95"/>
          <w:sz w:val="14"/>
        </w:rPr>
        <w:t>návštevníci programového</w:t>
      </w:r>
      <w:r>
        <w:rPr>
          <w:rFonts w:ascii="Arial Black" w:hAnsi="Arial Black"/>
          <w:spacing w:val="-25"/>
          <w:w w:val="95"/>
          <w:sz w:val="14"/>
        </w:rPr>
        <w:t xml:space="preserve"> </w:t>
      </w:r>
      <w:r>
        <w:rPr>
          <w:rFonts w:ascii="Arial Black" w:hAnsi="Arial Black"/>
          <w:w w:val="95"/>
          <w:sz w:val="14"/>
        </w:rPr>
        <w:t>územia</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11" style="width:510pt;height:.5pt;mso-position-horizontal-relative:char;mso-position-vertical-relative:line" coordsize="10200,10">
            <v:line id="_x0000_s1113" style="position:absolute" from="0,5" to="10200,5" strokecolor="#a8a9ad" strokeweight=".5pt"/>
            <v:line id="_x0000_s1112" style="position:absolute" from="0,5" to="10200,5" strokecolor="#a8a9ad" strokeweight=".5pt"/>
            <w10:anchorlock/>
          </v:group>
        </w:pict>
      </w:r>
    </w:p>
    <w:p w:rsidR="0042441D" w:rsidRDefault="00CB3AB8">
      <w:pPr>
        <w:pStyle w:val="Odstavecseseznamem"/>
        <w:numPr>
          <w:ilvl w:val="0"/>
          <w:numId w:val="5"/>
        </w:numPr>
        <w:tabs>
          <w:tab w:val="left" w:pos="619"/>
          <w:tab w:val="left" w:pos="620"/>
        </w:tabs>
        <w:spacing w:before="37"/>
        <w:rPr>
          <w:rFonts w:ascii="Arial Black" w:hAnsi="Arial Black"/>
          <w:sz w:val="14"/>
        </w:rPr>
      </w:pPr>
      <w:r>
        <w:pict>
          <v:group id="_x0000_s1108" style="position:absolute;left:0;text-align:left;margin-left:42pt;margin-top:14.95pt;width:510pt;height:.5pt;z-index:-251671040;mso-wrap-distance-left:0;mso-wrap-distance-right:0;mso-position-horizontal-relative:page" coordorigin="840,299" coordsize="10200,10">
            <v:line id="_x0000_s1110" style="position:absolute" from="840,304" to="11040,304" strokecolor="#a8a9ad" strokeweight=".5pt"/>
            <v:line id="_x0000_s1109" style="position:absolute" from="840,304" to="11040,304" strokecolor="#a8a9ad" strokeweight=".5pt"/>
            <w10:wrap type="topAndBottom" anchorx="page"/>
          </v:group>
        </w:pict>
      </w:r>
      <w:r>
        <w:rPr>
          <w:rFonts w:ascii="Arial Black" w:hAnsi="Arial Black"/>
          <w:w w:val="95"/>
          <w:sz w:val="14"/>
        </w:rPr>
        <w:t>obyvateľstvo programového</w:t>
      </w:r>
      <w:r>
        <w:rPr>
          <w:rFonts w:ascii="Arial Black" w:hAnsi="Arial Black"/>
          <w:spacing w:val="-25"/>
          <w:w w:val="95"/>
          <w:sz w:val="14"/>
        </w:rPr>
        <w:t xml:space="preserve"> </w:t>
      </w:r>
      <w:r>
        <w:rPr>
          <w:rFonts w:ascii="Arial Black" w:hAnsi="Arial Black"/>
          <w:w w:val="95"/>
          <w:sz w:val="14"/>
        </w:rPr>
        <w:t>územia</w:t>
      </w:r>
    </w:p>
    <w:p w:rsidR="0042441D" w:rsidRDefault="00CB3AB8">
      <w:pPr>
        <w:pStyle w:val="Odstavecseseznamem"/>
        <w:numPr>
          <w:ilvl w:val="0"/>
          <w:numId w:val="5"/>
        </w:numPr>
        <w:tabs>
          <w:tab w:val="left" w:pos="619"/>
          <w:tab w:val="left" w:pos="620"/>
        </w:tabs>
        <w:spacing w:before="18" w:after="66"/>
        <w:rPr>
          <w:rFonts w:ascii="Arial Black" w:hAnsi="Arial Black"/>
          <w:sz w:val="14"/>
        </w:rPr>
      </w:pPr>
      <w:r>
        <w:rPr>
          <w:rFonts w:ascii="Arial Black" w:hAnsi="Arial Black"/>
          <w:w w:val="90"/>
          <w:sz w:val="14"/>
        </w:rPr>
        <w:t>verejné,</w:t>
      </w:r>
      <w:r>
        <w:rPr>
          <w:rFonts w:ascii="Arial Black" w:hAnsi="Arial Black"/>
          <w:spacing w:val="-10"/>
          <w:w w:val="90"/>
          <w:sz w:val="14"/>
        </w:rPr>
        <w:t xml:space="preserve"> </w:t>
      </w:r>
      <w:r>
        <w:rPr>
          <w:rFonts w:ascii="Arial Black" w:hAnsi="Arial Black"/>
          <w:w w:val="90"/>
          <w:sz w:val="14"/>
        </w:rPr>
        <w:t>regionálne</w:t>
      </w:r>
      <w:r>
        <w:rPr>
          <w:rFonts w:ascii="Arial Black" w:hAnsi="Arial Black"/>
          <w:spacing w:val="-9"/>
          <w:w w:val="90"/>
          <w:sz w:val="14"/>
        </w:rPr>
        <w:t xml:space="preserve"> </w:t>
      </w:r>
      <w:r>
        <w:rPr>
          <w:rFonts w:ascii="Arial Black" w:hAnsi="Arial Black"/>
          <w:w w:val="90"/>
          <w:sz w:val="14"/>
        </w:rPr>
        <w:t>a</w:t>
      </w:r>
      <w:r>
        <w:rPr>
          <w:rFonts w:ascii="Arial Black" w:hAnsi="Arial Black"/>
          <w:spacing w:val="-10"/>
          <w:w w:val="90"/>
          <w:sz w:val="14"/>
        </w:rPr>
        <w:t xml:space="preserve"> </w:t>
      </w:r>
      <w:r>
        <w:rPr>
          <w:rFonts w:ascii="Arial Black" w:hAnsi="Arial Black"/>
          <w:w w:val="90"/>
          <w:sz w:val="14"/>
        </w:rPr>
        <w:t>miestne</w:t>
      </w:r>
      <w:r>
        <w:rPr>
          <w:rFonts w:ascii="Arial Black" w:hAnsi="Arial Black"/>
          <w:spacing w:val="-8"/>
          <w:w w:val="90"/>
          <w:sz w:val="14"/>
        </w:rPr>
        <w:t xml:space="preserve"> </w:t>
      </w:r>
      <w:r>
        <w:rPr>
          <w:rFonts w:ascii="Arial Black" w:hAnsi="Arial Black"/>
          <w:w w:val="90"/>
          <w:sz w:val="14"/>
        </w:rPr>
        <w:t>orgány</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05" style="width:510pt;height:.5pt;mso-position-horizontal-relative:char;mso-position-vertical-relative:line" coordsize="10200,10">
            <v:line id="_x0000_s1107" style="position:absolute" from="0,5" to="10200,5" strokecolor="#a8a9ad" strokeweight=".5pt"/>
            <v:line id="_x0000_s1106" style="position:absolute" from="0,5" to="10200,5" strokecolor="#a8a9ad" strokeweight=".5pt"/>
            <w10:anchorlock/>
          </v:group>
        </w:pict>
      </w:r>
    </w:p>
    <w:p w:rsidR="0042441D" w:rsidRDefault="00CB3AB8">
      <w:pPr>
        <w:pStyle w:val="Odstavecseseznamem"/>
        <w:numPr>
          <w:ilvl w:val="0"/>
          <w:numId w:val="5"/>
        </w:numPr>
        <w:tabs>
          <w:tab w:val="left" w:pos="619"/>
          <w:tab w:val="left" w:pos="620"/>
        </w:tabs>
        <w:spacing w:before="37"/>
        <w:rPr>
          <w:rFonts w:ascii="Arial Black" w:hAnsi="Arial Black"/>
          <w:sz w:val="14"/>
        </w:rPr>
      </w:pPr>
      <w:r>
        <w:pict>
          <v:group id="_x0000_s1102" style="position:absolute;left:0;text-align:left;margin-left:42pt;margin-top:14.95pt;width:510pt;height:.5pt;z-index:-251670016;mso-wrap-distance-left:0;mso-wrap-distance-right:0;mso-position-horizontal-relative:page" coordorigin="840,299" coordsize="10200,10">
            <v:line id="_x0000_s1104" style="position:absolute" from="840,304" to="11040,304" strokecolor="#a8a9ad" strokeweight=".5pt"/>
            <v:line id="_x0000_s1103" style="position:absolute" from="840,304" to="11040,304" strokecolor="#a8a9ad" strokeweight=".5pt"/>
            <w10:wrap type="topAndBottom" anchorx="page"/>
          </v:group>
        </w:pict>
      </w:r>
      <w:r>
        <w:rPr>
          <w:rFonts w:ascii="Arial Black" w:hAnsi="Arial Black"/>
          <w:w w:val="95"/>
          <w:sz w:val="14"/>
        </w:rPr>
        <w:t>vzdelávacie</w:t>
      </w:r>
      <w:r>
        <w:rPr>
          <w:rFonts w:ascii="Arial Black" w:hAnsi="Arial Black"/>
          <w:spacing w:val="-12"/>
          <w:w w:val="95"/>
          <w:sz w:val="14"/>
        </w:rPr>
        <w:t xml:space="preserve"> </w:t>
      </w:r>
      <w:r>
        <w:rPr>
          <w:rFonts w:ascii="Arial Black" w:hAnsi="Arial Black"/>
          <w:w w:val="95"/>
          <w:sz w:val="14"/>
        </w:rPr>
        <w:t>inštitúcie/školy</w:t>
      </w:r>
    </w:p>
    <w:p w:rsidR="0042441D" w:rsidRDefault="00CB3AB8">
      <w:pPr>
        <w:pStyle w:val="Odstavecseseznamem"/>
        <w:numPr>
          <w:ilvl w:val="0"/>
          <w:numId w:val="5"/>
        </w:numPr>
        <w:tabs>
          <w:tab w:val="left" w:pos="619"/>
          <w:tab w:val="left" w:pos="620"/>
        </w:tabs>
        <w:spacing w:before="18" w:after="66"/>
        <w:rPr>
          <w:rFonts w:ascii="Arial Black" w:hAnsi="Arial Black"/>
          <w:sz w:val="14"/>
        </w:rPr>
      </w:pPr>
      <w:r>
        <w:rPr>
          <w:rFonts w:ascii="Arial Black" w:hAnsi="Arial Black"/>
          <w:w w:val="95"/>
          <w:sz w:val="14"/>
        </w:rPr>
        <w:t>záujmové</w:t>
      </w:r>
      <w:r>
        <w:rPr>
          <w:rFonts w:ascii="Arial Black" w:hAnsi="Arial Black"/>
          <w:spacing w:val="-12"/>
          <w:w w:val="95"/>
          <w:sz w:val="14"/>
        </w:rPr>
        <w:t xml:space="preserve"> </w:t>
      </w:r>
      <w:r>
        <w:rPr>
          <w:rFonts w:ascii="Arial Black" w:hAnsi="Arial Black"/>
          <w:w w:val="95"/>
          <w:sz w:val="14"/>
        </w:rPr>
        <w:t>skupiny</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100" style="width:510pt;height:.5pt;mso-position-horizontal-relative:char;mso-position-vertical-relative:line" coordsize="10200,10">
            <v:line id="_x0000_s1101" style="position:absolute" from="0,5" to="10200,5" strokecolor="#a8a9ad" strokeweight=".5pt"/>
            <w10:anchorlock/>
          </v:group>
        </w:pict>
      </w:r>
    </w:p>
    <w:p w:rsidR="0042441D" w:rsidRDefault="0042441D">
      <w:pPr>
        <w:spacing w:line="20" w:lineRule="exact"/>
        <w:rPr>
          <w:rFonts w:ascii="Arial Black"/>
          <w:sz w:val="2"/>
        </w:rPr>
        <w:sectPr w:rsidR="0042441D">
          <w:headerReference w:type="default" r:id="rId20"/>
          <w:footerReference w:type="default" r:id="rId21"/>
          <w:pgSz w:w="11900" w:h="16840"/>
          <w:pgMar w:top="1360" w:right="740" w:bottom="1240" w:left="720" w:header="0" w:footer="1040" w:gutter="0"/>
          <w:pgNumType w:start="4"/>
          <w:cols w:space="708"/>
        </w:sectPr>
      </w:pPr>
    </w:p>
    <w:p w:rsidR="0042441D" w:rsidRDefault="00CB3AB8">
      <w:pPr>
        <w:pStyle w:val="Nadpis1"/>
        <w:numPr>
          <w:ilvl w:val="0"/>
          <w:numId w:val="4"/>
        </w:numPr>
        <w:tabs>
          <w:tab w:val="left" w:pos="919"/>
          <w:tab w:val="left" w:pos="920"/>
        </w:tabs>
      </w:pPr>
      <w:r>
        <w:rPr>
          <w:color w:val="0064A3"/>
        </w:rPr>
        <w:lastRenderedPageBreak/>
        <w:t>Pracovné balíčky/aktivity</w:t>
      </w:r>
      <w:r>
        <w:rPr>
          <w:color w:val="0064A3"/>
          <w:spacing w:val="-43"/>
        </w:rPr>
        <w:t xml:space="preserve"> </w:t>
      </w:r>
      <w:r>
        <w:rPr>
          <w:color w:val="0064A3"/>
        </w:rPr>
        <w:t>projektu</w:t>
      </w:r>
    </w:p>
    <w:p w:rsidR="0042441D" w:rsidRDefault="0042441D">
      <w:pPr>
        <w:pStyle w:val="Zkladntext"/>
        <w:spacing w:before="6"/>
        <w:jc w:val="left"/>
        <w:rPr>
          <w:rFonts w:ascii="Arial"/>
          <w:b/>
          <w:sz w:val="19"/>
        </w:rPr>
      </w:pPr>
    </w:p>
    <w:p w:rsidR="0042441D" w:rsidRDefault="00CB3AB8">
      <w:pPr>
        <w:pStyle w:val="Nadpis2"/>
        <w:numPr>
          <w:ilvl w:val="1"/>
          <w:numId w:val="4"/>
        </w:numPr>
        <w:tabs>
          <w:tab w:val="left" w:pos="669"/>
        </w:tabs>
        <w:spacing w:before="131"/>
      </w:pPr>
      <w:r>
        <w:rPr>
          <w:color w:val="0064A3"/>
        </w:rPr>
        <w:t>Pracovné</w:t>
      </w:r>
      <w:r>
        <w:rPr>
          <w:color w:val="0064A3"/>
          <w:spacing w:val="-11"/>
        </w:rPr>
        <w:t xml:space="preserve"> </w:t>
      </w:r>
      <w:r>
        <w:rPr>
          <w:color w:val="0064A3"/>
        </w:rPr>
        <w:t>balíčky</w:t>
      </w:r>
    </w:p>
    <w:p w:rsidR="0042441D" w:rsidRDefault="0042441D">
      <w:pPr>
        <w:pStyle w:val="Zkladntext"/>
        <w:jc w:val="left"/>
        <w:rPr>
          <w:rFonts w:ascii="Arial"/>
          <w:b/>
          <w:sz w:val="20"/>
        </w:rPr>
      </w:pPr>
    </w:p>
    <w:p w:rsidR="0042441D" w:rsidRDefault="0042441D">
      <w:pPr>
        <w:pStyle w:val="Zkladntext"/>
        <w:spacing w:before="8"/>
        <w:jc w:val="left"/>
        <w:rPr>
          <w:rFonts w:ascii="Arial"/>
          <w:b/>
          <w:sz w:val="25"/>
        </w:rPr>
      </w:pPr>
    </w:p>
    <w:p w:rsidR="0042441D" w:rsidRDefault="00CB3AB8">
      <w:pPr>
        <w:ind w:left="120"/>
        <w:rPr>
          <w:rFonts w:ascii="Arial" w:hAnsi="Arial"/>
          <w:b/>
          <w:sz w:val="20"/>
        </w:rPr>
      </w:pPr>
      <w:r>
        <w:rPr>
          <w:rFonts w:ascii="Arial" w:hAnsi="Arial"/>
          <w:b/>
          <w:sz w:val="20"/>
        </w:rPr>
        <w:t>Pracovný balíček 1</w:t>
      </w:r>
    </w:p>
    <w:p w:rsidR="0042441D" w:rsidRDefault="0042441D">
      <w:pPr>
        <w:pStyle w:val="Zkladntext"/>
        <w:spacing w:before="6"/>
        <w:jc w:val="left"/>
        <w:rPr>
          <w:rFonts w:ascii="Arial"/>
          <w:b/>
          <w:sz w:val="14"/>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57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w w:val="95"/>
                <w:sz w:val="14"/>
              </w:rPr>
              <w:t>Zodpovedný</w:t>
            </w:r>
            <w:r>
              <w:rPr>
                <w:rFonts w:ascii="Arial" w:hAnsi="Arial"/>
                <w:b/>
                <w:spacing w:val="-11"/>
                <w:w w:val="95"/>
                <w:sz w:val="14"/>
              </w:rPr>
              <w:t xml:space="preserve"> </w:t>
            </w:r>
            <w:r>
              <w:rPr>
                <w:rFonts w:ascii="Arial" w:hAnsi="Arial"/>
                <w:b/>
                <w:w w:val="95"/>
                <w:sz w:val="14"/>
              </w:rPr>
              <w:t>partner:</w:t>
            </w:r>
            <w:r>
              <w:rPr>
                <w:rFonts w:ascii="Arial" w:hAnsi="Arial"/>
                <w:b/>
                <w:w w:val="95"/>
                <w:sz w:val="14"/>
              </w:rPr>
              <w:tab/>
            </w:r>
            <w:r>
              <w:rPr>
                <w:w w:val="85"/>
                <w:sz w:val="14"/>
              </w:rPr>
              <w:t>Ústav</w:t>
            </w:r>
            <w:r>
              <w:rPr>
                <w:spacing w:val="-19"/>
                <w:w w:val="85"/>
                <w:sz w:val="14"/>
              </w:rPr>
              <w:t xml:space="preserve"> </w:t>
            </w:r>
            <w:r>
              <w:rPr>
                <w:w w:val="85"/>
                <w:sz w:val="14"/>
              </w:rPr>
              <w:t>biologie</w:t>
            </w:r>
            <w:r>
              <w:rPr>
                <w:spacing w:val="-19"/>
                <w:w w:val="85"/>
                <w:sz w:val="14"/>
              </w:rPr>
              <w:t xml:space="preserve"> </w:t>
            </w:r>
            <w:r>
              <w:rPr>
                <w:w w:val="85"/>
                <w:sz w:val="14"/>
              </w:rPr>
              <w:t>obratlovců</w:t>
            </w:r>
            <w:r>
              <w:rPr>
                <w:spacing w:val="-19"/>
                <w:w w:val="85"/>
                <w:sz w:val="14"/>
              </w:rPr>
              <w:t xml:space="preserve"> </w:t>
            </w:r>
            <w:r>
              <w:rPr>
                <w:w w:val="85"/>
                <w:sz w:val="14"/>
              </w:rPr>
              <w:t>AV</w:t>
            </w:r>
            <w:r>
              <w:rPr>
                <w:spacing w:val="-19"/>
                <w:w w:val="85"/>
                <w:sz w:val="14"/>
              </w:rPr>
              <w:t xml:space="preserve"> </w:t>
            </w:r>
            <w:r>
              <w:rPr>
                <w:w w:val="85"/>
                <w:sz w:val="14"/>
              </w:rPr>
              <w:t>ČR,</w:t>
            </w:r>
            <w:r>
              <w:rPr>
                <w:spacing w:val="-19"/>
                <w:w w:val="85"/>
                <w:sz w:val="14"/>
              </w:rPr>
              <w:t xml:space="preserve"> </w:t>
            </w:r>
            <w:r>
              <w:rPr>
                <w:w w:val="85"/>
                <w:sz w:val="14"/>
              </w:rPr>
              <w:t>v.v.i.</w:t>
            </w:r>
          </w:p>
        </w:tc>
        <w:tc>
          <w:tcPr>
            <w:tcW w:w="5200" w:type="dxa"/>
            <w:tcBorders>
              <w:right w:val="nil"/>
            </w:tcBorders>
          </w:tcPr>
          <w:p w:rsidR="0042441D" w:rsidRDefault="00CB3AB8">
            <w:pPr>
              <w:pStyle w:val="TableParagraph"/>
              <w:tabs>
                <w:tab w:val="left" w:pos="2518"/>
              </w:tabs>
              <w:spacing w:before="87" w:line="191" w:lineRule="exact"/>
              <w:ind w:left="18"/>
              <w:jc w:val="center"/>
              <w:rPr>
                <w:sz w:val="14"/>
              </w:rPr>
            </w:pPr>
            <w:r>
              <w:rPr>
                <w:rFonts w:ascii="Arial" w:hAnsi="Arial"/>
                <w:b/>
                <w:w w:val="95"/>
                <w:sz w:val="14"/>
              </w:rPr>
              <w:t>Názov</w:t>
            </w:r>
            <w:r>
              <w:rPr>
                <w:rFonts w:ascii="Arial" w:hAnsi="Arial"/>
                <w:b/>
                <w:spacing w:val="-7"/>
                <w:w w:val="95"/>
                <w:sz w:val="14"/>
              </w:rPr>
              <w:t xml:space="preserve"> </w:t>
            </w:r>
            <w:r>
              <w:rPr>
                <w:rFonts w:ascii="Arial" w:hAnsi="Arial"/>
                <w:b/>
                <w:w w:val="95"/>
                <w:sz w:val="14"/>
              </w:rPr>
              <w:t>pracovného</w:t>
            </w:r>
            <w:r>
              <w:rPr>
                <w:rFonts w:ascii="Arial" w:hAnsi="Arial"/>
                <w:b/>
                <w:spacing w:val="-7"/>
                <w:w w:val="95"/>
                <w:sz w:val="14"/>
              </w:rPr>
              <w:t xml:space="preserve"> </w:t>
            </w:r>
            <w:r>
              <w:rPr>
                <w:rFonts w:ascii="Arial" w:hAnsi="Arial"/>
                <w:b/>
                <w:w w:val="95"/>
                <w:sz w:val="14"/>
              </w:rPr>
              <w:t>balíčka:</w:t>
            </w:r>
            <w:r>
              <w:rPr>
                <w:rFonts w:ascii="Arial" w:hAnsi="Arial"/>
                <w:b/>
                <w:w w:val="95"/>
                <w:sz w:val="14"/>
              </w:rPr>
              <w:tab/>
            </w:r>
            <w:r>
              <w:rPr>
                <w:w w:val="90"/>
                <w:sz w:val="14"/>
              </w:rPr>
              <w:t>1.1.4</w:t>
            </w:r>
            <w:r>
              <w:rPr>
                <w:spacing w:val="-27"/>
                <w:w w:val="90"/>
                <w:sz w:val="14"/>
              </w:rPr>
              <w:t xml:space="preserve"> </w:t>
            </w:r>
            <w:r>
              <w:rPr>
                <w:w w:val="90"/>
                <w:sz w:val="14"/>
              </w:rPr>
              <w:t>Zber</w:t>
            </w:r>
            <w:r>
              <w:rPr>
                <w:spacing w:val="-27"/>
                <w:w w:val="90"/>
                <w:sz w:val="14"/>
              </w:rPr>
              <w:t xml:space="preserve"> </w:t>
            </w:r>
            <w:r>
              <w:rPr>
                <w:w w:val="90"/>
                <w:sz w:val="14"/>
              </w:rPr>
              <w:t>a</w:t>
            </w:r>
            <w:r>
              <w:rPr>
                <w:spacing w:val="-27"/>
                <w:w w:val="90"/>
                <w:sz w:val="14"/>
              </w:rPr>
              <w:t xml:space="preserve"> </w:t>
            </w:r>
            <w:r>
              <w:rPr>
                <w:w w:val="90"/>
                <w:sz w:val="14"/>
              </w:rPr>
              <w:t>výmena</w:t>
            </w:r>
            <w:r>
              <w:rPr>
                <w:spacing w:val="-27"/>
                <w:w w:val="90"/>
                <w:sz w:val="14"/>
              </w:rPr>
              <w:t xml:space="preserve"> </w:t>
            </w:r>
            <w:r>
              <w:rPr>
                <w:w w:val="90"/>
                <w:sz w:val="14"/>
              </w:rPr>
              <w:t>dát,</w:t>
            </w:r>
            <w:r>
              <w:rPr>
                <w:spacing w:val="-27"/>
                <w:w w:val="90"/>
                <w:sz w:val="14"/>
              </w:rPr>
              <w:t xml:space="preserve"> </w:t>
            </w:r>
            <w:r>
              <w:rPr>
                <w:w w:val="90"/>
                <w:sz w:val="14"/>
              </w:rPr>
              <w:t>informácií</w:t>
            </w:r>
            <w:r>
              <w:rPr>
                <w:spacing w:val="-28"/>
                <w:w w:val="90"/>
                <w:sz w:val="14"/>
              </w:rPr>
              <w:t xml:space="preserve"> </w:t>
            </w:r>
            <w:r>
              <w:rPr>
                <w:w w:val="90"/>
                <w:sz w:val="14"/>
              </w:rPr>
              <w:t>a</w:t>
            </w:r>
          </w:p>
          <w:p w:rsidR="0042441D" w:rsidRDefault="00CB3AB8">
            <w:pPr>
              <w:pStyle w:val="TableParagraph"/>
              <w:spacing w:line="191" w:lineRule="exact"/>
              <w:ind w:left="891"/>
              <w:jc w:val="center"/>
              <w:rPr>
                <w:sz w:val="14"/>
              </w:rPr>
            </w:pPr>
            <w:r>
              <w:rPr>
                <w:w w:val="95"/>
                <w:sz w:val="14"/>
              </w:rPr>
              <w:t>skúseností</w:t>
            </w:r>
          </w:p>
        </w:tc>
      </w:tr>
    </w:tbl>
    <w:p w:rsidR="0042441D" w:rsidRDefault="00CB3AB8">
      <w:pPr>
        <w:tabs>
          <w:tab w:val="left" w:pos="2619"/>
        </w:tabs>
        <w:spacing w:before="87" w:line="364" w:lineRule="auto"/>
        <w:ind w:left="2620" w:right="6044" w:hanging="2500"/>
        <w:rPr>
          <w:rFonts w:ascii="Arial Black" w:hAnsi="Arial Black"/>
          <w:sz w:val="14"/>
        </w:rPr>
      </w:pPr>
      <w:r>
        <w:rPr>
          <w:rFonts w:ascii="Arial" w:hAnsi="Arial"/>
          <w:b/>
          <w:w w:val="95"/>
          <w:sz w:val="14"/>
        </w:rPr>
        <w:t>Zapojení</w:t>
      </w:r>
      <w:r>
        <w:rPr>
          <w:rFonts w:ascii="Arial" w:hAnsi="Arial"/>
          <w:b/>
          <w:spacing w:val="-6"/>
          <w:w w:val="95"/>
          <w:sz w:val="14"/>
        </w:rPr>
        <w:t xml:space="preserve"> </w:t>
      </w:r>
      <w:r>
        <w:rPr>
          <w:rFonts w:ascii="Arial" w:hAnsi="Arial"/>
          <w:b/>
          <w:w w:val="95"/>
          <w:sz w:val="14"/>
        </w:rPr>
        <w:t>partneri:</w:t>
      </w:r>
      <w:r>
        <w:rPr>
          <w:rFonts w:ascii="Arial" w:hAnsi="Arial"/>
          <w:b/>
          <w:w w:val="95"/>
          <w:sz w:val="14"/>
        </w:rPr>
        <w:tab/>
      </w:r>
      <w:r>
        <w:rPr>
          <w:rFonts w:ascii="Arial Black" w:hAnsi="Arial Black"/>
          <w:w w:val="95"/>
          <w:sz w:val="14"/>
        </w:rPr>
        <w:t xml:space="preserve">Hnutí DUHA Šelmy </w:t>
      </w:r>
      <w:r>
        <w:rPr>
          <w:rFonts w:ascii="Arial Black" w:hAnsi="Arial Black"/>
          <w:w w:val="85"/>
          <w:sz w:val="14"/>
        </w:rPr>
        <w:t>Mendelova</w:t>
      </w:r>
      <w:r>
        <w:rPr>
          <w:rFonts w:ascii="Arial Black" w:hAnsi="Arial Black"/>
          <w:spacing w:val="-25"/>
          <w:w w:val="85"/>
          <w:sz w:val="14"/>
        </w:rPr>
        <w:t xml:space="preserve"> </w:t>
      </w:r>
      <w:r>
        <w:rPr>
          <w:rFonts w:ascii="Arial Black" w:hAnsi="Arial Black"/>
          <w:w w:val="85"/>
          <w:sz w:val="14"/>
        </w:rPr>
        <w:t>univerzita</w:t>
      </w:r>
      <w:r>
        <w:rPr>
          <w:rFonts w:ascii="Arial Black" w:hAnsi="Arial Black"/>
          <w:spacing w:val="-24"/>
          <w:w w:val="85"/>
          <w:sz w:val="14"/>
        </w:rPr>
        <w:t xml:space="preserve"> </w:t>
      </w:r>
      <w:r>
        <w:rPr>
          <w:rFonts w:ascii="Arial Black" w:hAnsi="Arial Black"/>
          <w:w w:val="85"/>
          <w:sz w:val="14"/>
        </w:rPr>
        <w:t>v</w:t>
      </w:r>
      <w:r>
        <w:rPr>
          <w:rFonts w:ascii="Arial Black" w:hAnsi="Arial Black"/>
          <w:spacing w:val="-24"/>
          <w:w w:val="85"/>
          <w:sz w:val="14"/>
        </w:rPr>
        <w:t xml:space="preserve"> </w:t>
      </w:r>
      <w:r>
        <w:rPr>
          <w:rFonts w:ascii="Arial Black" w:hAnsi="Arial Black"/>
          <w:w w:val="85"/>
          <w:sz w:val="14"/>
        </w:rPr>
        <w:t>Brně</w:t>
      </w:r>
    </w:p>
    <w:p w:rsidR="0042441D" w:rsidRDefault="00CB3AB8">
      <w:pPr>
        <w:spacing w:after="3" w:line="364" w:lineRule="auto"/>
        <w:ind w:left="2620" w:right="5425"/>
        <w:rPr>
          <w:rFonts w:ascii="Arial Black" w:hAnsi="Arial Black"/>
          <w:sz w:val="14"/>
        </w:rPr>
      </w:pPr>
      <w:r>
        <w:rPr>
          <w:rFonts w:ascii="Arial Black" w:hAnsi="Arial Black"/>
          <w:w w:val="85"/>
          <w:sz w:val="14"/>
        </w:rPr>
        <w:t xml:space="preserve">Národná zoologická záhrada Bojnice </w:t>
      </w:r>
      <w:r>
        <w:rPr>
          <w:rFonts w:ascii="Arial Black" w:hAnsi="Arial Black"/>
          <w:w w:val="90"/>
          <w:sz w:val="14"/>
        </w:rPr>
        <w:t>Technická univerzita vo Zvolene</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098" style="width:510pt;height:.5pt;mso-position-horizontal-relative:char;mso-position-vertical-relative:line" coordsize="10200,10">
            <v:line id="_x0000_s1099" style="position:absolute" from="0,5" to="10200,5" strokecolor="#a8a9ad" strokeweight=".5pt"/>
            <w10:anchorlock/>
          </v:group>
        </w:pict>
      </w:r>
    </w:p>
    <w:p w:rsidR="0042441D" w:rsidRDefault="0042441D">
      <w:pPr>
        <w:spacing w:line="20" w:lineRule="exact"/>
        <w:rPr>
          <w:rFonts w:ascii="Arial Black"/>
          <w:sz w:val="2"/>
        </w:rPr>
        <w:sectPr w:rsidR="0042441D">
          <w:headerReference w:type="default" r:id="rId22"/>
          <w:footerReference w:type="default" r:id="rId23"/>
          <w:pgSz w:w="11900" w:h="16840"/>
          <w:pgMar w:top="1360" w:right="740" w:bottom="1240" w:left="720" w:header="0" w:footer="1040" w:gutter="0"/>
          <w:pgNumType w:start="5"/>
          <w:cols w:space="708"/>
        </w:sectPr>
      </w:pPr>
    </w:p>
    <w:p w:rsidR="0042441D" w:rsidRDefault="00CB3AB8">
      <w:pPr>
        <w:tabs>
          <w:tab w:val="left" w:pos="2619"/>
        </w:tabs>
        <w:spacing w:before="101" w:line="225" w:lineRule="auto"/>
        <w:ind w:left="2620" w:right="38" w:hanging="2500"/>
        <w:rPr>
          <w:rFonts w:ascii="Arial Black" w:hAnsi="Arial Black"/>
          <w:sz w:val="14"/>
        </w:rPr>
      </w:pPr>
      <w:r>
        <w:lastRenderedPageBreak/>
        <w:pict>
          <v:shape id="_x0000_s1097" style="position:absolute;left:0;text-align:left;margin-left:42pt;margin-top:42pt;width:510pt;height:718pt;z-index:-251687424;mso-position-horizontal-relative:page;mso-position-vertical-relative:page" coordorigin="840,840" coordsize="10200,14360" o:spt="100" adj="0,,0" path="m5840,840r,14360m5840,840r,580m840,840r10200,e" filled="f" strokecolor="#a8a9ad" strokeweight=".5pt">
            <v:stroke joinstyle="round"/>
            <v:formulas/>
            <v:path arrowok="t" o:connecttype="segments"/>
            <w10:wrap anchorx="page" anchory="page"/>
          </v:shape>
        </w:pict>
      </w:r>
      <w:r>
        <w:rPr>
          <w:rFonts w:ascii="Arial" w:hAnsi="Arial"/>
          <w:b/>
          <w:w w:val="95"/>
          <w:sz w:val="14"/>
        </w:rPr>
        <w:t>Typ</w:t>
      </w:r>
      <w:r>
        <w:rPr>
          <w:rFonts w:ascii="Arial" w:hAnsi="Arial"/>
          <w:b/>
          <w:spacing w:val="-7"/>
          <w:w w:val="95"/>
          <w:sz w:val="14"/>
        </w:rPr>
        <w:t xml:space="preserve"> </w:t>
      </w:r>
      <w:r>
        <w:rPr>
          <w:rFonts w:ascii="Arial" w:hAnsi="Arial"/>
          <w:b/>
          <w:w w:val="95"/>
          <w:sz w:val="14"/>
        </w:rPr>
        <w:t>akcie:</w:t>
      </w:r>
      <w:r>
        <w:rPr>
          <w:rFonts w:ascii="Arial" w:hAnsi="Arial"/>
          <w:b/>
          <w:w w:val="95"/>
          <w:sz w:val="14"/>
        </w:rPr>
        <w:tab/>
      </w:r>
      <w:r>
        <w:rPr>
          <w:rFonts w:ascii="Arial Black" w:hAnsi="Arial Black"/>
          <w:w w:val="85"/>
          <w:sz w:val="14"/>
        </w:rPr>
        <w:t>1.1.4</w:t>
      </w:r>
      <w:r>
        <w:rPr>
          <w:rFonts w:ascii="Arial Black" w:hAnsi="Arial Black"/>
          <w:spacing w:val="-20"/>
          <w:w w:val="85"/>
          <w:sz w:val="14"/>
        </w:rPr>
        <w:t xml:space="preserve"> </w:t>
      </w:r>
      <w:r>
        <w:rPr>
          <w:rFonts w:ascii="Arial Black" w:hAnsi="Arial Black"/>
          <w:w w:val="85"/>
          <w:sz w:val="14"/>
        </w:rPr>
        <w:t>Zber</w:t>
      </w:r>
      <w:r>
        <w:rPr>
          <w:rFonts w:ascii="Arial Black" w:hAnsi="Arial Black"/>
          <w:spacing w:val="-19"/>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výmena</w:t>
      </w:r>
      <w:r>
        <w:rPr>
          <w:rFonts w:ascii="Arial Black" w:hAnsi="Arial Black"/>
          <w:spacing w:val="-20"/>
          <w:w w:val="85"/>
          <w:sz w:val="14"/>
        </w:rPr>
        <w:t xml:space="preserve"> </w:t>
      </w:r>
      <w:r>
        <w:rPr>
          <w:rFonts w:ascii="Arial Black" w:hAnsi="Arial Black"/>
          <w:w w:val="85"/>
          <w:sz w:val="14"/>
        </w:rPr>
        <w:t>dát,</w:t>
      </w:r>
      <w:r>
        <w:rPr>
          <w:rFonts w:ascii="Arial Black" w:hAnsi="Arial Black"/>
          <w:spacing w:val="-20"/>
          <w:w w:val="85"/>
          <w:sz w:val="14"/>
        </w:rPr>
        <w:t xml:space="preserve"> </w:t>
      </w:r>
      <w:r>
        <w:rPr>
          <w:rFonts w:ascii="Arial Black" w:hAnsi="Arial Black"/>
          <w:w w:val="85"/>
          <w:sz w:val="14"/>
        </w:rPr>
        <w:t>informácií</w:t>
      </w:r>
      <w:r>
        <w:rPr>
          <w:rFonts w:ascii="Arial Black" w:hAnsi="Arial Black"/>
          <w:spacing w:val="-20"/>
          <w:w w:val="85"/>
          <w:sz w:val="14"/>
        </w:rPr>
        <w:t xml:space="preserve"> </w:t>
      </w:r>
      <w:r>
        <w:rPr>
          <w:rFonts w:ascii="Arial Black" w:hAnsi="Arial Black"/>
          <w:w w:val="85"/>
          <w:sz w:val="14"/>
        </w:rPr>
        <w:t xml:space="preserve">a </w:t>
      </w:r>
      <w:r>
        <w:rPr>
          <w:rFonts w:ascii="Arial Black" w:hAnsi="Arial Black"/>
          <w:w w:val="95"/>
          <w:sz w:val="14"/>
        </w:rPr>
        <w:t>skúseností</w:t>
      </w:r>
    </w:p>
    <w:p w:rsidR="0042441D" w:rsidRDefault="00CB3AB8">
      <w:pPr>
        <w:spacing w:before="115"/>
        <w:ind w:left="120"/>
        <w:rPr>
          <w:rFonts w:ascii="Arial" w:hAnsi="Arial"/>
          <w:b/>
          <w:sz w:val="14"/>
        </w:rPr>
      </w:pPr>
      <w:r>
        <w:br w:type="column"/>
      </w:r>
      <w:r>
        <w:rPr>
          <w:rFonts w:ascii="Arial" w:hAnsi="Arial"/>
          <w:b/>
          <w:w w:val="95"/>
          <w:sz w:val="14"/>
        </w:rPr>
        <w:t>Komunikácia a Publicita:</w:t>
      </w:r>
    </w:p>
    <w:p w:rsidR="0042441D" w:rsidRDefault="00CB3AB8">
      <w:pPr>
        <w:spacing w:before="101" w:line="225" w:lineRule="auto"/>
        <w:ind w:left="120" w:right="206"/>
        <w:rPr>
          <w:rFonts w:ascii="Arial Black" w:hAnsi="Arial Black"/>
          <w:sz w:val="14"/>
        </w:rPr>
      </w:pPr>
      <w:r>
        <w:br w:type="column"/>
      </w:r>
      <w:r>
        <w:rPr>
          <w:rFonts w:ascii="Arial Black" w:hAnsi="Arial Black"/>
          <w:w w:val="90"/>
          <w:sz w:val="14"/>
        </w:rPr>
        <w:t xml:space="preserve">HP zabezpečuje komunikaci mezi </w:t>
      </w:r>
      <w:r>
        <w:rPr>
          <w:rFonts w:ascii="Arial Black" w:hAnsi="Arial Black"/>
          <w:w w:val="85"/>
          <w:sz w:val="14"/>
        </w:rPr>
        <w:t xml:space="preserve">všemi partnery a koordinuje celkový průběh jednotlivých aktivit projektu. </w:t>
      </w:r>
      <w:r>
        <w:rPr>
          <w:rFonts w:ascii="Arial Black" w:hAnsi="Arial Black"/>
          <w:w w:val="80"/>
          <w:sz w:val="14"/>
        </w:rPr>
        <w:t xml:space="preserve">Kromě těchto aktivit prostřednictvím </w:t>
      </w:r>
      <w:r>
        <w:rPr>
          <w:rFonts w:ascii="Arial Black" w:hAnsi="Arial Black"/>
          <w:w w:val="85"/>
          <w:sz w:val="14"/>
        </w:rPr>
        <w:t xml:space="preserve">vedoucího projektového manažera </w:t>
      </w:r>
      <w:r>
        <w:rPr>
          <w:rFonts w:ascii="Arial Black" w:hAnsi="Arial Black"/>
          <w:w w:val="90"/>
          <w:sz w:val="14"/>
        </w:rPr>
        <w:t xml:space="preserve">zabezpečuje řízení, koordinaci a kontrolu čerpání finančních </w:t>
      </w:r>
      <w:r>
        <w:rPr>
          <w:rFonts w:ascii="Arial Black" w:hAnsi="Arial Black"/>
          <w:w w:val="85"/>
          <w:sz w:val="14"/>
        </w:rPr>
        <w:t>prostředků jednotlivých partnerů v souladu s harmono</w:t>
      </w:r>
      <w:r>
        <w:rPr>
          <w:rFonts w:ascii="Arial Black" w:hAnsi="Arial Black"/>
          <w:w w:val="85"/>
          <w:sz w:val="14"/>
        </w:rPr>
        <w:t xml:space="preserve">gramem realizace </w:t>
      </w:r>
      <w:r>
        <w:rPr>
          <w:rFonts w:ascii="Arial Black" w:hAnsi="Arial Black"/>
          <w:w w:val="90"/>
          <w:sz w:val="14"/>
        </w:rPr>
        <w:t xml:space="preserve">projektu. Vzájemná komunikace v rámci projektu bude probíhat za pomoci telefonických rozhovorů, </w:t>
      </w:r>
      <w:r>
        <w:rPr>
          <w:rFonts w:ascii="Arial Black" w:hAnsi="Arial Black"/>
          <w:w w:val="85"/>
          <w:sz w:val="14"/>
        </w:rPr>
        <w:t xml:space="preserve">mailové korespondence a hlavně za </w:t>
      </w:r>
      <w:r>
        <w:rPr>
          <w:rFonts w:ascii="Arial Black" w:hAnsi="Arial Black"/>
          <w:w w:val="90"/>
          <w:sz w:val="14"/>
        </w:rPr>
        <w:t xml:space="preserve">pomoci online nebo prezenčních </w:t>
      </w:r>
      <w:r>
        <w:rPr>
          <w:rFonts w:ascii="Arial Black" w:hAnsi="Arial Black"/>
          <w:w w:val="85"/>
          <w:sz w:val="14"/>
        </w:rPr>
        <w:t xml:space="preserve">setkání (všech nebo jen některých) </w:t>
      </w:r>
      <w:r>
        <w:rPr>
          <w:rFonts w:ascii="Arial Black" w:hAnsi="Arial Black"/>
          <w:w w:val="90"/>
          <w:sz w:val="14"/>
        </w:rPr>
        <w:t>partnerů projektu dle potřeby.</w:t>
      </w:r>
    </w:p>
    <w:p w:rsidR="0042441D" w:rsidRDefault="00CB3AB8">
      <w:pPr>
        <w:spacing w:line="167" w:lineRule="exact"/>
        <w:ind w:left="120"/>
        <w:rPr>
          <w:rFonts w:ascii="Arial Black" w:hAnsi="Arial Black"/>
          <w:sz w:val="14"/>
        </w:rPr>
      </w:pPr>
      <w:r>
        <w:rPr>
          <w:rFonts w:ascii="Arial Black" w:hAnsi="Arial Black"/>
          <w:w w:val="95"/>
          <w:sz w:val="14"/>
        </w:rPr>
        <w:t>Publicita bude zabezpečena za</w:t>
      </w:r>
    </w:p>
    <w:p w:rsidR="0042441D" w:rsidRDefault="00CB3AB8">
      <w:pPr>
        <w:spacing w:before="3" w:line="225" w:lineRule="auto"/>
        <w:ind w:left="120" w:right="226"/>
        <w:rPr>
          <w:rFonts w:ascii="Arial Black" w:hAnsi="Arial Black"/>
          <w:sz w:val="14"/>
        </w:rPr>
      </w:pPr>
      <w:r>
        <w:rPr>
          <w:rFonts w:ascii="Arial Black" w:hAnsi="Arial Black"/>
          <w:w w:val="90"/>
          <w:sz w:val="14"/>
        </w:rPr>
        <w:t xml:space="preserve">pomoci webových stránek </w:t>
      </w:r>
      <w:r>
        <w:rPr>
          <w:rFonts w:ascii="Arial Black" w:hAnsi="Arial Black"/>
          <w:w w:val="85"/>
          <w:sz w:val="14"/>
        </w:rPr>
        <w:t>projektových</w:t>
      </w:r>
      <w:r>
        <w:rPr>
          <w:rFonts w:ascii="Arial Black" w:hAnsi="Arial Black"/>
          <w:spacing w:val="-21"/>
          <w:w w:val="85"/>
          <w:sz w:val="14"/>
        </w:rPr>
        <w:t xml:space="preserve"> </w:t>
      </w:r>
      <w:r>
        <w:rPr>
          <w:rFonts w:ascii="Arial Black" w:hAnsi="Arial Black"/>
          <w:w w:val="85"/>
          <w:sz w:val="14"/>
        </w:rPr>
        <w:t>partnerů</w:t>
      </w:r>
      <w:r>
        <w:rPr>
          <w:rFonts w:ascii="Arial Black" w:hAnsi="Arial Black"/>
          <w:spacing w:val="-21"/>
          <w:w w:val="85"/>
          <w:sz w:val="14"/>
        </w:rPr>
        <w:t xml:space="preserve"> </w:t>
      </w:r>
      <w:r>
        <w:rPr>
          <w:rFonts w:ascii="Arial Black" w:hAnsi="Arial Black"/>
          <w:w w:val="85"/>
          <w:sz w:val="14"/>
        </w:rPr>
        <w:t>(u</w:t>
      </w:r>
      <w:r>
        <w:rPr>
          <w:rFonts w:ascii="Arial Black" w:hAnsi="Arial Black"/>
          <w:spacing w:val="-20"/>
          <w:w w:val="85"/>
          <w:sz w:val="14"/>
        </w:rPr>
        <w:t xml:space="preserve"> </w:t>
      </w:r>
      <w:r>
        <w:rPr>
          <w:rFonts w:ascii="Arial Black" w:hAnsi="Arial Black"/>
          <w:w w:val="85"/>
          <w:sz w:val="14"/>
        </w:rPr>
        <w:t>HP</w:t>
      </w:r>
      <w:r>
        <w:rPr>
          <w:rFonts w:ascii="Arial Black" w:hAnsi="Arial Black"/>
          <w:spacing w:val="-21"/>
          <w:w w:val="85"/>
          <w:sz w:val="14"/>
        </w:rPr>
        <w:t xml:space="preserve"> </w:t>
      </w:r>
      <w:r>
        <w:rPr>
          <w:rFonts w:ascii="Arial Black" w:hAnsi="Arial Black"/>
          <w:w w:val="85"/>
          <w:sz w:val="14"/>
        </w:rPr>
        <w:t>na</w:t>
      </w:r>
      <w:r>
        <w:rPr>
          <w:rFonts w:ascii="Arial Black" w:hAnsi="Arial Black"/>
          <w:spacing w:val="-20"/>
          <w:w w:val="85"/>
          <w:sz w:val="14"/>
        </w:rPr>
        <w:t xml:space="preserve"> </w:t>
      </w:r>
      <w:hyperlink r:id="rId24">
        <w:r>
          <w:rPr>
            <w:rFonts w:ascii="Arial Black" w:hAnsi="Arial Black"/>
            <w:w w:val="85"/>
            <w:sz w:val="14"/>
          </w:rPr>
          <w:t>www.</w:t>
        </w:r>
      </w:hyperlink>
      <w:r>
        <w:rPr>
          <w:rFonts w:ascii="Arial Black" w:hAnsi="Arial Black"/>
          <w:w w:val="85"/>
          <w:sz w:val="14"/>
        </w:rPr>
        <w:t xml:space="preserve"> </w:t>
      </w:r>
      <w:proofErr w:type="gramStart"/>
      <w:r>
        <w:rPr>
          <w:rFonts w:ascii="Arial Black" w:hAnsi="Arial Black"/>
          <w:w w:val="85"/>
          <w:sz w:val="14"/>
        </w:rPr>
        <w:t>ivb.cz</w:t>
      </w:r>
      <w:r>
        <w:rPr>
          <w:rFonts w:ascii="Arial Black" w:hAnsi="Arial Black"/>
          <w:spacing w:val="-18"/>
          <w:w w:val="85"/>
          <w:sz w:val="14"/>
        </w:rPr>
        <w:t xml:space="preserve"> </w:t>
      </w:r>
      <w:r>
        <w:rPr>
          <w:rFonts w:ascii="Arial Black" w:hAnsi="Arial Black"/>
          <w:w w:val="85"/>
          <w:sz w:val="14"/>
        </w:rPr>
        <w:t>)</w:t>
      </w:r>
      <w:proofErr w:type="gramEnd"/>
      <w:r>
        <w:rPr>
          <w:rFonts w:ascii="Arial Black" w:hAnsi="Arial Black"/>
          <w:w w:val="85"/>
          <w:sz w:val="14"/>
        </w:rPr>
        <w:t>,</w:t>
      </w:r>
      <w:r>
        <w:rPr>
          <w:rFonts w:ascii="Arial Black" w:hAnsi="Arial Black"/>
          <w:spacing w:val="-17"/>
          <w:w w:val="85"/>
          <w:sz w:val="14"/>
        </w:rPr>
        <w:t xml:space="preserve"> </w:t>
      </w:r>
      <w:r>
        <w:rPr>
          <w:rFonts w:ascii="Arial Black" w:hAnsi="Arial Black"/>
          <w:w w:val="85"/>
          <w:sz w:val="14"/>
        </w:rPr>
        <w:t>informační</w:t>
      </w:r>
      <w:r>
        <w:rPr>
          <w:rFonts w:ascii="Arial Black" w:hAnsi="Arial Black"/>
          <w:spacing w:val="-18"/>
          <w:w w:val="85"/>
          <w:sz w:val="14"/>
        </w:rPr>
        <w:t xml:space="preserve"> </w:t>
      </w:r>
      <w:r>
        <w:rPr>
          <w:rFonts w:ascii="Arial Black" w:hAnsi="Arial Black"/>
          <w:w w:val="85"/>
          <w:sz w:val="14"/>
        </w:rPr>
        <w:t>tabulí</w:t>
      </w:r>
      <w:r>
        <w:rPr>
          <w:rFonts w:ascii="Arial Black" w:hAnsi="Arial Black"/>
          <w:spacing w:val="-17"/>
          <w:w w:val="85"/>
          <w:sz w:val="14"/>
        </w:rPr>
        <w:t xml:space="preserve"> </w:t>
      </w:r>
      <w:r>
        <w:rPr>
          <w:rFonts w:ascii="Arial Black" w:hAnsi="Arial Black"/>
          <w:w w:val="85"/>
          <w:sz w:val="14"/>
        </w:rPr>
        <w:t>u</w:t>
      </w:r>
      <w:r>
        <w:rPr>
          <w:rFonts w:ascii="Arial Black" w:hAnsi="Arial Black"/>
          <w:spacing w:val="-17"/>
          <w:w w:val="85"/>
          <w:sz w:val="14"/>
        </w:rPr>
        <w:t xml:space="preserve"> </w:t>
      </w:r>
      <w:r>
        <w:rPr>
          <w:rFonts w:ascii="Arial Black" w:hAnsi="Arial Black"/>
          <w:w w:val="85"/>
          <w:sz w:val="14"/>
        </w:rPr>
        <w:t>každého</w:t>
      </w:r>
      <w:r>
        <w:rPr>
          <w:rFonts w:ascii="Arial Black" w:hAnsi="Arial Black"/>
          <w:spacing w:val="-18"/>
          <w:w w:val="85"/>
          <w:sz w:val="14"/>
        </w:rPr>
        <w:t xml:space="preserve"> </w:t>
      </w:r>
      <w:r>
        <w:rPr>
          <w:rFonts w:ascii="Arial Black" w:hAnsi="Arial Black"/>
          <w:w w:val="85"/>
          <w:sz w:val="14"/>
        </w:rPr>
        <w:t xml:space="preserve">z </w:t>
      </w:r>
      <w:r>
        <w:rPr>
          <w:rFonts w:ascii="Arial Black" w:hAnsi="Arial Black"/>
          <w:w w:val="90"/>
          <w:sz w:val="14"/>
        </w:rPr>
        <w:t>partnerů a informačním letákem vydaným</w:t>
      </w:r>
      <w:r>
        <w:rPr>
          <w:rFonts w:ascii="Arial Black" w:hAnsi="Arial Black"/>
          <w:spacing w:val="-29"/>
          <w:w w:val="90"/>
          <w:sz w:val="14"/>
        </w:rPr>
        <w:t xml:space="preserve"> </w:t>
      </w:r>
      <w:r>
        <w:rPr>
          <w:rFonts w:ascii="Arial Black" w:hAnsi="Arial Black"/>
          <w:w w:val="90"/>
          <w:sz w:val="14"/>
        </w:rPr>
        <w:t>v</w:t>
      </w:r>
      <w:r>
        <w:rPr>
          <w:rFonts w:ascii="Arial Black" w:hAnsi="Arial Black"/>
          <w:spacing w:val="-29"/>
          <w:w w:val="90"/>
          <w:sz w:val="14"/>
        </w:rPr>
        <w:t xml:space="preserve"> </w:t>
      </w:r>
      <w:r>
        <w:rPr>
          <w:rFonts w:ascii="Arial Black" w:hAnsi="Arial Black"/>
          <w:w w:val="90"/>
          <w:sz w:val="14"/>
        </w:rPr>
        <w:t>první</w:t>
      </w:r>
      <w:r>
        <w:rPr>
          <w:rFonts w:ascii="Arial Black" w:hAnsi="Arial Black"/>
          <w:spacing w:val="-29"/>
          <w:w w:val="90"/>
          <w:sz w:val="14"/>
        </w:rPr>
        <w:t xml:space="preserve"> </w:t>
      </w:r>
      <w:r>
        <w:rPr>
          <w:rFonts w:ascii="Arial Black" w:hAnsi="Arial Black"/>
          <w:w w:val="90"/>
          <w:sz w:val="14"/>
        </w:rPr>
        <w:t>polovině</w:t>
      </w:r>
      <w:r>
        <w:rPr>
          <w:rFonts w:ascii="Arial Black" w:hAnsi="Arial Black"/>
          <w:spacing w:val="-29"/>
          <w:w w:val="90"/>
          <w:sz w:val="14"/>
        </w:rPr>
        <w:t xml:space="preserve"> </w:t>
      </w:r>
      <w:r>
        <w:rPr>
          <w:rFonts w:ascii="Arial Black" w:hAnsi="Arial Black"/>
          <w:w w:val="90"/>
          <w:sz w:val="14"/>
        </w:rPr>
        <w:t>realizace projektu (pod vedením PP1 a P</w:t>
      </w:r>
      <w:r>
        <w:rPr>
          <w:rFonts w:ascii="Arial Black" w:hAnsi="Arial Black"/>
          <w:w w:val="90"/>
          <w:sz w:val="14"/>
        </w:rPr>
        <w:t xml:space="preserve">P3). </w:t>
      </w:r>
      <w:r>
        <w:rPr>
          <w:rFonts w:ascii="Arial Black" w:hAnsi="Arial Black"/>
          <w:w w:val="85"/>
          <w:sz w:val="14"/>
        </w:rPr>
        <w:t>Dále</w:t>
      </w:r>
      <w:r>
        <w:rPr>
          <w:rFonts w:ascii="Arial Black" w:hAnsi="Arial Black"/>
          <w:spacing w:val="-23"/>
          <w:w w:val="85"/>
          <w:sz w:val="14"/>
        </w:rPr>
        <w:t xml:space="preserve"> </w:t>
      </w:r>
      <w:r>
        <w:rPr>
          <w:rFonts w:ascii="Arial Black" w:hAnsi="Arial Black"/>
          <w:w w:val="85"/>
          <w:sz w:val="14"/>
        </w:rPr>
        <w:t>se</w:t>
      </w:r>
      <w:r>
        <w:rPr>
          <w:rFonts w:ascii="Arial Black" w:hAnsi="Arial Black"/>
          <w:spacing w:val="-22"/>
          <w:w w:val="85"/>
          <w:sz w:val="14"/>
        </w:rPr>
        <w:t xml:space="preserve"> </w:t>
      </w:r>
      <w:r>
        <w:rPr>
          <w:rFonts w:ascii="Arial Black" w:hAnsi="Arial Black"/>
          <w:w w:val="85"/>
          <w:sz w:val="14"/>
        </w:rPr>
        <w:t>konsorcium</w:t>
      </w:r>
      <w:r>
        <w:rPr>
          <w:rFonts w:ascii="Arial Black" w:hAnsi="Arial Black"/>
          <w:spacing w:val="-23"/>
          <w:w w:val="85"/>
          <w:sz w:val="14"/>
        </w:rPr>
        <w:t xml:space="preserve"> </w:t>
      </w:r>
      <w:r>
        <w:rPr>
          <w:rFonts w:ascii="Arial Black" w:hAnsi="Arial Black"/>
          <w:w w:val="85"/>
          <w:sz w:val="14"/>
        </w:rPr>
        <w:t>rozhodlo</w:t>
      </w:r>
      <w:r>
        <w:rPr>
          <w:rFonts w:ascii="Arial Black" w:hAnsi="Arial Black"/>
          <w:spacing w:val="-22"/>
          <w:w w:val="85"/>
          <w:sz w:val="14"/>
        </w:rPr>
        <w:t xml:space="preserve"> </w:t>
      </w:r>
      <w:r>
        <w:rPr>
          <w:rFonts w:ascii="Arial Black" w:hAnsi="Arial Black"/>
          <w:w w:val="85"/>
          <w:sz w:val="14"/>
        </w:rPr>
        <w:t xml:space="preserve">využívat </w:t>
      </w:r>
      <w:r>
        <w:rPr>
          <w:rFonts w:ascii="Arial Black" w:hAnsi="Arial Black"/>
          <w:w w:val="90"/>
          <w:sz w:val="14"/>
        </w:rPr>
        <w:t xml:space="preserve">na zveřejňování aktualit, postupu realizace projektu a projektových výstupů stávající web </w:t>
      </w:r>
      <w:hyperlink r:id="rId25">
        <w:r>
          <w:rPr>
            <w:rFonts w:ascii="Arial Black" w:hAnsi="Arial Black"/>
            <w:w w:val="90"/>
            <w:sz w:val="14"/>
          </w:rPr>
          <w:t>www.</w:t>
        </w:r>
      </w:hyperlink>
      <w:r>
        <w:rPr>
          <w:rFonts w:ascii="Arial Black" w:hAnsi="Arial Black"/>
          <w:w w:val="90"/>
          <w:sz w:val="14"/>
        </w:rPr>
        <w:t xml:space="preserve"> </w:t>
      </w:r>
      <w:proofErr w:type="gramStart"/>
      <w:r>
        <w:rPr>
          <w:rFonts w:ascii="Arial Black" w:hAnsi="Arial Black"/>
          <w:w w:val="90"/>
          <w:sz w:val="14"/>
        </w:rPr>
        <w:t>kockadivoka.cz ,</w:t>
      </w:r>
      <w:proofErr w:type="gramEnd"/>
      <w:r>
        <w:rPr>
          <w:rFonts w:ascii="Arial Black" w:hAnsi="Arial Black"/>
          <w:w w:val="90"/>
          <w:sz w:val="14"/>
        </w:rPr>
        <w:t xml:space="preserve"> nakolik má již vybudovaný početný uživatelský </w:t>
      </w:r>
      <w:r>
        <w:rPr>
          <w:rFonts w:ascii="Arial Black" w:hAnsi="Arial Black"/>
          <w:w w:val="85"/>
          <w:sz w:val="14"/>
        </w:rPr>
        <w:t>okruh</w:t>
      </w:r>
      <w:r>
        <w:rPr>
          <w:rFonts w:ascii="Arial Black" w:hAnsi="Arial Black"/>
          <w:spacing w:val="-21"/>
          <w:w w:val="85"/>
          <w:sz w:val="14"/>
        </w:rPr>
        <w:t xml:space="preserve"> </w:t>
      </w:r>
      <w:r>
        <w:rPr>
          <w:rFonts w:ascii="Arial Black" w:hAnsi="Arial Black"/>
          <w:w w:val="85"/>
          <w:sz w:val="14"/>
        </w:rPr>
        <w:t>(10</w:t>
      </w:r>
      <w:r>
        <w:rPr>
          <w:rFonts w:ascii="Arial Black" w:hAnsi="Arial Black"/>
          <w:spacing w:val="-21"/>
          <w:w w:val="85"/>
          <w:sz w:val="14"/>
        </w:rPr>
        <w:t xml:space="preserve"> </w:t>
      </w:r>
      <w:r>
        <w:rPr>
          <w:rFonts w:ascii="Arial Black" w:hAnsi="Arial Black"/>
          <w:w w:val="85"/>
          <w:sz w:val="14"/>
        </w:rPr>
        <w:t>tis</w:t>
      </w:r>
      <w:r>
        <w:rPr>
          <w:rFonts w:ascii="Arial Black" w:hAnsi="Arial Black"/>
          <w:spacing w:val="-21"/>
          <w:w w:val="85"/>
          <w:sz w:val="14"/>
        </w:rPr>
        <w:t xml:space="preserve"> </w:t>
      </w:r>
      <w:r>
        <w:rPr>
          <w:rFonts w:ascii="Arial Black" w:hAnsi="Arial Black"/>
          <w:w w:val="85"/>
          <w:sz w:val="14"/>
        </w:rPr>
        <w:t>uživatelů).</w:t>
      </w:r>
      <w:r>
        <w:rPr>
          <w:rFonts w:ascii="Arial Black" w:hAnsi="Arial Black"/>
          <w:spacing w:val="-20"/>
          <w:w w:val="85"/>
          <w:sz w:val="14"/>
        </w:rPr>
        <w:t xml:space="preserve"> </w:t>
      </w:r>
      <w:r>
        <w:rPr>
          <w:rFonts w:ascii="Arial Black" w:hAnsi="Arial Black"/>
          <w:w w:val="85"/>
          <w:sz w:val="14"/>
        </w:rPr>
        <w:t>Zároveň</w:t>
      </w:r>
      <w:r>
        <w:rPr>
          <w:rFonts w:ascii="Arial Black" w:hAnsi="Arial Black"/>
          <w:spacing w:val="-20"/>
          <w:w w:val="85"/>
          <w:sz w:val="14"/>
        </w:rPr>
        <w:t xml:space="preserve"> </w:t>
      </w:r>
      <w:r>
        <w:rPr>
          <w:rFonts w:ascii="Arial Black" w:hAnsi="Arial Black"/>
          <w:w w:val="85"/>
          <w:sz w:val="14"/>
        </w:rPr>
        <w:t xml:space="preserve">bude </w:t>
      </w:r>
      <w:r>
        <w:rPr>
          <w:rFonts w:ascii="Arial Black" w:hAnsi="Arial Black"/>
          <w:w w:val="90"/>
          <w:sz w:val="14"/>
        </w:rPr>
        <w:t>podpořen větší přesah a sdílení obsahu</w:t>
      </w:r>
      <w:r>
        <w:rPr>
          <w:rFonts w:ascii="Arial Black" w:hAnsi="Arial Black"/>
          <w:spacing w:val="-26"/>
          <w:w w:val="90"/>
          <w:sz w:val="14"/>
        </w:rPr>
        <w:t xml:space="preserve"> </w:t>
      </w:r>
      <w:r>
        <w:rPr>
          <w:rFonts w:ascii="Arial Black" w:hAnsi="Arial Black"/>
          <w:w w:val="90"/>
          <w:sz w:val="14"/>
        </w:rPr>
        <w:t>webu</w:t>
      </w:r>
      <w:r>
        <w:rPr>
          <w:rFonts w:ascii="Arial Black" w:hAnsi="Arial Black"/>
          <w:spacing w:val="-25"/>
          <w:w w:val="90"/>
          <w:sz w:val="14"/>
        </w:rPr>
        <w:t xml:space="preserve"> </w:t>
      </w:r>
      <w:r>
        <w:rPr>
          <w:rFonts w:ascii="Arial Black" w:hAnsi="Arial Black"/>
          <w:w w:val="90"/>
          <w:sz w:val="14"/>
        </w:rPr>
        <w:t>na</w:t>
      </w:r>
      <w:r>
        <w:rPr>
          <w:rFonts w:ascii="Arial Black" w:hAnsi="Arial Black"/>
          <w:spacing w:val="-25"/>
          <w:w w:val="90"/>
          <w:sz w:val="14"/>
        </w:rPr>
        <w:t xml:space="preserve"> </w:t>
      </w:r>
      <w:r>
        <w:rPr>
          <w:rFonts w:ascii="Arial Black" w:hAnsi="Arial Black"/>
          <w:w w:val="90"/>
          <w:sz w:val="14"/>
        </w:rPr>
        <w:t>území</w:t>
      </w:r>
      <w:r>
        <w:rPr>
          <w:rFonts w:ascii="Arial Black" w:hAnsi="Arial Black"/>
          <w:spacing w:val="-25"/>
          <w:w w:val="90"/>
          <w:sz w:val="14"/>
        </w:rPr>
        <w:t xml:space="preserve"> </w:t>
      </w:r>
      <w:r>
        <w:rPr>
          <w:rFonts w:ascii="Arial Black" w:hAnsi="Arial Black"/>
          <w:w w:val="90"/>
          <w:sz w:val="14"/>
        </w:rPr>
        <w:t>Slovenska.</w:t>
      </w:r>
    </w:p>
    <w:p w:rsidR="0042441D" w:rsidRDefault="00CB3AB8">
      <w:pPr>
        <w:spacing w:line="168" w:lineRule="exact"/>
        <w:ind w:left="120"/>
        <w:rPr>
          <w:rFonts w:ascii="Arial Black" w:hAnsi="Arial Black"/>
          <w:sz w:val="14"/>
        </w:rPr>
      </w:pPr>
      <w:r>
        <w:rPr>
          <w:rFonts w:ascii="Arial Black" w:hAnsi="Arial Black"/>
          <w:w w:val="95"/>
          <w:sz w:val="14"/>
        </w:rPr>
        <w:t>Doplněny budou všechny povinné</w:t>
      </w:r>
    </w:p>
    <w:p w:rsidR="0042441D" w:rsidRDefault="00CB3AB8">
      <w:pPr>
        <w:spacing w:before="3" w:line="225" w:lineRule="auto"/>
        <w:ind w:left="120" w:right="212"/>
        <w:rPr>
          <w:rFonts w:ascii="Arial Black" w:hAnsi="Arial Black"/>
          <w:sz w:val="14"/>
        </w:rPr>
      </w:pPr>
      <w:r>
        <w:rPr>
          <w:rFonts w:ascii="Arial Black" w:hAnsi="Arial Black"/>
          <w:w w:val="90"/>
          <w:sz w:val="14"/>
        </w:rPr>
        <w:t xml:space="preserve">údaje (označení nového projektu, </w:t>
      </w:r>
      <w:r>
        <w:rPr>
          <w:rFonts w:ascii="Arial Black" w:hAnsi="Arial Black"/>
          <w:w w:val="85"/>
          <w:sz w:val="14"/>
        </w:rPr>
        <w:t>nové</w:t>
      </w:r>
      <w:r>
        <w:rPr>
          <w:rFonts w:ascii="Arial Black" w:hAnsi="Arial Black"/>
          <w:spacing w:val="-15"/>
          <w:w w:val="85"/>
          <w:sz w:val="14"/>
        </w:rPr>
        <w:t xml:space="preserve"> </w:t>
      </w:r>
      <w:r>
        <w:rPr>
          <w:rFonts w:ascii="Arial Black" w:hAnsi="Arial Black"/>
          <w:w w:val="85"/>
          <w:sz w:val="14"/>
        </w:rPr>
        <w:t>logo</w:t>
      </w:r>
      <w:r>
        <w:rPr>
          <w:rFonts w:ascii="Arial Black" w:hAnsi="Arial Black"/>
          <w:spacing w:val="-15"/>
          <w:w w:val="85"/>
          <w:sz w:val="14"/>
        </w:rPr>
        <w:t xml:space="preserve"> </w:t>
      </w:r>
      <w:r>
        <w:rPr>
          <w:rFonts w:ascii="Arial Black" w:hAnsi="Arial Black"/>
          <w:w w:val="85"/>
          <w:sz w:val="14"/>
        </w:rPr>
        <w:t>programu,</w:t>
      </w:r>
      <w:r>
        <w:rPr>
          <w:rFonts w:ascii="Arial Black" w:hAnsi="Arial Black"/>
          <w:spacing w:val="-15"/>
          <w:w w:val="85"/>
          <w:sz w:val="14"/>
        </w:rPr>
        <w:t xml:space="preserve"> </w:t>
      </w:r>
      <w:r>
        <w:rPr>
          <w:rFonts w:ascii="Arial Black" w:hAnsi="Arial Black"/>
          <w:w w:val="85"/>
          <w:sz w:val="14"/>
        </w:rPr>
        <w:t>atd.)</w:t>
      </w:r>
      <w:r>
        <w:rPr>
          <w:rFonts w:ascii="Arial Black" w:hAnsi="Arial Black"/>
          <w:spacing w:val="-15"/>
          <w:w w:val="85"/>
          <w:sz w:val="14"/>
        </w:rPr>
        <w:t xml:space="preserve"> </w:t>
      </w:r>
      <w:r>
        <w:rPr>
          <w:rFonts w:ascii="Arial Black" w:hAnsi="Arial Black"/>
          <w:w w:val="85"/>
          <w:sz w:val="14"/>
        </w:rPr>
        <w:t>v</w:t>
      </w:r>
      <w:r>
        <w:rPr>
          <w:rFonts w:ascii="Arial Black" w:hAnsi="Arial Black"/>
          <w:spacing w:val="-15"/>
          <w:w w:val="85"/>
          <w:sz w:val="14"/>
        </w:rPr>
        <w:t xml:space="preserve"> </w:t>
      </w:r>
      <w:r>
        <w:rPr>
          <w:rFonts w:ascii="Arial Black" w:hAnsi="Arial Black"/>
          <w:w w:val="85"/>
          <w:sz w:val="14"/>
        </w:rPr>
        <w:t>souladu</w:t>
      </w:r>
      <w:r>
        <w:rPr>
          <w:rFonts w:ascii="Arial Black" w:hAnsi="Arial Black"/>
          <w:spacing w:val="-15"/>
          <w:w w:val="85"/>
          <w:sz w:val="14"/>
        </w:rPr>
        <w:t xml:space="preserve"> </w:t>
      </w:r>
      <w:r>
        <w:rPr>
          <w:rFonts w:ascii="Arial Black" w:hAnsi="Arial Black"/>
          <w:w w:val="85"/>
          <w:sz w:val="14"/>
        </w:rPr>
        <w:t>s pravidly</w:t>
      </w:r>
      <w:r>
        <w:rPr>
          <w:rFonts w:ascii="Arial Black" w:hAnsi="Arial Black"/>
          <w:spacing w:val="-22"/>
          <w:w w:val="85"/>
          <w:sz w:val="14"/>
        </w:rPr>
        <w:t xml:space="preserve"> </w:t>
      </w:r>
      <w:r>
        <w:rPr>
          <w:rFonts w:ascii="Arial Black" w:hAnsi="Arial Black"/>
          <w:w w:val="85"/>
          <w:sz w:val="14"/>
        </w:rPr>
        <w:t>povinné</w:t>
      </w:r>
      <w:r>
        <w:rPr>
          <w:rFonts w:ascii="Arial Black" w:hAnsi="Arial Black"/>
          <w:spacing w:val="-22"/>
          <w:w w:val="85"/>
          <w:sz w:val="14"/>
        </w:rPr>
        <w:t xml:space="preserve"> </w:t>
      </w:r>
      <w:r>
        <w:rPr>
          <w:rFonts w:ascii="Arial Black" w:hAnsi="Arial Black"/>
          <w:w w:val="85"/>
          <w:sz w:val="14"/>
        </w:rPr>
        <w:t>publicity.</w:t>
      </w:r>
      <w:r>
        <w:rPr>
          <w:rFonts w:ascii="Arial Black" w:hAnsi="Arial Black"/>
          <w:spacing w:val="-22"/>
          <w:w w:val="85"/>
          <w:sz w:val="14"/>
        </w:rPr>
        <w:t xml:space="preserve"> </w:t>
      </w:r>
      <w:r>
        <w:rPr>
          <w:rFonts w:ascii="Arial Black" w:hAnsi="Arial Black"/>
          <w:w w:val="85"/>
          <w:sz w:val="14"/>
        </w:rPr>
        <w:t>Tyto</w:t>
      </w:r>
      <w:r>
        <w:rPr>
          <w:rFonts w:ascii="Arial Black" w:hAnsi="Arial Black"/>
          <w:spacing w:val="-22"/>
          <w:w w:val="85"/>
          <w:sz w:val="14"/>
        </w:rPr>
        <w:t xml:space="preserve"> </w:t>
      </w:r>
      <w:r>
        <w:rPr>
          <w:rFonts w:ascii="Arial Black" w:hAnsi="Arial Black"/>
          <w:w w:val="85"/>
          <w:sz w:val="14"/>
        </w:rPr>
        <w:t xml:space="preserve">údaje </w:t>
      </w:r>
      <w:r>
        <w:rPr>
          <w:rFonts w:ascii="Arial Black" w:hAnsi="Arial Black"/>
          <w:w w:val="90"/>
          <w:sz w:val="14"/>
        </w:rPr>
        <w:t>budou</w:t>
      </w:r>
      <w:r>
        <w:rPr>
          <w:rFonts w:ascii="Arial Black" w:hAnsi="Arial Black"/>
          <w:spacing w:val="-28"/>
          <w:w w:val="90"/>
          <w:sz w:val="14"/>
        </w:rPr>
        <w:t xml:space="preserve"> </w:t>
      </w:r>
      <w:r>
        <w:rPr>
          <w:rFonts w:ascii="Arial Black" w:hAnsi="Arial Black"/>
          <w:w w:val="90"/>
          <w:sz w:val="14"/>
        </w:rPr>
        <w:t>zveřejněny</w:t>
      </w:r>
      <w:r>
        <w:rPr>
          <w:rFonts w:ascii="Arial Black" w:hAnsi="Arial Black"/>
          <w:spacing w:val="-28"/>
          <w:w w:val="90"/>
          <w:sz w:val="14"/>
        </w:rPr>
        <w:t xml:space="preserve"> </w:t>
      </w:r>
      <w:r>
        <w:rPr>
          <w:rFonts w:ascii="Arial Black" w:hAnsi="Arial Black"/>
          <w:w w:val="90"/>
          <w:sz w:val="14"/>
        </w:rPr>
        <w:t>společně</w:t>
      </w:r>
      <w:r>
        <w:rPr>
          <w:rFonts w:ascii="Arial Black" w:hAnsi="Arial Black"/>
          <w:spacing w:val="-28"/>
          <w:w w:val="90"/>
          <w:sz w:val="14"/>
        </w:rPr>
        <w:t xml:space="preserve"> </w:t>
      </w:r>
      <w:r>
        <w:rPr>
          <w:rFonts w:ascii="Arial Black" w:hAnsi="Arial Black"/>
          <w:w w:val="90"/>
          <w:sz w:val="14"/>
        </w:rPr>
        <w:t>s</w:t>
      </w:r>
      <w:r>
        <w:rPr>
          <w:rFonts w:ascii="Arial Black" w:hAnsi="Arial Black"/>
          <w:spacing w:val="-28"/>
          <w:w w:val="90"/>
          <w:sz w:val="14"/>
        </w:rPr>
        <w:t xml:space="preserve"> </w:t>
      </w:r>
      <w:r>
        <w:rPr>
          <w:rFonts w:ascii="Arial Black" w:hAnsi="Arial Black"/>
          <w:w w:val="90"/>
          <w:sz w:val="14"/>
        </w:rPr>
        <w:t xml:space="preserve">údaji, </w:t>
      </w:r>
      <w:r>
        <w:rPr>
          <w:rFonts w:ascii="Arial Black" w:hAnsi="Arial Black"/>
          <w:w w:val="95"/>
          <w:sz w:val="14"/>
        </w:rPr>
        <w:t>kt</w:t>
      </w:r>
      <w:r>
        <w:rPr>
          <w:rFonts w:ascii="Arial Black" w:hAnsi="Arial Black"/>
          <w:w w:val="95"/>
          <w:sz w:val="14"/>
        </w:rPr>
        <w:t xml:space="preserve">eré se vztahují k předchozímu </w:t>
      </w:r>
      <w:r>
        <w:rPr>
          <w:rFonts w:ascii="Arial Black" w:hAnsi="Arial Black"/>
          <w:w w:val="85"/>
          <w:sz w:val="14"/>
        </w:rPr>
        <w:t xml:space="preserve">projektu, na který současný projekt </w:t>
      </w:r>
      <w:r>
        <w:rPr>
          <w:rFonts w:ascii="Arial Black" w:hAnsi="Arial Black"/>
          <w:w w:val="90"/>
          <w:sz w:val="14"/>
        </w:rPr>
        <w:t>navazuje</w:t>
      </w:r>
      <w:r>
        <w:rPr>
          <w:rFonts w:ascii="Arial Black" w:hAnsi="Arial Black"/>
          <w:spacing w:val="-29"/>
          <w:w w:val="90"/>
          <w:sz w:val="14"/>
        </w:rPr>
        <w:t xml:space="preserve"> </w:t>
      </w:r>
      <w:r>
        <w:rPr>
          <w:rFonts w:ascii="Arial Black" w:hAnsi="Arial Black"/>
          <w:w w:val="90"/>
          <w:sz w:val="14"/>
        </w:rPr>
        <w:t>(viz</w:t>
      </w:r>
      <w:r>
        <w:rPr>
          <w:rFonts w:ascii="Arial Black" w:hAnsi="Arial Black"/>
          <w:spacing w:val="-28"/>
          <w:w w:val="90"/>
          <w:sz w:val="14"/>
        </w:rPr>
        <w:t xml:space="preserve"> </w:t>
      </w:r>
      <w:r>
        <w:rPr>
          <w:rFonts w:ascii="Arial Black" w:hAnsi="Arial Black"/>
          <w:w w:val="90"/>
          <w:sz w:val="14"/>
        </w:rPr>
        <w:t>synergie).</w:t>
      </w:r>
      <w:r>
        <w:rPr>
          <w:rFonts w:ascii="Arial Black" w:hAnsi="Arial Black"/>
          <w:spacing w:val="-29"/>
          <w:w w:val="90"/>
          <w:sz w:val="14"/>
        </w:rPr>
        <w:t xml:space="preserve"> </w:t>
      </w:r>
      <w:r>
        <w:rPr>
          <w:rFonts w:ascii="Arial Black" w:hAnsi="Arial Black"/>
          <w:w w:val="90"/>
          <w:sz w:val="14"/>
        </w:rPr>
        <w:t>Náklady</w:t>
      </w:r>
      <w:r>
        <w:rPr>
          <w:rFonts w:ascii="Arial Black" w:hAnsi="Arial Black"/>
          <w:spacing w:val="-28"/>
          <w:w w:val="90"/>
          <w:sz w:val="14"/>
        </w:rPr>
        <w:t xml:space="preserve"> </w:t>
      </w:r>
      <w:r>
        <w:rPr>
          <w:rFonts w:ascii="Arial Black" w:hAnsi="Arial Black"/>
          <w:w w:val="90"/>
          <w:sz w:val="14"/>
        </w:rPr>
        <w:t xml:space="preserve">na </w:t>
      </w:r>
      <w:r>
        <w:rPr>
          <w:rFonts w:ascii="Arial Black" w:hAnsi="Arial Black"/>
          <w:w w:val="85"/>
          <w:sz w:val="14"/>
        </w:rPr>
        <w:t>provoz tohoto webu nejsou součástí rozpočtu žádného z partnerů nakolik jeho provoz je součástí udržitelnosti projektu</w:t>
      </w:r>
      <w:r>
        <w:rPr>
          <w:rFonts w:ascii="Arial Black" w:hAnsi="Arial Black"/>
          <w:spacing w:val="-17"/>
          <w:w w:val="85"/>
          <w:sz w:val="14"/>
        </w:rPr>
        <w:t xml:space="preserve"> </w:t>
      </w:r>
      <w:r>
        <w:rPr>
          <w:rFonts w:ascii="Arial Black" w:hAnsi="Arial Black"/>
          <w:w w:val="85"/>
          <w:sz w:val="14"/>
        </w:rPr>
        <w:t>Felis</w:t>
      </w:r>
      <w:r>
        <w:rPr>
          <w:rFonts w:ascii="Arial Black" w:hAnsi="Arial Black"/>
          <w:spacing w:val="-17"/>
          <w:w w:val="85"/>
          <w:sz w:val="14"/>
        </w:rPr>
        <w:t xml:space="preserve"> </w:t>
      </w:r>
      <w:r>
        <w:rPr>
          <w:rFonts w:ascii="Arial Black" w:hAnsi="Arial Black"/>
          <w:w w:val="85"/>
          <w:sz w:val="14"/>
        </w:rPr>
        <w:t>SKCZ</w:t>
      </w:r>
      <w:r>
        <w:rPr>
          <w:rFonts w:ascii="Arial Black" w:hAnsi="Arial Black"/>
          <w:spacing w:val="-17"/>
          <w:w w:val="85"/>
          <w:sz w:val="14"/>
        </w:rPr>
        <w:t xml:space="preserve"> </w:t>
      </w:r>
      <w:r>
        <w:rPr>
          <w:rFonts w:ascii="Arial Black" w:hAnsi="Arial Black"/>
          <w:w w:val="85"/>
          <w:sz w:val="14"/>
        </w:rPr>
        <w:t>a</w:t>
      </w:r>
      <w:r>
        <w:rPr>
          <w:rFonts w:ascii="Arial Black" w:hAnsi="Arial Black"/>
          <w:spacing w:val="-17"/>
          <w:w w:val="85"/>
          <w:sz w:val="14"/>
        </w:rPr>
        <w:t xml:space="preserve"> </w:t>
      </w:r>
      <w:r>
        <w:rPr>
          <w:rFonts w:ascii="Arial Black" w:hAnsi="Arial Black"/>
          <w:w w:val="85"/>
          <w:sz w:val="14"/>
        </w:rPr>
        <w:t>jeho</w:t>
      </w:r>
      <w:r>
        <w:rPr>
          <w:rFonts w:ascii="Arial Black" w:hAnsi="Arial Black"/>
          <w:spacing w:val="-17"/>
          <w:w w:val="85"/>
          <w:sz w:val="14"/>
        </w:rPr>
        <w:t xml:space="preserve"> </w:t>
      </w:r>
      <w:r>
        <w:rPr>
          <w:rFonts w:ascii="Arial Black" w:hAnsi="Arial Black"/>
          <w:w w:val="85"/>
          <w:sz w:val="14"/>
        </w:rPr>
        <w:t>provoz</w:t>
      </w:r>
      <w:r>
        <w:rPr>
          <w:rFonts w:ascii="Arial Black" w:hAnsi="Arial Black"/>
          <w:spacing w:val="-17"/>
          <w:w w:val="85"/>
          <w:sz w:val="14"/>
        </w:rPr>
        <w:t xml:space="preserve"> </w:t>
      </w:r>
      <w:r>
        <w:rPr>
          <w:rFonts w:ascii="Arial Black" w:hAnsi="Arial Black"/>
          <w:w w:val="85"/>
          <w:sz w:val="14"/>
        </w:rPr>
        <w:t>je</w:t>
      </w:r>
      <w:r>
        <w:rPr>
          <w:rFonts w:ascii="Arial Black" w:hAnsi="Arial Black"/>
          <w:spacing w:val="-17"/>
          <w:w w:val="85"/>
          <w:sz w:val="14"/>
        </w:rPr>
        <w:t xml:space="preserve"> </w:t>
      </w:r>
      <w:r>
        <w:rPr>
          <w:rFonts w:ascii="Arial Black" w:hAnsi="Arial Black"/>
          <w:w w:val="85"/>
          <w:sz w:val="14"/>
        </w:rPr>
        <w:t>v režimu</w:t>
      </w:r>
      <w:r>
        <w:rPr>
          <w:rFonts w:ascii="Arial Black" w:hAnsi="Arial Black"/>
          <w:spacing w:val="-19"/>
          <w:w w:val="85"/>
          <w:sz w:val="14"/>
        </w:rPr>
        <w:t xml:space="preserve"> </w:t>
      </w:r>
      <w:r>
        <w:rPr>
          <w:rFonts w:ascii="Arial Black" w:hAnsi="Arial Black"/>
          <w:w w:val="85"/>
          <w:sz w:val="14"/>
        </w:rPr>
        <w:t>PP1.</w:t>
      </w:r>
      <w:r>
        <w:rPr>
          <w:rFonts w:ascii="Arial Black" w:hAnsi="Arial Black"/>
          <w:spacing w:val="-19"/>
          <w:w w:val="85"/>
          <w:sz w:val="14"/>
        </w:rPr>
        <w:t xml:space="preserve"> </w:t>
      </w:r>
      <w:r>
        <w:rPr>
          <w:rFonts w:ascii="Arial Black" w:hAnsi="Arial Black"/>
          <w:w w:val="85"/>
          <w:sz w:val="14"/>
        </w:rPr>
        <w:t>O</w:t>
      </w:r>
      <w:r>
        <w:rPr>
          <w:rFonts w:ascii="Arial Black" w:hAnsi="Arial Black"/>
          <w:spacing w:val="-18"/>
          <w:w w:val="85"/>
          <w:sz w:val="14"/>
        </w:rPr>
        <w:t xml:space="preserve"> </w:t>
      </w:r>
      <w:r>
        <w:rPr>
          <w:rFonts w:ascii="Arial Black" w:hAnsi="Arial Black"/>
          <w:w w:val="85"/>
          <w:sz w:val="14"/>
        </w:rPr>
        <w:t>začátku</w:t>
      </w:r>
      <w:r>
        <w:rPr>
          <w:rFonts w:ascii="Arial Black" w:hAnsi="Arial Black"/>
          <w:spacing w:val="-19"/>
          <w:w w:val="85"/>
          <w:sz w:val="14"/>
        </w:rPr>
        <w:t xml:space="preserve"> </w:t>
      </w:r>
      <w:r>
        <w:rPr>
          <w:rFonts w:ascii="Arial Black" w:hAnsi="Arial Black"/>
          <w:w w:val="85"/>
          <w:sz w:val="14"/>
        </w:rPr>
        <w:t>realizace</w:t>
      </w:r>
      <w:r>
        <w:rPr>
          <w:rFonts w:ascii="Arial Black" w:hAnsi="Arial Black"/>
          <w:spacing w:val="-18"/>
          <w:w w:val="85"/>
          <w:sz w:val="14"/>
        </w:rPr>
        <w:t xml:space="preserve"> </w:t>
      </w:r>
      <w:r>
        <w:rPr>
          <w:rFonts w:ascii="Arial Black" w:hAnsi="Arial Black"/>
          <w:w w:val="85"/>
          <w:sz w:val="14"/>
        </w:rPr>
        <w:t>bude infomovat</w:t>
      </w:r>
      <w:r>
        <w:rPr>
          <w:rFonts w:ascii="Arial Black" w:hAnsi="Arial Black"/>
          <w:spacing w:val="-23"/>
          <w:w w:val="85"/>
          <w:sz w:val="14"/>
        </w:rPr>
        <w:t xml:space="preserve"> </w:t>
      </w:r>
      <w:r>
        <w:rPr>
          <w:rFonts w:ascii="Arial Black" w:hAnsi="Arial Black"/>
          <w:w w:val="85"/>
          <w:sz w:val="14"/>
        </w:rPr>
        <w:t>veřejnost</w:t>
      </w:r>
      <w:r>
        <w:rPr>
          <w:rFonts w:ascii="Arial Black" w:hAnsi="Arial Black"/>
          <w:spacing w:val="-23"/>
          <w:w w:val="85"/>
          <w:sz w:val="14"/>
        </w:rPr>
        <w:t xml:space="preserve"> </w:t>
      </w:r>
      <w:r>
        <w:rPr>
          <w:rFonts w:ascii="Arial Black" w:hAnsi="Arial Black"/>
          <w:w w:val="85"/>
          <w:sz w:val="14"/>
        </w:rPr>
        <w:t>vydaná</w:t>
      </w:r>
      <w:r>
        <w:rPr>
          <w:rFonts w:ascii="Arial Black" w:hAnsi="Arial Black"/>
          <w:spacing w:val="-22"/>
          <w:w w:val="85"/>
          <w:sz w:val="14"/>
        </w:rPr>
        <w:t xml:space="preserve"> </w:t>
      </w:r>
      <w:r>
        <w:rPr>
          <w:rFonts w:ascii="Arial Black" w:hAnsi="Arial Black"/>
          <w:w w:val="85"/>
          <w:sz w:val="14"/>
        </w:rPr>
        <w:t xml:space="preserve">společná tisková zpráva. Dále se budeme řídit </w:t>
      </w:r>
      <w:r>
        <w:rPr>
          <w:rFonts w:ascii="Arial Black" w:hAnsi="Arial Black"/>
          <w:w w:val="90"/>
          <w:sz w:val="14"/>
        </w:rPr>
        <w:t xml:space="preserve">při publicitě naším Komunikačným </w:t>
      </w:r>
      <w:r>
        <w:rPr>
          <w:rFonts w:ascii="Arial Black" w:hAnsi="Arial Black"/>
          <w:w w:val="95"/>
          <w:sz w:val="14"/>
        </w:rPr>
        <w:t>plánem (přiložen ve složce další nepovinné přílohy</w:t>
      </w:r>
      <w:proofErr w:type="gramStart"/>
      <w:r>
        <w:rPr>
          <w:rFonts w:ascii="Arial Black" w:hAnsi="Arial Black"/>
          <w:w w:val="95"/>
          <w:sz w:val="14"/>
        </w:rPr>
        <w:t>).HCP</w:t>
      </w:r>
      <w:proofErr w:type="gramEnd"/>
      <w:r>
        <w:rPr>
          <w:rFonts w:ascii="Arial Black" w:hAnsi="Arial Black"/>
          <w:w w:val="95"/>
          <w:sz w:val="14"/>
        </w:rPr>
        <w:t xml:space="preserve"> </w:t>
      </w:r>
      <w:r>
        <w:rPr>
          <w:rFonts w:ascii="Arial Black" w:hAnsi="Arial Black"/>
          <w:w w:val="85"/>
          <w:sz w:val="14"/>
        </w:rPr>
        <w:t xml:space="preserve">prostřednictvím svého projektového </w:t>
      </w:r>
      <w:r>
        <w:rPr>
          <w:rFonts w:ascii="Arial Black" w:hAnsi="Arial Black"/>
          <w:w w:val="90"/>
          <w:sz w:val="14"/>
        </w:rPr>
        <w:t>managera</w:t>
      </w:r>
      <w:r>
        <w:rPr>
          <w:rFonts w:ascii="Arial Black" w:hAnsi="Arial Black"/>
          <w:spacing w:val="-26"/>
          <w:w w:val="90"/>
          <w:sz w:val="14"/>
        </w:rPr>
        <w:t xml:space="preserve"> </w:t>
      </w:r>
      <w:r>
        <w:rPr>
          <w:rFonts w:ascii="Arial Black" w:hAnsi="Arial Black"/>
          <w:w w:val="90"/>
          <w:sz w:val="14"/>
        </w:rPr>
        <w:t>bude</w:t>
      </w:r>
      <w:r>
        <w:rPr>
          <w:rFonts w:ascii="Arial Black" w:hAnsi="Arial Black"/>
          <w:spacing w:val="-26"/>
          <w:w w:val="90"/>
          <w:sz w:val="14"/>
        </w:rPr>
        <w:t xml:space="preserve"> </w:t>
      </w:r>
      <w:r>
        <w:rPr>
          <w:rFonts w:ascii="Arial Black" w:hAnsi="Arial Black"/>
          <w:w w:val="90"/>
          <w:sz w:val="14"/>
        </w:rPr>
        <w:t>komunikovat</w:t>
      </w:r>
      <w:r>
        <w:rPr>
          <w:rFonts w:ascii="Arial Black" w:hAnsi="Arial Black"/>
          <w:spacing w:val="-26"/>
          <w:w w:val="90"/>
          <w:sz w:val="14"/>
        </w:rPr>
        <w:t xml:space="preserve"> </w:t>
      </w:r>
      <w:r>
        <w:rPr>
          <w:rFonts w:ascii="Arial Black" w:hAnsi="Arial Black"/>
          <w:w w:val="90"/>
          <w:sz w:val="14"/>
        </w:rPr>
        <w:t>s</w:t>
      </w:r>
      <w:r>
        <w:rPr>
          <w:rFonts w:ascii="Arial Black" w:hAnsi="Arial Black"/>
          <w:spacing w:val="-26"/>
          <w:w w:val="90"/>
          <w:sz w:val="14"/>
        </w:rPr>
        <w:t xml:space="preserve"> </w:t>
      </w:r>
      <w:r>
        <w:rPr>
          <w:rFonts w:ascii="Arial Black" w:hAnsi="Arial Black"/>
          <w:w w:val="90"/>
          <w:sz w:val="14"/>
        </w:rPr>
        <w:t xml:space="preserve">HP, koordinovat průběh svých aktivit </w:t>
      </w:r>
      <w:r>
        <w:rPr>
          <w:rFonts w:ascii="Arial Black" w:hAnsi="Arial Black"/>
          <w:w w:val="95"/>
          <w:sz w:val="14"/>
        </w:rPr>
        <w:t xml:space="preserve">projektu, kontrolovat čerpání </w:t>
      </w:r>
      <w:r>
        <w:rPr>
          <w:rFonts w:ascii="Arial Black" w:hAnsi="Arial Black"/>
          <w:w w:val="85"/>
          <w:sz w:val="14"/>
        </w:rPr>
        <w:t>finančních</w:t>
      </w:r>
      <w:r>
        <w:rPr>
          <w:rFonts w:ascii="Arial Black" w:hAnsi="Arial Black"/>
          <w:spacing w:val="-18"/>
          <w:w w:val="85"/>
          <w:sz w:val="14"/>
        </w:rPr>
        <w:t xml:space="preserve"> </w:t>
      </w:r>
      <w:r>
        <w:rPr>
          <w:rFonts w:ascii="Arial Black" w:hAnsi="Arial Black"/>
          <w:w w:val="85"/>
          <w:sz w:val="14"/>
        </w:rPr>
        <w:t>prostředků</w:t>
      </w:r>
      <w:r>
        <w:rPr>
          <w:rFonts w:ascii="Arial Black" w:hAnsi="Arial Black"/>
          <w:spacing w:val="-18"/>
          <w:w w:val="85"/>
          <w:sz w:val="14"/>
        </w:rPr>
        <w:t xml:space="preserve"> </w:t>
      </w:r>
      <w:r>
        <w:rPr>
          <w:rFonts w:ascii="Arial Black" w:hAnsi="Arial Black"/>
          <w:w w:val="85"/>
          <w:sz w:val="14"/>
        </w:rPr>
        <w:t>HCP</w:t>
      </w:r>
      <w:r>
        <w:rPr>
          <w:rFonts w:ascii="Arial Black" w:hAnsi="Arial Black"/>
          <w:spacing w:val="-17"/>
          <w:w w:val="85"/>
          <w:sz w:val="14"/>
        </w:rPr>
        <w:t xml:space="preserve"> </w:t>
      </w:r>
      <w:r>
        <w:rPr>
          <w:rFonts w:ascii="Arial Black" w:hAnsi="Arial Black"/>
          <w:w w:val="85"/>
          <w:sz w:val="14"/>
        </w:rPr>
        <w:t>v</w:t>
      </w:r>
      <w:r>
        <w:rPr>
          <w:rFonts w:ascii="Arial Black" w:hAnsi="Arial Black"/>
          <w:spacing w:val="-18"/>
          <w:w w:val="85"/>
          <w:sz w:val="14"/>
        </w:rPr>
        <w:t xml:space="preserve"> </w:t>
      </w:r>
      <w:r>
        <w:rPr>
          <w:rFonts w:ascii="Arial Black" w:hAnsi="Arial Black"/>
          <w:w w:val="85"/>
          <w:sz w:val="14"/>
        </w:rPr>
        <w:t>souladu s</w:t>
      </w:r>
      <w:r>
        <w:rPr>
          <w:rFonts w:ascii="Arial Black" w:hAnsi="Arial Black"/>
          <w:spacing w:val="-29"/>
          <w:w w:val="85"/>
          <w:sz w:val="14"/>
        </w:rPr>
        <w:t xml:space="preserve"> </w:t>
      </w:r>
      <w:r>
        <w:rPr>
          <w:rFonts w:ascii="Arial Black" w:hAnsi="Arial Black"/>
          <w:w w:val="85"/>
          <w:sz w:val="14"/>
        </w:rPr>
        <w:t>harmonogramem</w:t>
      </w:r>
      <w:r>
        <w:rPr>
          <w:rFonts w:ascii="Arial Black" w:hAnsi="Arial Black"/>
          <w:spacing w:val="-28"/>
          <w:w w:val="85"/>
          <w:sz w:val="14"/>
        </w:rPr>
        <w:t xml:space="preserve"> </w:t>
      </w:r>
      <w:r>
        <w:rPr>
          <w:rFonts w:ascii="Arial Black" w:hAnsi="Arial Black"/>
          <w:w w:val="85"/>
          <w:sz w:val="14"/>
        </w:rPr>
        <w:t>realizace</w:t>
      </w:r>
      <w:r>
        <w:rPr>
          <w:rFonts w:ascii="Arial Black" w:hAnsi="Arial Black"/>
          <w:spacing w:val="-28"/>
          <w:w w:val="85"/>
          <w:sz w:val="14"/>
        </w:rPr>
        <w:t xml:space="preserve"> </w:t>
      </w:r>
      <w:r>
        <w:rPr>
          <w:rFonts w:ascii="Arial Black" w:hAnsi="Arial Black"/>
          <w:w w:val="85"/>
          <w:sz w:val="14"/>
        </w:rPr>
        <w:t xml:space="preserve">projektu. </w:t>
      </w:r>
      <w:r>
        <w:rPr>
          <w:rFonts w:ascii="Arial Black" w:hAnsi="Arial Black"/>
          <w:w w:val="95"/>
          <w:sz w:val="14"/>
        </w:rPr>
        <w:t xml:space="preserve">Vzájemná komunikace v rámci </w:t>
      </w:r>
      <w:r>
        <w:rPr>
          <w:rFonts w:ascii="Arial Black" w:hAnsi="Arial Black"/>
          <w:w w:val="90"/>
          <w:sz w:val="14"/>
        </w:rPr>
        <w:t>projektu bude probíhat za pomoci telefonických rozhovorů, mailové korepsondence</w:t>
      </w:r>
      <w:r>
        <w:rPr>
          <w:rFonts w:ascii="Arial Black" w:hAnsi="Arial Black"/>
          <w:spacing w:val="-29"/>
          <w:w w:val="90"/>
          <w:sz w:val="14"/>
        </w:rPr>
        <w:t xml:space="preserve"> </w:t>
      </w:r>
      <w:r>
        <w:rPr>
          <w:rFonts w:ascii="Arial Black" w:hAnsi="Arial Black"/>
          <w:w w:val="90"/>
          <w:sz w:val="14"/>
        </w:rPr>
        <w:t>a</w:t>
      </w:r>
      <w:r>
        <w:rPr>
          <w:rFonts w:ascii="Arial Black" w:hAnsi="Arial Black"/>
          <w:spacing w:val="-28"/>
          <w:w w:val="90"/>
          <w:sz w:val="14"/>
        </w:rPr>
        <w:t xml:space="preserve"> </w:t>
      </w:r>
      <w:r>
        <w:rPr>
          <w:rFonts w:ascii="Arial Black" w:hAnsi="Arial Black"/>
          <w:w w:val="90"/>
          <w:sz w:val="14"/>
        </w:rPr>
        <w:t>hlavně</w:t>
      </w:r>
      <w:r>
        <w:rPr>
          <w:rFonts w:ascii="Arial Black" w:hAnsi="Arial Black"/>
          <w:spacing w:val="-28"/>
          <w:w w:val="90"/>
          <w:sz w:val="14"/>
        </w:rPr>
        <w:t xml:space="preserve"> </w:t>
      </w:r>
      <w:r>
        <w:rPr>
          <w:rFonts w:ascii="Arial Black" w:hAnsi="Arial Black"/>
          <w:w w:val="90"/>
          <w:sz w:val="14"/>
        </w:rPr>
        <w:t>za</w:t>
      </w:r>
      <w:r>
        <w:rPr>
          <w:rFonts w:ascii="Arial Black" w:hAnsi="Arial Black"/>
          <w:spacing w:val="-28"/>
          <w:w w:val="90"/>
          <w:sz w:val="14"/>
        </w:rPr>
        <w:t xml:space="preserve"> </w:t>
      </w:r>
      <w:r>
        <w:rPr>
          <w:rFonts w:ascii="Arial Black" w:hAnsi="Arial Black"/>
          <w:w w:val="90"/>
          <w:sz w:val="14"/>
        </w:rPr>
        <w:t xml:space="preserve">pomoci </w:t>
      </w:r>
      <w:r>
        <w:rPr>
          <w:rFonts w:ascii="Arial Black" w:hAnsi="Arial Black"/>
          <w:w w:val="85"/>
          <w:sz w:val="14"/>
        </w:rPr>
        <w:t>online</w:t>
      </w:r>
      <w:r>
        <w:rPr>
          <w:rFonts w:ascii="Arial Black" w:hAnsi="Arial Black"/>
          <w:spacing w:val="-24"/>
          <w:w w:val="85"/>
          <w:sz w:val="14"/>
        </w:rPr>
        <w:t xml:space="preserve"> </w:t>
      </w:r>
      <w:r>
        <w:rPr>
          <w:rFonts w:ascii="Arial Black" w:hAnsi="Arial Black"/>
          <w:w w:val="85"/>
          <w:sz w:val="14"/>
        </w:rPr>
        <w:t>setkání,</w:t>
      </w:r>
      <w:r>
        <w:rPr>
          <w:rFonts w:ascii="Arial Black" w:hAnsi="Arial Black"/>
          <w:spacing w:val="-23"/>
          <w:w w:val="85"/>
          <w:sz w:val="14"/>
        </w:rPr>
        <w:t xml:space="preserve"> </w:t>
      </w:r>
      <w:r>
        <w:rPr>
          <w:rFonts w:ascii="Arial Black" w:hAnsi="Arial Black"/>
          <w:w w:val="85"/>
          <w:sz w:val="14"/>
        </w:rPr>
        <w:t>případně</w:t>
      </w:r>
      <w:r>
        <w:rPr>
          <w:rFonts w:ascii="Arial Black" w:hAnsi="Arial Black"/>
          <w:spacing w:val="-23"/>
          <w:w w:val="85"/>
          <w:sz w:val="14"/>
        </w:rPr>
        <w:t xml:space="preserve"> </w:t>
      </w:r>
      <w:r>
        <w:rPr>
          <w:rFonts w:ascii="Arial Black" w:hAnsi="Arial Black"/>
          <w:w w:val="85"/>
          <w:sz w:val="14"/>
        </w:rPr>
        <w:t xml:space="preserve">prezenčních </w:t>
      </w:r>
      <w:r>
        <w:rPr>
          <w:rFonts w:ascii="Arial Black" w:hAnsi="Arial Black"/>
          <w:w w:val="90"/>
          <w:sz w:val="14"/>
        </w:rPr>
        <w:t>setkání</w:t>
      </w:r>
      <w:r>
        <w:rPr>
          <w:rFonts w:ascii="Arial Black" w:hAnsi="Arial Black"/>
          <w:spacing w:val="-30"/>
          <w:w w:val="90"/>
          <w:sz w:val="14"/>
        </w:rPr>
        <w:t xml:space="preserve"> </w:t>
      </w:r>
      <w:r>
        <w:rPr>
          <w:rFonts w:ascii="Arial Black" w:hAnsi="Arial Black"/>
          <w:w w:val="90"/>
          <w:sz w:val="14"/>
        </w:rPr>
        <w:t>(všech</w:t>
      </w:r>
      <w:r>
        <w:rPr>
          <w:rFonts w:ascii="Arial Black" w:hAnsi="Arial Black"/>
          <w:spacing w:val="-29"/>
          <w:w w:val="90"/>
          <w:sz w:val="14"/>
        </w:rPr>
        <w:t xml:space="preserve"> </w:t>
      </w:r>
      <w:r>
        <w:rPr>
          <w:rFonts w:ascii="Arial Black" w:hAnsi="Arial Black"/>
          <w:w w:val="90"/>
          <w:sz w:val="14"/>
        </w:rPr>
        <w:t>nebo</w:t>
      </w:r>
      <w:r>
        <w:rPr>
          <w:rFonts w:ascii="Arial Black" w:hAnsi="Arial Black"/>
          <w:spacing w:val="-29"/>
          <w:w w:val="90"/>
          <w:sz w:val="14"/>
        </w:rPr>
        <w:t xml:space="preserve"> </w:t>
      </w:r>
      <w:r>
        <w:rPr>
          <w:rFonts w:ascii="Arial Black" w:hAnsi="Arial Black"/>
          <w:w w:val="90"/>
          <w:sz w:val="14"/>
        </w:rPr>
        <w:t>jen</w:t>
      </w:r>
      <w:r>
        <w:rPr>
          <w:rFonts w:ascii="Arial Black" w:hAnsi="Arial Black"/>
          <w:spacing w:val="-30"/>
          <w:w w:val="90"/>
          <w:sz w:val="14"/>
        </w:rPr>
        <w:t xml:space="preserve"> </w:t>
      </w:r>
      <w:r>
        <w:rPr>
          <w:rFonts w:ascii="Arial Black" w:hAnsi="Arial Black"/>
          <w:w w:val="90"/>
          <w:sz w:val="14"/>
        </w:rPr>
        <w:t xml:space="preserve">některých) partnerů projektu. Publicita bude zabezpečena za pomoci webových </w:t>
      </w:r>
      <w:r>
        <w:rPr>
          <w:rFonts w:ascii="Arial Black" w:hAnsi="Arial Black"/>
          <w:w w:val="85"/>
          <w:sz w:val="14"/>
        </w:rPr>
        <w:t>stránek</w:t>
      </w:r>
      <w:r>
        <w:rPr>
          <w:rFonts w:ascii="Arial Black" w:hAnsi="Arial Black"/>
          <w:spacing w:val="-24"/>
          <w:w w:val="85"/>
          <w:sz w:val="14"/>
        </w:rPr>
        <w:t xml:space="preserve"> </w:t>
      </w:r>
      <w:r>
        <w:rPr>
          <w:rFonts w:ascii="Arial Black" w:hAnsi="Arial Black"/>
          <w:w w:val="85"/>
          <w:sz w:val="14"/>
        </w:rPr>
        <w:t>projektových</w:t>
      </w:r>
      <w:r>
        <w:rPr>
          <w:rFonts w:ascii="Arial Black" w:hAnsi="Arial Black"/>
          <w:spacing w:val="-24"/>
          <w:w w:val="85"/>
          <w:sz w:val="14"/>
        </w:rPr>
        <w:t xml:space="preserve"> </w:t>
      </w:r>
      <w:r>
        <w:rPr>
          <w:rFonts w:ascii="Arial Black" w:hAnsi="Arial Black"/>
          <w:w w:val="85"/>
          <w:sz w:val="14"/>
        </w:rPr>
        <w:t>partnerů</w:t>
      </w:r>
      <w:r>
        <w:rPr>
          <w:rFonts w:ascii="Arial Black" w:hAnsi="Arial Black"/>
          <w:spacing w:val="-24"/>
          <w:w w:val="85"/>
          <w:sz w:val="14"/>
        </w:rPr>
        <w:t xml:space="preserve"> </w:t>
      </w:r>
      <w:r>
        <w:rPr>
          <w:rFonts w:ascii="Arial Black" w:hAnsi="Arial Black"/>
          <w:w w:val="85"/>
          <w:sz w:val="14"/>
        </w:rPr>
        <w:t>(u</w:t>
      </w:r>
      <w:r>
        <w:rPr>
          <w:rFonts w:ascii="Arial Black" w:hAnsi="Arial Black"/>
          <w:spacing w:val="-24"/>
          <w:w w:val="85"/>
          <w:sz w:val="14"/>
        </w:rPr>
        <w:t xml:space="preserve"> </w:t>
      </w:r>
      <w:r>
        <w:rPr>
          <w:rFonts w:ascii="Arial Black" w:hAnsi="Arial Black"/>
          <w:w w:val="85"/>
          <w:sz w:val="14"/>
        </w:rPr>
        <w:t xml:space="preserve">HCP na </w:t>
      </w:r>
      <w:hyperlink r:id="rId26">
        <w:r>
          <w:rPr>
            <w:rFonts w:ascii="Arial Black" w:hAnsi="Arial Black"/>
            <w:w w:val="85"/>
            <w:sz w:val="14"/>
          </w:rPr>
          <w:t xml:space="preserve">www.tuzvo.sk </w:t>
        </w:r>
      </w:hyperlink>
      <w:r>
        <w:rPr>
          <w:rFonts w:ascii="Arial Black" w:hAnsi="Arial Black"/>
          <w:w w:val="85"/>
          <w:sz w:val="14"/>
        </w:rPr>
        <w:t xml:space="preserve">), sociálních sítích </w:t>
      </w:r>
      <w:r>
        <w:rPr>
          <w:rFonts w:ascii="Arial Black" w:hAnsi="Arial Black"/>
          <w:w w:val="80"/>
          <w:sz w:val="14"/>
        </w:rPr>
        <w:t xml:space="preserve">partnerů, informační tabulí, umístěnou </w:t>
      </w:r>
      <w:r>
        <w:rPr>
          <w:rFonts w:ascii="Arial Black" w:hAnsi="Arial Black"/>
          <w:w w:val="90"/>
          <w:sz w:val="14"/>
        </w:rPr>
        <w:t>v</w:t>
      </w:r>
      <w:r>
        <w:rPr>
          <w:rFonts w:ascii="Arial Black" w:hAnsi="Arial Black"/>
          <w:spacing w:val="-29"/>
          <w:w w:val="90"/>
          <w:sz w:val="14"/>
        </w:rPr>
        <w:t xml:space="preserve"> </w:t>
      </w:r>
      <w:r>
        <w:rPr>
          <w:rFonts w:ascii="Arial Black" w:hAnsi="Arial Black"/>
          <w:w w:val="90"/>
          <w:sz w:val="14"/>
        </w:rPr>
        <w:t>sídle</w:t>
      </w:r>
      <w:r>
        <w:rPr>
          <w:rFonts w:ascii="Arial Black" w:hAnsi="Arial Black"/>
          <w:spacing w:val="-28"/>
          <w:w w:val="90"/>
          <w:sz w:val="14"/>
        </w:rPr>
        <w:t xml:space="preserve"> </w:t>
      </w:r>
      <w:r>
        <w:rPr>
          <w:rFonts w:ascii="Arial Black" w:hAnsi="Arial Black"/>
          <w:w w:val="90"/>
          <w:sz w:val="14"/>
        </w:rPr>
        <w:t>HCP,</w:t>
      </w:r>
      <w:r>
        <w:rPr>
          <w:rFonts w:ascii="Arial Black" w:hAnsi="Arial Black"/>
          <w:spacing w:val="-28"/>
          <w:w w:val="90"/>
          <w:sz w:val="14"/>
        </w:rPr>
        <w:t xml:space="preserve"> </w:t>
      </w:r>
      <w:proofErr w:type="gramStart"/>
      <w:r>
        <w:rPr>
          <w:rFonts w:ascii="Arial Black" w:hAnsi="Arial Black"/>
          <w:w w:val="90"/>
          <w:sz w:val="14"/>
        </w:rPr>
        <w:t>a</w:t>
      </w:r>
      <w:proofErr w:type="gramEnd"/>
      <w:r>
        <w:rPr>
          <w:rFonts w:ascii="Arial Black" w:hAnsi="Arial Black"/>
          <w:spacing w:val="-29"/>
          <w:w w:val="90"/>
          <w:sz w:val="14"/>
        </w:rPr>
        <w:t xml:space="preserve"> </w:t>
      </w:r>
      <w:r>
        <w:rPr>
          <w:rFonts w:ascii="Arial Black" w:hAnsi="Arial Black"/>
          <w:w w:val="90"/>
          <w:sz w:val="14"/>
        </w:rPr>
        <w:t>informačním</w:t>
      </w:r>
      <w:r>
        <w:rPr>
          <w:rFonts w:ascii="Arial Black" w:hAnsi="Arial Black"/>
          <w:spacing w:val="-28"/>
          <w:w w:val="90"/>
          <w:sz w:val="14"/>
        </w:rPr>
        <w:t xml:space="preserve"> </w:t>
      </w:r>
      <w:r>
        <w:rPr>
          <w:rFonts w:ascii="Arial Black" w:hAnsi="Arial Black"/>
          <w:w w:val="90"/>
          <w:sz w:val="14"/>
        </w:rPr>
        <w:t>letákem vydaným</w:t>
      </w:r>
      <w:r>
        <w:rPr>
          <w:rFonts w:ascii="Arial Black" w:hAnsi="Arial Black"/>
          <w:spacing w:val="-28"/>
          <w:w w:val="90"/>
          <w:sz w:val="14"/>
        </w:rPr>
        <w:t xml:space="preserve"> </w:t>
      </w:r>
      <w:r>
        <w:rPr>
          <w:rFonts w:ascii="Arial Black" w:hAnsi="Arial Black"/>
          <w:w w:val="90"/>
          <w:sz w:val="14"/>
        </w:rPr>
        <w:t>v</w:t>
      </w:r>
      <w:r>
        <w:rPr>
          <w:rFonts w:ascii="Arial Black" w:hAnsi="Arial Black"/>
          <w:spacing w:val="-28"/>
          <w:w w:val="90"/>
          <w:sz w:val="14"/>
        </w:rPr>
        <w:t xml:space="preserve"> </w:t>
      </w:r>
      <w:r>
        <w:rPr>
          <w:rFonts w:ascii="Arial Black" w:hAnsi="Arial Black"/>
          <w:w w:val="90"/>
          <w:sz w:val="14"/>
        </w:rPr>
        <w:t>první</w:t>
      </w:r>
      <w:r>
        <w:rPr>
          <w:rFonts w:ascii="Arial Black" w:hAnsi="Arial Black"/>
          <w:spacing w:val="-28"/>
          <w:w w:val="90"/>
          <w:sz w:val="14"/>
        </w:rPr>
        <w:t xml:space="preserve"> </w:t>
      </w:r>
      <w:r>
        <w:rPr>
          <w:rFonts w:ascii="Arial Black" w:hAnsi="Arial Black"/>
          <w:w w:val="90"/>
          <w:sz w:val="14"/>
        </w:rPr>
        <w:t>polovině</w:t>
      </w:r>
      <w:r>
        <w:rPr>
          <w:rFonts w:ascii="Arial Black" w:hAnsi="Arial Black"/>
          <w:spacing w:val="-28"/>
          <w:w w:val="90"/>
          <w:sz w:val="14"/>
        </w:rPr>
        <w:t xml:space="preserve"> </w:t>
      </w:r>
      <w:r>
        <w:rPr>
          <w:rFonts w:ascii="Arial Black" w:hAnsi="Arial Black"/>
          <w:w w:val="90"/>
          <w:sz w:val="14"/>
        </w:rPr>
        <w:t>realizace projektu</w:t>
      </w:r>
      <w:r>
        <w:rPr>
          <w:rFonts w:ascii="Arial Black" w:hAnsi="Arial Black"/>
          <w:spacing w:val="-23"/>
          <w:w w:val="90"/>
          <w:sz w:val="14"/>
        </w:rPr>
        <w:t xml:space="preserve"> </w:t>
      </w:r>
      <w:r>
        <w:rPr>
          <w:rFonts w:ascii="Arial Black" w:hAnsi="Arial Black"/>
          <w:w w:val="90"/>
          <w:sz w:val="14"/>
        </w:rPr>
        <w:t>(pod</w:t>
      </w:r>
      <w:r>
        <w:rPr>
          <w:rFonts w:ascii="Arial Black" w:hAnsi="Arial Black"/>
          <w:spacing w:val="-23"/>
          <w:w w:val="90"/>
          <w:sz w:val="14"/>
        </w:rPr>
        <w:t xml:space="preserve"> </w:t>
      </w:r>
      <w:r>
        <w:rPr>
          <w:rFonts w:ascii="Arial Black" w:hAnsi="Arial Black"/>
          <w:w w:val="90"/>
          <w:sz w:val="14"/>
        </w:rPr>
        <w:t>vedením</w:t>
      </w:r>
      <w:r>
        <w:rPr>
          <w:rFonts w:ascii="Arial Black" w:hAnsi="Arial Black"/>
          <w:spacing w:val="-22"/>
          <w:w w:val="90"/>
          <w:sz w:val="14"/>
        </w:rPr>
        <w:t xml:space="preserve"> </w:t>
      </w:r>
      <w:r>
        <w:rPr>
          <w:rFonts w:ascii="Arial Black" w:hAnsi="Arial Black"/>
          <w:w w:val="90"/>
          <w:sz w:val="14"/>
        </w:rPr>
        <w:t>PP1</w:t>
      </w:r>
      <w:r>
        <w:rPr>
          <w:rFonts w:ascii="Arial Black" w:hAnsi="Arial Black"/>
          <w:spacing w:val="-23"/>
          <w:w w:val="90"/>
          <w:sz w:val="14"/>
        </w:rPr>
        <w:t xml:space="preserve"> </w:t>
      </w:r>
      <w:r>
        <w:rPr>
          <w:rFonts w:ascii="Arial Black" w:hAnsi="Arial Black"/>
          <w:w w:val="90"/>
          <w:sz w:val="14"/>
        </w:rPr>
        <w:t>a</w:t>
      </w:r>
      <w:r>
        <w:rPr>
          <w:rFonts w:ascii="Arial Black" w:hAnsi="Arial Black"/>
          <w:spacing w:val="-23"/>
          <w:w w:val="90"/>
          <w:sz w:val="14"/>
        </w:rPr>
        <w:t xml:space="preserve"> </w:t>
      </w:r>
      <w:r>
        <w:rPr>
          <w:rFonts w:ascii="Arial Black" w:hAnsi="Arial Black"/>
          <w:w w:val="90"/>
          <w:sz w:val="14"/>
        </w:rPr>
        <w:t>PP3).</w:t>
      </w:r>
    </w:p>
    <w:p w:rsidR="0042441D" w:rsidRDefault="00CB3AB8">
      <w:pPr>
        <w:spacing w:line="147" w:lineRule="exact"/>
        <w:ind w:left="120"/>
        <w:rPr>
          <w:rFonts w:ascii="Arial Black" w:hAnsi="Arial Black"/>
          <w:sz w:val="14"/>
        </w:rPr>
      </w:pPr>
      <w:r>
        <w:rPr>
          <w:rFonts w:ascii="Arial Black" w:hAnsi="Arial Black"/>
          <w:w w:val="95"/>
          <w:sz w:val="14"/>
        </w:rPr>
        <w:t>Dále HCP bude využívat na</w:t>
      </w:r>
    </w:p>
    <w:p w:rsidR="0042441D" w:rsidRDefault="00CB3AB8">
      <w:pPr>
        <w:spacing w:before="3" w:line="225" w:lineRule="auto"/>
        <w:ind w:left="120" w:right="313"/>
        <w:rPr>
          <w:rFonts w:ascii="Arial Black" w:hAnsi="Arial Black"/>
          <w:sz w:val="14"/>
        </w:rPr>
      </w:pPr>
      <w:r>
        <w:rPr>
          <w:rFonts w:ascii="Arial Black" w:hAnsi="Arial Black"/>
          <w:w w:val="90"/>
          <w:sz w:val="14"/>
        </w:rPr>
        <w:t xml:space="preserve">zveřejňování aktualit, postupu </w:t>
      </w:r>
      <w:r>
        <w:rPr>
          <w:rFonts w:ascii="Arial Black" w:hAnsi="Arial Black"/>
          <w:w w:val="85"/>
          <w:sz w:val="14"/>
        </w:rPr>
        <w:t xml:space="preserve">realizace projektu a projektových </w:t>
      </w:r>
      <w:r>
        <w:rPr>
          <w:rFonts w:ascii="Arial Black" w:hAnsi="Arial Black"/>
          <w:w w:val="90"/>
          <w:sz w:val="14"/>
        </w:rPr>
        <w:t xml:space="preserve">výstupů stávající web </w:t>
      </w:r>
      <w:hyperlink r:id="rId27">
        <w:r>
          <w:rPr>
            <w:rFonts w:ascii="Arial Black" w:hAnsi="Arial Black"/>
            <w:w w:val="90"/>
            <w:sz w:val="14"/>
          </w:rPr>
          <w:t>www.</w:t>
        </w:r>
      </w:hyperlink>
      <w:r>
        <w:rPr>
          <w:rFonts w:ascii="Arial Black" w:hAnsi="Arial Black"/>
          <w:w w:val="90"/>
          <w:sz w:val="14"/>
        </w:rPr>
        <w:t xml:space="preserve"> </w:t>
      </w:r>
      <w:r>
        <w:rPr>
          <w:rFonts w:ascii="Arial Black" w:hAnsi="Arial Black"/>
          <w:w w:val="85"/>
          <w:sz w:val="14"/>
        </w:rPr>
        <w:t>kockadivoka.cz</w:t>
      </w:r>
      <w:r>
        <w:rPr>
          <w:rFonts w:ascii="Arial Black" w:hAnsi="Arial Black"/>
          <w:spacing w:val="-24"/>
          <w:w w:val="85"/>
          <w:sz w:val="14"/>
        </w:rPr>
        <w:t xml:space="preserve"> </w:t>
      </w:r>
      <w:r>
        <w:rPr>
          <w:rFonts w:ascii="Arial Black" w:hAnsi="Arial Black"/>
          <w:w w:val="85"/>
          <w:sz w:val="14"/>
        </w:rPr>
        <w:t>a</w:t>
      </w:r>
      <w:r>
        <w:rPr>
          <w:rFonts w:ascii="Arial Black" w:hAnsi="Arial Black"/>
          <w:spacing w:val="-24"/>
          <w:w w:val="85"/>
          <w:sz w:val="14"/>
        </w:rPr>
        <w:t xml:space="preserve"> </w:t>
      </w:r>
      <w:r>
        <w:rPr>
          <w:rFonts w:ascii="Arial Black" w:hAnsi="Arial Black"/>
          <w:w w:val="85"/>
          <w:sz w:val="14"/>
        </w:rPr>
        <w:t>bude</w:t>
      </w:r>
      <w:r>
        <w:rPr>
          <w:rFonts w:ascii="Arial Black" w:hAnsi="Arial Black"/>
          <w:spacing w:val="-24"/>
          <w:w w:val="85"/>
          <w:sz w:val="14"/>
        </w:rPr>
        <w:t xml:space="preserve"> </w:t>
      </w:r>
      <w:r>
        <w:rPr>
          <w:rFonts w:ascii="Arial Black" w:hAnsi="Arial Black"/>
          <w:w w:val="85"/>
          <w:sz w:val="14"/>
        </w:rPr>
        <w:t>podporovat</w:t>
      </w:r>
      <w:r>
        <w:rPr>
          <w:rFonts w:ascii="Arial Black" w:hAnsi="Arial Black"/>
          <w:spacing w:val="-24"/>
          <w:w w:val="85"/>
          <w:sz w:val="14"/>
        </w:rPr>
        <w:t xml:space="preserve"> </w:t>
      </w:r>
      <w:r>
        <w:rPr>
          <w:rFonts w:ascii="Arial Black" w:hAnsi="Arial Black"/>
          <w:w w:val="85"/>
          <w:sz w:val="14"/>
        </w:rPr>
        <w:t>a zvyšovat</w:t>
      </w:r>
      <w:r>
        <w:rPr>
          <w:rFonts w:ascii="Arial Black" w:hAnsi="Arial Black"/>
          <w:spacing w:val="-25"/>
          <w:w w:val="85"/>
          <w:sz w:val="14"/>
        </w:rPr>
        <w:t xml:space="preserve"> </w:t>
      </w:r>
      <w:r>
        <w:rPr>
          <w:rFonts w:ascii="Arial Black" w:hAnsi="Arial Black"/>
          <w:w w:val="85"/>
          <w:sz w:val="14"/>
        </w:rPr>
        <w:t>jeho</w:t>
      </w:r>
      <w:r>
        <w:rPr>
          <w:rFonts w:ascii="Arial Black" w:hAnsi="Arial Black"/>
          <w:spacing w:val="-25"/>
          <w:w w:val="85"/>
          <w:sz w:val="14"/>
        </w:rPr>
        <w:t xml:space="preserve"> </w:t>
      </w:r>
      <w:r>
        <w:rPr>
          <w:rFonts w:ascii="Arial Black" w:hAnsi="Arial Black"/>
          <w:w w:val="85"/>
          <w:sz w:val="14"/>
        </w:rPr>
        <w:t>publicitu</w:t>
      </w:r>
      <w:r>
        <w:rPr>
          <w:rFonts w:ascii="Arial Black" w:hAnsi="Arial Black"/>
          <w:spacing w:val="-25"/>
          <w:w w:val="85"/>
          <w:sz w:val="14"/>
        </w:rPr>
        <w:t xml:space="preserve"> </w:t>
      </w:r>
      <w:r>
        <w:rPr>
          <w:rFonts w:ascii="Arial Black" w:hAnsi="Arial Black"/>
          <w:w w:val="85"/>
          <w:sz w:val="14"/>
        </w:rPr>
        <w:t>na</w:t>
      </w:r>
      <w:r>
        <w:rPr>
          <w:rFonts w:ascii="Arial Black" w:hAnsi="Arial Black"/>
          <w:spacing w:val="-25"/>
          <w:w w:val="85"/>
          <w:sz w:val="14"/>
        </w:rPr>
        <w:t xml:space="preserve"> </w:t>
      </w:r>
      <w:r>
        <w:rPr>
          <w:rFonts w:ascii="Arial Black" w:hAnsi="Arial Black"/>
          <w:w w:val="85"/>
          <w:sz w:val="14"/>
        </w:rPr>
        <w:t>slovenské</w:t>
      </w:r>
    </w:p>
    <w:p w:rsidR="0042441D" w:rsidRDefault="0042441D">
      <w:pPr>
        <w:spacing w:line="225" w:lineRule="auto"/>
        <w:rPr>
          <w:rFonts w:ascii="Arial Black" w:hAnsi="Arial Black"/>
          <w:sz w:val="14"/>
        </w:rPr>
        <w:sectPr w:rsidR="0042441D">
          <w:headerReference w:type="default" r:id="rId28"/>
          <w:footerReference w:type="default" r:id="rId29"/>
          <w:pgSz w:w="11900" w:h="16840"/>
          <w:pgMar w:top="840" w:right="740" w:bottom="1240" w:left="720" w:header="0" w:footer="1040" w:gutter="0"/>
          <w:pgNumType w:start="6"/>
          <w:cols w:num="3" w:space="708" w:equalWidth="0">
            <w:col w:w="4974" w:space="226"/>
            <w:col w:w="1724" w:space="776"/>
            <w:col w:w="2740"/>
          </w:cols>
        </w:sect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13875"/>
        </w:trPr>
        <w:tc>
          <w:tcPr>
            <w:tcW w:w="5000" w:type="dxa"/>
            <w:tcBorders>
              <w:top w:val="nil"/>
              <w:left w:val="nil"/>
            </w:tcBorders>
          </w:tcPr>
          <w:p w:rsidR="0042441D" w:rsidRDefault="0042441D">
            <w:pPr>
              <w:pStyle w:val="TableParagraph"/>
              <w:rPr>
                <w:rFonts w:ascii="Times New Roman"/>
                <w:sz w:val="14"/>
              </w:rPr>
            </w:pPr>
          </w:p>
        </w:tc>
        <w:tc>
          <w:tcPr>
            <w:tcW w:w="5200" w:type="dxa"/>
            <w:tcBorders>
              <w:top w:val="nil"/>
              <w:right w:val="nil"/>
            </w:tcBorders>
          </w:tcPr>
          <w:p w:rsidR="0042441D" w:rsidRDefault="00CB3AB8">
            <w:pPr>
              <w:pStyle w:val="TableParagraph"/>
              <w:spacing w:before="101" w:line="225" w:lineRule="auto"/>
              <w:ind w:left="2700" w:right="28"/>
              <w:rPr>
                <w:sz w:val="14"/>
              </w:rPr>
            </w:pPr>
            <w:r>
              <w:rPr>
                <w:w w:val="85"/>
                <w:sz w:val="14"/>
              </w:rPr>
              <w:t xml:space="preserve">straně hranice. PP1 prostřednictvím svého projektového managera bude </w:t>
            </w:r>
            <w:r>
              <w:rPr>
                <w:w w:val="95"/>
                <w:sz w:val="14"/>
              </w:rPr>
              <w:t xml:space="preserve">komunikovat s HP, koordinovat </w:t>
            </w:r>
            <w:r>
              <w:rPr>
                <w:w w:val="85"/>
                <w:sz w:val="14"/>
              </w:rPr>
              <w:t xml:space="preserve">průběh jednotlivých aktivit projektu, </w:t>
            </w:r>
            <w:r>
              <w:rPr>
                <w:w w:val="95"/>
                <w:sz w:val="14"/>
              </w:rPr>
              <w:t xml:space="preserve">kontrolovat čerpání finančních prostředků PP1 v souladu s </w:t>
            </w:r>
            <w:r>
              <w:rPr>
                <w:w w:val="85"/>
                <w:sz w:val="14"/>
              </w:rPr>
              <w:t xml:space="preserve">harmonogramem realizace projektu. </w:t>
            </w:r>
            <w:r>
              <w:rPr>
                <w:w w:val="95"/>
                <w:sz w:val="14"/>
              </w:rPr>
              <w:t>Vzájemná komunikace v rámci</w:t>
            </w:r>
            <w:r>
              <w:rPr>
                <w:w w:val="95"/>
                <w:sz w:val="14"/>
              </w:rPr>
              <w:t xml:space="preserve"> </w:t>
            </w:r>
            <w:r>
              <w:rPr>
                <w:w w:val="90"/>
                <w:sz w:val="14"/>
              </w:rPr>
              <w:t xml:space="preserve">projektu bude probíhat za pomoci telefonických rozhovorů, mailové korespondence a hlavně za pomoci </w:t>
            </w:r>
            <w:r>
              <w:rPr>
                <w:w w:val="85"/>
                <w:sz w:val="14"/>
              </w:rPr>
              <w:t xml:space="preserve">online setkání, případně prezenčních </w:t>
            </w:r>
            <w:r>
              <w:rPr>
                <w:w w:val="90"/>
                <w:sz w:val="14"/>
              </w:rPr>
              <w:t xml:space="preserve">setkání (všech nebo jen některých) partnerů projektu. Publicita bude zabezpečena za pomoci webových </w:t>
            </w:r>
            <w:r>
              <w:rPr>
                <w:w w:val="85"/>
                <w:sz w:val="14"/>
              </w:rPr>
              <w:t xml:space="preserve">stránek projektových partnerů (u PP1 na https://hnutiduha.cz/selmy, </w:t>
            </w:r>
            <w:hyperlink r:id="rId30">
              <w:r>
                <w:rPr>
                  <w:w w:val="85"/>
                  <w:sz w:val="14"/>
                </w:rPr>
                <w:t>www.</w:t>
              </w:r>
            </w:hyperlink>
            <w:r>
              <w:rPr>
                <w:w w:val="85"/>
                <w:sz w:val="14"/>
              </w:rPr>
              <w:t xml:space="preserve"> </w:t>
            </w:r>
            <w:proofErr w:type="gramStart"/>
            <w:r>
              <w:rPr>
                <w:w w:val="90"/>
                <w:sz w:val="14"/>
              </w:rPr>
              <w:t>selmy.cz )</w:t>
            </w:r>
            <w:proofErr w:type="gramEnd"/>
            <w:r>
              <w:rPr>
                <w:w w:val="90"/>
                <w:sz w:val="14"/>
              </w:rPr>
              <w:t xml:space="preserve">, sociálních sítí partnerů, </w:t>
            </w:r>
            <w:r>
              <w:rPr>
                <w:w w:val="95"/>
                <w:sz w:val="14"/>
              </w:rPr>
              <w:t xml:space="preserve">informační tabulí a informačním </w:t>
            </w:r>
            <w:r>
              <w:rPr>
                <w:w w:val="90"/>
                <w:sz w:val="14"/>
              </w:rPr>
              <w:t xml:space="preserve">letákem vydaným v první polovině </w:t>
            </w:r>
            <w:r>
              <w:rPr>
                <w:w w:val="85"/>
                <w:sz w:val="14"/>
              </w:rPr>
              <w:t xml:space="preserve">realizace projektu (pod vedením PP1 </w:t>
            </w:r>
            <w:r>
              <w:rPr>
                <w:w w:val="95"/>
                <w:sz w:val="14"/>
              </w:rPr>
              <w:t xml:space="preserve">a PP3). Dále </w:t>
            </w:r>
            <w:r>
              <w:rPr>
                <w:w w:val="95"/>
                <w:sz w:val="14"/>
              </w:rPr>
              <w:t xml:space="preserve">PP1 bude provozovat </w:t>
            </w:r>
            <w:r>
              <w:rPr>
                <w:w w:val="90"/>
                <w:sz w:val="14"/>
              </w:rPr>
              <w:t xml:space="preserve">bez nároku na finance (udržitelnost předchozího projektu Felis SKCZ) </w:t>
            </w:r>
            <w:r>
              <w:rPr>
                <w:w w:val="85"/>
                <w:sz w:val="14"/>
              </w:rPr>
              <w:t xml:space="preserve">stávající web </w:t>
            </w:r>
            <w:hyperlink r:id="rId31">
              <w:r>
                <w:rPr>
                  <w:w w:val="85"/>
                  <w:sz w:val="14"/>
                </w:rPr>
                <w:t xml:space="preserve">www.kockadivoka.cz </w:t>
              </w:r>
            </w:hyperlink>
            <w:r>
              <w:rPr>
                <w:w w:val="85"/>
                <w:sz w:val="14"/>
              </w:rPr>
              <w:t xml:space="preserve">. </w:t>
            </w:r>
            <w:r>
              <w:rPr>
                <w:w w:val="95"/>
                <w:sz w:val="14"/>
              </w:rPr>
              <w:t xml:space="preserve">PP2 prostřednictvím svého projektového managera bude komunikovat s HP, koordinovat </w:t>
            </w:r>
            <w:r>
              <w:rPr>
                <w:w w:val="80"/>
                <w:sz w:val="14"/>
              </w:rPr>
              <w:t>prů</w:t>
            </w:r>
            <w:r>
              <w:rPr>
                <w:w w:val="80"/>
                <w:sz w:val="14"/>
              </w:rPr>
              <w:t xml:space="preserve">běh jednotlivých aktivit projektu za </w:t>
            </w:r>
            <w:r>
              <w:rPr>
                <w:w w:val="85"/>
                <w:sz w:val="14"/>
              </w:rPr>
              <w:t xml:space="preserve">PP2, kontrolovat čerpání finančních </w:t>
            </w:r>
            <w:r>
              <w:rPr>
                <w:w w:val="95"/>
                <w:sz w:val="14"/>
              </w:rPr>
              <w:t xml:space="preserve">prostředků PP2 v souladu s </w:t>
            </w:r>
            <w:r>
              <w:rPr>
                <w:w w:val="85"/>
                <w:sz w:val="14"/>
              </w:rPr>
              <w:t xml:space="preserve">harmonogramem realizace projektu. </w:t>
            </w:r>
            <w:r>
              <w:rPr>
                <w:w w:val="95"/>
                <w:sz w:val="14"/>
              </w:rPr>
              <w:t xml:space="preserve">Vzájemná komunikace v rámci </w:t>
            </w:r>
            <w:r>
              <w:rPr>
                <w:w w:val="90"/>
                <w:sz w:val="14"/>
              </w:rPr>
              <w:t>projektu bude probíhat za pomoci telefonických rozhovorů, mailové korepsondence a hlavně za po</w:t>
            </w:r>
            <w:r>
              <w:rPr>
                <w:w w:val="90"/>
                <w:sz w:val="14"/>
              </w:rPr>
              <w:t xml:space="preserve">moci </w:t>
            </w:r>
            <w:r>
              <w:rPr>
                <w:w w:val="85"/>
                <w:sz w:val="14"/>
              </w:rPr>
              <w:t xml:space="preserve">online setkání, případně prezenčních </w:t>
            </w:r>
            <w:r>
              <w:rPr>
                <w:w w:val="90"/>
                <w:sz w:val="14"/>
              </w:rPr>
              <w:t xml:space="preserve">setkání (všech nebo jen některých) partnerů projektu. Publicita bude zabezpečena za pomoci webových </w:t>
            </w:r>
            <w:r>
              <w:rPr>
                <w:w w:val="85"/>
                <w:sz w:val="14"/>
              </w:rPr>
              <w:t xml:space="preserve">stránek projektových partnerů (u PP2 </w:t>
            </w:r>
            <w:r>
              <w:rPr>
                <w:w w:val="95"/>
                <w:sz w:val="14"/>
              </w:rPr>
              <w:t xml:space="preserve">na https://mendelu.cz, https://af. </w:t>
            </w:r>
            <w:r>
              <w:rPr>
                <w:w w:val="85"/>
                <w:sz w:val="14"/>
              </w:rPr>
              <w:t xml:space="preserve">mendelu.cz/), sociálních sítí partnerů, </w:t>
            </w:r>
            <w:r>
              <w:rPr>
                <w:w w:val="95"/>
                <w:sz w:val="14"/>
              </w:rPr>
              <w:t>in</w:t>
            </w:r>
            <w:r>
              <w:rPr>
                <w:w w:val="95"/>
                <w:sz w:val="14"/>
              </w:rPr>
              <w:t xml:space="preserve">formační tabulí </w:t>
            </w:r>
            <w:proofErr w:type="gramStart"/>
            <w:r>
              <w:rPr>
                <w:w w:val="95"/>
                <w:sz w:val="14"/>
              </w:rPr>
              <w:t>a</w:t>
            </w:r>
            <w:proofErr w:type="gramEnd"/>
            <w:r>
              <w:rPr>
                <w:w w:val="95"/>
                <w:sz w:val="14"/>
              </w:rPr>
              <w:t xml:space="preserve"> informačním </w:t>
            </w:r>
            <w:r>
              <w:rPr>
                <w:w w:val="90"/>
                <w:sz w:val="14"/>
              </w:rPr>
              <w:t xml:space="preserve">letákem vydaným v první polovině </w:t>
            </w:r>
            <w:r>
              <w:rPr>
                <w:w w:val="85"/>
                <w:sz w:val="14"/>
              </w:rPr>
              <w:t xml:space="preserve">realizace projektu (pod vedením PP1 </w:t>
            </w:r>
            <w:r>
              <w:rPr>
                <w:w w:val="95"/>
                <w:sz w:val="14"/>
              </w:rPr>
              <w:t xml:space="preserve">a PP3). Dále PP2 souhlasí s </w:t>
            </w:r>
            <w:r>
              <w:rPr>
                <w:w w:val="85"/>
                <w:sz w:val="14"/>
              </w:rPr>
              <w:t xml:space="preserve">využíváním dosavadního webu </w:t>
            </w:r>
            <w:hyperlink r:id="rId32">
              <w:r>
                <w:rPr>
                  <w:w w:val="85"/>
                  <w:sz w:val="14"/>
                </w:rPr>
                <w:t>www.</w:t>
              </w:r>
            </w:hyperlink>
            <w:r>
              <w:rPr>
                <w:w w:val="85"/>
                <w:sz w:val="14"/>
              </w:rPr>
              <w:t xml:space="preserve"> </w:t>
            </w:r>
            <w:r>
              <w:rPr>
                <w:w w:val="95"/>
                <w:sz w:val="14"/>
              </w:rPr>
              <w:t xml:space="preserve">kockadivoka.cz pro účely předkládaného projektu.PP3 </w:t>
            </w:r>
            <w:r>
              <w:rPr>
                <w:w w:val="85"/>
                <w:sz w:val="14"/>
              </w:rPr>
              <w:t>prostřednictv</w:t>
            </w:r>
            <w:r>
              <w:rPr>
                <w:w w:val="85"/>
                <w:sz w:val="14"/>
              </w:rPr>
              <w:t xml:space="preserve">ím svého projektového </w:t>
            </w:r>
            <w:r>
              <w:rPr>
                <w:w w:val="90"/>
                <w:sz w:val="14"/>
              </w:rPr>
              <w:t xml:space="preserve">managera bude komunikovat s HP, koordinovat průběh jednotlivých aktivit projektu PP3, kontrolovat </w:t>
            </w:r>
            <w:r>
              <w:rPr>
                <w:w w:val="85"/>
                <w:sz w:val="14"/>
              </w:rPr>
              <w:t xml:space="preserve">čerpání finančních prostředků PP3 v souladu s harmonogramem realizace </w:t>
            </w:r>
            <w:r>
              <w:rPr>
                <w:w w:val="90"/>
                <w:sz w:val="14"/>
              </w:rPr>
              <w:t xml:space="preserve">projektu. Vzájemná komunikace v </w:t>
            </w:r>
            <w:r>
              <w:rPr>
                <w:w w:val="95"/>
                <w:sz w:val="14"/>
              </w:rPr>
              <w:t xml:space="preserve">rámci projektu bude probíhat za </w:t>
            </w:r>
            <w:r>
              <w:rPr>
                <w:w w:val="90"/>
                <w:sz w:val="14"/>
              </w:rPr>
              <w:t>po</w:t>
            </w:r>
            <w:r>
              <w:rPr>
                <w:w w:val="90"/>
                <w:sz w:val="14"/>
              </w:rPr>
              <w:t xml:space="preserve">moci telefonických rozhovorů, </w:t>
            </w:r>
            <w:r>
              <w:rPr>
                <w:w w:val="85"/>
                <w:sz w:val="14"/>
              </w:rPr>
              <w:t xml:space="preserve">mailové korespondence a hlavně za </w:t>
            </w:r>
            <w:r>
              <w:rPr>
                <w:w w:val="95"/>
                <w:sz w:val="14"/>
              </w:rPr>
              <w:t xml:space="preserve">pomoci online setkání, případně </w:t>
            </w:r>
            <w:r>
              <w:rPr>
                <w:w w:val="85"/>
                <w:sz w:val="14"/>
              </w:rPr>
              <w:t xml:space="preserve">prezenčních setkání (všech nebo jen </w:t>
            </w:r>
            <w:r>
              <w:rPr>
                <w:w w:val="95"/>
                <w:sz w:val="14"/>
              </w:rPr>
              <w:t>některých) partnerů projektu.</w:t>
            </w:r>
          </w:p>
          <w:p w:rsidR="0042441D" w:rsidRDefault="00CB3AB8">
            <w:pPr>
              <w:pStyle w:val="TableParagraph"/>
              <w:spacing w:line="123" w:lineRule="exact"/>
              <w:ind w:left="2700"/>
              <w:rPr>
                <w:sz w:val="14"/>
              </w:rPr>
            </w:pPr>
            <w:r>
              <w:rPr>
                <w:w w:val="95"/>
                <w:sz w:val="14"/>
              </w:rPr>
              <w:t>Publicita bude zabezpečena za</w:t>
            </w:r>
          </w:p>
          <w:p w:rsidR="0042441D" w:rsidRDefault="00CB3AB8">
            <w:pPr>
              <w:pStyle w:val="TableParagraph"/>
              <w:spacing w:before="3" w:line="225" w:lineRule="auto"/>
              <w:ind w:left="2700" w:right="97"/>
              <w:rPr>
                <w:sz w:val="14"/>
              </w:rPr>
            </w:pPr>
            <w:r>
              <w:rPr>
                <w:w w:val="95"/>
                <w:sz w:val="14"/>
              </w:rPr>
              <w:t xml:space="preserve">pomoci webových stránek projektových partnerů (u PP3 na </w:t>
            </w:r>
            <w:proofErr w:type="gramStart"/>
            <w:r>
              <w:rPr>
                <w:w w:val="90"/>
                <w:sz w:val="14"/>
              </w:rPr>
              <w:t>https://</w:t>
            </w:r>
            <w:r>
              <w:rPr>
                <w:w w:val="90"/>
                <w:sz w:val="14"/>
              </w:rPr>
              <w:t>zoobojnice.sk/ )</w:t>
            </w:r>
            <w:proofErr w:type="gramEnd"/>
            <w:r>
              <w:rPr>
                <w:w w:val="90"/>
                <w:sz w:val="14"/>
              </w:rPr>
              <w:t xml:space="preserve">, sociálních </w:t>
            </w:r>
            <w:r>
              <w:rPr>
                <w:w w:val="95"/>
                <w:sz w:val="14"/>
              </w:rPr>
              <w:t xml:space="preserve">sítí partnerů, informační tabulí a </w:t>
            </w:r>
            <w:r>
              <w:rPr>
                <w:w w:val="85"/>
                <w:sz w:val="14"/>
              </w:rPr>
              <w:t>informačním</w:t>
            </w:r>
            <w:r>
              <w:rPr>
                <w:spacing w:val="-24"/>
                <w:w w:val="85"/>
                <w:sz w:val="14"/>
              </w:rPr>
              <w:t xml:space="preserve"> </w:t>
            </w:r>
            <w:r>
              <w:rPr>
                <w:w w:val="85"/>
                <w:sz w:val="14"/>
              </w:rPr>
              <w:t>letákem</w:t>
            </w:r>
            <w:r>
              <w:rPr>
                <w:spacing w:val="-24"/>
                <w:w w:val="85"/>
                <w:sz w:val="14"/>
              </w:rPr>
              <w:t xml:space="preserve"> </w:t>
            </w:r>
            <w:r>
              <w:rPr>
                <w:w w:val="85"/>
                <w:sz w:val="14"/>
              </w:rPr>
              <w:t>vydaným</w:t>
            </w:r>
            <w:r>
              <w:rPr>
                <w:spacing w:val="-23"/>
                <w:w w:val="85"/>
                <w:sz w:val="14"/>
              </w:rPr>
              <w:t xml:space="preserve"> </w:t>
            </w:r>
            <w:r>
              <w:rPr>
                <w:w w:val="85"/>
                <w:sz w:val="14"/>
              </w:rPr>
              <w:t>v</w:t>
            </w:r>
            <w:r>
              <w:rPr>
                <w:spacing w:val="-24"/>
                <w:w w:val="85"/>
                <w:sz w:val="14"/>
              </w:rPr>
              <w:t xml:space="preserve"> </w:t>
            </w:r>
            <w:r>
              <w:rPr>
                <w:w w:val="85"/>
                <w:sz w:val="14"/>
              </w:rPr>
              <w:t xml:space="preserve">první </w:t>
            </w:r>
            <w:r>
              <w:rPr>
                <w:w w:val="95"/>
                <w:sz w:val="14"/>
              </w:rPr>
              <w:t xml:space="preserve">polovině realizace projektu (pod vedením PP1 a PP3). Dále PP3 </w:t>
            </w:r>
            <w:r>
              <w:rPr>
                <w:w w:val="90"/>
                <w:sz w:val="14"/>
              </w:rPr>
              <w:t xml:space="preserve">souhlasí s využíváním již existující </w:t>
            </w:r>
            <w:r>
              <w:rPr>
                <w:w w:val="80"/>
                <w:sz w:val="14"/>
              </w:rPr>
              <w:t xml:space="preserve">webové stránky </w:t>
            </w:r>
            <w:hyperlink r:id="rId33">
              <w:r>
                <w:rPr>
                  <w:w w:val="80"/>
                  <w:sz w:val="14"/>
                </w:rPr>
                <w:t>www.kockadivoka.cz</w:t>
              </w:r>
            </w:hyperlink>
            <w:r>
              <w:rPr>
                <w:w w:val="80"/>
                <w:sz w:val="14"/>
              </w:rPr>
              <w:t xml:space="preserve"> </w:t>
            </w:r>
            <w:r>
              <w:rPr>
                <w:w w:val="90"/>
                <w:sz w:val="14"/>
              </w:rPr>
              <w:t>pro</w:t>
            </w:r>
            <w:r>
              <w:rPr>
                <w:spacing w:val="-29"/>
                <w:w w:val="90"/>
                <w:sz w:val="14"/>
              </w:rPr>
              <w:t xml:space="preserve"> </w:t>
            </w:r>
            <w:r>
              <w:rPr>
                <w:w w:val="90"/>
                <w:sz w:val="14"/>
              </w:rPr>
              <w:t>účely</w:t>
            </w:r>
            <w:r>
              <w:rPr>
                <w:spacing w:val="-28"/>
                <w:w w:val="90"/>
                <w:sz w:val="14"/>
              </w:rPr>
              <w:t xml:space="preserve"> </w:t>
            </w:r>
            <w:r>
              <w:rPr>
                <w:w w:val="90"/>
                <w:sz w:val="14"/>
              </w:rPr>
              <w:t>předkládaného</w:t>
            </w:r>
            <w:r>
              <w:rPr>
                <w:spacing w:val="-29"/>
                <w:w w:val="90"/>
                <w:sz w:val="14"/>
              </w:rPr>
              <w:t xml:space="preserve"> </w:t>
            </w:r>
            <w:r>
              <w:rPr>
                <w:w w:val="90"/>
                <w:sz w:val="14"/>
              </w:rPr>
              <w:t>projektu.</w:t>
            </w:r>
          </w:p>
        </w:tc>
      </w:tr>
      <w:tr w:rsidR="0042441D">
        <w:trPr>
          <w:trHeight w:val="390"/>
        </w:trPr>
        <w:tc>
          <w:tcPr>
            <w:tcW w:w="5000" w:type="dxa"/>
            <w:tcBorders>
              <w:left w:val="nil"/>
            </w:tcBorders>
          </w:tcPr>
          <w:p w:rsidR="0042441D" w:rsidRDefault="00CB3AB8">
            <w:pPr>
              <w:pStyle w:val="TableParagraph"/>
              <w:tabs>
                <w:tab w:val="right" w:pos="2935"/>
              </w:tabs>
              <w:spacing w:before="87"/>
              <w:ind w:left="5"/>
              <w:rPr>
                <w:sz w:val="14"/>
              </w:rPr>
            </w:pPr>
            <w:r>
              <w:rPr>
                <w:rFonts w:ascii="Arial" w:hAnsi="Arial"/>
                <w:b/>
                <w:sz w:val="14"/>
              </w:rPr>
              <w:t>Začiatok</w:t>
            </w:r>
            <w:r>
              <w:rPr>
                <w:rFonts w:ascii="Arial" w:hAnsi="Arial"/>
                <w:b/>
                <w:spacing w:val="-9"/>
                <w:sz w:val="14"/>
              </w:rPr>
              <w:t xml:space="preserve"> </w:t>
            </w:r>
            <w:r>
              <w:rPr>
                <w:rFonts w:ascii="Arial" w:hAnsi="Arial"/>
                <w:b/>
                <w:sz w:val="14"/>
              </w:rPr>
              <w:t>realizácie:</w:t>
            </w:r>
            <w:r>
              <w:rPr>
                <w:rFonts w:ascii="Arial" w:hAnsi="Arial"/>
                <w:b/>
                <w:sz w:val="14"/>
              </w:rPr>
              <w:tab/>
            </w:r>
            <w:r>
              <w:rPr>
                <w:sz w:val="14"/>
              </w:rPr>
              <w:t>8.2025</w:t>
            </w:r>
          </w:p>
        </w:tc>
        <w:tc>
          <w:tcPr>
            <w:tcW w:w="5200" w:type="dxa"/>
            <w:tcBorders>
              <w:right w:val="nil"/>
            </w:tcBorders>
          </w:tcPr>
          <w:p w:rsidR="0042441D" w:rsidRDefault="00CB3AB8">
            <w:pPr>
              <w:pStyle w:val="TableParagraph"/>
              <w:tabs>
                <w:tab w:val="right" w:pos="3130"/>
              </w:tabs>
              <w:spacing w:before="87"/>
              <w:ind w:left="200"/>
              <w:rPr>
                <w:sz w:val="14"/>
              </w:rPr>
            </w:pPr>
            <w:r>
              <w:rPr>
                <w:rFonts w:ascii="Arial" w:hAnsi="Arial"/>
                <w:b/>
                <w:sz w:val="14"/>
              </w:rPr>
              <w:t>Koniec</w:t>
            </w:r>
            <w:r>
              <w:rPr>
                <w:rFonts w:ascii="Arial" w:hAnsi="Arial"/>
                <w:b/>
                <w:spacing w:val="-9"/>
                <w:sz w:val="14"/>
              </w:rPr>
              <w:t xml:space="preserve"> </w:t>
            </w:r>
            <w:r>
              <w:rPr>
                <w:rFonts w:ascii="Arial" w:hAnsi="Arial"/>
                <w:b/>
                <w:sz w:val="14"/>
              </w:rPr>
              <w:t>realizácie:</w:t>
            </w:r>
            <w:r>
              <w:rPr>
                <w:rFonts w:ascii="Arial" w:hAnsi="Arial"/>
                <w:b/>
                <w:sz w:val="14"/>
              </w:rPr>
              <w:tab/>
            </w:r>
            <w:r>
              <w:rPr>
                <w:sz w:val="14"/>
              </w:rPr>
              <w:t>7.2027</w:t>
            </w:r>
          </w:p>
        </w:tc>
      </w:tr>
    </w:tbl>
    <w:p w:rsidR="0042441D" w:rsidRDefault="0042441D">
      <w:pPr>
        <w:rPr>
          <w:sz w:val="14"/>
        </w:rPr>
        <w:sectPr w:rsidR="0042441D">
          <w:headerReference w:type="default" r:id="rId34"/>
          <w:footerReference w:type="default" r:id="rId35"/>
          <w:pgSz w:w="11900" w:h="16840"/>
          <w:pgMar w:top="840" w:right="740" w:bottom="1140" w:left="720" w:header="0" w:footer="945" w:gutter="0"/>
          <w:pgNumType w:start="7"/>
          <w:cols w:space="708"/>
        </w:sectPr>
      </w:pPr>
    </w:p>
    <w:p w:rsidR="0042441D" w:rsidRDefault="00CB3AB8">
      <w:pPr>
        <w:spacing w:before="98"/>
        <w:ind w:left="120"/>
        <w:rPr>
          <w:rFonts w:ascii="Arial" w:hAnsi="Arial"/>
          <w:b/>
          <w:sz w:val="20"/>
        </w:rPr>
      </w:pPr>
      <w:r>
        <w:rPr>
          <w:rFonts w:ascii="Arial" w:hAnsi="Arial"/>
          <w:b/>
          <w:color w:val="7F7F82"/>
          <w:sz w:val="20"/>
        </w:rPr>
        <w:lastRenderedPageBreak/>
        <w:t>Merateľné ukazovatele</w:t>
      </w:r>
    </w:p>
    <w:p w:rsidR="0042441D" w:rsidRDefault="00CB3AB8">
      <w:pPr>
        <w:pStyle w:val="Zkladntext"/>
        <w:spacing w:before="1"/>
        <w:jc w:val="left"/>
        <w:rPr>
          <w:rFonts w:ascii="Arial"/>
          <w:b/>
          <w:sz w:val="11"/>
        </w:rPr>
      </w:pPr>
      <w:r>
        <w:pict>
          <v:group id="_x0000_s1092" style="position:absolute;margin-left:42pt;margin-top:8.35pt;width:510pt;height:.5pt;z-index:-251668992;mso-wrap-distance-left:0;mso-wrap-distance-right:0;mso-position-horizontal-relative:page" coordorigin="840,167" coordsize="10200,10">
            <v:line id="_x0000_s1096" style="position:absolute" from="840,172" to="2640,172" strokecolor="#a8a9ad" strokeweight=".5pt"/>
            <v:line id="_x0000_s1095" style="position:absolute" from="2640,172" to="5440,172" strokecolor="#a8a9ad" strokeweight=".5pt"/>
            <v:line id="_x0000_s1094" style="position:absolute" from="5440,172" to="8240,172" strokecolor="#a8a9ad" strokeweight=".5pt"/>
            <v:line id="_x0000_s1093" style="position:absolute" from="8240,172" to="11040,172" strokecolor="#a8a9ad" strokeweight=".5pt"/>
            <w10:wrap type="topAndBottom" anchorx="page"/>
          </v:group>
        </w:pict>
      </w:r>
    </w:p>
    <w:p w:rsidR="0042441D" w:rsidRDefault="00CB3AB8">
      <w:pPr>
        <w:tabs>
          <w:tab w:val="left" w:pos="1919"/>
          <w:tab w:val="left" w:pos="4719"/>
          <w:tab w:val="left" w:pos="7519"/>
        </w:tabs>
        <w:spacing w:before="41"/>
        <w:ind w:left="120"/>
        <w:rPr>
          <w:rFonts w:ascii="Arial" w:hAnsi="Arial"/>
          <w:b/>
          <w:sz w:val="14"/>
        </w:rPr>
      </w:pPr>
      <w:r>
        <w:rPr>
          <w:rFonts w:ascii="Arial" w:hAnsi="Arial"/>
          <w:b/>
          <w:sz w:val="14"/>
        </w:rPr>
        <w:t>Kód</w:t>
      </w:r>
      <w:r>
        <w:rPr>
          <w:rFonts w:ascii="Arial" w:hAnsi="Arial"/>
          <w:b/>
          <w:sz w:val="14"/>
        </w:rPr>
        <w:tab/>
        <w:t>Názov</w:t>
      </w:r>
      <w:r>
        <w:rPr>
          <w:rFonts w:ascii="Arial" w:hAnsi="Arial"/>
          <w:b/>
          <w:sz w:val="14"/>
        </w:rPr>
        <w:tab/>
        <w:t>Čas</w:t>
      </w:r>
      <w:r>
        <w:rPr>
          <w:rFonts w:ascii="Arial" w:hAnsi="Arial"/>
          <w:b/>
          <w:spacing w:val="-21"/>
          <w:sz w:val="14"/>
        </w:rPr>
        <w:t xml:space="preserve"> </w:t>
      </w:r>
      <w:r>
        <w:rPr>
          <w:rFonts w:ascii="Arial" w:hAnsi="Arial"/>
          <w:b/>
          <w:sz w:val="14"/>
        </w:rPr>
        <w:t>plnenia</w:t>
      </w:r>
      <w:r>
        <w:rPr>
          <w:rFonts w:ascii="Arial" w:hAnsi="Arial"/>
          <w:b/>
          <w:sz w:val="14"/>
        </w:rPr>
        <w:tab/>
      </w:r>
      <w:r>
        <w:rPr>
          <w:rFonts w:ascii="Arial" w:hAnsi="Arial"/>
          <w:b/>
          <w:sz w:val="14"/>
        </w:rPr>
        <w:t>Špecifikácia</w:t>
      </w:r>
    </w:p>
    <w:p w:rsidR="0042441D" w:rsidRDefault="0042441D">
      <w:pPr>
        <w:rPr>
          <w:rFonts w:ascii="Arial" w:hAnsi="Arial"/>
          <w:sz w:val="14"/>
        </w:rPr>
        <w:sectPr w:rsidR="0042441D">
          <w:headerReference w:type="default" r:id="rId36"/>
          <w:footerReference w:type="default" r:id="rId37"/>
          <w:pgSz w:w="11900" w:h="16840"/>
          <w:pgMar w:top="1080" w:right="740" w:bottom="1140" w:left="720" w:header="0" w:footer="945" w:gutter="0"/>
          <w:pgNumType w:start="8"/>
          <w:cols w:space="708"/>
        </w:sectPr>
      </w:pPr>
    </w:p>
    <w:p w:rsidR="0042441D" w:rsidRDefault="00CB3AB8">
      <w:pPr>
        <w:tabs>
          <w:tab w:val="left" w:pos="1919"/>
        </w:tabs>
        <w:spacing w:before="145" w:line="225" w:lineRule="auto"/>
        <w:ind w:left="1920" w:right="38" w:hanging="1800"/>
        <w:rPr>
          <w:rFonts w:ascii="Arial Black" w:hAnsi="Arial Black"/>
          <w:sz w:val="14"/>
        </w:rPr>
      </w:pPr>
      <w:r>
        <w:pict>
          <v:shape id="_x0000_s1091" style="position:absolute;left:0;text-align:left;margin-left:42pt;margin-top:4.15pt;width:510pt;height:.1pt;z-index:251648512;mso-position-horizontal-relative:page" coordorigin="840,83" coordsize="10200,0" o:spt="100" adj="0,,0" path="m840,83r1800,m2640,83r2800,m5440,83r2800,m8240,83r2800,e" filled="f" strokeweight=".5pt">
            <v:stroke joinstyle="round"/>
            <v:formulas/>
            <v:path arrowok="t" o:connecttype="segments"/>
            <w10:wrap anchorx="page"/>
          </v:shape>
        </w:pict>
      </w:r>
      <w:r>
        <w:rPr>
          <w:rFonts w:ascii="Arial Black" w:hAnsi="Arial Black"/>
          <w:w w:val="90"/>
          <w:sz w:val="14"/>
        </w:rPr>
        <w:t>PCSPRCO87</w:t>
      </w:r>
      <w:r>
        <w:rPr>
          <w:rFonts w:ascii="Arial Black" w:hAnsi="Arial Black"/>
          <w:w w:val="90"/>
          <w:sz w:val="14"/>
        </w:rPr>
        <w:tab/>
      </w:r>
      <w:r>
        <w:rPr>
          <w:rFonts w:ascii="Arial Black" w:hAnsi="Arial Black"/>
          <w:w w:val="80"/>
          <w:sz w:val="14"/>
        </w:rPr>
        <w:t xml:space="preserve">Organizácie zapojené do cezhraničnej </w:t>
      </w:r>
      <w:r>
        <w:rPr>
          <w:rFonts w:ascii="Arial Black" w:hAnsi="Arial Black"/>
          <w:w w:val="95"/>
          <w:sz w:val="14"/>
        </w:rPr>
        <w:t>spolupráce</w:t>
      </w:r>
    </w:p>
    <w:p w:rsidR="0042441D" w:rsidRDefault="00CB3AB8">
      <w:pPr>
        <w:tabs>
          <w:tab w:val="left" w:pos="2919"/>
        </w:tabs>
        <w:spacing w:before="136"/>
        <w:ind w:left="120"/>
        <w:rPr>
          <w:rFonts w:ascii="Arial Black" w:hAnsi="Arial Black"/>
          <w:sz w:val="14"/>
        </w:rPr>
      </w:pPr>
      <w:r>
        <w:br w:type="column"/>
      </w:r>
      <w:r>
        <w:rPr>
          <w:rFonts w:ascii="Arial Black" w:hAnsi="Arial Black"/>
          <w:w w:val="85"/>
          <w:sz w:val="14"/>
        </w:rPr>
        <w:t>K</w:t>
      </w:r>
      <w:r>
        <w:rPr>
          <w:rFonts w:ascii="Arial Black" w:hAnsi="Arial Black"/>
          <w:spacing w:val="-22"/>
          <w:w w:val="85"/>
          <w:sz w:val="14"/>
        </w:rPr>
        <w:t xml:space="preserve"> </w:t>
      </w:r>
      <w:r>
        <w:rPr>
          <w:rFonts w:ascii="Arial Black" w:hAnsi="Arial Black"/>
          <w:w w:val="85"/>
          <w:sz w:val="14"/>
        </w:rPr>
        <w:t>-</w:t>
      </w:r>
      <w:r>
        <w:rPr>
          <w:rFonts w:ascii="Arial Black" w:hAnsi="Arial Black"/>
          <w:spacing w:val="-22"/>
          <w:w w:val="85"/>
          <w:sz w:val="14"/>
        </w:rPr>
        <w:t xml:space="preserve"> </w:t>
      </w:r>
      <w:r>
        <w:rPr>
          <w:rFonts w:ascii="Arial Black" w:hAnsi="Arial Black"/>
          <w:w w:val="85"/>
          <w:sz w:val="14"/>
        </w:rPr>
        <w:t>koniec</w:t>
      </w:r>
      <w:r>
        <w:rPr>
          <w:rFonts w:ascii="Arial Black" w:hAnsi="Arial Black"/>
          <w:spacing w:val="-22"/>
          <w:w w:val="85"/>
          <w:sz w:val="14"/>
        </w:rPr>
        <w:t xml:space="preserve"> </w:t>
      </w:r>
      <w:r>
        <w:rPr>
          <w:rFonts w:ascii="Arial Black" w:hAnsi="Arial Black"/>
          <w:w w:val="85"/>
          <w:sz w:val="14"/>
        </w:rPr>
        <w:t>realizácie</w:t>
      </w:r>
      <w:r>
        <w:rPr>
          <w:rFonts w:ascii="Arial Black" w:hAnsi="Arial Black"/>
          <w:spacing w:val="-23"/>
          <w:w w:val="85"/>
          <w:sz w:val="14"/>
        </w:rPr>
        <w:t xml:space="preserve"> </w:t>
      </w:r>
      <w:r>
        <w:rPr>
          <w:rFonts w:ascii="Arial Black" w:hAnsi="Arial Black"/>
          <w:w w:val="85"/>
          <w:sz w:val="14"/>
        </w:rPr>
        <w:t>projektu</w:t>
      </w:r>
      <w:r>
        <w:rPr>
          <w:rFonts w:ascii="Arial Black" w:hAnsi="Arial Black"/>
          <w:w w:val="85"/>
          <w:sz w:val="14"/>
        </w:rPr>
        <w:tab/>
      </w:r>
      <w:r>
        <w:rPr>
          <w:rFonts w:ascii="Arial Black" w:hAnsi="Arial Black"/>
          <w:w w:val="90"/>
          <w:sz w:val="14"/>
        </w:rPr>
        <w:t>počet zapojených</w:t>
      </w:r>
      <w:r>
        <w:rPr>
          <w:rFonts w:ascii="Arial Black" w:hAnsi="Arial Black"/>
          <w:spacing w:val="-27"/>
          <w:w w:val="90"/>
          <w:sz w:val="14"/>
        </w:rPr>
        <w:t xml:space="preserve"> </w:t>
      </w:r>
      <w:r>
        <w:rPr>
          <w:rFonts w:ascii="Arial Black" w:hAnsi="Arial Black"/>
          <w:w w:val="90"/>
          <w:sz w:val="14"/>
        </w:rPr>
        <w:t>organizácií</w:t>
      </w:r>
    </w:p>
    <w:p w:rsidR="0042441D" w:rsidRDefault="0042441D">
      <w:pPr>
        <w:rPr>
          <w:rFonts w:ascii="Arial Black" w:hAnsi="Arial Black"/>
          <w:sz w:val="14"/>
        </w:rPr>
        <w:sectPr w:rsidR="0042441D">
          <w:type w:val="continuous"/>
          <w:pgSz w:w="11900" w:h="16840"/>
          <w:pgMar w:top="1320" w:right="740" w:bottom="280" w:left="720" w:header="708" w:footer="708" w:gutter="0"/>
          <w:cols w:num="2" w:space="708" w:equalWidth="0">
            <w:col w:w="4337" w:space="263"/>
            <w:col w:w="5840"/>
          </w:cols>
        </w:sectPr>
      </w:pPr>
    </w:p>
    <w:p w:rsidR="0042441D" w:rsidRDefault="0042441D">
      <w:pPr>
        <w:pStyle w:val="Zkladntext"/>
        <w:spacing w:before="6"/>
        <w:jc w:val="left"/>
        <w:rPr>
          <w:rFonts w:ascii="Arial Black"/>
          <w:sz w:val="4"/>
        </w:rPr>
      </w:pP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086" style="width:510pt;height:.5pt;mso-position-horizontal-relative:char;mso-position-vertical-relative:line" coordsize="10200,10">
            <v:line id="_x0000_s1090" style="position:absolute" from="0,5" to="1800,5" strokecolor="#a8a9ad" strokeweight=".5pt"/>
            <v:line id="_x0000_s1089" style="position:absolute" from="1800,5" to="4600,5" strokecolor="#a8a9ad" strokeweight=".5pt"/>
            <v:line id="_x0000_s1088" style="position:absolute" from="4600,5" to="7400,5" strokecolor="#a8a9ad" strokeweight=".5pt"/>
            <v:line id="_x0000_s1087" style="position:absolute" from="7400,5" to="10200,5" strokeweight=".2pt"/>
            <w10:anchorlock/>
          </v:group>
        </w:pict>
      </w:r>
    </w:p>
    <w:p w:rsidR="0042441D" w:rsidRDefault="0042441D">
      <w:pPr>
        <w:pStyle w:val="Zkladntext"/>
        <w:spacing w:before="4"/>
        <w:jc w:val="left"/>
        <w:rPr>
          <w:rFonts w:ascii="Arial Black"/>
          <w:sz w:val="14"/>
        </w:rPr>
      </w:pPr>
    </w:p>
    <w:p w:rsidR="0042441D" w:rsidRDefault="00CB3AB8">
      <w:pPr>
        <w:spacing w:before="122"/>
        <w:ind w:left="120"/>
        <w:rPr>
          <w:rFonts w:ascii="Arial" w:hAnsi="Arial"/>
          <w:b/>
          <w:sz w:val="20"/>
        </w:rPr>
      </w:pPr>
      <w:r>
        <w:rPr>
          <w:rFonts w:ascii="Arial" w:hAnsi="Arial"/>
          <w:b/>
          <w:sz w:val="20"/>
        </w:rPr>
        <w:t>Pracovný balíček 2</w:t>
      </w:r>
    </w:p>
    <w:p w:rsidR="0042441D" w:rsidRDefault="0042441D">
      <w:pPr>
        <w:pStyle w:val="Zkladntext"/>
        <w:spacing w:before="6"/>
        <w:jc w:val="left"/>
        <w:rPr>
          <w:rFonts w:ascii="Arial"/>
          <w:b/>
          <w:sz w:val="14"/>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57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w w:val="95"/>
                <w:sz w:val="14"/>
              </w:rPr>
              <w:t>Zodpovedný</w:t>
            </w:r>
            <w:r>
              <w:rPr>
                <w:rFonts w:ascii="Arial" w:hAnsi="Arial"/>
                <w:b/>
                <w:spacing w:val="-11"/>
                <w:w w:val="95"/>
                <w:sz w:val="14"/>
              </w:rPr>
              <w:t xml:space="preserve"> </w:t>
            </w:r>
            <w:r>
              <w:rPr>
                <w:rFonts w:ascii="Arial" w:hAnsi="Arial"/>
                <w:b/>
                <w:w w:val="95"/>
                <w:sz w:val="14"/>
              </w:rPr>
              <w:t>partner:</w:t>
            </w:r>
            <w:r>
              <w:rPr>
                <w:rFonts w:ascii="Arial" w:hAnsi="Arial"/>
                <w:b/>
                <w:w w:val="95"/>
                <w:sz w:val="14"/>
              </w:rPr>
              <w:tab/>
            </w:r>
            <w:r>
              <w:rPr>
                <w:w w:val="85"/>
                <w:sz w:val="14"/>
              </w:rPr>
              <w:t>Ústav</w:t>
            </w:r>
            <w:r>
              <w:rPr>
                <w:spacing w:val="-19"/>
                <w:w w:val="85"/>
                <w:sz w:val="14"/>
              </w:rPr>
              <w:t xml:space="preserve"> </w:t>
            </w:r>
            <w:r>
              <w:rPr>
                <w:w w:val="85"/>
                <w:sz w:val="14"/>
              </w:rPr>
              <w:t>biologie</w:t>
            </w:r>
            <w:r>
              <w:rPr>
                <w:spacing w:val="-19"/>
                <w:w w:val="85"/>
                <w:sz w:val="14"/>
              </w:rPr>
              <w:t xml:space="preserve"> </w:t>
            </w:r>
            <w:r>
              <w:rPr>
                <w:w w:val="85"/>
                <w:sz w:val="14"/>
              </w:rPr>
              <w:t>obratlovců</w:t>
            </w:r>
            <w:r>
              <w:rPr>
                <w:spacing w:val="-19"/>
                <w:w w:val="85"/>
                <w:sz w:val="14"/>
              </w:rPr>
              <w:t xml:space="preserve"> </w:t>
            </w:r>
            <w:r>
              <w:rPr>
                <w:w w:val="85"/>
                <w:sz w:val="14"/>
              </w:rPr>
              <w:t>AV</w:t>
            </w:r>
            <w:r>
              <w:rPr>
                <w:spacing w:val="-19"/>
                <w:w w:val="85"/>
                <w:sz w:val="14"/>
              </w:rPr>
              <w:t xml:space="preserve"> </w:t>
            </w:r>
            <w:r>
              <w:rPr>
                <w:w w:val="85"/>
                <w:sz w:val="14"/>
              </w:rPr>
              <w:t>ČR,</w:t>
            </w:r>
            <w:r>
              <w:rPr>
                <w:spacing w:val="-19"/>
                <w:w w:val="85"/>
                <w:sz w:val="14"/>
              </w:rPr>
              <w:t xml:space="preserve"> </w:t>
            </w:r>
            <w:r>
              <w:rPr>
                <w:w w:val="85"/>
                <w:sz w:val="14"/>
              </w:rPr>
              <w:t>v.v.i.</w:t>
            </w:r>
          </w:p>
        </w:tc>
        <w:tc>
          <w:tcPr>
            <w:tcW w:w="5200" w:type="dxa"/>
            <w:tcBorders>
              <w:right w:val="nil"/>
            </w:tcBorders>
          </w:tcPr>
          <w:p w:rsidR="0042441D" w:rsidRDefault="00CB3AB8">
            <w:pPr>
              <w:pStyle w:val="TableParagraph"/>
              <w:tabs>
                <w:tab w:val="left" w:pos="2699"/>
              </w:tabs>
              <w:spacing w:before="87" w:line="191" w:lineRule="exact"/>
              <w:ind w:left="200"/>
              <w:rPr>
                <w:sz w:val="14"/>
              </w:rPr>
            </w:pPr>
            <w:r>
              <w:rPr>
                <w:rFonts w:ascii="Arial" w:hAnsi="Arial"/>
                <w:b/>
                <w:w w:val="95"/>
                <w:sz w:val="14"/>
              </w:rPr>
              <w:t>Názov</w:t>
            </w:r>
            <w:r>
              <w:rPr>
                <w:rFonts w:ascii="Arial" w:hAnsi="Arial"/>
                <w:b/>
                <w:spacing w:val="-7"/>
                <w:w w:val="95"/>
                <w:sz w:val="14"/>
              </w:rPr>
              <w:t xml:space="preserve"> </w:t>
            </w:r>
            <w:r>
              <w:rPr>
                <w:rFonts w:ascii="Arial" w:hAnsi="Arial"/>
                <w:b/>
                <w:w w:val="95"/>
                <w:sz w:val="14"/>
              </w:rPr>
              <w:t>pracovného</w:t>
            </w:r>
            <w:r>
              <w:rPr>
                <w:rFonts w:ascii="Arial" w:hAnsi="Arial"/>
                <w:b/>
                <w:spacing w:val="-7"/>
                <w:w w:val="95"/>
                <w:sz w:val="14"/>
              </w:rPr>
              <w:t xml:space="preserve"> </w:t>
            </w:r>
            <w:r>
              <w:rPr>
                <w:rFonts w:ascii="Arial" w:hAnsi="Arial"/>
                <w:b/>
                <w:w w:val="95"/>
                <w:sz w:val="14"/>
              </w:rPr>
              <w:t>balíčka:</w:t>
            </w:r>
            <w:r>
              <w:rPr>
                <w:rFonts w:ascii="Arial" w:hAnsi="Arial"/>
                <w:b/>
                <w:w w:val="95"/>
                <w:sz w:val="14"/>
              </w:rPr>
              <w:tab/>
            </w:r>
            <w:r>
              <w:rPr>
                <w:w w:val="85"/>
                <w:sz w:val="14"/>
              </w:rPr>
              <w:t>1.1.5</w:t>
            </w:r>
            <w:r>
              <w:rPr>
                <w:spacing w:val="-17"/>
                <w:w w:val="85"/>
                <w:sz w:val="14"/>
              </w:rPr>
              <w:t xml:space="preserve"> </w:t>
            </w:r>
            <w:r>
              <w:rPr>
                <w:w w:val="85"/>
                <w:sz w:val="14"/>
              </w:rPr>
              <w:t>Realizácia</w:t>
            </w:r>
            <w:r>
              <w:rPr>
                <w:spacing w:val="-17"/>
                <w:w w:val="85"/>
                <w:sz w:val="14"/>
              </w:rPr>
              <w:t xml:space="preserve"> </w:t>
            </w:r>
            <w:r>
              <w:rPr>
                <w:w w:val="85"/>
                <w:sz w:val="14"/>
              </w:rPr>
              <w:t>spoločných</w:t>
            </w:r>
            <w:r>
              <w:rPr>
                <w:spacing w:val="-17"/>
                <w:w w:val="85"/>
                <w:sz w:val="14"/>
              </w:rPr>
              <w:t xml:space="preserve"> </w:t>
            </w:r>
            <w:r>
              <w:rPr>
                <w:w w:val="85"/>
                <w:sz w:val="14"/>
              </w:rPr>
              <w:t>stratégií</w:t>
            </w:r>
          </w:p>
          <w:p w:rsidR="0042441D" w:rsidRDefault="00CB3AB8">
            <w:pPr>
              <w:pStyle w:val="TableParagraph"/>
              <w:spacing w:line="191" w:lineRule="exact"/>
              <w:ind w:left="2700"/>
              <w:rPr>
                <w:sz w:val="14"/>
              </w:rPr>
            </w:pPr>
            <w:proofErr w:type="gramStart"/>
            <w:r>
              <w:rPr>
                <w:w w:val="90"/>
                <w:sz w:val="14"/>
              </w:rPr>
              <w:t>a</w:t>
            </w:r>
            <w:proofErr w:type="gramEnd"/>
            <w:r>
              <w:rPr>
                <w:w w:val="90"/>
                <w:sz w:val="14"/>
              </w:rPr>
              <w:t xml:space="preserve"> akčných plánov</w:t>
            </w:r>
          </w:p>
        </w:tc>
      </w:tr>
    </w:tbl>
    <w:p w:rsidR="0042441D" w:rsidRDefault="00CB3AB8">
      <w:pPr>
        <w:tabs>
          <w:tab w:val="left" w:pos="2619"/>
        </w:tabs>
        <w:spacing w:before="87" w:line="364" w:lineRule="auto"/>
        <w:ind w:left="2620" w:right="6044" w:hanging="2500"/>
        <w:rPr>
          <w:rFonts w:ascii="Arial Black" w:hAnsi="Arial Black"/>
          <w:sz w:val="14"/>
        </w:rPr>
      </w:pPr>
      <w:r>
        <w:rPr>
          <w:rFonts w:ascii="Arial" w:hAnsi="Arial"/>
          <w:b/>
          <w:w w:val="95"/>
          <w:sz w:val="14"/>
        </w:rPr>
        <w:t>Zapojení</w:t>
      </w:r>
      <w:r>
        <w:rPr>
          <w:rFonts w:ascii="Arial" w:hAnsi="Arial"/>
          <w:b/>
          <w:spacing w:val="-6"/>
          <w:w w:val="95"/>
          <w:sz w:val="14"/>
        </w:rPr>
        <w:t xml:space="preserve"> </w:t>
      </w:r>
      <w:r>
        <w:rPr>
          <w:rFonts w:ascii="Arial" w:hAnsi="Arial"/>
          <w:b/>
          <w:w w:val="95"/>
          <w:sz w:val="14"/>
        </w:rPr>
        <w:t>partneri:</w:t>
      </w:r>
      <w:r>
        <w:rPr>
          <w:rFonts w:ascii="Arial" w:hAnsi="Arial"/>
          <w:b/>
          <w:w w:val="95"/>
          <w:sz w:val="14"/>
        </w:rPr>
        <w:tab/>
      </w:r>
      <w:r>
        <w:rPr>
          <w:rFonts w:ascii="Arial Black" w:hAnsi="Arial Black"/>
          <w:w w:val="95"/>
          <w:sz w:val="14"/>
        </w:rPr>
        <w:t xml:space="preserve">Hnutí DUHA Šelmy </w:t>
      </w:r>
      <w:r>
        <w:rPr>
          <w:rFonts w:ascii="Arial Black" w:hAnsi="Arial Black"/>
          <w:w w:val="85"/>
          <w:sz w:val="14"/>
        </w:rPr>
        <w:t>Mendelova</w:t>
      </w:r>
      <w:r>
        <w:rPr>
          <w:rFonts w:ascii="Arial Black" w:hAnsi="Arial Black"/>
          <w:spacing w:val="-25"/>
          <w:w w:val="85"/>
          <w:sz w:val="14"/>
        </w:rPr>
        <w:t xml:space="preserve"> </w:t>
      </w:r>
      <w:r>
        <w:rPr>
          <w:rFonts w:ascii="Arial Black" w:hAnsi="Arial Black"/>
          <w:w w:val="85"/>
          <w:sz w:val="14"/>
        </w:rPr>
        <w:t>univerzita</w:t>
      </w:r>
      <w:r>
        <w:rPr>
          <w:rFonts w:ascii="Arial Black" w:hAnsi="Arial Black"/>
          <w:spacing w:val="-24"/>
          <w:w w:val="85"/>
          <w:sz w:val="14"/>
        </w:rPr>
        <w:t xml:space="preserve"> </w:t>
      </w:r>
      <w:r>
        <w:rPr>
          <w:rFonts w:ascii="Arial Black" w:hAnsi="Arial Black"/>
          <w:w w:val="85"/>
          <w:sz w:val="14"/>
        </w:rPr>
        <w:t>v</w:t>
      </w:r>
      <w:r>
        <w:rPr>
          <w:rFonts w:ascii="Arial Black" w:hAnsi="Arial Black"/>
          <w:spacing w:val="-24"/>
          <w:w w:val="85"/>
          <w:sz w:val="14"/>
        </w:rPr>
        <w:t xml:space="preserve"> </w:t>
      </w:r>
      <w:r>
        <w:rPr>
          <w:rFonts w:ascii="Arial Black" w:hAnsi="Arial Black"/>
          <w:w w:val="85"/>
          <w:sz w:val="14"/>
        </w:rPr>
        <w:t>Brně</w:t>
      </w:r>
    </w:p>
    <w:p w:rsidR="0042441D" w:rsidRDefault="00CB3AB8">
      <w:pPr>
        <w:spacing w:after="3" w:line="364" w:lineRule="auto"/>
        <w:ind w:left="2620" w:right="5425"/>
        <w:rPr>
          <w:rFonts w:ascii="Arial Black" w:hAnsi="Arial Black"/>
          <w:sz w:val="14"/>
        </w:rPr>
      </w:pPr>
      <w:r>
        <w:rPr>
          <w:rFonts w:ascii="Arial Black" w:hAnsi="Arial Black"/>
          <w:w w:val="85"/>
          <w:sz w:val="14"/>
        </w:rPr>
        <w:t xml:space="preserve">Národná zoologická záhrada Bojnice </w:t>
      </w:r>
      <w:r>
        <w:rPr>
          <w:rFonts w:ascii="Arial Black" w:hAnsi="Arial Black"/>
          <w:w w:val="90"/>
          <w:sz w:val="14"/>
        </w:rPr>
        <w:t>Technická univerzita vo Zvolene</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084" style="width:510pt;height:.5pt;mso-position-horizontal-relative:char;mso-position-vertical-relative:line" coordsize="10200,10">
            <v:line id="_x0000_s1085" style="position:absolute" from="0,5" to="10200,5" strokecolor="#a8a9ad" strokeweight=".5pt"/>
            <w10:anchorlock/>
          </v:group>
        </w:pict>
      </w:r>
    </w:p>
    <w:p w:rsidR="0042441D" w:rsidRDefault="0042441D">
      <w:pPr>
        <w:spacing w:line="20" w:lineRule="exact"/>
        <w:rPr>
          <w:rFonts w:ascii="Arial Black"/>
          <w:sz w:val="2"/>
        </w:rPr>
        <w:sectPr w:rsidR="0042441D">
          <w:type w:val="continuous"/>
          <w:pgSz w:w="11900" w:h="16840"/>
          <w:pgMar w:top="1320" w:right="740" w:bottom="280" w:left="720" w:header="708" w:footer="708" w:gutter="0"/>
          <w:cols w:space="708"/>
        </w:sectPr>
      </w:pPr>
    </w:p>
    <w:p w:rsidR="0042441D" w:rsidRDefault="00CB3AB8">
      <w:pPr>
        <w:tabs>
          <w:tab w:val="left" w:pos="2619"/>
        </w:tabs>
        <w:spacing w:before="101" w:line="225" w:lineRule="auto"/>
        <w:ind w:left="2620" w:right="38" w:hanging="2500"/>
        <w:rPr>
          <w:rFonts w:ascii="Arial Black" w:hAnsi="Arial Black"/>
          <w:sz w:val="14"/>
        </w:rPr>
      </w:pPr>
      <w:r>
        <w:lastRenderedPageBreak/>
        <w:pict>
          <v:shape id="_x0000_s1083" style="position:absolute;left:0;text-align:left;margin-left:42pt;margin-top:42pt;width:510pt;height:718pt;z-index:-251686400;mso-position-horizontal-relative:page;mso-position-vertical-relative:page" coordorigin="840,840" coordsize="10200,14360" o:spt="100" adj="0,,0" path="m5840,840r,14360m5840,840r,580m840,840r10200,e" filled="f" strokecolor="#a8a9ad" strokeweight=".5pt">
            <v:stroke joinstyle="round"/>
            <v:formulas/>
            <v:path arrowok="t" o:connecttype="segments"/>
            <w10:wrap anchorx="page" anchory="page"/>
          </v:shape>
        </w:pict>
      </w:r>
      <w:r>
        <w:rPr>
          <w:rFonts w:ascii="Arial" w:hAnsi="Arial"/>
          <w:b/>
          <w:w w:val="95"/>
          <w:sz w:val="14"/>
        </w:rPr>
        <w:t>Typ</w:t>
      </w:r>
      <w:r>
        <w:rPr>
          <w:rFonts w:ascii="Arial" w:hAnsi="Arial"/>
          <w:b/>
          <w:spacing w:val="-7"/>
          <w:w w:val="95"/>
          <w:sz w:val="14"/>
        </w:rPr>
        <w:t xml:space="preserve"> </w:t>
      </w:r>
      <w:r>
        <w:rPr>
          <w:rFonts w:ascii="Arial" w:hAnsi="Arial"/>
          <w:b/>
          <w:w w:val="95"/>
          <w:sz w:val="14"/>
        </w:rPr>
        <w:t>akcie:</w:t>
      </w:r>
      <w:r>
        <w:rPr>
          <w:rFonts w:ascii="Arial" w:hAnsi="Arial"/>
          <w:b/>
          <w:w w:val="95"/>
          <w:sz w:val="14"/>
        </w:rPr>
        <w:tab/>
      </w:r>
      <w:r>
        <w:rPr>
          <w:rFonts w:ascii="Arial Black" w:hAnsi="Arial Black"/>
          <w:w w:val="80"/>
          <w:sz w:val="14"/>
        </w:rPr>
        <w:t xml:space="preserve">1.1.5 Realizácia spoločných stratégií </w:t>
      </w:r>
      <w:proofErr w:type="gramStart"/>
      <w:r>
        <w:rPr>
          <w:rFonts w:ascii="Arial Black" w:hAnsi="Arial Black"/>
          <w:w w:val="95"/>
          <w:sz w:val="14"/>
        </w:rPr>
        <w:t>a</w:t>
      </w:r>
      <w:proofErr w:type="gramEnd"/>
      <w:r>
        <w:rPr>
          <w:rFonts w:ascii="Arial Black" w:hAnsi="Arial Black"/>
          <w:w w:val="95"/>
          <w:sz w:val="14"/>
        </w:rPr>
        <w:t xml:space="preserve"> akčných</w:t>
      </w:r>
      <w:r>
        <w:rPr>
          <w:rFonts w:ascii="Arial Black" w:hAnsi="Arial Black"/>
          <w:spacing w:val="-31"/>
          <w:w w:val="95"/>
          <w:sz w:val="14"/>
        </w:rPr>
        <w:t xml:space="preserve"> </w:t>
      </w:r>
      <w:r>
        <w:rPr>
          <w:rFonts w:ascii="Arial Black" w:hAnsi="Arial Black"/>
          <w:w w:val="95"/>
          <w:sz w:val="14"/>
        </w:rPr>
        <w:t>plánov</w:t>
      </w:r>
    </w:p>
    <w:p w:rsidR="0042441D" w:rsidRDefault="00CB3AB8">
      <w:pPr>
        <w:spacing w:before="115"/>
        <w:ind w:left="120"/>
        <w:rPr>
          <w:rFonts w:ascii="Arial" w:hAnsi="Arial"/>
          <w:b/>
          <w:sz w:val="14"/>
        </w:rPr>
      </w:pPr>
      <w:r>
        <w:br w:type="column"/>
      </w:r>
      <w:r>
        <w:rPr>
          <w:rFonts w:ascii="Arial" w:hAnsi="Arial"/>
          <w:b/>
          <w:w w:val="95"/>
          <w:sz w:val="14"/>
        </w:rPr>
        <w:t>Komunikácia a Publicita:</w:t>
      </w:r>
    </w:p>
    <w:p w:rsidR="0042441D" w:rsidRDefault="00CB3AB8">
      <w:pPr>
        <w:spacing w:before="101" w:line="225" w:lineRule="auto"/>
        <w:ind w:left="120" w:right="225"/>
        <w:rPr>
          <w:rFonts w:ascii="Arial Black" w:hAnsi="Arial Black"/>
          <w:sz w:val="14"/>
        </w:rPr>
      </w:pPr>
      <w:r>
        <w:br w:type="column"/>
      </w:r>
      <w:r>
        <w:rPr>
          <w:rFonts w:ascii="Arial Black" w:hAnsi="Arial Black"/>
          <w:w w:val="90"/>
          <w:sz w:val="14"/>
        </w:rPr>
        <w:t xml:space="preserve">Celkovou koordinaci aktivity mezi </w:t>
      </w:r>
      <w:r>
        <w:rPr>
          <w:rFonts w:ascii="Arial Black" w:hAnsi="Arial Black"/>
          <w:w w:val="85"/>
          <w:sz w:val="14"/>
        </w:rPr>
        <w:t>třemi</w:t>
      </w:r>
      <w:r>
        <w:rPr>
          <w:rFonts w:ascii="Arial Black" w:hAnsi="Arial Black"/>
          <w:spacing w:val="-26"/>
          <w:w w:val="85"/>
          <w:sz w:val="14"/>
        </w:rPr>
        <w:t xml:space="preserve"> </w:t>
      </w:r>
      <w:r>
        <w:rPr>
          <w:rFonts w:ascii="Arial Black" w:hAnsi="Arial Black"/>
          <w:w w:val="85"/>
          <w:sz w:val="14"/>
        </w:rPr>
        <w:t>partnery</w:t>
      </w:r>
      <w:r>
        <w:rPr>
          <w:rFonts w:ascii="Arial Black" w:hAnsi="Arial Black"/>
          <w:spacing w:val="-25"/>
          <w:w w:val="85"/>
          <w:sz w:val="14"/>
        </w:rPr>
        <w:t xml:space="preserve"> </w:t>
      </w:r>
      <w:r>
        <w:rPr>
          <w:rFonts w:ascii="Arial Black" w:hAnsi="Arial Black"/>
          <w:w w:val="85"/>
          <w:sz w:val="14"/>
        </w:rPr>
        <w:t>projektu</w:t>
      </w:r>
      <w:r>
        <w:rPr>
          <w:rFonts w:ascii="Arial Black" w:hAnsi="Arial Black"/>
          <w:spacing w:val="-25"/>
          <w:w w:val="85"/>
          <w:sz w:val="14"/>
        </w:rPr>
        <w:t xml:space="preserve"> </w:t>
      </w:r>
      <w:r>
        <w:rPr>
          <w:rFonts w:ascii="Arial Black" w:hAnsi="Arial Black"/>
          <w:w w:val="85"/>
          <w:sz w:val="14"/>
        </w:rPr>
        <w:t>zabezpečí</w:t>
      </w:r>
      <w:r>
        <w:rPr>
          <w:rFonts w:ascii="Arial Black" w:hAnsi="Arial Black"/>
          <w:spacing w:val="-25"/>
          <w:w w:val="85"/>
          <w:sz w:val="14"/>
        </w:rPr>
        <w:t xml:space="preserve"> </w:t>
      </w:r>
      <w:r>
        <w:rPr>
          <w:rFonts w:ascii="Arial Black" w:hAnsi="Arial Black"/>
          <w:w w:val="85"/>
          <w:sz w:val="14"/>
        </w:rPr>
        <w:t xml:space="preserve">HP, </w:t>
      </w:r>
      <w:r>
        <w:rPr>
          <w:rFonts w:ascii="Arial Black" w:hAnsi="Arial Black"/>
          <w:w w:val="90"/>
          <w:sz w:val="14"/>
        </w:rPr>
        <w:t>první</w:t>
      </w:r>
      <w:r>
        <w:rPr>
          <w:rFonts w:ascii="Arial Black" w:hAnsi="Arial Black"/>
          <w:spacing w:val="-28"/>
          <w:w w:val="90"/>
          <w:sz w:val="14"/>
        </w:rPr>
        <w:t xml:space="preserve"> </w:t>
      </w:r>
      <w:r>
        <w:rPr>
          <w:rFonts w:ascii="Arial Black" w:hAnsi="Arial Black"/>
          <w:w w:val="90"/>
          <w:sz w:val="14"/>
        </w:rPr>
        <w:t>pilotní</w:t>
      </w:r>
      <w:r>
        <w:rPr>
          <w:rFonts w:ascii="Arial Black" w:hAnsi="Arial Black"/>
          <w:spacing w:val="-28"/>
          <w:w w:val="90"/>
          <w:sz w:val="14"/>
        </w:rPr>
        <w:t xml:space="preserve"> </w:t>
      </w:r>
      <w:r>
        <w:rPr>
          <w:rFonts w:ascii="Arial Black" w:hAnsi="Arial Black"/>
          <w:w w:val="90"/>
          <w:sz w:val="14"/>
        </w:rPr>
        <w:t>akci</w:t>
      </w:r>
      <w:r>
        <w:rPr>
          <w:rFonts w:ascii="Arial Black" w:hAnsi="Arial Black"/>
          <w:spacing w:val="-28"/>
          <w:w w:val="90"/>
          <w:sz w:val="14"/>
        </w:rPr>
        <w:t xml:space="preserve"> </w:t>
      </w:r>
      <w:r>
        <w:rPr>
          <w:rFonts w:ascii="Arial Black" w:hAnsi="Arial Black"/>
          <w:w w:val="90"/>
          <w:sz w:val="14"/>
        </w:rPr>
        <w:t>bude</w:t>
      </w:r>
      <w:r>
        <w:rPr>
          <w:rFonts w:ascii="Arial Black" w:hAnsi="Arial Black"/>
          <w:spacing w:val="-27"/>
          <w:w w:val="90"/>
          <w:sz w:val="14"/>
        </w:rPr>
        <w:t xml:space="preserve"> </w:t>
      </w:r>
      <w:r>
        <w:rPr>
          <w:rFonts w:ascii="Arial Black" w:hAnsi="Arial Black"/>
          <w:w w:val="90"/>
          <w:sz w:val="14"/>
        </w:rPr>
        <w:t>koordinovat PP1</w:t>
      </w:r>
      <w:r>
        <w:rPr>
          <w:rFonts w:ascii="Arial Black" w:hAnsi="Arial Black"/>
          <w:spacing w:val="-21"/>
          <w:w w:val="90"/>
          <w:sz w:val="14"/>
        </w:rPr>
        <w:t xml:space="preserve"> </w:t>
      </w:r>
      <w:r>
        <w:rPr>
          <w:rFonts w:ascii="Arial Black" w:hAnsi="Arial Black"/>
          <w:w w:val="90"/>
          <w:sz w:val="14"/>
        </w:rPr>
        <w:t>a</w:t>
      </w:r>
      <w:r>
        <w:rPr>
          <w:rFonts w:ascii="Arial Black" w:hAnsi="Arial Black"/>
          <w:spacing w:val="-20"/>
          <w:w w:val="90"/>
          <w:sz w:val="14"/>
        </w:rPr>
        <w:t xml:space="preserve"> </w:t>
      </w:r>
      <w:r>
        <w:rPr>
          <w:rFonts w:ascii="Arial Black" w:hAnsi="Arial Black"/>
          <w:w w:val="90"/>
          <w:sz w:val="14"/>
        </w:rPr>
        <w:t>druhou</w:t>
      </w:r>
      <w:r>
        <w:rPr>
          <w:rFonts w:ascii="Arial Black" w:hAnsi="Arial Black"/>
          <w:spacing w:val="-20"/>
          <w:w w:val="90"/>
          <w:sz w:val="14"/>
        </w:rPr>
        <w:t xml:space="preserve"> </w:t>
      </w:r>
      <w:r>
        <w:rPr>
          <w:rFonts w:ascii="Arial Black" w:hAnsi="Arial Black"/>
          <w:w w:val="90"/>
          <w:sz w:val="14"/>
        </w:rPr>
        <w:t>HCP.</w:t>
      </w:r>
      <w:r>
        <w:rPr>
          <w:rFonts w:ascii="Arial Black" w:hAnsi="Arial Black"/>
          <w:spacing w:val="-20"/>
          <w:w w:val="90"/>
          <w:sz w:val="14"/>
        </w:rPr>
        <w:t xml:space="preserve"> </w:t>
      </w:r>
      <w:r>
        <w:rPr>
          <w:rFonts w:ascii="Arial Black" w:hAnsi="Arial Black"/>
          <w:w w:val="90"/>
          <w:sz w:val="14"/>
        </w:rPr>
        <w:t>Jde</w:t>
      </w:r>
      <w:r>
        <w:rPr>
          <w:rFonts w:ascii="Arial Black" w:hAnsi="Arial Black"/>
          <w:spacing w:val="-20"/>
          <w:w w:val="90"/>
          <w:sz w:val="14"/>
        </w:rPr>
        <w:t xml:space="preserve"> </w:t>
      </w:r>
      <w:r>
        <w:rPr>
          <w:rFonts w:ascii="Arial Black" w:hAnsi="Arial Black"/>
          <w:w w:val="90"/>
          <w:sz w:val="14"/>
        </w:rPr>
        <w:t>o</w:t>
      </w:r>
      <w:r>
        <w:rPr>
          <w:rFonts w:ascii="Arial Black" w:hAnsi="Arial Black"/>
          <w:spacing w:val="-21"/>
          <w:w w:val="90"/>
          <w:sz w:val="14"/>
        </w:rPr>
        <w:t xml:space="preserve"> </w:t>
      </w:r>
      <w:r>
        <w:rPr>
          <w:rFonts w:ascii="Arial Black" w:hAnsi="Arial Black"/>
          <w:w w:val="90"/>
          <w:sz w:val="14"/>
        </w:rPr>
        <w:t>to,</w:t>
      </w:r>
      <w:r>
        <w:rPr>
          <w:rFonts w:ascii="Arial Black" w:hAnsi="Arial Black"/>
          <w:spacing w:val="-20"/>
          <w:w w:val="90"/>
          <w:sz w:val="14"/>
        </w:rPr>
        <w:t xml:space="preserve"> </w:t>
      </w:r>
      <w:r>
        <w:rPr>
          <w:rFonts w:ascii="Arial Black" w:hAnsi="Arial Black"/>
          <w:w w:val="90"/>
          <w:sz w:val="14"/>
        </w:rPr>
        <w:t>aby</w:t>
      </w:r>
      <w:r>
        <w:rPr>
          <w:rFonts w:ascii="Arial Black" w:hAnsi="Arial Black"/>
          <w:spacing w:val="-20"/>
          <w:w w:val="90"/>
          <w:sz w:val="14"/>
        </w:rPr>
        <w:t xml:space="preserve"> </w:t>
      </w:r>
      <w:r>
        <w:rPr>
          <w:rFonts w:ascii="Arial Black" w:hAnsi="Arial Black"/>
          <w:w w:val="90"/>
          <w:sz w:val="14"/>
        </w:rPr>
        <w:t xml:space="preserve">se pilotní akce vykonaly ve stejných </w:t>
      </w:r>
      <w:r>
        <w:rPr>
          <w:rFonts w:ascii="Arial Black" w:hAnsi="Arial Black"/>
          <w:w w:val="85"/>
          <w:sz w:val="14"/>
        </w:rPr>
        <w:t xml:space="preserve">termínech srovnatelnou metodou ve </w:t>
      </w:r>
      <w:r>
        <w:rPr>
          <w:rFonts w:ascii="Arial Black" w:hAnsi="Arial Black"/>
          <w:w w:val="90"/>
          <w:sz w:val="14"/>
        </w:rPr>
        <w:t xml:space="preserve">všech oblastech a data z různých </w:t>
      </w:r>
      <w:r>
        <w:rPr>
          <w:rFonts w:ascii="Arial Black" w:hAnsi="Arial Black"/>
          <w:w w:val="85"/>
          <w:sz w:val="14"/>
        </w:rPr>
        <w:t>území</w:t>
      </w:r>
      <w:r>
        <w:rPr>
          <w:rFonts w:ascii="Arial Black" w:hAnsi="Arial Black"/>
          <w:spacing w:val="-22"/>
          <w:w w:val="85"/>
          <w:sz w:val="14"/>
        </w:rPr>
        <w:t xml:space="preserve"> </w:t>
      </w:r>
      <w:r>
        <w:rPr>
          <w:rFonts w:ascii="Arial Black" w:hAnsi="Arial Black"/>
          <w:w w:val="85"/>
          <w:sz w:val="14"/>
        </w:rPr>
        <w:t>tak</w:t>
      </w:r>
      <w:r>
        <w:rPr>
          <w:rFonts w:ascii="Arial Black" w:hAnsi="Arial Black"/>
          <w:spacing w:val="-21"/>
          <w:w w:val="85"/>
          <w:sz w:val="14"/>
        </w:rPr>
        <w:t xml:space="preserve"> </w:t>
      </w:r>
      <w:r>
        <w:rPr>
          <w:rFonts w:ascii="Arial Black" w:hAnsi="Arial Black"/>
          <w:w w:val="85"/>
          <w:sz w:val="14"/>
        </w:rPr>
        <w:t>byla</w:t>
      </w:r>
      <w:r>
        <w:rPr>
          <w:rFonts w:ascii="Arial Black" w:hAnsi="Arial Black"/>
          <w:spacing w:val="-22"/>
          <w:w w:val="85"/>
          <w:sz w:val="14"/>
        </w:rPr>
        <w:t xml:space="preserve"> </w:t>
      </w:r>
      <w:r>
        <w:rPr>
          <w:rFonts w:ascii="Arial Black" w:hAnsi="Arial Black"/>
          <w:w w:val="85"/>
          <w:sz w:val="14"/>
        </w:rPr>
        <w:t>vzájemně</w:t>
      </w:r>
      <w:r>
        <w:rPr>
          <w:rFonts w:ascii="Arial Black" w:hAnsi="Arial Black"/>
          <w:spacing w:val="-21"/>
          <w:w w:val="85"/>
          <w:sz w:val="14"/>
        </w:rPr>
        <w:t xml:space="preserve"> </w:t>
      </w:r>
      <w:r>
        <w:rPr>
          <w:rFonts w:ascii="Arial Black" w:hAnsi="Arial Black"/>
          <w:w w:val="85"/>
          <w:sz w:val="14"/>
        </w:rPr>
        <w:t xml:space="preserve">srovnatelná. </w:t>
      </w:r>
      <w:r>
        <w:rPr>
          <w:rFonts w:ascii="Arial Black" w:hAnsi="Arial Black"/>
          <w:w w:val="90"/>
          <w:sz w:val="14"/>
        </w:rPr>
        <w:t xml:space="preserve">O začátku každé akce bude informována veřejnost za pomoci </w:t>
      </w:r>
      <w:r>
        <w:rPr>
          <w:rFonts w:ascii="Arial Black" w:hAnsi="Arial Black"/>
          <w:w w:val="85"/>
          <w:sz w:val="14"/>
        </w:rPr>
        <w:t>aktuality uve</w:t>
      </w:r>
      <w:r>
        <w:rPr>
          <w:rFonts w:ascii="Arial Black" w:hAnsi="Arial Black"/>
          <w:w w:val="85"/>
          <w:sz w:val="14"/>
        </w:rPr>
        <w:t xml:space="preserve">řejněné na webu </w:t>
      </w:r>
      <w:hyperlink r:id="rId38">
        <w:r>
          <w:rPr>
            <w:rFonts w:ascii="Arial Black" w:hAnsi="Arial Black"/>
            <w:w w:val="85"/>
            <w:sz w:val="14"/>
          </w:rPr>
          <w:t>www.</w:t>
        </w:r>
      </w:hyperlink>
      <w:r>
        <w:rPr>
          <w:rFonts w:ascii="Arial Black" w:hAnsi="Arial Black"/>
          <w:w w:val="85"/>
          <w:sz w:val="14"/>
        </w:rPr>
        <w:t xml:space="preserve"> </w:t>
      </w:r>
      <w:r>
        <w:rPr>
          <w:rFonts w:ascii="Arial Black" w:hAnsi="Arial Black"/>
          <w:w w:val="90"/>
          <w:sz w:val="14"/>
        </w:rPr>
        <w:t xml:space="preserve">kockadivoka.cz. Zde budou také </w:t>
      </w:r>
      <w:r>
        <w:rPr>
          <w:rFonts w:ascii="Arial Black" w:hAnsi="Arial Black"/>
          <w:w w:val="85"/>
          <w:sz w:val="14"/>
        </w:rPr>
        <w:t xml:space="preserve">zvěřejňovány průběžné informace o </w:t>
      </w:r>
      <w:r>
        <w:rPr>
          <w:rFonts w:ascii="Arial Black" w:hAnsi="Arial Black"/>
          <w:w w:val="90"/>
          <w:sz w:val="14"/>
        </w:rPr>
        <w:t xml:space="preserve">realizaci aktivity včetně vybrané </w:t>
      </w:r>
      <w:r>
        <w:rPr>
          <w:rFonts w:ascii="Arial Black" w:hAnsi="Arial Black"/>
          <w:w w:val="80"/>
          <w:sz w:val="14"/>
        </w:rPr>
        <w:t xml:space="preserve">fotodokumentace. Popis aktivity bude </w:t>
      </w:r>
      <w:r>
        <w:rPr>
          <w:rFonts w:ascii="Arial Black" w:hAnsi="Arial Black"/>
          <w:w w:val="90"/>
          <w:sz w:val="14"/>
        </w:rPr>
        <w:t xml:space="preserve">součástí informačního letáku a </w:t>
      </w:r>
      <w:r>
        <w:rPr>
          <w:rFonts w:ascii="Arial Black" w:hAnsi="Arial Black"/>
          <w:w w:val="85"/>
          <w:sz w:val="14"/>
        </w:rPr>
        <w:t>výsledky</w:t>
      </w:r>
      <w:r>
        <w:rPr>
          <w:rFonts w:ascii="Arial Black" w:hAnsi="Arial Black"/>
          <w:spacing w:val="-20"/>
          <w:w w:val="85"/>
          <w:sz w:val="14"/>
        </w:rPr>
        <w:t xml:space="preserve"> </w:t>
      </w:r>
      <w:r>
        <w:rPr>
          <w:rFonts w:ascii="Arial Black" w:hAnsi="Arial Black"/>
          <w:w w:val="85"/>
          <w:sz w:val="14"/>
        </w:rPr>
        <w:t>součástí</w:t>
      </w:r>
      <w:r>
        <w:rPr>
          <w:rFonts w:ascii="Arial Black" w:hAnsi="Arial Black"/>
          <w:spacing w:val="-19"/>
          <w:w w:val="85"/>
          <w:sz w:val="14"/>
        </w:rPr>
        <w:t xml:space="preserve"> </w:t>
      </w:r>
      <w:r>
        <w:rPr>
          <w:rFonts w:ascii="Arial Black" w:hAnsi="Arial Black"/>
          <w:w w:val="85"/>
          <w:sz w:val="14"/>
        </w:rPr>
        <w:t>brožury</w:t>
      </w:r>
      <w:r>
        <w:rPr>
          <w:rFonts w:ascii="Arial Black" w:hAnsi="Arial Black"/>
          <w:spacing w:val="-19"/>
          <w:w w:val="85"/>
          <w:sz w:val="14"/>
        </w:rPr>
        <w:t xml:space="preserve"> </w:t>
      </w:r>
      <w:r>
        <w:rPr>
          <w:rFonts w:ascii="Arial Black" w:hAnsi="Arial Black"/>
          <w:w w:val="85"/>
          <w:sz w:val="14"/>
        </w:rPr>
        <w:t>s</w:t>
      </w:r>
      <w:r>
        <w:rPr>
          <w:rFonts w:ascii="Arial Black" w:hAnsi="Arial Black"/>
          <w:spacing w:val="-20"/>
          <w:w w:val="85"/>
          <w:sz w:val="14"/>
        </w:rPr>
        <w:t xml:space="preserve"> </w:t>
      </w:r>
      <w:r>
        <w:rPr>
          <w:rFonts w:ascii="Arial Black" w:hAnsi="Arial Black"/>
          <w:w w:val="85"/>
          <w:sz w:val="14"/>
        </w:rPr>
        <w:t xml:space="preserve">výsledky </w:t>
      </w:r>
      <w:r>
        <w:rPr>
          <w:rFonts w:ascii="Arial Black" w:hAnsi="Arial Black"/>
          <w:w w:val="90"/>
          <w:sz w:val="14"/>
        </w:rPr>
        <w:t>projektu.</w:t>
      </w:r>
      <w:r>
        <w:rPr>
          <w:rFonts w:ascii="Arial Black" w:hAnsi="Arial Black"/>
          <w:spacing w:val="-28"/>
          <w:w w:val="90"/>
          <w:sz w:val="14"/>
        </w:rPr>
        <w:t xml:space="preserve"> </w:t>
      </w:r>
      <w:r>
        <w:rPr>
          <w:rFonts w:ascii="Arial Black" w:hAnsi="Arial Black"/>
          <w:w w:val="90"/>
          <w:sz w:val="14"/>
        </w:rPr>
        <w:t>Rovněž</w:t>
      </w:r>
      <w:r>
        <w:rPr>
          <w:rFonts w:ascii="Arial Black" w:hAnsi="Arial Black"/>
          <w:spacing w:val="-27"/>
          <w:w w:val="90"/>
          <w:sz w:val="14"/>
        </w:rPr>
        <w:t xml:space="preserve"> </w:t>
      </w:r>
      <w:r>
        <w:rPr>
          <w:rFonts w:ascii="Arial Black" w:hAnsi="Arial Black"/>
          <w:w w:val="90"/>
          <w:sz w:val="14"/>
        </w:rPr>
        <w:t>budou</w:t>
      </w:r>
      <w:r>
        <w:rPr>
          <w:rFonts w:ascii="Arial Black" w:hAnsi="Arial Black"/>
          <w:spacing w:val="-27"/>
          <w:w w:val="90"/>
          <w:sz w:val="14"/>
        </w:rPr>
        <w:t xml:space="preserve"> </w:t>
      </w:r>
      <w:r>
        <w:rPr>
          <w:rFonts w:ascii="Arial Black" w:hAnsi="Arial Black"/>
          <w:w w:val="90"/>
          <w:sz w:val="14"/>
        </w:rPr>
        <w:t>využity</w:t>
      </w:r>
      <w:r>
        <w:rPr>
          <w:rFonts w:ascii="Arial Black" w:hAnsi="Arial Black"/>
          <w:spacing w:val="-27"/>
          <w:w w:val="90"/>
          <w:sz w:val="14"/>
        </w:rPr>
        <w:t xml:space="preserve"> </w:t>
      </w:r>
      <w:r>
        <w:rPr>
          <w:rFonts w:ascii="Arial Black" w:hAnsi="Arial Black"/>
          <w:w w:val="90"/>
          <w:sz w:val="14"/>
        </w:rPr>
        <w:t xml:space="preserve">pro vypracování dvou strategií, které </w:t>
      </w:r>
      <w:r>
        <w:rPr>
          <w:rFonts w:ascii="Arial Black" w:hAnsi="Arial Black"/>
          <w:w w:val="85"/>
          <w:sz w:val="14"/>
        </w:rPr>
        <w:t>budou,</w:t>
      </w:r>
      <w:r>
        <w:rPr>
          <w:rFonts w:ascii="Arial Black" w:hAnsi="Arial Black"/>
          <w:spacing w:val="-17"/>
          <w:w w:val="85"/>
          <w:sz w:val="14"/>
        </w:rPr>
        <w:t xml:space="preserve"> </w:t>
      </w:r>
      <w:r>
        <w:rPr>
          <w:rFonts w:ascii="Arial Black" w:hAnsi="Arial Black"/>
          <w:w w:val="85"/>
          <w:sz w:val="14"/>
        </w:rPr>
        <w:t>mimo</w:t>
      </w:r>
      <w:r>
        <w:rPr>
          <w:rFonts w:ascii="Arial Black" w:hAnsi="Arial Black"/>
          <w:spacing w:val="-15"/>
          <w:w w:val="85"/>
          <w:sz w:val="14"/>
        </w:rPr>
        <w:t xml:space="preserve"> </w:t>
      </w:r>
      <w:r>
        <w:rPr>
          <w:rFonts w:ascii="Arial Black" w:hAnsi="Arial Black"/>
          <w:w w:val="85"/>
          <w:sz w:val="14"/>
        </w:rPr>
        <w:t>jiné,</w:t>
      </w:r>
      <w:r>
        <w:rPr>
          <w:rFonts w:ascii="Arial Black" w:hAnsi="Arial Black"/>
          <w:spacing w:val="-17"/>
          <w:w w:val="85"/>
          <w:sz w:val="14"/>
        </w:rPr>
        <w:t xml:space="preserve"> </w:t>
      </w:r>
      <w:r>
        <w:rPr>
          <w:rFonts w:ascii="Arial Black" w:hAnsi="Arial Black"/>
          <w:w w:val="85"/>
          <w:sz w:val="14"/>
        </w:rPr>
        <w:t>volně</w:t>
      </w:r>
      <w:r>
        <w:rPr>
          <w:rFonts w:ascii="Arial Black" w:hAnsi="Arial Black"/>
          <w:spacing w:val="-16"/>
          <w:w w:val="85"/>
          <w:sz w:val="14"/>
        </w:rPr>
        <w:t xml:space="preserve"> </w:t>
      </w:r>
      <w:r>
        <w:rPr>
          <w:rFonts w:ascii="Arial Black" w:hAnsi="Arial Black"/>
          <w:w w:val="85"/>
          <w:sz w:val="14"/>
        </w:rPr>
        <w:t>přístupné</w:t>
      </w:r>
      <w:r>
        <w:rPr>
          <w:rFonts w:ascii="Arial Black" w:hAnsi="Arial Black"/>
          <w:spacing w:val="-16"/>
          <w:w w:val="85"/>
          <w:sz w:val="14"/>
        </w:rPr>
        <w:t xml:space="preserve"> </w:t>
      </w:r>
      <w:r>
        <w:rPr>
          <w:rFonts w:ascii="Arial Black" w:hAnsi="Arial Black"/>
          <w:w w:val="85"/>
          <w:sz w:val="14"/>
        </w:rPr>
        <w:t xml:space="preserve">na </w:t>
      </w:r>
      <w:r>
        <w:rPr>
          <w:rFonts w:ascii="Arial Black" w:hAnsi="Arial Black"/>
          <w:w w:val="90"/>
          <w:sz w:val="14"/>
        </w:rPr>
        <w:t xml:space="preserve">webu </w:t>
      </w:r>
      <w:proofErr w:type="gramStart"/>
      <w:r>
        <w:rPr>
          <w:rFonts w:ascii="Arial Black" w:hAnsi="Arial Black"/>
          <w:w w:val="90"/>
          <w:sz w:val="14"/>
        </w:rPr>
        <w:t>projektu.Koordinaci</w:t>
      </w:r>
      <w:proofErr w:type="gramEnd"/>
      <w:r>
        <w:rPr>
          <w:rFonts w:ascii="Arial Black" w:hAnsi="Arial Black"/>
          <w:w w:val="90"/>
          <w:sz w:val="14"/>
        </w:rPr>
        <w:t xml:space="preserve"> aktivity zabezpečí HP, který pomůže </w:t>
      </w:r>
      <w:r>
        <w:rPr>
          <w:rFonts w:ascii="Arial Black" w:hAnsi="Arial Black"/>
          <w:w w:val="85"/>
          <w:sz w:val="14"/>
        </w:rPr>
        <w:t>rozmístnit</w:t>
      </w:r>
      <w:r>
        <w:rPr>
          <w:rFonts w:ascii="Arial Black" w:hAnsi="Arial Black"/>
          <w:spacing w:val="-19"/>
          <w:w w:val="85"/>
          <w:sz w:val="14"/>
        </w:rPr>
        <w:t xml:space="preserve"> </w:t>
      </w:r>
      <w:r>
        <w:rPr>
          <w:rFonts w:ascii="Arial Black" w:hAnsi="Arial Black"/>
          <w:w w:val="85"/>
          <w:sz w:val="14"/>
        </w:rPr>
        <w:t>chlupové</w:t>
      </w:r>
      <w:r>
        <w:rPr>
          <w:rFonts w:ascii="Arial Black" w:hAnsi="Arial Black"/>
          <w:spacing w:val="-18"/>
          <w:w w:val="85"/>
          <w:sz w:val="14"/>
        </w:rPr>
        <w:t xml:space="preserve"> </w:t>
      </w:r>
      <w:r>
        <w:rPr>
          <w:rFonts w:ascii="Arial Black" w:hAnsi="Arial Black"/>
          <w:w w:val="85"/>
          <w:sz w:val="14"/>
        </w:rPr>
        <w:t>pasti</w:t>
      </w:r>
      <w:r>
        <w:rPr>
          <w:rFonts w:ascii="Arial Black" w:hAnsi="Arial Black"/>
          <w:spacing w:val="-18"/>
          <w:w w:val="85"/>
          <w:sz w:val="14"/>
        </w:rPr>
        <w:t xml:space="preserve"> </w:t>
      </w:r>
      <w:r>
        <w:rPr>
          <w:rFonts w:ascii="Arial Black" w:hAnsi="Arial Black"/>
          <w:w w:val="85"/>
          <w:sz w:val="14"/>
        </w:rPr>
        <w:t>na</w:t>
      </w:r>
      <w:r>
        <w:rPr>
          <w:rFonts w:ascii="Arial Black" w:hAnsi="Arial Black"/>
          <w:spacing w:val="-19"/>
          <w:w w:val="85"/>
          <w:sz w:val="14"/>
        </w:rPr>
        <w:t xml:space="preserve"> </w:t>
      </w:r>
      <w:r>
        <w:rPr>
          <w:rFonts w:ascii="Arial Black" w:hAnsi="Arial Black"/>
          <w:w w:val="85"/>
          <w:sz w:val="14"/>
        </w:rPr>
        <w:t xml:space="preserve">začátku </w:t>
      </w:r>
      <w:r>
        <w:rPr>
          <w:rFonts w:ascii="Arial Black" w:hAnsi="Arial Black"/>
          <w:w w:val="90"/>
          <w:sz w:val="14"/>
        </w:rPr>
        <w:t>každé ze dvou pilotních akcí souvisejících s touto a</w:t>
      </w:r>
      <w:r>
        <w:rPr>
          <w:rFonts w:ascii="Arial Black" w:hAnsi="Arial Black"/>
          <w:w w:val="90"/>
          <w:sz w:val="14"/>
        </w:rPr>
        <w:t>ktivitou ve všech oblastech nebo je v dostatečném počtu dodá spolupracujícím partnerům spolu s atraktantem. Jde o to, aby se obě pilotní akce vykonaly ve stejných termínech</w:t>
      </w:r>
      <w:r>
        <w:rPr>
          <w:rFonts w:ascii="Arial Black" w:hAnsi="Arial Black"/>
          <w:spacing w:val="-30"/>
          <w:w w:val="90"/>
          <w:sz w:val="14"/>
        </w:rPr>
        <w:t xml:space="preserve"> </w:t>
      </w:r>
      <w:r>
        <w:rPr>
          <w:rFonts w:ascii="Arial Black" w:hAnsi="Arial Black"/>
          <w:w w:val="90"/>
          <w:sz w:val="14"/>
        </w:rPr>
        <w:t>srovnatelnou</w:t>
      </w:r>
      <w:r>
        <w:rPr>
          <w:rFonts w:ascii="Arial Black" w:hAnsi="Arial Black"/>
          <w:spacing w:val="-30"/>
          <w:w w:val="90"/>
          <w:sz w:val="14"/>
        </w:rPr>
        <w:t xml:space="preserve"> </w:t>
      </w:r>
      <w:r>
        <w:rPr>
          <w:rFonts w:ascii="Arial Black" w:hAnsi="Arial Black"/>
          <w:w w:val="90"/>
          <w:sz w:val="14"/>
        </w:rPr>
        <w:t>metodou</w:t>
      </w:r>
      <w:r>
        <w:rPr>
          <w:rFonts w:ascii="Arial Black" w:hAnsi="Arial Black"/>
          <w:spacing w:val="-30"/>
          <w:w w:val="90"/>
          <w:sz w:val="14"/>
        </w:rPr>
        <w:t xml:space="preserve"> </w:t>
      </w:r>
      <w:r>
        <w:rPr>
          <w:rFonts w:ascii="Arial Black" w:hAnsi="Arial Black"/>
          <w:w w:val="90"/>
          <w:sz w:val="14"/>
        </w:rPr>
        <w:t>a data</w:t>
      </w:r>
      <w:r>
        <w:rPr>
          <w:rFonts w:ascii="Arial Black" w:hAnsi="Arial Black"/>
          <w:spacing w:val="-28"/>
          <w:w w:val="90"/>
          <w:sz w:val="14"/>
        </w:rPr>
        <w:t xml:space="preserve"> </w:t>
      </w:r>
      <w:r>
        <w:rPr>
          <w:rFonts w:ascii="Arial Black" w:hAnsi="Arial Black"/>
          <w:w w:val="90"/>
          <w:sz w:val="14"/>
        </w:rPr>
        <w:t>z</w:t>
      </w:r>
      <w:r>
        <w:rPr>
          <w:rFonts w:ascii="Arial Black" w:hAnsi="Arial Black"/>
          <w:spacing w:val="-28"/>
          <w:w w:val="90"/>
          <w:sz w:val="14"/>
        </w:rPr>
        <w:t xml:space="preserve"> </w:t>
      </w:r>
      <w:r>
        <w:rPr>
          <w:rFonts w:ascii="Arial Black" w:hAnsi="Arial Black"/>
          <w:w w:val="90"/>
          <w:sz w:val="14"/>
        </w:rPr>
        <w:t>různých</w:t>
      </w:r>
      <w:r>
        <w:rPr>
          <w:rFonts w:ascii="Arial Black" w:hAnsi="Arial Black"/>
          <w:spacing w:val="-28"/>
          <w:w w:val="90"/>
          <w:sz w:val="14"/>
        </w:rPr>
        <w:t xml:space="preserve"> </w:t>
      </w:r>
      <w:r>
        <w:rPr>
          <w:rFonts w:ascii="Arial Black" w:hAnsi="Arial Black"/>
          <w:w w:val="90"/>
          <w:sz w:val="14"/>
        </w:rPr>
        <w:t>území</w:t>
      </w:r>
      <w:r>
        <w:rPr>
          <w:rFonts w:ascii="Arial Black" w:hAnsi="Arial Black"/>
          <w:spacing w:val="-28"/>
          <w:w w:val="90"/>
          <w:sz w:val="14"/>
        </w:rPr>
        <w:t xml:space="preserve"> </w:t>
      </w:r>
      <w:r>
        <w:rPr>
          <w:rFonts w:ascii="Arial Black" w:hAnsi="Arial Black"/>
          <w:w w:val="90"/>
          <w:sz w:val="14"/>
        </w:rPr>
        <w:t>byla</w:t>
      </w:r>
      <w:r>
        <w:rPr>
          <w:rFonts w:ascii="Arial Black" w:hAnsi="Arial Black"/>
          <w:spacing w:val="-13"/>
          <w:w w:val="90"/>
          <w:sz w:val="14"/>
        </w:rPr>
        <w:t xml:space="preserve"> </w:t>
      </w:r>
      <w:r>
        <w:rPr>
          <w:rFonts w:ascii="Arial Black" w:hAnsi="Arial Black"/>
          <w:w w:val="90"/>
          <w:sz w:val="14"/>
        </w:rPr>
        <w:t xml:space="preserve">vzájemně srovnatelná. O začátku akce bude informována veřejnost za pomoci </w:t>
      </w:r>
      <w:r>
        <w:rPr>
          <w:rFonts w:ascii="Arial Black" w:hAnsi="Arial Black"/>
          <w:w w:val="85"/>
          <w:sz w:val="14"/>
        </w:rPr>
        <w:t xml:space="preserve">aktuality uveřejněné na webu </w:t>
      </w:r>
      <w:hyperlink r:id="rId39">
        <w:r>
          <w:rPr>
            <w:rFonts w:ascii="Arial Black" w:hAnsi="Arial Black"/>
            <w:w w:val="85"/>
            <w:sz w:val="14"/>
          </w:rPr>
          <w:t>www.</w:t>
        </w:r>
      </w:hyperlink>
      <w:r>
        <w:rPr>
          <w:rFonts w:ascii="Arial Black" w:hAnsi="Arial Black"/>
          <w:w w:val="85"/>
          <w:sz w:val="14"/>
        </w:rPr>
        <w:t xml:space="preserve"> </w:t>
      </w:r>
      <w:r>
        <w:rPr>
          <w:rFonts w:ascii="Arial Black" w:hAnsi="Arial Black"/>
          <w:w w:val="90"/>
          <w:sz w:val="14"/>
        </w:rPr>
        <w:t xml:space="preserve">kockadivoka.cz. Zde budou také </w:t>
      </w:r>
      <w:r>
        <w:rPr>
          <w:rFonts w:ascii="Arial Black" w:hAnsi="Arial Black"/>
          <w:w w:val="85"/>
          <w:sz w:val="14"/>
        </w:rPr>
        <w:t xml:space="preserve">zvěřejňovány průběžné informace o </w:t>
      </w:r>
      <w:r>
        <w:rPr>
          <w:rFonts w:ascii="Arial Black" w:hAnsi="Arial Black"/>
          <w:w w:val="90"/>
          <w:sz w:val="14"/>
        </w:rPr>
        <w:t xml:space="preserve">realizaci aktivity. Rovněž budu </w:t>
      </w:r>
      <w:r>
        <w:rPr>
          <w:rFonts w:ascii="Arial Black" w:hAnsi="Arial Black"/>
          <w:w w:val="85"/>
          <w:sz w:val="14"/>
        </w:rPr>
        <w:t>zveřejňovány výsledk</w:t>
      </w:r>
      <w:r>
        <w:rPr>
          <w:rFonts w:ascii="Arial Black" w:hAnsi="Arial Black"/>
          <w:w w:val="85"/>
          <w:sz w:val="14"/>
        </w:rPr>
        <w:t xml:space="preserve">y genetických </w:t>
      </w:r>
      <w:r>
        <w:rPr>
          <w:rFonts w:ascii="Arial Black" w:hAnsi="Arial Black"/>
          <w:w w:val="90"/>
          <w:sz w:val="14"/>
        </w:rPr>
        <w:t xml:space="preserve">analýz a zajímavosti, které tato </w:t>
      </w:r>
      <w:r>
        <w:rPr>
          <w:rFonts w:ascii="Arial Black" w:hAnsi="Arial Black"/>
          <w:w w:val="85"/>
          <w:sz w:val="14"/>
        </w:rPr>
        <w:t xml:space="preserve">aktivita přinese. Popis aktivity bude </w:t>
      </w:r>
      <w:r>
        <w:rPr>
          <w:rFonts w:ascii="Arial Black" w:hAnsi="Arial Black"/>
          <w:w w:val="90"/>
          <w:sz w:val="14"/>
        </w:rPr>
        <w:t xml:space="preserve">součástí informačního letáku a </w:t>
      </w:r>
      <w:r>
        <w:rPr>
          <w:rFonts w:ascii="Arial Black" w:hAnsi="Arial Black"/>
          <w:w w:val="85"/>
          <w:sz w:val="14"/>
        </w:rPr>
        <w:t>výsledky</w:t>
      </w:r>
      <w:r>
        <w:rPr>
          <w:rFonts w:ascii="Arial Black" w:hAnsi="Arial Black"/>
          <w:spacing w:val="-20"/>
          <w:w w:val="85"/>
          <w:sz w:val="14"/>
        </w:rPr>
        <w:t xml:space="preserve"> </w:t>
      </w:r>
      <w:r>
        <w:rPr>
          <w:rFonts w:ascii="Arial Black" w:hAnsi="Arial Black"/>
          <w:w w:val="85"/>
          <w:sz w:val="14"/>
        </w:rPr>
        <w:t>součástí</w:t>
      </w:r>
      <w:r>
        <w:rPr>
          <w:rFonts w:ascii="Arial Black" w:hAnsi="Arial Black"/>
          <w:spacing w:val="-19"/>
          <w:w w:val="85"/>
          <w:sz w:val="14"/>
        </w:rPr>
        <w:t xml:space="preserve"> </w:t>
      </w:r>
      <w:r>
        <w:rPr>
          <w:rFonts w:ascii="Arial Black" w:hAnsi="Arial Black"/>
          <w:w w:val="85"/>
          <w:sz w:val="14"/>
        </w:rPr>
        <w:t>brožury</w:t>
      </w:r>
      <w:r>
        <w:rPr>
          <w:rFonts w:ascii="Arial Black" w:hAnsi="Arial Black"/>
          <w:spacing w:val="-19"/>
          <w:w w:val="85"/>
          <w:sz w:val="14"/>
        </w:rPr>
        <w:t xml:space="preserve"> </w:t>
      </w:r>
      <w:r>
        <w:rPr>
          <w:rFonts w:ascii="Arial Black" w:hAnsi="Arial Black"/>
          <w:w w:val="85"/>
          <w:sz w:val="14"/>
        </w:rPr>
        <w:t>s</w:t>
      </w:r>
      <w:r>
        <w:rPr>
          <w:rFonts w:ascii="Arial Black" w:hAnsi="Arial Black"/>
          <w:spacing w:val="-20"/>
          <w:w w:val="85"/>
          <w:sz w:val="14"/>
        </w:rPr>
        <w:t xml:space="preserve"> </w:t>
      </w:r>
      <w:r>
        <w:rPr>
          <w:rFonts w:ascii="Arial Black" w:hAnsi="Arial Black"/>
          <w:w w:val="85"/>
          <w:sz w:val="14"/>
        </w:rPr>
        <w:t xml:space="preserve">výsledky projektu a zmíněné </w:t>
      </w:r>
      <w:proofErr w:type="gramStart"/>
      <w:r>
        <w:rPr>
          <w:rFonts w:ascii="Arial Black" w:hAnsi="Arial Black"/>
          <w:w w:val="85"/>
          <w:sz w:val="14"/>
        </w:rPr>
        <w:t>strategie.O</w:t>
      </w:r>
      <w:proofErr w:type="gramEnd"/>
      <w:r>
        <w:rPr>
          <w:rFonts w:ascii="Arial Black" w:hAnsi="Arial Black"/>
          <w:w w:val="85"/>
          <w:sz w:val="14"/>
        </w:rPr>
        <w:t xml:space="preserve"> této aktivitě budou informace zveřejněny </w:t>
      </w:r>
      <w:r>
        <w:rPr>
          <w:rFonts w:ascii="Arial Black" w:hAnsi="Arial Black"/>
          <w:w w:val="90"/>
          <w:sz w:val="14"/>
        </w:rPr>
        <w:t>na webu projektu. V případě úsp</w:t>
      </w:r>
      <w:r>
        <w:rPr>
          <w:rFonts w:ascii="Arial Black" w:hAnsi="Arial Black"/>
          <w:w w:val="90"/>
          <w:sz w:val="14"/>
        </w:rPr>
        <w:t>ěšného</w:t>
      </w:r>
      <w:r>
        <w:rPr>
          <w:rFonts w:ascii="Arial Black" w:hAnsi="Arial Black"/>
          <w:spacing w:val="-31"/>
          <w:w w:val="90"/>
          <w:sz w:val="14"/>
        </w:rPr>
        <w:t xml:space="preserve"> </w:t>
      </w:r>
      <w:r>
        <w:rPr>
          <w:rFonts w:ascii="Arial Black" w:hAnsi="Arial Black"/>
          <w:w w:val="90"/>
          <w:sz w:val="14"/>
        </w:rPr>
        <w:t>odchytu</w:t>
      </w:r>
      <w:r>
        <w:rPr>
          <w:rFonts w:ascii="Arial Black" w:hAnsi="Arial Black"/>
          <w:spacing w:val="-30"/>
          <w:w w:val="90"/>
          <w:sz w:val="14"/>
        </w:rPr>
        <w:t xml:space="preserve"> </w:t>
      </w:r>
      <w:r>
        <w:rPr>
          <w:rFonts w:ascii="Arial Black" w:hAnsi="Arial Black"/>
          <w:w w:val="90"/>
          <w:sz w:val="14"/>
        </w:rPr>
        <w:t>budou</w:t>
      </w:r>
      <w:r>
        <w:rPr>
          <w:rFonts w:ascii="Arial Black" w:hAnsi="Arial Black"/>
          <w:spacing w:val="-30"/>
          <w:w w:val="90"/>
          <w:sz w:val="14"/>
        </w:rPr>
        <w:t xml:space="preserve"> </w:t>
      </w:r>
      <w:r>
        <w:rPr>
          <w:rFonts w:ascii="Arial Black" w:hAnsi="Arial Black"/>
          <w:w w:val="90"/>
          <w:sz w:val="14"/>
        </w:rPr>
        <w:t xml:space="preserve">povoláni </w:t>
      </w:r>
      <w:r>
        <w:rPr>
          <w:rFonts w:ascii="Arial Black" w:hAnsi="Arial Black"/>
          <w:w w:val="80"/>
          <w:sz w:val="14"/>
        </w:rPr>
        <w:t xml:space="preserve">členové odchytového tímu a veterinář. </w:t>
      </w:r>
      <w:r>
        <w:rPr>
          <w:rFonts w:ascii="Arial Black" w:hAnsi="Arial Black"/>
          <w:w w:val="90"/>
          <w:sz w:val="14"/>
        </w:rPr>
        <w:t>Odchyt bude dokumentován za pomoci fotografií a videa, kterých vybrané části (z bezpečnostních důvodů)</w:t>
      </w:r>
      <w:r>
        <w:rPr>
          <w:rFonts w:ascii="Arial Black" w:hAnsi="Arial Black"/>
          <w:spacing w:val="-28"/>
          <w:w w:val="90"/>
          <w:sz w:val="14"/>
        </w:rPr>
        <w:t xml:space="preserve"> </w:t>
      </w:r>
      <w:r>
        <w:rPr>
          <w:rFonts w:ascii="Arial Black" w:hAnsi="Arial Black"/>
          <w:w w:val="90"/>
          <w:sz w:val="14"/>
        </w:rPr>
        <w:t>budou</w:t>
      </w:r>
      <w:r>
        <w:rPr>
          <w:rFonts w:ascii="Arial Black" w:hAnsi="Arial Black"/>
          <w:spacing w:val="-27"/>
          <w:w w:val="90"/>
          <w:sz w:val="14"/>
        </w:rPr>
        <w:t xml:space="preserve"> </w:t>
      </w:r>
      <w:r>
        <w:rPr>
          <w:rFonts w:ascii="Arial Black" w:hAnsi="Arial Black"/>
          <w:w w:val="90"/>
          <w:sz w:val="14"/>
        </w:rPr>
        <w:t>zveřejněny</w:t>
      </w:r>
      <w:r>
        <w:rPr>
          <w:rFonts w:ascii="Arial Black" w:hAnsi="Arial Black"/>
          <w:spacing w:val="-27"/>
          <w:w w:val="90"/>
          <w:sz w:val="14"/>
        </w:rPr>
        <w:t xml:space="preserve"> </w:t>
      </w:r>
      <w:r>
        <w:rPr>
          <w:rFonts w:ascii="Arial Black" w:hAnsi="Arial Black"/>
          <w:w w:val="90"/>
          <w:sz w:val="14"/>
        </w:rPr>
        <w:t>na</w:t>
      </w:r>
      <w:r>
        <w:rPr>
          <w:rFonts w:ascii="Arial Black" w:hAnsi="Arial Black"/>
          <w:spacing w:val="-27"/>
          <w:w w:val="90"/>
          <w:sz w:val="14"/>
        </w:rPr>
        <w:t xml:space="preserve"> </w:t>
      </w:r>
      <w:r>
        <w:rPr>
          <w:rFonts w:ascii="Arial Black" w:hAnsi="Arial Black"/>
          <w:w w:val="90"/>
          <w:sz w:val="14"/>
        </w:rPr>
        <w:t>webu projektu</w:t>
      </w:r>
      <w:r>
        <w:rPr>
          <w:rFonts w:ascii="Arial Black" w:hAnsi="Arial Black"/>
          <w:spacing w:val="-30"/>
          <w:w w:val="90"/>
          <w:sz w:val="14"/>
        </w:rPr>
        <w:t xml:space="preserve"> </w:t>
      </w:r>
      <w:r>
        <w:rPr>
          <w:rFonts w:ascii="Arial Black" w:hAnsi="Arial Black"/>
          <w:w w:val="90"/>
          <w:sz w:val="14"/>
        </w:rPr>
        <w:t>a</w:t>
      </w:r>
      <w:r>
        <w:rPr>
          <w:rFonts w:ascii="Arial Black" w:hAnsi="Arial Black"/>
          <w:spacing w:val="-29"/>
          <w:w w:val="90"/>
          <w:sz w:val="14"/>
        </w:rPr>
        <w:t xml:space="preserve"> </w:t>
      </w:r>
      <w:r>
        <w:rPr>
          <w:rFonts w:ascii="Arial Black" w:hAnsi="Arial Black"/>
          <w:w w:val="90"/>
          <w:sz w:val="14"/>
        </w:rPr>
        <w:t>mohou</w:t>
      </w:r>
      <w:r>
        <w:rPr>
          <w:rFonts w:ascii="Arial Black" w:hAnsi="Arial Black"/>
          <w:spacing w:val="-28"/>
          <w:w w:val="90"/>
          <w:sz w:val="14"/>
        </w:rPr>
        <w:t xml:space="preserve"> </w:t>
      </w:r>
      <w:r>
        <w:rPr>
          <w:rFonts w:ascii="Arial Black" w:hAnsi="Arial Black"/>
          <w:w w:val="90"/>
          <w:sz w:val="14"/>
        </w:rPr>
        <w:t>sloužit</w:t>
      </w:r>
      <w:r>
        <w:rPr>
          <w:rFonts w:ascii="Arial Black" w:hAnsi="Arial Black"/>
          <w:spacing w:val="-29"/>
          <w:w w:val="90"/>
          <w:sz w:val="14"/>
        </w:rPr>
        <w:t xml:space="preserve"> </w:t>
      </w:r>
      <w:r>
        <w:rPr>
          <w:rFonts w:ascii="Arial Black" w:hAnsi="Arial Black"/>
          <w:w w:val="90"/>
          <w:sz w:val="14"/>
        </w:rPr>
        <w:t>k</w:t>
      </w:r>
      <w:r>
        <w:rPr>
          <w:rFonts w:ascii="Arial Black" w:hAnsi="Arial Black"/>
          <w:spacing w:val="-29"/>
          <w:w w:val="90"/>
          <w:sz w:val="14"/>
        </w:rPr>
        <w:t xml:space="preserve"> </w:t>
      </w:r>
      <w:r>
        <w:rPr>
          <w:rFonts w:ascii="Arial Black" w:hAnsi="Arial Black"/>
          <w:w w:val="90"/>
          <w:sz w:val="14"/>
        </w:rPr>
        <w:t>publicitě projektu. Rovněž bude v</w:t>
      </w:r>
      <w:r>
        <w:rPr>
          <w:rFonts w:ascii="Arial Black" w:hAnsi="Arial Black"/>
          <w:w w:val="90"/>
          <w:sz w:val="14"/>
        </w:rPr>
        <w:t xml:space="preserve">ydána </w:t>
      </w:r>
      <w:r>
        <w:rPr>
          <w:rFonts w:ascii="Arial Black" w:hAnsi="Arial Black"/>
          <w:w w:val="85"/>
          <w:sz w:val="14"/>
        </w:rPr>
        <w:t>společná</w:t>
      </w:r>
      <w:r>
        <w:rPr>
          <w:rFonts w:ascii="Arial Black" w:hAnsi="Arial Black"/>
          <w:spacing w:val="-29"/>
          <w:w w:val="85"/>
          <w:sz w:val="14"/>
        </w:rPr>
        <w:t xml:space="preserve"> </w:t>
      </w:r>
      <w:r>
        <w:rPr>
          <w:rFonts w:ascii="Arial Black" w:hAnsi="Arial Black"/>
          <w:w w:val="85"/>
          <w:sz w:val="14"/>
        </w:rPr>
        <w:t>tisková</w:t>
      </w:r>
      <w:r>
        <w:rPr>
          <w:rFonts w:ascii="Arial Black" w:hAnsi="Arial Black"/>
          <w:spacing w:val="-28"/>
          <w:w w:val="85"/>
          <w:sz w:val="14"/>
        </w:rPr>
        <w:t xml:space="preserve"> </w:t>
      </w:r>
      <w:r>
        <w:rPr>
          <w:rFonts w:ascii="Arial Black" w:hAnsi="Arial Black"/>
          <w:w w:val="85"/>
          <w:sz w:val="14"/>
        </w:rPr>
        <w:t>zpráva.</w:t>
      </w:r>
      <w:r>
        <w:rPr>
          <w:rFonts w:ascii="Arial Black" w:hAnsi="Arial Black"/>
          <w:spacing w:val="-29"/>
          <w:w w:val="85"/>
          <w:sz w:val="14"/>
        </w:rPr>
        <w:t xml:space="preserve"> </w:t>
      </w:r>
      <w:r>
        <w:rPr>
          <w:rFonts w:ascii="Arial Black" w:hAnsi="Arial Black"/>
          <w:w w:val="85"/>
          <w:sz w:val="14"/>
        </w:rPr>
        <w:t xml:space="preserve">Komunikace </w:t>
      </w:r>
      <w:r>
        <w:rPr>
          <w:rFonts w:ascii="Arial Black" w:hAnsi="Arial Black"/>
          <w:w w:val="90"/>
          <w:sz w:val="14"/>
        </w:rPr>
        <w:t>mezi</w:t>
      </w:r>
      <w:r>
        <w:rPr>
          <w:rFonts w:ascii="Arial Black" w:hAnsi="Arial Black"/>
          <w:spacing w:val="-28"/>
          <w:w w:val="90"/>
          <w:sz w:val="14"/>
        </w:rPr>
        <w:t xml:space="preserve"> </w:t>
      </w:r>
      <w:r>
        <w:rPr>
          <w:rFonts w:ascii="Arial Black" w:hAnsi="Arial Black"/>
          <w:w w:val="90"/>
          <w:sz w:val="14"/>
        </w:rPr>
        <w:t>členy</w:t>
      </w:r>
      <w:r>
        <w:rPr>
          <w:rFonts w:ascii="Arial Black" w:hAnsi="Arial Black"/>
          <w:spacing w:val="-28"/>
          <w:w w:val="90"/>
          <w:sz w:val="14"/>
        </w:rPr>
        <w:t xml:space="preserve"> </w:t>
      </w:r>
      <w:r>
        <w:rPr>
          <w:rFonts w:ascii="Arial Black" w:hAnsi="Arial Black"/>
          <w:w w:val="90"/>
          <w:sz w:val="14"/>
        </w:rPr>
        <w:t>odchytového</w:t>
      </w:r>
      <w:r>
        <w:rPr>
          <w:rFonts w:ascii="Arial Black" w:hAnsi="Arial Black"/>
          <w:spacing w:val="-27"/>
          <w:w w:val="90"/>
          <w:sz w:val="14"/>
        </w:rPr>
        <w:t xml:space="preserve"> </w:t>
      </w:r>
      <w:r>
        <w:rPr>
          <w:rFonts w:ascii="Arial Black" w:hAnsi="Arial Black"/>
          <w:w w:val="90"/>
          <w:sz w:val="14"/>
        </w:rPr>
        <w:t>týmu</w:t>
      </w:r>
      <w:r>
        <w:rPr>
          <w:rFonts w:ascii="Arial Black" w:hAnsi="Arial Black"/>
          <w:spacing w:val="-28"/>
          <w:w w:val="90"/>
          <w:sz w:val="14"/>
        </w:rPr>
        <w:t xml:space="preserve"> </w:t>
      </w:r>
      <w:r>
        <w:rPr>
          <w:rFonts w:ascii="Arial Black" w:hAnsi="Arial Black"/>
          <w:w w:val="90"/>
          <w:sz w:val="14"/>
        </w:rPr>
        <w:t xml:space="preserve">bude </w:t>
      </w:r>
      <w:r>
        <w:rPr>
          <w:rFonts w:ascii="Arial Black" w:hAnsi="Arial Black"/>
          <w:w w:val="85"/>
          <w:sz w:val="14"/>
        </w:rPr>
        <w:t xml:space="preserve">probíhat </w:t>
      </w:r>
      <w:proofErr w:type="gramStart"/>
      <w:r>
        <w:rPr>
          <w:rFonts w:ascii="Arial Black" w:hAnsi="Arial Black"/>
          <w:w w:val="85"/>
          <w:sz w:val="14"/>
        </w:rPr>
        <w:t>telefonicky.Před</w:t>
      </w:r>
      <w:proofErr w:type="gramEnd"/>
      <w:r>
        <w:rPr>
          <w:rFonts w:ascii="Arial Black" w:hAnsi="Arial Black"/>
          <w:w w:val="85"/>
          <w:sz w:val="14"/>
        </w:rPr>
        <w:t xml:space="preserve"> začátkem </w:t>
      </w:r>
      <w:r>
        <w:rPr>
          <w:rFonts w:ascii="Arial Black" w:hAnsi="Arial Black"/>
          <w:w w:val="90"/>
          <w:sz w:val="14"/>
        </w:rPr>
        <w:t>každé</w:t>
      </w:r>
      <w:r>
        <w:rPr>
          <w:rFonts w:ascii="Arial Black" w:hAnsi="Arial Black"/>
          <w:spacing w:val="-30"/>
          <w:w w:val="90"/>
          <w:sz w:val="14"/>
        </w:rPr>
        <w:t xml:space="preserve"> </w:t>
      </w:r>
      <w:r>
        <w:rPr>
          <w:rFonts w:ascii="Arial Black" w:hAnsi="Arial Black"/>
          <w:w w:val="90"/>
          <w:sz w:val="14"/>
        </w:rPr>
        <w:t>pilotní</w:t>
      </w:r>
      <w:r>
        <w:rPr>
          <w:rFonts w:ascii="Arial Black" w:hAnsi="Arial Black"/>
          <w:spacing w:val="-30"/>
          <w:w w:val="90"/>
          <w:sz w:val="14"/>
        </w:rPr>
        <w:t xml:space="preserve"> </w:t>
      </w:r>
      <w:r>
        <w:rPr>
          <w:rFonts w:ascii="Arial Black" w:hAnsi="Arial Black"/>
          <w:w w:val="90"/>
          <w:sz w:val="14"/>
        </w:rPr>
        <w:t>akce</w:t>
      </w:r>
      <w:r>
        <w:rPr>
          <w:rFonts w:ascii="Arial Black" w:hAnsi="Arial Black"/>
          <w:spacing w:val="-29"/>
          <w:w w:val="90"/>
          <w:sz w:val="14"/>
        </w:rPr>
        <w:t xml:space="preserve"> </w:t>
      </w:r>
      <w:r>
        <w:rPr>
          <w:rFonts w:ascii="Arial Black" w:hAnsi="Arial Black"/>
          <w:w w:val="90"/>
          <w:sz w:val="14"/>
        </w:rPr>
        <w:t>bude</w:t>
      </w:r>
      <w:r>
        <w:rPr>
          <w:rFonts w:ascii="Arial Black" w:hAnsi="Arial Black"/>
          <w:spacing w:val="-30"/>
          <w:w w:val="90"/>
          <w:sz w:val="14"/>
        </w:rPr>
        <w:t xml:space="preserve"> </w:t>
      </w:r>
      <w:r>
        <w:rPr>
          <w:rFonts w:ascii="Arial Black" w:hAnsi="Arial Black"/>
          <w:w w:val="90"/>
          <w:sz w:val="14"/>
        </w:rPr>
        <w:t>zveřejněna aktualita</w:t>
      </w:r>
      <w:r>
        <w:rPr>
          <w:rFonts w:ascii="Arial Black" w:hAnsi="Arial Black"/>
          <w:spacing w:val="-28"/>
          <w:w w:val="90"/>
          <w:sz w:val="14"/>
        </w:rPr>
        <w:t xml:space="preserve"> </w:t>
      </w:r>
      <w:r>
        <w:rPr>
          <w:rFonts w:ascii="Arial Black" w:hAnsi="Arial Black"/>
          <w:w w:val="90"/>
          <w:sz w:val="14"/>
        </w:rPr>
        <w:t>na</w:t>
      </w:r>
      <w:r>
        <w:rPr>
          <w:rFonts w:ascii="Arial Black" w:hAnsi="Arial Black"/>
          <w:spacing w:val="-28"/>
          <w:w w:val="90"/>
          <w:sz w:val="14"/>
        </w:rPr>
        <w:t xml:space="preserve"> </w:t>
      </w:r>
      <w:r>
        <w:rPr>
          <w:rFonts w:ascii="Arial Black" w:hAnsi="Arial Black"/>
          <w:w w:val="90"/>
          <w:sz w:val="14"/>
        </w:rPr>
        <w:t>webu</w:t>
      </w:r>
      <w:r>
        <w:rPr>
          <w:rFonts w:ascii="Arial Black" w:hAnsi="Arial Black"/>
          <w:spacing w:val="-28"/>
          <w:w w:val="90"/>
          <w:sz w:val="14"/>
        </w:rPr>
        <w:t xml:space="preserve"> </w:t>
      </w:r>
      <w:r>
        <w:rPr>
          <w:rFonts w:ascii="Arial Black" w:hAnsi="Arial Black"/>
          <w:w w:val="90"/>
          <w:sz w:val="14"/>
        </w:rPr>
        <w:t>projektu</w:t>
      </w:r>
      <w:r>
        <w:rPr>
          <w:rFonts w:ascii="Arial Black" w:hAnsi="Arial Black"/>
          <w:spacing w:val="-28"/>
          <w:w w:val="90"/>
          <w:sz w:val="14"/>
        </w:rPr>
        <w:t xml:space="preserve"> </w:t>
      </w:r>
      <w:r>
        <w:rPr>
          <w:rFonts w:ascii="Arial Black" w:hAnsi="Arial Black"/>
          <w:w w:val="90"/>
          <w:sz w:val="14"/>
        </w:rPr>
        <w:t>a</w:t>
      </w:r>
      <w:r>
        <w:rPr>
          <w:rFonts w:ascii="Arial Black" w:hAnsi="Arial Black"/>
          <w:spacing w:val="-27"/>
          <w:w w:val="90"/>
          <w:sz w:val="14"/>
        </w:rPr>
        <w:t xml:space="preserve"> </w:t>
      </w:r>
      <w:r>
        <w:rPr>
          <w:rFonts w:ascii="Arial Black" w:hAnsi="Arial Black"/>
          <w:w w:val="90"/>
          <w:sz w:val="14"/>
        </w:rPr>
        <w:t>budou zde pak zveřejněny i výsledky odchytů. Výsledky monitoringu společenstev drobných zemních savců</w:t>
      </w:r>
      <w:r>
        <w:rPr>
          <w:rFonts w:ascii="Arial Black" w:hAnsi="Arial Black"/>
          <w:spacing w:val="-27"/>
          <w:w w:val="90"/>
          <w:sz w:val="14"/>
        </w:rPr>
        <w:t xml:space="preserve"> </w:t>
      </w:r>
      <w:r>
        <w:rPr>
          <w:rFonts w:ascii="Arial Black" w:hAnsi="Arial Black"/>
          <w:w w:val="90"/>
          <w:sz w:val="14"/>
        </w:rPr>
        <w:t>budou</w:t>
      </w:r>
      <w:r>
        <w:rPr>
          <w:rFonts w:ascii="Arial Black" w:hAnsi="Arial Black"/>
          <w:spacing w:val="-26"/>
          <w:w w:val="90"/>
          <w:sz w:val="14"/>
        </w:rPr>
        <w:t xml:space="preserve"> </w:t>
      </w:r>
      <w:r>
        <w:rPr>
          <w:rFonts w:ascii="Arial Black" w:hAnsi="Arial Black"/>
          <w:w w:val="90"/>
          <w:sz w:val="14"/>
        </w:rPr>
        <w:t>i</w:t>
      </w:r>
      <w:r>
        <w:rPr>
          <w:rFonts w:ascii="Arial Black" w:hAnsi="Arial Black"/>
          <w:spacing w:val="-26"/>
          <w:w w:val="90"/>
          <w:sz w:val="14"/>
        </w:rPr>
        <w:t xml:space="preserve"> </w:t>
      </w:r>
      <w:r>
        <w:rPr>
          <w:rFonts w:ascii="Arial Black" w:hAnsi="Arial Black"/>
          <w:w w:val="90"/>
          <w:sz w:val="14"/>
        </w:rPr>
        <w:t>součástí</w:t>
      </w:r>
      <w:r>
        <w:rPr>
          <w:rFonts w:ascii="Arial Black" w:hAnsi="Arial Black"/>
          <w:spacing w:val="-26"/>
          <w:w w:val="90"/>
          <w:sz w:val="14"/>
        </w:rPr>
        <w:t xml:space="preserve"> </w:t>
      </w:r>
      <w:r>
        <w:rPr>
          <w:rFonts w:ascii="Arial Black" w:hAnsi="Arial Black"/>
          <w:w w:val="90"/>
          <w:sz w:val="14"/>
        </w:rPr>
        <w:t xml:space="preserve">dokumentu Soubor doporučení pro účinnou ochranu biotopů kočky divoké na </w:t>
      </w:r>
      <w:r>
        <w:rPr>
          <w:rFonts w:ascii="Arial Black" w:hAnsi="Arial Black"/>
          <w:w w:val="80"/>
          <w:sz w:val="14"/>
        </w:rPr>
        <w:t xml:space="preserve">česko-slovenském pomezí, který bude </w:t>
      </w:r>
      <w:r>
        <w:rPr>
          <w:rFonts w:ascii="Arial Black" w:hAnsi="Arial Black"/>
          <w:w w:val="85"/>
          <w:sz w:val="14"/>
        </w:rPr>
        <w:t>rovněž</w:t>
      </w:r>
      <w:r>
        <w:rPr>
          <w:rFonts w:ascii="Arial Black" w:hAnsi="Arial Black"/>
          <w:spacing w:val="-20"/>
          <w:w w:val="85"/>
          <w:sz w:val="14"/>
        </w:rPr>
        <w:t xml:space="preserve"> </w:t>
      </w:r>
      <w:r>
        <w:rPr>
          <w:rFonts w:ascii="Arial Black" w:hAnsi="Arial Black"/>
          <w:w w:val="85"/>
          <w:sz w:val="14"/>
        </w:rPr>
        <w:t>zveřejněn</w:t>
      </w:r>
      <w:r>
        <w:rPr>
          <w:rFonts w:ascii="Arial Black" w:hAnsi="Arial Black"/>
          <w:spacing w:val="-20"/>
          <w:w w:val="85"/>
          <w:sz w:val="14"/>
        </w:rPr>
        <w:t xml:space="preserve"> </w:t>
      </w:r>
      <w:r>
        <w:rPr>
          <w:rFonts w:ascii="Arial Black" w:hAnsi="Arial Black"/>
          <w:w w:val="85"/>
          <w:sz w:val="14"/>
        </w:rPr>
        <w:t>na</w:t>
      </w:r>
      <w:r>
        <w:rPr>
          <w:rFonts w:ascii="Arial Black" w:hAnsi="Arial Black"/>
          <w:spacing w:val="-20"/>
          <w:w w:val="85"/>
          <w:sz w:val="14"/>
        </w:rPr>
        <w:t xml:space="preserve"> </w:t>
      </w:r>
      <w:r>
        <w:rPr>
          <w:rFonts w:ascii="Arial Black" w:hAnsi="Arial Black"/>
          <w:w w:val="85"/>
          <w:sz w:val="14"/>
        </w:rPr>
        <w:t>webu</w:t>
      </w:r>
      <w:r>
        <w:rPr>
          <w:rFonts w:ascii="Arial Black" w:hAnsi="Arial Black"/>
          <w:spacing w:val="-19"/>
          <w:w w:val="85"/>
          <w:sz w:val="14"/>
        </w:rPr>
        <w:t xml:space="preserve"> </w:t>
      </w:r>
      <w:r>
        <w:rPr>
          <w:rFonts w:ascii="Arial Black" w:hAnsi="Arial Black"/>
          <w:w w:val="85"/>
          <w:sz w:val="14"/>
        </w:rPr>
        <w:t>projektu.O provádění</w:t>
      </w:r>
      <w:r>
        <w:rPr>
          <w:rFonts w:ascii="Arial Black" w:hAnsi="Arial Black"/>
          <w:spacing w:val="-28"/>
          <w:w w:val="85"/>
          <w:sz w:val="14"/>
        </w:rPr>
        <w:t xml:space="preserve"> </w:t>
      </w:r>
      <w:r>
        <w:rPr>
          <w:rFonts w:ascii="Arial Black" w:hAnsi="Arial Black"/>
          <w:w w:val="85"/>
          <w:sz w:val="14"/>
        </w:rPr>
        <w:t>této</w:t>
      </w:r>
      <w:r>
        <w:rPr>
          <w:rFonts w:ascii="Arial Black" w:hAnsi="Arial Black"/>
          <w:spacing w:val="-27"/>
          <w:w w:val="85"/>
          <w:sz w:val="14"/>
        </w:rPr>
        <w:t xml:space="preserve"> </w:t>
      </w:r>
      <w:r>
        <w:rPr>
          <w:rFonts w:ascii="Arial Black" w:hAnsi="Arial Black"/>
          <w:w w:val="85"/>
          <w:sz w:val="14"/>
        </w:rPr>
        <w:t>aktivity</w:t>
      </w:r>
      <w:r>
        <w:rPr>
          <w:rFonts w:ascii="Arial Black" w:hAnsi="Arial Black"/>
          <w:spacing w:val="-27"/>
          <w:w w:val="85"/>
          <w:sz w:val="14"/>
        </w:rPr>
        <w:t xml:space="preserve"> </w:t>
      </w:r>
      <w:r>
        <w:rPr>
          <w:rFonts w:ascii="Arial Black" w:hAnsi="Arial Black"/>
          <w:w w:val="85"/>
          <w:sz w:val="14"/>
        </w:rPr>
        <w:t>bude</w:t>
      </w:r>
      <w:r>
        <w:rPr>
          <w:rFonts w:ascii="Arial Black" w:hAnsi="Arial Black"/>
          <w:spacing w:val="-27"/>
          <w:w w:val="85"/>
          <w:sz w:val="14"/>
        </w:rPr>
        <w:t xml:space="preserve"> </w:t>
      </w:r>
      <w:r>
        <w:rPr>
          <w:rFonts w:ascii="Arial Black" w:hAnsi="Arial Black"/>
          <w:w w:val="85"/>
          <w:sz w:val="14"/>
        </w:rPr>
        <w:t>veřejnost informována</w:t>
      </w:r>
      <w:r>
        <w:rPr>
          <w:rFonts w:ascii="Arial Black" w:hAnsi="Arial Black"/>
          <w:spacing w:val="-26"/>
          <w:w w:val="85"/>
          <w:sz w:val="14"/>
        </w:rPr>
        <w:t xml:space="preserve"> </w:t>
      </w:r>
      <w:r>
        <w:rPr>
          <w:rFonts w:ascii="Arial Black" w:hAnsi="Arial Black"/>
          <w:w w:val="85"/>
          <w:sz w:val="14"/>
        </w:rPr>
        <w:t>na</w:t>
      </w:r>
      <w:r>
        <w:rPr>
          <w:rFonts w:ascii="Arial Black" w:hAnsi="Arial Black"/>
          <w:spacing w:val="-26"/>
          <w:w w:val="85"/>
          <w:sz w:val="14"/>
        </w:rPr>
        <w:t xml:space="preserve"> </w:t>
      </w:r>
      <w:r>
        <w:rPr>
          <w:rFonts w:ascii="Arial Black" w:hAnsi="Arial Black"/>
          <w:w w:val="85"/>
          <w:sz w:val="14"/>
        </w:rPr>
        <w:t>webu</w:t>
      </w:r>
      <w:r>
        <w:rPr>
          <w:rFonts w:ascii="Arial Black" w:hAnsi="Arial Black"/>
          <w:spacing w:val="-26"/>
          <w:w w:val="85"/>
          <w:sz w:val="14"/>
        </w:rPr>
        <w:t xml:space="preserve"> </w:t>
      </w:r>
      <w:r>
        <w:rPr>
          <w:rFonts w:ascii="Arial Black" w:hAnsi="Arial Black"/>
          <w:w w:val="85"/>
          <w:sz w:val="14"/>
        </w:rPr>
        <w:t>projektu,</w:t>
      </w:r>
      <w:r>
        <w:rPr>
          <w:rFonts w:ascii="Arial Black" w:hAnsi="Arial Black"/>
          <w:spacing w:val="-26"/>
          <w:w w:val="85"/>
          <w:sz w:val="14"/>
        </w:rPr>
        <w:t xml:space="preserve"> </w:t>
      </w:r>
      <w:r>
        <w:rPr>
          <w:rFonts w:ascii="Arial Black" w:hAnsi="Arial Black"/>
          <w:w w:val="85"/>
          <w:sz w:val="14"/>
        </w:rPr>
        <w:t xml:space="preserve">rovněž </w:t>
      </w:r>
      <w:r>
        <w:rPr>
          <w:rFonts w:ascii="Arial Black" w:hAnsi="Arial Black"/>
          <w:w w:val="90"/>
          <w:sz w:val="14"/>
        </w:rPr>
        <w:t xml:space="preserve">zde budou zveřejněny aktuality z monitoringu a analýza zdravotního stavu bude součásti Stratégie </w:t>
      </w:r>
      <w:r>
        <w:rPr>
          <w:rFonts w:ascii="Arial Black" w:hAnsi="Arial Black"/>
          <w:w w:val="85"/>
          <w:sz w:val="14"/>
        </w:rPr>
        <w:t xml:space="preserve">ochrany populace kočky divoké před </w:t>
      </w:r>
      <w:r>
        <w:rPr>
          <w:rFonts w:ascii="Arial Black" w:hAnsi="Arial Black"/>
          <w:w w:val="90"/>
          <w:sz w:val="14"/>
        </w:rPr>
        <w:t>hybridizací s kočkou domácí a zdravot</w:t>
      </w:r>
      <w:r>
        <w:rPr>
          <w:rFonts w:ascii="Arial Black" w:hAnsi="Arial Black"/>
          <w:w w:val="90"/>
          <w:sz w:val="14"/>
        </w:rPr>
        <w:t>ními riziky jejich kontaktu, která</w:t>
      </w:r>
      <w:r>
        <w:rPr>
          <w:rFonts w:ascii="Arial Black" w:hAnsi="Arial Black"/>
          <w:spacing w:val="-24"/>
          <w:w w:val="90"/>
          <w:sz w:val="14"/>
        </w:rPr>
        <w:t xml:space="preserve"> </w:t>
      </w:r>
      <w:r>
        <w:rPr>
          <w:rFonts w:ascii="Arial Black" w:hAnsi="Arial Black"/>
          <w:w w:val="90"/>
          <w:sz w:val="14"/>
        </w:rPr>
        <w:t>bude</w:t>
      </w:r>
      <w:r>
        <w:rPr>
          <w:rFonts w:ascii="Arial Black" w:hAnsi="Arial Black"/>
          <w:spacing w:val="-24"/>
          <w:w w:val="90"/>
          <w:sz w:val="14"/>
        </w:rPr>
        <w:t xml:space="preserve"> </w:t>
      </w:r>
      <w:r>
        <w:rPr>
          <w:rFonts w:ascii="Arial Black" w:hAnsi="Arial Black"/>
          <w:w w:val="90"/>
          <w:sz w:val="14"/>
        </w:rPr>
        <w:t>rovněž</w:t>
      </w:r>
      <w:r>
        <w:rPr>
          <w:rFonts w:ascii="Arial Black" w:hAnsi="Arial Black"/>
          <w:spacing w:val="-24"/>
          <w:w w:val="90"/>
          <w:sz w:val="14"/>
        </w:rPr>
        <w:t xml:space="preserve"> </w:t>
      </w:r>
      <w:r>
        <w:rPr>
          <w:rFonts w:ascii="Arial Black" w:hAnsi="Arial Black"/>
          <w:w w:val="90"/>
          <w:sz w:val="14"/>
        </w:rPr>
        <w:t>publikována</w:t>
      </w:r>
      <w:r>
        <w:rPr>
          <w:rFonts w:ascii="Arial Black" w:hAnsi="Arial Black"/>
          <w:spacing w:val="-24"/>
          <w:w w:val="90"/>
          <w:sz w:val="14"/>
        </w:rPr>
        <w:t xml:space="preserve"> </w:t>
      </w:r>
      <w:r>
        <w:rPr>
          <w:rFonts w:ascii="Arial Black" w:hAnsi="Arial Black"/>
          <w:w w:val="90"/>
          <w:sz w:val="14"/>
        </w:rPr>
        <w:t>na</w:t>
      </w:r>
    </w:p>
    <w:p w:rsidR="0042441D" w:rsidRDefault="0042441D">
      <w:pPr>
        <w:spacing w:line="225" w:lineRule="auto"/>
        <w:rPr>
          <w:rFonts w:ascii="Arial Black" w:hAnsi="Arial Black"/>
          <w:sz w:val="14"/>
        </w:rPr>
        <w:sectPr w:rsidR="0042441D">
          <w:headerReference w:type="default" r:id="rId40"/>
          <w:footerReference w:type="default" r:id="rId41"/>
          <w:pgSz w:w="11900" w:h="16840"/>
          <w:pgMar w:top="840" w:right="740" w:bottom="1240" w:left="720" w:header="0" w:footer="1040" w:gutter="0"/>
          <w:pgNumType w:start="9"/>
          <w:cols w:num="3" w:space="708" w:equalWidth="0">
            <w:col w:w="4962" w:space="238"/>
            <w:col w:w="1724" w:space="776"/>
            <w:col w:w="2740"/>
          </w:cols>
        </w:sectPr>
      </w:pPr>
    </w:p>
    <w:p w:rsidR="0042441D" w:rsidRDefault="00CB3AB8">
      <w:pPr>
        <w:spacing w:before="101" w:line="225" w:lineRule="auto"/>
        <w:ind w:left="7820" w:right="311"/>
        <w:rPr>
          <w:rFonts w:ascii="Arial Black" w:hAnsi="Arial Black"/>
          <w:sz w:val="14"/>
        </w:rPr>
      </w:pPr>
      <w:r>
        <w:lastRenderedPageBreak/>
        <w:pict>
          <v:line id="_x0000_s1082" style="position:absolute;left:0;text-align:left;z-index:251649536;mso-position-horizontal-relative:page;mso-position-vertical-relative:page" from="292pt,42pt" to="292pt,760pt" strokecolor="#a8a9ad" strokeweight=".5pt">
            <w10:wrap anchorx="page" anchory="page"/>
          </v:line>
        </w:pict>
      </w:r>
      <w:r>
        <w:rPr>
          <w:rFonts w:ascii="Arial Black" w:hAnsi="Arial Black"/>
          <w:w w:val="95"/>
          <w:sz w:val="14"/>
        </w:rPr>
        <w:t xml:space="preserve">webu projektu. Partneři budou </w:t>
      </w:r>
      <w:r>
        <w:rPr>
          <w:rFonts w:ascii="Arial Black" w:hAnsi="Arial Black"/>
          <w:w w:val="85"/>
          <w:sz w:val="14"/>
        </w:rPr>
        <w:t>ohledně</w:t>
      </w:r>
      <w:r>
        <w:rPr>
          <w:rFonts w:ascii="Arial Black" w:hAnsi="Arial Black"/>
          <w:spacing w:val="-20"/>
          <w:w w:val="85"/>
          <w:sz w:val="14"/>
        </w:rPr>
        <w:t xml:space="preserve"> </w:t>
      </w:r>
      <w:r>
        <w:rPr>
          <w:rFonts w:ascii="Arial Black" w:hAnsi="Arial Black"/>
          <w:w w:val="85"/>
          <w:sz w:val="14"/>
        </w:rPr>
        <w:t>analýz</w:t>
      </w:r>
      <w:r>
        <w:rPr>
          <w:rFonts w:ascii="Arial Black" w:hAnsi="Arial Black"/>
          <w:spacing w:val="-19"/>
          <w:w w:val="85"/>
          <w:sz w:val="14"/>
        </w:rPr>
        <w:t xml:space="preserve"> </w:t>
      </w:r>
      <w:r>
        <w:rPr>
          <w:rFonts w:ascii="Arial Black" w:hAnsi="Arial Black"/>
          <w:w w:val="85"/>
          <w:sz w:val="14"/>
        </w:rPr>
        <w:t>a</w:t>
      </w:r>
      <w:r>
        <w:rPr>
          <w:rFonts w:ascii="Arial Black" w:hAnsi="Arial Black"/>
          <w:spacing w:val="-19"/>
          <w:w w:val="85"/>
          <w:sz w:val="14"/>
        </w:rPr>
        <w:t xml:space="preserve"> </w:t>
      </w:r>
      <w:r>
        <w:rPr>
          <w:rFonts w:ascii="Arial Black" w:hAnsi="Arial Black"/>
          <w:w w:val="85"/>
          <w:sz w:val="14"/>
        </w:rPr>
        <w:t>dodávaní</w:t>
      </w:r>
      <w:r>
        <w:rPr>
          <w:rFonts w:ascii="Arial Black" w:hAnsi="Arial Black"/>
          <w:spacing w:val="-19"/>
          <w:w w:val="85"/>
          <w:sz w:val="14"/>
        </w:rPr>
        <w:t xml:space="preserve"> </w:t>
      </w:r>
      <w:r>
        <w:rPr>
          <w:rFonts w:ascii="Arial Black" w:hAnsi="Arial Black"/>
          <w:w w:val="85"/>
          <w:sz w:val="14"/>
        </w:rPr>
        <w:t>vzorků</w:t>
      </w:r>
      <w:r>
        <w:rPr>
          <w:rFonts w:ascii="Arial Black" w:hAnsi="Arial Black"/>
          <w:spacing w:val="-19"/>
          <w:w w:val="85"/>
          <w:sz w:val="14"/>
        </w:rPr>
        <w:t xml:space="preserve"> </w:t>
      </w:r>
      <w:r>
        <w:rPr>
          <w:rFonts w:ascii="Arial Black" w:hAnsi="Arial Black"/>
          <w:w w:val="85"/>
          <w:sz w:val="14"/>
        </w:rPr>
        <w:t>ve vzájemném</w:t>
      </w:r>
      <w:r>
        <w:rPr>
          <w:rFonts w:ascii="Arial Black" w:hAnsi="Arial Black"/>
          <w:spacing w:val="-22"/>
          <w:w w:val="85"/>
          <w:sz w:val="14"/>
        </w:rPr>
        <w:t xml:space="preserve"> </w:t>
      </w:r>
      <w:r>
        <w:rPr>
          <w:rFonts w:ascii="Arial Black" w:hAnsi="Arial Black"/>
          <w:w w:val="85"/>
          <w:sz w:val="14"/>
        </w:rPr>
        <w:t>kontaktu</w:t>
      </w:r>
      <w:r>
        <w:rPr>
          <w:rFonts w:ascii="Arial Black" w:hAnsi="Arial Black"/>
          <w:spacing w:val="-21"/>
          <w:w w:val="85"/>
          <w:sz w:val="14"/>
        </w:rPr>
        <w:t xml:space="preserve"> </w:t>
      </w:r>
      <w:r>
        <w:rPr>
          <w:rFonts w:ascii="Arial Black" w:hAnsi="Arial Black"/>
          <w:w w:val="85"/>
          <w:sz w:val="14"/>
        </w:rPr>
        <w:t>a</w:t>
      </w:r>
      <w:r>
        <w:rPr>
          <w:rFonts w:ascii="Arial Black" w:hAnsi="Arial Black"/>
          <w:spacing w:val="-21"/>
          <w:w w:val="85"/>
          <w:sz w:val="14"/>
        </w:rPr>
        <w:t xml:space="preserve"> </w:t>
      </w:r>
      <w:r>
        <w:rPr>
          <w:rFonts w:ascii="Arial Black" w:hAnsi="Arial Black"/>
          <w:w w:val="85"/>
          <w:sz w:val="14"/>
        </w:rPr>
        <w:t>vzorky</w:t>
      </w:r>
      <w:r>
        <w:rPr>
          <w:rFonts w:ascii="Arial Black" w:hAnsi="Arial Black"/>
          <w:spacing w:val="-21"/>
          <w:w w:val="85"/>
          <w:sz w:val="14"/>
        </w:rPr>
        <w:t xml:space="preserve"> </w:t>
      </w:r>
      <w:r>
        <w:rPr>
          <w:rFonts w:ascii="Arial Black" w:hAnsi="Arial Black"/>
          <w:w w:val="85"/>
          <w:sz w:val="14"/>
        </w:rPr>
        <w:t xml:space="preserve">budou </w:t>
      </w:r>
      <w:r>
        <w:rPr>
          <w:rFonts w:ascii="Arial Black" w:hAnsi="Arial Black"/>
          <w:w w:val="90"/>
          <w:sz w:val="14"/>
        </w:rPr>
        <w:t>k</w:t>
      </w:r>
      <w:r>
        <w:rPr>
          <w:rFonts w:ascii="Arial Black" w:hAnsi="Arial Black"/>
          <w:spacing w:val="-26"/>
          <w:w w:val="90"/>
          <w:sz w:val="14"/>
        </w:rPr>
        <w:t xml:space="preserve"> </w:t>
      </w:r>
      <w:r>
        <w:rPr>
          <w:rFonts w:ascii="Arial Black" w:hAnsi="Arial Black"/>
          <w:w w:val="90"/>
          <w:sz w:val="14"/>
        </w:rPr>
        <w:t>analýzám</w:t>
      </w:r>
      <w:r>
        <w:rPr>
          <w:rFonts w:ascii="Arial Black" w:hAnsi="Arial Black"/>
          <w:spacing w:val="-25"/>
          <w:w w:val="90"/>
          <w:sz w:val="14"/>
        </w:rPr>
        <w:t xml:space="preserve"> </w:t>
      </w:r>
      <w:r>
        <w:rPr>
          <w:rFonts w:ascii="Arial Black" w:hAnsi="Arial Black"/>
          <w:w w:val="90"/>
          <w:sz w:val="14"/>
        </w:rPr>
        <w:t>předávány</w:t>
      </w:r>
      <w:r>
        <w:rPr>
          <w:rFonts w:ascii="Arial Black" w:hAnsi="Arial Black"/>
          <w:spacing w:val="-26"/>
          <w:w w:val="90"/>
          <w:sz w:val="14"/>
        </w:rPr>
        <w:t xml:space="preserve"> </w:t>
      </w:r>
      <w:r>
        <w:rPr>
          <w:rFonts w:ascii="Arial Black" w:hAnsi="Arial Black"/>
          <w:w w:val="90"/>
          <w:sz w:val="14"/>
        </w:rPr>
        <w:t>průběžně.</w:t>
      </w:r>
    </w:p>
    <w:p w:rsidR="0042441D" w:rsidRDefault="00CB3AB8">
      <w:pPr>
        <w:spacing w:line="225" w:lineRule="auto"/>
        <w:ind w:left="7820" w:right="239"/>
        <w:rPr>
          <w:rFonts w:ascii="Arial Black" w:hAnsi="Arial Black"/>
          <w:sz w:val="14"/>
        </w:rPr>
      </w:pPr>
      <w:r>
        <w:rPr>
          <w:rFonts w:ascii="Arial Black" w:hAnsi="Arial Black"/>
          <w:w w:val="90"/>
          <w:sz w:val="14"/>
        </w:rPr>
        <w:t>Tento</w:t>
      </w:r>
      <w:r>
        <w:rPr>
          <w:rFonts w:ascii="Arial Black" w:hAnsi="Arial Black"/>
          <w:spacing w:val="-30"/>
          <w:w w:val="90"/>
          <w:sz w:val="14"/>
        </w:rPr>
        <w:t xml:space="preserve"> </w:t>
      </w:r>
      <w:r>
        <w:rPr>
          <w:rFonts w:ascii="Arial Black" w:hAnsi="Arial Black"/>
          <w:w w:val="90"/>
          <w:sz w:val="14"/>
        </w:rPr>
        <w:t>dokument</w:t>
      </w:r>
      <w:r>
        <w:rPr>
          <w:rFonts w:ascii="Arial Black" w:hAnsi="Arial Black"/>
          <w:spacing w:val="-30"/>
          <w:w w:val="90"/>
          <w:sz w:val="14"/>
        </w:rPr>
        <w:t xml:space="preserve"> </w:t>
      </w:r>
      <w:r>
        <w:rPr>
          <w:rFonts w:ascii="Arial Black" w:hAnsi="Arial Black"/>
          <w:w w:val="90"/>
          <w:sz w:val="14"/>
        </w:rPr>
        <w:t>bude</w:t>
      </w:r>
      <w:r>
        <w:rPr>
          <w:rFonts w:ascii="Arial Black" w:hAnsi="Arial Black"/>
          <w:spacing w:val="-29"/>
          <w:w w:val="90"/>
          <w:sz w:val="14"/>
        </w:rPr>
        <w:t xml:space="preserve"> </w:t>
      </w:r>
      <w:r>
        <w:rPr>
          <w:rFonts w:ascii="Arial Black" w:hAnsi="Arial Black"/>
          <w:w w:val="90"/>
          <w:sz w:val="14"/>
        </w:rPr>
        <w:t>zveřejněn</w:t>
      </w:r>
      <w:r>
        <w:rPr>
          <w:rFonts w:ascii="Arial Black" w:hAnsi="Arial Black"/>
          <w:spacing w:val="-30"/>
          <w:w w:val="90"/>
          <w:sz w:val="14"/>
        </w:rPr>
        <w:t xml:space="preserve"> </w:t>
      </w:r>
      <w:r>
        <w:rPr>
          <w:rFonts w:ascii="Arial Black" w:hAnsi="Arial Black"/>
          <w:w w:val="90"/>
          <w:sz w:val="14"/>
        </w:rPr>
        <w:t xml:space="preserve">na </w:t>
      </w:r>
      <w:r>
        <w:rPr>
          <w:rFonts w:ascii="Arial Black" w:hAnsi="Arial Black"/>
          <w:w w:val="80"/>
          <w:sz w:val="14"/>
        </w:rPr>
        <w:t xml:space="preserve">webu projektu </w:t>
      </w:r>
      <w:hyperlink r:id="rId42">
        <w:r>
          <w:rPr>
            <w:rFonts w:ascii="Arial Black" w:hAnsi="Arial Black"/>
            <w:w w:val="80"/>
            <w:sz w:val="14"/>
          </w:rPr>
          <w:t xml:space="preserve">www.kockadivoka.cz </w:t>
        </w:r>
      </w:hyperlink>
      <w:r>
        <w:rPr>
          <w:rFonts w:ascii="Arial Black" w:hAnsi="Arial Black"/>
          <w:w w:val="80"/>
          <w:sz w:val="14"/>
        </w:rPr>
        <w:t xml:space="preserve">a </w:t>
      </w:r>
      <w:r>
        <w:rPr>
          <w:rFonts w:ascii="Arial Black" w:hAnsi="Arial Black"/>
          <w:w w:val="90"/>
          <w:sz w:val="14"/>
        </w:rPr>
        <w:t xml:space="preserve">na jeho zveřejnění bude veřejnost </w:t>
      </w:r>
      <w:r>
        <w:rPr>
          <w:rFonts w:ascii="Arial Black" w:hAnsi="Arial Black"/>
          <w:w w:val="85"/>
          <w:sz w:val="14"/>
        </w:rPr>
        <w:t xml:space="preserve">upozorněna také pomocí socíalních sítí jednotlivých partnerů. Dále bude </w:t>
      </w:r>
      <w:r>
        <w:rPr>
          <w:rFonts w:ascii="Arial Black" w:hAnsi="Arial Black"/>
          <w:w w:val="90"/>
          <w:sz w:val="14"/>
        </w:rPr>
        <w:t>tento dokument poskytnut organizacím,</w:t>
      </w:r>
      <w:r>
        <w:rPr>
          <w:rFonts w:ascii="Arial Black" w:hAnsi="Arial Black"/>
          <w:spacing w:val="-30"/>
          <w:w w:val="90"/>
          <w:sz w:val="14"/>
        </w:rPr>
        <w:t xml:space="preserve"> </w:t>
      </w:r>
      <w:r>
        <w:rPr>
          <w:rFonts w:ascii="Arial Black" w:hAnsi="Arial Black"/>
          <w:w w:val="90"/>
          <w:sz w:val="14"/>
        </w:rPr>
        <w:t>které</w:t>
      </w:r>
      <w:r>
        <w:rPr>
          <w:rFonts w:ascii="Arial Black" w:hAnsi="Arial Black"/>
          <w:spacing w:val="-30"/>
          <w:w w:val="90"/>
          <w:sz w:val="14"/>
        </w:rPr>
        <w:t xml:space="preserve"> </w:t>
      </w:r>
      <w:r>
        <w:rPr>
          <w:rFonts w:ascii="Arial Black" w:hAnsi="Arial Black"/>
          <w:w w:val="90"/>
          <w:sz w:val="14"/>
        </w:rPr>
        <w:t>mají</w:t>
      </w:r>
      <w:r>
        <w:rPr>
          <w:rFonts w:ascii="Arial Black" w:hAnsi="Arial Black"/>
          <w:spacing w:val="-17"/>
          <w:w w:val="90"/>
          <w:sz w:val="14"/>
        </w:rPr>
        <w:t xml:space="preserve"> </w:t>
      </w:r>
      <w:r>
        <w:rPr>
          <w:rFonts w:ascii="Arial Black" w:hAnsi="Arial Black"/>
          <w:w w:val="90"/>
          <w:sz w:val="14"/>
        </w:rPr>
        <w:t>na</w:t>
      </w:r>
      <w:r>
        <w:rPr>
          <w:rFonts w:ascii="Arial Black" w:hAnsi="Arial Black"/>
          <w:spacing w:val="-29"/>
          <w:w w:val="90"/>
          <w:sz w:val="14"/>
        </w:rPr>
        <w:t xml:space="preserve"> </w:t>
      </w:r>
      <w:r>
        <w:rPr>
          <w:rFonts w:ascii="Arial Black" w:hAnsi="Arial Black"/>
          <w:w w:val="90"/>
          <w:sz w:val="14"/>
        </w:rPr>
        <w:t xml:space="preserve">starosti druhovou ochranu. V Česku je to </w:t>
      </w:r>
      <w:r>
        <w:rPr>
          <w:rFonts w:ascii="Arial Black" w:hAnsi="Arial Black"/>
          <w:w w:val="85"/>
          <w:sz w:val="14"/>
        </w:rPr>
        <w:t>Agentura</w:t>
      </w:r>
      <w:r>
        <w:rPr>
          <w:rFonts w:ascii="Arial Black" w:hAnsi="Arial Black"/>
          <w:spacing w:val="-24"/>
          <w:w w:val="85"/>
          <w:sz w:val="14"/>
        </w:rPr>
        <w:t xml:space="preserve"> </w:t>
      </w:r>
      <w:r>
        <w:rPr>
          <w:rFonts w:ascii="Arial Black" w:hAnsi="Arial Black"/>
          <w:w w:val="85"/>
          <w:sz w:val="14"/>
        </w:rPr>
        <w:t>ochrany</w:t>
      </w:r>
      <w:r>
        <w:rPr>
          <w:rFonts w:ascii="Arial Black" w:hAnsi="Arial Black"/>
          <w:spacing w:val="-24"/>
          <w:w w:val="85"/>
          <w:sz w:val="14"/>
        </w:rPr>
        <w:t xml:space="preserve"> </w:t>
      </w:r>
      <w:r>
        <w:rPr>
          <w:rFonts w:ascii="Arial Black" w:hAnsi="Arial Black"/>
          <w:w w:val="85"/>
          <w:sz w:val="14"/>
        </w:rPr>
        <w:t>přírody</w:t>
      </w:r>
      <w:r>
        <w:rPr>
          <w:rFonts w:ascii="Arial Black" w:hAnsi="Arial Black"/>
          <w:spacing w:val="-24"/>
          <w:w w:val="85"/>
          <w:sz w:val="14"/>
        </w:rPr>
        <w:t xml:space="preserve"> </w:t>
      </w:r>
      <w:r>
        <w:rPr>
          <w:rFonts w:ascii="Arial Black" w:hAnsi="Arial Black"/>
          <w:w w:val="85"/>
          <w:sz w:val="14"/>
        </w:rPr>
        <w:t>a</w:t>
      </w:r>
      <w:r>
        <w:rPr>
          <w:rFonts w:ascii="Arial Black" w:hAnsi="Arial Black"/>
          <w:spacing w:val="-24"/>
          <w:w w:val="85"/>
          <w:sz w:val="14"/>
        </w:rPr>
        <w:t xml:space="preserve"> </w:t>
      </w:r>
      <w:r>
        <w:rPr>
          <w:rFonts w:ascii="Arial Black" w:hAnsi="Arial Black"/>
          <w:w w:val="85"/>
          <w:sz w:val="14"/>
        </w:rPr>
        <w:t>krajiny</w:t>
      </w:r>
      <w:r>
        <w:rPr>
          <w:rFonts w:ascii="Arial Black" w:hAnsi="Arial Black"/>
          <w:spacing w:val="-24"/>
          <w:w w:val="85"/>
          <w:sz w:val="14"/>
        </w:rPr>
        <w:t xml:space="preserve"> </w:t>
      </w:r>
      <w:r>
        <w:rPr>
          <w:rFonts w:ascii="Arial Black" w:hAnsi="Arial Black"/>
          <w:w w:val="85"/>
          <w:sz w:val="14"/>
        </w:rPr>
        <w:t xml:space="preserve">ČR </w:t>
      </w:r>
      <w:r>
        <w:rPr>
          <w:rFonts w:ascii="Arial Black" w:hAnsi="Arial Black"/>
          <w:w w:val="90"/>
          <w:sz w:val="14"/>
        </w:rPr>
        <w:t>a</w:t>
      </w:r>
      <w:r>
        <w:rPr>
          <w:rFonts w:ascii="Arial Black" w:hAnsi="Arial Black"/>
          <w:spacing w:val="-29"/>
          <w:w w:val="90"/>
          <w:sz w:val="14"/>
        </w:rPr>
        <w:t xml:space="preserve"> </w:t>
      </w:r>
      <w:r>
        <w:rPr>
          <w:rFonts w:ascii="Arial Black" w:hAnsi="Arial Black"/>
          <w:w w:val="90"/>
          <w:sz w:val="14"/>
        </w:rPr>
        <w:t>na</w:t>
      </w:r>
      <w:r>
        <w:rPr>
          <w:rFonts w:ascii="Arial Black" w:hAnsi="Arial Black"/>
          <w:spacing w:val="-29"/>
          <w:w w:val="90"/>
          <w:sz w:val="14"/>
        </w:rPr>
        <w:t xml:space="preserve"> </w:t>
      </w:r>
      <w:r>
        <w:rPr>
          <w:rFonts w:ascii="Arial Black" w:hAnsi="Arial Black"/>
          <w:w w:val="90"/>
          <w:sz w:val="14"/>
        </w:rPr>
        <w:t>Slovensku</w:t>
      </w:r>
      <w:r>
        <w:rPr>
          <w:rFonts w:ascii="Arial Black" w:hAnsi="Arial Black"/>
          <w:spacing w:val="-29"/>
          <w:w w:val="90"/>
          <w:sz w:val="14"/>
        </w:rPr>
        <w:t xml:space="preserve"> </w:t>
      </w:r>
      <w:r>
        <w:rPr>
          <w:rFonts w:ascii="Arial Black" w:hAnsi="Arial Black"/>
          <w:w w:val="90"/>
          <w:sz w:val="14"/>
        </w:rPr>
        <w:t>je</w:t>
      </w:r>
      <w:r>
        <w:rPr>
          <w:rFonts w:ascii="Arial Black" w:hAnsi="Arial Black"/>
          <w:spacing w:val="-29"/>
          <w:w w:val="90"/>
          <w:sz w:val="14"/>
        </w:rPr>
        <w:t xml:space="preserve"> </w:t>
      </w:r>
      <w:r>
        <w:rPr>
          <w:rFonts w:ascii="Arial Black" w:hAnsi="Arial Black"/>
          <w:w w:val="90"/>
          <w:sz w:val="14"/>
        </w:rPr>
        <w:t>to</w:t>
      </w:r>
      <w:r>
        <w:rPr>
          <w:rFonts w:ascii="Arial Black" w:hAnsi="Arial Black"/>
          <w:spacing w:val="-29"/>
          <w:w w:val="90"/>
          <w:sz w:val="14"/>
        </w:rPr>
        <w:t xml:space="preserve"> </w:t>
      </w:r>
      <w:r>
        <w:rPr>
          <w:rFonts w:ascii="Arial Black" w:hAnsi="Arial Black"/>
          <w:w w:val="90"/>
          <w:sz w:val="14"/>
        </w:rPr>
        <w:t>Štátna</w:t>
      </w:r>
      <w:r>
        <w:rPr>
          <w:rFonts w:ascii="Arial Black" w:hAnsi="Arial Black"/>
          <w:spacing w:val="-29"/>
          <w:w w:val="90"/>
          <w:sz w:val="14"/>
        </w:rPr>
        <w:t xml:space="preserve"> </w:t>
      </w:r>
      <w:r>
        <w:rPr>
          <w:rFonts w:ascii="Arial Black" w:hAnsi="Arial Black"/>
          <w:w w:val="90"/>
          <w:sz w:val="14"/>
        </w:rPr>
        <w:t>ochrana prírody SR. Rovně</w:t>
      </w:r>
      <w:r>
        <w:rPr>
          <w:rFonts w:ascii="Arial Black" w:hAnsi="Arial Black"/>
          <w:w w:val="90"/>
          <w:sz w:val="14"/>
        </w:rPr>
        <w:t>ž budou informovány příslušné odbory životního</w:t>
      </w:r>
      <w:r>
        <w:rPr>
          <w:rFonts w:ascii="Arial Black" w:hAnsi="Arial Black"/>
          <w:spacing w:val="-26"/>
          <w:w w:val="90"/>
          <w:sz w:val="14"/>
        </w:rPr>
        <w:t xml:space="preserve"> </w:t>
      </w:r>
      <w:r>
        <w:rPr>
          <w:rFonts w:ascii="Arial Black" w:hAnsi="Arial Black"/>
          <w:w w:val="90"/>
          <w:sz w:val="14"/>
        </w:rPr>
        <w:t>prostředí</w:t>
      </w:r>
      <w:r>
        <w:rPr>
          <w:rFonts w:ascii="Arial Black" w:hAnsi="Arial Black"/>
          <w:spacing w:val="-25"/>
          <w:w w:val="90"/>
          <w:sz w:val="14"/>
        </w:rPr>
        <w:t xml:space="preserve"> </w:t>
      </w:r>
      <w:r>
        <w:rPr>
          <w:rFonts w:ascii="Arial Black" w:hAnsi="Arial Black"/>
          <w:w w:val="90"/>
          <w:sz w:val="14"/>
        </w:rPr>
        <w:t>v</w:t>
      </w:r>
      <w:r>
        <w:rPr>
          <w:rFonts w:ascii="Arial Black" w:hAnsi="Arial Black"/>
          <w:spacing w:val="-25"/>
          <w:w w:val="90"/>
          <w:sz w:val="14"/>
        </w:rPr>
        <w:t xml:space="preserve"> </w:t>
      </w:r>
      <w:r>
        <w:rPr>
          <w:rFonts w:ascii="Arial Black" w:hAnsi="Arial Black"/>
          <w:w w:val="90"/>
          <w:sz w:val="14"/>
        </w:rPr>
        <w:t>dané</w:t>
      </w:r>
      <w:r>
        <w:rPr>
          <w:rFonts w:ascii="Arial Black" w:hAnsi="Arial Black"/>
          <w:spacing w:val="-26"/>
          <w:w w:val="90"/>
          <w:sz w:val="14"/>
        </w:rPr>
        <w:t xml:space="preserve"> </w:t>
      </w:r>
      <w:r>
        <w:rPr>
          <w:rFonts w:ascii="Arial Black" w:hAnsi="Arial Black"/>
          <w:w w:val="90"/>
          <w:sz w:val="14"/>
        </w:rPr>
        <w:t>oblasti.</w:t>
      </w:r>
    </w:p>
    <w:p w:rsidR="0042441D" w:rsidRDefault="00CB3AB8">
      <w:pPr>
        <w:spacing w:line="170" w:lineRule="exact"/>
        <w:ind w:left="7820"/>
        <w:rPr>
          <w:rFonts w:ascii="Arial Black" w:hAnsi="Arial Black"/>
          <w:sz w:val="14"/>
        </w:rPr>
      </w:pPr>
      <w:r>
        <w:rPr>
          <w:rFonts w:ascii="Arial Black" w:hAnsi="Arial Black"/>
          <w:w w:val="90"/>
          <w:sz w:val="14"/>
        </w:rPr>
        <w:t>Tyto subjekty budou moci tak využít</w:t>
      </w:r>
    </w:p>
    <w:p w:rsidR="0042441D" w:rsidRDefault="00CB3AB8">
      <w:pPr>
        <w:spacing w:line="225" w:lineRule="auto"/>
        <w:ind w:left="7820" w:right="225"/>
        <w:rPr>
          <w:rFonts w:ascii="Arial Black" w:hAnsi="Arial Black"/>
          <w:sz w:val="14"/>
        </w:rPr>
      </w:pPr>
      <w:r>
        <w:rPr>
          <w:rFonts w:ascii="Arial Black" w:hAnsi="Arial Black"/>
          <w:w w:val="90"/>
          <w:sz w:val="14"/>
        </w:rPr>
        <w:t xml:space="preserve">tento výsledek projektu a dále ho </w:t>
      </w:r>
      <w:r>
        <w:rPr>
          <w:rFonts w:ascii="Arial Black" w:hAnsi="Arial Black"/>
          <w:w w:val="85"/>
          <w:sz w:val="14"/>
        </w:rPr>
        <w:t xml:space="preserve">implementovat. Některé dílčí kroky </w:t>
      </w:r>
      <w:r>
        <w:rPr>
          <w:rFonts w:ascii="Arial Black" w:hAnsi="Arial Black"/>
          <w:w w:val="90"/>
          <w:sz w:val="14"/>
        </w:rPr>
        <w:t xml:space="preserve">budou implementovány partnery projektu v rámci udržitelnosti </w:t>
      </w:r>
      <w:proofErr w:type="gramStart"/>
      <w:r>
        <w:rPr>
          <w:rFonts w:ascii="Arial Black" w:hAnsi="Arial Black"/>
          <w:w w:val="90"/>
          <w:sz w:val="14"/>
        </w:rPr>
        <w:t>projektu.Tento</w:t>
      </w:r>
      <w:proofErr w:type="gramEnd"/>
      <w:r>
        <w:rPr>
          <w:rFonts w:ascii="Arial Black" w:hAnsi="Arial Black"/>
          <w:w w:val="90"/>
          <w:sz w:val="14"/>
        </w:rPr>
        <w:t xml:space="preserve"> dokument bude zveřejněn na webu projektu </w:t>
      </w:r>
      <w:hyperlink r:id="rId43">
        <w:r>
          <w:rPr>
            <w:rFonts w:ascii="Arial Black" w:hAnsi="Arial Black"/>
            <w:w w:val="90"/>
            <w:sz w:val="14"/>
          </w:rPr>
          <w:t>www.</w:t>
        </w:r>
      </w:hyperlink>
      <w:r>
        <w:rPr>
          <w:rFonts w:ascii="Arial Black" w:hAnsi="Arial Black"/>
          <w:w w:val="90"/>
          <w:sz w:val="14"/>
        </w:rPr>
        <w:t xml:space="preserve"> </w:t>
      </w:r>
      <w:r>
        <w:rPr>
          <w:rFonts w:ascii="Arial Black" w:hAnsi="Arial Black"/>
          <w:w w:val="85"/>
          <w:sz w:val="14"/>
        </w:rPr>
        <w:t xml:space="preserve">kockadivoka.cz a na jeho zveřejnění </w:t>
      </w:r>
      <w:r>
        <w:rPr>
          <w:rFonts w:ascii="Arial Black" w:hAnsi="Arial Black"/>
          <w:w w:val="90"/>
          <w:sz w:val="14"/>
        </w:rPr>
        <w:t>bude veřejnost upozorněna také pomocí</w:t>
      </w:r>
      <w:r>
        <w:rPr>
          <w:rFonts w:ascii="Arial Black" w:hAnsi="Arial Black"/>
          <w:spacing w:val="-31"/>
          <w:w w:val="90"/>
          <w:sz w:val="14"/>
        </w:rPr>
        <w:t xml:space="preserve"> </w:t>
      </w:r>
      <w:r>
        <w:rPr>
          <w:rFonts w:ascii="Arial Black" w:hAnsi="Arial Black"/>
          <w:w w:val="90"/>
          <w:sz w:val="14"/>
        </w:rPr>
        <w:t>socíalních</w:t>
      </w:r>
      <w:r>
        <w:rPr>
          <w:rFonts w:ascii="Arial Black" w:hAnsi="Arial Black"/>
          <w:spacing w:val="-30"/>
          <w:w w:val="90"/>
          <w:sz w:val="14"/>
        </w:rPr>
        <w:t xml:space="preserve"> </w:t>
      </w:r>
      <w:r>
        <w:rPr>
          <w:rFonts w:ascii="Arial Black" w:hAnsi="Arial Black"/>
          <w:w w:val="90"/>
          <w:sz w:val="14"/>
        </w:rPr>
        <w:t>sítí</w:t>
      </w:r>
      <w:r>
        <w:rPr>
          <w:rFonts w:ascii="Arial Black" w:hAnsi="Arial Black"/>
          <w:spacing w:val="-30"/>
          <w:w w:val="90"/>
          <w:sz w:val="14"/>
        </w:rPr>
        <w:t xml:space="preserve"> </w:t>
      </w:r>
      <w:r>
        <w:rPr>
          <w:rFonts w:ascii="Arial Black" w:hAnsi="Arial Black"/>
          <w:w w:val="90"/>
          <w:sz w:val="14"/>
        </w:rPr>
        <w:t xml:space="preserve">jednotlivých </w:t>
      </w:r>
      <w:r>
        <w:rPr>
          <w:rFonts w:ascii="Arial Black" w:hAnsi="Arial Black"/>
          <w:w w:val="85"/>
          <w:sz w:val="14"/>
        </w:rPr>
        <w:t>partnerů. Dále bude tento dokument poskytnut</w:t>
      </w:r>
      <w:r>
        <w:rPr>
          <w:rFonts w:ascii="Arial Black" w:hAnsi="Arial Black"/>
          <w:spacing w:val="-22"/>
          <w:w w:val="85"/>
          <w:sz w:val="14"/>
        </w:rPr>
        <w:t xml:space="preserve"> </w:t>
      </w:r>
      <w:r>
        <w:rPr>
          <w:rFonts w:ascii="Arial Black" w:hAnsi="Arial Black"/>
          <w:w w:val="85"/>
          <w:sz w:val="14"/>
        </w:rPr>
        <w:t>organizacím,</w:t>
      </w:r>
      <w:r>
        <w:rPr>
          <w:rFonts w:ascii="Arial Black" w:hAnsi="Arial Black"/>
          <w:spacing w:val="-21"/>
          <w:w w:val="85"/>
          <w:sz w:val="14"/>
        </w:rPr>
        <w:t xml:space="preserve"> </w:t>
      </w:r>
      <w:r>
        <w:rPr>
          <w:rFonts w:ascii="Arial Black" w:hAnsi="Arial Black"/>
          <w:w w:val="85"/>
          <w:sz w:val="14"/>
        </w:rPr>
        <w:t>které</w:t>
      </w:r>
      <w:r>
        <w:rPr>
          <w:rFonts w:ascii="Arial Black" w:hAnsi="Arial Black"/>
          <w:spacing w:val="-21"/>
          <w:w w:val="85"/>
          <w:sz w:val="14"/>
        </w:rPr>
        <w:t xml:space="preserve"> </w:t>
      </w:r>
      <w:r>
        <w:rPr>
          <w:rFonts w:ascii="Arial Black" w:hAnsi="Arial Black"/>
          <w:w w:val="85"/>
          <w:sz w:val="14"/>
        </w:rPr>
        <w:t>mají</w:t>
      </w:r>
      <w:r>
        <w:rPr>
          <w:rFonts w:ascii="Arial Black" w:hAnsi="Arial Black"/>
          <w:spacing w:val="-2"/>
          <w:w w:val="85"/>
          <w:sz w:val="14"/>
        </w:rPr>
        <w:t xml:space="preserve"> </w:t>
      </w:r>
      <w:r>
        <w:rPr>
          <w:rFonts w:ascii="Arial Black" w:hAnsi="Arial Black"/>
          <w:w w:val="85"/>
          <w:sz w:val="14"/>
        </w:rPr>
        <w:t>na starosti</w:t>
      </w:r>
      <w:r>
        <w:rPr>
          <w:rFonts w:ascii="Arial Black" w:hAnsi="Arial Black"/>
          <w:spacing w:val="-23"/>
          <w:w w:val="85"/>
          <w:sz w:val="14"/>
        </w:rPr>
        <w:t xml:space="preserve"> </w:t>
      </w:r>
      <w:r>
        <w:rPr>
          <w:rFonts w:ascii="Arial Black" w:hAnsi="Arial Black"/>
          <w:w w:val="85"/>
          <w:sz w:val="14"/>
        </w:rPr>
        <w:t>druhovou</w:t>
      </w:r>
      <w:r>
        <w:rPr>
          <w:rFonts w:ascii="Arial Black" w:hAnsi="Arial Black"/>
          <w:spacing w:val="-22"/>
          <w:w w:val="85"/>
          <w:sz w:val="14"/>
        </w:rPr>
        <w:t xml:space="preserve"> </w:t>
      </w:r>
      <w:r>
        <w:rPr>
          <w:rFonts w:ascii="Arial Black" w:hAnsi="Arial Black"/>
          <w:w w:val="85"/>
          <w:sz w:val="14"/>
        </w:rPr>
        <w:t>ochranu.</w:t>
      </w:r>
      <w:r>
        <w:rPr>
          <w:rFonts w:ascii="Arial Black" w:hAnsi="Arial Black"/>
          <w:spacing w:val="-22"/>
          <w:w w:val="85"/>
          <w:sz w:val="14"/>
        </w:rPr>
        <w:t xml:space="preserve"> </w:t>
      </w:r>
      <w:r>
        <w:rPr>
          <w:rFonts w:ascii="Arial Black" w:hAnsi="Arial Black"/>
          <w:w w:val="85"/>
          <w:sz w:val="14"/>
        </w:rPr>
        <w:t>V</w:t>
      </w:r>
      <w:r>
        <w:rPr>
          <w:rFonts w:ascii="Arial Black" w:hAnsi="Arial Black"/>
          <w:spacing w:val="-22"/>
          <w:w w:val="85"/>
          <w:sz w:val="14"/>
        </w:rPr>
        <w:t xml:space="preserve"> </w:t>
      </w:r>
      <w:r>
        <w:rPr>
          <w:rFonts w:ascii="Arial Black" w:hAnsi="Arial Black"/>
          <w:w w:val="85"/>
          <w:sz w:val="14"/>
        </w:rPr>
        <w:t>Česku</w:t>
      </w:r>
      <w:r>
        <w:rPr>
          <w:rFonts w:ascii="Arial Black" w:hAnsi="Arial Black"/>
          <w:spacing w:val="-22"/>
          <w:w w:val="85"/>
          <w:sz w:val="14"/>
        </w:rPr>
        <w:t xml:space="preserve"> </w:t>
      </w:r>
      <w:r>
        <w:rPr>
          <w:rFonts w:ascii="Arial Black" w:hAnsi="Arial Black"/>
          <w:w w:val="85"/>
          <w:sz w:val="14"/>
        </w:rPr>
        <w:t>je to</w:t>
      </w:r>
      <w:r>
        <w:rPr>
          <w:rFonts w:ascii="Arial Black" w:hAnsi="Arial Black"/>
          <w:spacing w:val="-20"/>
          <w:w w:val="85"/>
          <w:sz w:val="14"/>
        </w:rPr>
        <w:t xml:space="preserve"> </w:t>
      </w:r>
      <w:r>
        <w:rPr>
          <w:rFonts w:ascii="Arial Black" w:hAnsi="Arial Black"/>
          <w:w w:val="85"/>
          <w:sz w:val="14"/>
        </w:rPr>
        <w:t>Agentura</w:t>
      </w:r>
      <w:r>
        <w:rPr>
          <w:rFonts w:ascii="Arial Black" w:hAnsi="Arial Black"/>
          <w:spacing w:val="-19"/>
          <w:w w:val="85"/>
          <w:sz w:val="14"/>
        </w:rPr>
        <w:t xml:space="preserve"> </w:t>
      </w:r>
      <w:r>
        <w:rPr>
          <w:rFonts w:ascii="Arial Black" w:hAnsi="Arial Black"/>
          <w:w w:val="85"/>
          <w:sz w:val="14"/>
        </w:rPr>
        <w:t>ochrany</w:t>
      </w:r>
      <w:r>
        <w:rPr>
          <w:rFonts w:ascii="Arial Black" w:hAnsi="Arial Black"/>
          <w:spacing w:val="-19"/>
          <w:w w:val="85"/>
          <w:sz w:val="14"/>
        </w:rPr>
        <w:t xml:space="preserve"> </w:t>
      </w:r>
      <w:r>
        <w:rPr>
          <w:rFonts w:ascii="Arial Black" w:hAnsi="Arial Black"/>
          <w:w w:val="85"/>
          <w:sz w:val="14"/>
        </w:rPr>
        <w:t>přírody</w:t>
      </w:r>
      <w:r>
        <w:rPr>
          <w:rFonts w:ascii="Arial Black" w:hAnsi="Arial Black"/>
          <w:spacing w:val="-19"/>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 xml:space="preserve">krajiny </w:t>
      </w:r>
      <w:r>
        <w:rPr>
          <w:rFonts w:ascii="Arial Black" w:hAnsi="Arial Black"/>
          <w:w w:val="90"/>
          <w:sz w:val="14"/>
        </w:rPr>
        <w:t>ČR a na Slovensku je to Štátna ochrana prírody SR. Rovněž budou informovány příslušné odbory životního</w:t>
      </w:r>
      <w:r>
        <w:rPr>
          <w:rFonts w:ascii="Arial Black" w:hAnsi="Arial Black"/>
          <w:spacing w:val="-25"/>
          <w:w w:val="90"/>
          <w:sz w:val="14"/>
        </w:rPr>
        <w:t xml:space="preserve"> </w:t>
      </w:r>
      <w:r>
        <w:rPr>
          <w:rFonts w:ascii="Arial Black" w:hAnsi="Arial Black"/>
          <w:w w:val="90"/>
          <w:sz w:val="14"/>
        </w:rPr>
        <w:t>prostředí</w:t>
      </w:r>
      <w:r>
        <w:rPr>
          <w:rFonts w:ascii="Arial Black" w:hAnsi="Arial Black"/>
          <w:spacing w:val="-25"/>
          <w:w w:val="90"/>
          <w:sz w:val="14"/>
        </w:rPr>
        <w:t xml:space="preserve"> </w:t>
      </w:r>
      <w:r>
        <w:rPr>
          <w:rFonts w:ascii="Arial Black" w:hAnsi="Arial Black"/>
          <w:w w:val="90"/>
          <w:sz w:val="14"/>
        </w:rPr>
        <w:t>v</w:t>
      </w:r>
      <w:r>
        <w:rPr>
          <w:rFonts w:ascii="Arial Black" w:hAnsi="Arial Black"/>
          <w:spacing w:val="-24"/>
          <w:w w:val="90"/>
          <w:sz w:val="14"/>
        </w:rPr>
        <w:t xml:space="preserve"> </w:t>
      </w:r>
      <w:r>
        <w:rPr>
          <w:rFonts w:ascii="Arial Black" w:hAnsi="Arial Black"/>
          <w:w w:val="90"/>
          <w:sz w:val="14"/>
        </w:rPr>
        <w:t>dané</w:t>
      </w:r>
      <w:r>
        <w:rPr>
          <w:rFonts w:ascii="Arial Black" w:hAnsi="Arial Black"/>
          <w:spacing w:val="-25"/>
          <w:w w:val="90"/>
          <w:sz w:val="14"/>
        </w:rPr>
        <w:t xml:space="preserve"> </w:t>
      </w:r>
      <w:r>
        <w:rPr>
          <w:rFonts w:ascii="Arial Black" w:hAnsi="Arial Black"/>
          <w:w w:val="90"/>
          <w:sz w:val="14"/>
        </w:rPr>
        <w:t>oblasti.</w:t>
      </w:r>
    </w:p>
    <w:p w:rsidR="0042441D" w:rsidRDefault="00CB3AB8">
      <w:pPr>
        <w:spacing w:line="166" w:lineRule="exact"/>
        <w:ind w:left="7820"/>
        <w:rPr>
          <w:rFonts w:ascii="Arial Black" w:hAnsi="Arial Black"/>
          <w:sz w:val="14"/>
        </w:rPr>
      </w:pPr>
      <w:r>
        <w:rPr>
          <w:rFonts w:ascii="Arial Black" w:hAnsi="Arial Black"/>
          <w:w w:val="85"/>
          <w:sz w:val="14"/>
        </w:rPr>
        <w:t>Tyto</w:t>
      </w:r>
      <w:r>
        <w:rPr>
          <w:rFonts w:ascii="Arial Black" w:hAnsi="Arial Black"/>
          <w:spacing w:val="-23"/>
          <w:w w:val="85"/>
          <w:sz w:val="14"/>
        </w:rPr>
        <w:t xml:space="preserve"> </w:t>
      </w:r>
      <w:r>
        <w:rPr>
          <w:rFonts w:ascii="Arial Black" w:hAnsi="Arial Black"/>
          <w:w w:val="85"/>
          <w:sz w:val="14"/>
        </w:rPr>
        <w:t>subjekty</w:t>
      </w:r>
      <w:r>
        <w:rPr>
          <w:rFonts w:ascii="Arial Black" w:hAnsi="Arial Black"/>
          <w:spacing w:val="-22"/>
          <w:w w:val="85"/>
          <w:sz w:val="14"/>
        </w:rPr>
        <w:t xml:space="preserve"> </w:t>
      </w:r>
      <w:r>
        <w:rPr>
          <w:rFonts w:ascii="Arial Black" w:hAnsi="Arial Black"/>
          <w:w w:val="85"/>
          <w:sz w:val="14"/>
        </w:rPr>
        <w:t>budou</w:t>
      </w:r>
      <w:r>
        <w:rPr>
          <w:rFonts w:ascii="Arial Black" w:hAnsi="Arial Black"/>
          <w:spacing w:val="-23"/>
          <w:w w:val="85"/>
          <w:sz w:val="14"/>
        </w:rPr>
        <w:t xml:space="preserve"> </w:t>
      </w:r>
      <w:r>
        <w:rPr>
          <w:rFonts w:ascii="Arial Black" w:hAnsi="Arial Black"/>
          <w:w w:val="85"/>
          <w:sz w:val="14"/>
        </w:rPr>
        <w:t>moci</w:t>
      </w:r>
      <w:r>
        <w:rPr>
          <w:rFonts w:ascii="Arial Black" w:hAnsi="Arial Black"/>
          <w:spacing w:val="-22"/>
          <w:w w:val="85"/>
          <w:sz w:val="14"/>
        </w:rPr>
        <w:t xml:space="preserve"> </w:t>
      </w:r>
      <w:r>
        <w:rPr>
          <w:rFonts w:ascii="Arial Black" w:hAnsi="Arial Black"/>
          <w:w w:val="85"/>
          <w:sz w:val="14"/>
        </w:rPr>
        <w:t>tak</w:t>
      </w:r>
      <w:r>
        <w:rPr>
          <w:rFonts w:ascii="Arial Black" w:hAnsi="Arial Black"/>
          <w:spacing w:val="-22"/>
          <w:w w:val="85"/>
          <w:sz w:val="14"/>
        </w:rPr>
        <w:t xml:space="preserve"> </w:t>
      </w:r>
      <w:r>
        <w:rPr>
          <w:rFonts w:ascii="Arial Black" w:hAnsi="Arial Black"/>
          <w:w w:val="85"/>
          <w:sz w:val="14"/>
        </w:rPr>
        <w:t>využít</w:t>
      </w:r>
    </w:p>
    <w:p w:rsidR="0042441D" w:rsidRDefault="00CB3AB8">
      <w:pPr>
        <w:spacing w:before="2" w:line="225" w:lineRule="auto"/>
        <w:ind w:left="7820" w:right="226"/>
        <w:rPr>
          <w:rFonts w:ascii="Arial Black" w:hAnsi="Arial Black"/>
          <w:sz w:val="14"/>
        </w:rPr>
      </w:pPr>
      <w:r>
        <w:rPr>
          <w:rFonts w:ascii="Arial Black" w:hAnsi="Arial Black"/>
          <w:w w:val="90"/>
          <w:sz w:val="14"/>
        </w:rPr>
        <w:t xml:space="preserve">tento výsledek projektu a dále ho </w:t>
      </w:r>
      <w:r>
        <w:rPr>
          <w:rFonts w:ascii="Arial Black" w:hAnsi="Arial Black"/>
          <w:w w:val="85"/>
          <w:sz w:val="14"/>
        </w:rPr>
        <w:t xml:space="preserve">implementovat. Některé dílčí kroky </w:t>
      </w:r>
      <w:r>
        <w:rPr>
          <w:rFonts w:ascii="Arial Black" w:hAnsi="Arial Black"/>
          <w:w w:val="90"/>
          <w:sz w:val="14"/>
        </w:rPr>
        <w:t xml:space="preserve">budou implementovány partnery projektu v rámci udržitelnosti </w:t>
      </w:r>
      <w:r>
        <w:rPr>
          <w:rFonts w:ascii="Arial Black" w:hAnsi="Arial Black"/>
          <w:w w:val="80"/>
          <w:sz w:val="14"/>
        </w:rPr>
        <w:t xml:space="preserve">projektu. Celkovou koordinaci aktivity </w:t>
      </w:r>
      <w:r>
        <w:rPr>
          <w:rFonts w:ascii="Arial Black" w:hAnsi="Arial Black"/>
          <w:w w:val="90"/>
          <w:sz w:val="14"/>
        </w:rPr>
        <w:t>mezi třemi partnery proje</w:t>
      </w:r>
      <w:r>
        <w:rPr>
          <w:rFonts w:ascii="Arial Black" w:hAnsi="Arial Black"/>
          <w:w w:val="90"/>
          <w:sz w:val="14"/>
        </w:rPr>
        <w:t xml:space="preserve">ktu </w:t>
      </w:r>
      <w:r>
        <w:rPr>
          <w:rFonts w:ascii="Arial Black" w:hAnsi="Arial Black"/>
          <w:w w:val="85"/>
          <w:sz w:val="14"/>
        </w:rPr>
        <w:t>zabezpečí</w:t>
      </w:r>
      <w:r>
        <w:rPr>
          <w:rFonts w:ascii="Arial Black" w:hAnsi="Arial Black"/>
          <w:spacing w:val="-17"/>
          <w:w w:val="85"/>
          <w:sz w:val="14"/>
        </w:rPr>
        <w:t xml:space="preserve"> </w:t>
      </w:r>
      <w:r>
        <w:rPr>
          <w:rFonts w:ascii="Arial Black" w:hAnsi="Arial Black"/>
          <w:w w:val="85"/>
          <w:sz w:val="14"/>
        </w:rPr>
        <w:t>HP.</w:t>
      </w:r>
      <w:r>
        <w:rPr>
          <w:rFonts w:ascii="Arial Black" w:hAnsi="Arial Black"/>
          <w:spacing w:val="-17"/>
          <w:w w:val="85"/>
          <w:sz w:val="14"/>
        </w:rPr>
        <w:t xml:space="preserve"> </w:t>
      </w:r>
      <w:r>
        <w:rPr>
          <w:rFonts w:ascii="Arial Black" w:hAnsi="Arial Black"/>
          <w:w w:val="85"/>
          <w:sz w:val="14"/>
        </w:rPr>
        <w:t>HCP</w:t>
      </w:r>
      <w:r>
        <w:rPr>
          <w:rFonts w:ascii="Arial Black" w:hAnsi="Arial Black"/>
          <w:spacing w:val="-16"/>
          <w:w w:val="85"/>
          <w:sz w:val="14"/>
        </w:rPr>
        <w:t xml:space="preserve"> </w:t>
      </w:r>
      <w:r>
        <w:rPr>
          <w:rFonts w:ascii="Arial Black" w:hAnsi="Arial Black"/>
          <w:w w:val="85"/>
          <w:sz w:val="14"/>
        </w:rPr>
        <w:t>bude</w:t>
      </w:r>
      <w:r>
        <w:rPr>
          <w:rFonts w:ascii="Arial Black" w:hAnsi="Arial Black"/>
          <w:spacing w:val="-17"/>
          <w:w w:val="85"/>
          <w:sz w:val="14"/>
        </w:rPr>
        <w:t xml:space="preserve"> </w:t>
      </w:r>
      <w:r>
        <w:rPr>
          <w:rFonts w:ascii="Arial Black" w:hAnsi="Arial Black"/>
          <w:w w:val="85"/>
          <w:sz w:val="14"/>
        </w:rPr>
        <w:t xml:space="preserve">koordinovat </w:t>
      </w:r>
      <w:r>
        <w:rPr>
          <w:rFonts w:ascii="Arial Black" w:hAnsi="Arial Black"/>
          <w:w w:val="90"/>
          <w:sz w:val="14"/>
        </w:rPr>
        <w:t>druhou</w:t>
      </w:r>
      <w:r>
        <w:rPr>
          <w:rFonts w:ascii="Arial Black" w:hAnsi="Arial Black"/>
          <w:spacing w:val="-31"/>
          <w:w w:val="90"/>
          <w:sz w:val="14"/>
        </w:rPr>
        <w:t xml:space="preserve"> </w:t>
      </w:r>
      <w:r>
        <w:rPr>
          <w:rFonts w:ascii="Arial Black" w:hAnsi="Arial Black"/>
          <w:w w:val="90"/>
          <w:sz w:val="14"/>
        </w:rPr>
        <w:t>pilotní</w:t>
      </w:r>
      <w:r>
        <w:rPr>
          <w:rFonts w:ascii="Arial Black" w:hAnsi="Arial Black"/>
          <w:spacing w:val="-31"/>
          <w:w w:val="90"/>
          <w:sz w:val="14"/>
        </w:rPr>
        <w:t xml:space="preserve"> </w:t>
      </w:r>
      <w:r>
        <w:rPr>
          <w:rFonts w:ascii="Arial Black" w:hAnsi="Arial Black"/>
          <w:w w:val="90"/>
          <w:sz w:val="14"/>
        </w:rPr>
        <w:t>akci,</w:t>
      </w:r>
      <w:r>
        <w:rPr>
          <w:rFonts w:ascii="Arial Black" w:hAnsi="Arial Black"/>
          <w:spacing w:val="-30"/>
          <w:w w:val="90"/>
          <w:sz w:val="14"/>
        </w:rPr>
        <w:t xml:space="preserve"> </w:t>
      </w:r>
      <w:r>
        <w:rPr>
          <w:rFonts w:ascii="Arial Black" w:hAnsi="Arial Black"/>
          <w:w w:val="90"/>
          <w:sz w:val="14"/>
        </w:rPr>
        <w:t>tedy</w:t>
      </w:r>
      <w:r>
        <w:rPr>
          <w:rFonts w:ascii="Arial Black" w:hAnsi="Arial Black"/>
          <w:spacing w:val="-31"/>
          <w:w w:val="90"/>
          <w:sz w:val="14"/>
        </w:rPr>
        <w:t xml:space="preserve"> </w:t>
      </w:r>
      <w:r>
        <w:rPr>
          <w:rFonts w:ascii="Arial Black" w:hAnsi="Arial Black"/>
          <w:w w:val="90"/>
          <w:sz w:val="14"/>
        </w:rPr>
        <w:t xml:space="preserve">simultánní </w:t>
      </w:r>
      <w:r>
        <w:rPr>
          <w:rFonts w:ascii="Arial Black" w:hAnsi="Arial Black"/>
          <w:w w:val="85"/>
          <w:sz w:val="14"/>
        </w:rPr>
        <w:t xml:space="preserve">fotomonitoring v roce 2026 ve všech </w:t>
      </w:r>
      <w:r>
        <w:rPr>
          <w:rFonts w:ascii="Arial Black" w:hAnsi="Arial Black"/>
          <w:w w:val="90"/>
          <w:sz w:val="14"/>
        </w:rPr>
        <w:t xml:space="preserve">oblastech. Jde o to, aby se pilotní </w:t>
      </w:r>
      <w:r>
        <w:rPr>
          <w:rFonts w:ascii="Arial Black" w:hAnsi="Arial Black"/>
          <w:w w:val="85"/>
          <w:sz w:val="14"/>
        </w:rPr>
        <w:t>akce</w:t>
      </w:r>
      <w:r>
        <w:rPr>
          <w:rFonts w:ascii="Arial Black" w:hAnsi="Arial Black"/>
          <w:spacing w:val="-23"/>
          <w:w w:val="85"/>
          <w:sz w:val="14"/>
        </w:rPr>
        <w:t xml:space="preserve"> </w:t>
      </w:r>
      <w:r>
        <w:rPr>
          <w:rFonts w:ascii="Arial Black" w:hAnsi="Arial Black"/>
          <w:w w:val="85"/>
          <w:sz w:val="14"/>
        </w:rPr>
        <w:t>vykonaly</w:t>
      </w:r>
      <w:r>
        <w:rPr>
          <w:rFonts w:ascii="Arial Black" w:hAnsi="Arial Black"/>
          <w:spacing w:val="-23"/>
          <w:w w:val="85"/>
          <w:sz w:val="14"/>
        </w:rPr>
        <w:t xml:space="preserve"> </w:t>
      </w:r>
      <w:r>
        <w:rPr>
          <w:rFonts w:ascii="Arial Black" w:hAnsi="Arial Black"/>
          <w:w w:val="85"/>
          <w:sz w:val="14"/>
        </w:rPr>
        <w:t>ve</w:t>
      </w:r>
      <w:r>
        <w:rPr>
          <w:rFonts w:ascii="Arial Black" w:hAnsi="Arial Black"/>
          <w:spacing w:val="-22"/>
          <w:w w:val="85"/>
          <w:sz w:val="14"/>
        </w:rPr>
        <w:t xml:space="preserve"> </w:t>
      </w:r>
      <w:r>
        <w:rPr>
          <w:rFonts w:ascii="Arial Black" w:hAnsi="Arial Black"/>
          <w:w w:val="85"/>
          <w:sz w:val="14"/>
        </w:rPr>
        <w:t>stejných</w:t>
      </w:r>
      <w:r>
        <w:rPr>
          <w:rFonts w:ascii="Arial Black" w:hAnsi="Arial Black"/>
          <w:spacing w:val="-23"/>
          <w:w w:val="85"/>
          <w:sz w:val="14"/>
        </w:rPr>
        <w:t xml:space="preserve"> </w:t>
      </w:r>
      <w:r>
        <w:rPr>
          <w:rFonts w:ascii="Arial Black" w:hAnsi="Arial Black"/>
          <w:w w:val="85"/>
          <w:sz w:val="14"/>
        </w:rPr>
        <w:t xml:space="preserve">termínech </w:t>
      </w:r>
      <w:r>
        <w:rPr>
          <w:rFonts w:ascii="Arial Black" w:hAnsi="Arial Black"/>
          <w:w w:val="90"/>
          <w:sz w:val="14"/>
        </w:rPr>
        <w:t>srovnatelnou metodou a data z různých území tak byla vzájemně srovnatelná.</w:t>
      </w:r>
      <w:r>
        <w:rPr>
          <w:rFonts w:ascii="Arial Black" w:hAnsi="Arial Black"/>
          <w:spacing w:val="-30"/>
          <w:w w:val="90"/>
          <w:sz w:val="14"/>
        </w:rPr>
        <w:t xml:space="preserve"> </w:t>
      </w:r>
      <w:r>
        <w:rPr>
          <w:rFonts w:ascii="Arial Black" w:hAnsi="Arial Black"/>
          <w:w w:val="90"/>
          <w:sz w:val="14"/>
        </w:rPr>
        <w:t>O</w:t>
      </w:r>
      <w:r>
        <w:rPr>
          <w:rFonts w:ascii="Arial Black" w:hAnsi="Arial Black"/>
          <w:spacing w:val="-29"/>
          <w:w w:val="90"/>
          <w:sz w:val="14"/>
        </w:rPr>
        <w:t xml:space="preserve"> </w:t>
      </w:r>
      <w:r>
        <w:rPr>
          <w:rFonts w:ascii="Arial Black" w:hAnsi="Arial Black"/>
          <w:w w:val="90"/>
          <w:sz w:val="14"/>
        </w:rPr>
        <w:t>začátku</w:t>
      </w:r>
      <w:r>
        <w:rPr>
          <w:rFonts w:ascii="Arial Black" w:hAnsi="Arial Black"/>
          <w:spacing w:val="-29"/>
          <w:w w:val="90"/>
          <w:sz w:val="14"/>
        </w:rPr>
        <w:t xml:space="preserve"> </w:t>
      </w:r>
      <w:r>
        <w:rPr>
          <w:rFonts w:ascii="Arial Black" w:hAnsi="Arial Black"/>
          <w:w w:val="90"/>
          <w:sz w:val="14"/>
        </w:rPr>
        <w:t>každé</w:t>
      </w:r>
      <w:r>
        <w:rPr>
          <w:rFonts w:ascii="Arial Black" w:hAnsi="Arial Black"/>
          <w:spacing w:val="-30"/>
          <w:w w:val="90"/>
          <w:sz w:val="14"/>
        </w:rPr>
        <w:t xml:space="preserve"> </w:t>
      </w:r>
      <w:r>
        <w:rPr>
          <w:rFonts w:ascii="Arial Black" w:hAnsi="Arial Black"/>
          <w:w w:val="90"/>
          <w:sz w:val="14"/>
        </w:rPr>
        <w:t xml:space="preserve">akce bude informována veřejnost za </w:t>
      </w:r>
      <w:r>
        <w:rPr>
          <w:rFonts w:ascii="Arial Black" w:hAnsi="Arial Black"/>
          <w:w w:val="85"/>
          <w:sz w:val="14"/>
        </w:rPr>
        <w:t>pomoci</w:t>
      </w:r>
      <w:r>
        <w:rPr>
          <w:rFonts w:ascii="Arial Black" w:hAnsi="Arial Black"/>
          <w:spacing w:val="-24"/>
          <w:w w:val="85"/>
          <w:sz w:val="14"/>
        </w:rPr>
        <w:t xml:space="preserve"> </w:t>
      </w:r>
      <w:r>
        <w:rPr>
          <w:rFonts w:ascii="Arial Black" w:hAnsi="Arial Black"/>
          <w:w w:val="85"/>
          <w:sz w:val="14"/>
        </w:rPr>
        <w:t>aktuality</w:t>
      </w:r>
      <w:r>
        <w:rPr>
          <w:rFonts w:ascii="Arial Black" w:hAnsi="Arial Black"/>
          <w:spacing w:val="-23"/>
          <w:w w:val="85"/>
          <w:sz w:val="14"/>
        </w:rPr>
        <w:t xml:space="preserve"> </w:t>
      </w:r>
      <w:r>
        <w:rPr>
          <w:rFonts w:ascii="Arial Black" w:hAnsi="Arial Black"/>
          <w:w w:val="85"/>
          <w:sz w:val="14"/>
        </w:rPr>
        <w:t>uveřejněné</w:t>
      </w:r>
      <w:r>
        <w:rPr>
          <w:rFonts w:ascii="Arial Black" w:hAnsi="Arial Black"/>
          <w:spacing w:val="-23"/>
          <w:w w:val="85"/>
          <w:sz w:val="14"/>
        </w:rPr>
        <w:t xml:space="preserve"> </w:t>
      </w:r>
      <w:r>
        <w:rPr>
          <w:rFonts w:ascii="Arial Black" w:hAnsi="Arial Black"/>
          <w:w w:val="85"/>
          <w:sz w:val="14"/>
        </w:rPr>
        <w:t>na</w:t>
      </w:r>
      <w:r>
        <w:rPr>
          <w:rFonts w:ascii="Arial Black" w:hAnsi="Arial Black"/>
          <w:spacing w:val="-23"/>
          <w:w w:val="85"/>
          <w:sz w:val="14"/>
        </w:rPr>
        <w:t xml:space="preserve"> </w:t>
      </w:r>
      <w:r>
        <w:rPr>
          <w:rFonts w:ascii="Arial Black" w:hAnsi="Arial Black"/>
          <w:w w:val="85"/>
          <w:sz w:val="14"/>
        </w:rPr>
        <w:t xml:space="preserve">webu </w:t>
      </w:r>
      <w:hyperlink r:id="rId44">
        <w:r>
          <w:rPr>
            <w:rFonts w:ascii="Arial Black" w:hAnsi="Arial Black"/>
            <w:w w:val="80"/>
            <w:sz w:val="14"/>
          </w:rPr>
          <w:t xml:space="preserve">www.kockadivoka.cz. </w:t>
        </w:r>
      </w:hyperlink>
      <w:r>
        <w:rPr>
          <w:rFonts w:ascii="Arial Black" w:hAnsi="Arial Black"/>
          <w:w w:val="80"/>
          <w:sz w:val="14"/>
        </w:rPr>
        <w:t xml:space="preserve">Zde budou také </w:t>
      </w:r>
      <w:r>
        <w:rPr>
          <w:rFonts w:ascii="Arial Black" w:hAnsi="Arial Black"/>
          <w:w w:val="85"/>
          <w:sz w:val="14"/>
        </w:rPr>
        <w:t xml:space="preserve">zvěřejňovány </w:t>
      </w:r>
      <w:r>
        <w:rPr>
          <w:rFonts w:ascii="Arial Black" w:hAnsi="Arial Black"/>
          <w:w w:val="85"/>
          <w:sz w:val="14"/>
        </w:rPr>
        <w:t xml:space="preserve">průběžné informace o </w:t>
      </w:r>
      <w:r>
        <w:rPr>
          <w:rFonts w:ascii="Arial Black" w:hAnsi="Arial Black"/>
          <w:w w:val="90"/>
          <w:sz w:val="14"/>
        </w:rPr>
        <w:t xml:space="preserve">realizaci aktivity včetně vybrané </w:t>
      </w:r>
      <w:r>
        <w:rPr>
          <w:rFonts w:ascii="Arial Black" w:hAnsi="Arial Black"/>
          <w:w w:val="80"/>
          <w:sz w:val="14"/>
        </w:rPr>
        <w:t xml:space="preserve">fotodokumentace. Popis aktivity bude </w:t>
      </w:r>
      <w:r>
        <w:rPr>
          <w:rFonts w:ascii="Arial Black" w:hAnsi="Arial Black"/>
          <w:w w:val="90"/>
          <w:sz w:val="14"/>
        </w:rPr>
        <w:t xml:space="preserve">součástí informačního letáku a </w:t>
      </w:r>
      <w:r>
        <w:rPr>
          <w:rFonts w:ascii="Arial Black" w:hAnsi="Arial Black"/>
          <w:w w:val="85"/>
          <w:sz w:val="14"/>
        </w:rPr>
        <w:t>výsledky</w:t>
      </w:r>
      <w:r>
        <w:rPr>
          <w:rFonts w:ascii="Arial Black" w:hAnsi="Arial Black"/>
          <w:spacing w:val="-20"/>
          <w:w w:val="85"/>
          <w:sz w:val="14"/>
        </w:rPr>
        <w:t xml:space="preserve"> </w:t>
      </w:r>
      <w:r>
        <w:rPr>
          <w:rFonts w:ascii="Arial Black" w:hAnsi="Arial Black"/>
          <w:w w:val="85"/>
          <w:sz w:val="14"/>
        </w:rPr>
        <w:t>součástí</w:t>
      </w:r>
      <w:r>
        <w:rPr>
          <w:rFonts w:ascii="Arial Black" w:hAnsi="Arial Black"/>
          <w:spacing w:val="-20"/>
          <w:w w:val="85"/>
          <w:sz w:val="14"/>
        </w:rPr>
        <w:t xml:space="preserve"> </w:t>
      </w:r>
      <w:r>
        <w:rPr>
          <w:rFonts w:ascii="Arial Black" w:hAnsi="Arial Black"/>
          <w:w w:val="85"/>
          <w:sz w:val="14"/>
        </w:rPr>
        <w:t>brožury</w:t>
      </w:r>
      <w:r>
        <w:rPr>
          <w:rFonts w:ascii="Arial Black" w:hAnsi="Arial Black"/>
          <w:spacing w:val="-20"/>
          <w:w w:val="85"/>
          <w:sz w:val="14"/>
        </w:rPr>
        <w:t xml:space="preserve"> </w:t>
      </w:r>
      <w:r>
        <w:rPr>
          <w:rFonts w:ascii="Arial Black" w:hAnsi="Arial Black"/>
          <w:w w:val="85"/>
          <w:sz w:val="14"/>
        </w:rPr>
        <w:t>s</w:t>
      </w:r>
      <w:r>
        <w:rPr>
          <w:rFonts w:ascii="Arial Black" w:hAnsi="Arial Black"/>
          <w:spacing w:val="-20"/>
          <w:w w:val="85"/>
          <w:sz w:val="14"/>
        </w:rPr>
        <w:t xml:space="preserve"> </w:t>
      </w:r>
      <w:r>
        <w:rPr>
          <w:rFonts w:ascii="Arial Black" w:hAnsi="Arial Black"/>
          <w:w w:val="85"/>
          <w:sz w:val="14"/>
        </w:rPr>
        <w:t xml:space="preserve">výsledky </w:t>
      </w:r>
      <w:r>
        <w:rPr>
          <w:rFonts w:ascii="Arial Black" w:hAnsi="Arial Black"/>
          <w:w w:val="90"/>
          <w:sz w:val="14"/>
        </w:rPr>
        <w:t xml:space="preserve">projektu. Rovněž budou výsledky využity pro vypracování strategií, </w:t>
      </w:r>
      <w:r>
        <w:rPr>
          <w:rFonts w:ascii="Arial Black" w:hAnsi="Arial Black"/>
          <w:w w:val="85"/>
          <w:sz w:val="14"/>
        </w:rPr>
        <w:t>které budou také volně přístu</w:t>
      </w:r>
      <w:r>
        <w:rPr>
          <w:rFonts w:ascii="Arial Black" w:hAnsi="Arial Black"/>
          <w:w w:val="85"/>
          <w:sz w:val="14"/>
        </w:rPr>
        <w:t xml:space="preserve">pné na webu </w:t>
      </w:r>
      <w:proofErr w:type="gramStart"/>
      <w:r>
        <w:rPr>
          <w:rFonts w:ascii="Arial Black" w:hAnsi="Arial Black"/>
          <w:w w:val="85"/>
          <w:sz w:val="14"/>
        </w:rPr>
        <w:t>projektu.Koordináciu</w:t>
      </w:r>
      <w:proofErr w:type="gramEnd"/>
      <w:r>
        <w:rPr>
          <w:rFonts w:ascii="Arial Black" w:hAnsi="Arial Black"/>
          <w:w w:val="85"/>
          <w:sz w:val="14"/>
        </w:rPr>
        <w:t xml:space="preserve"> aktivity </w:t>
      </w:r>
      <w:r>
        <w:rPr>
          <w:rFonts w:ascii="Arial Black" w:hAnsi="Arial Black"/>
          <w:w w:val="90"/>
          <w:sz w:val="14"/>
        </w:rPr>
        <w:t>zabezpečí HP, ktorý pomôže rozmiestniť chlpové pasce na začiatku každej z dvoch pilotných aktivít</w:t>
      </w:r>
      <w:r>
        <w:rPr>
          <w:rFonts w:ascii="Arial Black" w:hAnsi="Arial Black"/>
          <w:spacing w:val="-31"/>
          <w:w w:val="90"/>
          <w:sz w:val="14"/>
        </w:rPr>
        <w:t xml:space="preserve"> </w:t>
      </w:r>
      <w:r>
        <w:rPr>
          <w:rFonts w:ascii="Arial Black" w:hAnsi="Arial Black"/>
          <w:w w:val="90"/>
          <w:sz w:val="14"/>
        </w:rPr>
        <w:t>vo</w:t>
      </w:r>
      <w:r>
        <w:rPr>
          <w:rFonts w:ascii="Arial Black" w:hAnsi="Arial Black"/>
          <w:spacing w:val="-30"/>
          <w:w w:val="90"/>
          <w:sz w:val="14"/>
        </w:rPr>
        <w:t xml:space="preserve"> </w:t>
      </w:r>
      <w:r>
        <w:rPr>
          <w:rFonts w:ascii="Arial Black" w:hAnsi="Arial Black"/>
          <w:w w:val="90"/>
          <w:sz w:val="14"/>
        </w:rPr>
        <w:t>všetkých</w:t>
      </w:r>
      <w:r>
        <w:rPr>
          <w:rFonts w:ascii="Arial Black" w:hAnsi="Arial Black"/>
          <w:spacing w:val="-30"/>
          <w:w w:val="90"/>
          <w:sz w:val="14"/>
        </w:rPr>
        <w:t xml:space="preserve"> </w:t>
      </w:r>
      <w:r>
        <w:rPr>
          <w:rFonts w:ascii="Arial Black" w:hAnsi="Arial Black"/>
          <w:w w:val="90"/>
          <w:sz w:val="14"/>
        </w:rPr>
        <w:t>územiach</w:t>
      </w:r>
      <w:r>
        <w:rPr>
          <w:rFonts w:ascii="Arial Black" w:hAnsi="Arial Black"/>
          <w:spacing w:val="-30"/>
          <w:w w:val="90"/>
          <w:sz w:val="14"/>
        </w:rPr>
        <w:t xml:space="preserve"> </w:t>
      </w:r>
      <w:r>
        <w:rPr>
          <w:rFonts w:ascii="Arial Black" w:hAnsi="Arial Black"/>
          <w:w w:val="90"/>
          <w:sz w:val="14"/>
        </w:rPr>
        <w:t xml:space="preserve">alebo ich spolu s atraktantom doručí v dostatočnom počte všetkým </w:t>
      </w:r>
      <w:r>
        <w:rPr>
          <w:rFonts w:ascii="Arial Black" w:hAnsi="Arial Black"/>
          <w:w w:val="85"/>
          <w:sz w:val="14"/>
        </w:rPr>
        <w:t>partnerom.</w:t>
      </w:r>
      <w:r>
        <w:rPr>
          <w:rFonts w:ascii="Arial Black" w:hAnsi="Arial Black"/>
          <w:spacing w:val="-27"/>
          <w:w w:val="85"/>
          <w:sz w:val="14"/>
        </w:rPr>
        <w:t xml:space="preserve"> </w:t>
      </w:r>
      <w:r>
        <w:rPr>
          <w:rFonts w:ascii="Arial Black" w:hAnsi="Arial Black"/>
          <w:w w:val="85"/>
          <w:sz w:val="14"/>
        </w:rPr>
        <w:t>Cieľom</w:t>
      </w:r>
      <w:r>
        <w:rPr>
          <w:rFonts w:ascii="Arial Black" w:hAnsi="Arial Black"/>
          <w:spacing w:val="-26"/>
          <w:w w:val="85"/>
          <w:sz w:val="14"/>
        </w:rPr>
        <w:t xml:space="preserve"> </w:t>
      </w:r>
      <w:r>
        <w:rPr>
          <w:rFonts w:ascii="Arial Black" w:hAnsi="Arial Black"/>
          <w:w w:val="85"/>
          <w:sz w:val="14"/>
        </w:rPr>
        <w:t>je</w:t>
      </w:r>
      <w:r>
        <w:rPr>
          <w:rFonts w:ascii="Arial Black" w:hAnsi="Arial Black"/>
          <w:spacing w:val="-26"/>
          <w:w w:val="85"/>
          <w:sz w:val="14"/>
        </w:rPr>
        <w:t xml:space="preserve"> </w:t>
      </w:r>
      <w:r>
        <w:rPr>
          <w:rFonts w:ascii="Arial Black" w:hAnsi="Arial Black"/>
          <w:w w:val="85"/>
          <w:sz w:val="14"/>
        </w:rPr>
        <w:t>zabezpečiť,</w:t>
      </w:r>
      <w:r>
        <w:rPr>
          <w:rFonts w:ascii="Arial Black" w:hAnsi="Arial Black"/>
          <w:spacing w:val="-26"/>
          <w:w w:val="85"/>
          <w:sz w:val="14"/>
        </w:rPr>
        <w:t xml:space="preserve"> </w:t>
      </w:r>
      <w:r>
        <w:rPr>
          <w:rFonts w:ascii="Arial Black" w:hAnsi="Arial Black"/>
          <w:w w:val="85"/>
          <w:sz w:val="14"/>
        </w:rPr>
        <w:t xml:space="preserve">aby </w:t>
      </w:r>
      <w:r>
        <w:rPr>
          <w:rFonts w:ascii="Arial Black" w:hAnsi="Arial Black"/>
          <w:w w:val="90"/>
          <w:sz w:val="14"/>
        </w:rPr>
        <w:t>obe pilotné aktivity prebehli v rovnakých termínoch harmonizovanou</w:t>
      </w:r>
      <w:r>
        <w:rPr>
          <w:rFonts w:ascii="Arial Black" w:hAnsi="Arial Black"/>
          <w:spacing w:val="-28"/>
          <w:w w:val="90"/>
          <w:sz w:val="14"/>
        </w:rPr>
        <w:t xml:space="preserve"> </w:t>
      </w:r>
      <w:r>
        <w:rPr>
          <w:rFonts w:ascii="Arial Black" w:hAnsi="Arial Black"/>
          <w:w w:val="90"/>
          <w:sz w:val="14"/>
        </w:rPr>
        <w:t>metódou</w:t>
      </w:r>
      <w:r>
        <w:rPr>
          <w:rFonts w:ascii="Arial Black" w:hAnsi="Arial Black"/>
          <w:spacing w:val="-27"/>
          <w:w w:val="90"/>
          <w:sz w:val="14"/>
        </w:rPr>
        <w:t xml:space="preserve"> </w:t>
      </w:r>
      <w:r>
        <w:rPr>
          <w:rFonts w:ascii="Arial Black" w:hAnsi="Arial Black"/>
          <w:w w:val="90"/>
          <w:sz w:val="14"/>
        </w:rPr>
        <w:t>a</w:t>
      </w:r>
      <w:r>
        <w:rPr>
          <w:rFonts w:ascii="Arial Black" w:hAnsi="Arial Black"/>
          <w:spacing w:val="-27"/>
          <w:w w:val="90"/>
          <w:sz w:val="14"/>
        </w:rPr>
        <w:t xml:space="preserve"> </w:t>
      </w:r>
      <w:r>
        <w:rPr>
          <w:rFonts w:ascii="Arial Black" w:hAnsi="Arial Black"/>
          <w:w w:val="90"/>
          <w:sz w:val="14"/>
        </w:rPr>
        <w:t>údaje</w:t>
      </w:r>
      <w:r>
        <w:rPr>
          <w:rFonts w:ascii="Arial Black" w:hAnsi="Arial Black"/>
          <w:spacing w:val="-28"/>
          <w:w w:val="90"/>
          <w:sz w:val="14"/>
        </w:rPr>
        <w:t xml:space="preserve"> </w:t>
      </w:r>
      <w:r>
        <w:rPr>
          <w:rFonts w:ascii="Arial Black" w:hAnsi="Arial Black"/>
          <w:w w:val="90"/>
          <w:sz w:val="14"/>
        </w:rPr>
        <w:t xml:space="preserve">z rôznych území boli vzájomne porovnateľné. Verejnosť bude informovaná o začiatku aktivity </w:t>
      </w:r>
      <w:r>
        <w:rPr>
          <w:rFonts w:ascii="Arial Black" w:hAnsi="Arial Black"/>
          <w:w w:val="85"/>
          <w:sz w:val="14"/>
        </w:rPr>
        <w:t>prostredníctvom</w:t>
      </w:r>
      <w:r>
        <w:rPr>
          <w:rFonts w:ascii="Arial Black" w:hAnsi="Arial Black"/>
          <w:spacing w:val="-23"/>
          <w:w w:val="85"/>
          <w:sz w:val="14"/>
        </w:rPr>
        <w:t xml:space="preserve"> </w:t>
      </w:r>
      <w:r>
        <w:rPr>
          <w:rFonts w:ascii="Arial Black" w:hAnsi="Arial Black"/>
          <w:w w:val="85"/>
          <w:sz w:val="14"/>
        </w:rPr>
        <w:t>správ</w:t>
      </w:r>
      <w:r>
        <w:rPr>
          <w:rFonts w:ascii="Arial Black" w:hAnsi="Arial Black"/>
          <w:spacing w:val="-23"/>
          <w:w w:val="85"/>
          <w:sz w:val="14"/>
        </w:rPr>
        <w:t xml:space="preserve"> </w:t>
      </w:r>
      <w:r>
        <w:rPr>
          <w:rFonts w:ascii="Arial Black" w:hAnsi="Arial Black"/>
          <w:w w:val="85"/>
          <w:sz w:val="14"/>
        </w:rPr>
        <w:t>zverejnených</w:t>
      </w:r>
    </w:p>
    <w:p w:rsidR="0042441D" w:rsidRDefault="0042441D">
      <w:pPr>
        <w:spacing w:line="225" w:lineRule="auto"/>
        <w:rPr>
          <w:rFonts w:ascii="Arial Black" w:hAnsi="Arial Black"/>
          <w:sz w:val="14"/>
        </w:rPr>
        <w:sectPr w:rsidR="0042441D">
          <w:headerReference w:type="default" r:id="rId45"/>
          <w:footerReference w:type="default" r:id="rId46"/>
          <w:pgSz w:w="11900" w:h="16840"/>
          <w:pgMar w:top="840" w:right="740" w:bottom="1240" w:left="720" w:header="0" w:footer="1040" w:gutter="0"/>
          <w:pgNumType w:start="10"/>
          <w:cols w:space="708"/>
        </w:sectPr>
      </w:pPr>
    </w:p>
    <w:p w:rsidR="0042441D" w:rsidRDefault="00CB3AB8">
      <w:pPr>
        <w:spacing w:before="101" w:line="225" w:lineRule="auto"/>
        <w:ind w:left="7820" w:right="259"/>
        <w:rPr>
          <w:rFonts w:ascii="Arial Black" w:hAnsi="Arial Black"/>
          <w:sz w:val="14"/>
        </w:rPr>
      </w:pPr>
      <w:r>
        <w:lastRenderedPageBreak/>
        <w:pict>
          <v:line id="_x0000_s1081" style="position:absolute;left:0;text-align:left;z-index:251650560;mso-position-horizontal-relative:page;mso-position-vertical-relative:page" from="292pt,42pt" to="292pt,760pt" strokecolor="#a8a9ad" strokeweight=".5pt">
            <w10:wrap anchorx="page" anchory="page"/>
          </v:line>
        </w:pict>
      </w:r>
      <w:r>
        <w:rPr>
          <w:rFonts w:ascii="Arial Black" w:hAnsi="Arial Black"/>
          <w:w w:val="95"/>
          <w:sz w:val="14"/>
        </w:rPr>
        <w:t xml:space="preserve">na webovej stránke </w:t>
      </w:r>
      <w:hyperlink r:id="rId47">
        <w:r>
          <w:rPr>
            <w:rFonts w:ascii="Arial Black" w:hAnsi="Arial Black"/>
            <w:w w:val="95"/>
            <w:sz w:val="14"/>
          </w:rPr>
          <w:t>www.</w:t>
        </w:r>
      </w:hyperlink>
      <w:r>
        <w:rPr>
          <w:rFonts w:ascii="Arial Black" w:hAnsi="Arial Black"/>
          <w:w w:val="95"/>
          <w:sz w:val="14"/>
        </w:rPr>
        <w:t xml:space="preserve"> </w:t>
      </w:r>
      <w:r>
        <w:rPr>
          <w:rFonts w:ascii="Arial Black" w:hAnsi="Arial Black"/>
          <w:w w:val="85"/>
          <w:sz w:val="14"/>
        </w:rPr>
        <w:t>kockadivoka.cz.</w:t>
      </w:r>
      <w:r>
        <w:rPr>
          <w:rFonts w:ascii="Arial Black" w:hAnsi="Arial Black"/>
          <w:spacing w:val="-25"/>
          <w:w w:val="85"/>
          <w:sz w:val="14"/>
        </w:rPr>
        <w:t xml:space="preserve"> </w:t>
      </w:r>
      <w:r>
        <w:rPr>
          <w:rFonts w:ascii="Arial Black" w:hAnsi="Arial Black"/>
          <w:w w:val="85"/>
          <w:sz w:val="14"/>
        </w:rPr>
        <w:t>Na</w:t>
      </w:r>
      <w:r>
        <w:rPr>
          <w:rFonts w:ascii="Arial Black" w:hAnsi="Arial Black"/>
          <w:spacing w:val="-25"/>
          <w:w w:val="85"/>
          <w:sz w:val="14"/>
        </w:rPr>
        <w:t xml:space="preserve"> </w:t>
      </w:r>
      <w:r>
        <w:rPr>
          <w:rFonts w:ascii="Arial Black" w:hAnsi="Arial Black"/>
          <w:w w:val="85"/>
          <w:sz w:val="14"/>
        </w:rPr>
        <w:t>tomto</w:t>
      </w:r>
      <w:r>
        <w:rPr>
          <w:rFonts w:ascii="Arial Black" w:hAnsi="Arial Black"/>
          <w:spacing w:val="-25"/>
          <w:w w:val="85"/>
          <w:sz w:val="14"/>
        </w:rPr>
        <w:t xml:space="preserve"> </w:t>
      </w:r>
      <w:r>
        <w:rPr>
          <w:rFonts w:ascii="Arial Black" w:hAnsi="Arial Black"/>
          <w:w w:val="85"/>
          <w:sz w:val="14"/>
        </w:rPr>
        <w:t>webe</w:t>
      </w:r>
      <w:r>
        <w:rPr>
          <w:rFonts w:ascii="Arial Black" w:hAnsi="Arial Black"/>
          <w:spacing w:val="-25"/>
          <w:w w:val="85"/>
          <w:sz w:val="14"/>
        </w:rPr>
        <w:t xml:space="preserve"> </w:t>
      </w:r>
      <w:r>
        <w:rPr>
          <w:rFonts w:ascii="Arial Black" w:hAnsi="Arial Black"/>
          <w:w w:val="85"/>
          <w:sz w:val="14"/>
        </w:rPr>
        <w:t xml:space="preserve">budú </w:t>
      </w:r>
      <w:r>
        <w:rPr>
          <w:rFonts w:ascii="Arial Black" w:hAnsi="Arial Black"/>
          <w:w w:val="95"/>
          <w:sz w:val="14"/>
        </w:rPr>
        <w:t xml:space="preserve">tiež zverejňované priebežné </w:t>
      </w:r>
      <w:r>
        <w:rPr>
          <w:rFonts w:ascii="Arial Black" w:hAnsi="Arial Black"/>
          <w:w w:val="80"/>
          <w:sz w:val="14"/>
        </w:rPr>
        <w:t xml:space="preserve">informácie o realizácii aktivity. Okrem </w:t>
      </w:r>
      <w:r>
        <w:rPr>
          <w:rFonts w:ascii="Arial Black" w:hAnsi="Arial Black"/>
          <w:w w:val="90"/>
          <w:sz w:val="14"/>
        </w:rPr>
        <w:t xml:space="preserve">toho budú zverejňované výsledky </w:t>
      </w:r>
      <w:r>
        <w:rPr>
          <w:rFonts w:ascii="Arial Black" w:hAnsi="Arial Black"/>
          <w:w w:val="85"/>
          <w:sz w:val="14"/>
        </w:rPr>
        <w:t xml:space="preserve">genetických analýz a zaujímavosti, </w:t>
      </w:r>
      <w:r>
        <w:rPr>
          <w:rFonts w:ascii="Arial Black" w:hAnsi="Arial Black"/>
          <w:w w:val="90"/>
          <w:sz w:val="14"/>
        </w:rPr>
        <w:t xml:space="preserve">ktoré táto aktivita prinesie. Popis </w:t>
      </w:r>
      <w:r>
        <w:rPr>
          <w:rFonts w:ascii="Arial Black" w:hAnsi="Arial Black"/>
          <w:w w:val="80"/>
          <w:sz w:val="14"/>
        </w:rPr>
        <w:t xml:space="preserve">aktivity bude súčasťou informačného </w:t>
      </w:r>
      <w:r>
        <w:rPr>
          <w:rFonts w:ascii="Arial Black" w:hAnsi="Arial Black"/>
          <w:w w:val="90"/>
          <w:sz w:val="14"/>
        </w:rPr>
        <w:t xml:space="preserve">letáku a výsledky budú súčasťou </w:t>
      </w:r>
      <w:r>
        <w:rPr>
          <w:rFonts w:ascii="Arial Black" w:hAnsi="Arial Black"/>
          <w:w w:val="85"/>
          <w:sz w:val="14"/>
        </w:rPr>
        <w:t>brožúry</w:t>
      </w:r>
      <w:r>
        <w:rPr>
          <w:rFonts w:ascii="Arial Black" w:hAnsi="Arial Black"/>
          <w:spacing w:val="-21"/>
          <w:w w:val="85"/>
          <w:sz w:val="14"/>
        </w:rPr>
        <w:t xml:space="preserve"> </w:t>
      </w:r>
      <w:r>
        <w:rPr>
          <w:rFonts w:ascii="Arial Black" w:hAnsi="Arial Black"/>
          <w:w w:val="85"/>
          <w:sz w:val="14"/>
        </w:rPr>
        <w:t>s</w:t>
      </w:r>
      <w:r>
        <w:rPr>
          <w:rFonts w:ascii="Arial Black" w:hAnsi="Arial Black"/>
          <w:spacing w:val="-21"/>
          <w:w w:val="85"/>
          <w:sz w:val="14"/>
        </w:rPr>
        <w:t xml:space="preserve"> </w:t>
      </w:r>
      <w:r>
        <w:rPr>
          <w:rFonts w:ascii="Arial Black" w:hAnsi="Arial Black"/>
          <w:w w:val="85"/>
          <w:sz w:val="14"/>
        </w:rPr>
        <w:t>výsledkami.</w:t>
      </w:r>
      <w:r>
        <w:rPr>
          <w:rFonts w:ascii="Arial Black" w:hAnsi="Arial Black"/>
          <w:spacing w:val="-21"/>
          <w:w w:val="85"/>
          <w:sz w:val="14"/>
        </w:rPr>
        <w:t xml:space="preserve"> </w:t>
      </w:r>
      <w:r>
        <w:rPr>
          <w:rFonts w:ascii="Arial Black" w:hAnsi="Arial Black"/>
          <w:w w:val="85"/>
          <w:sz w:val="14"/>
        </w:rPr>
        <w:t>Výsledky</w:t>
      </w:r>
      <w:r>
        <w:rPr>
          <w:rFonts w:ascii="Arial Black" w:hAnsi="Arial Black"/>
          <w:spacing w:val="-20"/>
          <w:w w:val="85"/>
          <w:sz w:val="14"/>
        </w:rPr>
        <w:t xml:space="preserve"> </w:t>
      </w:r>
      <w:r>
        <w:rPr>
          <w:rFonts w:ascii="Arial Black" w:hAnsi="Arial Black"/>
          <w:w w:val="85"/>
          <w:sz w:val="14"/>
        </w:rPr>
        <w:t>tejto aktivity</w:t>
      </w:r>
      <w:r>
        <w:rPr>
          <w:rFonts w:ascii="Arial Black" w:hAnsi="Arial Black"/>
          <w:spacing w:val="-19"/>
          <w:w w:val="85"/>
          <w:sz w:val="14"/>
        </w:rPr>
        <w:t xml:space="preserve"> </w:t>
      </w:r>
      <w:r>
        <w:rPr>
          <w:rFonts w:ascii="Arial Black" w:hAnsi="Arial Black"/>
          <w:w w:val="85"/>
          <w:sz w:val="14"/>
        </w:rPr>
        <w:t>budú</w:t>
      </w:r>
      <w:r>
        <w:rPr>
          <w:rFonts w:ascii="Arial Black" w:hAnsi="Arial Black"/>
          <w:spacing w:val="-19"/>
          <w:w w:val="85"/>
          <w:sz w:val="14"/>
        </w:rPr>
        <w:t xml:space="preserve"> </w:t>
      </w:r>
      <w:r>
        <w:rPr>
          <w:rFonts w:ascii="Arial Black" w:hAnsi="Arial Black"/>
          <w:w w:val="85"/>
          <w:sz w:val="14"/>
        </w:rPr>
        <w:t>spoločne</w:t>
      </w:r>
      <w:r>
        <w:rPr>
          <w:rFonts w:ascii="Arial Black" w:hAnsi="Arial Black"/>
          <w:spacing w:val="-19"/>
          <w:w w:val="85"/>
          <w:sz w:val="14"/>
        </w:rPr>
        <w:t xml:space="preserve"> </w:t>
      </w:r>
      <w:r>
        <w:rPr>
          <w:rFonts w:ascii="Arial Black" w:hAnsi="Arial Black"/>
          <w:w w:val="85"/>
          <w:sz w:val="14"/>
        </w:rPr>
        <w:t>s</w:t>
      </w:r>
      <w:r>
        <w:rPr>
          <w:rFonts w:ascii="Arial Black" w:hAnsi="Arial Black"/>
          <w:spacing w:val="-19"/>
          <w:w w:val="85"/>
          <w:sz w:val="14"/>
        </w:rPr>
        <w:t xml:space="preserve"> </w:t>
      </w:r>
      <w:r>
        <w:rPr>
          <w:rFonts w:ascii="Arial Black" w:hAnsi="Arial Black"/>
          <w:w w:val="85"/>
          <w:sz w:val="14"/>
        </w:rPr>
        <w:t xml:space="preserve">výsledkami </w:t>
      </w:r>
      <w:r>
        <w:rPr>
          <w:rFonts w:ascii="Arial Black" w:hAnsi="Arial Black"/>
          <w:w w:val="80"/>
          <w:sz w:val="14"/>
        </w:rPr>
        <w:t xml:space="preserve">predchádzajúceho pilotného projektu </w:t>
      </w:r>
      <w:r>
        <w:rPr>
          <w:rFonts w:ascii="Arial Black" w:hAnsi="Arial Black"/>
          <w:w w:val="95"/>
          <w:sz w:val="14"/>
        </w:rPr>
        <w:t>Felis</w:t>
      </w:r>
      <w:r>
        <w:rPr>
          <w:rFonts w:ascii="Arial Black" w:hAnsi="Arial Black"/>
          <w:spacing w:val="-33"/>
          <w:w w:val="95"/>
          <w:sz w:val="14"/>
        </w:rPr>
        <w:t xml:space="preserve"> </w:t>
      </w:r>
      <w:r>
        <w:rPr>
          <w:rFonts w:ascii="Arial Black" w:hAnsi="Arial Black"/>
          <w:w w:val="95"/>
          <w:sz w:val="14"/>
        </w:rPr>
        <w:t>SKCZ</w:t>
      </w:r>
      <w:r>
        <w:rPr>
          <w:rFonts w:ascii="Arial Black" w:hAnsi="Arial Black"/>
          <w:spacing w:val="-33"/>
          <w:w w:val="95"/>
          <w:sz w:val="14"/>
        </w:rPr>
        <w:t xml:space="preserve"> </w:t>
      </w:r>
      <w:r>
        <w:rPr>
          <w:rFonts w:ascii="Arial Black" w:hAnsi="Arial Black"/>
          <w:w w:val="95"/>
          <w:sz w:val="14"/>
        </w:rPr>
        <w:t>kľúčové</w:t>
      </w:r>
      <w:r>
        <w:rPr>
          <w:rFonts w:ascii="Arial Black" w:hAnsi="Arial Black"/>
          <w:spacing w:val="-33"/>
          <w:w w:val="95"/>
          <w:sz w:val="14"/>
        </w:rPr>
        <w:t xml:space="preserve"> </w:t>
      </w:r>
      <w:r>
        <w:rPr>
          <w:rFonts w:ascii="Arial Black" w:hAnsi="Arial Black"/>
          <w:w w:val="95"/>
          <w:sz w:val="14"/>
        </w:rPr>
        <w:t>pre</w:t>
      </w:r>
      <w:r>
        <w:rPr>
          <w:rFonts w:ascii="Arial Black" w:hAnsi="Arial Black"/>
          <w:spacing w:val="-33"/>
          <w:w w:val="95"/>
          <w:sz w:val="14"/>
        </w:rPr>
        <w:t xml:space="preserve"> </w:t>
      </w:r>
      <w:r>
        <w:rPr>
          <w:rFonts w:ascii="Arial Black" w:hAnsi="Arial Black"/>
          <w:w w:val="95"/>
          <w:sz w:val="14"/>
        </w:rPr>
        <w:t xml:space="preserve">prípravu </w:t>
      </w:r>
      <w:r>
        <w:rPr>
          <w:rFonts w:ascii="Arial Black" w:hAnsi="Arial Black"/>
          <w:w w:val="85"/>
          <w:sz w:val="14"/>
        </w:rPr>
        <w:t>stratégie, týkajúcej sa hybridizácie mačiek</w:t>
      </w:r>
      <w:r>
        <w:rPr>
          <w:rFonts w:ascii="Arial Black" w:hAnsi="Arial Black"/>
          <w:spacing w:val="-19"/>
          <w:w w:val="85"/>
          <w:sz w:val="14"/>
        </w:rPr>
        <w:t xml:space="preserve"> </w:t>
      </w:r>
      <w:r>
        <w:rPr>
          <w:rFonts w:ascii="Arial Black" w:hAnsi="Arial Black"/>
          <w:w w:val="85"/>
          <w:sz w:val="14"/>
        </w:rPr>
        <w:t>divých</w:t>
      </w:r>
      <w:r>
        <w:rPr>
          <w:rFonts w:ascii="Arial Black" w:hAnsi="Arial Black"/>
          <w:spacing w:val="-20"/>
          <w:w w:val="85"/>
          <w:sz w:val="14"/>
        </w:rPr>
        <w:t xml:space="preserve"> </w:t>
      </w:r>
      <w:r>
        <w:rPr>
          <w:rFonts w:ascii="Arial Black" w:hAnsi="Arial Black"/>
          <w:w w:val="85"/>
          <w:sz w:val="14"/>
        </w:rPr>
        <w:t>s</w:t>
      </w:r>
      <w:r>
        <w:rPr>
          <w:rFonts w:ascii="Arial Black" w:hAnsi="Arial Black"/>
          <w:spacing w:val="-19"/>
          <w:w w:val="85"/>
          <w:sz w:val="14"/>
        </w:rPr>
        <w:t xml:space="preserve"> </w:t>
      </w:r>
      <w:r>
        <w:rPr>
          <w:rFonts w:ascii="Arial Black" w:hAnsi="Arial Black"/>
          <w:w w:val="85"/>
          <w:sz w:val="14"/>
        </w:rPr>
        <w:t>mačkami</w:t>
      </w:r>
      <w:r>
        <w:rPr>
          <w:rFonts w:ascii="Arial Black" w:hAnsi="Arial Black"/>
          <w:spacing w:val="-19"/>
          <w:w w:val="85"/>
          <w:sz w:val="14"/>
        </w:rPr>
        <w:t xml:space="preserve"> </w:t>
      </w:r>
      <w:r>
        <w:rPr>
          <w:rFonts w:ascii="Arial Black" w:hAnsi="Arial Black"/>
          <w:w w:val="85"/>
          <w:sz w:val="14"/>
        </w:rPr>
        <w:t>domácimi. Celkovú</w:t>
      </w:r>
      <w:r>
        <w:rPr>
          <w:rFonts w:ascii="Arial Black" w:hAnsi="Arial Black"/>
          <w:spacing w:val="-28"/>
          <w:w w:val="85"/>
          <w:sz w:val="14"/>
        </w:rPr>
        <w:t xml:space="preserve"> </w:t>
      </w:r>
      <w:r>
        <w:rPr>
          <w:rFonts w:ascii="Arial Black" w:hAnsi="Arial Black"/>
          <w:w w:val="85"/>
          <w:sz w:val="14"/>
        </w:rPr>
        <w:t>komunikáciu</w:t>
      </w:r>
      <w:r>
        <w:rPr>
          <w:rFonts w:ascii="Arial Black" w:hAnsi="Arial Black"/>
          <w:spacing w:val="-28"/>
          <w:w w:val="85"/>
          <w:sz w:val="14"/>
        </w:rPr>
        <w:t xml:space="preserve"> </w:t>
      </w:r>
      <w:r>
        <w:rPr>
          <w:rFonts w:ascii="Arial Black" w:hAnsi="Arial Black"/>
          <w:w w:val="85"/>
          <w:sz w:val="14"/>
        </w:rPr>
        <w:t>v</w:t>
      </w:r>
      <w:r>
        <w:rPr>
          <w:rFonts w:ascii="Arial Black" w:hAnsi="Arial Black"/>
          <w:spacing w:val="-28"/>
          <w:w w:val="85"/>
          <w:sz w:val="14"/>
        </w:rPr>
        <w:t xml:space="preserve"> </w:t>
      </w:r>
      <w:r>
        <w:rPr>
          <w:rFonts w:ascii="Arial Black" w:hAnsi="Arial Black"/>
          <w:w w:val="85"/>
          <w:sz w:val="14"/>
        </w:rPr>
        <w:t>rámci</w:t>
      </w:r>
      <w:r>
        <w:rPr>
          <w:rFonts w:ascii="Arial Black" w:hAnsi="Arial Black"/>
          <w:spacing w:val="-28"/>
          <w:w w:val="85"/>
          <w:sz w:val="14"/>
        </w:rPr>
        <w:t xml:space="preserve"> </w:t>
      </w:r>
      <w:r>
        <w:rPr>
          <w:rFonts w:ascii="Arial Black" w:hAnsi="Arial Black"/>
          <w:w w:val="85"/>
          <w:sz w:val="14"/>
        </w:rPr>
        <w:t xml:space="preserve">aktivity </w:t>
      </w:r>
      <w:r>
        <w:rPr>
          <w:rFonts w:ascii="Arial Black" w:hAnsi="Arial Black"/>
          <w:w w:val="90"/>
          <w:sz w:val="14"/>
        </w:rPr>
        <w:t>zabezpečí</w:t>
      </w:r>
      <w:r>
        <w:rPr>
          <w:rFonts w:ascii="Arial Black" w:hAnsi="Arial Black"/>
          <w:spacing w:val="-27"/>
          <w:w w:val="90"/>
          <w:sz w:val="14"/>
        </w:rPr>
        <w:t xml:space="preserve"> </w:t>
      </w:r>
      <w:r>
        <w:rPr>
          <w:rFonts w:ascii="Arial Black" w:hAnsi="Arial Black"/>
          <w:w w:val="90"/>
          <w:sz w:val="14"/>
        </w:rPr>
        <w:t>HCP</w:t>
      </w:r>
      <w:r>
        <w:rPr>
          <w:rFonts w:ascii="Arial Black" w:hAnsi="Arial Black"/>
          <w:spacing w:val="-26"/>
          <w:w w:val="90"/>
          <w:sz w:val="14"/>
        </w:rPr>
        <w:t xml:space="preserve"> </w:t>
      </w:r>
      <w:r>
        <w:rPr>
          <w:rFonts w:ascii="Arial Black" w:hAnsi="Arial Black"/>
          <w:w w:val="90"/>
          <w:sz w:val="14"/>
        </w:rPr>
        <w:t>v</w:t>
      </w:r>
      <w:r>
        <w:rPr>
          <w:rFonts w:ascii="Arial Black" w:hAnsi="Arial Black"/>
          <w:spacing w:val="-27"/>
          <w:w w:val="90"/>
          <w:sz w:val="14"/>
        </w:rPr>
        <w:t xml:space="preserve"> </w:t>
      </w:r>
      <w:r>
        <w:rPr>
          <w:rFonts w:ascii="Arial Black" w:hAnsi="Arial Black"/>
          <w:w w:val="90"/>
          <w:sz w:val="14"/>
        </w:rPr>
        <w:t>spolupráci</w:t>
      </w:r>
      <w:r>
        <w:rPr>
          <w:rFonts w:ascii="Arial Black" w:hAnsi="Arial Black"/>
          <w:spacing w:val="-26"/>
          <w:w w:val="90"/>
          <w:sz w:val="14"/>
        </w:rPr>
        <w:t xml:space="preserve"> </w:t>
      </w:r>
      <w:r>
        <w:rPr>
          <w:rFonts w:ascii="Arial Black" w:hAnsi="Arial Black"/>
          <w:w w:val="90"/>
          <w:sz w:val="14"/>
        </w:rPr>
        <w:t>s</w:t>
      </w:r>
      <w:r>
        <w:rPr>
          <w:rFonts w:ascii="Arial Black" w:hAnsi="Arial Black"/>
          <w:spacing w:val="-27"/>
          <w:w w:val="90"/>
          <w:sz w:val="14"/>
        </w:rPr>
        <w:t xml:space="preserve"> </w:t>
      </w:r>
      <w:r>
        <w:rPr>
          <w:rFonts w:ascii="Arial Black" w:hAnsi="Arial Black"/>
          <w:w w:val="90"/>
          <w:sz w:val="14"/>
        </w:rPr>
        <w:t>PP1</w:t>
      </w:r>
      <w:r>
        <w:rPr>
          <w:rFonts w:ascii="Arial Black" w:hAnsi="Arial Black"/>
          <w:spacing w:val="-26"/>
          <w:w w:val="90"/>
          <w:sz w:val="14"/>
        </w:rPr>
        <w:t xml:space="preserve"> </w:t>
      </w:r>
      <w:r>
        <w:rPr>
          <w:rFonts w:ascii="Arial Black" w:hAnsi="Arial Black"/>
          <w:w w:val="90"/>
          <w:sz w:val="14"/>
        </w:rPr>
        <w:t xml:space="preserve">a </w:t>
      </w:r>
      <w:r>
        <w:rPr>
          <w:rFonts w:ascii="Arial Black" w:hAnsi="Arial Black"/>
          <w:w w:val="85"/>
          <w:sz w:val="14"/>
        </w:rPr>
        <w:t>HP. O tejto aktivite budú informácie zverejnené</w:t>
      </w:r>
      <w:r>
        <w:rPr>
          <w:rFonts w:ascii="Arial Black" w:hAnsi="Arial Black"/>
          <w:spacing w:val="-27"/>
          <w:w w:val="85"/>
          <w:sz w:val="14"/>
        </w:rPr>
        <w:t xml:space="preserve"> </w:t>
      </w:r>
      <w:r>
        <w:rPr>
          <w:rFonts w:ascii="Arial Black" w:hAnsi="Arial Black"/>
          <w:w w:val="85"/>
          <w:sz w:val="14"/>
        </w:rPr>
        <w:t>na</w:t>
      </w:r>
      <w:r>
        <w:rPr>
          <w:rFonts w:ascii="Arial Black" w:hAnsi="Arial Black"/>
          <w:spacing w:val="-27"/>
          <w:w w:val="85"/>
          <w:sz w:val="14"/>
        </w:rPr>
        <w:t xml:space="preserve"> </w:t>
      </w:r>
      <w:r>
        <w:rPr>
          <w:rFonts w:ascii="Arial Black" w:hAnsi="Arial Black"/>
          <w:w w:val="85"/>
          <w:sz w:val="14"/>
        </w:rPr>
        <w:t>webovej</w:t>
      </w:r>
      <w:r>
        <w:rPr>
          <w:rFonts w:ascii="Arial Black" w:hAnsi="Arial Black"/>
          <w:spacing w:val="-27"/>
          <w:w w:val="85"/>
          <w:sz w:val="14"/>
        </w:rPr>
        <w:t xml:space="preserve"> </w:t>
      </w:r>
      <w:r>
        <w:rPr>
          <w:rFonts w:ascii="Arial Black" w:hAnsi="Arial Black"/>
          <w:w w:val="85"/>
          <w:sz w:val="14"/>
        </w:rPr>
        <w:t>stránke</w:t>
      </w:r>
      <w:r>
        <w:rPr>
          <w:rFonts w:ascii="Arial Black" w:hAnsi="Arial Black"/>
          <w:spacing w:val="-28"/>
          <w:w w:val="85"/>
          <w:sz w:val="14"/>
        </w:rPr>
        <w:t xml:space="preserve"> </w:t>
      </w:r>
      <w:hyperlink r:id="rId48">
        <w:r>
          <w:rPr>
            <w:rFonts w:ascii="Arial Black" w:hAnsi="Arial Black"/>
            <w:w w:val="85"/>
            <w:sz w:val="14"/>
          </w:rPr>
          <w:t>www.</w:t>
        </w:r>
      </w:hyperlink>
      <w:r>
        <w:rPr>
          <w:rFonts w:ascii="Arial Black" w:hAnsi="Arial Black"/>
          <w:w w:val="85"/>
          <w:sz w:val="14"/>
        </w:rPr>
        <w:t xml:space="preserve"> </w:t>
      </w:r>
      <w:r>
        <w:rPr>
          <w:rFonts w:ascii="Arial Black" w:hAnsi="Arial Black"/>
          <w:w w:val="95"/>
          <w:sz w:val="14"/>
        </w:rPr>
        <w:t xml:space="preserve">kockadivoka.cz. Odchyt bude </w:t>
      </w:r>
      <w:r>
        <w:rPr>
          <w:rFonts w:ascii="Arial Black" w:hAnsi="Arial Black"/>
          <w:w w:val="85"/>
          <w:sz w:val="14"/>
        </w:rPr>
        <w:t>dokumentovaný</w:t>
      </w:r>
      <w:r>
        <w:rPr>
          <w:rFonts w:ascii="Arial Black" w:hAnsi="Arial Black"/>
          <w:spacing w:val="-19"/>
          <w:w w:val="85"/>
          <w:sz w:val="14"/>
        </w:rPr>
        <w:t xml:space="preserve"> </w:t>
      </w:r>
      <w:r>
        <w:rPr>
          <w:rFonts w:ascii="Arial Black" w:hAnsi="Arial Black"/>
          <w:w w:val="85"/>
          <w:sz w:val="14"/>
        </w:rPr>
        <w:t>za</w:t>
      </w:r>
      <w:r>
        <w:rPr>
          <w:rFonts w:ascii="Arial Black" w:hAnsi="Arial Black"/>
          <w:spacing w:val="-20"/>
          <w:w w:val="85"/>
          <w:sz w:val="14"/>
        </w:rPr>
        <w:t xml:space="preserve"> </w:t>
      </w:r>
      <w:r>
        <w:rPr>
          <w:rFonts w:ascii="Arial Black" w:hAnsi="Arial Black"/>
          <w:w w:val="85"/>
          <w:sz w:val="14"/>
        </w:rPr>
        <w:t>pomoci</w:t>
      </w:r>
      <w:r>
        <w:rPr>
          <w:rFonts w:ascii="Arial Black" w:hAnsi="Arial Black"/>
          <w:spacing w:val="-19"/>
          <w:w w:val="85"/>
          <w:sz w:val="14"/>
        </w:rPr>
        <w:t xml:space="preserve"> </w:t>
      </w:r>
      <w:r>
        <w:rPr>
          <w:rFonts w:ascii="Arial Black" w:hAnsi="Arial Black"/>
          <w:w w:val="85"/>
          <w:sz w:val="14"/>
        </w:rPr>
        <w:t xml:space="preserve">fotografií </w:t>
      </w:r>
      <w:r>
        <w:rPr>
          <w:rFonts w:ascii="Arial Black" w:hAnsi="Arial Black"/>
          <w:w w:val="95"/>
          <w:sz w:val="14"/>
        </w:rPr>
        <w:t>a</w:t>
      </w:r>
      <w:r>
        <w:rPr>
          <w:rFonts w:ascii="Arial Black" w:hAnsi="Arial Black"/>
          <w:spacing w:val="-32"/>
          <w:w w:val="95"/>
          <w:sz w:val="14"/>
        </w:rPr>
        <w:t xml:space="preserve"> </w:t>
      </w:r>
      <w:r>
        <w:rPr>
          <w:rFonts w:ascii="Arial Black" w:hAnsi="Arial Black"/>
          <w:w w:val="95"/>
          <w:sz w:val="14"/>
        </w:rPr>
        <w:t>videa,</w:t>
      </w:r>
      <w:r>
        <w:rPr>
          <w:rFonts w:ascii="Arial Black" w:hAnsi="Arial Black"/>
          <w:spacing w:val="-31"/>
          <w:w w:val="95"/>
          <w:sz w:val="14"/>
        </w:rPr>
        <w:t xml:space="preserve"> </w:t>
      </w:r>
      <w:r>
        <w:rPr>
          <w:rFonts w:ascii="Arial Black" w:hAnsi="Arial Black"/>
          <w:w w:val="95"/>
          <w:sz w:val="14"/>
        </w:rPr>
        <w:t>ktorých</w:t>
      </w:r>
      <w:r>
        <w:rPr>
          <w:rFonts w:ascii="Arial Black" w:hAnsi="Arial Black"/>
          <w:spacing w:val="-31"/>
          <w:w w:val="95"/>
          <w:sz w:val="14"/>
        </w:rPr>
        <w:t xml:space="preserve"> </w:t>
      </w:r>
      <w:r>
        <w:rPr>
          <w:rFonts w:ascii="Arial Black" w:hAnsi="Arial Black"/>
          <w:w w:val="95"/>
          <w:sz w:val="14"/>
        </w:rPr>
        <w:t>vybrané</w:t>
      </w:r>
      <w:r>
        <w:rPr>
          <w:rFonts w:ascii="Arial Black" w:hAnsi="Arial Black"/>
          <w:spacing w:val="-31"/>
          <w:w w:val="95"/>
          <w:sz w:val="14"/>
        </w:rPr>
        <w:t xml:space="preserve"> </w:t>
      </w:r>
      <w:r>
        <w:rPr>
          <w:rFonts w:ascii="Arial Black" w:hAnsi="Arial Black"/>
          <w:w w:val="95"/>
          <w:sz w:val="14"/>
        </w:rPr>
        <w:t>časti</w:t>
      </w:r>
      <w:r>
        <w:rPr>
          <w:rFonts w:ascii="Arial Black" w:hAnsi="Arial Black"/>
          <w:spacing w:val="-31"/>
          <w:w w:val="95"/>
          <w:sz w:val="14"/>
        </w:rPr>
        <w:t xml:space="preserve"> </w:t>
      </w:r>
      <w:r>
        <w:rPr>
          <w:rFonts w:ascii="Arial Black" w:hAnsi="Arial Black"/>
          <w:w w:val="95"/>
          <w:sz w:val="14"/>
        </w:rPr>
        <w:t xml:space="preserve">(z bezpečnostných dôvodov) budú </w:t>
      </w:r>
      <w:r>
        <w:rPr>
          <w:rFonts w:ascii="Arial Black" w:hAnsi="Arial Black"/>
          <w:w w:val="85"/>
          <w:sz w:val="14"/>
        </w:rPr>
        <w:t>zverejnené</w:t>
      </w:r>
      <w:r>
        <w:rPr>
          <w:rFonts w:ascii="Arial Black" w:hAnsi="Arial Black"/>
          <w:spacing w:val="-18"/>
          <w:w w:val="85"/>
          <w:sz w:val="14"/>
        </w:rPr>
        <w:t xml:space="preserve"> </w:t>
      </w:r>
      <w:r>
        <w:rPr>
          <w:rFonts w:ascii="Arial Black" w:hAnsi="Arial Black"/>
          <w:w w:val="85"/>
          <w:sz w:val="14"/>
        </w:rPr>
        <w:t>na</w:t>
      </w:r>
      <w:r>
        <w:rPr>
          <w:rFonts w:ascii="Arial Black" w:hAnsi="Arial Black"/>
          <w:spacing w:val="-17"/>
          <w:w w:val="85"/>
          <w:sz w:val="14"/>
        </w:rPr>
        <w:t xml:space="preserve"> </w:t>
      </w:r>
      <w:r>
        <w:rPr>
          <w:rFonts w:ascii="Arial Black" w:hAnsi="Arial Black"/>
          <w:w w:val="85"/>
          <w:sz w:val="14"/>
        </w:rPr>
        <w:t>webe</w:t>
      </w:r>
      <w:r>
        <w:rPr>
          <w:rFonts w:ascii="Arial Black" w:hAnsi="Arial Black"/>
          <w:spacing w:val="-17"/>
          <w:w w:val="85"/>
          <w:sz w:val="14"/>
        </w:rPr>
        <w:t xml:space="preserve"> </w:t>
      </w:r>
      <w:r>
        <w:rPr>
          <w:rFonts w:ascii="Arial Black" w:hAnsi="Arial Black"/>
          <w:w w:val="85"/>
          <w:sz w:val="14"/>
        </w:rPr>
        <w:t>projektu</w:t>
      </w:r>
      <w:r>
        <w:rPr>
          <w:rFonts w:ascii="Arial Black" w:hAnsi="Arial Black"/>
          <w:spacing w:val="-17"/>
          <w:w w:val="85"/>
          <w:sz w:val="14"/>
        </w:rPr>
        <w:t xml:space="preserve"> </w:t>
      </w:r>
      <w:r>
        <w:rPr>
          <w:rFonts w:ascii="Arial Black" w:hAnsi="Arial Black"/>
          <w:w w:val="85"/>
          <w:sz w:val="14"/>
        </w:rPr>
        <w:t>a</w:t>
      </w:r>
      <w:r>
        <w:rPr>
          <w:rFonts w:ascii="Arial Black" w:hAnsi="Arial Black"/>
          <w:spacing w:val="-17"/>
          <w:w w:val="85"/>
          <w:sz w:val="14"/>
        </w:rPr>
        <w:t xml:space="preserve"> </w:t>
      </w:r>
      <w:r>
        <w:rPr>
          <w:rFonts w:ascii="Arial Black" w:hAnsi="Arial Black"/>
          <w:w w:val="85"/>
          <w:sz w:val="14"/>
        </w:rPr>
        <w:t>môžu slúžiť</w:t>
      </w:r>
      <w:r>
        <w:rPr>
          <w:rFonts w:ascii="Arial Black" w:hAnsi="Arial Black"/>
          <w:spacing w:val="-22"/>
          <w:w w:val="85"/>
          <w:sz w:val="14"/>
        </w:rPr>
        <w:t xml:space="preserve"> </w:t>
      </w:r>
      <w:r>
        <w:rPr>
          <w:rFonts w:ascii="Arial Black" w:hAnsi="Arial Black"/>
          <w:w w:val="85"/>
          <w:sz w:val="14"/>
        </w:rPr>
        <w:t>k</w:t>
      </w:r>
      <w:r>
        <w:rPr>
          <w:rFonts w:ascii="Arial Black" w:hAnsi="Arial Black"/>
          <w:spacing w:val="-21"/>
          <w:w w:val="85"/>
          <w:sz w:val="14"/>
        </w:rPr>
        <w:t xml:space="preserve"> </w:t>
      </w:r>
      <w:r>
        <w:rPr>
          <w:rFonts w:ascii="Arial Black" w:hAnsi="Arial Black"/>
          <w:w w:val="85"/>
          <w:sz w:val="14"/>
        </w:rPr>
        <w:t>jeho</w:t>
      </w:r>
      <w:r>
        <w:rPr>
          <w:rFonts w:ascii="Arial Black" w:hAnsi="Arial Black"/>
          <w:spacing w:val="-22"/>
          <w:w w:val="85"/>
          <w:sz w:val="14"/>
        </w:rPr>
        <w:t xml:space="preserve"> </w:t>
      </w:r>
      <w:r>
        <w:rPr>
          <w:rFonts w:ascii="Arial Black" w:hAnsi="Arial Black"/>
          <w:w w:val="85"/>
          <w:sz w:val="14"/>
        </w:rPr>
        <w:t>publicite.</w:t>
      </w:r>
      <w:r>
        <w:rPr>
          <w:rFonts w:ascii="Arial Black" w:hAnsi="Arial Black"/>
          <w:spacing w:val="-21"/>
          <w:w w:val="85"/>
          <w:sz w:val="14"/>
        </w:rPr>
        <w:t xml:space="preserve"> </w:t>
      </w:r>
      <w:r>
        <w:rPr>
          <w:rFonts w:ascii="Arial Black" w:hAnsi="Arial Black"/>
          <w:w w:val="85"/>
          <w:sz w:val="14"/>
        </w:rPr>
        <w:t>Rovnako</w:t>
      </w:r>
      <w:r>
        <w:rPr>
          <w:rFonts w:ascii="Arial Black" w:hAnsi="Arial Black"/>
          <w:spacing w:val="-21"/>
          <w:w w:val="85"/>
          <w:sz w:val="14"/>
        </w:rPr>
        <w:t xml:space="preserve"> </w:t>
      </w:r>
      <w:r>
        <w:rPr>
          <w:rFonts w:ascii="Arial Black" w:hAnsi="Arial Black"/>
          <w:w w:val="85"/>
          <w:sz w:val="14"/>
        </w:rPr>
        <w:t xml:space="preserve">bude </w:t>
      </w:r>
      <w:r>
        <w:rPr>
          <w:rFonts w:ascii="Arial Black" w:hAnsi="Arial Black"/>
          <w:w w:val="90"/>
          <w:sz w:val="14"/>
        </w:rPr>
        <w:t>vydaná</w:t>
      </w:r>
      <w:r>
        <w:rPr>
          <w:rFonts w:ascii="Arial Black" w:hAnsi="Arial Black"/>
          <w:spacing w:val="-24"/>
          <w:w w:val="90"/>
          <w:sz w:val="14"/>
        </w:rPr>
        <w:t xml:space="preserve"> </w:t>
      </w:r>
      <w:r>
        <w:rPr>
          <w:rFonts w:ascii="Arial Black" w:hAnsi="Arial Black"/>
          <w:w w:val="90"/>
          <w:sz w:val="14"/>
        </w:rPr>
        <w:t>spoločná</w:t>
      </w:r>
      <w:r>
        <w:rPr>
          <w:rFonts w:ascii="Arial Black" w:hAnsi="Arial Black"/>
          <w:spacing w:val="-24"/>
          <w:w w:val="90"/>
          <w:sz w:val="14"/>
        </w:rPr>
        <w:t xml:space="preserve"> </w:t>
      </w:r>
      <w:r>
        <w:rPr>
          <w:rFonts w:ascii="Arial Black" w:hAnsi="Arial Black"/>
          <w:w w:val="90"/>
          <w:sz w:val="14"/>
        </w:rPr>
        <w:t>tlačová</w:t>
      </w:r>
      <w:r>
        <w:rPr>
          <w:rFonts w:ascii="Arial Black" w:hAnsi="Arial Black"/>
          <w:spacing w:val="-24"/>
          <w:w w:val="90"/>
          <w:sz w:val="14"/>
        </w:rPr>
        <w:t xml:space="preserve"> </w:t>
      </w:r>
      <w:r>
        <w:rPr>
          <w:rFonts w:ascii="Arial Black" w:hAnsi="Arial Black"/>
          <w:w w:val="90"/>
          <w:sz w:val="14"/>
        </w:rPr>
        <w:t>správa.</w:t>
      </w:r>
    </w:p>
    <w:p w:rsidR="0042441D" w:rsidRDefault="00CB3AB8">
      <w:pPr>
        <w:spacing w:line="158" w:lineRule="exact"/>
        <w:ind w:left="7820"/>
        <w:rPr>
          <w:rFonts w:ascii="Arial Black" w:hAnsi="Arial Black"/>
          <w:sz w:val="14"/>
        </w:rPr>
      </w:pPr>
      <w:r>
        <w:rPr>
          <w:rFonts w:ascii="Arial Black" w:hAnsi="Arial Black"/>
          <w:w w:val="80"/>
          <w:sz w:val="14"/>
        </w:rPr>
        <w:t>Výsledky tejto aktivity sú</w:t>
      </w:r>
      <w:r>
        <w:rPr>
          <w:rFonts w:ascii="Arial Black" w:hAnsi="Arial Black"/>
          <w:spacing w:val="-24"/>
          <w:w w:val="80"/>
          <w:sz w:val="14"/>
        </w:rPr>
        <w:t xml:space="preserve"> </w:t>
      </w:r>
      <w:r>
        <w:rPr>
          <w:rFonts w:ascii="Arial Black" w:hAnsi="Arial Black"/>
          <w:w w:val="80"/>
          <w:sz w:val="14"/>
        </w:rPr>
        <w:t>veľmi</w:t>
      </w:r>
    </w:p>
    <w:p w:rsidR="0042441D" w:rsidRDefault="00CB3AB8">
      <w:pPr>
        <w:spacing w:before="3" w:line="225" w:lineRule="auto"/>
        <w:ind w:left="7820" w:right="322"/>
        <w:rPr>
          <w:rFonts w:ascii="Arial Black" w:hAnsi="Arial Black"/>
          <w:sz w:val="14"/>
        </w:rPr>
      </w:pPr>
      <w:r>
        <w:rPr>
          <w:rFonts w:ascii="Arial Black" w:hAnsi="Arial Black"/>
          <w:w w:val="95"/>
          <w:sz w:val="14"/>
        </w:rPr>
        <w:t xml:space="preserve">dôležité pre prípravu Stratégie </w:t>
      </w:r>
      <w:r>
        <w:rPr>
          <w:rFonts w:ascii="Arial Black" w:hAnsi="Arial Black"/>
          <w:w w:val="90"/>
          <w:sz w:val="14"/>
        </w:rPr>
        <w:t>týkajúcej</w:t>
      </w:r>
      <w:r>
        <w:rPr>
          <w:rFonts w:ascii="Arial Black" w:hAnsi="Arial Black"/>
          <w:spacing w:val="-29"/>
          <w:w w:val="90"/>
          <w:sz w:val="14"/>
        </w:rPr>
        <w:t xml:space="preserve"> </w:t>
      </w:r>
      <w:r>
        <w:rPr>
          <w:rFonts w:ascii="Arial Black" w:hAnsi="Arial Black"/>
          <w:w w:val="90"/>
          <w:sz w:val="14"/>
        </w:rPr>
        <w:t>sa</w:t>
      </w:r>
      <w:r>
        <w:rPr>
          <w:rFonts w:ascii="Arial Black" w:hAnsi="Arial Black"/>
          <w:spacing w:val="-28"/>
          <w:w w:val="90"/>
          <w:sz w:val="14"/>
        </w:rPr>
        <w:t xml:space="preserve"> </w:t>
      </w:r>
      <w:r>
        <w:rPr>
          <w:rFonts w:ascii="Arial Black" w:hAnsi="Arial Black"/>
          <w:w w:val="90"/>
          <w:sz w:val="14"/>
        </w:rPr>
        <w:t>biotopovej</w:t>
      </w:r>
      <w:r>
        <w:rPr>
          <w:rFonts w:ascii="Arial Black" w:hAnsi="Arial Black"/>
          <w:spacing w:val="-28"/>
          <w:w w:val="90"/>
          <w:sz w:val="14"/>
        </w:rPr>
        <w:t xml:space="preserve"> </w:t>
      </w:r>
      <w:r>
        <w:rPr>
          <w:rFonts w:ascii="Arial Black" w:hAnsi="Arial Black"/>
          <w:w w:val="90"/>
          <w:sz w:val="14"/>
        </w:rPr>
        <w:t>ochrany</w:t>
      </w:r>
      <w:r>
        <w:rPr>
          <w:rFonts w:ascii="Arial Black" w:hAnsi="Arial Black"/>
          <w:spacing w:val="-29"/>
          <w:w w:val="90"/>
          <w:sz w:val="14"/>
        </w:rPr>
        <w:t xml:space="preserve"> </w:t>
      </w:r>
      <w:r>
        <w:rPr>
          <w:rFonts w:ascii="Arial Black" w:hAnsi="Arial Black"/>
          <w:w w:val="90"/>
          <w:sz w:val="14"/>
        </w:rPr>
        <w:t xml:space="preserve">v </w:t>
      </w:r>
      <w:r>
        <w:rPr>
          <w:rFonts w:ascii="Arial Black" w:hAnsi="Arial Black"/>
          <w:w w:val="85"/>
          <w:sz w:val="14"/>
        </w:rPr>
        <w:t>rámci</w:t>
      </w:r>
      <w:r>
        <w:rPr>
          <w:rFonts w:ascii="Arial Black" w:hAnsi="Arial Black"/>
          <w:spacing w:val="-19"/>
          <w:w w:val="85"/>
          <w:sz w:val="14"/>
        </w:rPr>
        <w:t xml:space="preserve"> </w:t>
      </w:r>
      <w:r>
        <w:rPr>
          <w:rFonts w:ascii="Arial Black" w:hAnsi="Arial Black"/>
          <w:w w:val="85"/>
          <w:sz w:val="14"/>
        </w:rPr>
        <w:t>programového</w:t>
      </w:r>
      <w:r>
        <w:rPr>
          <w:rFonts w:ascii="Arial Black" w:hAnsi="Arial Black"/>
          <w:spacing w:val="-19"/>
          <w:w w:val="85"/>
          <w:sz w:val="14"/>
        </w:rPr>
        <w:t xml:space="preserve"> </w:t>
      </w:r>
      <w:r>
        <w:rPr>
          <w:rFonts w:ascii="Arial Black" w:hAnsi="Arial Black"/>
          <w:w w:val="85"/>
          <w:sz w:val="14"/>
        </w:rPr>
        <w:t>územia.</w:t>
      </w:r>
      <w:r>
        <w:rPr>
          <w:rFonts w:ascii="Arial Black" w:hAnsi="Arial Black"/>
          <w:spacing w:val="-19"/>
          <w:w w:val="85"/>
          <w:sz w:val="14"/>
        </w:rPr>
        <w:t xml:space="preserve"> </w:t>
      </w:r>
      <w:r>
        <w:rPr>
          <w:rFonts w:ascii="Arial Black" w:hAnsi="Arial Black"/>
          <w:w w:val="85"/>
          <w:sz w:val="14"/>
        </w:rPr>
        <w:t>O</w:t>
      </w:r>
      <w:r>
        <w:rPr>
          <w:rFonts w:ascii="Arial Black" w:hAnsi="Arial Black"/>
          <w:spacing w:val="-18"/>
          <w:w w:val="85"/>
          <w:sz w:val="14"/>
        </w:rPr>
        <w:t xml:space="preserve"> </w:t>
      </w:r>
      <w:r>
        <w:rPr>
          <w:rFonts w:ascii="Arial Black" w:hAnsi="Arial Black"/>
          <w:w w:val="85"/>
          <w:sz w:val="14"/>
        </w:rPr>
        <w:t xml:space="preserve">této </w:t>
      </w:r>
      <w:r>
        <w:rPr>
          <w:rFonts w:ascii="Arial Black" w:hAnsi="Arial Black"/>
          <w:w w:val="80"/>
          <w:sz w:val="14"/>
        </w:rPr>
        <w:t xml:space="preserve">aktivitě bude zveřejněna aktualita na </w:t>
      </w:r>
      <w:r>
        <w:rPr>
          <w:rFonts w:ascii="Arial Black" w:hAnsi="Arial Black"/>
          <w:w w:val="95"/>
          <w:sz w:val="14"/>
        </w:rPr>
        <w:t>webu projektu a budou zde pak zveřejněny</w:t>
      </w:r>
      <w:r>
        <w:rPr>
          <w:rFonts w:ascii="Arial Black" w:hAnsi="Arial Black"/>
          <w:spacing w:val="-31"/>
          <w:w w:val="95"/>
          <w:sz w:val="14"/>
        </w:rPr>
        <w:t xml:space="preserve"> </w:t>
      </w:r>
      <w:r>
        <w:rPr>
          <w:rFonts w:ascii="Arial Black" w:hAnsi="Arial Black"/>
          <w:w w:val="95"/>
          <w:sz w:val="14"/>
        </w:rPr>
        <w:t>i</w:t>
      </w:r>
      <w:r>
        <w:rPr>
          <w:rFonts w:ascii="Arial Black" w:hAnsi="Arial Black"/>
          <w:spacing w:val="-31"/>
          <w:w w:val="95"/>
          <w:sz w:val="14"/>
        </w:rPr>
        <w:t xml:space="preserve"> </w:t>
      </w:r>
      <w:r>
        <w:rPr>
          <w:rFonts w:ascii="Arial Black" w:hAnsi="Arial Black"/>
          <w:w w:val="95"/>
          <w:sz w:val="14"/>
        </w:rPr>
        <w:t>výsledky</w:t>
      </w:r>
      <w:r>
        <w:rPr>
          <w:rFonts w:ascii="Arial Black" w:hAnsi="Arial Black"/>
          <w:spacing w:val="-31"/>
          <w:w w:val="95"/>
          <w:sz w:val="14"/>
        </w:rPr>
        <w:t xml:space="preserve"> </w:t>
      </w:r>
      <w:r>
        <w:rPr>
          <w:rFonts w:ascii="Arial Black" w:hAnsi="Arial Black"/>
          <w:w w:val="95"/>
          <w:sz w:val="14"/>
        </w:rPr>
        <w:t>odchytů.</w:t>
      </w:r>
    </w:p>
    <w:p w:rsidR="0042441D" w:rsidRDefault="00CB3AB8">
      <w:pPr>
        <w:spacing w:line="225" w:lineRule="auto"/>
        <w:ind w:left="7820" w:right="212"/>
        <w:rPr>
          <w:rFonts w:ascii="Arial Black" w:hAnsi="Arial Black"/>
          <w:sz w:val="14"/>
        </w:rPr>
      </w:pPr>
      <w:r>
        <w:rPr>
          <w:rFonts w:ascii="Arial Black" w:hAnsi="Arial Black"/>
          <w:w w:val="85"/>
          <w:sz w:val="14"/>
        </w:rPr>
        <w:t>Výsledky monito</w:t>
      </w:r>
      <w:r>
        <w:rPr>
          <w:rFonts w:ascii="Arial Black" w:hAnsi="Arial Black"/>
          <w:w w:val="85"/>
          <w:sz w:val="14"/>
        </w:rPr>
        <w:t xml:space="preserve">ringu společenstev </w:t>
      </w:r>
      <w:r>
        <w:rPr>
          <w:rFonts w:ascii="Arial Black" w:hAnsi="Arial Black"/>
          <w:w w:val="90"/>
          <w:sz w:val="14"/>
        </w:rPr>
        <w:t xml:space="preserve">drobných zemních savců budou i součástí dokumentu Soubor doporučení pro účinnou ochranu biotopů kočky divoké na česko- slovenském pomezí, který bude </w:t>
      </w:r>
      <w:r>
        <w:rPr>
          <w:rFonts w:ascii="Arial Black" w:hAnsi="Arial Black"/>
          <w:w w:val="85"/>
          <w:sz w:val="14"/>
        </w:rPr>
        <w:t>rovněž</w:t>
      </w:r>
      <w:r>
        <w:rPr>
          <w:rFonts w:ascii="Arial Black" w:hAnsi="Arial Black"/>
          <w:spacing w:val="-20"/>
          <w:w w:val="85"/>
          <w:sz w:val="14"/>
        </w:rPr>
        <w:t xml:space="preserve"> </w:t>
      </w:r>
      <w:r>
        <w:rPr>
          <w:rFonts w:ascii="Arial Black" w:hAnsi="Arial Black"/>
          <w:w w:val="85"/>
          <w:sz w:val="14"/>
        </w:rPr>
        <w:t>zveřejněn</w:t>
      </w:r>
      <w:r>
        <w:rPr>
          <w:rFonts w:ascii="Arial Black" w:hAnsi="Arial Black"/>
          <w:spacing w:val="-20"/>
          <w:w w:val="85"/>
          <w:sz w:val="14"/>
        </w:rPr>
        <w:t xml:space="preserve"> </w:t>
      </w:r>
      <w:r>
        <w:rPr>
          <w:rFonts w:ascii="Arial Black" w:hAnsi="Arial Black"/>
          <w:w w:val="85"/>
          <w:sz w:val="14"/>
        </w:rPr>
        <w:t>na</w:t>
      </w:r>
      <w:r>
        <w:rPr>
          <w:rFonts w:ascii="Arial Black" w:hAnsi="Arial Black"/>
          <w:spacing w:val="-20"/>
          <w:w w:val="85"/>
          <w:sz w:val="14"/>
        </w:rPr>
        <w:t xml:space="preserve"> </w:t>
      </w:r>
      <w:r>
        <w:rPr>
          <w:rFonts w:ascii="Arial Black" w:hAnsi="Arial Black"/>
          <w:w w:val="85"/>
          <w:sz w:val="14"/>
        </w:rPr>
        <w:t>webu</w:t>
      </w:r>
      <w:r>
        <w:rPr>
          <w:rFonts w:ascii="Arial Black" w:hAnsi="Arial Black"/>
          <w:spacing w:val="-20"/>
          <w:w w:val="85"/>
          <w:sz w:val="14"/>
        </w:rPr>
        <w:t xml:space="preserve"> </w:t>
      </w:r>
      <w:proofErr w:type="gramStart"/>
      <w:r>
        <w:rPr>
          <w:rFonts w:ascii="Arial Black" w:hAnsi="Arial Black"/>
          <w:w w:val="85"/>
          <w:sz w:val="14"/>
        </w:rPr>
        <w:t>projektu.O</w:t>
      </w:r>
      <w:proofErr w:type="gramEnd"/>
      <w:r>
        <w:rPr>
          <w:rFonts w:ascii="Arial Black" w:hAnsi="Arial Black"/>
          <w:w w:val="85"/>
          <w:sz w:val="14"/>
        </w:rPr>
        <w:t xml:space="preserve"> </w:t>
      </w:r>
      <w:r>
        <w:rPr>
          <w:rFonts w:ascii="Arial Black" w:hAnsi="Arial Black"/>
          <w:w w:val="90"/>
          <w:sz w:val="14"/>
        </w:rPr>
        <w:t xml:space="preserve">realizácii tejto aktivity budú </w:t>
      </w:r>
      <w:r>
        <w:rPr>
          <w:rFonts w:ascii="Arial Black" w:hAnsi="Arial Black"/>
          <w:w w:val="85"/>
          <w:sz w:val="14"/>
        </w:rPr>
        <w:t>informácie poskytnuté verejnosti na webe</w:t>
      </w:r>
      <w:r>
        <w:rPr>
          <w:rFonts w:ascii="Arial Black" w:hAnsi="Arial Black"/>
          <w:spacing w:val="-29"/>
          <w:w w:val="85"/>
          <w:sz w:val="14"/>
        </w:rPr>
        <w:t xml:space="preserve"> </w:t>
      </w:r>
      <w:r>
        <w:rPr>
          <w:rFonts w:ascii="Arial Black" w:hAnsi="Arial Black"/>
          <w:w w:val="85"/>
          <w:sz w:val="14"/>
        </w:rPr>
        <w:t>projektu</w:t>
      </w:r>
      <w:r>
        <w:rPr>
          <w:rFonts w:ascii="Arial Black" w:hAnsi="Arial Black"/>
          <w:spacing w:val="-28"/>
          <w:w w:val="85"/>
          <w:sz w:val="14"/>
        </w:rPr>
        <w:t xml:space="preserve"> </w:t>
      </w:r>
      <w:hyperlink r:id="rId49">
        <w:r>
          <w:rPr>
            <w:rFonts w:ascii="Arial Black" w:hAnsi="Arial Black"/>
            <w:w w:val="85"/>
            <w:sz w:val="14"/>
          </w:rPr>
          <w:t>www.kockadivoka.cz.</w:t>
        </w:r>
      </w:hyperlink>
      <w:r>
        <w:rPr>
          <w:rFonts w:ascii="Arial Black" w:hAnsi="Arial Black"/>
          <w:w w:val="85"/>
          <w:sz w:val="14"/>
        </w:rPr>
        <w:t xml:space="preserve"> </w:t>
      </w:r>
      <w:r>
        <w:rPr>
          <w:rFonts w:ascii="Arial Black" w:hAnsi="Arial Black"/>
          <w:w w:val="90"/>
          <w:sz w:val="14"/>
        </w:rPr>
        <w:t xml:space="preserve">Partneri budú pravidelne vzájomne </w:t>
      </w:r>
      <w:r>
        <w:rPr>
          <w:rFonts w:ascii="Arial Black" w:hAnsi="Arial Black"/>
          <w:w w:val="85"/>
          <w:sz w:val="14"/>
        </w:rPr>
        <w:t xml:space="preserve">komunikovať ohľadom poskytovania </w:t>
      </w:r>
      <w:r>
        <w:rPr>
          <w:rFonts w:ascii="Arial Black" w:hAnsi="Arial Black"/>
          <w:w w:val="90"/>
          <w:sz w:val="14"/>
        </w:rPr>
        <w:t xml:space="preserve">vzoriek, ich následných analýz a </w:t>
      </w:r>
      <w:r>
        <w:rPr>
          <w:rFonts w:ascii="Arial Black" w:hAnsi="Arial Black"/>
          <w:w w:val="85"/>
          <w:sz w:val="14"/>
        </w:rPr>
        <w:t>interpretácie. Výsledky tejto aktivity b</w:t>
      </w:r>
      <w:r>
        <w:rPr>
          <w:rFonts w:ascii="Arial Black" w:hAnsi="Arial Black"/>
          <w:w w:val="85"/>
          <w:sz w:val="14"/>
        </w:rPr>
        <w:t xml:space="preserve">udú zahrnuté do Stratégie ochrany </w:t>
      </w:r>
      <w:r>
        <w:rPr>
          <w:rFonts w:ascii="Arial Black" w:hAnsi="Arial Black"/>
          <w:w w:val="90"/>
          <w:sz w:val="14"/>
        </w:rPr>
        <w:t>populácie mačky divej pred hybridizáciou</w:t>
      </w:r>
      <w:r>
        <w:rPr>
          <w:rFonts w:ascii="Arial Black" w:hAnsi="Arial Black"/>
          <w:spacing w:val="-28"/>
          <w:w w:val="90"/>
          <w:sz w:val="14"/>
        </w:rPr>
        <w:t xml:space="preserve"> </w:t>
      </w:r>
      <w:r>
        <w:rPr>
          <w:rFonts w:ascii="Arial Black" w:hAnsi="Arial Black"/>
          <w:w w:val="90"/>
          <w:sz w:val="14"/>
        </w:rPr>
        <w:t>s</w:t>
      </w:r>
      <w:r>
        <w:rPr>
          <w:rFonts w:ascii="Arial Black" w:hAnsi="Arial Black"/>
          <w:spacing w:val="-28"/>
          <w:w w:val="90"/>
          <w:sz w:val="14"/>
        </w:rPr>
        <w:t xml:space="preserve"> </w:t>
      </w:r>
      <w:r>
        <w:rPr>
          <w:rFonts w:ascii="Arial Black" w:hAnsi="Arial Black"/>
          <w:w w:val="90"/>
          <w:sz w:val="14"/>
        </w:rPr>
        <w:t>mačkou</w:t>
      </w:r>
      <w:r>
        <w:rPr>
          <w:rFonts w:ascii="Arial Black" w:hAnsi="Arial Black"/>
          <w:spacing w:val="-27"/>
          <w:w w:val="90"/>
          <w:sz w:val="14"/>
        </w:rPr>
        <w:t xml:space="preserve"> </w:t>
      </w:r>
      <w:r>
        <w:rPr>
          <w:rFonts w:ascii="Arial Black" w:hAnsi="Arial Black"/>
          <w:w w:val="90"/>
          <w:sz w:val="14"/>
        </w:rPr>
        <w:t>domácou</w:t>
      </w:r>
      <w:r>
        <w:rPr>
          <w:rFonts w:ascii="Arial Black" w:hAnsi="Arial Black"/>
          <w:spacing w:val="-27"/>
          <w:w w:val="90"/>
          <w:sz w:val="14"/>
        </w:rPr>
        <w:t xml:space="preserve"> </w:t>
      </w:r>
      <w:r>
        <w:rPr>
          <w:rFonts w:ascii="Arial Black" w:hAnsi="Arial Black"/>
          <w:w w:val="90"/>
          <w:sz w:val="14"/>
        </w:rPr>
        <w:t xml:space="preserve">a zdravotnými rizikami ich kontaktu, ktorá bude zverejnená na webe </w:t>
      </w:r>
      <w:proofErr w:type="gramStart"/>
      <w:r>
        <w:rPr>
          <w:rFonts w:ascii="Arial Black" w:hAnsi="Arial Black"/>
          <w:w w:val="90"/>
          <w:sz w:val="14"/>
        </w:rPr>
        <w:t>projektu.Tento</w:t>
      </w:r>
      <w:proofErr w:type="gramEnd"/>
      <w:r>
        <w:rPr>
          <w:rFonts w:ascii="Arial Black" w:hAnsi="Arial Black"/>
          <w:w w:val="90"/>
          <w:sz w:val="14"/>
        </w:rPr>
        <w:t xml:space="preserve"> dokument bude zveřejněn na webu projektu </w:t>
      </w:r>
      <w:hyperlink r:id="rId50">
        <w:r>
          <w:rPr>
            <w:rFonts w:ascii="Arial Black" w:hAnsi="Arial Black"/>
            <w:w w:val="90"/>
            <w:sz w:val="14"/>
          </w:rPr>
          <w:t>www.</w:t>
        </w:r>
      </w:hyperlink>
      <w:r>
        <w:rPr>
          <w:rFonts w:ascii="Arial Black" w:hAnsi="Arial Black"/>
          <w:w w:val="90"/>
          <w:sz w:val="14"/>
        </w:rPr>
        <w:t xml:space="preserve"> </w:t>
      </w:r>
      <w:r>
        <w:rPr>
          <w:rFonts w:ascii="Arial Black" w:hAnsi="Arial Black"/>
          <w:w w:val="85"/>
          <w:sz w:val="14"/>
        </w:rPr>
        <w:t>kocka</w:t>
      </w:r>
      <w:r>
        <w:rPr>
          <w:rFonts w:ascii="Arial Black" w:hAnsi="Arial Black"/>
          <w:w w:val="85"/>
          <w:sz w:val="14"/>
        </w:rPr>
        <w:t xml:space="preserve">divoka.cz a na jeho zveřejnění </w:t>
      </w:r>
      <w:r>
        <w:rPr>
          <w:rFonts w:ascii="Arial Black" w:hAnsi="Arial Black"/>
          <w:w w:val="90"/>
          <w:sz w:val="14"/>
        </w:rPr>
        <w:t>bude veřejnost upozorněna také pomocí</w:t>
      </w:r>
      <w:r>
        <w:rPr>
          <w:rFonts w:ascii="Arial Black" w:hAnsi="Arial Black"/>
          <w:spacing w:val="-31"/>
          <w:w w:val="90"/>
          <w:sz w:val="14"/>
        </w:rPr>
        <w:t xml:space="preserve"> </w:t>
      </w:r>
      <w:r>
        <w:rPr>
          <w:rFonts w:ascii="Arial Black" w:hAnsi="Arial Black"/>
          <w:w w:val="90"/>
          <w:sz w:val="14"/>
        </w:rPr>
        <w:t>socíalních</w:t>
      </w:r>
      <w:r>
        <w:rPr>
          <w:rFonts w:ascii="Arial Black" w:hAnsi="Arial Black"/>
          <w:spacing w:val="-30"/>
          <w:w w:val="90"/>
          <w:sz w:val="14"/>
        </w:rPr>
        <w:t xml:space="preserve"> </w:t>
      </w:r>
      <w:r>
        <w:rPr>
          <w:rFonts w:ascii="Arial Black" w:hAnsi="Arial Black"/>
          <w:w w:val="90"/>
          <w:sz w:val="14"/>
        </w:rPr>
        <w:t>sítí</w:t>
      </w:r>
      <w:r>
        <w:rPr>
          <w:rFonts w:ascii="Arial Black" w:hAnsi="Arial Black"/>
          <w:spacing w:val="-30"/>
          <w:w w:val="90"/>
          <w:sz w:val="14"/>
        </w:rPr>
        <w:t xml:space="preserve"> </w:t>
      </w:r>
      <w:r>
        <w:rPr>
          <w:rFonts w:ascii="Arial Black" w:hAnsi="Arial Black"/>
          <w:w w:val="90"/>
          <w:sz w:val="14"/>
        </w:rPr>
        <w:t xml:space="preserve">jednotlivých </w:t>
      </w:r>
      <w:r>
        <w:rPr>
          <w:rFonts w:ascii="Arial Black" w:hAnsi="Arial Black"/>
          <w:w w:val="85"/>
          <w:sz w:val="14"/>
        </w:rPr>
        <w:t>partnerů. Dále bude tento dokument poskytnut</w:t>
      </w:r>
      <w:r>
        <w:rPr>
          <w:rFonts w:ascii="Arial Black" w:hAnsi="Arial Black"/>
          <w:spacing w:val="-22"/>
          <w:w w:val="85"/>
          <w:sz w:val="14"/>
        </w:rPr>
        <w:t xml:space="preserve"> </w:t>
      </w:r>
      <w:r>
        <w:rPr>
          <w:rFonts w:ascii="Arial Black" w:hAnsi="Arial Black"/>
          <w:w w:val="85"/>
          <w:sz w:val="14"/>
        </w:rPr>
        <w:t>organizacím,</w:t>
      </w:r>
      <w:r>
        <w:rPr>
          <w:rFonts w:ascii="Arial Black" w:hAnsi="Arial Black"/>
          <w:spacing w:val="-21"/>
          <w:w w:val="85"/>
          <w:sz w:val="14"/>
        </w:rPr>
        <w:t xml:space="preserve"> </w:t>
      </w:r>
      <w:r>
        <w:rPr>
          <w:rFonts w:ascii="Arial Black" w:hAnsi="Arial Black"/>
          <w:w w:val="85"/>
          <w:sz w:val="14"/>
        </w:rPr>
        <w:t>které</w:t>
      </w:r>
      <w:r>
        <w:rPr>
          <w:rFonts w:ascii="Arial Black" w:hAnsi="Arial Black"/>
          <w:spacing w:val="-21"/>
          <w:w w:val="85"/>
          <w:sz w:val="14"/>
        </w:rPr>
        <w:t xml:space="preserve"> </w:t>
      </w:r>
      <w:r>
        <w:rPr>
          <w:rFonts w:ascii="Arial Black" w:hAnsi="Arial Black"/>
          <w:w w:val="85"/>
          <w:sz w:val="14"/>
        </w:rPr>
        <w:t>mají</w:t>
      </w:r>
      <w:r>
        <w:rPr>
          <w:rFonts w:ascii="Arial Black" w:hAnsi="Arial Black"/>
          <w:spacing w:val="-2"/>
          <w:w w:val="85"/>
          <w:sz w:val="14"/>
        </w:rPr>
        <w:t xml:space="preserve"> </w:t>
      </w:r>
      <w:r>
        <w:rPr>
          <w:rFonts w:ascii="Arial Black" w:hAnsi="Arial Black"/>
          <w:w w:val="85"/>
          <w:sz w:val="14"/>
        </w:rPr>
        <w:t>na starosti</w:t>
      </w:r>
      <w:r>
        <w:rPr>
          <w:rFonts w:ascii="Arial Black" w:hAnsi="Arial Black"/>
          <w:spacing w:val="-23"/>
          <w:w w:val="85"/>
          <w:sz w:val="14"/>
        </w:rPr>
        <w:t xml:space="preserve"> </w:t>
      </w:r>
      <w:r>
        <w:rPr>
          <w:rFonts w:ascii="Arial Black" w:hAnsi="Arial Black"/>
          <w:w w:val="85"/>
          <w:sz w:val="14"/>
        </w:rPr>
        <w:t>druhovou</w:t>
      </w:r>
      <w:r>
        <w:rPr>
          <w:rFonts w:ascii="Arial Black" w:hAnsi="Arial Black"/>
          <w:spacing w:val="-22"/>
          <w:w w:val="85"/>
          <w:sz w:val="14"/>
        </w:rPr>
        <w:t xml:space="preserve"> </w:t>
      </w:r>
      <w:r>
        <w:rPr>
          <w:rFonts w:ascii="Arial Black" w:hAnsi="Arial Black"/>
          <w:w w:val="85"/>
          <w:sz w:val="14"/>
        </w:rPr>
        <w:t>ochranu.</w:t>
      </w:r>
      <w:r>
        <w:rPr>
          <w:rFonts w:ascii="Arial Black" w:hAnsi="Arial Black"/>
          <w:spacing w:val="-22"/>
          <w:w w:val="85"/>
          <w:sz w:val="14"/>
        </w:rPr>
        <w:t xml:space="preserve"> </w:t>
      </w:r>
      <w:r>
        <w:rPr>
          <w:rFonts w:ascii="Arial Black" w:hAnsi="Arial Black"/>
          <w:w w:val="85"/>
          <w:sz w:val="14"/>
        </w:rPr>
        <w:t>V</w:t>
      </w:r>
      <w:r>
        <w:rPr>
          <w:rFonts w:ascii="Arial Black" w:hAnsi="Arial Black"/>
          <w:spacing w:val="-22"/>
          <w:w w:val="85"/>
          <w:sz w:val="14"/>
        </w:rPr>
        <w:t xml:space="preserve"> </w:t>
      </w:r>
      <w:r>
        <w:rPr>
          <w:rFonts w:ascii="Arial Black" w:hAnsi="Arial Black"/>
          <w:w w:val="85"/>
          <w:sz w:val="14"/>
        </w:rPr>
        <w:t>Česku</w:t>
      </w:r>
      <w:r>
        <w:rPr>
          <w:rFonts w:ascii="Arial Black" w:hAnsi="Arial Black"/>
          <w:spacing w:val="-22"/>
          <w:w w:val="85"/>
          <w:sz w:val="14"/>
        </w:rPr>
        <w:t xml:space="preserve"> </w:t>
      </w:r>
      <w:r>
        <w:rPr>
          <w:rFonts w:ascii="Arial Black" w:hAnsi="Arial Black"/>
          <w:w w:val="85"/>
          <w:sz w:val="14"/>
        </w:rPr>
        <w:t>je to</w:t>
      </w:r>
      <w:r>
        <w:rPr>
          <w:rFonts w:ascii="Arial Black" w:hAnsi="Arial Black"/>
          <w:spacing w:val="-20"/>
          <w:w w:val="85"/>
          <w:sz w:val="14"/>
        </w:rPr>
        <w:t xml:space="preserve"> </w:t>
      </w:r>
      <w:r>
        <w:rPr>
          <w:rFonts w:ascii="Arial Black" w:hAnsi="Arial Black"/>
          <w:w w:val="85"/>
          <w:sz w:val="14"/>
        </w:rPr>
        <w:t>Agentura</w:t>
      </w:r>
      <w:r>
        <w:rPr>
          <w:rFonts w:ascii="Arial Black" w:hAnsi="Arial Black"/>
          <w:spacing w:val="-19"/>
          <w:w w:val="85"/>
          <w:sz w:val="14"/>
        </w:rPr>
        <w:t xml:space="preserve"> </w:t>
      </w:r>
      <w:r>
        <w:rPr>
          <w:rFonts w:ascii="Arial Black" w:hAnsi="Arial Black"/>
          <w:w w:val="85"/>
          <w:sz w:val="14"/>
        </w:rPr>
        <w:t>ochrany</w:t>
      </w:r>
      <w:r>
        <w:rPr>
          <w:rFonts w:ascii="Arial Black" w:hAnsi="Arial Black"/>
          <w:spacing w:val="-19"/>
          <w:w w:val="85"/>
          <w:sz w:val="14"/>
        </w:rPr>
        <w:t xml:space="preserve"> </w:t>
      </w:r>
      <w:r>
        <w:rPr>
          <w:rFonts w:ascii="Arial Black" w:hAnsi="Arial Black"/>
          <w:w w:val="85"/>
          <w:sz w:val="14"/>
        </w:rPr>
        <w:t>přírody</w:t>
      </w:r>
      <w:r>
        <w:rPr>
          <w:rFonts w:ascii="Arial Black" w:hAnsi="Arial Black"/>
          <w:spacing w:val="-19"/>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 xml:space="preserve">krajiny </w:t>
      </w:r>
      <w:r>
        <w:rPr>
          <w:rFonts w:ascii="Arial Black" w:hAnsi="Arial Black"/>
          <w:w w:val="90"/>
          <w:sz w:val="14"/>
        </w:rPr>
        <w:t>ČR a na Slovensku je to Štátna ochrana prírody SR. Rovněž budou informovány příslušné odbory životního</w:t>
      </w:r>
      <w:r>
        <w:rPr>
          <w:rFonts w:ascii="Arial Black" w:hAnsi="Arial Black"/>
          <w:spacing w:val="-25"/>
          <w:w w:val="90"/>
          <w:sz w:val="14"/>
        </w:rPr>
        <w:t xml:space="preserve"> </w:t>
      </w:r>
      <w:r>
        <w:rPr>
          <w:rFonts w:ascii="Arial Black" w:hAnsi="Arial Black"/>
          <w:w w:val="90"/>
          <w:sz w:val="14"/>
        </w:rPr>
        <w:t>prostředí</w:t>
      </w:r>
      <w:r>
        <w:rPr>
          <w:rFonts w:ascii="Arial Black" w:hAnsi="Arial Black"/>
          <w:spacing w:val="-25"/>
          <w:w w:val="90"/>
          <w:sz w:val="14"/>
        </w:rPr>
        <w:t xml:space="preserve"> </w:t>
      </w:r>
      <w:r>
        <w:rPr>
          <w:rFonts w:ascii="Arial Black" w:hAnsi="Arial Black"/>
          <w:w w:val="90"/>
          <w:sz w:val="14"/>
        </w:rPr>
        <w:t>v</w:t>
      </w:r>
      <w:r>
        <w:rPr>
          <w:rFonts w:ascii="Arial Black" w:hAnsi="Arial Black"/>
          <w:spacing w:val="-24"/>
          <w:w w:val="90"/>
          <w:sz w:val="14"/>
        </w:rPr>
        <w:t xml:space="preserve"> </w:t>
      </w:r>
      <w:r>
        <w:rPr>
          <w:rFonts w:ascii="Arial Black" w:hAnsi="Arial Black"/>
          <w:w w:val="90"/>
          <w:sz w:val="14"/>
        </w:rPr>
        <w:t>dané</w:t>
      </w:r>
      <w:r>
        <w:rPr>
          <w:rFonts w:ascii="Arial Black" w:hAnsi="Arial Black"/>
          <w:spacing w:val="-25"/>
          <w:w w:val="90"/>
          <w:sz w:val="14"/>
        </w:rPr>
        <w:t xml:space="preserve"> </w:t>
      </w:r>
      <w:r>
        <w:rPr>
          <w:rFonts w:ascii="Arial Black" w:hAnsi="Arial Black"/>
          <w:w w:val="90"/>
          <w:sz w:val="14"/>
        </w:rPr>
        <w:t>oblasti.</w:t>
      </w:r>
    </w:p>
    <w:p w:rsidR="0042441D" w:rsidRDefault="00CB3AB8">
      <w:pPr>
        <w:spacing w:line="152" w:lineRule="exact"/>
        <w:ind w:left="7820"/>
        <w:rPr>
          <w:rFonts w:ascii="Arial Black" w:hAnsi="Arial Black"/>
          <w:sz w:val="14"/>
        </w:rPr>
      </w:pPr>
      <w:r>
        <w:rPr>
          <w:rFonts w:ascii="Arial Black" w:hAnsi="Arial Black"/>
          <w:w w:val="85"/>
          <w:sz w:val="14"/>
        </w:rPr>
        <w:t>Tyto</w:t>
      </w:r>
      <w:r>
        <w:rPr>
          <w:rFonts w:ascii="Arial Black" w:hAnsi="Arial Black"/>
          <w:spacing w:val="-23"/>
          <w:w w:val="85"/>
          <w:sz w:val="14"/>
        </w:rPr>
        <w:t xml:space="preserve"> </w:t>
      </w:r>
      <w:r>
        <w:rPr>
          <w:rFonts w:ascii="Arial Black" w:hAnsi="Arial Black"/>
          <w:w w:val="85"/>
          <w:sz w:val="14"/>
        </w:rPr>
        <w:t>subjekty</w:t>
      </w:r>
      <w:r>
        <w:rPr>
          <w:rFonts w:ascii="Arial Black" w:hAnsi="Arial Black"/>
          <w:spacing w:val="-22"/>
          <w:w w:val="85"/>
          <w:sz w:val="14"/>
        </w:rPr>
        <w:t xml:space="preserve"> </w:t>
      </w:r>
      <w:r>
        <w:rPr>
          <w:rFonts w:ascii="Arial Black" w:hAnsi="Arial Black"/>
          <w:w w:val="85"/>
          <w:sz w:val="14"/>
        </w:rPr>
        <w:t>budou</w:t>
      </w:r>
      <w:r>
        <w:rPr>
          <w:rFonts w:ascii="Arial Black" w:hAnsi="Arial Black"/>
          <w:spacing w:val="-23"/>
          <w:w w:val="85"/>
          <w:sz w:val="14"/>
        </w:rPr>
        <w:t xml:space="preserve"> </w:t>
      </w:r>
      <w:r>
        <w:rPr>
          <w:rFonts w:ascii="Arial Black" w:hAnsi="Arial Black"/>
          <w:w w:val="85"/>
          <w:sz w:val="14"/>
        </w:rPr>
        <w:t>moci</w:t>
      </w:r>
      <w:r>
        <w:rPr>
          <w:rFonts w:ascii="Arial Black" w:hAnsi="Arial Black"/>
          <w:spacing w:val="-22"/>
          <w:w w:val="85"/>
          <w:sz w:val="14"/>
        </w:rPr>
        <w:t xml:space="preserve"> </w:t>
      </w:r>
      <w:r>
        <w:rPr>
          <w:rFonts w:ascii="Arial Black" w:hAnsi="Arial Black"/>
          <w:w w:val="85"/>
          <w:sz w:val="14"/>
        </w:rPr>
        <w:t>tak</w:t>
      </w:r>
      <w:r>
        <w:rPr>
          <w:rFonts w:ascii="Arial Black" w:hAnsi="Arial Black"/>
          <w:spacing w:val="-22"/>
          <w:w w:val="85"/>
          <w:sz w:val="14"/>
        </w:rPr>
        <w:t xml:space="preserve"> </w:t>
      </w:r>
      <w:r>
        <w:rPr>
          <w:rFonts w:ascii="Arial Black" w:hAnsi="Arial Black"/>
          <w:w w:val="85"/>
          <w:sz w:val="14"/>
        </w:rPr>
        <w:t>využít</w:t>
      </w:r>
    </w:p>
    <w:p w:rsidR="0042441D" w:rsidRDefault="00CB3AB8">
      <w:pPr>
        <w:spacing w:line="225" w:lineRule="auto"/>
        <w:ind w:left="7820" w:right="338"/>
        <w:rPr>
          <w:rFonts w:ascii="Arial Black" w:hAnsi="Arial Black"/>
          <w:sz w:val="14"/>
        </w:rPr>
      </w:pPr>
      <w:r>
        <w:rPr>
          <w:rFonts w:ascii="Arial Black" w:hAnsi="Arial Black"/>
          <w:w w:val="90"/>
          <w:sz w:val="14"/>
        </w:rPr>
        <w:t>tento</w:t>
      </w:r>
      <w:r>
        <w:rPr>
          <w:rFonts w:ascii="Arial Black" w:hAnsi="Arial Black"/>
          <w:spacing w:val="-28"/>
          <w:w w:val="90"/>
          <w:sz w:val="14"/>
        </w:rPr>
        <w:t xml:space="preserve"> </w:t>
      </w:r>
      <w:r>
        <w:rPr>
          <w:rFonts w:ascii="Arial Black" w:hAnsi="Arial Black"/>
          <w:w w:val="90"/>
          <w:sz w:val="14"/>
        </w:rPr>
        <w:t>výsledek</w:t>
      </w:r>
      <w:r>
        <w:rPr>
          <w:rFonts w:ascii="Arial Black" w:hAnsi="Arial Black"/>
          <w:spacing w:val="-27"/>
          <w:w w:val="90"/>
          <w:sz w:val="14"/>
        </w:rPr>
        <w:t xml:space="preserve"> </w:t>
      </w:r>
      <w:r>
        <w:rPr>
          <w:rFonts w:ascii="Arial Black" w:hAnsi="Arial Black"/>
          <w:w w:val="90"/>
          <w:sz w:val="14"/>
        </w:rPr>
        <w:t>projektu</w:t>
      </w:r>
      <w:r>
        <w:rPr>
          <w:rFonts w:ascii="Arial Black" w:hAnsi="Arial Black"/>
          <w:spacing w:val="-27"/>
          <w:w w:val="90"/>
          <w:sz w:val="14"/>
        </w:rPr>
        <w:t xml:space="preserve"> </w:t>
      </w:r>
      <w:r>
        <w:rPr>
          <w:rFonts w:ascii="Arial Black" w:hAnsi="Arial Black"/>
          <w:w w:val="90"/>
          <w:sz w:val="14"/>
        </w:rPr>
        <w:t>a</w:t>
      </w:r>
      <w:r>
        <w:rPr>
          <w:rFonts w:ascii="Arial Black" w:hAnsi="Arial Black"/>
          <w:spacing w:val="-27"/>
          <w:w w:val="90"/>
          <w:sz w:val="14"/>
        </w:rPr>
        <w:t xml:space="preserve"> </w:t>
      </w:r>
      <w:r>
        <w:rPr>
          <w:rFonts w:ascii="Arial Black" w:hAnsi="Arial Black"/>
          <w:w w:val="90"/>
          <w:sz w:val="14"/>
        </w:rPr>
        <w:t>dále</w:t>
      </w:r>
      <w:r>
        <w:rPr>
          <w:rFonts w:ascii="Arial Black" w:hAnsi="Arial Black"/>
          <w:spacing w:val="-27"/>
          <w:w w:val="90"/>
          <w:sz w:val="14"/>
        </w:rPr>
        <w:t xml:space="preserve"> </w:t>
      </w:r>
      <w:r>
        <w:rPr>
          <w:rFonts w:ascii="Arial Black" w:hAnsi="Arial Black"/>
          <w:w w:val="90"/>
          <w:sz w:val="14"/>
        </w:rPr>
        <w:t xml:space="preserve">ho </w:t>
      </w:r>
      <w:r>
        <w:rPr>
          <w:rFonts w:ascii="Arial Black" w:hAnsi="Arial Black"/>
          <w:w w:val="85"/>
          <w:sz w:val="14"/>
        </w:rPr>
        <w:t>implementovat.</w:t>
      </w:r>
      <w:r>
        <w:rPr>
          <w:rFonts w:ascii="Arial Black" w:hAnsi="Arial Black"/>
          <w:spacing w:val="-26"/>
          <w:w w:val="85"/>
          <w:sz w:val="14"/>
        </w:rPr>
        <w:t xml:space="preserve"> </w:t>
      </w:r>
      <w:r>
        <w:rPr>
          <w:rFonts w:ascii="Arial Black" w:hAnsi="Arial Black"/>
          <w:w w:val="85"/>
          <w:sz w:val="14"/>
        </w:rPr>
        <w:t>Některé</w:t>
      </w:r>
      <w:r>
        <w:rPr>
          <w:rFonts w:ascii="Arial Black" w:hAnsi="Arial Black"/>
          <w:spacing w:val="-26"/>
          <w:w w:val="85"/>
          <w:sz w:val="14"/>
        </w:rPr>
        <w:t xml:space="preserve"> </w:t>
      </w:r>
      <w:r>
        <w:rPr>
          <w:rFonts w:ascii="Arial Black" w:hAnsi="Arial Black"/>
          <w:w w:val="85"/>
          <w:sz w:val="14"/>
        </w:rPr>
        <w:t>dílčí</w:t>
      </w:r>
      <w:r>
        <w:rPr>
          <w:rFonts w:ascii="Arial Black" w:hAnsi="Arial Black"/>
          <w:spacing w:val="-26"/>
          <w:w w:val="85"/>
          <w:sz w:val="14"/>
        </w:rPr>
        <w:t xml:space="preserve"> </w:t>
      </w:r>
      <w:r>
        <w:rPr>
          <w:rFonts w:ascii="Arial Black" w:hAnsi="Arial Black"/>
          <w:w w:val="85"/>
          <w:sz w:val="14"/>
        </w:rPr>
        <w:t xml:space="preserve">kroky </w:t>
      </w:r>
      <w:r>
        <w:rPr>
          <w:rFonts w:ascii="Arial Black" w:hAnsi="Arial Black"/>
          <w:w w:val="90"/>
          <w:sz w:val="14"/>
        </w:rPr>
        <w:t xml:space="preserve">budou implementovány partnery projektu v rámci udržitelnosti projektu. Tento dokument bude </w:t>
      </w:r>
      <w:r>
        <w:rPr>
          <w:rFonts w:ascii="Arial Black" w:hAnsi="Arial Black"/>
          <w:w w:val="85"/>
          <w:sz w:val="14"/>
        </w:rPr>
        <w:t xml:space="preserve">zveřejněn na webu projektu </w:t>
      </w:r>
      <w:hyperlink r:id="rId51">
        <w:r>
          <w:rPr>
            <w:rFonts w:ascii="Arial Black" w:hAnsi="Arial Black"/>
            <w:w w:val="85"/>
            <w:sz w:val="14"/>
          </w:rPr>
          <w:t>www.</w:t>
        </w:r>
      </w:hyperlink>
      <w:r>
        <w:rPr>
          <w:rFonts w:ascii="Arial Black" w:hAnsi="Arial Black"/>
          <w:w w:val="85"/>
          <w:sz w:val="14"/>
        </w:rPr>
        <w:t xml:space="preserve"> kockadivoka.cz</w:t>
      </w:r>
      <w:r>
        <w:rPr>
          <w:rFonts w:ascii="Arial Black" w:hAnsi="Arial Black"/>
          <w:spacing w:val="-27"/>
          <w:w w:val="85"/>
          <w:sz w:val="14"/>
        </w:rPr>
        <w:t xml:space="preserve"> </w:t>
      </w:r>
      <w:r>
        <w:rPr>
          <w:rFonts w:ascii="Arial Black" w:hAnsi="Arial Black"/>
          <w:w w:val="85"/>
          <w:sz w:val="14"/>
        </w:rPr>
        <w:t>a</w:t>
      </w:r>
      <w:r>
        <w:rPr>
          <w:rFonts w:ascii="Arial Black" w:hAnsi="Arial Black"/>
          <w:spacing w:val="-26"/>
          <w:w w:val="85"/>
          <w:sz w:val="14"/>
        </w:rPr>
        <w:t xml:space="preserve"> </w:t>
      </w:r>
      <w:r>
        <w:rPr>
          <w:rFonts w:ascii="Arial Black" w:hAnsi="Arial Black"/>
          <w:w w:val="85"/>
          <w:sz w:val="14"/>
        </w:rPr>
        <w:t>na</w:t>
      </w:r>
      <w:r>
        <w:rPr>
          <w:rFonts w:ascii="Arial Black" w:hAnsi="Arial Black"/>
          <w:spacing w:val="-27"/>
          <w:w w:val="85"/>
          <w:sz w:val="14"/>
        </w:rPr>
        <w:t xml:space="preserve"> </w:t>
      </w:r>
      <w:r>
        <w:rPr>
          <w:rFonts w:ascii="Arial Black" w:hAnsi="Arial Black"/>
          <w:w w:val="85"/>
          <w:sz w:val="14"/>
        </w:rPr>
        <w:t>jeho</w:t>
      </w:r>
      <w:r>
        <w:rPr>
          <w:rFonts w:ascii="Arial Black" w:hAnsi="Arial Black"/>
          <w:spacing w:val="-26"/>
          <w:w w:val="85"/>
          <w:sz w:val="14"/>
        </w:rPr>
        <w:t xml:space="preserve"> </w:t>
      </w:r>
      <w:r>
        <w:rPr>
          <w:rFonts w:ascii="Arial Black" w:hAnsi="Arial Black"/>
          <w:w w:val="85"/>
          <w:sz w:val="14"/>
        </w:rPr>
        <w:t xml:space="preserve">zveřejnění </w:t>
      </w:r>
      <w:r>
        <w:rPr>
          <w:rFonts w:ascii="Arial Black" w:hAnsi="Arial Black"/>
          <w:w w:val="90"/>
          <w:sz w:val="14"/>
        </w:rPr>
        <w:t xml:space="preserve">bude veřejnost upozorněna také </w:t>
      </w:r>
      <w:r>
        <w:rPr>
          <w:rFonts w:ascii="Arial Black" w:hAnsi="Arial Black"/>
          <w:w w:val="85"/>
          <w:sz w:val="14"/>
        </w:rPr>
        <w:t>pomocí socíalních sítí jednotlivých</w:t>
      </w:r>
      <w:r>
        <w:rPr>
          <w:rFonts w:ascii="Arial Black" w:hAnsi="Arial Black"/>
          <w:w w:val="85"/>
          <w:sz w:val="14"/>
        </w:rPr>
        <w:t xml:space="preserve"> </w:t>
      </w:r>
      <w:r>
        <w:rPr>
          <w:rFonts w:ascii="Arial Black" w:hAnsi="Arial Black"/>
          <w:w w:val="80"/>
          <w:sz w:val="14"/>
        </w:rPr>
        <w:t>partnerů. Dále bude tento</w:t>
      </w:r>
      <w:r>
        <w:rPr>
          <w:rFonts w:ascii="Arial Black" w:hAnsi="Arial Black"/>
          <w:spacing w:val="20"/>
          <w:w w:val="80"/>
          <w:sz w:val="14"/>
        </w:rPr>
        <w:t xml:space="preserve"> </w:t>
      </w:r>
      <w:r>
        <w:rPr>
          <w:rFonts w:ascii="Arial Black" w:hAnsi="Arial Black"/>
          <w:w w:val="80"/>
          <w:sz w:val="14"/>
        </w:rPr>
        <w:t>dokument</w:t>
      </w:r>
    </w:p>
    <w:p w:rsidR="0042441D" w:rsidRDefault="0042441D">
      <w:pPr>
        <w:spacing w:line="225" w:lineRule="auto"/>
        <w:rPr>
          <w:rFonts w:ascii="Arial Black" w:hAnsi="Arial Black"/>
          <w:sz w:val="14"/>
        </w:rPr>
        <w:sectPr w:rsidR="0042441D">
          <w:headerReference w:type="default" r:id="rId52"/>
          <w:footerReference w:type="default" r:id="rId53"/>
          <w:pgSz w:w="11900" w:h="16840"/>
          <w:pgMar w:top="840" w:right="740" w:bottom="1240" w:left="720" w:header="0" w:footer="1040" w:gutter="0"/>
          <w:pgNumType w:start="11"/>
          <w:cols w:space="708"/>
        </w:sectPr>
      </w:pPr>
    </w:p>
    <w:p w:rsidR="0042441D" w:rsidRDefault="00CB3AB8">
      <w:pPr>
        <w:spacing w:before="101" w:line="225" w:lineRule="auto"/>
        <w:ind w:left="7820" w:right="225"/>
        <w:rPr>
          <w:rFonts w:ascii="Arial Black" w:hAnsi="Arial Black"/>
          <w:sz w:val="14"/>
        </w:rPr>
      </w:pPr>
      <w:r>
        <w:lastRenderedPageBreak/>
        <w:pict>
          <v:line id="_x0000_s1080" style="position:absolute;left:0;text-align:left;z-index:251651584;mso-position-horizontal-relative:page;mso-position-vertical-relative:page" from="292pt,42pt" to="292pt,760pt" strokecolor="#a8a9ad" strokeweight=".5pt">
            <w10:wrap anchorx="page" anchory="page"/>
          </v:line>
        </w:pict>
      </w:r>
      <w:r>
        <w:rPr>
          <w:rFonts w:ascii="Arial Black" w:hAnsi="Arial Black"/>
          <w:w w:val="85"/>
          <w:sz w:val="14"/>
        </w:rPr>
        <w:t>poskytnut</w:t>
      </w:r>
      <w:r>
        <w:rPr>
          <w:rFonts w:ascii="Arial Black" w:hAnsi="Arial Black"/>
          <w:spacing w:val="-22"/>
          <w:w w:val="85"/>
          <w:sz w:val="14"/>
        </w:rPr>
        <w:t xml:space="preserve"> </w:t>
      </w:r>
      <w:r>
        <w:rPr>
          <w:rFonts w:ascii="Arial Black" w:hAnsi="Arial Black"/>
          <w:w w:val="85"/>
          <w:sz w:val="14"/>
        </w:rPr>
        <w:t>organizacím,</w:t>
      </w:r>
      <w:r>
        <w:rPr>
          <w:rFonts w:ascii="Arial Black" w:hAnsi="Arial Black"/>
          <w:spacing w:val="-21"/>
          <w:w w:val="85"/>
          <w:sz w:val="14"/>
        </w:rPr>
        <w:t xml:space="preserve"> </w:t>
      </w:r>
      <w:r>
        <w:rPr>
          <w:rFonts w:ascii="Arial Black" w:hAnsi="Arial Black"/>
          <w:w w:val="85"/>
          <w:sz w:val="14"/>
        </w:rPr>
        <w:t>které</w:t>
      </w:r>
      <w:r>
        <w:rPr>
          <w:rFonts w:ascii="Arial Black" w:hAnsi="Arial Black"/>
          <w:spacing w:val="-21"/>
          <w:w w:val="85"/>
          <w:sz w:val="14"/>
        </w:rPr>
        <w:t xml:space="preserve"> </w:t>
      </w:r>
      <w:r>
        <w:rPr>
          <w:rFonts w:ascii="Arial Black" w:hAnsi="Arial Black"/>
          <w:w w:val="85"/>
          <w:sz w:val="14"/>
        </w:rPr>
        <w:t>mají</w:t>
      </w:r>
      <w:r>
        <w:rPr>
          <w:rFonts w:ascii="Arial Black" w:hAnsi="Arial Black"/>
          <w:spacing w:val="-2"/>
          <w:w w:val="85"/>
          <w:sz w:val="14"/>
        </w:rPr>
        <w:t xml:space="preserve"> </w:t>
      </w:r>
      <w:r>
        <w:rPr>
          <w:rFonts w:ascii="Arial Black" w:hAnsi="Arial Black"/>
          <w:w w:val="85"/>
          <w:sz w:val="14"/>
        </w:rPr>
        <w:t>na starosti</w:t>
      </w:r>
      <w:r>
        <w:rPr>
          <w:rFonts w:ascii="Arial Black" w:hAnsi="Arial Black"/>
          <w:spacing w:val="-23"/>
          <w:w w:val="85"/>
          <w:sz w:val="14"/>
        </w:rPr>
        <w:t xml:space="preserve"> </w:t>
      </w:r>
      <w:r>
        <w:rPr>
          <w:rFonts w:ascii="Arial Black" w:hAnsi="Arial Black"/>
          <w:w w:val="85"/>
          <w:sz w:val="14"/>
        </w:rPr>
        <w:t>druhovou</w:t>
      </w:r>
      <w:r>
        <w:rPr>
          <w:rFonts w:ascii="Arial Black" w:hAnsi="Arial Black"/>
          <w:spacing w:val="-22"/>
          <w:w w:val="85"/>
          <w:sz w:val="14"/>
        </w:rPr>
        <w:t xml:space="preserve"> </w:t>
      </w:r>
      <w:r>
        <w:rPr>
          <w:rFonts w:ascii="Arial Black" w:hAnsi="Arial Black"/>
          <w:w w:val="85"/>
          <w:sz w:val="14"/>
        </w:rPr>
        <w:t>ochranu.</w:t>
      </w:r>
      <w:r>
        <w:rPr>
          <w:rFonts w:ascii="Arial Black" w:hAnsi="Arial Black"/>
          <w:spacing w:val="-22"/>
          <w:w w:val="85"/>
          <w:sz w:val="14"/>
        </w:rPr>
        <w:t xml:space="preserve"> </w:t>
      </w:r>
      <w:r>
        <w:rPr>
          <w:rFonts w:ascii="Arial Black" w:hAnsi="Arial Black"/>
          <w:w w:val="85"/>
          <w:sz w:val="14"/>
        </w:rPr>
        <w:t>V</w:t>
      </w:r>
      <w:r>
        <w:rPr>
          <w:rFonts w:ascii="Arial Black" w:hAnsi="Arial Black"/>
          <w:spacing w:val="-22"/>
          <w:w w:val="85"/>
          <w:sz w:val="14"/>
        </w:rPr>
        <w:t xml:space="preserve"> </w:t>
      </w:r>
      <w:r>
        <w:rPr>
          <w:rFonts w:ascii="Arial Black" w:hAnsi="Arial Black"/>
          <w:w w:val="85"/>
          <w:sz w:val="14"/>
        </w:rPr>
        <w:t>Česku</w:t>
      </w:r>
      <w:r>
        <w:rPr>
          <w:rFonts w:ascii="Arial Black" w:hAnsi="Arial Black"/>
          <w:spacing w:val="-22"/>
          <w:w w:val="85"/>
          <w:sz w:val="14"/>
        </w:rPr>
        <w:t xml:space="preserve"> </w:t>
      </w:r>
      <w:r>
        <w:rPr>
          <w:rFonts w:ascii="Arial Black" w:hAnsi="Arial Black"/>
          <w:w w:val="85"/>
          <w:sz w:val="14"/>
        </w:rPr>
        <w:t>je to</w:t>
      </w:r>
      <w:r>
        <w:rPr>
          <w:rFonts w:ascii="Arial Black" w:hAnsi="Arial Black"/>
          <w:spacing w:val="-20"/>
          <w:w w:val="85"/>
          <w:sz w:val="14"/>
        </w:rPr>
        <w:t xml:space="preserve"> </w:t>
      </w:r>
      <w:r>
        <w:rPr>
          <w:rFonts w:ascii="Arial Black" w:hAnsi="Arial Black"/>
          <w:w w:val="85"/>
          <w:sz w:val="14"/>
        </w:rPr>
        <w:t>Agentura</w:t>
      </w:r>
      <w:r>
        <w:rPr>
          <w:rFonts w:ascii="Arial Black" w:hAnsi="Arial Black"/>
          <w:spacing w:val="-19"/>
          <w:w w:val="85"/>
          <w:sz w:val="14"/>
        </w:rPr>
        <w:t xml:space="preserve"> </w:t>
      </w:r>
      <w:r>
        <w:rPr>
          <w:rFonts w:ascii="Arial Black" w:hAnsi="Arial Black"/>
          <w:w w:val="85"/>
          <w:sz w:val="14"/>
        </w:rPr>
        <w:t>ochrany</w:t>
      </w:r>
      <w:r>
        <w:rPr>
          <w:rFonts w:ascii="Arial Black" w:hAnsi="Arial Black"/>
          <w:spacing w:val="-19"/>
          <w:w w:val="85"/>
          <w:sz w:val="14"/>
        </w:rPr>
        <w:t xml:space="preserve"> </w:t>
      </w:r>
      <w:r>
        <w:rPr>
          <w:rFonts w:ascii="Arial Black" w:hAnsi="Arial Black"/>
          <w:w w:val="85"/>
          <w:sz w:val="14"/>
        </w:rPr>
        <w:t>přírody</w:t>
      </w:r>
      <w:r>
        <w:rPr>
          <w:rFonts w:ascii="Arial Black" w:hAnsi="Arial Black"/>
          <w:spacing w:val="-19"/>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 xml:space="preserve">krajiny </w:t>
      </w:r>
      <w:r>
        <w:rPr>
          <w:rFonts w:ascii="Arial Black" w:hAnsi="Arial Black"/>
          <w:w w:val="90"/>
          <w:sz w:val="14"/>
        </w:rPr>
        <w:t>ČR a na Slovensku je to Štátna ochrana prírody SR. Rovněž budou informovány příslušné odbory životního</w:t>
      </w:r>
      <w:r>
        <w:rPr>
          <w:rFonts w:ascii="Arial Black" w:hAnsi="Arial Black"/>
          <w:spacing w:val="-25"/>
          <w:w w:val="90"/>
          <w:sz w:val="14"/>
        </w:rPr>
        <w:t xml:space="preserve"> </w:t>
      </w:r>
      <w:r>
        <w:rPr>
          <w:rFonts w:ascii="Arial Black" w:hAnsi="Arial Black"/>
          <w:w w:val="90"/>
          <w:sz w:val="14"/>
        </w:rPr>
        <w:t>prostředí</w:t>
      </w:r>
      <w:r>
        <w:rPr>
          <w:rFonts w:ascii="Arial Black" w:hAnsi="Arial Black"/>
          <w:spacing w:val="-25"/>
          <w:w w:val="90"/>
          <w:sz w:val="14"/>
        </w:rPr>
        <w:t xml:space="preserve"> </w:t>
      </w:r>
      <w:r>
        <w:rPr>
          <w:rFonts w:ascii="Arial Black" w:hAnsi="Arial Black"/>
          <w:w w:val="90"/>
          <w:sz w:val="14"/>
        </w:rPr>
        <w:t>v</w:t>
      </w:r>
      <w:r>
        <w:rPr>
          <w:rFonts w:ascii="Arial Black" w:hAnsi="Arial Black"/>
          <w:spacing w:val="-24"/>
          <w:w w:val="90"/>
          <w:sz w:val="14"/>
        </w:rPr>
        <w:t xml:space="preserve"> </w:t>
      </w:r>
      <w:r>
        <w:rPr>
          <w:rFonts w:ascii="Arial Black" w:hAnsi="Arial Black"/>
          <w:w w:val="90"/>
          <w:sz w:val="14"/>
        </w:rPr>
        <w:t>dané</w:t>
      </w:r>
      <w:r>
        <w:rPr>
          <w:rFonts w:ascii="Arial Black" w:hAnsi="Arial Black"/>
          <w:spacing w:val="-25"/>
          <w:w w:val="90"/>
          <w:sz w:val="14"/>
        </w:rPr>
        <w:t xml:space="preserve"> </w:t>
      </w:r>
      <w:r>
        <w:rPr>
          <w:rFonts w:ascii="Arial Black" w:hAnsi="Arial Black"/>
          <w:w w:val="90"/>
          <w:sz w:val="14"/>
        </w:rPr>
        <w:t>oblasti.</w:t>
      </w:r>
    </w:p>
    <w:p w:rsidR="0042441D" w:rsidRDefault="00CB3AB8">
      <w:pPr>
        <w:spacing w:line="225" w:lineRule="auto"/>
        <w:ind w:left="7820" w:right="213"/>
        <w:rPr>
          <w:rFonts w:ascii="Arial Black" w:hAnsi="Arial Black"/>
          <w:sz w:val="14"/>
        </w:rPr>
      </w:pPr>
      <w:r>
        <w:rPr>
          <w:rFonts w:ascii="Arial Black" w:hAnsi="Arial Black"/>
          <w:w w:val="90"/>
          <w:sz w:val="14"/>
        </w:rPr>
        <w:t>Tyto</w:t>
      </w:r>
      <w:r>
        <w:rPr>
          <w:rFonts w:ascii="Arial Black" w:hAnsi="Arial Black"/>
          <w:spacing w:val="-31"/>
          <w:w w:val="90"/>
          <w:sz w:val="14"/>
        </w:rPr>
        <w:t xml:space="preserve"> </w:t>
      </w:r>
      <w:r>
        <w:rPr>
          <w:rFonts w:ascii="Arial Black" w:hAnsi="Arial Black"/>
          <w:w w:val="90"/>
          <w:sz w:val="14"/>
        </w:rPr>
        <w:t>subjekty</w:t>
      </w:r>
      <w:r>
        <w:rPr>
          <w:rFonts w:ascii="Arial Black" w:hAnsi="Arial Black"/>
          <w:spacing w:val="-30"/>
          <w:w w:val="90"/>
          <w:sz w:val="14"/>
        </w:rPr>
        <w:t xml:space="preserve"> </w:t>
      </w:r>
      <w:r>
        <w:rPr>
          <w:rFonts w:ascii="Arial Black" w:hAnsi="Arial Black"/>
          <w:w w:val="90"/>
          <w:sz w:val="14"/>
        </w:rPr>
        <w:t>budou</w:t>
      </w:r>
      <w:r>
        <w:rPr>
          <w:rFonts w:ascii="Arial Black" w:hAnsi="Arial Black"/>
          <w:spacing w:val="-30"/>
          <w:w w:val="90"/>
          <w:sz w:val="14"/>
        </w:rPr>
        <w:t xml:space="preserve"> </w:t>
      </w:r>
      <w:r>
        <w:rPr>
          <w:rFonts w:ascii="Arial Black" w:hAnsi="Arial Black"/>
          <w:w w:val="90"/>
          <w:sz w:val="14"/>
        </w:rPr>
        <w:t>moci</w:t>
      </w:r>
      <w:r>
        <w:rPr>
          <w:rFonts w:ascii="Arial Black" w:hAnsi="Arial Black"/>
          <w:spacing w:val="-29"/>
          <w:w w:val="90"/>
          <w:sz w:val="14"/>
        </w:rPr>
        <w:t xml:space="preserve"> </w:t>
      </w:r>
      <w:r>
        <w:rPr>
          <w:rFonts w:ascii="Arial Black" w:hAnsi="Arial Black"/>
          <w:w w:val="90"/>
          <w:sz w:val="14"/>
        </w:rPr>
        <w:t>tak</w:t>
      </w:r>
      <w:r>
        <w:rPr>
          <w:rFonts w:ascii="Arial Black" w:hAnsi="Arial Black"/>
          <w:spacing w:val="-31"/>
          <w:w w:val="90"/>
          <w:sz w:val="14"/>
        </w:rPr>
        <w:t xml:space="preserve"> </w:t>
      </w:r>
      <w:r>
        <w:rPr>
          <w:rFonts w:ascii="Arial Black" w:hAnsi="Arial Black"/>
          <w:w w:val="90"/>
          <w:sz w:val="14"/>
        </w:rPr>
        <w:t xml:space="preserve">využít tento výsledek projektu a dále ho </w:t>
      </w:r>
      <w:r>
        <w:rPr>
          <w:rFonts w:ascii="Arial Black" w:hAnsi="Arial Black"/>
          <w:w w:val="85"/>
          <w:sz w:val="14"/>
        </w:rPr>
        <w:t xml:space="preserve">implementovat. Některé dílčí kroky </w:t>
      </w:r>
      <w:r>
        <w:rPr>
          <w:rFonts w:ascii="Arial Black" w:hAnsi="Arial Black"/>
          <w:w w:val="90"/>
          <w:sz w:val="14"/>
        </w:rPr>
        <w:t xml:space="preserve">budou implementovány partnery projektu v rámci udržitelnosti </w:t>
      </w:r>
      <w:proofErr w:type="gramStart"/>
      <w:r>
        <w:rPr>
          <w:rFonts w:ascii="Arial Black" w:hAnsi="Arial Black"/>
          <w:w w:val="85"/>
          <w:sz w:val="14"/>
        </w:rPr>
        <w:t>projektu.Koordinaci</w:t>
      </w:r>
      <w:proofErr w:type="gramEnd"/>
      <w:r>
        <w:rPr>
          <w:rFonts w:ascii="Arial Black" w:hAnsi="Arial Black"/>
          <w:w w:val="85"/>
          <w:sz w:val="14"/>
        </w:rPr>
        <w:t xml:space="preserve"> aktivity a obou </w:t>
      </w:r>
      <w:r>
        <w:rPr>
          <w:rFonts w:ascii="Arial Black" w:hAnsi="Arial Black"/>
          <w:w w:val="90"/>
          <w:sz w:val="14"/>
        </w:rPr>
        <w:t>pilotních akcí mezi třemi partnery projektu</w:t>
      </w:r>
      <w:r>
        <w:rPr>
          <w:rFonts w:ascii="Arial Black" w:hAnsi="Arial Black"/>
          <w:spacing w:val="-29"/>
          <w:w w:val="90"/>
          <w:sz w:val="14"/>
        </w:rPr>
        <w:t xml:space="preserve"> </w:t>
      </w:r>
      <w:r>
        <w:rPr>
          <w:rFonts w:ascii="Arial Black" w:hAnsi="Arial Black"/>
          <w:w w:val="90"/>
          <w:sz w:val="14"/>
        </w:rPr>
        <w:t>zabezpečí</w:t>
      </w:r>
      <w:r>
        <w:rPr>
          <w:rFonts w:ascii="Arial Black" w:hAnsi="Arial Black"/>
          <w:spacing w:val="-29"/>
          <w:w w:val="90"/>
          <w:sz w:val="14"/>
        </w:rPr>
        <w:t xml:space="preserve"> </w:t>
      </w:r>
      <w:r>
        <w:rPr>
          <w:rFonts w:ascii="Arial Black" w:hAnsi="Arial Black"/>
          <w:w w:val="90"/>
          <w:sz w:val="14"/>
        </w:rPr>
        <w:t>HP.</w:t>
      </w:r>
      <w:r>
        <w:rPr>
          <w:rFonts w:ascii="Arial Black" w:hAnsi="Arial Black"/>
          <w:spacing w:val="-29"/>
          <w:w w:val="90"/>
          <w:sz w:val="14"/>
        </w:rPr>
        <w:t xml:space="preserve"> </w:t>
      </w:r>
      <w:r>
        <w:rPr>
          <w:rFonts w:ascii="Arial Black" w:hAnsi="Arial Black"/>
          <w:w w:val="90"/>
          <w:sz w:val="14"/>
        </w:rPr>
        <w:t>Jde</w:t>
      </w:r>
      <w:r>
        <w:rPr>
          <w:rFonts w:ascii="Arial Black" w:hAnsi="Arial Black"/>
          <w:spacing w:val="-29"/>
          <w:w w:val="90"/>
          <w:sz w:val="14"/>
        </w:rPr>
        <w:t xml:space="preserve"> </w:t>
      </w:r>
      <w:r>
        <w:rPr>
          <w:rFonts w:ascii="Arial Black" w:hAnsi="Arial Black"/>
          <w:w w:val="90"/>
          <w:sz w:val="14"/>
        </w:rPr>
        <w:t>o</w:t>
      </w:r>
      <w:r>
        <w:rPr>
          <w:rFonts w:ascii="Arial Black" w:hAnsi="Arial Black"/>
          <w:spacing w:val="-29"/>
          <w:w w:val="90"/>
          <w:sz w:val="14"/>
        </w:rPr>
        <w:t xml:space="preserve"> </w:t>
      </w:r>
      <w:r>
        <w:rPr>
          <w:rFonts w:ascii="Arial Black" w:hAnsi="Arial Black"/>
          <w:w w:val="90"/>
          <w:sz w:val="14"/>
        </w:rPr>
        <w:t>to,</w:t>
      </w:r>
      <w:r>
        <w:rPr>
          <w:rFonts w:ascii="Arial Black" w:hAnsi="Arial Black"/>
          <w:spacing w:val="-29"/>
          <w:w w:val="90"/>
          <w:sz w:val="14"/>
        </w:rPr>
        <w:t xml:space="preserve"> </w:t>
      </w:r>
      <w:r>
        <w:rPr>
          <w:rFonts w:ascii="Arial Black" w:hAnsi="Arial Black"/>
          <w:w w:val="90"/>
          <w:sz w:val="14"/>
        </w:rPr>
        <w:t xml:space="preserve">aby </w:t>
      </w:r>
      <w:r>
        <w:rPr>
          <w:rFonts w:ascii="Arial Black" w:hAnsi="Arial Black"/>
          <w:w w:val="85"/>
          <w:sz w:val="14"/>
        </w:rPr>
        <w:t xml:space="preserve">se pilotní akce vykonaly ve stejných termínech srovnatelnou metodou ve </w:t>
      </w:r>
      <w:r>
        <w:rPr>
          <w:rFonts w:ascii="Arial Black" w:hAnsi="Arial Black"/>
          <w:w w:val="90"/>
          <w:sz w:val="14"/>
        </w:rPr>
        <w:t xml:space="preserve">všech oblastech </w:t>
      </w:r>
      <w:r>
        <w:rPr>
          <w:rFonts w:ascii="Arial Black" w:hAnsi="Arial Black"/>
          <w:w w:val="90"/>
          <w:sz w:val="14"/>
        </w:rPr>
        <w:t xml:space="preserve">a data z různých </w:t>
      </w:r>
      <w:r>
        <w:rPr>
          <w:rFonts w:ascii="Arial Black" w:hAnsi="Arial Black"/>
          <w:w w:val="85"/>
          <w:sz w:val="14"/>
        </w:rPr>
        <w:t>území</w:t>
      </w:r>
      <w:r>
        <w:rPr>
          <w:rFonts w:ascii="Arial Black" w:hAnsi="Arial Black"/>
          <w:spacing w:val="-22"/>
          <w:w w:val="85"/>
          <w:sz w:val="14"/>
        </w:rPr>
        <w:t xml:space="preserve"> </w:t>
      </w:r>
      <w:r>
        <w:rPr>
          <w:rFonts w:ascii="Arial Black" w:hAnsi="Arial Black"/>
          <w:w w:val="85"/>
          <w:sz w:val="14"/>
        </w:rPr>
        <w:t>tak</w:t>
      </w:r>
      <w:r>
        <w:rPr>
          <w:rFonts w:ascii="Arial Black" w:hAnsi="Arial Black"/>
          <w:spacing w:val="-21"/>
          <w:w w:val="85"/>
          <w:sz w:val="14"/>
        </w:rPr>
        <w:t xml:space="preserve"> </w:t>
      </w:r>
      <w:r>
        <w:rPr>
          <w:rFonts w:ascii="Arial Black" w:hAnsi="Arial Black"/>
          <w:w w:val="85"/>
          <w:sz w:val="14"/>
        </w:rPr>
        <w:t>byla</w:t>
      </w:r>
      <w:r>
        <w:rPr>
          <w:rFonts w:ascii="Arial Black" w:hAnsi="Arial Black"/>
          <w:spacing w:val="-21"/>
          <w:w w:val="85"/>
          <w:sz w:val="14"/>
        </w:rPr>
        <w:t xml:space="preserve"> </w:t>
      </w:r>
      <w:r>
        <w:rPr>
          <w:rFonts w:ascii="Arial Black" w:hAnsi="Arial Black"/>
          <w:w w:val="85"/>
          <w:sz w:val="14"/>
        </w:rPr>
        <w:t>vzájemně</w:t>
      </w:r>
      <w:r>
        <w:rPr>
          <w:rFonts w:ascii="Arial Black" w:hAnsi="Arial Black"/>
          <w:spacing w:val="-22"/>
          <w:w w:val="85"/>
          <w:sz w:val="14"/>
        </w:rPr>
        <w:t xml:space="preserve"> </w:t>
      </w:r>
      <w:r>
        <w:rPr>
          <w:rFonts w:ascii="Arial Black" w:hAnsi="Arial Black"/>
          <w:w w:val="85"/>
          <w:sz w:val="14"/>
        </w:rPr>
        <w:t xml:space="preserve">srovnatelná. </w:t>
      </w:r>
      <w:r>
        <w:rPr>
          <w:rFonts w:ascii="Arial Black" w:hAnsi="Arial Black"/>
          <w:w w:val="90"/>
          <w:sz w:val="14"/>
        </w:rPr>
        <w:t xml:space="preserve">O začátku každé akce bude informována veřejnost za pomoci </w:t>
      </w:r>
      <w:r>
        <w:rPr>
          <w:rFonts w:ascii="Arial Black" w:hAnsi="Arial Black"/>
          <w:w w:val="85"/>
          <w:sz w:val="14"/>
        </w:rPr>
        <w:t xml:space="preserve">aktuality uveřejněné na webu </w:t>
      </w:r>
      <w:hyperlink r:id="rId54">
        <w:r>
          <w:rPr>
            <w:rFonts w:ascii="Arial Black" w:hAnsi="Arial Black"/>
            <w:w w:val="85"/>
            <w:sz w:val="14"/>
          </w:rPr>
          <w:t>www.</w:t>
        </w:r>
      </w:hyperlink>
      <w:r>
        <w:rPr>
          <w:rFonts w:ascii="Arial Black" w:hAnsi="Arial Black"/>
          <w:w w:val="85"/>
          <w:sz w:val="14"/>
        </w:rPr>
        <w:t xml:space="preserve"> </w:t>
      </w:r>
      <w:r>
        <w:rPr>
          <w:rFonts w:ascii="Arial Black" w:hAnsi="Arial Black"/>
          <w:w w:val="90"/>
          <w:sz w:val="14"/>
        </w:rPr>
        <w:t xml:space="preserve">kockadivoka.cz. Zde budou také </w:t>
      </w:r>
      <w:r>
        <w:rPr>
          <w:rFonts w:ascii="Arial Black" w:hAnsi="Arial Black"/>
          <w:w w:val="85"/>
          <w:sz w:val="14"/>
        </w:rPr>
        <w:t xml:space="preserve">zvěřejňovány průběžné informace o </w:t>
      </w:r>
      <w:r>
        <w:rPr>
          <w:rFonts w:ascii="Arial Black" w:hAnsi="Arial Black"/>
          <w:w w:val="90"/>
          <w:sz w:val="14"/>
        </w:rPr>
        <w:t>realizaci akti</w:t>
      </w:r>
      <w:r>
        <w:rPr>
          <w:rFonts w:ascii="Arial Black" w:hAnsi="Arial Black"/>
          <w:w w:val="90"/>
          <w:sz w:val="14"/>
        </w:rPr>
        <w:t xml:space="preserve">vity včetně vybrané </w:t>
      </w:r>
      <w:r>
        <w:rPr>
          <w:rFonts w:ascii="Arial Black" w:hAnsi="Arial Black"/>
          <w:w w:val="85"/>
          <w:sz w:val="14"/>
        </w:rPr>
        <w:t>fotodokumentace.</w:t>
      </w:r>
      <w:r>
        <w:rPr>
          <w:rFonts w:ascii="Arial Black" w:hAnsi="Arial Black"/>
          <w:spacing w:val="-29"/>
          <w:w w:val="85"/>
          <w:sz w:val="14"/>
        </w:rPr>
        <w:t xml:space="preserve"> </w:t>
      </w:r>
      <w:r>
        <w:rPr>
          <w:rFonts w:ascii="Arial Black" w:hAnsi="Arial Black"/>
          <w:w w:val="85"/>
          <w:sz w:val="14"/>
        </w:rPr>
        <w:t>Popis</w:t>
      </w:r>
      <w:r>
        <w:rPr>
          <w:rFonts w:ascii="Arial Black" w:hAnsi="Arial Black"/>
          <w:spacing w:val="-28"/>
          <w:w w:val="85"/>
          <w:sz w:val="14"/>
        </w:rPr>
        <w:t xml:space="preserve"> </w:t>
      </w:r>
      <w:r>
        <w:rPr>
          <w:rFonts w:ascii="Arial Black" w:hAnsi="Arial Black"/>
          <w:w w:val="85"/>
          <w:sz w:val="14"/>
        </w:rPr>
        <w:t>aktivity</w:t>
      </w:r>
      <w:r>
        <w:rPr>
          <w:rFonts w:ascii="Arial Black" w:hAnsi="Arial Black"/>
          <w:spacing w:val="-28"/>
          <w:w w:val="85"/>
          <w:sz w:val="14"/>
        </w:rPr>
        <w:t xml:space="preserve"> </w:t>
      </w:r>
      <w:r>
        <w:rPr>
          <w:rFonts w:ascii="Arial Black" w:hAnsi="Arial Black"/>
          <w:w w:val="85"/>
          <w:sz w:val="14"/>
        </w:rPr>
        <w:t xml:space="preserve">bude </w:t>
      </w:r>
      <w:r>
        <w:rPr>
          <w:rFonts w:ascii="Arial Black" w:hAnsi="Arial Black"/>
          <w:w w:val="90"/>
          <w:sz w:val="14"/>
        </w:rPr>
        <w:t xml:space="preserve">součástí informačního letáku a </w:t>
      </w:r>
      <w:r>
        <w:rPr>
          <w:rFonts w:ascii="Arial Black" w:hAnsi="Arial Black"/>
          <w:w w:val="85"/>
          <w:sz w:val="14"/>
        </w:rPr>
        <w:t>výsledky</w:t>
      </w:r>
      <w:r>
        <w:rPr>
          <w:rFonts w:ascii="Arial Black" w:hAnsi="Arial Black"/>
          <w:spacing w:val="-20"/>
          <w:w w:val="85"/>
          <w:sz w:val="14"/>
        </w:rPr>
        <w:t xml:space="preserve"> </w:t>
      </w:r>
      <w:r>
        <w:rPr>
          <w:rFonts w:ascii="Arial Black" w:hAnsi="Arial Black"/>
          <w:w w:val="85"/>
          <w:sz w:val="14"/>
        </w:rPr>
        <w:t>součástí</w:t>
      </w:r>
      <w:r>
        <w:rPr>
          <w:rFonts w:ascii="Arial Black" w:hAnsi="Arial Black"/>
          <w:spacing w:val="-19"/>
          <w:w w:val="85"/>
          <w:sz w:val="14"/>
        </w:rPr>
        <w:t xml:space="preserve"> </w:t>
      </w:r>
      <w:r>
        <w:rPr>
          <w:rFonts w:ascii="Arial Black" w:hAnsi="Arial Black"/>
          <w:w w:val="85"/>
          <w:sz w:val="14"/>
        </w:rPr>
        <w:t>brožury</w:t>
      </w:r>
      <w:r>
        <w:rPr>
          <w:rFonts w:ascii="Arial Black" w:hAnsi="Arial Black"/>
          <w:spacing w:val="-19"/>
          <w:w w:val="85"/>
          <w:sz w:val="14"/>
        </w:rPr>
        <w:t xml:space="preserve"> </w:t>
      </w:r>
      <w:r>
        <w:rPr>
          <w:rFonts w:ascii="Arial Black" w:hAnsi="Arial Black"/>
          <w:w w:val="85"/>
          <w:sz w:val="14"/>
        </w:rPr>
        <w:t>s</w:t>
      </w:r>
      <w:r>
        <w:rPr>
          <w:rFonts w:ascii="Arial Black" w:hAnsi="Arial Black"/>
          <w:spacing w:val="-19"/>
          <w:w w:val="85"/>
          <w:sz w:val="14"/>
        </w:rPr>
        <w:t xml:space="preserve"> </w:t>
      </w:r>
      <w:r>
        <w:rPr>
          <w:rFonts w:ascii="Arial Black" w:hAnsi="Arial Black"/>
          <w:w w:val="85"/>
          <w:sz w:val="14"/>
        </w:rPr>
        <w:t xml:space="preserve">výsledky </w:t>
      </w:r>
      <w:r>
        <w:rPr>
          <w:rFonts w:ascii="Arial Black" w:hAnsi="Arial Black"/>
          <w:w w:val="90"/>
          <w:sz w:val="14"/>
        </w:rPr>
        <w:t>projektu.</w:t>
      </w:r>
      <w:r>
        <w:rPr>
          <w:rFonts w:ascii="Arial Black" w:hAnsi="Arial Black"/>
          <w:spacing w:val="-27"/>
          <w:w w:val="90"/>
          <w:sz w:val="14"/>
        </w:rPr>
        <w:t xml:space="preserve"> </w:t>
      </w:r>
      <w:r>
        <w:rPr>
          <w:rFonts w:ascii="Arial Black" w:hAnsi="Arial Black"/>
          <w:w w:val="90"/>
          <w:sz w:val="14"/>
        </w:rPr>
        <w:t>Rovněž</w:t>
      </w:r>
      <w:r>
        <w:rPr>
          <w:rFonts w:ascii="Arial Black" w:hAnsi="Arial Black"/>
          <w:spacing w:val="-28"/>
          <w:w w:val="90"/>
          <w:sz w:val="14"/>
        </w:rPr>
        <w:t xml:space="preserve"> </w:t>
      </w:r>
      <w:r>
        <w:rPr>
          <w:rFonts w:ascii="Arial Black" w:hAnsi="Arial Black"/>
          <w:w w:val="90"/>
          <w:sz w:val="14"/>
        </w:rPr>
        <w:t>budou</w:t>
      </w:r>
      <w:r>
        <w:rPr>
          <w:rFonts w:ascii="Arial Black" w:hAnsi="Arial Black"/>
          <w:spacing w:val="-27"/>
          <w:w w:val="90"/>
          <w:sz w:val="14"/>
        </w:rPr>
        <w:t xml:space="preserve"> </w:t>
      </w:r>
      <w:r>
        <w:rPr>
          <w:rFonts w:ascii="Arial Black" w:hAnsi="Arial Black"/>
          <w:w w:val="90"/>
          <w:sz w:val="14"/>
        </w:rPr>
        <w:t>využity</w:t>
      </w:r>
      <w:r>
        <w:rPr>
          <w:rFonts w:ascii="Arial Black" w:hAnsi="Arial Black"/>
          <w:spacing w:val="-27"/>
          <w:w w:val="90"/>
          <w:sz w:val="14"/>
        </w:rPr>
        <w:t xml:space="preserve"> </w:t>
      </w:r>
      <w:r>
        <w:rPr>
          <w:rFonts w:ascii="Arial Black" w:hAnsi="Arial Black"/>
          <w:w w:val="90"/>
          <w:sz w:val="14"/>
        </w:rPr>
        <w:t xml:space="preserve">pro </w:t>
      </w:r>
      <w:r>
        <w:rPr>
          <w:rFonts w:ascii="Arial Black" w:hAnsi="Arial Black"/>
          <w:w w:val="85"/>
          <w:sz w:val="14"/>
        </w:rPr>
        <w:t xml:space="preserve">vypracované strategie, které budou </w:t>
      </w:r>
      <w:r>
        <w:rPr>
          <w:rFonts w:ascii="Arial Black" w:hAnsi="Arial Black"/>
          <w:w w:val="90"/>
          <w:sz w:val="14"/>
        </w:rPr>
        <w:t xml:space="preserve">také volně přístupné na webu </w:t>
      </w:r>
      <w:proofErr w:type="gramStart"/>
      <w:r>
        <w:rPr>
          <w:rFonts w:ascii="Arial Black" w:hAnsi="Arial Black"/>
          <w:w w:val="80"/>
          <w:sz w:val="14"/>
        </w:rPr>
        <w:t>projektu.Koordinaci</w:t>
      </w:r>
      <w:proofErr w:type="gramEnd"/>
      <w:r>
        <w:rPr>
          <w:rFonts w:ascii="Arial Black" w:hAnsi="Arial Black"/>
          <w:w w:val="80"/>
          <w:sz w:val="14"/>
        </w:rPr>
        <w:t xml:space="preserve"> aktivity zabezpečí </w:t>
      </w:r>
      <w:r>
        <w:rPr>
          <w:rFonts w:ascii="Arial Black" w:hAnsi="Arial Black"/>
          <w:w w:val="85"/>
          <w:sz w:val="14"/>
        </w:rPr>
        <w:t xml:space="preserve">HP, který pomůže rozmístit chlupové </w:t>
      </w:r>
      <w:r>
        <w:rPr>
          <w:rFonts w:ascii="Arial Black" w:hAnsi="Arial Black"/>
          <w:w w:val="90"/>
          <w:sz w:val="14"/>
        </w:rPr>
        <w:t>pasti na začátku každé ze dvou pilotních</w:t>
      </w:r>
      <w:r>
        <w:rPr>
          <w:rFonts w:ascii="Arial Black" w:hAnsi="Arial Black"/>
          <w:spacing w:val="-29"/>
          <w:w w:val="90"/>
          <w:sz w:val="14"/>
        </w:rPr>
        <w:t xml:space="preserve"> </w:t>
      </w:r>
      <w:r>
        <w:rPr>
          <w:rFonts w:ascii="Arial Black" w:hAnsi="Arial Black"/>
          <w:w w:val="90"/>
          <w:sz w:val="14"/>
        </w:rPr>
        <w:t>akcí</w:t>
      </w:r>
      <w:r>
        <w:rPr>
          <w:rFonts w:ascii="Arial Black" w:hAnsi="Arial Black"/>
          <w:spacing w:val="-28"/>
          <w:w w:val="90"/>
          <w:sz w:val="14"/>
        </w:rPr>
        <w:t xml:space="preserve"> </w:t>
      </w:r>
      <w:r>
        <w:rPr>
          <w:rFonts w:ascii="Arial Black" w:hAnsi="Arial Black"/>
          <w:w w:val="90"/>
          <w:sz w:val="14"/>
        </w:rPr>
        <w:t>souvisejících</w:t>
      </w:r>
      <w:r>
        <w:rPr>
          <w:rFonts w:ascii="Arial Black" w:hAnsi="Arial Black"/>
          <w:spacing w:val="-29"/>
          <w:w w:val="90"/>
          <w:sz w:val="14"/>
        </w:rPr>
        <w:t xml:space="preserve"> </w:t>
      </w:r>
      <w:r>
        <w:rPr>
          <w:rFonts w:ascii="Arial Black" w:hAnsi="Arial Black"/>
          <w:w w:val="90"/>
          <w:sz w:val="14"/>
        </w:rPr>
        <w:t>s</w:t>
      </w:r>
      <w:r>
        <w:rPr>
          <w:rFonts w:ascii="Arial Black" w:hAnsi="Arial Black"/>
          <w:spacing w:val="-28"/>
          <w:w w:val="90"/>
          <w:sz w:val="14"/>
        </w:rPr>
        <w:t xml:space="preserve"> </w:t>
      </w:r>
      <w:r>
        <w:rPr>
          <w:rFonts w:ascii="Arial Black" w:hAnsi="Arial Black"/>
          <w:w w:val="90"/>
          <w:sz w:val="14"/>
        </w:rPr>
        <w:t xml:space="preserve">touto </w:t>
      </w:r>
      <w:r>
        <w:rPr>
          <w:rFonts w:ascii="Arial Black" w:hAnsi="Arial Black"/>
          <w:w w:val="85"/>
          <w:sz w:val="14"/>
        </w:rPr>
        <w:t>aktivitou</w:t>
      </w:r>
      <w:r>
        <w:rPr>
          <w:rFonts w:ascii="Arial Black" w:hAnsi="Arial Black"/>
          <w:spacing w:val="-22"/>
          <w:w w:val="85"/>
          <w:sz w:val="14"/>
        </w:rPr>
        <w:t xml:space="preserve"> </w:t>
      </w:r>
      <w:r>
        <w:rPr>
          <w:rFonts w:ascii="Arial Black" w:hAnsi="Arial Black"/>
          <w:w w:val="85"/>
          <w:sz w:val="14"/>
        </w:rPr>
        <w:t>ve</w:t>
      </w:r>
      <w:r>
        <w:rPr>
          <w:rFonts w:ascii="Arial Black" w:hAnsi="Arial Black"/>
          <w:spacing w:val="-21"/>
          <w:w w:val="85"/>
          <w:sz w:val="14"/>
        </w:rPr>
        <w:t xml:space="preserve"> </w:t>
      </w:r>
      <w:r>
        <w:rPr>
          <w:rFonts w:ascii="Arial Black" w:hAnsi="Arial Black"/>
          <w:w w:val="85"/>
          <w:sz w:val="14"/>
        </w:rPr>
        <w:t>všech</w:t>
      </w:r>
      <w:r>
        <w:rPr>
          <w:rFonts w:ascii="Arial Black" w:hAnsi="Arial Black"/>
          <w:spacing w:val="-21"/>
          <w:w w:val="85"/>
          <w:sz w:val="14"/>
        </w:rPr>
        <w:t xml:space="preserve"> </w:t>
      </w:r>
      <w:r>
        <w:rPr>
          <w:rFonts w:ascii="Arial Black" w:hAnsi="Arial Black"/>
          <w:w w:val="85"/>
          <w:sz w:val="14"/>
        </w:rPr>
        <w:t>oblastech</w:t>
      </w:r>
      <w:r>
        <w:rPr>
          <w:rFonts w:ascii="Arial Black" w:hAnsi="Arial Black"/>
          <w:spacing w:val="-21"/>
          <w:w w:val="85"/>
          <w:sz w:val="14"/>
        </w:rPr>
        <w:t xml:space="preserve"> </w:t>
      </w:r>
      <w:r>
        <w:rPr>
          <w:rFonts w:ascii="Arial Black" w:hAnsi="Arial Black"/>
          <w:w w:val="85"/>
          <w:sz w:val="14"/>
        </w:rPr>
        <w:t>nebo</w:t>
      </w:r>
      <w:r>
        <w:rPr>
          <w:rFonts w:ascii="Arial Black" w:hAnsi="Arial Black"/>
          <w:spacing w:val="-21"/>
          <w:w w:val="85"/>
          <w:sz w:val="14"/>
        </w:rPr>
        <w:t xml:space="preserve"> </w:t>
      </w:r>
      <w:r>
        <w:rPr>
          <w:rFonts w:ascii="Arial Black" w:hAnsi="Arial Black"/>
          <w:w w:val="85"/>
          <w:sz w:val="14"/>
        </w:rPr>
        <w:t>je</w:t>
      </w:r>
      <w:r>
        <w:rPr>
          <w:rFonts w:ascii="Arial Black" w:hAnsi="Arial Black"/>
          <w:spacing w:val="-21"/>
          <w:w w:val="85"/>
          <w:sz w:val="14"/>
        </w:rPr>
        <w:t xml:space="preserve"> </w:t>
      </w:r>
      <w:r>
        <w:rPr>
          <w:rFonts w:ascii="Arial Black" w:hAnsi="Arial Black"/>
          <w:w w:val="85"/>
          <w:sz w:val="14"/>
        </w:rPr>
        <w:t xml:space="preserve">v </w:t>
      </w:r>
      <w:r>
        <w:rPr>
          <w:rFonts w:ascii="Arial Black" w:hAnsi="Arial Black"/>
          <w:w w:val="90"/>
          <w:sz w:val="14"/>
        </w:rPr>
        <w:t xml:space="preserve">dostatečném počtu dodá všem </w:t>
      </w:r>
      <w:r>
        <w:rPr>
          <w:rFonts w:ascii="Arial Black" w:hAnsi="Arial Black"/>
          <w:w w:val="85"/>
          <w:sz w:val="14"/>
        </w:rPr>
        <w:t>partnerům</w:t>
      </w:r>
      <w:r>
        <w:rPr>
          <w:rFonts w:ascii="Arial Black" w:hAnsi="Arial Black"/>
          <w:spacing w:val="-20"/>
          <w:w w:val="85"/>
          <w:sz w:val="14"/>
        </w:rPr>
        <w:t xml:space="preserve"> </w:t>
      </w:r>
      <w:r>
        <w:rPr>
          <w:rFonts w:ascii="Arial Black" w:hAnsi="Arial Black"/>
          <w:w w:val="85"/>
          <w:sz w:val="14"/>
        </w:rPr>
        <w:t>spolu</w:t>
      </w:r>
      <w:r>
        <w:rPr>
          <w:rFonts w:ascii="Arial Black" w:hAnsi="Arial Black"/>
          <w:spacing w:val="-19"/>
          <w:w w:val="85"/>
          <w:sz w:val="14"/>
        </w:rPr>
        <w:t xml:space="preserve"> </w:t>
      </w:r>
      <w:r>
        <w:rPr>
          <w:rFonts w:ascii="Arial Black" w:hAnsi="Arial Black"/>
          <w:w w:val="85"/>
          <w:sz w:val="14"/>
        </w:rPr>
        <w:t>s</w:t>
      </w:r>
      <w:r>
        <w:rPr>
          <w:rFonts w:ascii="Arial Black" w:hAnsi="Arial Black"/>
          <w:spacing w:val="-20"/>
          <w:w w:val="85"/>
          <w:sz w:val="14"/>
        </w:rPr>
        <w:t xml:space="preserve"> </w:t>
      </w:r>
      <w:r>
        <w:rPr>
          <w:rFonts w:ascii="Arial Black" w:hAnsi="Arial Black"/>
          <w:w w:val="85"/>
          <w:sz w:val="14"/>
        </w:rPr>
        <w:t>atraktantem.</w:t>
      </w:r>
      <w:r>
        <w:rPr>
          <w:rFonts w:ascii="Arial Black" w:hAnsi="Arial Black"/>
          <w:spacing w:val="-19"/>
          <w:w w:val="85"/>
          <w:sz w:val="14"/>
        </w:rPr>
        <w:t xml:space="preserve"> </w:t>
      </w:r>
      <w:r>
        <w:rPr>
          <w:rFonts w:ascii="Arial Black" w:hAnsi="Arial Black"/>
          <w:w w:val="85"/>
          <w:sz w:val="14"/>
        </w:rPr>
        <w:t>Jde</w:t>
      </w:r>
      <w:r>
        <w:rPr>
          <w:rFonts w:ascii="Arial Black" w:hAnsi="Arial Black"/>
          <w:spacing w:val="-19"/>
          <w:w w:val="85"/>
          <w:sz w:val="14"/>
        </w:rPr>
        <w:t xml:space="preserve"> </w:t>
      </w:r>
      <w:r>
        <w:rPr>
          <w:rFonts w:ascii="Arial Black" w:hAnsi="Arial Black"/>
          <w:w w:val="85"/>
          <w:sz w:val="14"/>
        </w:rPr>
        <w:t>o to,</w:t>
      </w:r>
      <w:r>
        <w:rPr>
          <w:rFonts w:ascii="Arial Black" w:hAnsi="Arial Black"/>
          <w:spacing w:val="-22"/>
          <w:w w:val="85"/>
          <w:sz w:val="14"/>
        </w:rPr>
        <w:t xml:space="preserve"> </w:t>
      </w:r>
      <w:r>
        <w:rPr>
          <w:rFonts w:ascii="Arial Black" w:hAnsi="Arial Black"/>
          <w:w w:val="85"/>
          <w:sz w:val="14"/>
        </w:rPr>
        <w:t>aby</w:t>
      </w:r>
      <w:r>
        <w:rPr>
          <w:rFonts w:ascii="Arial Black" w:hAnsi="Arial Black"/>
          <w:spacing w:val="-21"/>
          <w:w w:val="85"/>
          <w:sz w:val="14"/>
        </w:rPr>
        <w:t xml:space="preserve"> </w:t>
      </w:r>
      <w:r>
        <w:rPr>
          <w:rFonts w:ascii="Arial Black" w:hAnsi="Arial Black"/>
          <w:w w:val="85"/>
          <w:sz w:val="14"/>
        </w:rPr>
        <w:t>se</w:t>
      </w:r>
      <w:r>
        <w:rPr>
          <w:rFonts w:ascii="Arial Black" w:hAnsi="Arial Black"/>
          <w:spacing w:val="-21"/>
          <w:w w:val="85"/>
          <w:sz w:val="14"/>
        </w:rPr>
        <w:t xml:space="preserve"> </w:t>
      </w:r>
      <w:r>
        <w:rPr>
          <w:rFonts w:ascii="Arial Black" w:hAnsi="Arial Black"/>
          <w:w w:val="85"/>
          <w:sz w:val="14"/>
        </w:rPr>
        <w:t>obě</w:t>
      </w:r>
      <w:r>
        <w:rPr>
          <w:rFonts w:ascii="Arial Black" w:hAnsi="Arial Black"/>
          <w:spacing w:val="-21"/>
          <w:w w:val="85"/>
          <w:sz w:val="14"/>
        </w:rPr>
        <w:t xml:space="preserve"> </w:t>
      </w:r>
      <w:r>
        <w:rPr>
          <w:rFonts w:ascii="Arial Black" w:hAnsi="Arial Black"/>
          <w:w w:val="85"/>
          <w:sz w:val="14"/>
        </w:rPr>
        <w:t>pilotní</w:t>
      </w:r>
      <w:r>
        <w:rPr>
          <w:rFonts w:ascii="Arial Black" w:hAnsi="Arial Black"/>
          <w:spacing w:val="-21"/>
          <w:w w:val="85"/>
          <w:sz w:val="14"/>
        </w:rPr>
        <w:t xml:space="preserve"> </w:t>
      </w:r>
      <w:r>
        <w:rPr>
          <w:rFonts w:ascii="Arial Black" w:hAnsi="Arial Black"/>
          <w:w w:val="85"/>
          <w:sz w:val="14"/>
        </w:rPr>
        <w:t>akce</w:t>
      </w:r>
      <w:r>
        <w:rPr>
          <w:rFonts w:ascii="Arial Black" w:hAnsi="Arial Black"/>
          <w:spacing w:val="-21"/>
          <w:w w:val="85"/>
          <w:sz w:val="14"/>
        </w:rPr>
        <w:t xml:space="preserve"> </w:t>
      </w:r>
      <w:r>
        <w:rPr>
          <w:rFonts w:ascii="Arial Black" w:hAnsi="Arial Black"/>
          <w:w w:val="85"/>
          <w:sz w:val="14"/>
        </w:rPr>
        <w:t>vykonaly</w:t>
      </w:r>
      <w:r>
        <w:rPr>
          <w:rFonts w:ascii="Arial Black" w:hAnsi="Arial Black"/>
          <w:spacing w:val="-21"/>
          <w:w w:val="85"/>
          <w:sz w:val="14"/>
        </w:rPr>
        <w:t xml:space="preserve"> </w:t>
      </w:r>
      <w:r>
        <w:rPr>
          <w:rFonts w:ascii="Arial Black" w:hAnsi="Arial Black"/>
          <w:w w:val="85"/>
          <w:sz w:val="14"/>
        </w:rPr>
        <w:t xml:space="preserve">ve </w:t>
      </w:r>
      <w:r>
        <w:rPr>
          <w:rFonts w:ascii="Arial Black" w:hAnsi="Arial Black"/>
          <w:w w:val="90"/>
          <w:sz w:val="14"/>
        </w:rPr>
        <w:t>stejných termínech srovnatelnou metodou</w:t>
      </w:r>
      <w:r>
        <w:rPr>
          <w:rFonts w:ascii="Arial Black" w:hAnsi="Arial Black"/>
          <w:spacing w:val="-30"/>
          <w:w w:val="90"/>
          <w:sz w:val="14"/>
        </w:rPr>
        <w:t xml:space="preserve"> </w:t>
      </w:r>
      <w:r>
        <w:rPr>
          <w:rFonts w:ascii="Arial Black" w:hAnsi="Arial Black"/>
          <w:w w:val="90"/>
          <w:sz w:val="14"/>
        </w:rPr>
        <w:t>a</w:t>
      </w:r>
      <w:r>
        <w:rPr>
          <w:rFonts w:ascii="Arial Black" w:hAnsi="Arial Black"/>
          <w:spacing w:val="-30"/>
          <w:w w:val="90"/>
          <w:sz w:val="14"/>
        </w:rPr>
        <w:t xml:space="preserve"> </w:t>
      </w:r>
      <w:r>
        <w:rPr>
          <w:rFonts w:ascii="Arial Black" w:hAnsi="Arial Black"/>
          <w:w w:val="90"/>
          <w:sz w:val="14"/>
        </w:rPr>
        <w:t>data</w:t>
      </w:r>
      <w:r>
        <w:rPr>
          <w:rFonts w:ascii="Arial Black" w:hAnsi="Arial Black"/>
          <w:spacing w:val="-29"/>
          <w:w w:val="90"/>
          <w:sz w:val="14"/>
        </w:rPr>
        <w:t xml:space="preserve"> </w:t>
      </w:r>
      <w:r>
        <w:rPr>
          <w:rFonts w:ascii="Arial Black" w:hAnsi="Arial Black"/>
          <w:w w:val="90"/>
          <w:sz w:val="14"/>
        </w:rPr>
        <w:t>z</w:t>
      </w:r>
      <w:r>
        <w:rPr>
          <w:rFonts w:ascii="Arial Black" w:hAnsi="Arial Black"/>
          <w:spacing w:val="-30"/>
          <w:w w:val="90"/>
          <w:sz w:val="14"/>
        </w:rPr>
        <w:t xml:space="preserve"> </w:t>
      </w:r>
      <w:r>
        <w:rPr>
          <w:rFonts w:ascii="Arial Black" w:hAnsi="Arial Black"/>
          <w:w w:val="90"/>
          <w:sz w:val="14"/>
        </w:rPr>
        <w:t>různých</w:t>
      </w:r>
      <w:r>
        <w:rPr>
          <w:rFonts w:ascii="Arial Black" w:hAnsi="Arial Black"/>
          <w:spacing w:val="-30"/>
          <w:w w:val="90"/>
          <w:sz w:val="14"/>
        </w:rPr>
        <w:t xml:space="preserve"> </w:t>
      </w:r>
      <w:r>
        <w:rPr>
          <w:rFonts w:ascii="Arial Black" w:hAnsi="Arial Black"/>
          <w:w w:val="90"/>
          <w:sz w:val="14"/>
        </w:rPr>
        <w:t>území</w:t>
      </w:r>
      <w:r>
        <w:rPr>
          <w:rFonts w:ascii="Arial Black" w:hAnsi="Arial Black"/>
          <w:spacing w:val="-30"/>
          <w:w w:val="90"/>
          <w:sz w:val="14"/>
        </w:rPr>
        <w:t xml:space="preserve"> </w:t>
      </w:r>
      <w:r>
        <w:rPr>
          <w:rFonts w:ascii="Arial Black" w:hAnsi="Arial Black"/>
          <w:w w:val="90"/>
          <w:sz w:val="14"/>
        </w:rPr>
        <w:t xml:space="preserve">byla vzájemně srovnatelná. O začátku </w:t>
      </w:r>
      <w:r>
        <w:rPr>
          <w:rFonts w:ascii="Arial Black" w:hAnsi="Arial Black"/>
          <w:w w:val="85"/>
          <w:sz w:val="14"/>
        </w:rPr>
        <w:t>akce bude informována veřejnost za pomoci</w:t>
      </w:r>
      <w:r>
        <w:rPr>
          <w:rFonts w:ascii="Arial Black" w:hAnsi="Arial Black"/>
          <w:spacing w:val="-23"/>
          <w:w w:val="85"/>
          <w:sz w:val="14"/>
        </w:rPr>
        <w:t xml:space="preserve"> </w:t>
      </w:r>
      <w:r>
        <w:rPr>
          <w:rFonts w:ascii="Arial Black" w:hAnsi="Arial Black"/>
          <w:w w:val="85"/>
          <w:sz w:val="14"/>
        </w:rPr>
        <w:t>aktuality</w:t>
      </w:r>
      <w:r>
        <w:rPr>
          <w:rFonts w:ascii="Arial Black" w:hAnsi="Arial Black"/>
          <w:spacing w:val="-22"/>
          <w:w w:val="85"/>
          <w:sz w:val="14"/>
        </w:rPr>
        <w:t xml:space="preserve"> </w:t>
      </w:r>
      <w:r>
        <w:rPr>
          <w:rFonts w:ascii="Arial Black" w:hAnsi="Arial Black"/>
          <w:w w:val="85"/>
          <w:sz w:val="14"/>
        </w:rPr>
        <w:t>uveřejněné</w:t>
      </w:r>
      <w:r>
        <w:rPr>
          <w:rFonts w:ascii="Arial Black" w:hAnsi="Arial Black"/>
          <w:spacing w:val="-23"/>
          <w:w w:val="85"/>
          <w:sz w:val="14"/>
        </w:rPr>
        <w:t xml:space="preserve"> </w:t>
      </w:r>
      <w:r>
        <w:rPr>
          <w:rFonts w:ascii="Arial Black" w:hAnsi="Arial Black"/>
          <w:w w:val="85"/>
          <w:sz w:val="14"/>
        </w:rPr>
        <w:t>na</w:t>
      </w:r>
      <w:r>
        <w:rPr>
          <w:rFonts w:ascii="Arial Black" w:hAnsi="Arial Black"/>
          <w:spacing w:val="-22"/>
          <w:w w:val="85"/>
          <w:sz w:val="14"/>
        </w:rPr>
        <w:t xml:space="preserve"> </w:t>
      </w:r>
      <w:r>
        <w:rPr>
          <w:rFonts w:ascii="Arial Black" w:hAnsi="Arial Black"/>
          <w:w w:val="85"/>
          <w:sz w:val="14"/>
        </w:rPr>
        <w:t xml:space="preserve">webu </w:t>
      </w:r>
      <w:hyperlink r:id="rId55">
        <w:r>
          <w:rPr>
            <w:rFonts w:ascii="Arial Black" w:hAnsi="Arial Black"/>
            <w:w w:val="80"/>
            <w:sz w:val="14"/>
          </w:rPr>
          <w:t>www.koc</w:t>
        </w:r>
        <w:r>
          <w:rPr>
            <w:rFonts w:ascii="Arial Black" w:hAnsi="Arial Black"/>
            <w:w w:val="80"/>
            <w:sz w:val="14"/>
          </w:rPr>
          <w:t xml:space="preserve">kadivoka.cz. </w:t>
        </w:r>
      </w:hyperlink>
      <w:r>
        <w:rPr>
          <w:rFonts w:ascii="Arial Black" w:hAnsi="Arial Black"/>
          <w:w w:val="80"/>
          <w:sz w:val="14"/>
        </w:rPr>
        <w:t xml:space="preserve">Zde budou také </w:t>
      </w:r>
      <w:r>
        <w:rPr>
          <w:rFonts w:ascii="Arial Black" w:hAnsi="Arial Black"/>
          <w:w w:val="85"/>
          <w:sz w:val="14"/>
        </w:rPr>
        <w:t xml:space="preserve">zvěřejňovány průběžné informace o </w:t>
      </w:r>
      <w:r>
        <w:rPr>
          <w:rFonts w:ascii="Arial Black" w:hAnsi="Arial Black"/>
          <w:w w:val="90"/>
          <w:sz w:val="14"/>
        </w:rPr>
        <w:t xml:space="preserve">realizaci aktivity. Rovněž budu </w:t>
      </w:r>
      <w:r>
        <w:rPr>
          <w:rFonts w:ascii="Arial Black" w:hAnsi="Arial Black"/>
          <w:w w:val="85"/>
          <w:sz w:val="14"/>
        </w:rPr>
        <w:t xml:space="preserve">zveřejňovány výsledky genetických </w:t>
      </w:r>
      <w:r>
        <w:rPr>
          <w:rFonts w:ascii="Arial Black" w:hAnsi="Arial Black"/>
          <w:w w:val="90"/>
          <w:sz w:val="14"/>
        </w:rPr>
        <w:t xml:space="preserve">analýz a zajímavosti, které tato </w:t>
      </w:r>
      <w:r>
        <w:rPr>
          <w:rFonts w:ascii="Arial Black" w:hAnsi="Arial Black"/>
          <w:w w:val="85"/>
          <w:sz w:val="14"/>
        </w:rPr>
        <w:t xml:space="preserve">aktivita přinese. Popis aktivity bude </w:t>
      </w:r>
      <w:r>
        <w:rPr>
          <w:rFonts w:ascii="Arial Black" w:hAnsi="Arial Black"/>
          <w:w w:val="90"/>
          <w:sz w:val="14"/>
        </w:rPr>
        <w:t xml:space="preserve">součástí informačního letáku a </w:t>
      </w:r>
      <w:r>
        <w:rPr>
          <w:rFonts w:ascii="Arial Black" w:hAnsi="Arial Black"/>
          <w:w w:val="85"/>
          <w:sz w:val="14"/>
        </w:rPr>
        <w:t>výsledky</w:t>
      </w:r>
      <w:r>
        <w:rPr>
          <w:rFonts w:ascii="Arial Black" w:hAnsi="Arial Black"/>
          <w:spacing w:val="-20"/>
          <w:w w:val="85"/>
          <w:sz w:val="14"/>
        </w:rPr>
        <w:t xml:space="preserve"> </w:t>
      </w:r>
      <w:r>
        <w:rPr>
          <w:rFonts w:ascii="Arial Black" w:hAnsi="Arial Black"/>
          <w:w w:val="85"/>
          <w:sz w:val="14"/>
        </w:rPr>
        <w:t>součástí</w:t>
      </w:r>
      <w:r>
        <w:rPr>
          <w:rFonts w:ascii="Arial Black" w:hAnsi="Arial Black"/>
          <w:spacing w:val="-19"/>
          <w:w w:val="85"/>
          <w:sz w:val="14"/>
        </w:rPr>
        <w:t xml:space="preserve"> </w:t>
      </w:r>
      <w:r>
        <w:rPr>
          <w:rFonts w:ascii="Arial Black" w:hAnsi="Arial Black"/>
          <w:w w:val="85"/>
          <w:sz w:val="14"/>
        </w:rPr>
        <w:t>brožury</w:t>
      </w:r>
      <w:r>
        <w:rPr>
          <w:rFonts w:ascii="Arial Black" w:hAnsi="Arial Black"/>
          <w:spacing w:val="-19"/>
          <w:w w:val="85"/>
          <w:sz w:val="14"/>
        </w:rPr>
        <w:t xml:space="preserve"> </w:t>
      </w:r>
      <w:r>
        <w:rPr>
          <w:rFonts w:ascii="Arial Black" w:hAnsi="Arial Black"/>
          <w:w w:val="85"/>
          <w:sz w:val="14"/>
        </w:rPr>
        <w:t>s</w:t>
      </w:r>
      <w:r>
        <w:rPr>
          <w:rFonts w:ascii="Arial Black" w:hAnsi="Arial Black"/>
          <w:spacing w:val="-19"/>
          <w:w w:val="85"/>
          <w:sz w:val="14"/>
        </w:rPr>
        <w:t xml:space="preserve"> </w:t>
      </w:r>
      <w:r>
        <w:rPr>
          <w:rFonts w:ascii="Arial Black" w:hAnsi="Arial Black"/>
          <w:w w:val="85"/>
          <w:sz w:val="14"/>
        </w:rPr>
        <w:t xml:space="preserve">výsledky </w:t>
      </w:r>
      <w:r>
        <w:rPr>
          <w:rFonts w:ascii="Arial Black" w:hAnsi="Arial Black"/>
          <w:w w:val="90"/>
          <w:sz w:val="14"/>
        </w:rPr>
        <w:t xml:space="preserve">projektu a strategie, týkající se </w:t>
      </w:r>
      <w:proofErr w:type="gramStart"/>
      <w:r>
        <w:rPr>
          <w:rFonts w:ascii="Arial Black" w:hAnsi="Arial Black"/>
          <w:w w:val="90"/>
          <w:sz w:val="14"/>
        </w:rPr>
        <w:t>hybridizace.O</w:t>
      </w:r>
      <w:proofErr w:type="gramEnd"/>
      <w:r>
        <w:rPr>
          <w:rFonts w:ascii="Arial Black" w:hAnsi="Arial Black"/>
          <w:w w:val="90"/>
          <w:sz w:val="14"/>
        </w:rPr>
        <w:t xml:space="preserve"> této aktivitě budou informace zveřejněny na webu projektu. V případě úspěšného odchytu budou povoláni členové </w:t>
      </w:r>
      <w:r>
        <w:rPr>
          <w:rFonts w:ascii="Arial Black" w:hAnsi="Arial Black"/>
          <w:w w:val="85"/>
          <w:sz w:val="14"/>
        </w:rPr>
        <w:t>odchytového</w:t>
      </w:r>
      <w:r>
        <w:rPr>
          <w:rFonts w:ascii="Arial Black" w:hAnsi="Arial Black"/>
          <w:spacing w:val="-23"/>
          <w:w w:val="85"/>
          <w:sz w:val="14"/>
        </w:rPr>
        <w:t xml:space="preserve"> </w:t>
      </w:r>
      <w:r>
        <w:rPr>
          <w:rFonts w:ascii="Arial Black" w:hAnsi="Arial Black"/>
          <w:w w:val="85"/>
          <w:sz w:val="14"/>
        </w:rPr>
        <w:t>tímu</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veterinář.</w:t>
      </w:r>
      <w:r>
        <w:rPr>
          <w:rFonts w:ascii="Arial Black" w:hAnsi="Arial Black"/>
          <w:spacing w:val="-23"/>
          <w:w w:val="85"/>
          <w:sz w:val="14"/>
        </w:rPr>
        <w:t xml:space="preserve"> </w:t>
      </w:r>
      <w:r>
        <w:rPr>
          <w:rFonts w:ascii="Arial Black" w:hAnsi="Arial Black"/>
          <w:w w:val="85"/>
          <w:sz w:val="14"/>
        </w:rPr>
        <w:t xml:space="preserve">Odchyt </w:t>
      </w:r>
      <w:r>
        <w:rPr>
          <w:rFonts w:ascii="Arial Black" w:hAnsi="Arial Black"/>
          <w:w w:val="90"/>
          <w:sz w:val="14"/>
        </w:rPr>
        <w:t>bude zdokumentován za pomoci fotografií a videa, k</w:t>
      </w:r>
      <w:r>
        <w:rPr>
          <w:rFonts w:ascii="Arial Black" w:hAnsi="Arial Black"/>
          <w:w w:val="90"/>
          <w:sz w:val="14"/>
        </w:rPr>
        <w:t xml:space="preserve">terých vybrané části (z bezpečnostních důvodů) </w:t>
      </w:r>
      <w:r>
        <w:rPr>
          <w:rFonts w:ascii="Arial Black" w:hAnsi="Arial Black"/>
          <w:w w:val="85"/>
          <w:sz w:val="14"/>
        </w:rPr>
        <w:t>budou zveřejněny na webu projektu. Rovněž</w:t>
      </w:r>
      <w:r>
        <w:rPr>
          <w:rFonts w:ascii="Arial Black" w:hAnsi="Arial Black"/>
          <w:spacing w:val="-23"/>
          <w:w w:val="85"/>
          <w:sz w:val="14"/>
        </w:rPr>
        <w:t xml:space="preserve"> </w:t>
      </w:r>
      <w:r>
        <w:rPr>
          <w:rFonts w:ascii="Arial Black" w:hAnsi="Arial Black"/>
          <w:w w:val="85"/>
          <w:sz w:val="14"/>
        </w:rPr>
        <w:t>bude</w:t>
      </w:r>
      <w:r>
        <w:rPr>
          <w:rFonts w:ascii="Arial Black" w:hAnsi="Arial Black"/>
          <w:spacing w:val="-23"/>
          <w:w w:val="85"/>
          <w:sz w:val="14"/>
        </w:rPr>
        <w:t xml:space="preserve"> </w:t>
      </w:r>
      <w:r>
        <w:rPr>
          <w:rFonts w:ascii="Arial Black" w:hAnsi="Arial Black"/>
          <w:w w:val="85"/>
          <w:sz w:val="14"/>
        </w:rPr>
        <w:t>vydána</w:t>
      </w:r>
      <w:r>
        <w:rPr>
          <w:rFonts w:ascii="Arial Black" w:hAnsi="Arial Black"/>
          <w:spacing w:val="-22"/>
          <w:w w:val="85"/>
          <w:sz w:val="14"/>
        </w:rPr>
        <w:t xml:space="preserve"> </w:t>
      </w:r>
      <w:r>
        <w:rPr>
          <w:rFonts w:ascii="Arial Black" w:hAnsi="Arial Black"/>
          <w:w w:val="85"/>
          <w:sz w:val="14"/>
        </w:rPr>
        <w:t>společná</w:t>
      </w:r>
      <w:r>
        <w:rPr>
          <w:rFonts w:ascii="Arial Black" w:hAnsi="Arial Black"/>
          <w:spacing w:val="-23"/>
          <w:w w:val="85"/>
          <w:sz w:val="14"/>
        </w:rPr>
        <w:t xml:space="preserve"> </w:t>
      </w:r>
      <w:r>
        <w:rPr>
          <w:rFonts w:ascii="Arial Black" w:hAnsi="Arial Black"/>
          <w:w w:val="85"/>
          <w:sz w:val="14"/>
        </w:rPr>
        <w:t xml:space="preserve">tisková </w:t>
      </w:r>
      <w:r>
        <w:rPr>
          <w:rFonts w:ascii="Arial Black" w:hAnsi="Arial Black"/>
          <w:w w:val="90"/>
          <w:sz w:val="14"/>
        </w:rPr>
        <w:t xml:space="preserve">zpráva. Komunikace mezi členy odchytového týmu bude probíhat </w:t>
      </w:r>
      <w:proofErr w:type="gramStart"/>
      <w:r>
        <w:rPr>
          <w:rFonts w:ascii="Arial Black" w:hAnsi="Arial Black"/>
          <w:w w:val="90"/>
          <w:sz w:val="14"/>
        </w:rPr>
        <w:t>telefonicky.O</w:t>
      </w:r>
      <w:proofErr w:type="gramEnd"/>
      <w:r>
        <w:rPr>
          <w:rFonts w:ascii="Arial Black" w:hAnsi="Arial Black"/>
          <w:w w:val="90"/>
          <w:sz w:val="14"/>
        </w:rPr>
        <w:t xml:space="preserve"> této aktivitě bude </w:t>
      </w:r>
      <w:r>
        <w:rPr>
          <w:rFonts w:ascii="Arial Black" w:hAnsi="Arial Black"/>
          <w:w w:val="80"/>
          <w:sz w:val="14"/>
        </w:rPr>
        <w:t xml:space="preserve">zveřejněna aktualita na webu projektu </w:t>
      </w:r>
      <w:r>
        <w:rPr>
          <w:rFonts w:ascii="Arial Black" w:hAnsi="Arial Black"/>
          <w:w w:val="85"/>
          <w:sz w:val="14"/>
        </w:rPr>
        <w:t>a</w:t>
      </w:r>
      <w:r>
        <w:rPr>
          <w:rFonts w:ascii="Arial Black" w:hAnsi="Arial Black"/>
          <w:spacing w:val="-19"/>
          <w:w w:val="85"/>
          <w:sz w:val="14"/>
        </w:rPr>
        <w:t xml:space="preserve"> </w:t>
      </w:r>
      <w:r>
        <w:rPr>
          <w:rFonts w:ascii="Arial Black" w:hAnsi="Arial Black"/>
          <w:w w:val="85"/>
          <w:sz w:val="14"/>
        </w:rPr>
        <w:t>budo</w:t>
      </w:r>
      <w:r>
        <w:rPr>
          <w:rFonts w:ascii="Arial Black" w:hAnsi="Arial Black"/>
          <w:w w:val="85"/>
          <w:sz w:val="14"/>
        </w:rPr>
        <w:t>u</w:t>
      </w:r>
      <w:r>
        <w:rPr>
          <w:rFonts w:ascii="Arial Black" w:hAnsi="Arial Black"/>
          <w:spacing w:val="-19"/>
          <w:w w:val="85"/>
          <w:sz w:val="14"/>
        </w:rPr>
        <w:t xml:space="preserve"> </w:t>
      </w:r>
      <w:r>
        <w:rPr>
          <w:rFonts w:ascii="Arial Black" w:hAnsi="Arial Black"/>
          <w:w w:val="85"/>
          <w:sz w:val="14"/>
        </w:rPr>
        <w:t>zde</w:t>
      </w:r>
      <w:r>
        <w:rPr>
          <w:rFonts w:ascii="Arial Black" w:hAnsi="Arial Black"/>
          <w:spacing w:val="-18"/>
          <w:w w:val="85"/>
          <w:sz w:val="14"/>
        </w:rPr>
        <w:t xml:space="preserve"> </w:t>
      </w:r>
      <w:r>
        <w:rPr>
          <w:rFonts w:ascii="Arial Black" w:hAnsi="Arial Black"/>
          <w:w w:val="85"/>
          <w:sz w:val="14"/>
        </w:rPr>
        <w:t>pak</w:t>
      </w:r>
      <w:r>
        <w:rPr>
          <w:rFonts w:ascii="Arial Black" w:hAnsi="Arial Black"/>
          <w:spacing w:val="-19"/>
          <w:w w:val="85"/>
          <w:sz w:val="14"/>
        </w:rPr>
        <w:t xml:space="preserve"> </w:t>
      </w:r>
      <w:r>
        <w:rPr>
          <w:rFonts w:ascii="Arial Black" w:hAnsi="Arial Black"/>
          <w:w w:val="85"/>
          <w:sz w:val="14"/>
        </w:rPr>
        <w:t>zveřejněny</w:t>
      </w:r>
      <w:r>
        <w:rPr>
          <w:rFonts w:ascii="Arial Black" w:hAnsi="Arial Black"/>
          <w:spacing w:val="-19"/>
          <w:w w:val="85"/>
          <w:sz w:val="14"/>
        </w:rPr>
        <w:t xml:space="preserve"> </w:t>
      </w:r>
      <w:r>
        <w:rPr>
          <w:rFonts w:ascii="Arial Black" w:hAnsi="Arial Black"/>
          <w:w w:val="85"/>
          <w:sz w:val="14"/>
        </w:rPr>
        <w:t>i</w:t>
      </w:r>
      <w:r>
        <w:rPr>
          <w:rFonts w:ascii="Arial Black" w:hAnsi="Arial Black"/>
          <w:spacing w:val="-18"/>
          <w:w w:val="85"/>
          <w:sz w:val="14"/>
        </w:rPr>
        <w:t xml:space="preserve"> </w:t>
      </w:r>
      <w:r>
        <w:rPr>
          <w:rFonts w:ascii="Arial Black" w:hAnsi="Arial Black"/>
          <w:w w:val="85"/>
          <w:sz w:val="14"/>
        </w:rPr>
        <w:t>výsledky odchytů.</w:t>
      </w:r>
      <w:r>
        <w:rPr>
          <w:rFonts w:ascii="Arial Black" w:hAnsi="Arial Black"/>
          <w:spacing w:val="-18"/>
          <w:w w:val="85"/>
          <w:sz w:val="14"/>
        </w:rPr>
        <w:t xml:space="preserve"> </w:t>
      </w:r>
      <w:r>
        <w:rPr>
          <w:rFonts w:ascii="Arial Black" w:hAnsi="Arial Black"/>
          <w:w w:val="85"/>
          <w:sz w:val="14"/>
        </w:rPr>
        <w:t>Ty</w:t>
      </w:r>
      <w:r>
        <w:rPr>
          <w:rFonts w:ascii="Arial Black" w:hAnsi="Arial Black"/>
          <w:spacing w:val="-18"/>
          <w:w w:val="85"/>
          <w:sz w:val="14"/>
        </w:rPr>
        <w:t xml:space="preserve"> </w:t>
      </w:r>
      <w:r>
        <w:rPr>
          <w:rFonts w:ascii="Arial Black" w:hAnsi="Arial Black"/>
          <w:w w:val="85"/>
          <w:sz w:val="14"/>
        </w:rPr>
        <w:t>zároveň</w:t>
      </w:r>
      <w:r>
        <w:rPr>
          <w:rFonts w:ascii="Arial Black" w:hAnsi="Arial Black"/>
          <w:spacing w:val="-18"/>
          <w:w w:val="85"/>
          <w:sz w:val="14"/>
        </w:rPr>
        <w:t xml:space="preserve"> </w:t>
      </w:r>
      <w:r>
        <w:rPr>
          <w:rFonts w:ascii="Arial Black" w:hAnsi="Arial Black"/>
          <w:w w:val="85"/>
          <w:sz w:val="14"/>
        </w:rPr>
        <w:t>bude</w:t>
      </w:r>
      <w:r>
        <w:rPr>
          <w:rFonts w:ascii="Arial Black" w:hAnsi="Arial Black"/>
          <w:spacing w:val="-18"/>
          <w:w w:val="85"/>
          <w:sz w:val="14"/>
        </w:rPr>
        <w:t xml:space="preserve"> </w:t>
      </w:r>
      <w:r>
        <w:rPr>
          <w:rFonts w:ascii="Arial Black" w:hAnsi="Arial Black"/>
          <w:w w:val="85"/>
          <w:sz w:val="14"/>
        </w:rPr>
        <w:t>obsahovat</w:t>
      </w:r>
      <w:r>
        <w:rPr>
          <w:rFonts w:ascii="Arial Black" w:hAnsi="Arial Black"/>
          <w:spacing w:val="-18"/>
          <w:w w:val="85"/>
          <w:sz w:val="14"/>
        </w:rPr>
        <w:t xml:space="preserve"> </w:t>
      </w:r>
      <w:r>
        <w:rPr>
          <w:rFonts w:ascii="Arial Black" w:hAnsi="Arial Black"/>
          <w:w w:val="85"/>
          <w:sz w:val="14"/>
        </w:rPr>
        <w:t>i strategie,</w:t>
      </w:r>
      <w:r>
        <w:rPr>
          <w:rFonts w:ascii="Arial Black" w:hAnsi="Arial Black"/>
          <w:spacing w:val="-25"/>
          <w:w w:val="85"/>
          <w:sz w:val="14"/>
        </w:rPr>
        <w:t xml:space="preserve"> </w:t>
      </w:r>
      <w:r>
        <w:rPr>
          <w:rFonts w:ascii="Arial Black" w:hAnsi="Arial Black"/>
          <w:w w:val="85"/>
          <w:sz w:val="14"/>
        </w:rPr>
        <w:t>týkající</w:t>
      </w:r>
      <w:r>
        <w:rPr>
          <w:rFonts w:ascii="Arial Black" w:hAnsi="Arial Black"/>
          <w:spacing w:val="-24"/>
          <w:w w:val="85"/>
          <w:sz w:val="14"/>
        </w:rPr>
        <w:t xml:space="preserve"> </w:t>
      </w:r>
      <w:r>
        <w:rPr>
          <w:rFonts w:ascii="Arial Black" w:hAnsi="Arial Black"/>
          <w:w w:val="85"/>
          <w:sz w:val="14"/>
        </w:rPr>
        <w:t>se</w:t>
      </w:r>
      <w:r>
        <w:rPr>
          <w:rFonts w:ascii="Arial Black" w:hAnsi="Arial Black"/>
          <w:spacing w:val="-24"/>
          <w:w w:val="85"/>
          <w:sz w:val="14"/>
        </w:rPr>
        <w:t xml:space="preserve"> </w:t>
      </w:r>
      <w:r>
        <w:rPr>
          <w:rFonts w:ascii="Arial Black" w:hAnsi="Arial Black"/>
          <w:w w:val="85"/>
          <w:sz w:val="14"/>
        </w:rPr>
        <w:t>územní</w:t>
      </w:r>
      <w:r>
        <w:rPr>
          <w:rFonts w:ascii="Arial Black" w:hAnsi="Arial Black"/>
          <w:spacing w:val="-24"/>
          <w:w w:val="85"/>
          <w:sz w:val="14"/>
        </w:rPr>
        <w:t xml:space="preserve"> </w:t>
      </w:r>
      <w:r>
        <w:rPr>
          <w:rFonts w:ascii="Arial Black" w:hAnsi="Arial Black"/>
          <w:w w:val="85"/>
          <w:sz w:val="14"/>
        </w:rPr>
        <w:t xml:space="preserve">ochrany. Výsledky monitoringu společenstev </w:t>
      </w:r>
      <w:r>
        <w:rPr>
          <w:rFonts w:ascii="Arial Black" w:hAnsi="Arial Black"/>
          <w:w w:val="90"/>
          <w:sz w:val="14"/>
        </w:rPr>
        <w:t>drobných zemních savců budou i součástí dokumentu Soubor doporučení pro účinnou ochranu biotopů kočky divoké na česko- slovenském</w:t>
      </w:r>
      <w:r>
        <w:rPr>
          <w:rFonts w:ascii="Arial Black" w:hAnsi="Arial Black"/>
          <w:spacing w:val="-12"/>
          <w:w w:val="90"/>
          <w:sz w:val="14"/>
        </w:rPr>
        <w:t xml:space="preserve"> </w:t>
      </w:r>
      <w:r>
        <w:rPr>
          <w:rFonts w:ascii="Arial Black" w:hAnsi="Arial Black"/>
          <w:w w:val="90"/>
          <w:sz w:val="14"/>
        </w:rPr>
        <w:t>pomezí,</w:t>
      </w:r>
    </w:p>
    <w:p w:rsidR="0042441D" w:rsidRDefault="0042441D">
      <w:pPr>
        <w:spacing w:line="225" w:lineRule="auto"/>
        <w:rPr>
          <w:rFonts w:ascii="Arial Black" w:hAnsi="Arial Black"/>
          <w:sz w:val="14"/>
        </w:rPr>
        <w:sectPr w:rsidR="0042441D">
          <w:headerReference w:type="default" r:id="rId56"/>
          <w:footerReference w:type="default" r:id="rId57"/>
          <w:pgSz w:w="11900" w:h="16840"/>
          <w:pgMar w:top="840" w:right="740" w:bottom="1240" w:left="720" w:header="0" w:footer="1040" w:gutter="0"/>
          <w:pgNumType w:start="12"/>
          <w:cols w:space="708"/>
        </w:sectPr>
      </w:pPr>
    </w:p>
    <w:p w:rsidR="0042441D" w:rsidRDefault="00CB3AB8">
      <w:pPr>
        <w:spacing w:before="101" w:line="225" w:lineRule="auto"/>
        <w:ind w:left="7820" w:right="290"/>
        <w:rPr>
          <w:rFonts w:ascii="Arial Black" w:hAnsi="Arial Black"/>
          <w:sz w:val="14"/>
        </w:rPr>
      </w:pPr>
      <w:r>
        <w:lastRenderedPageBreak/>
        <w:pict>
          <v:line id="_x0000_s1079" style="position:absolute;left:0;text-align:left;z-index:251652608;mso-position-horizontal-relative:page;mso-position-vertical-relative:page" from="292pt,42pt" to="292pt,760pt" strokecolor="#a8a9ad" strokeweight=".5pt">
            <w10:wrap anchorx="page" anchory="page"/>
          </v:line>
        </w:pict>
      </w:r>
      <w:r>
        <w:rPr>
          <w:rFonts w:ascii="Arial Black" w:hAnsi="Arial Black"/>
          <w:w w:val="85"/>
          <w:sz w:val="14"/>
        </w:rPr>
        <w:t>který</w:t>
      </w:r>
      <w:r>
        <w:rPr>
          <w:rFonts w:ascii="Arial Black" w:hAnsi="Arial Black"/>
          <w:spacing w:val="-23"/>
          <w:w w:val="85"/>
          <w:sz w:val="14"/>
        </w:rPr>
        <w:t xml:space="preserve"> </w:t>
      </w:r>
      <w:r>
        <w:rPr>
          <w:rFonts w:ascii="Arial Black" w:hAnsi="Arial Black"/>
          <w:w w:val="85"/>
          <w:sz w:val="14"/>
        </w:rPr>
        <w:t>bude</w:t>
      </w:r>
      <w:r>
        <w:rPr>
          <w:rFonts w:ascii="Arial Black" w:hAnsi="Arial Black"/>
          <w:spacing w:val="-23"/>
          <w:w w:val="85"/>
          <w:sz w:val="14"/>
        </w:rPr>
        <w:t xml:space="preserve"> </w:t>
      </w:r>
      <w:r>
        <w:rPr>
          <w:rFonts w:ascii="Arial Black" w:hAnsi="Arial Black"/>
          <w:w w:val="85"/>
          <w:sz w:val="14"/>
        </w:rPr>
        <w:t>rovněž</w:t>
      </w:r>
      <w:r>
        <w:rPr>
          <w:rFonts w:ascii="Arial Black" w:hAnsi="Arial Black"/>
          <w:spacing w:val="-22"/>
          <w:w w:val="85"/>
          <w:sz w:val="14"/>
        </w:rPr>
        <w:t xml:space="preserve"> </w:t>
      </w:r>
      <w:r>
        <w:rPr>
          <w:rFonts w:ascii="Arial Black" w:hAnsi="Arial Black"/>
          <w:w w:val="85"/>
          <w:sz w:val="14"/>
        </w:rPr>
        <w:t>zveřejněn</w:t>
      </w:r>
      <w:r>
        <w:rPr>
          <w:rFonts w:ascii="Arial Black" w:hAnsi="Arial Black"/>
          <w:spacing w:val="-23"/>
          <w:w w:val="85"/>
          <w:sz w:val="14"/>
        </w:rPr>
        <w:t xml:space="preserve"> </w:t>
      </w:r>
      <w:r>
        <w:rPr>
          <w:rFonts w:ascii="Arial Black" w:hAnsi="Arial Black"/>
          <w:w w:val="85"/>
          <w:sz w:val="14"/>
        </w:rPr>
        <w:t>na</w:t>
      </w:r>
      <w:r>
        <w:rPr>
          <w:rFonts w:ascii="Arial Black" w:hAnsi="Arial Black"/>
          <w:spacing w:val="-22"/>
          <w:w w:val="85"/>
          <w:sz w:val="14"/>
        </w:rPr>
        <w:t xml:space="preserve"> </w:t>
      </w:r>
      <w:r>
        <w:rPr>
          <w:rFonts w:ascii="Arial Black" w:hAnsi="Arial Black"/>
          <w:w w:val="85"/>
          <w:sz w:val="14"/>
        </w:rPr>
        <w:t xml:space="preserve">webu </w:t>
      </w:r>
      <w:proofErr w:type="gramStart"/>
      <w:r>
        <w:rPr>
          <w:rFonts w:ascii="Arial Black" w:hAnsi="Arial Black"/>
          <w:w w:val="90"/>
          <w:sz w:val="14"/>
        </w:rPr>
        <w:t>projektu.O</w:t>
      </w:r>
      <w:proofErr w:type="gramEnd"/>
      <w:r>
        <w:rPr>
          <w:rFonts w:ascii="Arial Black" w:hAnsi="Arial Black"/>
          <w:spacing w:val="-31"/>
          <w:w w:val="90"/>
          <w:sz w:val="14"/>
        </w:rPr>
        <w:t xml:space="preserve"> </w:t>
      </w:r>
      <w:r>
        <w:rPr>
          <w:rFonts w:ascii="Arial Black" w:hAnsi="Arial Black"/>
          <w:w w:val="90"/>
          <w:sz w:val="14"/>
        </w:rPr>
        <w:t>provádění</w:t>
      </w:r>
      <w:r>
        <w:rPr>
          <w:rFonts w:ascii="Arial Black" w:hAnsi="Arial Black"/>
          <w:spacing w:val="-31"/>
          <w:w w:val="90"/>
          <w:sz w:val="14"/>
        </w:rPr>
        <w:t xml:space="preserve"> </w:t>
      </w:r>
      <w:r>
        <w:rPr>
          <w:rFonts w:ascii="Arial Black" w:hAnsi="Arial Black"/>
          <w:w w:val="90"/>
          <w:sz w:val="14"/>
        </w:rPr>
        <w:t>této</w:t>
      </w:r>
      <w:r>
        <w:rPr>
          <w:rFonts w:ascii="Arial Black" w:hAnsi="Arial Black"/>
          <w:spacing w:val="-30"/>
          <w:w w:val="90"/>
          <w:sz w:val="14"/>
        </w:rPr>
        <w:t xml:space="preserve"> </w:t>
      </w:r>
      <w:r>
        <w:rPr>
          <w:rFonts w:ascii="Arial Black" w:hAnsi="Arial Black"/>
          <w:w w:val="90"/>
          <w:sz w:val="14"/>
        </w:rPr>
        <w:t xml:space="preserve">aktivity </w:t>
      </w:r>
      <w:r>
        <w:rPr>
          <w:rFonts w:ascii="Arial Black" w:hAnsi="Arial Black"/>
          <w:w w:val="85"/>
          <w:sz w:val="14"/>
        </w:rPr>
        <w:t>bude</w:t>
      </w:r>
      <w:r>
        <w:rPr>
          <w:rFonts w:ascii="Arial Black" w:hAnsi="Arial Black"/>
          <w:spacing w:val="-23"/>
          <w:w w:val="85"/>
          <w:sz w:val="14"/>
        </w:rPr>
        <w:t xml:space="preserve"> </w:t>
      </w:r>
      <w:r>
        <w:rPr>
          <w:rFonts w:ascii="Arial Black" w:hAnsi="Arial Black"/>
          <w:w w:val="85"/>
          <w:sz w:val="14"/>
        </w:rPr>
        <w:t>veřejnost</w:t>
      </w:r>
      <w:r>
        <w:rPr>
          <w:rFonts w:ascii="Arial Black" w:hAnsi="Arial Black"/>
          <w:spacing w:val="-23"/>
          <w:w w:val="85"/>
          <w:sz w:val="14"/>
        </w:rPr>
        <w:t xml:space="preserve"> </w:t>
      </w:r>
      <w:r>
        <w:rPr>
          <w:rFonts w:ascii="Arial Black" w:hAnsi="Arial Black"/>
          <w:w w:val="85"/>
          <w:sz w:val="14"/>
        </w:rPr>
        <w:t>informována</w:t>
      </w:r>
      <w:r>
        <w:rPr>
          <w:rFonts w:ascii="Arial Black" w:hAnsi="Arial Black"/>
          <w:spacing w:val="-22"/>
          <w:w w:val="85"/>
          <w:sz w:val="14"/>
        </w:rPr>
        <w:t xml:space="preserve"> </w:t>
      </w:r>
      <w:r>
        <w:rPr>
          <w:rFonts w:ascii="Arial Black" w:hAnsi="Arial Black"/>
          <w:w w:val="85"/>
          <w:sz w:val="14"/>
        </w:rPr>
        <w:t>na</w:t>
      </w:r>
      <w:r>
        <w:rPr>
          <w:rFonts w:ascii="Arial Black" w:hAnsi="Arial Black"/>
          <w:spacing w:val="-23"/>
          <w:w w:val="85"/>
          <w:sz w:val="14"/>
        </w:rPr>
        <w:t xml:space="preserve"> </w:t>
      </w:r>
      <w:r>
        <w:rPr>
          <w:rFonts w:ascii="Arial Black" w:hAnsi="Arial Black"/>
          <w:w w:val="85"/>
          <w:sz w:val="14"/>
        </w:rPr>
        <w:t xml:space="preserve">webu </w:t>
      </w:r>
      <w:r>
        <w:rPr>
          <w:rFonts w:ascii="Arial Black" w:hAnsi="Arial Black"/>
          <w:w w:val="90"/>
          <w:sz w:val="14"/>
        </w:rPr>
        <w:t xml:space="preserve">projektu, rovněž zde budou </w:t>
      </w:r>
      <w:r>
        <w:rPr>
          <w:rFonts w:ascii="Arial Black" w:hAnsi="Arial Black"/>
          <w:w w:val="85"/>
          <w:sz w:val="14"/>
        </w:rPr>
        <w:t>zveřejněny</w:t>
      </w:r>
      <w:r>
        <w:rPr>
          <w:rFonts w:ascii="Arial Black" w:hAnsi="Arial Black"/>
          <w:spacing w:val="-20"/>
          <w:w w:val="85"/>
          <w:sz w:val="14"/>
        </w:rPr>
        <w:t xml:space="preserve"> </w:t>
      </w:r>
      <w:r>
        <w:rPr>
          <w:rFonts w:ascii="Arial Black" w:hAnsi="Arial Black"/>
          <w:w w:val="85"/>
          <w:sz w:val="14"/>
        </w:rPr>
        <w:t>aktuality</w:t>
      </w:r>
      <w:r>
        <w:rPr>
          <w:rFonts w:ascii="Arial Black" w:hAnsi="Arial Black"/>
          <w:spacing w:val="-20"/>
          <w:w w:val="85"/>
          <w:sz w:val="14"/>
        </w:rPr>
        <w:t xml:space="preserve"> </w:t>
      </w:r>
      <w:r>
        <w:rPr>
          <w:rFonts w:ascii="Arial Black" w:hAnsi="Arial Black"/>
          <w:w w:val="85"/>
          <w:sz w:val="14"/>
        </w:rPr>
        <w:t>z</w:t>
      </w:r>
      <w:r>
        <w:rPr>
          <w:rFonts w:ascii="Arial Black" w:hAnsi="Arial Black"/>
          <w:spacing w:val="-20"/>
          <w:w w:val="85"/>
          <w:sz w:val="14"/>
        </w:rPr>
        <w:t xml:space="preserve"> </w:t>
      </w:r>
      <w:r>
        <w:rPr>
          <w:rFonts w:ascii="Arial Black" w:hAnsi="Arial Black"/>
          <w:w w:val="85"/>
          <w:sz w:val="14"/>
        </w:rPr>
        <w:t>monitoringu</w:t>
      </w:r>
      <w:r>
        <w:rPr>
          <w:rFonts w:ascii="Arial Black" w:hAnsi="Arial Black"/>
          <w:spacing w:val="-19"/>
          <w:w w:val="85"/>
          <w:sz w:val="14"/>
        </w:rPr>
        <w:t xml:space="preserve"> </w:t>
      </w:r>
      <w:r>
        <w:rPr>
          <w:rFonts w:ascii="Arial Black" w:hAnsi="Arial Black"/>
          <w:w w:val="85"/>
          <w:sz w:val="14"/>
        </w:rPr>
        <w:t xml:space="preserve">a </w:t>
      </w:r>
      <w:r>
        <w:rPr>
          <w:rFonts w:ascii="Arial Black" w:hAnsi="Arial Black"/>
          <w:w w:val="90"/>
          <w:sz w:val="14"/>
        </w:rPr>
        <w:t xml:space="preserve">analýza zdravotního stavu bude </w:t>
      </w:r>
      <w:r>
        <w:rPr>
          <w:rFonts w:ascii="Arial Black" w:hAnsi="Arial Black"/>
          <w:w w:val="80"/>
          <w:sz w:val="14"/>
        </w:rPr>
        <w:t xml:space="preserve">součásti Strategie ochrany populace </w:t>
      </w:r>
      <w:r>
        <w:rPr>
          <w:rFonts w:ascii="Arial Black" w:hAnsi="Arial Black"/>
          <w:w w:val="90"/>
          <w:sz w:val="14"/>
        </w:rPr>
        <w:t xml:space="preserve">kočky divoké před hybridizací s </w:t>
      </w:r>
      <w:r>
        <w:rPr>
          <w:rFonts w:ascii="Arial Black" w:hAnsi="Arial Black"/>
          <w:w w:val="85"/>
          <w:sz w:val="14"/>
        </w:rPr>
        <w:t>kočkou domácí a</w:t>
      </w:r>
      <w:r>
        <w:rPr>
          <w:rFonts w:ascii="Arial Black" w:hAnsi="Arial Black"/>
          <w:w w:val="85"/>
          <w:sz w:val="14"/>
        </w:rPr>
        <w:t xml:space="preserve"> zdravotními riziky </w:t>
      </w:r>
      <w:r>
        <w:rPr>
          <w:rFonts w:ascii="Arial Black" w:hAnsi="Arial Black"/>
          <w:w w:val="90"/>
          <w:sz w:val="14"/>
        </w:rPr>
        <w:t>jejich</w:t>
      </w:r>
      <w:r>
        <w:rPr>
          <w:rFonts w:ascii="Arial Black" w:hAnsi="Arial Black"/>
          <w:spacing w:val="-31"/>
          <w:w w:val="90"/>
          <w:sz w:val="14"/>
        </w:rPr>
        <w:t xml:space="preserve"> </w:t>
      </w:r>
      <w:r>
        <w:rPr>
          <w:rFonts w:ascii="Arial Black" w:hAnsi="Arial Black"/>
          <w:w w:val="90"/>
          <w:sz w:val="14"/>
        </w:rPr>
        <w:t>kontaktu,</w:t>
      </w:r>
      <w:r>
        <w:rPr>
          <w:rFonts w:ascii="Arial Black" w:hAnsi="Arial Black"/>
          <w:spacing w:val="-30"/>
          <w:w w:val="90"/>
          <w:sz w:val="14"/>
        </w:rPr>
        <w:t xml:space="preserve"> </w:t>
      </w:r>
      <w:r>
        <w:rPr>
          <w:rFonts w:ascii="Arial Black" w:hAnsi="Arial Black"/>
          <w:w w:val="90"/>
          <w:sz w:val="14"/>
        </w:rPr>
        <w:t>která</w:t>
      </w:r>
      <w:r>
        <w:rPr>
          <w:rFonts w:ascii="Arial Black" w:hAnsi="Arial Black"/>
          <w:spacing w:val="-30"/>
          <w:w w:val="90"/>
          <w:sz w:val="14"/>
        </w:rPr>
        <w:t xml:space="preserve"> </w:t>
      </w:r>
      <w:r>
        <w:rPr>
          <w:rFonts w:ascii="Arial Black" w:hAnsi="Arial Black"/>
          <w:w w:val="90"/>
          <w:sz w:val="14"/>
        </w:rPr>
        <w:t>bude</w:t>
      </w:r>
      <w:r>
        <w:rPr>
          <w:rFonts w:ascii="Arial Black" w:hAnsi="Arial Black"/>
          <w:spacing w:val="-30"/>
          <w:w w:val="90"/>
          <w:sz w:val="14"/>
        </w:rPr>
        <w:t xml:space="preserve"> </w:t>
      </w:r>
      <w:r>
        <w:rPr>
          <w:rFonts w:ascii="Arial Black" w:hAnsi="Arial Black"/>
          <w:w w:val="90"/>
          <w:sz w:val="14"/>
        </w:rPr>
        <w:t>rovněž publikována</w:t>
      </w:r>
      <w:r>
        <w:rPr>
          <w:rFonts w:ascii="Arial Black" w:hAnsi="Arial Black"/>
          <w:spacing w:val="-21"/>
          <w:w w:val="90"/>
          <w:sz w:val="14"/>
        </w:rPr>
        <w:t xml:space="preserve"> </w:t>
      </w:r>
      <w:r>
        <w:rPr>
          <w:rFonts w:ascii="Arial Black" w:hAnsi="Arial Black"/>
          <w:w w:val="90"/>
          <w:sz w:val="14"/>
        </w:rPr>
        <w:t>na</w:t>
      </w:r>
      <w:r>
        <w:rPr>
          <w:rFonts w:ascii="Arial Black" w:hAnsi="Arial Black"/>
          <w:spacing w:val="-21"/>
          <w:w w:val="90"/>
          <w:sz w:val="14"/>
        </w:rPr>
        <w:t xml:space="preserve"> </w:t>
      </w:r>
      <w:r>
        <w:rPr>
          <w:rFonts w:ascii="Arial Black" w:hAnsi="Arial Black"/>
          <w:w w:val="90"/>
          <w:sz w:val="14"/>
        </w:rPr>
        <w:t>webu</w:t>
      </w:r>
      <w:r>
        <w:rPr>
          <w:rFonts w:ascii="Arial Black" w:hAnsi="Arial Black"/>
          <w:spacing w:val="-21"/>
          <w:w w:val="90"/>
          <w:sz w:val="14"/>
        </w:rPr>
        <w:t xml:space="preserve"> </w:t>
      </w:r>
      <w:r>
        <w:rPr>
          <w:rFonts w:ascii="Arial Black" w:hAnsi="Arial Black"/>
          <w:w w:val="90"/>
          <w:sz w:val="14"/>
        </w:rPr>
        <w:t>projektu.</w:t>
      </w:r>
    </w:p>
    <w:p w:rsidR="0042441D" w:rsidRDefault="00CB3AB8">
      <w:pPr>
        <w:spacing w:line="172" w:lineRule="exact"/>
        <w:ind w:left="7820"/>
        <w:rPr>
          <w:rFonts w:ascii="Arial Black" w:hAnsi="Arial Black"/>
          <w:sz w:val="14"/>
        </w:rPr>
      </w:pPr>
      <w:r>
        <w:rPr>
          <w:rFonts w:ascii="Arial Black" w:hAnsi="Arial Black"/>
          <w:w w:val="95"/>
          <w:sz w:val="14"/>
        </w:rPr>
        <w:t>Partneři budou ohledně analýz a</w:t>
      </w:r>
    </w:p>
    <w:p w:rsidR="0042441D" w:rsidRDefault="00CB3AB8">
      <w:pPr>
        <w:spacing w:before="3" w:line="225" w:lineRule="auto"/>
        <w:ind w:left="7820" w:right="225"/>
        <w:rPr>
          <w:rFonts w:ascii="Arial Black" w:hAnsi="Arial Black"/>
          <w:sz w:val="14"/>
        </w:rPr>
      </w:pPr>
      <w:r>
        <w:rPr>
          <w:rFonts w:ascii="Arial Black" w:hAnsi="Arial Black"/>
          <w:w w:val="90"/>
          <w:sz w:val="14"/>
        </w:rPr>
        <w:t xml:space="preserve">dodávaní vzorků ve vzájemném </w:t>
      </w:r>
      <w:proofErr w:type="gramStart"/>
      <w:r>
        <w:rPr>
          <w:rFonts w:ascii="Arial Black" w:hAnsi="Arial Black"/>
          <w:w w:val="90"/>
          <w:sz w:val="14"/>
        </w:rPr>
        <w:t>kontaktu.Tento</w:t>
      </w:r>
      <w:proofErr w:type="gramEnd"/>
      <w:r>
        <w:rPr>
          <w:rFonts w:ascii="Arial Black" w:hAnsi="Arial Black"/>
          <w:w w:val="90"/>
          <w:sz w:val="14"/>
        </w:rPr>
        <w:t xml:space="preserve"> dokument bude zveřejněn na webu projektu </w:t>
      </w:r>
      <w:hyperlink r:id="rId58">
        <w:r>
          <w:rPr>
            <w:rFonts w:ascii="Arial Black" w:hAnsi="Arial Black"/>
            <w:w w:val="90"/>
            <w:sz w:val="14"/>
          </w:rPr>
          <w:t>www.</w:t>
        </w:r>
      </w:hyperlink>
      <w:r>
        <w:rPr>
          <w:rFonts w:ascii="Arial Black" w:hAnsi="Arial Black"/>
          <w:w w:val="90"/>
          <w:sz w:val="14"/>
        </w:rPr>
        <w:t xml:space="preserve"> </w:t>
      </w:r>
      <w:r>
        <w:rPr>
          <w:rFonts w:ascii="Arial Black" w:hAnsi="Arial Black"/>
          <w:w w:val="85"/>
          <w:sz w:val="14"/>
        </w:rPr>
        <w:t xml:space="preserve">kockadivoka.cz a na jeho zveřejnění </w:t>
      </w:r>
      <w:r>
        <w:rPr>
          <w:rFonts w:ascii="Arial Black" w:hAnsi="Arial Black"/>
          <w:w w:val="90"/>
          <w:sz w:val="14"/>
        </w:rPr>
        <w:t>bude veřejnost upozorněna také pomocí</w:t>
      </w:r>
      <w:r>
        <w:rPr>
          <w:rFonts w:ascii="Arial Black" w:hAnsi="Arial Black"/>
          <w:spacing w:val="-31"/>
          <w:w w:val="90"/>
          <w:sz w:val="14"/>
        </w:rPr>
        <w:t xml:space="preserve"> </w:t>
      </w:r>
      <w:r>
        <w:rPr>
          <w:rFonts w:ascii="Arial Black" w:hAnsi="Arial Black"/>
          <w:w w:val="90"/>
          <w:sz w:val="14"/>
        </w:rPr>
        <w:t>socíalních</w:t>
      </w:r>
      <w:r>
        <w:rPr>
          <w:rFonts w:ascii="Arial Black" w:hAnsi="Arial Black"/>
          <w:spacing w:val="-30"/>
          <w:w w:val="90"/>
          <w:sz w:val="14"/>
        </w:rPr>
        <w:t xml:space="preserve"> </w:t>
      </w:r>
      <w:r>
        <w:rPr>
          <w:rFonts w:ascii="Arial Black" w:hAnsi="Arial Black"/>
          <w:w w:val="90"/>
          <w:sz w:val="14"/>
        </w:rPr>
        <w:t>sítí</w:t>
      </w:r>
      <w:r>
        <w:rPr>
          <w:rFonts w:ascii="Arial Black" w:hAnsi="Arial Black"/>
          <w:spacing w:val="-30"/>
          <w:w w:val="90"/>
          <w:sz w:val="14"/>
        </w:rPr>
        <w:t xml:space="preserve"> </w:t>
      </w:r>
      <w:r>
        <w:rPr>
          <w:rFonts w:ascii="Arial Black" w:hAnsi="Arial Black"/>
          <w:w w:val="90"/>
          <w:sz w:val="14"/>
        </w:rPr>
        <w:t xml:space="preserve">jednotlivých </w:t>
      </w:r>
      <w:r>
        <w:rPr>
          <w:rFonts w:ascii="Arial Black" w:hAnsi="Arial Black"/>
          <w:w w:val="85"/>
          <w:sz w:val="14"/>
        </w:rPr>
        <w:t>partnerů. Dále bude tento dokument poskytnut</w:t>
      </w:r>
      <w:r>
        <w:rPr>
          <w:rFonts w:ascii="Arial Black" w:hAnsi="Arial Black"/>
          <w:spacing w:val="-22"/>
          <w:w w:val="85"/>
          <w:sz w:val="14"/>
        </w:rPr>
        <w:t xml:space="preserve"> </w:t>
      </w:r>
      <w:r>
        <w:rPr>
          <w:rFonts w:ascii="Arial Black" w:hAnsi="Arial Black"/>
          <w:w w:val="85"/>
          <w:sz w:val="14"/>
        </w:rPr>
        <w:t>organizacím,</w:t>
      </w:r>
      <w:r>
        <w:rPr>
          <w:rFonts w:ascii="Arial Black" w:hAnsi="Arial Black"/>
          <w:spacing w:val="-21"/>
          <w:w w:val="85"/>
          <w:sz w:val="14"/>
        </w:rPr>
        <w:t xml:space="preserve"> </w:t>
      </w:r>
      <w:r>
        <w:rPr>
          <w:rFonts w:ascii="Arial Black" w:hAnsi="Arial Black"/>
          <w:w w:val="85"/>
          <w:sz w:val="14"/>
        </w:rPr>
        <w:t>které</w:t>
      </w:r>
      <w:r>
        <w:rPr>
          <w:rFonts w:ascii="Arial Black" w:hAnsi="Arial Black"/>
          <w:spacing w:val="-21"/>
          <w:w w:val="85"/>
          <w:sz w:val="14"/>
        </w:rPr>
        <w:t xml:space="preserve"> </w:t>
      </w:r>
      <w:r>
        <w:rPr>
          <w:rFonts w:ascii="Arial Black" w:hAnsi="Arial Black"/>
          <w:w w:val="85"/>
          <w:sz w:val="14"/>
        </w:rPr>
        <w:t>mají</w:t>
      </w:r>
      <w:r>
        <w:rPr>
          <w:rFonts w:ascii="Arial Black" w:hAnsi="Arial Black"/>
          <w:spacing w:val="-2"/>
          <w:w w:val="85"/>
          <w:sz w:val="14"/>
        </w:rPr>
        <w:t xml:space="preserve"> </w:t>
      </w:r>
      <w:r>
        <w:rPr>
          <w:rFonts w:ascii="Arial Black" w:hAnsi="Arial Black"/>
          <w:w w:val="85"/>
          <w:sz w:val="14"/>
        </w:rPr>
        <w:t>na starosti</w:t>
      </w:r>
      <w:r>
        <w:rPr>
          <w:rFonts w:ascii="Arial Black" w:hAnsi="Arial Black"/>
          <w:spacing w:val="-23"/>
          <w:w w:val="85"/>
          <w:sz w:val="14"/>
        </w:rPr>
        <w:t xml:space="preserve"> </w:t>
      </w:r>
      <w:r>
        <w:rPr>
          <w:rFonts w:ascii="Arial Black" w:hAnsi="Arial Black"/>
          <w:w w:val="85"/>
          <w:sz w:val="14"/>
        </w:rPr>
        <w:t>druhovou</w:t>
      </w:r>
      <w:r>
        <w:rPr>
          <w:rFonts w:ascii="Arial Black" w:hAnsi="Arial Black"/>
          <w:spacing w:val="-22"/>
          <w:w w:val="85"/>
          <w:sz w:val="14"/>
        </w:rPr>
        <w:t xml:space="preserve"> </w:t>
      </w:r>
      <w:r>
        <w:rPr>
          <w:rFonts w:ascii="Arial Black" w:hAnsi="Arial Black"/>
          <w:w w:val="85"/>
          <w:sz w:val="14"/>
        </w:rPr>
        <w:t>ochranu.</w:t>
      </w:r>
      <w:r>
        <w:rPr>
          <w:rFonts w:ascii="Arial Black" w:hAnsi="Arial Black"/>
          <w:spacing w:val="-22"/>
          <w:w w:val="85"/>
          <w:sz w:val="14"/>
        </w:rPr>
        <w:t xml:space="preserve"> </w:t>
      </w:r>
      <w:r>
        <w:rPr>
          <w:rFonts w:ascii="Arial Black" w:hAnsi="Arial Black"/>
          <w:w w:val="85"/>
          <w:sz w:val="14"/>
        </w:rPr>
        <w:t>V</w:t>
      </w:r>
      <w:r>
        <w:rPr>
          <w:rFonts w:ascii="Arial Black" w:hAnsi="Arial Black"/>
          <w:spacing w:val="-22"/>
          <w:w w:val="85"/>
          <w:sz w:val="14"/>
        </w:rPr>
        <w:t xml:space="preserve"> </w:t>
      </w:r>
      <w:r>
        <w:rPr>
          <w:rFonts w:ascii="Arial Black" w:hAnsi="Arial Black"/>
          <w:w w:val="85"/>
          <w:sz w:val="14"/>
        </w:rPr>
        <w:t>Česku</w:t>
      </w:r>
      <w:r>
        <w:rPr>
          <w:rFonts w:ascii="Arial Black" w:hAnsi="Arial Black"/>
          <w:spacing w:val="-22"/>
          <w:w w:val="85"/>
          <w:sz w:val="14"/>
        </w:rPr>
        <w:t xml:space="preserve"> </w:t>
      </w:r>
      <w:r>
        <w:rPr>
          <w:rFonts w:ascii="Arial Black" w:hAnsi="Arial Black"/>
          <w:w w:val="85"/>
          <w:sz w:val="14"/>
        </w:rPr>
        <w:t>je to</w:t>
      </w:r>
      <w:r>
        <w:rPr>
          <w:rFonts w:ascii="Arial Black" w:hAnsi="Arial Black"/>
          <w:spacing w:val="-20"/>
          <w:w w:val="85"/>
          <w:sz w:val="14"/>
        </w:rPr>
        <w:t xml:space="preserve"> </w:t>
      </w:r>
      <w:r>
        <w:rPr>
          <w:rFonts w:ascii="Arial Black" w:hAnsi="Arial Black"/>
          <w:w w:val="85"/>
          <w:sz w:val="14"/>
        </w:rPr>
        <w:t>Agentura</w:t>
      </w:r>
      <w:r>
        <w:rPr>
          <w:rFonts w:ascii="Arial Black" w:hAnsi="Arial Black"/>
          <w:spacing w:val="-19"/>
          <w:w w:val="85"/>
          <w:sz w:val="14"/>
        </w:rPr>
        <w:t xml:space="preserve"> </w:t>
      </w:r>
      <w:r>
        <w:rPr>
          <w:rFonts w:ascii="Arial Black" w:hAnsi="Arial Black"/>
          <w:w w:val="85"/>
          <w:sz w:val="14"/>
        </w:rPr>
        <w:t>ochrany</w:t>
      </w:r>
      <w:r>
        <w:rPr>
          <w:rFonts w:ascii="Arial Black" w:hAnsi="Arial Black"/>
          <w:spacing w:val="-19"/>
          <w:w w:val="85"/>
          <w:sz w:val="14"/>
        </w:rPr>
        <w:t xml:space="preserve"> </w:t>
      </w:r>
      <w:r>
        <w:rPr>
          <w:rFonts w:ascii="Arial Black" w:hAnsi="Arial Black"/>
          <w:w w:val="85"/>
          <w:sz w:val="14"/>
        </w:rPr>
        <w:t>přírody</w:t>
      </w:r>
      <w:r>
        <w:rPr>
          <w:rFonts w:ascii="Arial Black" w:hAnsi="Arial Black"/>
          <w:spacing w:val="-19"/>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 xml:space="preserve">krajiny </w:t>
      </w:r>
      <w:r>
        <w:rPr>
          <w:rFonts w:ascii="Arial Black" w:hAnsi="Arial Black"/>
          <w:w w:val="90"/>
          <w:sz w:val="14"/>
        </w:rPr>
        <w:t xml:space="preserve">ČR a </w:t>
      </w:r>
      <w:r>
        <w:rPr>
          <w:rFonts w:ascii="Arial Black" w:hAnsi="Arial Black"/>
          <w:w w:val="90"/>
          <w:sz w:val="14"/>
        </w:rPr>
        <w:t>na Slovensku je to Štátna ochrana prírody SR. Rovněž budou informovány příslušné odbory životního</w:t>
      </w:r>
      <w:r>
        <w:rPr>
          <w:rFonts w:ascii="Arial Black" w:hAnsi="Arial Black"/>
          <w:spacing w:val="-25"/>
          <w:w w:val="90"/>
          <w:sz w:val="14"/>
        </w:rPr>
        <w:t xml:space="preserve"> </w:t>
      </w:r>
      <w:r>
        <w:rPr>
          <w:rFonts w:ascii="Arial Black" w:hAnsi="Arial Black"/>
          <w:w w:val="90"/>
          <w:sz w:val="14"/>
        </w:rPr>
        <w:t>prostředí</w:t>
      </w:r>
      <w:r>
        <w:rPr>
          <w:rFonts w:ascii="Arial Black" w:hAnsi="Arial Black"/>
          <w:spacing w:val="-25"/>
          <w:w w:val="90"/>
          <w:sz w:val="14"/>
        </w:rPr>
        <w:t xml:space="preserve"> </w:t>
      </w:r>
      <w:r>
        <w:rPr>
          <w:rFonts w:ascii="Arial Black" w:hAnsi="Arial Black"/>
          <w:w w:val="90"/>
          <w:sz w:val="14"/>
        </w:rPr>
        <w:t>v</w:t>
      </w:r>
      <w:r>
        <w:rPr>
          <w:rFonts w:ascii="Arial Black" w:hAnsi="Arial Black"/>
          <w:spacing w:val="-24"/>
          <w:w w:val="90"/>
          <w:sz w:val="14"/>
        </w:rPr>
        <w:t xml:space="preserve"> </w:t>
      </w:r>
      <w:r>
        <w:rPr>
          <w:rFonts w:ascii="Arial Black" w:hAnsi="Arial Black"/>
          <w:w w:val="90"/>
          <w:sz w:val="14"/>
        </w:rPr>
        <w:t>dané</w:t>
      </w:r>
      <w:r>
        <w:rPr>
          <w:rFonts w:ascii="Arial Black" w:hAnsi="Arial Black"/>
          <w:spacing w:val="-25"/>
          <w:w w:val="90"/>
          <w:sz w:val="14"/>
        </w:rPr>
        <w:t xml:space="preserve"> </w:t>
      </w:r>
      <w:r>
        <w:rPr>
          <w:rFonts w:ascii="Arial Black" w:hAnsi="Arial Black"/>
          <w:w w:val="90"/>
          <w:sz w:val="14"/>
        </w:rPr>
        <w:t>oblasti.</w:t>
      </w:r>
    </w:p>
    <w:p w:rsidR="0042441D" w:rsidRDefault="00CB3AB8">
      <w:pPr>
        <w:spacing w:line="169" w:lineRule="exact"/>
        <w:ind w:left="7820"/>
        <w:rPr>
          <w:rFonts w:ascii="Arial Black" w:hAnsi="Arial Black"/>
          <w:sz w:val="14"/>
        </w:rPr>
      </w:pPr>
      <w:r>
        <w:rPr>
          <w:rFonts w:ascii="Arial Black" w:hAnsi="Arial Black"/>
          <w:w w:val="90"/>
          <w:sz w:val="14"/>
        </w:rPr>
        <w:t>Tyto subjekty budou moci tak využít</w:t>
      </w:r>
    </w:p>
    <w:p w:rsidR="0042441D" w:rsidRDefault="00CB3AB8">
      <w:pPr>
        <w:spacing w:before="3" w:line="225" w:lineRule="auto"/>
        <w:ind w:left="7820" w:right="225"/>
        <w:rPr>
          <w:rFonts w:ascii="Arial Black" w:hAnsi="Arial Black"/>
          <w:sz w:val="14"/>
        </w:rPr>
      </w:pPr>
      <w:r>
        <w:rPr>
          <w:rFonts w:ascii="Arial Black" w:hAnsi="Arial Black"/>
          <w:w w:val="90"/>
          <w:sz w:val="14"/>
        </w:rPr>
        <w:t xml:space="preserve">tento výsledek projektu a dále ho </w:t>
      </w:r>
      <w:r>
        <w:rPr>
          <w:rFonts w:ascii="Arial Black" w:hAnsi="Arial Black"/>
          <w:w w:val="85"/>
          <w:sz w:val="14"/>
        </w:rPr>
        <w:t xml:space="preserve">implementovat. Některé dílčí kroky </w:t>
      </w:r>
      <w:r>
        <w:rPr>
          <w:rFonts w:ascii="Arial Black" w:hAnsi="Arial Black"/>
          <w:w w:val="90"/>
          <w:sz w:val="14"/>
        </w:rPr>
        <w:t xml:space="preserve">budou implementovány partnery projektu v rámci udržitelnosti </w:t>
      </w:r>
      <w:proofErr w:type="gramStart"/>
      <w:r>
        <w:rPr>
          <w:rFonts w:ascii="Arial Black" w:hAnsi="Arial Black"/>
          <w:w w:val="90"/>
          <w:sz w:val="14"/>
        </w:rPr>
        <w:t>projektu.Tento</w:t>
      </w:r>
      <w:proofErr w:type="gramEnd"/>
      <w:r>
        <w:rPr>
          <w:rFonts w:ascii="Arial Black" w:hAnsi="Arial Black"/>
          <w:w w:val="90"/>
          <w:sz w:val="14"/>
        </w:rPr>
        <w:t xml:space="preserve"> dokument bude zveřejněn na webu projektu </w:t>
      </w:r>
      <w:hyperlink r:id="rId59">
        <w:r>
          <w:rPr>
            <w:rFonts w:ascii="Arial Black" w:hAnsi="Arial Black"/>
            <w:w w:val="90"/>
            <w:sz w:val="14"/>
          </w:rPr>
          <w:t>www.</w:t>
        </w:r>
      </w:hyperlink>
      <w:r>
        <w:rPr>
          <w:rFonts w:ascii="Arial Black" w:hAnsi="Arial Black"/>
          <w:w w:val="90"/>
          <w:sz w:val="14"/>
        </w:rPr>
        <w:t xml:space="preserve"> </w:t>
      </w:r>
      <w:r>
        <w:rPr>
          <w:rFonts w:ascii="Arial Black" w:hAnsi="Arial Black"/>
          <w:w w:val="85"/>
          <w:sz w:val="14"/>
        </w:rPr>
        <w:t xml:space="preserve">kockadivoka.cz a na jeho zveřejnění </w:t>
      </w:r>
      <w:r>
        <w:rPr>
          <w:rFonts w:ascii="Arial Black" w:hAnsi="Arial Black"/>
          <w:w w:val="90"/>
          <w:sz w:val="14"/>
        </w:rPr>
        <w:t>bude veřejnost upozorněna také pomocí</w:t>
      </w:r>
      <w:r>
        <w:rPr>
          <w:rFonts w:ascii="Arial Black" w:hAnsi="Arial Black"/>
          <w:spacing w:val="-31"/>
          <w:w w:val="90"/>
          <w:sz w:val="14"/>
        </w:rPr>
        <w:t xml:space="preserve"> </w:t>
      </w:r>
      <w:r>
        <w:rPr>
          <w:rFonts w:ascii="Arial Black" w:hAnsi="Arial Black"/>
          <w:w w:val="90"/>
          <w:sz w:val="14"/>
        </w:rPr>
        <w:t>socíalních</w:t>
      </w:r>
      <w:r>
        <w:rPr>
          <w:rFonts w:ascii="Arial Black" w:hAnsi="Arial Black"/>
          <w:spacing w:val="-30"/>
          <w:w w:val="90"/>
          <w:sz w:val="14"/>
        </w:rPr>
        <w:t xml:space="preserve"> </w:t>
      </w:r>
      <w:r>
        <w:rPr>
          <w:rFonts w:ascii="Arial Black" w:hAnsi="Arial Black"/>
          <w:w w:val="90"/>
          <w:sz w:val="14"/>
        </w:rPr>
        <w:t>sítí</w:t>
      </w:r>
      <w:r>
        <w:rPr>
          <w:rFonts w:ascii="Arial Black" w:hAnsi="Arial Black"/>
          <w:spacing w:val="-30"/>
          <w:w w:val="90"/>
          <w:sz w:val="14"/>
        </w:rPr>
        <w:t xml:space="preserve"> </w:t>
      </w:r>
      <w:r>
        <w:rPr>
          <w:rFonts w:ascii="Arial Black" w:hAnsi="Arial Black"/>
          <w:w w:val="90"/>
          <w:sz w:val="14"/>
        </w:rPr>
        <w:t xml:space="preserve">jednotlivých </w:t>
      </w:r>
      <w:r>
        <w:rPr>
          <w:rFonts w:ascii="Arial Black" w:hAnsi="Arial Black"/>
          <w:w w:val="85"/>
          <w:sz w:val="14"/>
        </w:rPr>
        <w:t>partnerů. Dále bude tento dokument poskytnut</w:t>
      </w:r>
      <w:r>
        <w:rPr>
          <w:rFonts w:ascii="Arial Black" w:hAnsi="Arial Black"/>
          <w:spacing w:val="-22"/>
          <w:w w:val="85"/>
          <w:sz w:val="14"/>
        </w:rPr>
        <w:t xml:space="preserve"> </w:t>
      </w:r>
      <w:r>
        <w:rPr>
          <w:rFonts w:ascii="Arial Black" w:hAnsi="Arial Black"/>
          <w:w w:val="85"/>
          <w:sz w:val="14"/>
        </w:rPr>
        <w:t>organizacím,</w:t>
      </w:r>
      <w:r>
        <w:rPr>
          <w:rFonts w:ascii="Arial Black" w:hAnsi="Arial Black"/>
          <w:spacing w:val="-21"/>
          <w:w w:val="85"/>
          <w:sz w:val="14"/>
        </w:rPr>
        <w:t xml:space="preserve"> </w:t>
      </w:r>
      <w:r>
        <w:rPr>
          <w:rFonts w:ascii="Arial Black" w:hAnsi="Arial Black"/>
          <w:w w:val="85"/>
          <w:sz w:val="14"/>
        </w:rPr>
        <w:t>které</w:t>
      </w:r>
      <w:r>
        <w:rPr>
          <w:rFonts w:ascii="Arial Black" w:hAnsi="Arial Black"/>
          <w:spacing w:val="-21"/>
          <w:w w:val="85"/>
          <w:sz w:val="14"/>
        </w:rPr>
        <w:t xml:space="preserve"> </w:t>
      </w:r>
      <w:r>
        <w:rPr>
          <w:rFonts w:ascii="Arial Black" w:hAnsi="Arial Black"/>
          <w:w w:val="85"/>
          <w:sz w:val="14"/>
        </w:rPr>
        <w:t>mají</w:t>
      </w:r>
      <w:r>
        <w:rPr>
          <w:rFonts w:ascii="Arial Black" w:hAnsi="Arial Black"/>
          <w:spacing w:val="-2"/>
          <w:w w:val="85"/>
          <w:sz w:val="14"/>
        </w:rPr>
        <w:t xml:space="preserve"> </w:t>
      </w:r>
      <w:r>
        <w:rPr>
          <w:rFonts w:ascii="Arial Black" w:hAnsi="Arial Black"/>
          <w:w w:val="85"/>
          <w:sz w:val="14"/>
        </w:rPr>
        <w:t>na starosti</w:t>
      </w:r>
      <w:r>
        <w:rPr>
          <w:rFonts w:ascii="Arial Black" w:hAnsi="Arial Black"/>
          <w:spacing w:val="-23"/>
          <w:w w:val="85"/>
          <w:sz w:val="14"/>
        </w:rPr>
        <w:t xml:space="preserve"> </w:t>
      </w:r>
      <w:r>
        <w:rPr>
          <w:rFonts w:ascii="Arial Black" w:hAnsi="Arial Black"/>
          <w:w w:val="85"/>
          <w:sz w:val="14"/>
        </w:rPr>
        <w:t>druhovou</w:t>
      </w:r>
      <w:r>
        <w:rPr>
          <w:rFonts w:ascii="Arial Black" w:hAnsi="Arial Black"/>
          <w:spacing w:val="-22"/>
          <w:w w:val="85"/>
          <w:sz w:val="14"/>
        </w:rPr>
        <w:t xml:space="preserve"> </w:t>
      </w:r>
      <w:r>
        <w:rPr>
          <w:rFonts w:ascii="Arial Black" w:hAnsi="Arial Black"/>
          <w:w w:val="85"/>
          <w:sz w:val="14"/>
        </w:rPr>
        <w:t>ochranu.</w:t>
      </w:r>
      <w:r>
        <w:rPr>
          <w:rFonts w:ascii="Arial Black" w:hAnsi="Arial Black"/>
          <w:spacing w:val="-22"/>
          <w:w w:val="85"/>
          <w:sz w:val="14"/>
        </w:rPr>
        <w:t xml:space="preserve"> </w:t>
      </w:r>
      <w:r>
        <w:rPr>
          <w:rFonts w:ascii="Arial Black" w:hAnsi="Arial Black"/>
          <w:w w:val="85"/>
          <w:sz w:val="14"/>
        </w:rPr>
        <w:t>V</w:t>
      </w:r>
      <w:r>
        <w:rPr>
          <w:rFonts w:ascii="Arial Black" w:hAnsi="Arial Black"/>
          <w:spacing w:val="-22"/>
          <w:w w:val="85"/>
          <w:sz w:val="14"/>
        </w:rPr>
        <w:t xml:space="preserve"> </w:t>
      </w:r>
      <w:r>
        <w:rPr>
          <w:rFonts w:ascii="Arial Black" w:hAnsi="Arial Black"/>
          <w:w w:val="85"/>
          <w:sz w:val="14"/>
        </w:rPr>
        <w:t>Česku</w:t>
      </w:r>
      <w:r>
        <w:rPr>
          <w:rFonts w:ascii="Arial Black" w:hAnsi="Arial Black"/>
          <w:spacing w:val="-22"/>
          <w:w w:val="85"/>
          <w:sz w:val="14"/>
        </w:rPr>
        <w:t xml:space="preserve"> </w:t>
      </w:r>
      <w:r>
        <w:rPr>
          <w:rFonts w:ascii="Arial Black" w:hAnsi="Arial Black"/>
          <w:w w:val="85"/>
          <w:sz w:val="14"/>
        </w:rPr>
        <w:t>je to</w:t>
      </w:r>
      <w:r>
        <w:rPr>
          <w:rFonts w:ascii="Arial Black" w:hAnsi="Arial Black"/>
          <w:spacing w:val="-20"/>
          <w:w w:val="85"/>
          <w:sz w:val="14"/>
        </w:rPr>
        <w:t xml:space="preserve"> </w:t>
      </w:r>
      <w:r>
        <w:rPr>
          <w:rFonts w:ascii="Arial Black" w:hAnsi="Arial Black"/>
          <w:w w:val="85"/>
          <w:sz w:val="14"/>
        </w:rPr>
        <w:t>Agentura</w:t>
      </w:r>
      <w:r>
        <w:rPr>
          <w:rFonts w:ascii="Arial Black" w:hAnsi="Arial Black"/>
          <w:spacing w:val="-19"/>
          <w:w w:val="85"/>
          <w:sz w:val="14"/>
        </w:rPr>
        <w:t xml:space="preserve"> </w:t>
      </w:r>
      <w:r>
        <w:rPr>
          <w:rFonts w:ascii="Arial Black" w:hAnsi="Arial Black"/>
          <w:w w:val="85"/>
          <w:sz w:val="14"/>
        </w:rPr>
        <w:t>ochrany</w:t>
      </w:r>
      <w:r>
        <w:rPr>
          <w:rFonts w:ascii="Arial Black" w:hAnsi="Arial Black"/>
          <w:spacing w:val="-19"/>
          <w:w w:val="85"/>
          <w:sz w:val="14"/>
        </w:rPr>
        <w:t xml:space="preserve"> </w:t>
      </w:r>
      <w:r>
        <w:rPr>
          <w:rFonts w:ascii="Arial Black" w:hAnsi="Arial Black"/>
          <w:w w:val="85"/>
          <w:sz w:val="14"/>
        </w:rPr>
        <w:t>přírody</w:t>
      </w:r>
      <w:r>
        <w:rPr>
          <w:rFonts w:ascii="Arial Black" w:hAnsi="Arial Black"/>
          <w:spacing w:val="-19"/>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 xml:space="preserve">krajiny </w:t>
      </w:r>
      <w:r>
        <w:rPr>
          <w:rFonts w:ascii="Arial Black" w:hAnsi="Arial Black"/>
          <w:w w:val="90"/>
          <w:sz w:val="14"/>
        </w:rPr>
        <w:t>ČR a na Slovensku je to Štátna ochrana prírody SR. Rovněž budou informovány příslušné odbory životního</w:t>
      </w:r>
      <w:r>
        <w:rPr>
          <w:rFonts w:ascii="Arial Black" w:hAnsi="Arial Black"/>
          <w:spacing w:val="-25"/>
          <w:w w:val="90"/>
          <w:sz w:val="14"/>
        </w:rPr>
        <w:t xml:space="preserve"> </w:t>
      </w:r>
      <w:r>
        <w:rPr>
          <w:rFonts w:ascii="Arial Black" w:hAnsi="Arial Black"/>
          <w:w w:val="90"/>
          <w:sz w:val="14"/>
        </w:rPr>
        <w:t>prostředí</w:t>
      </w:r>
      <w:r>
        <w:rPr>
          <w:rFonts w:ascii="Arial Black" w:hAnsi="Arial Black"/>
          <w:spacing w:val="-25"/>
          <w:w w:val="90"/>
          <w:sz w:val="14"/>
        </w:rPr>
        <w:t xml:space="preserve"> </w:t>
      </w:r>
      <w:r>
        <w:rPr>
          <w:rFonts w:ascii="Arial Black" w:hAnsi="Arial Black"/>
          <w:w w:val="90"/>
          <w:sz w:val="14"/>
        </w:rPr>
        <w:t>v</w:t>
      </w:r>
      <w:r>
        <w:rPr>
          <w:rFonts w:ascii="Arial Black" w:hAnsi="Arial Black"/>
          <w:spacing w:val="-24"/>
          <w:w w:val="90"/>
          <w:sz w:val="14"/>
        </w:rPr>
        <w:t xml:space="preserve"> </w:t>
      </w:r>
      <w:r>
        <w:rPr>
          <w:rFonts w:ascii="Arial Black" w:hAnsi="Arial Black"/>
          <w:w w:val="90"/>
          <w:sz w:val="14"/>
        </w:rPr>
        <w:t>dané</w:t>
      </w:r>
      <w:r>
        <w:rPr>
          <w:rFonts w:ascii="Arial Black" w:hAnsi="Arial Black"/>
          <w:spacing w:val="-25"/>
          <w:w w:val="90"/>
          <w:sz w:val="14"/>
        </w:rPr>
        <w:t xml:space="preserve"> </w:t>
      </w:r>
      <w:r>
        <w:rPr>
          <w:rFonts w:ascii="Arial Black" w:hAnsi="Arial Black"/>
          <w:w w:val="90"/>
          <w:sz w:val="14"/>
        </w:rPr>
        <w:t>oblasti.</w:t>
      </w:r>
    </w:p>
    <w:p w:rsidR="0042441D" w:rsidRDefault="00CB3AB8">
      <w:pPr>
        <w:spacing w:line="166" w:lineRule="exact"/>
        <w:ind w:left="7820"/>
        <w:rPr>
          <w:rFonts w:ascii="Arial Black" w:hAnsi="Arial Black"/>
          <w:sz w:val="14"/>
        </w:rPr>
      </w:pPr>
      <w:r>
        <w:rPr>
          <w:rFonts w:ascii="Arial Black" w:hAnsi="Arial Black"/>
          <w:w w:val="90"/>
          <w:sz w:val="14"/>
        </w:rPr>
        <w:t>Tyto subjekty budou moci tak využít</w:t>
      </w:r>
    </w:p>
    <w:p w:rsidR="0042441D" w:rsidRDefault="00CB3AB8">
      <w:pPr>
        <w:spacing w:before="3" w:line="225" w:lineRule="auto"/>
        <w:ind w:left="7820" w:right="225"/>
        <w:rPr>
          <w:rFonts w:ascii="Arial Black" w:hAnsi="Arial Black"/>
          <w:sz w:val="14"/>
        </w:rPr>
      </w:pPr>
      <w:r>
        <w:rPr>
          <w:rFonts w:ascii="Arial Black" w:hAnsi="Arial Black"/>
          <w:w w:val="95"/>
          <w:sz w:val="14"/>
        </w:rPr>
        <w:t>tento</w:t>
      </w:r>
      <w:r>
        <w:rPr>
          <w:rFonts w:ascii="Arial Black" w:hAnsi="Arial Black"/>
          <w:spacing w:val="-33"/>
          <w:w w:val="95"/>
          <w:sz w:val="14"/>
        </w:rPr>
        <w:t xml:space="preserve"> </w:t>
      </w:r>
      <w:r>
        <w:rPr>
          <w:rFonts w:ascii="Arial Black" w:hAnsi="Arial Black"/>
          <w:w w:val="95"/>
          <w:sz w:val="14"/>
        </w:rPr>
        <w:t>výsledek</w:t>
      </w:r>
      <w:r>
        <w:rPr>
          <w:rFonts w:ascii="Arial Black" w:hAnsi="Arial Black"/>
          <w:spacing w:val="-32"/>
          <w:w w:val="95"/>
          <w:sz w:val="14"/>
        </w:rPr>
        <w:t xml:space="preserve"> </w:t>
      </w:r>
      <w:r>
        <w:rPr>
          <w:rFonts w:ascii="Arial Black" w:hAnsi="Arial Black"/>
          <w:w w:val="95"/>
          <w:sz w:val="14"/>
        </w:rPr>
        <w:t>projektu</w:t>
      </w:r>
      <w:r>
        <w:rPr>
          <w:rFonts w:ascii="Arial Black" w:hAnsi="Arial Black"/>
          <w:spacing w:val="-33"/>
          <w:w w:val="95"/>
          <w:sz w:val="14"/>
        </w:rPr>
        <w:t xml:space="preserve"> </w:t>
      </w:r>
      <w:r>
        <w:rPr>
          <w:rFonts w:ascii="Arial Black" w:hAnsi="Arial Black"/>
          <w:w w:val="95"/>
          <w:sz w:val="14"/>
        </w:rPr>
        <w:t>a</w:t>
      </w:r>
      <w:r>
        <w:rPr>
          <w:rFonts w:ascii="Arial Black" w:hAnsi="Arial Black"/>
          <w:spacing w:val="-32"/>
          <w:w w:val="95"/>
          <w:sz w:val="14"/>
        </w:rPr>
        <w:t xml:space="preserve"> </w:t>
      </w:r>
      <w:r>
        <w:rPr>
          <w:rFonts w:ascii="Arial Black" w:hAnsi="Arial Black"/>
          <w:w w:val="95"/>
          <w:sz w:val="14"/>
        </w:rPr>
        <w:t>dále</w:t>
      </w:r>
      <w:r>
        <w:rPr>
          <w:rFonts w:ascii="Arial Black" w:hAnsi="Arial Black"/>
          <w:spacing w:val="-33"/>
          <w:w w:val="95"/>
          <w:sz w:val="14"/>
        </w:rPr>
        <w:t xml:space="preserve"> </w:t>
      </w:r>
      <w:r>
        <w:rPr>
          <w:rFonts w:ascii="Arial Black" w:hAnsi="Arial Black"/>
          <w:w w:val="95"/>
          <w:sz w:val="14"/>
        </w:rPr>
        <w:t xml:space="preserve">ho </w:t>
      </w:r>
      <w:r>
        <w:rPr>
          <w:rFonts w:ascii="Arial Black" w:hAnsi="Arial Black"/>
          <w:w w:val="85"/>
          <w:sz w:val="14"/>
        </w:rPr>
        <w:t xml:space="preserve">implementovat. Některé dílčí kroky </w:t>
      </w:r>
      <w:r>
        <w:rPr>
          <w:rFonts w:ascii="Arial Black" w:hAnsi="Arial Black"/>
          <w:w w:val="90"/>
          <w:sz w:val="14"/>
        </w:rPr>
        <w:t xml:space="preserve">budou implementovány partnery </w:t>
      </w:r>
      <w:r>
        <w:rPr>
          <w:rFonts w:ascii="Arial Black" w:hAnsi="Arial Black"/>
          <w:w w:val="95"/>
          <w:sz w:val="14"/>
        </w:rPr>
        <w:t xml:space="preserve">projektu v rámci udržitelnosti </w:t>
      </w:r>
      <w:proofErr w:type="gramStart"/>
      <w:r>
        <w:rPr>
          <w:rFonts w:ascii="Arial Black" w:hAnsi="Arial Black"/>
          <w:w w:val="95"/>
          <w:sz w:val="14"/>
        </w:rPr>
        <w:t>projektu.O</w:t>
      </w:r>
      <w:proofErr w:type="gramEnd"/>
      <w:r>
        <w:rPr>
          <w:rFonts w:ascii="Arial Black" w:hAnsi="Arial Black"/>
          <w:w w:val="95"/>
          <w:sz w:val="14"/>
        </w:rPr>
        <w:t xml:space="preserve"> této aktivitě bude </w:t>
      </w:r>
      <w:r>
        <w:rPr>
          <w:rFonts w:ascii="Arial Black" w:hAnsi="Arial Black"/>
          <w:w w:val="80"/>
          <w:sz w:val="14"/>
        </w:rPr>
        <w:t>zveřejněna aktualita na webu proje</w:t>
      </w:r>
      <w:r>
        <w:rPr>
          <w:rFonts w:ascii="Arial Black" w:hAnsi="Arial Black"/>
          <w:w w:val="80"/>
          <w:sz w:val="14"/>
        </w:rPr>
        <w:t xml:space="preserve">ktu </w:t>
      </w:r>
      <w:r>
        <w:rPr>
          <w:rFonts w:ascii="Arial Black" w:hAnsi="Arial Black"/>
          <w:w w:val="85"/>
          <w:sz w:val="14"/>
        </w:rPr>
        <w:t>a</w:t>
      </w:r>
      <w:r>
        <w:rPr>
          <w:rFonts w:ascii="Arial Black" w:hAnsi="Arial Black"/>
          <w:spacing w:val="-19"/>
          <w:w w:val="85"/>
          <w:sz w:val="14"/>
        </w:rPr>
        <w:t xml:space="preserve"> </w:t>
      </w:r>
      <w:r>
        <w:rPr>
          <w:rFonts w:ascii="Arial Black" w:hAnsi="Arial Black"/>
          <w:w w:val="85"/>
          <w:sz w:val="14"/>
        </w:rPr>
        <w:t>budou</w:t>
      </w:r>
      <w:r>
        <w:rPr>
          <w:rFonts w:ascii="Arial Black" w:hAnsi="Arial Black"/>
          <w:spacing w:val="-19"/>
          <w:w w:val="85"/>
          <w:sz w:val="14"/>
        </w:rPr>
        <w:t xml:space="preserve"> </w:t>
      </w:r>
      <w:r>
        <w:rPr>
          <w:rFonts w:ascii="Arial Black" w:hAnsi="Arial Black"/>
          <w:w w:val="85"/>
          <w:sz w:val="14"/>
        </w:rPr>
        <w:t>zde</w:t>
      </w:r>
      <w:r>
        <w:rPr>
          <w:rFonts w:ascii="Arial Black" w:hAnsi="Arial Black"/>
          <w:spacing w:val="-19"/>
          <w:w w:val="85"/>
          <w:sz w:val="14"/>
        </w:rPr>
        <w:t xml:space="preserve"> </w:t>
      </w:r>
      <w:r>
        <w:rPr>
          <w:rFonts w:ascii="Arial Black" w:hAnsi="Arial Black"/>
          <w:w w:val="85"/>
          <w:sz w:val="14"/>
        </w:rPr>
        <w:t>pak</w:t>
      </w:r>
      <w:r>
        <w:rPr>
          <w:rFonts w:ascii="Arial Black" w:hAnsi="Arial Black"/>
          <w:spacing w:val="-19"/>
          <w:w w:val="85"/>
          <w:sz w:val="14"/>
        </w:rPr>
        <w:t xml:space="preserve"> </w:t>
      </w:r>
      <w:r>
        <w:rPr>
          <w:rFonts w:ascii="Arial Black" w:hAnsi="Arial Black"/>
          <w:w w:val="85"/>
          <w:sz w:val="14"/>
        </w:rPr>
        <w:t>zveřejněny</w:t>
      </w:r>
      <w:r>
        <w:rPr>
          <w:rFonts w:ascii="Arial Black" w:hAnsi="Arial Black"/>
          <w:spacing w:val="-19"/>
          <w:w w:val="85"/>
          <w:sz w:val="14"/>
        </w:rPr>
        <w:t xml:space="preserve"> </w:t>
      </w:r>
      <w:r>
        <w:rPr>
          <w:rFonts w:ascii="Arial Black" w:hAnsi="Arial Black"/>
          <w:w w:val="85"/>
          <w:sz w:val="14"/>
        </w:rPr>
        <w:t>i</w:t>
      </w:r>
      <w:r>
        <w:rPr>
          <w:rFonts w:ascii="Arial Black" w:hAnsi="Arial Black"/>
          <w:spacing w:val="-19"/>
          <w:w w:val="85"/>
          <w:sz w:val="14"/>
        </w:rPr>
        <w:t xml:space="preserve"> </w:t>
      </w:r>
      <w:r>
        <w:rPr>
          <w:rFonts w:ascii="Arial Black" w:hAnsi="Arial Black"/>
          <w:w w:val="85"/>
          <w:sz w:val="14"/>
        </w:rPr>
        <w:t xml:space="preserve">výsledky </w:t>
      </w:r>
      <w:r>
        <w:rPr>
          <w:rFonts w:ascii="Arial Black" w:hAnsi="Arial Black"/>
          <w:w w:val="95"/>
          <w:sz w:val="14"/>
        </w:rPr>
        <w:t xml:space="preserve">odchytů. Data přispějí ke tvorbě </w:t>
      </w:r>
      <w:r>
        <w:rPr>
          <w:rFonts w:ascii="Arial Black" w:hAnsi="Arial Black"/>
          <w:w w:val="85"/>
          <w:sz w:val="14"/>
        </w:rPr>
        <w:t>strategie,</w:t>
      </w:r>
      <w:r>
        <w:rPr>
          <w:rFonts w:ascii="Arial Black" w:hAnsi="Arial Black"/>
          <w:spacing w:val="-26"/>
          <w:w w:val="85"/>
          <w:sz w:val="14"/>
        </w:rPr>
        <w:t xml:space="preserve"> </w:t>
      </w:r>
      <w:r>
        <w:rPr>
          <w:rFonts w:ascii="Arial Black" w:hAnsi="Arial Black"/>
          <w:w w:val="85"/>
          <w:sz w:val="14"/>
        </w:rPr>
        <w:t>týkající</w:t>
      </w:r>
      <w:r>
        <w:rPr>
          <w:rFonts w:ascii="Arial Black" w:hAnsi="Arial Black"/>
          <w:spacing w:val="-25"/>
          <w:w w:val="85"/>
          <w:sz w:val="14"/>
        </w:rPr>
        <w:t xml:space="preserve"> </w:t>
      </w:r>
      <w:r>
        <w:rPr>
          <w:rFonts w:ascii="Arial Black" w:hAnsi="Arial Black"/>
          <w:w w:val="85"/>
          <w:sz w:val="14"/>
        </w:rPr>
        <w:t>se</w:t>
      </w:r>
      <w:r>
        <w:rPr>
          <w:rFonts w:ascii="Arial Black" w:hAnsi="Arial Black"/>
          <w:spacing w:val="-25"/>
          <w:w w:val="85"/>
          <w:sz w:val="14"/>
        </w:rPr>
        <w:t xml:space="preserve"> </w:t>
      </w:r>
      <w:r>
        <w:rPr>
          <w:rFonts w:ascii="Arial Black" w:hAnsi="Arial Black"/>
          <w:w w:val="85"/>
          <w:sz w:val="14"/>
        </w:rPr>
        <w:t>územní</w:t>
      </w:r>
      <w:r>
        <w:rPr>
          <w:rFonts w:ascii="Arial Black" w:hAnsi="Arial Black"/>
          <w:spacing w:val="-25"/>
          <w:w w:val="85"/>
          <w:sz w:val="14"/>
        </w:rPr>
        <w:t xml:space="preserve"> </w:t>
      </w:r>
      <w:r>
        <w:rPr>
          <w:rFonts w:ascii="Arial Black" w:hAnsi="Arial Black"/>
          <w:w w:val="85"/>
          <w:sz w:val="14"/>
        </w:rPr>
        <w:t xml:space="preserve">ochrany, </w:t>
      </w:r>
      <w:r>
        <w:rPr>
          <w:rFonts w:ascii="Arial Black" w:hAnsi="Arial Black"/>
          <w:w w:val="95"/>
          <w:sz w:val="14"/>
        </w:rPr>
        <w:t xml:space="preserve">která bude zveřejněna na webu </w:t>
      </w:r>
      <w:proofErr w:type="gramStart"/>
      <w:r>
        <w:rPr>
          <w:rFonts w:ascii="Arial Black" w:hAnsi="Arial Black"/>
          <w:w w:val="95"/>
          <w:sz w:val="14"/>
        </w:rPr>
        <w:t>projektu.Tento</w:t>
      </w:r>
      <w:proofErr w:type="gramEnd"/>
      <w:r>
        <w:rPr>
          <w:rFonts w:ascii="Arial Black" w:hAnsi="Arial Black"/>
          <w:w w:val="95"/>
          <w:sz w:val="14"/>
        </w:rPr>
        <w:t xml:space="preserve"> dokument bude </w:t>
      </w:r>
      <w:r>
        <w:rPr>
          <w:rFonts w:ascii="Arial Black" w:hAnsi="Arial Black"/>
          <w:w w:val="90"/>
          <w:sz w:val="14"/>
        </w:rPr>
        <w:t xml:space="preserve">zveřejněn na webu projektu </w:t>
      </w:r>
      <w:hyperlink r:id="rId60">
        <w:r>
          <w:rPr>
            <w:rFonts w:ascii="Arial Black" w:hAnsi="Arial Black"/>
            <w:w w:val="90"/>
            <w:sz w:val="14"/>
          </w:rPr>
          <w:t>www.</w:t>
        </w:r>
      </w:hyperlink>
      <w:r>
        <w:rPr>
          <w:rFonts w:ascii="Arial Black" w:hAnsi="Arial Black"/>
          <w:w w:val="90"/>
          <w:sz w:val="14"/>
        </w:rPr>
        <w:t xml:space="preserve"> </w:t>
      </w:r>
      <w:r>
        <w:rPr>
          <w:rFonts w:ascii="Arial Black" w:hAnsi="Arial Black"/>
          <w:w w:val="85"/>
          <w:sz w:val="14"/>
        </w:rPr>
        <w:t xml:space="preserve">kockadivoka.cz a na jeho zveřejnění </w:t>
      </w:r>
      <w:r>
        <w:rPr>
          <w:rFonts w:ascii="Arial Black" w:hAnsi="Arial Black"/>
          <w:w w:val="95"/>
          <w:sz w:val="14"/>
        </w:rPr>
        <w:t xml:space="preserve">bude veřejnost upozorněna také </w:t>
      </w:r>
      <w:r>
        <w:rPr>
          <w:rFonts w:ascii="Arial Black" w:hAnsi="Arial Black"/>
          <w:w w:val="90"/>
          <w:sz w:val="14"/>
        </w:rPr>
        <w:t>pomocí</w:t>
      </w:r>
      <w:r>
        <w:rPr>
          <w:rFonts w:ascii="Arial Black" w:hAnsi="Arial Black"/>
          <w:spacing w:val="-31"/>
          <w:w w:val="90"/>
          <w:sz w:val="14"/>
        </w:rPr>
        <w:t xml:space="preserve"> </w:t>
      </w:r>
      <w:r>
        <w:rPr>
          <w:rFonts w:ascii="Arial Black" w:hAnsi="Arial Black"/>
          <w:w w:val="90"/>
          <w:sz w:val="14"/>
        </w:rPr>
        <w:t>socíalních</w:t>
      </w:r>
      <w:r>
        <w:rPr>
          <w:rFonts w:ascii="Arial Black" w:hAnsi="Arial Black"/>
          <w:spacing w:val="-30"/>
          <w:w w:val="90"/>
          <w:sz w:val="14"/>
        </w:rPr>
        <w:t xml:space="preserve"> </w:t>
      </w:r>
      <w:r>
        <w:rPr>
          <w:rFonts w:ascii="Arial Black" w:hAnsi="Arial Black"/>
          <w:w w:val="90"/>
          <w:sz w:val="14"/>
        </w:rPr>
        <w:t>sítí</w:t>
      </w:r>
      <w:r>
        <w:rPr>
          <w:rFonts w:ascii="Arial Black" w:hAnsi="Arial Black"/>
          <w:spacing w:val="-30"/>
          <w:w w:val="90"/>
          <w:sz w:val="14"/>
        </w:rPr>
        <w:t xml:space="preserve"> </w:t>
      </w:r>
      <w:r>
        <w:rPr>
          <w:rFonts w:ascii="Arial Black" w:hAnsi="Arial Black"/>
          <w:w w:val="90"/>
          <w:sz w:val="14"/>
        </w:rPr>
        <w:t xml:space="preserve">jednotlivých </w:t>
      </w:r>
      <w:r>
        <w:rPr>
          <w:rFonts w:ascii="Arial Black" w:hAnsi="Arial Black"/>
          <w:w w:val="85"/>
          <w:sz w:val="14"/>
        </w:rPr>
        <w:t>partnerů. Dále bude tento dokument poskytnut</w:t>
      </w:r>
      <w:r>
        <w:rPr>
          <w:rFonts w:ascii="Arial Black" w:hAnsi="Arial Black"/>
          <w:spacing w:val="-22"/>
          <w:w w:val="85"/>
          <w:sz w:val="14"/>
        </w:rPr>
        <w:t xml:space="preserve"> </w:t>
      </w:r>
      <w:r>
        <w:rPr>
          <w:rFonts w:ascii="Arial Black" w:hAnsi="Arial Black"/>
          <w:w w:val="85"/>
          <w:sz w:val="14"/>
        </w:rPr>
        <w:t>organizacím,</w:t>
      </w:r>
      <w:r>
        <w:rPr>
          <w:rFonts w:ascii="Arial Black" w:hAnsi="Arial Black"/>
          <w:spacing w:val="-21"/>
          <w:w w:val="85"/>
          <w:sz w:val="14"/>
        </w:rPr>
        <w:t xml:space="preserve"> </w:t>
      </w:r>
      <w:r>
        <w:rPr>
          <w:rFonts w:ascii="Arial Black" w:hAnsi="Arial Black"/>
          <w:w w:val="85"/>
          <w:sz w:val="14"/>
        </w:rPr>
        <w:t>které</w:t>
      </w:r>
      <w:r>
        <w:rPr>
          <w:rFonts w:ascii="Arial Black" w:hAnsi="Arial Black"/>
          <w:spacing w:val="-21"/>
          <w:w w:val="85"/>
          <w:sz w:val="14"/>
        </w:rPr>
        <w:t xml:space="preserve"> </w:t>
      </w:r>
      <w:r>
        <w:rPr>
          <w:rFonts w:ascii="Arial Black" w:hAnsi="Arial Black"/>
          <w:w w:val="85"/>
          <w:sz w:val="14"/>
        </w:rPr>
        <w:t>mají</w:t>
      </w:r>
      <w:r>
        <w:rPr>
          <w:rFonts w:ascii="Arial Black" w:hAnsi="Arial Black"/>
          <w:spacing w:val="-2"/>
          <w:w w:val="85"/>
          <w:sz w:val="14"/>
        </w:rPr>
        <w:t xml:space="preserve"> </w:t>
      </w:r>
      <w:r>
        <w:rPr>
          <w:rFonts w:ascii="Arial Black" w:hAnsi="Arial Black"/>
          <w:w w:val="85"/>
          <w:sz w:val="14"/>
        </w:rPr>
        <w:t>na starosti</w:t>
      </w:r>
      <w:r>
        <w:rPr>
          <w:rFonts w:ascii="Arial Black" w:hAnsi="Arial Black"/>
          <w:spacing w:val="-23"/>
          <w:w w:val="85"/>
          <w:sz w:val="14"/>
        </w:rPr>
        <w:t xml:space="preserve"> </w:t>
      </w:r>
      <w:r>
        <w:rPr>
          <w:rFonts w:ascii="Arial Black" w:hAnsi="Arial Black"/>
          <w:w w:val="85"/>
          <w:sz w:val="14"/>
        </w:rPr>
        <w:t>druhovou</w:t>
      </w:r>
      <w:r>
        <w:rPr>
          <w:rFonts w:ascii="Arial Black" w:hAnsi="Arial Black"/>
          <w:spacing w:val="-22"/>
          <w:w w:val="85"/>
          <w:sz w:val="14"/>
        </w:rPr>
        <w:t xml:space="preserve"> </w:t>
      </w:r>
      <w:r>
        <w:rPr>
          <w:rFonts w:ascii="Arial Black" w:hAnsi="Arial Black"/>
          <w:w w:val="85"/>
          <w:sz w:val="14"/>
        </w:rPr>
        <w:t>ochranu.</w:t>
      </w:r>
      <w:r>
        <w:rPr>
          <w:rFonts w:ascii="Arial Black" w:hAnsi="Arial Black"/>
          <w:spacing w:val="-22"/>
          <w:w w:val="85"/>
          <w:sz w:val="14"/>
        </w:rPr>
        <w:t xml:space="preserve"> </w:t>
      </w:r>
      <w:r>
        <w:rPr>
          <w:rFonts w:ascii="Arial Black" w:hAnsi="Arial Black"/>
          <w:w w:val="85"/>
          <w:sz w:val="14"/>
        </w:rPr>
        <w:t>V</w:t>
      </w:r>
      <w:r>
        <w:rPr>
          <w:rFonts w:ascii="Arial Black" w:hAnsi="Arial Black"/>
          <w:spacing w:val="-22"/>
          <w:w w:val="85"/>
          <w:sz w:val="14"/>
        </w:rPr>
        <w:t xml:space="preserve"> </w:t>
      </w:r>
      <w:r>
        <w:rPr>
          <w:rFonts w:ascii="Arial Black" w:hAnsi="Arial Black"/>
          <w:w w:val="85"/>
          <w:sz w:val="14"/>
        </w:rPr>
        <w:t>Česku</w:t>
      </w:r>
      <w:r>
        <w:rPr>
          <w:rFonts w:ascii="Arial Black" w:hAnsi="Arial Black"/>
          <w:spacing w:val="-22"/>
          <w:w w:val="85"/>
          <w:sz w:val="14"/>
        </w:rPr>
        <w:t xml:space="preserve"> </w:t>
      </w:r>
      <w:r>
        <w:rPr>
          <w:rFonts w:ascii="Arial Black" w:hAnsi="Arial Black"/>
          <w:w w:val="85"/>
          <w:sz w:val="14"/>
        </w:rPr>
        <w:t>je to</w:t>
      </w:r>
      <w:r>
        <w:rPr>
          <w:rFonts w:ascii="Arial Black" w:hAnsi="Arial Black"/>
          <w:spacing w:val="-20"/>
          <w:w w:val="85"/>
          <w:sz w:val="14"/>
        </w:rPr>
        <w:t xml:space="preserve"> </w:t>
      </w:r>
      <w:r>
        <w:rPr>
          <w:rFonts w:ascii="Arial Black" w:hAnsi="Arial Black"/>
          <w:w w:val="85"/>
          <w:sz w:val="14"/>
        </w:rPr>
        <w:t>Agentura</w:t>
      </w:r>
      <w:r>
        <w:rPr>
          <w:rFonts w:ascii="Arial Black" w:hAnsi="Arial Black"/>
          <w:spacing w:val="-19"/>
          <w:w w:val="85"/>
          <w:sz w:val="14"/>
        </w:rPr>
        <w:t xml:space="preserve"> </w:t>
      </w:r>
      <w:r>
        <w:rPr>
          <w:rFonts w:ascii="Arial Black" w:hAnsi="Arial Black"/>
          <w:w w:val="85"/>
          <w:sz w:val="14"/>
        </w:rPr>
        <w:t>ochrany</w:t>
      </w:r>
      <w:r>
        <w:rPr>
          <w:rFonts w:ascii="Arial Black" w:hAnsi="Arial Black"/>
          <w:spacing w:val="-19"/>
          <w:w w:val="85"/>
          <w:sz w:val="14"/>
        </w:rPr>
        <w:t xml:space="preserve"> </w:t>
      </w:r>
      <w:r>
        <w:rPr>
          <w:rFonts w:ascii="Arial Black" w:hAnsi="Arial Black"/>
          <w:w w:val="85"/>
          <w:sz w:val="14"/>
        </w:rPr>
        <w:t>přírody</w:t>
      </w:r>
      <w:r>
        <w:rPr>
          <w:rFonts w:ascii="Arial Black" w:hAnsi="Arial Black"/>
          <w:spacing w:val="-19"/>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 xml:space="preserve">krajiny </w:t>
      </w:r>
      <w:r>
        <w:rPr>
          <w:rFonts w:ascii="Arial Black" w:hAnsi="Arial Black"/>
          <w:w w:val="95"/>
          <w:sz w:val="14"/>
        </w:rPr>
        <w:t xml:space="preserve">ČR a na Slovensku je to Štátna </w:t>
      </w:r>
      <w:r>
        <w:rPr>
          <w:rFonts w:ascii="Arial Black" w:hAnsi="Arial Black"/>
          <w:w w:val="90"/>
          <w:sz w:val="14"/>
        </w:rPr>
        <w:t xml:space="preserve">ochrana prírody SR. Rovněž budou </w:t>
      </w:r>
      <w:r>
        <w:rPr>
          <w:rFonts w:ascii="Arial Black" w:hAnsi="Arial Black"/>
          <w:w w:val="95"/>
          <w:sz w:val="14"/>
        </w:rPr>
        <w:t xml:space="preserve">informovány příslušné odbory </w:t>
      </w:r>
      <w:r>
        <w:rPr>
          <w:rFonts w:ascii="Arial Black" w:hAnsi="Arial Black"/>
          <w:w w:val="90"/>
          <w:sz w:val="14"/>
        </w:rPr>
        <w:t>životního</w:t>
      </w:r>
      <w:r>
        <w:rPr>
          <w:rFonts w:ascii="Arial Black" w:hAnsi="Arial Black"/>
          <w:spacing w:val="-25"/>
          <w:w w:val="90"/>
          <w:sz w:val="14"/>
        </w:rPr>
        <w:t xml:space="preserve"> </w:t>
      </w:r>
      <w:r>
        <w:rPr>
          <w:rFonts w:ascii="Arial Black" w:hAnsi="Arial Black"/>
          <w:w w:val="90"/>
          <w:sz w:val="14"/>
        </w:rPr>
        <w:t>prostředí</w:t>
      </w:r>
      <w:r>
        <w:rPr>
          <w:rFonts w:ascii="Arial Black" w:hAnsi="Arial Black"/>
          <w:spacing w:val="-25"/>
          <w:w w:val="90"/>
          <w:sz w:val="14"/>
        </w:rPr>
        <w:t xml:space="preserve"> </w:t>
      </w:r>
      <w:r>
        <w:rPr>
          <w:rFonts w:ascii="Arial Black" w:hAnsi="Arial Black"/>
          <w:w w:val="90"/>
          <w:sz w:val="14"/>
        </w:rPr>
        <w:t>v</w:t>
      </w:r>
      <w:r>
        <w:rPr>
          <w:rFonts w:ascii="Arial Black" w:hAnsi="Arial Black"/>
          <w:spacing w:val="-24"/>
          <w:w w:val="90"/>
          <w:sz w:val="14"/>
        </w:rPr>
        <w:t xml:space="preserve"> </w:t>
      </w:r>
      <w:r>
        <w:rPr>
          <w:rFonts w:ascii="Arial Black" w:hAnsi="Arial Black"/>
          <w:w w:val="90"/>
          <w:sz w:val="14"/>
        </w:rPr>
        <w:t>dané</w:t>
      </w:r>
      <w:r>
        <w:rPr>
          <w:rFonts w:ascii="Arial Black" w:hAnsi="Arial Black"/>
          <w:spacing w:val="-25"/>
          <w:w w:val="90"/>
          <w:sz w:val="14"/>
        </w:rPr>
        <w:t xml:space="preserve"> </w:t>
      </w:r>
      <w:r>
        <w:rPr>
          <w:rFonts w:ascii="Arial Black" w:hAnsi="Arial Black"/>
          <w:w w:val="90"/>
          <w:sz w:val="14"/>
        </w:rPr>
        <w:t>oblasti.</w:t>
      </w:r>
    </w:p>
    <w:p w:rsidR="0042441D" w:rsidRDefault="00CB3AB8">
      <w:pPr>
        <w:spacing w:line="160" w:lineRule="exact"/>
        <w:ind w:left="7820"/>
        <w:rPr>
          <w:rFonts w:ascii="Arial Black" w:hAnsi="Arial Black"/>
          <w:sz w:val="14"/>
        </w:rPr>
      </w:pPr>
      <w:r>
        <w:rPr>
          <w:rFonts w:ascii="Arial Black" w:hAnsi="Arial Black"/>
          <w:w w:val="90"/>
          <w:sz w:val="14"/>
        </w:rPr>
        <w:t>Tyto subjekty budou moci tak využít</w:t>
      </w:r>
    </w:p>
    <w:p w:rsidR="0042441D" w:rsidRDefault="00CB3AB8">
      <w:pPr>
        <w:spacing w:before="3" w:line="225" w:lineRule="auto"/>
        <w:ind w:left="7820" w:right="373"/>
        <w:rPr>
          <w:rFonts w:ascii="Arial Black" w:hAnsi="Arial Black"/>
          <w:sz w:val="14"/>
        </w:rPr>
      </w:pPr>
      <w:r>
        <w:rPr>
          <w:rFonts w:ascii="Arial Black" w:hAnsi="Arial Black"/>
          <w:w w:val="85"/>
          <w:sz w:val="14"/>
        </w:rPr>
        <w:t xml:space="preserve">tento výsledek projektu a dále ho </w:t>
      </w:r>
      <w:r>
        <w:rPr>
          <w:rFonts w:ascii="Arial Black" w:hAnsi="Arial Black"/>
          <w:w w:val="80"/>
          <w:sz w:val="14"/>
        </w:rPr>
        <w:t xml:space="preserve">implementovat. Některé dílčí kroky </w:t>
      </w:r>
      <w:r>
        <w:rPr>
          <w:rFonts w:ascii="Arial Black" w:hAnsi="Arial Black"/>
          <w:w w:val="85"/>
          <w:sz w:val="14"/>
        </w:rPr>
        <w:t>budou implementovány p</w:t>
      </w:r>
      <w:r>
        <w:rPr>
          <w:rFonts w:ascii="Arial Black" w:hAnsi="Arial Black"/>
          <w:w w:val="85"/>
          <w:sz w:val="14"/>
        </w:rPr>
        <w:t xml:space="preserve">artnery </w:t>
      </w:r>
      <w:r>
        <w:rPr>
          <w:rFonts w:ascii="Arial Black" w:hAnsi="Arial Black"/>
          <w:w w:val="90"/>
          <w:sz w:val="14"/>
        </w:rPr>
        <w:t xml:space="preserve">projektu v rámci udržitelnosti </w:t>
      </w:r>
      <w:proofErr w:type="gramStart"/>
      <w:r>
        <w:rPr>
          <w:rFonts w:ascii="Arial Black" w:hAnsi="Arial Black"/>
          <w:w w:val="90"/>
          <w:sz w:val="14"/>
        </w:rPr>
        <w:t>projektu.Koordinaci</w:t>
      </w:r>
      <w:proofErr w:type="gramEnd"/>
      <w:r>
        <w:rPr>
          <w:rFonts w:ascii="Arial Black" w:hAnsi="Arial Black"/>
          <w:w w:val="90"/>
          <w:sz w:val="14"/>
        </w:rPr>
        <w:t xml:space="preserve"> aktivity zabezpečuje HP. O aktivitě bude </w:t>
      </w:r>
      <w:r>
        <w:rPr>
          <w:rFonts w:ascii="Arial Black" w:hAnsi="Arial Black"/>
          <w:w w:val="85"/>
          <w:sz w:val="14"/>
        </w:rPr>
        <w:t>informována veřejnost za pomoci</w:t>
      </w:r>
    </w:p>
    <w:p w:rsidR="0042441D" w:rsidRDefault="0042441D">
      <w:pPr>
        <w:spacing w:line="225" w:lineRule="auto"/>
        <w:rPr>
          <w:rFonts w:ascii="Arial Black" w:hAnsi="Arial Black"/>
          <w:sz w:val="14"/>
        </w:rPr>
        <w:sectPr w:rsidR="0042441D">
          <w:headerReference w:type="default" r:id="rId61"/>
          <w:footerReference w:type="default" r:id="rId62"/>
          <w:pgSz w:w="11900" w:h="16840"/>
          <w:pgMar w:top="840" w:right="740" w:bottom="1240" w:left="720" w:header="0" w:footer="1040" w:gutter="0"/>
          <w:pgNumType w:start="13"/>
          <w:cols w:space="708"/>
        </w:sect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10915"/>
        </w:trPr>
        <w:tc>
          <w:tcPr>
            <w:tcW w:w="5000" w:type="dxa"/>
            <w:tcBorders>
              <w:top w:val="nil"/>
              <w:left w:val="nil"/>
            </w:tcBorders>
          </w:tcPr>
          <w:p w:rsidR="0042441D" w:rsidRDefault="0042441D">
            <w:pPr>
              <w:pStyle w:val="TableParagraph"/>
              <w:rPr>
                <w:rFonts w:ascii="Times New Roman"/>
                <w:sz w:val="14"/>
              </w:rPr>
            </w:pPr>
          </w:p>
        </w:tc>
        <w:tc>
          <w:tcPr>
            <w:tcW w:w="5200" w:type="dxa"/>
            <w:tcBorders>
              <w:top w:val="nil"/>
              <w:right w:val="nil"/>
            </w:tcBorders>
          </w:tcPr>
          <w:p w:rsidR="0042441D" w:rsidRDefault="00CB3AB8">
            <w:pPr>
              <w:pStyle w:val="TableParagraph"/>
              <w:spacing w:before="101" w:line="225" w:lineRule="auto"/>
              <w:ind w:left="2700" w:right="81"/>
              <w:rPr>
                <w:sz w:val="14"/>
              </w:rPr>
            </w:pPr>
            <w:r>
              <w:rPr>
                <w:w w:val="90"/>
                <w:sz w:val="14"/>
              </w:rPr>
              <w:t xml:space="preserve">webu </w:t>
            </w:r>
            <w:hyperlink r:id="rId63">
              <w:r>
                <w:rPr>
                  <w:w w:val="90"/>
                  <w:sz w:val="14"/>
                </w:rPr>
                <w:t xml:space="preserve">www.kockadivoka.cz. </w:t>
              </w:r>
            </w:hyperlink>
            <w:r>
              <w:rPr>
                <w:w w:val="90"/>
                <w:sz w:val="14"/>
              </w:rPr>
              <w:t xml:space="preserve">Zde </w:t>
            </w:r>
            <w:r>
              <w:rPr>
                <w:w w:val="85"/>
                <w:sz w:val="14"/>
              </w:rPr>
              <w:t xml:space="preserve">budou také zvěřejňovány průběžné </w:t>
            </w:r>
            <w:r>
              <w:rPr>
                <w:w w:val="80"/>
                <w:sz w:val="14"/>
              </w:rPr>
              <w:t xml:space="preserve">informace o realizaci aktivity. Rovněž </w:t>
            </w:r>
            <w:r>
              <w:rPr>
                <w:w w:val="90"/>
                <w:sz w:val="14"/>
              </w:rPr>
              <w:t xml:space="preserve">budu zveřejňovány výsledky genetických analýz a zajímavosti, které tato aktivita přinese. Popis </w:t>
            </w:r>
            <w:r>
              <w:rPr>
                <w:w w:val="85"/>
                <w:sz w:val="14"/>
              </w:rPr>
              <w:t>aktivity bude součás</w:t>
            </w:r>
            <w:r>
              <w:rPr>
                <w:w w:val="85"/>
                <w:sz w:val="14"/>
              </w:rPr>
              <w:t xml:space="preserve">tí informačního letáku a výsledky součástí brožury s </w:t>
            </w:r>
            <w:r>
              <w:rPr>
                <w:w w:val="80"/>
                <w:sz w:val="14"/>
              </w:rPr>
              <w:t xml:space="preserve">výsledky projektu a strategie, týkající </w:t>
            </w:r>
            <w:r>
              <w:rPr>
                <w:w w:val="90"/>
                <w:sz w:val="14"/>
              </w:rPr>
              <w:t xml:space="preserve">se </w:t>
            </w:r>
            <w:proofErr w:type="gramStart"/>
            <w:r>
              <w:rPr>
                <w:w w:val="90"/>
                <w:sz w:val="14"/>
              </w:rPr>
              <w:t>hybridizace.O</w:t>
            </w:r>
            <w:proofErr w:type="gramEnd"/>
            <w:r>
              <w:rPr>
                <w:w w:val="90"/>
                <w:sz w:val="14"/>
              </w:rPr>
              <w:t xml:space="preserve"> provádění této </w:t>
            </w:r>
            <w:r>
              <w:rPr>
                <w:w w:val="85"/>
                <w:sz w:val="14"/>
              </w:rPr>
              <w:t xml:space="preserve">aktivity bude veřejnost informována na webu projektu, rovněž zde budou zveřejněny aktuality z monitoringu a </w:t>
            </w:r>
            <w:r>
              <w:rPr>
                <w:w w:val="90"/>
                <w:sz w:val="14"/>
              </w:rPr>
              <w:t>analýza zdravotního sta</w:t>
            </w:r>
            <w:r>
              <w:rPr>
                <w:w w:val="90"/>
                <w:sz w:val="14"/>
              </w:rPr>
              <w:t xml:space="preserve">vu bude </w:t>
            </w:r>
            <w:r>
              <w:rPr>
                <w:w w:val="85"/>
                <w:sz w:val="14"/>
              </w:rPr>
              <w:t xml:space="preserve">součásti Stratégie ochrany populace </w:t>
            </w:r>
            <w:r>
              <w:rPr>
                <w:w w:val="90"/>
                <w:sz w:val="14"/>
              </w:rPr>
              <w:t xml:space="preserve">kočky divoké před hybridizací s </w:t>
            </w:r>
            <w:r>
              <w:rPr>
                <w:w w:val="85"/>
                <w:sz w:val="14"/>
              </w:rPr>
              <w:t xml:space="preserve">kočkou domácí a zdravotními riziky </w:t>
            </w:r>
            <w:r>
              <w:rPr>
                <w:w w:val="90"/>
                <w:sz w:val="14"/>
              </w:rPr>
              <w:t>jejich kontaktu, která bude publikována na webu projektu.</w:t>
            </w:r>
          </w:p>
          <w:p w:rsidR="0042441D" w:rsidRDefault="00CB3AB8">
            <w:pPr>
              <w:pStyle w:val="TableParagraph"/>
              <w:spacing w:line="164" w:lineRule="exact"/>
              <w:ind w:left="2700"/>
              <w:rPr>
                <w:sz w:val="14"/>
              </w:rPr>
            </w:pPr>
            <w:r>
              <w:rPr>
                <w:w w:val="95"/>
                <w:sz w:val="14"/>
              </w:rPr>
              <w:t>Partneři budou ohledně analýz a</w:t>
            </w:r>
          </w:p>
          <w:p w:rsidR="0042441D" w:rsidRDefault="00CB3AB8">
            <w:pPr>
              <w:pStyle w:val="TableParagraph"/>
              <w:spacing w:before="3" w:line="225" w:lineRule="auto"/>
              <w:ind w:left="2700" w:right="100"/>
              <w:rPr>
                <w:sz w:val="14"/>
              </w:rPr>
            </w:pPr>
            <w:r>
              <w:rPr>
                <w:w w:val="90"/>
                <w:sz w:val="14"/>
              </w:rPr>
              <w:t xml:space="preserve">dodávaní vzorků ve vzájemném </w:t>
            </w:r>
            <w:proofErr w:type="gramStart"/>
            <w:r>
              <w:rPr>
                <w:w w:val="90"/>
                <w:sz w:val="14"/>
              </w:rPr>
              <w:t>kontaktu.Tento</w:t>
            </w:r>
            <w:proofErr w:type="gramEnd"/>
            <w:r>
              <w:rPr>
                <w:w w:val="90"/>
                <w:sz w:val="14"/>
              </w:rPr>
              <w:t xml:space="preserve"> dokument bu</w:t>
            </w:r>
            <w:r>
              <w:rPr>
                <w:w w:val="90"/>
                <w:sz w:val="14"/>
              </w:rPr>
              <w:t xml:space="preserve">de zveřejněn na webu projektu </w:t>
            </w:r>
            <w:hyperlink r:id="rId64">
              <w:r>
                <w:rPr>
                  <w:w w:val="90"/>
                  <w:sz w:val="14"/>
                </w:rPr>
                <w:t>www.</w:t>
              </w:r>
            </w:hyperlink>
            <w:r>
              <w:rPr>
                <w:w w:val="90"/>
                <w:sz w:val="14"/>
              </w:rPr>
              <w:t xml:space="preserve"> </w:t>
            </w:r>
            <w:r>
              <w:rPr>
                <w:w w:val="85"/>
                <w:sz w:val="14"/>
              </w:rPr>
              <w:t xml:space="preserve">kockadivoka.cz a na jeho zveřejnění </w:t>
            </w:r>
            <w:r>
              <w:rPr>
                <w:w w:val="90"/>
                <w:sz w:val="14"/>
              </w:rPr>
              <w:t>bude veřejnost upozorněna také pomocí</w:t>
            </w:r>
            <w:r>
              <w:rPr>
                <w:spacing w:val="-31"/>
                <w:w w:val="90"/>
                <w:sz w:val="14"/>
              </w:rPr>
              <w:t xml:space="preserve"> </w:t>
            </w:r>
            <w:r>
              <w:rPr>
                <w:w w:val="90"/>
                <w:sz w:val="14"/>
              </w:rPr>
              <w:t>socíalních</w:t>
            </w:r>
            <w:r>
              <w:rPr>
                <w:spacing w:val="-30"/>
                <w:w w:val="90"/>
                <w:sz w:val="14"/>
              </w:rPr>
              <w:t xml:space="preserve"> </w:t>
            </w:r>
            <w:r>
              <w:rPr>
                <w:w w:val="90"/>
                <w:sz w:val="14"/>
              </w:rPr>
              <w:t>sítí</w:t>
            </w:r>
            <w:r>
              <w:rPr>
                <w:spacing w:val="-30"/>
                <w:w w:val="90"/>
                <w:sz w:val="14"/>
              </w:rPr>
              <w:t xml:space="preserve"> </w:t>
            </w:r>
            <w:r>
              <w:rPr>
                <w:w w:val="90"/>
                <w:sz w:val="14"/>
              </w:rPr>
              <w:t xml:space="preserve">jednotlivých </w:t>
            </w:r>
            <w:r>
              <w:rPr>
                <w:w w:val="85"/>
                <w:sz w:val="14"/>
              </w:rPr>
              <w:t>partnerů. Dále bude tento dokument poskytnut</w:t>
            </w:r>
            <w:r>
              <w:rPr>
                <w:spacing w:val="-22"/>
                <w:w w:val="85"/>
                <w:sz w:val="14"/>
              </w:rPr>
              <w:t xml:space="preserve"> </w:t>
            </w:r>
            <w:r>
              <w:rPr>
                <w:w w:val="85"/>
                <w:sz w:val="14"/>
              </w:rPr>
              <w:t>organizacím,</w:t>
            </w:r>
            <w:r>
              <w:rPr>
                <w:spacing w:val="-21"/>
                <w:w w:val="85"/>
                <w:sz w:val="14"/>
              </w:rPr>
              <w:t xml:space="preserve"> </w:t>
            </w:r>
            <w:r>
              <w:rPr>
                <w:w w:val="85"/>
                <w:sz w:val="14"/>
              </w:rPr>
              <w:t>které</w:t>
            </w:r>
            <w:r>
              <w:rPr>
                <w:spacing w:val="-21"/>
                <w:w w:val="85"/>
                <w:sz w:val="14"/>
              </w:rPr>
              <w:t xml:space="preserve"> </w:t>
            </w:r>
            <w:r>
              <w:rPr>
                <w:w w:val="85"/>
                <w:sz w:val="14"/>
              </w:rPr>
              <w:t>mají</w:t>
            </w:r>
            <w:r>
              <w:rPr>
                <w:spacing w:val="-2"/>
                <w:w w:val="85"/>
                <w:sz w:val="14"/>
              </w:rPr>
              <w:t xml:space="preserve"> </w:t>
            </w:r>
            <w:r>
              <w:rPr>
                <w:w w:val="85"/>
                <w:sz w:val="14"/>
              </w:rPr>
              <w:t>na starosti</w:t>
            </w:r>
            <w:r>
              <w:rPr>
                <w:spacing w:val="-23"/>
                <w:w w:val="85"/>
                <w:sz w:val="14"/>
              </w:rPr>
              <w:t xml:space="preserve"> </w:t>
            </w:r>
            <w:r>
              <w:rPr>
                <w:w w:val="85"/>
                <w:sz w:val="14"/>
              </w:rPr>
              <w:t>druhovou</w:t>
            </w:r>
            <w:r>
              <w:rPr>
                <w:spacing w:val="-22"/>
                <w:w w:val="85"/>
                <w:sz w:val="14"/>
              </w:rPr>
              <w:t xml:space="preserve"> </w:t>
            </w:r>
            <w:r>
              <w:rPr>
                <w:w w:val="85"/>
                <w:sz w:val="14"/>
              </w:rPr>
              <w:t>ochranu.</w:t>
            </w:r>
            <w:r>
              <w:rPr>
                <w:spacing w:val="-22"/>
                <w:w w:val="85"/>
                <w:sz w:val="14"/>
              </w:rPr>
              <w:t xml:space="preserve"> </w:t>
            </w:r>
            <w:r>
              <w:rPr>
                <w:w w:val="85"/>
                <w:sz w:val="14"/>
              </w:rPr>
              <w:t>V</w:t>
            </w:r>
            <w:r>
              <w:rPr>
                <w:spacing w:val="-22"/>
                <w:w w:val="85"/>
                <w:sz w:val="14"/>
              </w:rPr>
              <w:t xml:space="preserve"> </w:t>
            </w:r>
            <w:r>
              <w:rPr>
                <w:w w:val="85"/>
                <w:sz w:val="14"/>
              </w:rPr>
              <w:t>Česku</w:t>
            </w:r>
            <w:r>
              <w:rPr>
                <w:spacing w:val="-22"/>
                <w:w w:val="85"/>
                <w:sz w:val="14"/>
              </w:rPr>
              <w:t xml:space="preserve"> </w:t>
            </w:r>
            <w:r>
              <w:rPr>
                <w:w w:val="85"/>
                <w:sz w:val="14"/>
              </w:rPr>
              <w:t>je to</w:t>
            </w:r>
            <w:r>
              <w:rPr>
                <w:spacing w:val="-20"/>
                <w:w w:val="85"/>
                <w:sz w:val="14"/>
              </w:rPr>
              <w:t xml:space="preserve"> </w:t>
            </w:r>
            <w:r>
              <w:rPr>
                <w:w w:val="85"/>
                <w:sz w:val="14"/>
              </w:rPr>
              <w:t>Agentura</w:t>
            </w:r>
            <w:r>
              <w:rPr>
                <w:spacing w:val="-19"/>
                <w:w w:val="85"/>
                <w:sz w:val="14"/>
              </w:rPr>
              <w:t xml:space="preserve"> </w:t>
            </w:r>
            <w:r>
              <w:rPr>
                <w:w w:val="85"/>
                <w:sz w:val="14"/>
              </w:rPr>
              <w:t>ochrany</w:t>
            </w:r>
            <w:r>
              <w:rPr>
                <w:spacing w:val="-19"/>
                <w:w w:val="85"/>
                <w:sz w:val="14"/>
              </w:rPr>
              <w:t xml:space="preserve"> </w:t>
            </w:r>
            <w:r>
              <w:rPr>
                <w:w w:val="85"/>
                <w:sz w:val="14"/>
              </w:rPr>
              <w:t>přírody</w:t>
            </w:r>
            <w:r>
              <w:rPr>
                <w:spacing w:val="-19"/>
                <w:w w:val="85"/>
                <w:sz w:val="14"/>
              </w:rPr>
              <w:t xml:space="preserve"> </w:t>
            </w:r>
            <w:r>
              <w:rPr>
                <w:w w:val="85"/>
                <w:sz w:val="14"/>
              </w:rPr>
              <w:t>a</w:t>
            </w:r>
            <w:r>
              <w:rPr>
                <w:spacing w:val="-20"/>
                <w:w w:val="85"/>
                <w:sz w:val="14"/>
              </w:rPr>
              <w:t xml:space="preserve"> </w:t>
            </w:r>
            <w:r>
              <w:rPr>
                <w:w w:val="85"/>
                <w:sz w:val="14"/>
              </w:rPr>
              <w:t xml:space="preserve">krajiny </w:t>
            </w:r>
            <w:r>
              <w:rPr>
                <w:w w:val="90"/>
                <w:sz w:val="14"/>
              </w:rPr>
              <w:t>ČR a na Slovensku je to Štátna ochrana prírody SR. Rovněž budou informovány příslušné odbory životního</w:t>
            </w:r>
            <w:r>
              <w:rPr>
                <w:spacing w:val="-25"/>
                <w:w w:val="90"/>
                <w:sz w:val="14"/>
              </w:rPr>
              <w:t xml:space="preserve"> </w:t>
            </w:r>
            <w:r>
              <w:rPr>
                <w:w w:val="90"/>
                <w:sz w:val="14"/>
              </w:rPr>
              <w:t>prostředí</w:t>
            </w:r>
            <w:r>
              <w:rPr>
                <w:spacing w:val="-25"/>
                <w:w w:val="90"/>
                <w:sz w:val="14"/>
              </w:rPr>
              <w:t xml:space="preserve"> </w:t>
            </w:r>
            <w:r>
              <w:rPr>
                <w:w w:val="90"/>
                <w:sz w:val="14"/>
              </w:rPr>
              <w:t>v</w:t>
            </w:r>
            <w:r>
              <w:rPr>
                <w:spacing w:val="-24"/>
                <w:w w:val="90"/>
                <w:sz w:val="14"/>
              </w:rPr>
              <w:t xml:space="preserve"> </w:t>
            </w:r>
            <w:r>
              <w:rPr>
                <w:w w:val="90"/>
                <w:sz w:val="14"/>
              </w:rPr>
              <w:t>dané</w:t>
            </w:r>
            <w:r>
              <w:rPr>
                <w:spacing w:val="-25"/>
                <w:w w:val="90"/>
                <w:sz w:val="14"/>
              </w:rPr>
              <w:t xml:space="preserve"> </w:t>
            </w:r>
            <w:r>
              <w:rPr>
                <w:w w:val="90"/>
                <w:sz w:val="14"/>
              </w:rPr>
              <w:t>oblasti.</w:t>
            </w:r>
          </w:p>
          <w:p w:rsidR="0042441D" w:rsidRDefault="00CB3AB8">
            <w:pPr>
              <w:pStyle w:val="TableParagraph"/>
              <w:spacing w:line="169" w:lineRule="exact"/>
              <w:ind w:left="2700"/>
              <w:rPr>
                <w:sz w:val="14"/>
              </w:rPr>
            </w:pPr>
            <w:r>
              <w:rPr>
                <w:w w:val="90"/>
                <w:sz w:val="14"/>
              </w:rPr>
              <w:t>Tyto subjekty budou moci tak využít</w:t>
            </w:r>
          </w:p>
          <w:p w:rsidR="0042441D" w:rsidRDefault="00CB3AB8">
            <w:pPr>
              <w:pStyle w:val="TableParagraph"/>
              <w:spacing w:before="3" w:line="225" w:lineRule="auto"/>
              <w:ind w:left="2700" w:right="100"/>
              <w:rPr>
                <w:sz w:val="14"/>
              </w:rPr>
            </w:pPr>
            <w:r>
              <w:rPr>
                <w:w w:val="90"/>
                <w:sz w:val="14"/>
              </w:rPr>
              <w:t xml:space="preserve">tento výsledek projektu </w:t>
            </w:r>
            <w:r>
              <w:rPr>
                <w:w w:val="90"/>
                <w:sz w:val="14"/>
              </w:rPr>
              <w:t xml:space="preserve">a dále ho </w:t>
            </w:r>
            <w:r>
              <w:rPr>
                <w:w w:val="85"/>
                <w:sz w:val="14"/>
              </w:rPr>
              <w:t xml:space="preserve">implementovat. Některé dílčí kroky </w:t>
            </w:r>
            <w:r>
              <w:rPr>
                <w:w w:val="90"/>
                <w:sz w:val="14"/>
              </w:rPr>
              <w:t xml:space="preserve">budou implementovány partnery projektu v rámci udržitelnosti </w:t>
            </w:r>
            <w:proofErr w:type="gramStart"/>
            <w:r>
              <w:rPr>
                <w:w w:val="90"/>
                <w:sz w:val="14"/>
              </w:rPr>
              <w:t>projektu.Tento</w:t>
            </w:r>
            <w:proofErr w:type="gramEnd"/>
            <w:r>
              <w:rPr>
                <w:w w:val="90"/>
                <w:sz w:val="14"/>
              </w:rPr>
              <w:t xml:space="preserve"> dokument bude zveřejněn na webu projektu </w:t>
            </w:r>
            <w:hyperlink r:id="rId65">
              <w:r>
                <w:rPr>
                  <w:w w:val="90"/>
                  <w:sz w:val="14"/>
                </w:rPr>
                <w:t>www.</w:t>
              </w:r>
            </w:hyperlink>
            <w:r>
              <w:rPr>
                <w:w w:val="90"/>
                <w:sz w:val="14"/>
              </w:rPr>
              <w:t xml:space="preserve"> </w:t>
            </w:r>
            <w:r>
              <w:rPr>
                <w:w w:val="85"/>
                <w:sz w:val="14"/>
              </w:rPr>
              <w:t xml:space="preserve">kockadivoka.cz a na jeho zveřejnění </w:t>
            </w:r>
            <w:r>
              <w:rPr>
                <w:w w:val="90"/>
                <w:sz w:val="14"/>
              </w:rPr>
              <w:t>bude veřejnost upozorn</w:t>
            </w:r>
            <w:r>
              <w:rPr>
                <w:w w:val="90"/>
                <w:sz w:val="14"/>
              </w:rPr>
              <w:t>ěna také pomocí</w:t>
            </w:r>
            <w:r>
              <w:rPr>
                <w:spacing w:val="-31"/>
                <w:w w:val="90"/>
                <w:sz w:val="14"/>
              </w:rPr>
              <w:t xml:space="preserve"> </w:t>
            </w:r>
            <w:r>
              <w:rPr>
                <w:w w:val="90"/>
                <w:sz w:val="14"/>
              </w:rPr>
              <w:t>socíalních</w:t>
            </w:r>
            <w:r>
              <w:rPr>
                <w:spacing w:val="-30"/>
                <w:w w:val="90"/>
                <w:sz w:val="14"/>
              </w:rPr>
              <w:t xml:space="preserve"> </w:t>
            </w:r>
            <w:r>
              <w:rPr>
                <w:w w:val="90"/>
                <w:sz w:val="14"/>
              </w:rPr>
              <w:t>sítí</w:t>
            </w:r>
            <w:r>
              <w:rPr>
                <w:spacing w:val="-30"/>
                <w:w w:val="90"/>
                <w:sz w:val="14"/>
              </w:rPr>
              <w:t xml:space="preserve"> </w:t>
            </w:r>
            <w:r>
              <w:rPr>
                <w:w w:val="90"/>
                <w:sz w:val="14"/>
              </w:rPr>
              <w:t xml:space="preserve">jednotlivých </w:t>
            </w:r>
            <w:r>
              <w:rPr>
                <w:w w:val="85"/>
                <w:sz w:val="14"/>
              </w:rPr>
              <w:t>partnerů. Dále bude tento dokument poskytnut</w:t>
            </w:r>
            <w:r>
              <w:rPr>
                <w:spacing w:val="-22"/>
                <w:w w:val="85"/>
                <w:sz w:val="14"/>
              </w:rPr>
              <w:t xml:space="preserve"> </w:t>
            </w:r>
            <w:r>
              <w:rPr>
                <w:w w:val="85"/>
                <w:sz w:val="14"/>
              </w:rPr>
              <w:t>organizacím,</w:t>
            </w:r>
            <w:r>
              <w:rPr>
                <w:spacing w:val="-21"/>
                <w:w w:val="85"/>
                <w:sz w:val="14"/>
              </w:rPr>
              <w:t xml:space="preserve"> </w:t>
            </w:r>
            <w:r>
              <w:rPr>
                <w:w w:val="85"/>
                <w:sz w:val="14"/>
              </w:rPr>
              <w:t>které</w:t>
            </w:r>
            <w:r>
              <w:rPr>
                <w:spacing w:val="-21"/>
                <w:w w:val="85"/>
                <w:sz w:val="14"/>
              </w:rPr>
              <w:t xml:space="preserve"> </w:t>
            </w:r>
            <w:r>
              <w:rPr>
                <w:w w:val="85"/>
                <w:sz w:val="14"/>
              </w:rPr>
              <w:t>mají</w:t>
            </w:r>
            <w:r>
              <w:rPr>
                <w:spacing w:val="-2"/>
                <w:w w:val="85"/>
                <w:sz w:val="14"/>
              </w:rPr>
              <w:t xml:space="preserve"> </w:t>
            </w:r>
            <w:r>
              <w:rPr>
                <w:w w:val="85"/>
                <w:sz w:val="14"/>
              </w:rPr>
              <w:t>na starosti</w:t>
            </w:r>
            <w:r>
              <w:rPr>
                <w:spacing w:val="-23"/>
                <w:w w:val="85"/>
                <w:sz w:val="14"/>
              </w:rPr>
              <w:t xml:space="preserve"> </w:t>
            </w:r>
            <w:r>
              <w:rPr>
                <w:w w:val="85"/>
                <w:sz w:val="14"/>
              </w:rPr>
              <w:t>druhovou</w:t>
            </w:r>
            <w:r>
              <w:rPr>
                <w:spacing w:val="-22"/>
                <w:w w:val="85"/>
                <w:sz w:val="14"/>
              </w:rPr>
              <w:t xml:space="preserve"> </w:t>
            </w:r>
            <w:r>
              <w:rPr>
                <w:w w:val="85"/>
                <w:sz w:val="14"/>
              </w:rPr>
              <w:t>ochranu.</w:t>
            </w:r>
            <w:r>
              <w:rPr>
                <w:spacing w:val="-22"/>
                <w:w w:val="85"/>
                <w:sz w:val="14"/>
              </w:rPr>
              <w:t xml:space="preserve"> </w:t>
            </w:r>
            <w:r>
              <w:rPr>
                <w:w w:val="85"/>
                <w:sz w:val="14"/>
              </w:rPr>
              <w:t>V</w:t>
            </w:r>
            <w:r>
              <w:rPr>
                <w:spacing w:val="-22"/>
                <w:w w:val="85"/>
                <w:sz w:val="14"/>
              </w:rPr>
              <w:t xml:space="preserve"> </w:t>
            </w:r>
            <w:r>
              <w:rPr>
                <w:w w:val="85"/>
                <w:sz w:val="14"/>
              </w:rPr>
              <w:t>Česku</w:t>
            </w:r>
            <w:r>
              <w:rPr>
                <w:spacing w:val="-22"/>
                <w:w w:val="85"/>
                <w:sz w:val="14"/>
              </w:rPr>
              <w:t xml:space="preserve"> </w:t>
            </w:r>
            <w:r>
              <w:rPr>
                <w:w w:val="85"/>
                <w:sz w:val="14"/>
              </w:rPr>
              <w:t>je to</w:t>
            </w:r>
            <w:r>
              <w:rPr>
                <w:spacing w:val="-20"/>
                <w:w w:val="85"/>
                <w:sz w:val="14"/>
              </w:rPr>
              <w:t xml:space="preserve"> </w:t>
            </w:r>
            <w:r>
              <w:rPr>
                <w:w w:val="85"/>
                <w:sz w:val="14"/>
              </w:rPr>
              <w:t>Agentura</w:t>
            </w:r>
            <w:r>
              <w:rPr>
                <w:spacing w:val="-19"/>
                <w:w w:val="85"/>
                <w:sz w:val="14"/>
              </w:rPr>
              <w:t xml:space="preserve"> </w:t>
            </w:r>
            <w:r>
              <w:rPr>
                <w:w w:val="85"/>
                <w:sz w:val="14"/>
              </w:rPr>
              <w:t>ochrany</w:t>
            </w:r>
            <w:r>
              <w:rPr>
                <w:spacing w:val="-19"/>
                <w:w w:val="85"/>
                <w:sz w:val="14"/>
              </w:rPr>
              <w:t xml:space="preserve"> </w:t>
            </w:r>
            <w:r>
              <w:rPr>
                <w:w w:val="85"/>
                <w:sz w:val="14"/>
              </w:rPr>
              <w:t>přírody</w:t>
            </w:r>
            <w:r>
              <w:rPr>
                <w:spacing w:val="-19"/>
                <w:w w:val="85"/>
                <w:sz w:val="14"/>
              </w:rPr>
              <w:t xml:space="preserve"> </w:t>
            </w:r>
            <w:r>
              <w:rPr>
                <w:w w:val="85"/>
                <w:sz w:val="14"/>
              </w:rPr>
              <w:t>a</w:t>
            </w:r>
            <w:r>
              <w:rPr>
                <w:spacing w:val="-20"/>
                <w:w w:val="85"/>
                <w:sz w:val="14"/>
              </w:rPr>
              <w:t xml:space="preserve"> </w:t>
            </w:r>
            <w:r>
              <w:rPr>
                <w:w w:val="85"/>
                <w:sz w:val="14"/>
              </w:rPr>
              <w:t xml:space="preserve">krajiny </w:t>
            </w:r>
            <w:r>
              <w:rPr>
                <w:w w:val="90"/>
                <w:sz w:val="14"/>
              </w:rPr>
              <w:t>ČR a na Slovensku je to Štátna ochrana prírody SR. Rovněž budou informovány příslušné odbory životního</w:t>
            </w:r>
            <w:r>
              <w:rPr>
                <w:spacing w:val="-25"/>
                <w:w w:val="90"/>
                <w:sz w:val="14"/>
              </w:rPr>
              <w:t xml:space="preserve"> </w:t>
            </w:r>
            <w:r>
              <w:rPr>
                <w:w w:val="90"/>
                <w:sz w:val="14"/>
              </w:rPr>
              <w:t>prostředí</w:t>
            </w:r>
            <w:r>
              <w:rPr>
                <w:spacing w:val="-25"/>
                <w:w w:val="90"/>
                <w:sz w:val="14"/>
              </w:rPr>
              <w:t xml:space="preserve"> </w:t>
            </w:r>
            <w:r>
              <w:rPr>
                <w:w w:val="90"/>
                <w:sz w:val="14"/>
              </w:rPr>
              <w:t>v</w:t>
            </w:r>
            <w:r>
              <w:rPr>
                <w:spacing w:val="-24"/>
                <w:w w:val="90"/>
                <w:sz w:val="14"/>
              </w:rPr>
              <w:t xml:space="preserve"> </w:t>
            </w:r>
            <w:r>
              <w:rPr>
                <w:w w:val="90"/>
                <w:sz w:val="14"/>
              </w:rPr>
              <w:t>dané</w:t>
            </w:r>
            <w:r>
              <w:rPr>
                <w:spacing w:val="-25"/>
                <w:w w:val="90"/>
                <w:sz w:val="14"/>
              </w:rPr>
              <w:t xml:space="preserve"> </w:t>
            </w:r>
            <w:r>
              <w:rPr>
                <w:w w:val="90"/>
                <w:sz w:val="14"/>
              </w:rPr>
              <w:t>oblasti.</w:t>
            </w:r>
          </w:p>
          <w:p w:rsidR="0042441D" w:rsidRDefault="00CB3AB8">
            <w:pPr>
              <w:pStyle w:val="TableParagraph"/>
              <w:spacing w:line="166" w:lineRule="exact"/>
              <w:ind w:left="2700"/>
              <w:rPr>
                <w:sz w:val="14"/>
              </w:rPr>
            </w:pPr>
            <w:r>
              <w:rPr>
                <w:w w:val="90"/>
                <w:sz w:val="14"/>
              </w:rPr>
              <w:t>Tyto subjekty budou moci tak využít</w:t>
            </w:r>
          </w:p>
          <w:p w:rsidR="0042441D" w:rsidRDefault="00CB3AB8">
            <w:pPr>
              <w:pStyle w:val="TableParagraph"/>
              <w:spacing w:before="3" w:line="225" w:lineRule="auto"/>
              <w:ind w:left="2700" w:right="299"/>
              <w:rPr>
                <w:sz w:val="14"/>
              </w:rPr>
            </w:pPr>
            <w:r>
              <w:rPr>
                <w:w w:val="85"/>
                <w:sz w:val="14"/>
              </w:rPr>
              <w:t xml:space="preserve">tento výsledek projektu a dále ho </w:t>
            </w:r>
            <w:r>
              <w:rPr>
                <w:w w:val="80"/>
                <w:sz w:val="14"/>
              </w:rPr>
              <w:t xml:space="preserve">implementovat. Některé dílčí kroky </w:t>
            </w:r>
            <w:r>
              <w:rPr>
                <w:w w:val="85"/>
                <w:sz w:val="14"/>
              </w:rPr>
              <w:t>budou implementovány p</w:t>
            </w:r>
            <w:r>
              <w:rPr>
                <w:w w:val="85"/>
                <w:sz w:val="14"/>
              </w:rPr>
              <w:t xml:space="preserve">artnery </w:t>
            </w:r>
            <w:r>
              <w:rPr>
                <w:w w:val="90"/>
                <w:sz w:val="14"/>
              </w:rPr>
              <w:t>projektu v rámci udržitelnosti projektu.</w:t>
            </w:r>
          </w:p>
        </w:tc>
      </w:tr>
      <w:tr w:rsidR="0042441D">
        <w:trPr>
          <w:trHeight w:val="390"/>
        </w:trPr>
        <w:tc>
          <w:tcPr>
            <w:tcW w:w="5000" w:type="dxa"/>
            <w:tcBorders>
              <w:left w:val="nil"/>
            </w:tcBorders>
          </w:tcPr>
          <w:p w:rsidR="0042441D" w:rsidRDefault="00CB3AB8">
            <w:pPr>
              <w:pStyle w:val="TableParagraph"/>
              <w:tabs>
                <w:tab w:val="right" w:pos="2935"/>
              </w:tabs>
              <w:spacing w:before="87"/>
              <w:ind w:left="5"/>
              <w:rPr>
                <w:sz w:val="14"/>
              </w:rPr>
            </w:pPr>
            <w:r>
              <w:rPr>
                <w:rFonts w:ascii="Arial" w:hAnsi="Arial"/>
                <w:b/>
                <w:sz w:val="14"/>
              </w:rPr>
              <w:t>Začiatok</w:t>
            </w:r>
            <w:r>
              <w:rPr>
                <w:rFonts w:ascii="Arial" w:hAnsi="Arial"/>
                <w:b/>
                <w:spacing w:val="-9"/>
                <w:sz w:val="14"/>
              </w:rPr>
              <w:t xml:space="preserve"> </w:t>
            </w:r>
            <w:r>
              <w:rPr>
                <w:rFonts w:ascii="Arial" w:hAnsi="Arial"/>
                <w:b/>
                <w:sz w:val="14"/>
              </w:rPr>
              <w:t>realizácie:</w:t>
            </w:r>
            <w:r>
              <w:rPr>
                <w:rFonts w:ascii="Arial" w:hAnsi="Arial"/>
                <w:b/>
                <w:sz w:val="14"/>
              </w:rPr>
              <w:tab/>
            </w:r>
            <w:r>
              <w:rPr>
                <w:sz w:val="14"/>
              </w:rPr>
              <w:t>8.2025</w:t>
            </w:r>
          </w:p>
        </w:tc>
        <w:tc>
          <w:tcPr>
            <w:tcW w:w="5200" w:type="dxa"/>
            <w:tcBorders>
              <w:right w:val="nil"/>
            </w:tcBorders>
          </w:tcPr>
          <w:p w:rsidR="0042441D" w:rsidRDefault="00CB3AB8">
            <w:pPr>
              <w:pStyle w:val="TableParagraph"/>
              <w:tabs>
                <w:tab w:val="right" w:pos="3130"/>
              </w:tabs>
              <w:spacing w:before="87"/>
              <w:ind w:left="200"/>
              <w:rPr>
                <w:sz w:val="14"/>
              </w:rPr>
            </w:pPr>
            <w:r>
              <w:rPr>
                <w:rFonts w:ascii="Arial" w:hAnsi="Arial"/>
                <w:b/>
                <w:sz w:val="14"/>
              </w:rPr>
              <w:t>Koniec</w:t>
            </w:r>
            <w:r>
              <w:rPr>
                <w:rFonts w:ascii="Arial" w:hAnsi="Arial"/>
                <w:b/>
                <w:spacing w:val="-9"/>
                <w:sz w:val="14"/>
              </w:rPr>
              <w:t xml:space="preserve"> </w:t>
            </w:r>
            <w:r>
              <w:rPr>
                <w:rFonts w:ascii="Arial" w:hAnsi="Arial"/>
                <w:b/>
                <w:sz w:val="14"/>
              </w:rPr>
              <w:t>realizácie:</w:t>
            </w:r>
            <w:r>
              <w:rPr>
                <w:rFonts w:ascii="Arial" w:hAnsi="Arial"/>
                <w:b/>
                <w:sz w:val="14"/>
              </w:rPr>
              <w:tab/>
            </w:r>
            <w:r>
              <w:rPr>
                <w:sz w:val="14"/>
              </w:rPr>
              <w:t>7.2027</w:t>
            </w:r>
          </w:p>
        </w:tc>
      </w:tr>
    </w:tbl>
    <w:p w:rsidR="0042441D" w:rsidRDefault="0042441D">
      <w:pPr>
        <w:pStyle w:val="Zkladntext"/>
        <w:spacing w:before="13"/>
        <w:jc w:val="left"/>
        <w:rPr>
          <w:rFonts w:ascii="Arial Black"/>
          <w:sz w:val="14"/>
        </w:rPr>
      </w:pPr>
    </w:p>
    <w:p w:rsidR="0042441D" w:rsidRDefault="00CB3AB8">
      <w:pPr>
        <w:spacing w:before="122"/>
        <w:ind w:left="120"/>
        <w:rPr>
          <w:rFonts w:ascii="Arial" w:hAnsi="Arial"/>
          <w:b/>
          <w:sz w:val="20"/>
        </w:rPr>
      </w:pPr>
      <w:r>
        <w:rPr>
          <w:rFonts w:ascii="Arial" w:hAnsi="Arial"/>
          <w:b/>
          <w:color w:val="7F7F82"/>
          <w:sz w:val="20"/>
        </w:rPr>
        <w:t>Merateľné ukazovatele</w:t>
      </w:r>
    </w:p>
    <w:p w:rsidR="0042441D" w:rsidRDefault="00CB3AB8">
      <w:pPr>
        <w:pStyle w:val="Zkladntext"/>
        <w:spacing w:before="2"/>
        <w:jc w:val="left"/>
        <w:rPr>
          <w:rFonts w:ascii="Arial"/>
          <w:b/>
          <w:sz w:val="11"/>
        </w:rPr>
      </w:pPr>
      <w:r>
        <w:pict>
          <v:group id="_x0000_s1074" style="position:absolute;margin-left:42pt;margin-top:8.4pt;width:510pt;height:.5pt;z-index:-251662848;mso-wrap-distance-left:0;mso-wrap-distance-right:0;mso-position-horizontal-relative:page" coordorigin="840,168" coordsize="10200,10">
            <v:line id="_x0000_s1078" style="position:absolute" from="840,173" to="2640,173" strokecolor="#a8a9ad" strokeweight=".5pt"/>
            <v:line id="_x0000_s1077" style="position:absolute" from="2640,173" to="5440,173" strokecolor="#a8a9ad" strokeweight=".5pt"/>
            <v:line id="_x0000_s1076" style="position:absolute" from="5440,173" to="8240,173" strokecolor="#a8a9ad" strokeweight=".5pt"/>
            <v:line id="_x0000_s1075" style="position:absolute" from="8240,173" to="11040,173" strokecolor="#a8a9ad" strokeweight=".5pt"/>
            <w10:wrap type="topAndBottom" anchorx="page"/>
          </v:group>
        </w:pict>
      </w:r>
    </w:p>
    <w:p w:rsidR="0042441D" w:rsidRDefault="00CB3AB8">
      <w:pPr>
        <w:tabs>
          <w:tab w:val="left" w:pos="1919"/>
          <w:tab w:val="left" w:pos="4719"/>
          <w:tab w:val="left" w:pos="7519"/>
        </w:tabs>
        <w:spacing w:before="41"/>
        <w:ind w:left="120"/>
        <w:rPr>
          <w:rFonts w:ascii="Arial" w:hAnsi="Arial"/>
          <w:b/>
          <w:sz w:val="14"/>
        </w:rPr>
      </w:pPr>
      <w:r>
        <w:rPr>
          <w:rFonts w:ascii="Arial" w:hAnsi="Arial"/>
          <w:b/>
          <w:sz w:val="14"/>
        </w:rPr>
        <w:t>Kód</w:t>
      </w:r>
      <w:r>
        <w:rPr>
          <w:rFonts w:ascii="Arial" w:hAnsi="Arial"/>
          <w:b/>
          <w:sz w:val="14"/>
        </w:rPr>
        <w:tab/>
        <w:t>Názov</w:t>
      </w:r>
      <w:r>
        <w:rPr>
          <w:rFonts w:ascii="Arial" w:hAnsi="Arial"/>
          <w:b/>
          <w:sz w:val="14"/>
        </w:rPr>
        <w:tab/>
        <w:t>Čas</w:t>
      </w:r>
      <w:r>
        <w:rPr>
          <w:rFonts w:ascii="Arial" w:hAnsi="Arial"/>
          <w:b/>
          <w:spacing w:val="-21"/>
          <w:sz w:val="14"/>
        </w:rPr>
        <w:t xml:space="preserve"> </w:t>
      </w:r>
      <w:r>
        <w:rPr>
          <w:rFonts w:ascii="Arial" w:hAnsi="Arial"/>
          <w:b/>
          <w:sz w:val="14"/>
        </w:rPr>
        <w:t>plnenia</w:t>
      </w:r>
      <w:r>
        <w:rPr>
          <w:rFonts w:ascii="Arial" w:hAnsi="Arial"/>
          <w:b/>
          <w:sz w:val="14"/>
        </w:rPr>
        <w:tab/>
        <w:t>Špecifikácia</w:t>
      </w:r>
    </w:p>
    <w:p w:rsidR="0042441D" w:rsidRDefault="0042441D">
      <w:pPr>
        <w:rPr>
          <w:rFonts w:ascii="Arial" w:hAnsi="Arial"/>
          <w:sz w:val="14"/>
        </w:rPr>
        <w:sectPr w:rsidR="0042441D">
          <w:headerReference w:type="default" r:id="rId66"/>
          <w:footerReference w:type="default" r:id="rId67"/>
          <w:pgSz w:w="11900" w:h="16840"/>
          <w:pgMar w:top="840" w:right="740" w:bottom="1240" w:left="720" w:header="0" w:footer="1040" w:gutter="0"/>
          <w:pgNumType w:start="14"/>
          <w:cols w:space="708"/>
        </w:sectPr>
      </w:pPr>
    </w:p>
    <w:p w:rsidR="0042441D" w:rsidRDefault="00CB3AB8">
      <w:pPr>
        <w:tabs>
          <w:tab w:val="left" w:pos="1919"/>
        </w:tabs>
        <w:spacing w:before="145" w:line="225" w:lineRule="auto"/>
        <w:ind w:left="1920" w:right="38" w:hanging="1800"/>
        <w:rPr>
          <w:rFonts w:ascii="Arial Black" w:hAnsi="Arial Black"/>
          <w:sz w:val="14"/>
        </w:rPr>
      </w:pPr>
      <w:r>
        <w:pict>
          <v:shape id="_x0000_s1073" style="position:absolute;left:0;text-align:left;margin-left:42pt;margin-top:4.15pt;width:510pt;height:.1pt;z-index:251654656;mso-position-horizontal-relative:page" coordorigin="840,83" coordsize="10200,0" o:spt="100" adj="0,,0" path="m840,83r1800,m2640,83r2800,m5440,83r2800,m8240,83r2800,e" filled="f" strokeweight=".5pt">
            <v:stroke joinstyle="round"/>
            <v:formulas/>
            <v:path arrowok="t" o:connecttype="segments"/>
            <w10:wrap anchorx="page"/>
          </v:shape>
        </w:pict>
      </w:r>
      <w:r>
        <w:pict>
          <v:group id="_x0000_s1070" style="position:absolute;left:0;text-align:left;margin-left:42pt;margin-top:28.9pt;width:510pt;height:.5pt;z-index:251655680;mso-position-horizontal-relative:page" coordorigin="840,578" coordsize="10200,10">
            <v:shape id="_x0000_s1072" style="position:absolute;left:840;top:583;width:7400;height:2" coordorigin="840,583" coordsize="7400,0" o:spt="100" adj="0,,0" path="m840,583r1800,m2640,583r2800,m5440,583r2800,e" filled="f" strokecolor="#a8a9ad" strokeweight=".5pt">
              <v:stroke joinstyle="round"/>
              <v:formulas/>
              <v:path arrowok="t" o:connecttype="segments"/>
            </v:shape>
            <v:line id="_x0000_s1071" style="position:absolute" from="8240,583" to="11040,583" strokeweight=".2pt"/>
            <w10:wrap anchorx="page"/>
          </v:group>
        </w:pict>
      </w:r>
      <w:r>
        <w:rPr>
          <w:rFonts w:ascii="Arial Black" w:hAnsi="Arial Black"/>
          <w:w w:val="90"/>
          <w:sz w:val="14"/>
        </w:rPr>
        <w:t>PCSPRCO83</w:t>
      </w:r>
      <w:r>
        <w:rPr>
          <w:rFonts w:ascii="Arial Black" w:hAnsi="Arial Black"/>
          <w:w w:val="90"/>
          <w:sz w:val="14"/>
        </w:rPr>
        <w:tab/>
      </w:r>
      <w:r>
        <w:rPr>
          <w:rFonts w:ascii="Arial Black" w:hAnsi="Arial Black"/>
          <w:w w:val="80"/>
          <w:sz w:val="14"/>
        </w:rPr>
        <w:t xml:space="preserve">Spoločne vypracované stratégie </w:t>
      </w:r>
      <w:proofErr w:type="gramStart"/>
      <w:r>
        <w:rPr>
          <w:rFonts w:ascii="Arial Black" w:hAnsi="Arial Black"/>
          <w:w w:val="80"/>
          <w:sz w:val="14"/>
        </w:rPr>
        <w:t>a</w:t>
      </w:r>
      <w:proofErr w:type="gramEnd"/>
      <w:r>
        <w:rPr>
          <w:rFonts w:ascii="Arial Black" w:hAnsi="Arial Black"/>
          <w:w w:val="80"/>
          <w:sz w:val="14"/>
        </w:rPr>
        <w:t xml:space="preserve"> akčné </w:t>
      </w:r>
      <w:r>
        <w:rPr>
          <w:rFonts w:ascii="Arial Black" w:hAnsi="Arial Black"/>
          <w:w w:val="90"/>
          <w:sz w:val="14"/>
        </w:rPr>
        <w:t>plány</w:t>
      </w:r>
    </w:p>
    <w:p w:rsidR="0042441D" w:rsidRDefault="00CB3AB8">
      <w:pPr>
        <w:tabs>
          <w:tab w:val="left" w:pos="1919"/>
        </w:tabs>
        <w:spacing w:before="129" w:line="225" w:lineRule="auto"/>
        <w:ind w:left="1920" w:right="318" w:hanging="1800"/>
        <w:rPr>
          <w:rFonts w:ascii="Arial Black" w:hAnsi="Arial Black"/>
          <w:sz w:val="14"/>
        </w:rPr>
      </w:pPr>
      <w:r>
        <w:rPr>
          <w:rFonts w:ascii="Arial Black" w:hAnsi="Arial Black"/>
          <w:w w:val="90"/>
          <w:sz w:val="14"/>
        </w:rPr>
        <w:t>PCSPRCO84</w:t>
      </w:r>
      <w:r>
        <w:rPr>
          <w:rFonts w:ascii="Arial Black" w:hAnsi="Arial Black"/>
          <w:w w:val="90"/>
          <w:sz w:val="14"/>
        </w:rPr>
        <w:tab/>
      </w:r>
      <w:r>
        <w:rPr>
          <w:rFonts w:ascii="Arial Black" w:hAnsi="Arial Black"/>
          <w:w w:val="80"/>
          <w:sz w:val="14"/>
        </w:rPr>
        <w:t xml:space="preserve">Spoločne vypracované pilotné akcie </w:t>
      </w:r>
      <w:r>
        <w:rPr>
          <w:rFonts w:ascii="Arial Black" w:hAnsi="Arial Black"/>
          <w:w w:val="90"/>
          <w:sz w:val="14"/>
        </w:rPr>
        <w:t>vykonávané</w:t>
      </w:r>
      <w:r>
        <w:rPr>
          <w:rFonts w:ascii="Arial Black" w:hAnsi="Arial Black"/>
          <w:spacing w:val="-22"/>
          <w:w w:val="90"/>
          <w:sz w:val="14"/>
        </w:rPr>
        <w:t xml:space="preserve"> </w:t>
      </w:r>
      <w:r>
        <w:rPr>
          <w:rFonts w:ascii="Arial Black" w:hAnsi="Arial Black"/>
          <w:w w:val="90"/>
          <w:sz w:val="14"/>
        </w:rPr>
        <w:t>v</w:t>
      </w:r>
      <w:r>
        <w:rPr>
          <w:rFonts w:ascii="Arial Black" w:hAnsi="Arial Black"/>
          <w:spacing w:val="-21"/>
          <w:w w:val="90"/>
          <w:sz w:val="14"/>
        </w:rPr>
        <w:t xml:space="preserve"> </w:t>
      </w:r>
      <w:r>
        <w:rPr>
          <w:rFonts w:ascii="Arial Black" w:hAnsi="Arial Black"/>
          <w:w w:val="90"/>
          <w:sz w:val="14"/>
        </w:rPr>
        <w:t>rámci</w:t>
      </w:r>
      <w:r>
        <w:rPr>
          <w:rFonts w:ascii="Arial Black" w:hAnsi="Arial Black"/>
          <w:spacing w:val="-21"/>
          <w:w w:val="90"/>
          <w:sz w:val="14"/>
        </w:rPr>
        <w:t xml:space="preserve"> </w:t>
      </w:r>
      <w:r>
        <w:rPr>
          <w:rFonts w:ascii="Arial Black" w:hAnsi="Arial Black"/>
          <w:w w:val="90"/>
          <w:sz w:val="14"/>
        </w:rPr>
        <w:t>projektov</w:t>
      </w:r>
    </w:p>
    <w:p w:rsidR="0042441D" w:rsidRDefault="00CB3AB8">
      <w:pPr>
        <w:tabs>
          <w:tab w:val="left" w:pos="2919"/>
        </w:tabs>
        <w:spacing w:before="136"/>
        <w:ind w:left="120"/>
        <w:rPr>
          <w:rFonts w:ascii="Arial Black" w:hAnsi="Arial Black"/>
          <w:sz w:val="14"/>
        </w:rPr>
      </w:pPr>
      <w:r>
        <w:br w:type="column"/>
      </w:r>
      <w:r>
        <w:rPr>
          <w:rFonts w:ascii="Arial Black" w:hAnsi="Arial Black"/>
          <w:w w:val="85"/>
          <w:sz w:val="14"/>
        </w:rPr>
        <w:t>K</w:t>
      </w:r>
      <w:r>
        <w:rPr>
          <w:rFonts w:ascii="Arial Black" w:hAnsi="Arial Black"/>
          <w:spacing w:val="-22"/>
          <w:w w:val="85"/>
          <w:sz w:val="14"/>
        </w:rPr>
        <w:t xml:space="preserve"> </w:t>
      </w:r>
      <w:r>
        <w:rPr>
          <w:rFonts w:ascii="Arial Black" w:hAnsi="Arial Black"/>
          <w:w w:val="85"/>
          <w:sz w:val="14"/>
        </w:rPr>
        <w:t>-</w:t>
      </w:r>
      <w:r>
        <w:rPr>
          <w:rFonts w:ascii="Arial Black" w:hAnsi="Arial Black"/>
          <w:spacing w:val="-22"/>
          <w:w w:val="85"/>
          <w:sz w:val="14"/>
        </w:rPr>
        <w:t xml:space="preserve"> </w:t>
      </w:r>
      <w:r>
        <w:rPr>
          <w:rFonts w:ascii="Arial Black" w:hAnsi="Arial Black"/>
          <w:w w:val="85"/>
          <w:sz w:val="14"/>
        </w:rPr>
        <w:t>koniec</w:t>
      </w:r>
      <w:r>
        <w:rPr>
          <w:rFonts w:ascii="Arial Black" w:hAnsi="Arial Black"/>
          <w:spacing w:val="-22"/>
          <w:w w:val="85"/>
          <w:sz w:val="14"/>
        </w:rPr>
        <w:t xml:space="preserve"> </w:t>
      </w:r>
      <w:r>
        <w:rPr>
          <w:rFonts w:ascii="Arial Black" w:hAnsi="Arial Black"/>
          <w:w w:val="85"/>
          <w:sz w:val="14"/>
        </w:rPr>
        <w:t>realizácie</w:t>
      </w:r>
      <w:r>
        <w:rPr>
          <w:rFonts w:ascii="Arial Black" w:hAnsi="Arial Black"/>
          <w:spacing w:val="-23"/>
          <w:w w:val="85"/>
          <w:sz w:val="14"/>
        </w:rPr>
        <w:t xml:space="preserve"> </w:t>
      </w:r>
      <w:r>
        <w:rPr>
          <w:rFonts w:ascii="Arial Black" w:hAnsi="Arial Black"/>
          <w:w w:val="85"/>
          <w:sz w:val="14"/>
        </w:rPr>
        <w:t>projektu</w:t>
      </w:r>
      <w:r>
        <w:rPr>
          <w:rFonts w:ascii="Arial Black" w:hAnsi="Arial Black"/>
          <w:w w:val="85"/>
          <w:sz w:val="14"/>
        </w:rPr>
        <w:tab/>
      </w:r>
      <w:r>
        <w:rPr>
          <w:rFonts w:ascii="Arial Black" w:hAnsi="Arial Black"/>
          <w:w w:val="90"/>
          <w:sz w:val="14"/>
        </w:rPr>
        <w:t>počet</w:t>
      </w:r>
      <w:r>
        <w:rPr>
          <w:rFonts w:ascii="Arial Black" w:hAnsi="Arial Black"/>
          <w:spacing w:val="-15"/>
          <w:w w:val="90"/>
          <w:sz w:val="14"/>
        </w:rPr>
        <w:t xml:space="preserve"> </w:t>
      </w:r>
      <w:r>
        <w:rPr>
          <w:rFonts w:ascii="Arial Black" w:hAnsi="Arial Black"/>
          <w:w w:val="90"/>
          <w:sz w:val="14"/>
        </w:rPr>
        <w:t>stratégií</w:t>
      </w:r>
      <w:r>
        <w:rPr>
          <w:rFonts w:ascii="Arial Black" w:hAnsi="Arial Black"/>
          <w:spacing w:val="-15"/>
          <w:w w:val="90"/>
          <w:sz w:val="14"/>
        </w:rPr>
        <w:t xml:space="preserve"> </w:t>
      </w:r>
      <w:proofErr w:type="gramStart"/>
      <w:r>
        <w:rPr>
          <w:rFonts w:ascii="Arial Black" w:hAnsi="Arial Black"/>
          <w:w w:val="90"/>
          <w:sz w:val="14"/>
        </w:rPr>
        <w:t>a</w:t>
      </w:r>
      <w:proofErr w:type="gramEnd"/>
      <w:r>
        <w:rPr>
          <w:rFonts w:ascii="Arial Black" w:hAnsi="Arial Black"/>
          <w:spacing w:val="-16"/>
          <w:w w:val="90"/>
          <w:sz w:val="14"/>
        </w:rPr>
        <w:t xml:space="preserve"> </w:t>
      </w:r>
      <w:r>
        <w:rPr>
          <w:rFonts w:ascii="Arial Black" w:hAnsi="Arial Black"/>
          <w:w w:val="90"/>
          <w:sz w:val="14"/>
        </w:rPr>
        <w:t>akčných</w:t>
      </w:r>
      <w:r>
        <w:rPr>
          <w:rFonts w:ascii="Arial Black" w:hAnsi="Arial Black"/>
          <w:spacing w:val="-15"/>
          <w:w w:val="90"/>
          <w:sz w:val="14"/>
        </w:rPr>
        <w:t xml:space="preserve"> </w:t>
      </w:r>
      <w:r>
        <w:rPr>
          <w:rFonts w:ascii="Arial Black" w:hAnsi="Arial Black"/>
          <w:w w:val="90"/>
          <w:sz w:val="14"/>
        </w:rPr>
        <w:t>plánov</w:t>
      </w:r>
    </w:p>
    <w:p w:rsidR="0042441D" w:rsidRDefault="0042441D">
      <w:pPr>
        <w:pStyle w:val="Zkladntext"/>
        <w:spacing w:before="6"/>
        <w:jc w:val="left"/>
        <w:rPr>
          <w:rFonts w:ascii="Arial Black"/>
          <w:sz w:val="21"/>
        </w:rPr>
      </w:pPr>
    </w:p>
    <w:p w:rsidR="0042441D" w:rsidRDefault="00CB3AB8">
      <w:pPr>
        <w:tabs>
          <w:tab w:val="left" w:pos="2919"/>
        </w:tabs>
        <w:spacing w:before="1"/>
        <w:ind w:left="120"/>
        <w:rPr>
          <w:rFonts w:ascii="Arial Black" w:hAnsi="Arial Black"/>
          <w:sz w:val="14"/>
        </w:rPr>
      </w:pPr>
      <w:r>
        <w:rPr>
          <w:rFonts w:ascii="Arial Black" w:hAnsi="Arial Black"/>
          <w:w w:val="85"/>
          <w:sz w:val="14"/>
        </w:rPr>
        <w:t>K</w:t>
      </w:r>
      <w:r>
        <w:rPr>
          <w:rFonts w:ascii="Arial Black" w:hAnsi="Arial Black"/>
          <w:spacing w:val="-22"/>
          <w:w w:val="85"/>
          <w:sz w:val="14"/>
        </w:rPr>
        <w:t xml:space="preserve"> </w:t>
      </w:r>
      <w:r>
        <w:rPr>
          <w:rFonts w:ascii="Arial Black" w:hAnsi="Arial Black"/>
          <w:w w:val="85"/>
          <w:sz w:val="14"/>
        </w:rPr>
        <w:t>-</w:t>
      </w:r>
      <w:r>
        <w:rPr>
          <w:rFonts w:ascii="Arial Black" w:hAnsi="Arial Black"/>
          <w:spacing w:val="-22"/>
          <w:w w:val="85"/>
          <w:sz w:val="14"/>
        </w:rPr>
        <w:t xml:space="preserve"> </w:t>
      </w:r>
      <w:r>
        <w:rPr>
          <w:rFonts w:ascii="Arial Black" w:hAnsi="Arial Black"/>
          <w:w w:val="85"/>
          <w:sz w:val="14"/>
        </w:rPr>
        <w:t>koniec</w:t>
      </w:r>
      <w:r>
        <w:rPr>
          <w:rFonts w:ascii="Arial Black" w:hAnsi="Arial Black"/>
          <w:spacing w:val="-22"/>
          <w:w w:val="85"/>
          <w:sz w:val="14"/>
        </w:rPr>
        <w:t xml:space="preserve"> </w:t>
      </w:r>
      <w:r>
        <w:rPr>
          <w:rFonts w:ascii="Arial Black" w:hAnsi="Arial Black"/>
          <w:w w:val="85"/>
          <w:sz w:val="14"/>
        </w:rPr>
        <w:t>realizácie</w:t>
      </w:r>
      <w:r>
        <w:rPr>
          <w:rFonts w:ascii="Arial Black" w:hAnsi="Arial Black"/>
          <w:spacing w:val="-23"/>
          <w:w w:val="85"/>
          <w:sz w:val="14"/>
        </w:rPr>
        <w:t xml:space="preserve"> </w:t>
      </w:r>
      <w:r>
        <w:rPr>
          <w:rFonts w:ascii="Arial Black" w:hAnsi="Arial Black"/>
          <w:w w:val="85"/>
          <w:sz w:val="14"/>
        </w:rPr>
        <w:t>projektu</w:t>
      </w:r>
      <w:r>
        <w:rPr>
          <w:rFonts w:ascii="Arial Black" w:hAnsi="Arial Black"/>
          <w:w w:val="85"/>
          <w:sz w:val="14"/>
        </w:rPr>
        <w:tab/>
      </w:r>
      <w:r>
        <w:rPr>
          <w:rFonts w:ascii="Arial Black" w:hAnsi="Arial Black"/>
          <w:w w:val="90"/>
          <w:sz w:val="14"/>
        </w:rPr>
        <w:t>počet</w:t>
      </w:r>
      <w:r>
        <w:rPr>
          <w:rFonts w:ascii="Arial Black" w:hAnsi="Arial Black"/>
          <w:spacing w:val="-9"/>
          <w:w w:val="90"/>
          <w:sz w:val="14"/>
        </w:rPr>
        <w:t xml:space="preserve"> </w:t>
      </w:r>
      <w:r>
        <w:rPr>
          <w:rFonts w:ascii="Arial Black" w:hAnsi="Arial Black"/>
          <w:w w:val="90"/>
          <w:sz w:val="14"/>
        </w:rPr>
        <w:t>akcií</w:t>
      </w:r>
    </w:p>
    <w:p w:rsidR="0042441D" w:rsidRDefault="0042441D">
      <w:pPr>
        <w:rPr>
          <w:rFonts w:ascii="Arial Black" w:hAnsi="Arial Black"/>
          <w:sz w:val="14"/>
        </w:rPr>
        <w:sectPr w:rsidR="0042441D">
          <w:type w:val="continuous"/>
          <w:pgSz w:w="11900" w:h="16840"/>
          <w:pgMar w:top="1320" w:right="740" w:bottom="280" w:left="720" w:header="708" w:footer="708" w:gutter="0"/>
          <w:cols w:num="2" w:space="708" w:equalWidth="0">
            <w:col w:w="4493" w:space="107"/>
            <w:col w:w="5840"/>
          </w:cols>
        </w:sectPr>
      </w:pPr>
    </w:p>
    <w:p w:rsidR="0042441D" w:rsidRDefault="0042441D">
      <w:pPr>
        <w:pStyle w:val="Zkladntext"/>
        <w:spacing w:before="6"/>
        <w:jc w:val="left"/>
        <w:rPr>
          <w:rFonts w:ascii="Arial Black"/>
          <w:sz w:val="4"/>
        </w:rPr>
      </w:pP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065" style="width:510pt;height:.5pt;mso-position-horizontal-relative:char;mso-position-vertical-relative:line" coordsize="10200,10">
            <v:line id="_x0000_s1069" style="position:absolute" from="0,5" to="1800,5" strokecolor="#a8a9ad" strokeweight=".5pt"/>
            <v:line id="_x0000_s1068" style="position:absolute" from="1800,5" to="4600,5" strokecolor="#a8a9ad" strokeweight=".5pt"/>
            <v:line id="_x0000_s1067" style="position:absolute" from="4600,5" to="7400,5" strokecolor="#a8a9ad" strokeweight=".5pt"/>
            <v:line id="_x0000_s1066" style="position:absolute" from="7400,5" to="10200,5" strokeweight=".2pt"/>
            <w10:anchorlock/>
          </v:group>
        </w:pict>
      </w:r>
    </w:p>
    <w:p w:rsidR="0042441D" w:rsidRDefault="0042441D">
      <w:pPr>
        <w:spacing w:line="20" w:lineRule="exact"/>
        <w:rPr>
          <w:rFonts w:ascii="Arial Black"/>
          <w:sz w:val="2"/>
        </w:rPr>
        <w:sectPr w:rsidR="0042441D">
          <w:type w:val="continuous"/>
          <w:pgSz w:w="11900" w:h="16840"/>
          <w:pgMar w:top="1320" w:right="740" w:bottom="280" w:left="720" w:header="708" w:footer="708" w:gutter="0"/>
          <w:cols w:space="708"/>
        </w:sectPr>
      </w:pPr>
    </w:p>
    <w:p w:rsidR="0042441D" w:rsidRDefault="00CB3AB8">
      <w:pPr>
        <w:spacing w:before="98"/>
        <w:ind w:left="120"/>
        <w:rPr>
          <w:rFonts w:ascii="Arial" w:hAnsi="Arial"/>
          <w:b/>
          <w:sz w:val="20"/>
        </w:rPr>
      </w:pPr>
      <w:r>
        <w:rPr>
          <w:rFonts w:ascii="Arial" w:hAnsi="Arial"/>
          <w:b/>
          <w:sz w:val="20"/>
        </w:rPr>
        <w:lastRenderedPageBreak/>
        <w:t>Pracovný balíček 3</w:t>
      </w:r>
    </w:p>
    <w:p w:rsidR="0042441D" w:rsidRDefault="0042441D">
      <w:pPr>
        <w:pStyle w:val="Zkladntext"/>
        <w:spacing w:before="6"/>
        <w:jc w:val="left"/>
        <w:rPr>
          <w:rFonts w:ascii="Arial"/>
          <w:b/>
          <w:sz w:val="14"/>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57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w w:val="95"/>
                <w:sz w:val="14"/>
              </w:rPr>
              <w:t>Zodpovedný</w:t>
            </w:r>
            <w:r>
              <w:rPr>
                <w:rFonts w:ascii="Arial" w:hAnsi="Arial"/>
                <w:b/>
                <w:spacing w:val="-11"/>
                <w:w w:val="95"/>
                <w:sz w:val="14"/>
              </w:rPr>
              <w:t xml:space="preserve"> </w:t>
            </w:r>
            <w:r>
              <w:rPr>
                <w:rFonts w:ascii="Arial" w:hAnsi="Arial"/>
                <w:b/>
                <w:w w:val="95"/>
                <w:sz w:val="14"/>
              </w:rPr>
              <w:t>partner:</w:t>
            </w:r>
            <w:r>
              <w:rPr>
                <w:rFonts w:ascii="Arial" w:hAnsi="Arial"/>
                <w:b/>
                <w:w w:val="95"/>
                <w:sz w:val="14"/>
              </w:rPr>
              <w:tab/>
            </w:r>
            <w:r>
              <w:rPr>
                <w:w w:val="85"/>
                <w:sz w:val="14"/>
              </w:rPr>
              <w:t>Ústav</w:t>
            </w:r>
            <w:r>
              <w:rPr>
                <w:spacing w:val="-19"/>
                <w:w w:val="85"/>
                <w:sz w:val="14"/>
              </w:rPr>
              <w:t xml:space="preserve"> </w:t>
            </w:r>
            <w:r>
              <w:rPr>
                <w:w w:val="85"/>
                <w:sz w:val="14"/>
              </w:rPr>
              <w:t>biologie</w:t>
            </w:r>
            <w:r>
              <w:rPr>
                <w:spacing w:val="-19"/>
                <w:w w:val="85"/>
                <w:sz w:val="14"/>
              </w:rPr>
              <w:t xml:space="preserve"> </w:t>
            </w:r>
            <w:r>
              <w:rPr>
                <w:w w:val="85"/>
                <w:sz w:val="14"/>
              </w:rPr>
              <w:t>obratlovců</w:t>
            </w:r>
            <w:r>
              <w:rPr>
                <w:spacing w:val="-19"/>
                <w:w w:val="85"/>
                <w:sz w:val="14"/>
              </w:rPr>
              <w:t xml:space="preserve"> </w:t>
            </w:r>
            <w:r>
              <w:rPr>
                <w:w w:val="85"/>
                <w:sz w:val="14"/>
              </w:rPr>
              <w:t>AV</w:t>
            </w:r>
            <w:r>
              <w:rPr>
                <w:spacing w:val="-19"/>
                <w:w w:val="85"/>
                <w:sz w:val="14"/>
              </w:rPr>
              <w:t xml:space="preserve"> </w:t>
            </w:r>
            <w:r>
              <w:rPr>
                <w:w w:val="85"/>
                <w:sz w:val="14"/>
              </w:rPr>
              <w:t>ČR,</w:t>
            </w:r>
            <w:r>
              <w:rPr>
                <w:spacing w:val="-19"/>
                <w:w w:val="85"/>
                <w:sz w:val="14"/>
              </w:rPr>
              <w:t xml:space="preserve"> </w:t>
            </w:r>
            <w:r>
              <w:rPr>
                <w:w w:val="85"/>
                <w:sz w:val="14"/>
              </w:rPr>
              <w:t>v.v.i.</w:t>
            </w:r>
          </w:p>
        </w:tc>
        <w:tc>
          <w:tcPr>
            <w:tcW w:w="5200" w:type="dxa"/>
            <w:tcBorders>
              <w:right w:val="nil"/>
            </w:tcBorders>
          </w:tcPr>
          <w:p w:rsidR="0042441D" w:rsidRDefault="00CB3AB8">
            <w:pPr>
              <w:pStyle w:val="TableParagraph"/>
              <w:tabs>
                <w:tab w:val="left" w:pos="2699"/>
              </w:tabs>
              <w:spacing w:before="87" w:line="191" w:lineRule="exact"/>
              <w:ind w:left="200"/>
              <w:rPr>
                <w:sz w:val="14"/>
              </w:rPr>
            </w:pPr>
            <w:r>
              <w:rPr>
                <w:rFonts w:ascii="Arial" w:hAnsi="Arial"/>
                <w:b/>
                <w:sz w:val="14"/>
              </w:rPr>
              <w:t>Názov</w:t>
            </w:r>
            <w:r>
              <w:rPr>
                <w:rFonts w:ascii="Arial" w:hAnsi="Arial"/>
                <w:b/>
                <w:spacing w:val="-27"/>
                <w:sz w:val="14"/>
              </w:rPr>
              <w:t xml:space="preserve"> </w:t>
            </w:r>
            <w:r>
              <w:rPr>
                <w:rFonts w:ascii="Arial" w:hAnsi="Arial"/>
                <w:b/>
                <w:sz w:val="14"/>
              </w:rPr>
              <w:t>pracovného</w:t>
            </w:r>
            <w:r>
              <w:rPr>
                <w:rFonts w:ascii="Arial" w:hAnsi="Arial"/>
                <w:b/>
                <w:spacing w:val="-26"/>
                <w:sz w:val="14"/>
              </w:rPr>
              <w:t xml:space="preserve"> </w:t>
            </w:r>
            <w:r>
              <w:rPr>
                <w:rFonts w:ascii="Arial" w:hAnsi="Arial"/>
                <w:b/>
                <w:sz w:val="14"/>
              </w:rPr>
              <w:t>balíčka:</w:t>
            </w:r>
            <w:r>
              <w:rPr>
                <w:rFonts w:ascii="Arial" w:hAnsi="Arial"/>
                <w:b/>
                <w:sz w:val="14"/>
              </w:rPr>
              <w:tab/>
            </w:r>
            <w:r>
              <w:rPr>
                <w:w w:val="95"/>
                <w:sz w:val="14"/>
              </w:rPr>
              <w:t>1.1.6</w:t>
            </w:r>
            <w:r>
              <w:rPr>
                <w:spacing w:val="-29"/>
                <w:w w:val="95"/>
                <w:sz w:val="14"/>
              </w:rPr>
              <w:t xml:space="preserve"> </w:t>
            </w:r>
            <w:r>
              <w:rPr>
                <w:w w:val="95"/>
                <w:sz w:val="14"/>
              </w:rPr>
              <w:t>Osvetové</w:t>
            </w:r>
            <w:r>
              <w:rPr>
                <w:spacing w:val="-30"/>
                <w:w w:val="95"/>
                <w:sz w:val="14"/>
              </w:rPr>
              <w:t xml:space="preserve"> </w:t>
            </w:r>
            <w:r>
              <w:rPr>
                <w:w w:val="95"/>
                <w:sz w:val="14"/>
              </w:rPr>
              <w:t>aktivity</w:t>
            </w:r>
            <w:r>
              <w:rPr>
                <w:spacing w:val="-29"/>
                <w:w w:val="95"/>
                <w:sz w:val="14"/>
              </w:rPr>
              <w:t xml:space="preserve"> </w:t>
            </w:r>
            <w:r>
              <w:rPr>
                <w:w w:val="95"/>
                <w:sz w:val="14"/>
              </w:rPr>
              <w:t>o</w:t>
            </w:r>
            <w:r>
              <w:rPr>
                <w:spacing w:val="-30"/>
                <w:w w:val="95"/>
                <w:sz w:val="14"/>
              </w:rPr>
              <w:t xml:space="preserve"> </w:t>
            </w:r>
            <w:r>
              <w:rPr>
                <w:w w:val="95"/>
                <w:sz w:val="14"/>
              </w:rPr>
              <w:t>potrebe</w:t>
            </w:r>
          </w:p>
          <w:p w:rsidR="0042441D" w:rsidRDefault="00CB3AB8">
            <w:pPr>
              <w:pStyle w:val="TableParagraph"/>
              <w:spacing w:line="191" w:lineRule="exact"/>
              <w:ind w:left="2700"/>
              <w:rPr>
                <w:sz w:val="14"/>
              </w:rPr>
            </w:pPr>
            <w:r>
              <w:rPr>
                <w:w w:val="95"/>
                <w:sz w:val="14"/>
              </w:rPr>
              <w:t>zachovania biodiverzity</w:t>
            </w:r>
          </w:p>
        </w:tc>
      </w:tr>
    </w:tbl>
    <w:p w:rsidR="0042441D" w:rsidRDefault="00CB3AB8">
      <w:pPr>
        <w:tabs>
          <w:tab w:val="left" w:pos="2619"/>
        </w:tabs>
        <w:spacing w:before="87" w:line="364" w:lineRule="auto"/>
        <w:ind w:left="2620" w:right="6044" w:hanging="2500"/>
        <w:rPr>
          <w:rFonts w:ascii="Arial Black" w:hAnsi="Arial Black"/>
          <w:sz w:val="14"/>
        </w:rPr>
      </w:pPr>
      <w:r>
        <w:rPr>
          <w:rFonts w:ascii="Arial" w:hAnsi="Arial"/>
          <w:b/>
          <w:w w:val="95"/>
          <w:sz w:val="14"/>
        </w:rPr>
        <w:t>Zapojení</w:t>
      </w:r>
      <w:r>
        <w:rPr>
          <w:rFonts w:ascii="Arial" w:hAnsi="Arial"/>
          <w:b/>
          <w:spacing w:val="-6"/>
          <w:w w:val="95"/>
          <w:sz w:val="14"/>
        </w:rPr>
        <w:t xml:space="preserve"> </w:t>
      </w:r>
      <w:r>
        <w:rPr>
          <w:rFonts w:ascii="Arial" w:hAnsi="Arial"/>
          <w:b/>
          <w:w w:val="95"/>
          <w:sz w:val="14"/>
        </w:rPr>
        <w:t>partneri:</w:t>
      </w:r>
      <w:r>
        <w:rPr>
          <w:rFonts w:ascii="Arial" w:hAnsi="Arial"/>
          <w:b/>
          <w:w w:val="95"/>
          <w:sz w:val="14"/>
        </w:rPr>
        <w:tab/>
      </w:r>
      <w:r>
        <w:rPr>
          <w:rFonts w:ascii="Arial Black" w:hAnsi="Arial Black"/>
          <w:w w:val="95"/>
          <w:sz w:val="14"/>
        </w:rPr>
        <w:t xml:space="preserve">Hnutí DUHA Šelmy </w:t>
      </w:r>
      <w:r>
        <w:rPr>
          <w:rFonts w:ascii="Arial Black" w:hAnsi="Arial Black"/>
          <w:w w:val="85"/>
          <w:sz w:val="14"/>
        </w:rPr>
        <w:t>Mendelova</w:t>
      </w:r>
      <w:r>
        <w:rPr>
          <w:rFonts w:ascii="Arial Black" w:hAnsi="Arial Black"/>
          <w:spacing w:val="-25"/>
          <w:w w:val="85"/>
          <w:sz w:val="14"/>
        </w:rPr>
        <w:t xml:space="preserve"> </w:t>
      </w:r>
      <w:r>
        <w:rPr>
          <w:rFonts w:ascii="Arial Black" w:hAnsi="Arial Black"/>
          <w:w w:val="85"/>
          <w:sz w:val="14"/>
        </w:rPr>
        <w:t>univerzita</w:t>
      </w:r>
      <w:r>
        <w:rPr>
          <w:rFonts w:ascii="Arial Black" w:hAnsi="Arial Black"/>
          <w:spacing w:val="-24"/>
          <w:w w:val="85"/>
          <w:sz w:val="14"/>
        </w:rPr>
        <w:t xml:space="preserve"> </w:t>
      </w:r>
      <w:r>
        <w:rPr>
          <w:rFonts w:ascii="Arial Black" w:hAnsi="Arial Black"/>
          <w:w w:val="85"/>
          <w:sz w:val="14"/>
        </w:rPr>
        <w:t>v</w:t>
      </w:r>
      <w:r>
        <w:rPr>
          <w:rFonts w:ascii="Arial Black" w:hAnsi="Arial Black"/>
          <w:spacing w:val="-24"/>
          <w:w w:val="85"/>
          <w:sz w:val="14"/>
        </w:rPr>
        <w:t xml:space="preserve"> </w:t>
      </w:r>
      <w:r>
        <w:rPr>
          <w:rFonts w:ascii="Arial Black" w:hAnsi="Arial Black"/>
          <w:w w:val="85"/>
          <w:sz w:val="14"/>
        </w:rPr>
        <w:t>Brně</w:t>
      </w:r>
    </w:p>
    <w:p w:rsidR="0042441D" w:rsidRDefault="00CB3AB8">
      <w:pPr>
        <w:spacing w:after="3" w:line="364" w:lineRule="auto"/>
        <w:ind w:left="2620" w:right="5425"/>
        <w:rPr>
          <w:rFonts w:ascii="Arial Black" w:hAnsi="Arial Black"/>
          <w:sz w:val="14"/>
        </w:rPr>
      </w:pPr>
      <w:r>
        <w:rPr>
          <w:rFonts w:ascii="Arial Black" w:hAnsi="Arial Black"/>
          <w:w w:val="85"/>
          <w:sz w:val="14"/>
        </w:rPr>
        <w:t xml:space="preserve">Národná zoologická záhrada Bojnice </w:t>
      </w:r>
      <w:r>
        <w:rPr>
          <w:rFonts w:ascii="Arial Black" w:hAnsi="Arial Black"/>
          <w:w w:val="90"/>
          <w:sz w:val="14"/>
        </w:rPr>
        <w:t>Technická univerzita vo Zvolene</w:t>
      </w: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063" style="width:510pt;height:.5pt;mso-position-horizontal-relative:char;mso-position-vertical-relative:line" coordsize="10200,10">
            <v:line id="_x0000_s1064" style="position:absolute" from="0,5" to="10200,5" strokecolor="#a8a9ad" strokeweight=".5pt"/>
            <w10:anchorlock/>
          </v:group>
        </w:pict>
      </w:r>
    </w:p>
    <w:p w:rsidR="0042441D" w:rsidRDefault="0042441D">
      <w:pPr>
        <w:spacing w:line="20" w:lineRule="exact"/>
        <w:rPr>
          <w:rFonts w:ascii="Arial Black"/>
          <w:sz w:val="2"/>
        </w:rPr>
        <w:sectPr w:rsidR="0042441D">
          <w:headerReference w:type="default" r:id="rId68"/>
          <w:footerReference w:type="default" r:id="rId69"/>
          <w:pgSz w:w="11900" w:h="16840"/>
          <w:pgMar w:top="1080" w:right="740" w:bottom="1240" w:left="720" w:header="0" w:footer="1040" w:gutter="0"/>
          <w:pgNumType w:start="15"/>
          <w:cols w:space="708"/>
        </w:sectPr>
      </w:pPr>
    </w:p>
    <w:p w:rsidR="0042441D" w:rsidRDefault="00CB3AB8">
      <w:pPr>
        <w:tabs>
          <w:tab w:val="left" w:pos="2619"/>
        </w:tabs>
        <w:spacing w:before="101" w:line="225" w:lineRule="auto"/>
        <w:ind w:left="2620" w:right="38" w:hanging="2500"/>
        <w:rPr>
          <w:rFonts w:ascii="Arial Black" w:hAnsi="Arial Black"/>
          <w:sz w:val="14"/>
        </w:rPr>
      </w:pPr>
      <w:r>
        <w:lastRenderedPageBreak/>
        <w:pict>
          <v:shape id="_x0000_s1062" style="position:absolute;left:0;text-align:left;margin-left:42pt;margin-top:42pt;width:510pt;height:718pt;z-index:-251685376;mso-position-horizontal-relative:page;mso-position-vertical-relative:page" coordorigin="840,840" coordsize="10200,14360" o:spt="100" adj="0,,0" path="m5840,840r,14360m5840,840r,580m840,840r10200,e" filled="f" strokecolor="#a8a9ad" strokeweight=".5pt">
            <v:stroke joinstyle="round"/>
            <v:formulas/>
            <v:path arrowok="t" o:connecttype="segments"/>
            <w10:wrap anchorx="page" anchory="page"/>
          </v:shape>
        </w:pict>
      </w:r>
      <w:r>
        <w:rPr>
          <w:rFonts w:ascii="Arial" w:hAnsi="Arial"/>
          <w:b/>
          <w:w w:val="95"/>
          <w:sz w:val="14"/>
        </w:rPr>
        <w:t>Typ</w:t>
      </w:r>
      <w:r>
        <w:rPr>
          <w:rFonts w:ascii="Arial" w:hAnsi="Arial"/>
          <w:b/>
          <w:spacing w:val="-7"/>
          <w:w w:val="95"/>
          <w:sz w:val="14"/>
        </w:rPr>
        <w:t xml:space="preserve"> </w:t>
      </w:r>
      <w:r>
        <w:rPr>
          <w:rFonts w:ascii="Arial" w:hAnsi="Arial"/>
          <w:b/>
          <w:w w:val="95"/>
          <w:sz w:val="14"/>
        </w:rPr>
        <w:t>akcie:</w:t>
      </w:r>
      <w:r>
        <w:rPr>
          <w:rFonts w:ascii="Arial" w:hAnsi="Arial"/>
          <w:b/>
          <w:w w:val="95"/>
          <w:sz w:val="14"/>
        </w:rPr>
        <w:tab/>
      </w:r>
      <w:r>
        <w:rPr>
          <w:rFonts w:ascii="Arial Black" w:hAnsi="Arial Black"/>
          <w:w w:val="85"/>
          <w:sz w:val="14"/>
        </w:rPr>
        <w:t>1.1.6</w:t>
      </w:r>
      <w:r>
        <w:rPr>
          <w:rFonts w:ascii="Arial Black" w:hAnsi="Arial Black"/>
          <w:spacing w:val="-28"/>
          <w:w w:val="85"/>
          <w:sz w:val="14"/>
        </w:rPr>
        <w:t xml:space="preserve"> </w:t>
      </w:r>
      <w:r>
        <w:rPr>
          <w:rFonts w:ascii="Arial Black" w:hAnsi="Arial Black"/>
          <w:w w:val="85"/>
          <w:sz w:val="14"/>
        </w:rPr>
        <w:t>Osvetové</w:t>
      </w:r>
      <w:r>
        <w:rPr>
          <w:rFonts w:ascii="Arial Black" w:hAnsi="Arial Black"/>
          <w:spacing w:val="-28"/>
          <w:w w:val="85"/>
          <w:sz w:val="14"/>
        </w:rPr>
        <w:t xml:space="preserve"> </w:t>
      </w:r>
      <w:r>
        <w:rPr>
          <w:rFonts w:ascii="Arial Black" w:hAnsi="Arial Black"/>
          <w:w w:val="85"/>
          <w:sz w:val="14"/>
        </w:rPr>
        <w:t>aktivity</w:t>
      </w:r>
      <w:r>
        <w:rPr>
          <w:rFonts w:ascii="Arial Black" w:hAnsi="Arial Black"/>
          <w:spacing w:val="-27"/>
          <w:w w:val="85"/>
          <w:sz w:val="14"/>
        </w:rPr>
        <w:t xml:space="preserve"> </w:t>
      </w:r>
      <w:r>
        <w:rPr>
          <w:rFonts w:ascii="Arial Black" w:hAnsi="Arial Black"/>
          <w:w w:val="85"/>
          <w:sz w:val="14"/>
        </w:rPr>
        <w:t>o</w:t>
      </w:r>
      <w:r>
        <w:rPr>
          <w:rFonts w:ascii="Arial Black" w:hAnsi="Arial Black"/>
          <w:spacing w:val="-28"/>
          <w:w w:val="85"/>
          <w:sz w:val="14"/>
        </w:rPr>
        <w:t xml:space="preserve"> </w:t>
      </w:r>
      <w:r>
        <w:rPr>
          <w:rFonts w:ascii="Arial Black" w:hAnsi="Arial Black"/>
          <w:w w:val="85"/>
          <w:sz w:val="14"/>
        </w:rPr>
        <w:t xml:space="preserve">potrebe </w:t>
      </w:r>
      <w:r>
        <w:rPr>
          <w:rFonts w:ascii="Arial Black" w:hAnsi="Arial Black"/>
          <w:w w:val="95"/>
          <w:sz w:val="14"/>
        </w:rPr>
        <w:t>zachovania</w:t>
      </w:r>
      <w:r>
        <w:rPr>
          <w:rFonts w:ascii="Arial Black" w:hAnsi="Arial Black"/>
          <w:spacing w:val="-24"/>
          <w:w w:val="95"/>
          <w:sz w:val="14"/>
        </w:rPr>
        <w:t xml:space="preserve"> </w:t>
      </w:r>
      <w:r>
        <w:rPr>
          <w:rFonts w:ascii="Arial Black" w:hAnsi="Arial Black"/>
          <w:w w:val="95"/>
          <w:sz w:val="14"/>
        </w:rPr>
        <w:t>biodiverzity</w:t>
      </w:r>
    </w:p>
    <w:p w:rsidR="0042441D" w:rsidRDefault="00CB3AB8">
      <w:pPr>
        <w:spacing w:before="115"/>
        <w:ind w:left="120"/>
        <w:rPr>
          <w:rFonts w:ascii="Arial" w:hAnsi="Arial"/>
          <w:b/>
          <w:sz w:val="14"/>
        </w:rPr>
      </w:pPr>
      <w:r>
        <w:br w:type="column"/>
      </w:r>
      <w:r>
        <w:rPr>
          <w:rFonts w:ascii="Arial" w:hAnsi="Arial"/>
          <w:b/>
          <w:w w:val="95"/>
          <w:sz w:val="14"/>
        </w:rPr>
        <w:t>Komunikácia a Publicita:</w:t>
      </w:r>
    </w:p>
    <w:p w:rsidR="0042441D" w:rsidRDefault="00CB3AB8">
      <w:pPr>
        <w:spacing w:before="101" w:line="225" w:lineRule="auto"/>
        <w:ind w:left="120" w:right="215"/>
        <w:rPr>
          <w:rFonts w:ascii="Arial Black" w:hAnsi="Arial Black"/>
          <w:sz w:val="14"/>
        </w:rPr>
      </w:pPr>
      <w:r>
        <w:br w:type="column"/>
      </w:r>
      <w:r>
        <w:rPr>
          <w:rFonts w:ascii="Arial Black" w:hAnsi="Arial Black"/>
          <w:w w:val="95"/>
          <w:sz w:val="14"/>
        </w:rPr>
        <w:t xml:space="preserve">Pozvánka na workshop a jeho program budou vytvořeny v </w:t>
      </w:r>
      <w:r>
        <w:rPr>
          <w:rFonts w:ascii="Arial Black" w:hAnsi="Arial Black"/>
          <w:w w:val="90"/>
          <w:sz w:val="14"/>
        </w:rPr>
        <w:t xml:space="preserve">dostatečném předstihu, aby bylo </w:t>
      </w:r>
      <w:r>
        <w:rPr>
          <w:rFonts w:ascii="Arial Black" w:hAnsi="Arial Black"/>
          <w:w w:val="95"/>
          <w:sz w:val="14"/>
        </w:rPr>
        <w:t xml:space="preserve">možné distribuovat je mezi </w:t>
      </w:r>
      <w:r>
        <w:rPr>
          <w:rFonts w:ascii="Arial Black" w:hAnsi="Arial Black"/>
          <w:w w:val="90"/>
          <w:sz w:val="14"/>
        </w:rPr>
        <w:t xml:space="preserve">zainteresované skupiny. Jedná se hlavně o zástupce orgánů ochrany </w:t>
      </w:r>
      <w:r>
        <w:rPr>
          <w:rFonts w:ascii="Arial Black" w:hAnsi="Arial Black"/>
          <w:w w:val="85"/>
          <w:sz w:val="14"/>
        </w:rPr>
        <w:t xml:space="preserve">přírody, myslivce a lesníky, v jejichž </w:t>
      </w:r>
      <w:r>
        <w:rPr>
          <w:rFonts w:ascii="Arial Black" w:hAnsi="Arial Black"/>
          <w:w w:val="90"/>
          <w:sz w:val="14"/>
        </w:rPr>
        <w:t xml:space="preserve">revírech je kočka divoká přítomna </w:t>
      </w:r>
      <w:r>
        <w:rPr>
          <w:rFonts w:ascii="Arial Black" w:hAnsi="Arial Black"/>
          <w:w w:val="95"/>
          <w:sz w:val="14"/>
        </w:rPr>
        <w:t xml:space="preserve">nebo se může v dohledné době </w:t>
      </w:r>
      <w:r>
        <w:rPr>
          <w:rFonts w:ascii="Arial Black" w:hAnsi="Arial Black"/>
          <w:w w:val="85"/>
          <w:sz w:val="14"/>
        </w:rPr>
        <w:t>objevit.</w:t>
      </w:r>
      <w:r>
        <w:rPr>
          <w:rFonts w:ascii="Arial Black" w:hAnsi="Arial Black"/>
          <w:spacing w:val="-19"/>
          <w:w w:val="85"/>
          <w:sz w:val="14"/>
        </w:rPr>
        <w:t xml:space="preserve"> </w:t>
      </w:r>
      <w:r>
        <w:rPr>
          <w:rFonts w:ascii="Arial Black" w:hAnsi="Arial Black"/>
          <w:w w:val="85"/>
          <w:sz w:val="14"/>
        </w:rPr>
        <w:t>Účast</w:t>
      </w:r>
      <w:r>
        <w:rPr>
          <w:rFonts w:ascii="Arial Black" w:hAnsi="Arial Black"/>
          <w:spacing w:val="-18"/>
          <w:w w:val="85"/>
          <w:sz w:val="14"/>
        </w:rPr>
        <w:t xml:space="preserve"> </w:t>
      </w:r>
      <w:r>
        <w:rPr>
          <w:rFonts w:ascii="Arial Black" w:hAnsi="Arial Black"/>
          <w:w w:val="85"/>
          <w:sz w:val="14"/>
        </w:rPr>
        <w:t>bude</w:t>
      </w:r>
      <w:r>
        <w:rPr>
          <w:rFonts w:ascii="Arial Black" w:hAnsi="Arial Black"/>
          <w:spacing w:val="-18"/>
          <w:w w:val="85"/>
          <w:sz w:val="14"/>
        </w:rPr>
        <w:t xml:space="preserve"> </w:t>
      </w:r>
      <w:r>
        <w:rPr>
          <w:rFonts w:ascii="Arial Black" w:hAnsi="Arial Black"/>
          <w:w w:val="85"/>
          <w:sz w:val="14"/>
        </w:rPr>
        <w:t>rovněž</w:t>
      </w:r>
      <w:r>
        <w:rPr>
          <w:rFonts w:ascii="Arial Black" w:hAnsi="Arial Black"/>
          <w:spacing w:val="-18"/>
          <w:w w:val="85"/>
          <w:sz w:val="14"/>
        </w:rPr>
        <w:t xml:space="preserve"> </w:t>
      </w:r>
      <w:r>
        <w:rPr>
          <w:rFonts w:ascii="Arial Black" w:hAnsi="Arial Black"/>
          <w:w w:val="85"/>
          <w:sz w:val="14"/>
        </w:rPr>
        <w:t xml:space="preserve">umožněna </w:t>
      </w:r>
      <w:r>
        <w:rPr>
          <w:rFonts w:ascii="Arial Black" w:hAnsi="Arial Black"/>
          <w:w w:val="95"/>
          <w:sz w:val="14"/>
        </w:rPr>
        <w:t>i</w:t>
      </w:r>
      <w:r>
        <w:rPr>
          <w:rFonts w:ascii="Arial Black" w:hAnsi="Arial Black"/>
          <w:spacing w:val="-29"/>
          <w:w w:val="95"/>
          <w:sz w:val="14"/>
        </w:rPr>
        <w:t xml:space="preserve"> </w:t>
      </w:r>
      <w:r>
        <w:rPr>
          <w:rFonts w:ascii="Arial Black" w:hAnsi="Arial Black"/>
          <w:w w:val="95"/>
          <w:sz w:val="14"/>
        </w:rPr>
        <w:t>zájemcům</w:t>
      </w:r>
      <w:r>
        <w:rPr>
          <w:rFonts w:ascii="Arial Black" w:hAnsi="Arial Black"/>
          <w:spacing w:val="-29"/>
          <w:w w:val="95"/>
          <w:sz w:val="14"/>
        </w:rPr>
        <w:t xml:space="preserve"> </w:t>
      </w:r>
      <w:r>
        <w:rPr>
          <w:rFonts w:ascii="Arial Black" w:hAnsi="Arial Black"/>
          <w:w w:val="95"/>
          <w:sz w:val="14"/>
        </w:rPr>
        <w:t>z</w:t>
      </w:r>
      <w:r>
        <w:rPr>
          <w:rFonts w:ascii="Arial Black" w:hAnsi="Arial Black"/>
          <w:spacing w:val="-29"/>
          <w:w w:val="95"/>
          <w:sz w:val="14"/>
        </w:rPr>
        <w:t xml:space="preserve"> </w:t>
      </w:r>
      <w:r>
        <w:rPr>
          <w:rFonts w:ascii="Arial Black" w:hAnsi="Arial Black"/>
          <w:w w:val="95"/>
          <w:sz w:val="14"/>
        </w:rPr>
        <w:t>řad</w:t>
      </w:r>
      <w:r>
        <w:rPr>
          <w:rFonts w:ascii="Arial Black" w:hAnsi="Arial Black"/>
          <w:spacing w:val="-29"/>
          <w:w w:val="95"/>
          <w:sz w:val="14"/>
        </w:rPr>
        <w:t xml:space="preserve"> </w:t>
      </w:r>
      <w:r>
        <w:rPr>
          <w:rFonts w:ascii="Arial Black" w:hAnsi="Arial Black"/>
          <w:w w:val="95"/>
          <w:sz w:val="14"/>
        </w:rPr>
        <w:t>veřejnosti</w:t>
      </w:r>
      <w:r>
        <w:rPr>
          <w:rFonts w:ascii="Arial Black" w:hAnsi="Arial Black"/>
          <w:spacing w:val="-28"/>
          <w:w w:val="95"/>
          <w:sz w:val="14"/>
        </w:rPr>
        <w:t xml:space="preserve"> </w:t>
      </w:r>
      <w:r>
        <w:rPr>
          <w:rFonts w:ascii="Arial Black" w:hAnsi="Arial Black"/>
          <w:w w:val="95"/>
          <w:sz w:val="14"/>
        </w:rPr>
        <w:t>a</w:t>
      </w:r>
      <w:r>
        <w:rPr>
          <w:rFonts w:ascii="Arial Black" w:hAnsi="Arial Black"/>
          <w:spacing w:val="-29"/>
          <w:w w:val="95"/>
          <w:sz w:val="14"/>
        </w:rPr>
        <w:t xml:space="preserve"> </w:t>
      </w:r>
      <w:r>
        <w:rPr>
          <w:rFonts w:ascii="Arial Black" w:hAnsi="Arial Black"/>
          <w:w w:val="95"/>
          <w:sz w:val="14"/>
        </w:rPr>
        <w:t xml:space="preserve">pro </w:t>
      </w:r>
      <w:r>
        <w:rPr>
          <w:rFonts w:ascii="Arial Black" w:hAnsi="Arial Black"/>
          <w:w w:val="80"/>
          <w:sz w:val="14"/>
        </w:rPr>
        <w:t>chovatele domácích</w:t>
      </w:r>
      <w:r>
        <w:rPr>
          <w:rFonts w:ascii="Arial Black" w:hAnsi="Arial Black"/>
          <w:w w:val="80"/>
          <w:sz w:val="14"/>
        </w:rPr>
        <w:t xml:space="preserve"> koček. Informace </w:t>
      </w:r>
      <w:r>
        <w:rPr>
          <w:rFonts w:ascii="Arial Black" w:hAnsi="Arial Black"/>
          <w:w w:val="85"/>
          <w:sz w:val="14"/>
        </w:rPr>
        <w:t xml:space="preserve">budou v dostatečném předstihu také </w:t>
      </w:r>
      <w:r>
        <w:rPr>
          <w:rFonts w:ascii="Arial Black" w:hAnsi="Arial Black"/>
          <w:w w:val="95"/>
          <w:sz w:val="14"/>
        </w:rPr>
        <w:t xml:space="preserve">zveřejněny na webu projektu a </w:t>
      </w:r>
      <w:r>
        <w:rPr>
          <w:rFonts w:ascii="Arial Black" w:hAnsi="Arial Black"/>
          <w:w w:val="85"/>
          <w:sz w:val="14"/>
        </w:rPr>
        <w:t>sociálních</w:t>
      </w:r>
      <w:r>
        <w:rPr>
          <w:rFonts w:ascii="Arial Black" w:hAnsi="Arial Black"/>
          <w:spacing w:val="-26"/>
          <w:w w:val="85"/>
          <w:sz w:val="14"/>
        </w:rPr>
        <w:t xml:space="preserve"> </w:t>
      </w:r>
      <w:r>
        <w:rPr>
          <w:rFonts w:ascii="Arial Black" w:hAnsi="Arial Black"/>
          <w:w w:val="85"/>
          <w:sz w:val="14"/>
        </w:rPr>
        <w:t>sítích</w:t>
      </w:r>
      <w:r>
        <w:rPr>
          <w:rFonts w:ascii="Arial Black" w:hAnsi="Arial Black"/>
          <w:spacing w:val="-25"/>
          <w:w w:val="85"/>
          <w:sz w:val="14"/>
        </w:rPr>
        <w:t xml:space="preserve"> </w:t>
      </w:r>
      <w:r>
        <w:rPr>
          <w:rFonts w:ascii="Arial Black" w:hAnsi="Arial Black"/>
          <w:w w:val="85"/>
          <w:sz w:val="14"/>
        </w:rPr>
        <w:t>a</w:t>
      </w:r>
      <w:r>
        <w:rPr>
          <w:rFonts w:ascii="Arial Black" w:hAnsi="Arial Black"/>
          <w:spacing w:val="-26"/>
          <w:w w:val="85"/>
          <w:sz w:val="14"/>
        </w:rPr>
        <w:t xml:space="preserve"> </w:t>
      </w:r>
      <w:r>
        <w:rPr>
          <w:rFonts w:ascii="Arial Black" w:hAnsi="Arial Black"/>
          <w:w w:val="85"/>
          <w:sz w:val="14"/>
        </w:rPr>
        <w:t>webech</w:t>
      </w:r>
      <w:r>
        <w:rPr>
          <w:rFonts w:ascii="Arial Black" w:hAnsi="Arial Black"/>
          <w:spacing w:val="-25"/>
          <w:w w:val="85"/>
          <w:sz w:val="14"/>
        </w:rPr>
        <w:t xml:space="preserve"> </w:t>
      </w:r>
      <w:r>
        <w:rPr>
          <w:rFonts w:ascii="Arial Black" w:hAnsi="Arial Black"/>
          <w:w w:val="85"/>
          <w:sz w:val="14"/>
        </w:rPr>
        <w:t>partnerů.</w:t>
      </w:r>
      <w:r>
        <w:rPr>
          <w:rFonts w:ascii="Arial Black" w:hAnsi="Arial Black"/>
          <w:spacing w:val="-26"/>
          <w:w w:val="85"/>
          <w:sz w:val="14"/>
        </w:rPr>
        <w:t xml:space="preserve"> </w:t>
      </w:r>
      <w:r>
        <w:rPr>
          <w:rFonts w:ascii="Arial Black" w:hAnsi="Arial Black"/>
          <w:w w:val="85"/>
          <w:sz w:val="14"/>
        </w:rPr>
        <w:t xml:space="preserve">V </w:t>
      </w:r>
      <w:r>
        <w:rPr>
          <w:rFonts w:ascii="Arial Black" w:hAnsi="Arial Black"/>
          <w:w w:val="95"/>
          <w:sz w:val="14"/>
        </w:rPr>
        <w:t xml:space="preserve">rámci workshopů by se měly distribuovat i některé materiály </w:t>
      </w:r>
      <w:r>
        <w:rPr>
          <w:rFonts w:ascii="Arial Black" w:hAnsi="Arial Black"/>
          <w:w w:val="90"/>
          <w:sz w:val="14"/>
        </w:rPr>
        <w:t>sloužící</w:t>
      </w:r>
      <w:r>
        <w:rPr>
          <w:rFonts w:ascii="Arial Black" w:hAnsi="Arial Black"/>
          <w:spacing w:val="-29"/>
          <w:w w:val="90"/>
          <w:sz w:val="14"/>
        </w:rPr>
        <w:t xml:space="preserve"> </w:t>
      </w:r>
      <w:r>
        <w:rPr>
          <w:rFonts w:ascii="Arial Black" w:hAnsi="Arial Black"/>
          <w:w w:val="90"/>
          <w:sz w:val="14"/>
        </w:rPr>
        <w:t>k</w:t>
      </w:r>
      <w:r>
        <w:rPr>
          <w:rFonts w:ascii="Arial Black" w:hAnsi="Arial Black"/>
          <w:spacing w:val="-29"/>
          <w:w w:val="90"/>
          <w:sz w:val="14"/>
        </w:rPr>
        <w:t xml:space="preserve"> </w:t>
      </w:r>
      <w:r>
        <w:rPr>
          <w:rFonts w:ascii="Arial Black" w:hAnsi="Arial Black"/>
          <w:w w:val="90"/>
          <w:sz w:val="14"/>
        </w:rPr>
        <w:t>publicitě</w:t>
      </w:r>
      <w:r>
        <w:rPr>
          <w:rFonts w:ascii="Arial Black" w:hAnsi="Arial Black"/>
          <w:spacing w:val="-29"/>
          <w:w w:val="90"/>
          <w:sz w:val="14"/>
        </w:rPr>
        <w:t xml:space="preserve"> </w:t>
      </w:r>
      <w:r>
        <w:rPr>
          <w:rFonts w:ascii="Arial Black" w:hAnsi="Arial Black"/>
          <w:w w:val="90"/>
          <w:sz w:val="14"/>
        </w:rPr>
        <w:t>projektu</w:t>
      </w:r>
      <w:r>
        <w:rPr>
          <w:rFonts w:ascii="Arial Black" w:hAnsi="Arial Black"/>
          <w:spacing w:val="-29"/>
          <w:w w:val="90"/>
          <w:sz w:val="14"/>
        </w:rPr>
        <w:t xml:space="preserve"> </w:t>
      </w:r>
      <w:r>
        <w:rPr>
          <w:rFonts w:ascii="Arial Black" w:hAnsi="Arial Black"/>
          <w:w w:val="90"/>
          <w:sz w:val="14"/>
        </w:rPr>
        <w:t xml:space="preserve">(leták, </w:t>
      </w:r>
      <w:r>
        <w:rPr>
          <w:rFonts w:ascii="Arial Black" w:hAnsi="Arial Black"/>
          <w:w w:val="85"/>
          <w:sz w:val="14"/>
        </w:rPr>
        <w:t>brožura)</w:t>
      </w:r>
      <w:r>
        <w:rPr>
          <w:rFonts w:ascii="Arial Black" w:hAnsi="Arial Black"/>
          <w:spacing w:val="-20"/>
          <w:w w:val="85"/>
          <w:sz w:val="14"/>
        </w:rPr>
        <w:t xml:space="preserve"> </w:t>
      </w:r>
      <w:r>
        <w:rPr>
          <w:rFonts w:ascii="Arial Black" w:hAnsi="Arial Black"/>
          <w:w w:val="85"/>
          <w:sz w:val="14"/>
        </w:rPr>
        <w:t>a</w:t>
      </w:r>
      <w:r>
        <w:rPr>
          <w:rFonts w:ascii="Arial Black" w:hAnsi="Arial Black"/>
          <w:spacing w:val="-19"/>
          <w:w w:val="85"/>
          <w:sz w:val="14"/>
        </w:rPr>
        <w:t xml:space="preserve"> </w:t>
      </w:r>
      <w:r>
        <w:rPr>
          <w:rFonts w:ascii="Arial Black" w:hAnsi="Arial Black"/>
          <w:w w:val="85"/>
          <w:sz w:val="14"/>
        </w:rPr>
        <w:t>na</w:t>
      </w:r>
      <w:r>
        <w:rPr>
          <w:rFonts w:ascii="Arial Black" w:hAnsi="Arial Black"/>
          <w:spacing w:val="-20"/>
          <w:w w:val="85"/>
          <w:sz w:val="14"/>
        </w:rPr>
        <w:t xml:space="preserve"> </w:t>
      </w:r>
      <w:r>
        <w:rPr>
          <w:rFonts w:ascii="Arial Black" w:hAnsi="Arial Black"/>
          <w:w w:val="85"/>
          <w:sz w:val="14"/>
        </w:rPr>
        <w:t>jejich</w:t>
      </w:r>
      <w:r>
        <w:rPr>
          <w:rFonts w:ascii="Arial Black" w:hAnsi="Arial Black"/>
          <w:spacing w:val="-19"/>
          <w:w w:val="85"/>
          <w:sz w:val="14"/>
        </w:rPr>
        <w:t xml:space="preserve"> </w:t>
      </w:r>
      <w:r>
        <w:rPr>
          <w:rFonts w:ascii="Arial Black" w:hAnsi="Arial Black"/>
          <w:w w:val="85"/>
          <w:sz w:val="14"/>
        </w:rPr>
        <w:t>organizování</w:t>
      </w:r>
      <w:r>
        <w:rPr>
          <w:rFonts w:ascii="Arial Black" w:hAnsi="Arial Black"/>
          <w:spacing w:val="-20"/>
          <w:w w:val="85"/>
          <w:sz w:val="14"/>
        </w:rPr>
        <w:t xml:space="preserve"> </w:t>
      </w:r>
      <w:r>
        <w:rPr>
          <w:rFonts w:ascii="Arial Black" w:hAnsi="Arial Black"/>
          <w:w w:val="85"/>
          <w:sz w:val="14"/>
        </w:rPr>
        <w:t xml:space="preserve">bude </w:t>
      </w:r>
      <w:r>
        <w:rPr>
          <w:rFonts w:ascii="Arial Black" w:hAnsi="Arial Black"/>
          <w:w w:val="90"/>
          <w:sz w:val="14"/>
        </w:rPr>
        <w:t xml:space="preserve">upozorněn kontrolní orgán i místní </w:t>
      </w:r>
      <w:r>
        <w:rPr>
          <w:rFonts w:ascii="Arial Black" w:hAnsi="Arial Black"/>
          <w:w w:val="85"/>
          <w:sz w:val="14"/>
        </w:rPr>
        <w:t>média.</w:t>
      </w:r>
      <w:r>
        <w:rPr>
          <w:rFonts w:ascii="Arial Black" w:hAnsi="Arial Black"/>
          <w:spacing w:val="-19"/>
          <w:w w:val="85"/>
          <w:sz w:val="14"/>
        </w:rPr>
        <w:t xml:space="preserve"> </w:t>
      </w:r>
      <w:r>
        <w:rPr>
          <w:rFonts w:ascii="Arial Black" w:hAnsi="Arial Black"/>
          <w:w w:val="85"/>
          <w:sz w:val="14"/>
        </w:rPr>
        <w:t>Při</w:t>
      </w:r>
      <w:r>
        <w:rPr>
          <w:rFonts w:ascii="Arial Black" w:hAnsi="Arial Black"/>
          <w:spacing w:val="-19"/>
          <w:w w:val="85"/>
          <w:sz w:val="14"/>
        </w:rPr>
        <w:t xml:space="preserve"> </w:t>
      </w:r>
      <w:r>
        <w:rPr>
          <w:rFonts w:ascii="Arial Black" w:hAnsi="Arial Black"/>
          <w:w w:val="85"/>
          <w:sz w:val="14"/>
        </w:rPr>
        <w:t>organizování</w:t>
      </w:r>
      <w:r>
        <w:rPr>
          <w:rFonts w:ascii="Arial Black" w:hAnsi="Arial Black"/>
          <w:spacing w:val="-19"/>
          <w:w w:val="85"/>
          <w:sz w:val="14"/>
        </w:rPr>
        <w:t xml:space="preserve"> </w:t>
      </w:r>
      <w:r>
        <w:rPr>
          <w:rFonts w:ascii="Arial Black" w:hAnsi="Arial Black"/>
          <w:w w:val="85"/>
          <w:sz w:val="14"/>
        </w:rPr>
        <w:t>bude</w:t>
      </w:r>
      <w:r>
        <w:rPr>
          <w:rFonts w:ascii="Arial Black" w:hAnsi="Arial Black"/>
          <w:spacing w:val="-19"/>
          <w:w w:val="85"/>
          <w:sz w:val="14"/>
        </w:rPr>
        <w:t xml:space="preserve"> </w:t>
      </w:r>
      <w:r>
        <w:rPr>
          <w:rFonts w:ascii="Arial Black" w:hAnsi="Arial Black"/>
          <w:w w:val="85"/>
          <w:sz w:val="14"/>
        </w:rPr>
        <w:t xml:space="preserve">myšleno na horizontální principy, aby nedošlo </w:t>
      </w:r>
      <w:r>
        <w:rPr>
          <w:rFonts w:ascii="Arial Black" w:hAnsi="Arial Black"/>
          <w:w w:val="95"/>
          <w:sz w:val="14"/>
        </w:rPr>
        <w:t xml:space="preserve">k diskriminaci žádné skupiny </w:t>
      </w:r>
      <w:r>
        <w:rPr>
          <w:rFonts w:ascii="Arial Black" w:hAnsi="Arial Black"/>
          <w:w w:val="90"/>
          <w:sz w:val="14"/>
        </w:rPr>
        <w:t>obyvatelstva</w:t>
      </w:r>
      <w:r>
        <w:rPr>
          <w:rFonts w:ascii="Arial Black" w:hAnsi="Arial Black"/>
          <w:spacing w:val="-29"/>
          <w:w w:val="90"/>
          <w:sz w:val="14"/>
        </w:rPr>
        <w:t xml:space="preserve"> </w:t>
      </w:r>
      <w:r>
        <w:rPr>
          <w:rFonts w:ascii="Arial Black" w:hAnsi="Arial Black"/>
          <w:w w:val="90"/>
          <w:sz w:val="14"/>
        </w:rPr>
        <w:t>a</w:t>
      </w:r>
      <w:r>
        <w:rPr>
          <w:rFonts w:ascii="Arial Black" w:hAnsi="Arial Black"/>
          <w:spacing w:val="-28"/>
          <w:w w:val="90"/>
          <w:sz w:val="14"/>
        </w:rPr>
        <w:t xml:space="preserve"> </w:t>
      </w:r>
      <w:r>
        <w:rPr>
          <w:rFonts w:ascii="Arial Black" w:hAnsi="Arial Black"/>
          <w:w w:val="90"/>
          <w:sz w:val="14"/>
        </w:rPr>
        <w:t>byly</w:t>
      </w:r>
      <w:r>
        <w:rPr>
          <w:rFonts w:ascii="Arial Black" w:hAnsi="Arial Black"/>
          <w:spacing w:val="-29"/>
          <w:w w:val="90"/>
          <w:sz w:val="14"/>
        </w:rPr>
        <w:t xml:space="preserve"> </w:t>
      </w:r>
      <w:r>
        <w:rPr>
          <w:rFonts w:ascii="Arial Black" w:hAnsi="Arial Black"/>
          <w:w w:val="90"/>
          <w:sz w:val="14"/>
        </w:rPr>
        <w:t>dodrženy</w:t>
      </w:r>
      <w:r>
        <w:rPr>
          <w:rFonts w:ascii="Arial Black" w:hAnsi="Arial Black"/>
          <w:spacing w:val="-28"/>
          <w:w w:val="90"/>
          <w:sz w:val="14"/>
        </w:rPr>
        <w:t xml:space="preserve"> </w:t>
      </w:r>
      <w:r>
        <w:rPr>
          <w:rFonts w:ascii="Arial Black" w:hAnsi="Arial Black"/>
          <w:w w:val="90"/>
          <w:sz w:val="14"/>
        </w:rPr>
        <w:t xml:space="preserve">rovné příležitosti (např. bezbariérovost prostor, ve kterých se bude konat </w:t>
      </w:r>
      <w:r>
        <w:rPr>
          <w:rFonts w:ascii="Arial Black" w:hAnsi="Arial Black"/>
          <w:w w:val="95"/>
          <w:sz w:val="14"/>
        </w:rPr>
        <w:t>workshop</w:t>
      </w:r>
      <w:r>
        <w:rPr>
          <w:rFonts w:ascii="Arial Black" w:hAnsi="Arial Black"/>
          <w:w w:val="95"/>
          <w:sz w:val="14"/>
        </w:rPr>
        <w:t xml:space="preserve">, podíl žen mezi </w:t>
      </w:r>
      <w:r>
        <w:rPr>
          <w:rFonts w:ascii="Arial Black" w:hAnsi="Arial Black"/>
          <w:w w:val="85"/>
          <w:sz w:val="14"/>
        </w:rPr>
        <w:t>přednášejícími, a pod.</w:t>
      </w:r>
      <w:proofErr w:type="gramStart"/>
      <w:r>
        <w:rPr>
          <w:rFonts w:ascii="Arial Black" w:hAnsi="Arial Black"/>
          <w:w w:val="85"/>
          <w:sz w:val="14"/>
        </w:rPr>
        <w:t>).Informace</w:t>
      </w:r>
      <w:proofErr w:type="gramEnd"/>
      <w:r>
        <w:rPr>
          <w:rFonts w:ascii="Arial Black" w:hAnsi="Arial Black"/>
          <w:w w:val="85"/>
          <w:sz w:val="14"/>
        </w:rPr>
        <w:t xml:space="preserve"> o </w:t>
      </w:r>
      <w:r>
        <w:rPr>
          <w:rFonts w:ascii="Arial Black" w:hAnsi="Arial Black"/>
          <w:w w:val="95"/>
          <w:sz w:val="14"/>
        </w:rPr>
        <w:t xml:space="preserve">pořádání Dne biodiverzity a jeho </w:t>
      </w:r>
      <w:r>
        <w:rPr>
          <w:rFonts w:ascii="Arial Black" w:hAnsi="Arial Black"/>
          <w:w w:val="90"/>
          <w:sz w:val="14"/>
        </w:rPr>
        <w:t>program</w:t>
      </w:r>
      <w:r>
        <w:rPr>
          <w:rFonts w:ascii="Arial Black" w:hAnsi="Arial Black"/>
          <w:spacing w:val="-30"/>
          <w:w w:val="90"/>
          <w:sz w:val="14"/>
        </w:rPr>
        <w:t xml:space="preserve"> </w:t>
      </w:r>
      <w:r>
        <w:rPr>
          <w:rFonts w:ascii="Arial Black" w:hAnsi="Arial Black"/>
          <w:w w:val="90"/>
          <w:sz w:val="14"/>
        </w:rPr>
        <w:t>budou</w:t>
      </w:r>
      <w:r>
        <w:rPr>
          <w:rFonts w:ascii="Arial Black" w:hAnsi="Arial Black"/>
          <w:spacing w:val="-29"/>
          <w:w w:val="90"/>
          <w:sz w:val="14"/>
        </w:rPr>
        <w:t xml:space="preserve"> </w:t>
      </w:r>
      <w:r>
        <w:rPr>
          <w:rFonts w:ascii="Arial Black" w:hAnsi="Arial Black"/>
          <w:w w:val="90"/>
          <w:sz w:val="14"/>
        </w:rPr>
        <w:t>zveřejněny</w:t>
      </w:r>
      <w:r>
        <w:rPr>
          <w:rFonts w:ascii="Arial Black" w:hAnsi="Arial Black"/>
          <w:spacing w:val="-29"/>
          <w:w w:val="90"/>
          <w:sz w:val="14"/>
        </w:rPr>
        <w:t xml:space="preserve"> </w:t>
      </w:r>
      <w:r>
        <w:rPr>
          <w:rFonts w:ascii="Arial Black" w:hAnsi="Arial Black"/>
          <w:w w:val="90"/>
          <w:sz w:val="14"/>
        </w:rPr>
        <w:t>na</w:t>
      </w:r>
      <w:r>
        <w:rPr>
          <w:rFonts w:ascii="Arial Black" w:hAnsi="Arial Black"/>
          <w:spacing w:val="-29"/>
          <w:w w:val="90"/>
          <w:sz w:val="14"/>
        </w:rPr>
        <w:t xml:space="preserve"> </w:t>
      </w:r>
      <w:r>
        <w:rPr>
          <w:rFonts w:ascii="Arial Black" w:hAnsi="Arial Black"/>
          <w:w w:val="90"/>
          <w:sz w:val="14"/>
        </w:rPr>
        <w:t>webu projektu</w:t>
      </w:r>
      <w:r>
        <w:rPr>
          <w:rFonts w:ascii="Arial Black" w:hAnsi="Arial Black"/>
          <w:spacing w:val="-29"/>
          <w:w w:val="90"/>
          <w:sz w:val="14"/>
        </w:rPr>
        <w:t xml:space="preserve"> </w:t>
      </w:r>
      <w:r>
        <w:rPr>
          <w:rFonts w:ascii="Arial Black" w:hAnsi="Arial Black"/>
          <w:w w:val="90"/>
          <w:sz w:val="14"/>
        </w:rPr>
        <w:t>a</w:t>
      </w:r>
      <w:r>
        <w:rPr>
          <w:rFonts w:ascii="Arial Black" w:hAnsi="Arial Black"/>
          <w:spacing w:val="-29"/>
          <w:w w:val="90"/>
          <w:sz w:val="14"/>
        </w:rPr>
        <w:t xml:space="preserve"> </w:t>
      </w:r>
      <w:r>
        <w:rPr>
          <w:rFonts w:ascii="Arial Black" w:hAnsi="Arial Black"/>
          <w:w w:val="90"/>
          <w:sz w:val="14"/>
        </w:rPr>
        <w:t>na</w:t>
      </w:r>
      <w:r>
        <w:rPr>
          <w:rFonts w:ascii="Arial Black" w:hAnsi="Arial Black"/>
          <w:spacing w:val="-29"/>
          <w:w w:val="90"/>
          <w:sz w:val="14"/>
        </w:rPr>
        <w:t xml:space="preserve"> </w:t>
      </w:r>
      <w:r>
        <w:rPr>
          <w:rFonts w:ascii="Arial Black" w:hAnsi="Arial Black"/>
          <w:w w:val="90"/>
          <w:sz w:val="14"/>
        </w:rPr>
        <w:t>webu</w:t>
      </w:r>
      <w:r>
        <w:rPr>
          <w:rFonts w:ascii="Arial Black" w:hAnsi="Arial Black"/>
          <w:spacing w:val="-28"/>
          <w:w w:val="90"/>
          <w:sz w:val="14"/>
        </w:rPr>
        <w:t xml:space="preserve"> </w:t>
      </w:r>
      <w:r>
        <w:rPr>
          <w:rFonts w:ascii="Arial Black" w:hAnsi="Arial Black"/>
          <w:w w:val="90"/>
          <w:sz w:val="14"/>
        </w:rPr>
        <w:t>NZOO</w:t>
      </w:r>
      <w:r>
        <w:rPr>
          <w:rFonts w:ascii="Arial Black" w:hAnsi="Arial Black"/>
          <w:spacing w:val="-29"/>
          <w:w w:val="90"/>
          <w:sz w:val="14"/>
        </w:rPr>
        <w:t xml:space="preserve"> </w:t>
      </w:r>
      <w:r>
        <w:rPr>
          <w:rFonts w:ascii="Arial Black" w:hAnsi="Arial Black"/>
          <w:w w:val="90"/>
          <w:sz w:val="14"/>
        </w:rPr>
        <w:t>Bojnice,</w:t>
      </w:r>
      <w:r>
        <w:rPr>
          <w:rFonts w:ascii="Arial Black" w:hAnsi="Arial Black"/>
          <w:spacing w:val="-29"/>
          <w:w w:val="90"/>
          <w:sz w:val="14"/>
        </w:rPr>
        <w:t xml:space="preserve"> </w:t>
      </w:r>
      <w:r>
        <w:rPr>
          <w:rFonts w:ascii="Arial Black" w:hAnsi="Arial Black"/>
          <w:w w:val="90"/>
          <w:sz w:val="14"/>
        </w:rPr>
        <w:t xml:space="preserve">o události budou informovány místní </w:t>
      </w:r>
      <w:r>
        <w:rPr>
          <w:rFonts w:ascii="Arial Black" w:hAnsi="Arial Black"/>
          <w:w w:val="95"/>
          <w:sz w:val="14"/>
        </w:rPr>
        <w:t>média.</w:t>
      </w:r>
      <w:r>
        <w:rPr>
          <w:rFonts w:ascii="Arial Black" w:hAnsi="Arial Black"/>
          <w:spacing w:val="-21"/>
          <w:w w:val="95"/>
          <w:sz w:val="14"/>
        </w:rPr>
        <w:t xml:space="preserve"> </w:t>
      </w:r>
      <w:r>
        <w:rPr>
          <w:rFonts w:ascii="Arial Black" w:hAnsi="Arial Black"/>
          <w:w w:val="95"/>
          <w:sz w:val="14"/>
        </w:rPr>
        <w:t>Podrobněji</w:t>
      </w:r>
      <w:r>
        <w:rPr>
          <w:rFonts w:ascii="Arial Black" w:hAnsi="Arial Black"/>
          <w:spacing w:val="-21"/>
          <w:w w:val="95"/>
          <w:sz w:val="14"/>
        </w:rPr>
        <w:t xml:space="preserve"> </w:t>
      </w:r>
      <w:r>
        <w:rPr>
          <w:rFonts w:ascii="Arial Black" w:hAnsi="Arial Black"/>
          <w:w w:val="95"/>
          <w:sz w:val="14"/>
        </w:rPr>
        <w:t>viz</w:t>
      </w:r>
      <w:r>
        <w:rPr>
          <w:rFonts w:ascii="Arial Black" w:hAnsi="Arial Black"/>
          <w:spacing w:val="-21"/>
          <w:w w:val="95"/>
          <w:sz w:val="14"/>
        </w:rPr>
        <w:t xml:space="preserve"> </w:t>
      </w:r>
      <w:r>
        <w:rPr>
          <w:rFonts w:ascii="Arial Black" w:hAnsi="Arial Black"/>
          <w:w w:val="95"/>
          <w:sz w:val="14"/>
        </w:rPr>
        <w:t>u</w:t>
      </w:r>
      <w:r>
        <w:rPr>
          <w:rFonts w:ascii="Arial Black" w:hAnsi="Arial Black"/>
          <w:spacing w:val="-21"/>
          <w:w w:val="95"/>
          <w:sz w:val="14"/>
        </w:rPr>
        <w:t xml:space="preserve"> </w:t>
      </w:r>
      <w:r>
        <w:rPr>
          <w:rFonts w:ascii="Arial Black" w:hAnsi="Arial Black"/>
          <w:w w:val="95"/>
          <w:sz w:val="14"/>
        </w:rPr>
        <w:t>PP3.</w:t>
      </w:r>
    </w:p>
    <w:p w:rsidR="0042441D" w:rsidRDefault="00CB3AB8">
      <w:pPr>
        <w:spacing w:line="151" w:lineRule="exact"/>
        <w:ind w:left="120"/>
        <w:rPr>
          <w:rFonts w:ascii="Arial Black" w:hAnsi="Arial Black"/>
          <w:sz w:val="14"/>
        </w:rPr>
      </w:pPr>
      <w:r>
        <w:rPr>
          <w:rFonts w:ascii="Arial Black" w:hAnsi="Arial Black"/>
          <w:w w:val="95"/>
          <w:sz w:val="14"/>
        </w:rPr>
        <w:t>Pozvánka na workshop a jeho</w:t>
      </w:r>
    </w:p>
    <w:p w:rsidR="0042441D" w:rsidRDefault="00CB3AB8">
      <w:pPr>
        <w:spacing w:before="3" w:line="225" w:lineRule="auto"/>
        <w:ind w:left="120" w:right="223"/>
        <w:rPr>
          <w:rFonts w:ascii="Arial Black" w:hAnsi="Arial Black"/>
          <w:sz w:val="14"/>
        </w:rPr>
      </w:pPr>
      <w:r>
        <w:rPr>
          <w:rFonts w:ascii="Arial Black" w:hAnsi="Arial Black"/>
          <w:w w:val="95"/>
          <w:sz w:val="14"/>
        </w:rPr>
        <w:t xml:space="preserve">program budou vytvořeny v </w:t>
      </w:r>
      <w:r>
        <w:rPr>
          <w:rFonts w:ascii="Arial Black" w:hAnsi="Arial Black"/>
          <w:w w:val="90"/>
          <w:sz w:val="14"/>
        </w:rPr>
        <w:t xml:space="preserve">dostatečném předstihu, aby bylo </w:t>
      </w:r>
      <w:r>
        <w:rPr>
          <w:rFonts w:ascii="Arial Black" w:hAnsi="Arial Black"/>
          <w:w w:val="95"/>
          <w:sz w:val="14"/>
        </w:rPr>
        <w:t xml:space="preserve">možné distribuovat je mezi </w:t>
      </w:r>
      <w:r>
        <w:rPr>
          <w:rFonts w:ascii="Arial Black" w:hAnsi="Arial Black"/>
          <w:w w:val="90"/>
          <w:sz w:val="14"/>
        </w:rPr>
        <w:t xml:space="preserve">zainteresované skupiny. Jedná se hlavně o zástupce orgánů ochrany </w:t>
      </w:r>
      <w:r>
        <w:rPr>
          <w:rFonts w:ascii="Arial Black" w:hAnsi="Arial Black"/>
          <w:w w:val="85"/>
          <w:sz w:val="14"/>
        </w:rPr>
        <w:t xml:space="preserve">přírody, myslivce a lesníky, v jejichž </w:t>
      </w:r>
      <w:r>
        <w:rPr>
          <w:rFonts w:ascii="Arial Black" w:hAnsi="Arial Black"/>
          <w:w w:val="90"/>
          <w:sz w:val="14"/>
        </w:rPr>
        <w:t xml:space="preserve">revírech je kočka divoká přítomna </w:t>
      </w:r>
      <w:r>
        <w:rPr>
          <w:rFonts w:ascii="Arial Black" w:hAnsi="Arial Black"/>
          <w:w w:val="95"/>
          <w:sz w:val="14"/>
        </w:rPr>
        <w:t>nebo se může v dohledné době obj</w:t>
      </w:r>
      <w:r>
        <w:rPr>
          <w:rFonts w:ascii="Arial Black" w:hAnsi="Arial Black"/>
          <w:w w:val="95"/>
          <w:sz w:val="14"/>
        </w:rPr>
        <w:t xml:space="preserve">evit, ale také pro zástupce </w:t>
      </w:r>
      <w:r>
        <w:rPr>
          <w:rFonts w:ascii="Arial Black" w:hAnsi="Arial Black"/>
          <w:w w:val="85"/>
          <w:sz w:val="14"/>
        </w:rPr>
        <w:t xml:space="preserve">veřejnosti a pro chovatele domácích </w:t>
      </w:r>
      <w:r>
        <w:rPr>
          <w:rFonts w:ascii="Arial Black" w:hAnsi="Arial Black"/>
          <w:w w:val="95"/>
          <w:sz w:val="14"/>
        </w:rPr>
        <w:t xml:space="preserve">koček. Informace budou v dostatečném předstihu také zveřejněny na webu projektu a </w:t>
      </w:r>
      <w:r>
        <w:rPr>
          <w:rFonts w:ascii="Arial Black" w:hAnsi="Arial Black"/>
          <w:w w:val="85"/>
          <w:sz w:val="14"/>
        </w:rPr>
        <w:t>sociálních</w:t>
      </w:r>
      <w:r>
        <w:rPr>
          <w:rFonts w:ascii="Arial Black" w:hAnsi="Arial Black"/>
          <w:spacing w:val="-26"/>
          <w:w w:val="85"/>
          <w:sz w:val="14"/>
        </w:rPr>
        <w:t xml:space="preserve"> </w:t>
      </w:r>
      <w:r>
        <w:rPr>
          <w:rFonts w:ascii="Arial Black" w:hAnsi="Arial Black"/>
          <w:w w:val="85"/>
          <w:sz w:val="14"/>
        </w:rPr>
        <w:t>sítích</w:t>
      </w:r>
      <w:r>
        <w:rPr>
          <w:rFonts w:ascii="Arial Black" w:hAnsi="Arial Black"/>
          <w:spacing w:val="-26"/>
          <w:w w:val="85"/>
          <w:sz w:val="14"/>
        </w:rPr>
        <w:t xml:space="preserve"> </w:t>
      </w:r>
      <w:r>
        <w:rPr>
          <w:rFonts w:ascii="Arial Black" w:hAnsi="Arial Black"/>
          <w:w w:val="85"/>
          <w:sz w:val="14"/>
        </w:rPr>
        <w:t>a</w:t>
      </w:r>
      <w:r>
        <w:rPr>
          <w:rFonts w:ascii="Arial Black" w:hAnsi="Arial Black"/>
          <w:spacing w:val="-25"/>
          <w:w w:val="85"/>
          <w:sz w:val="14"/>
        </w:rPr>
        <w:t xml:space="preserve"> </w:t>
      </w:r>
      <w:r>
        <w:rPr>
          <w:rFonts w:ascii="Arial Black" w:hAnsi="Arial Black"/>
          <w:w w:val="85"/>
          <w:sz w:val="14"/>
        </w:rPr>
        <w:t>webech</w:t>
      </w:r>
      <w:r>
        <w:rPr>
          <w:rFonts w:ascii="Arial Black" w:hAnsi="Arial Black"/>
          <w:spacing w:val="-26"/>
          <w:w w:val="85"/>
          <w:sz w:val="14"/>
        </w:rPr>
        <w:t xml:space="preserve"> </w:t>
      </w:r>
      <w:r>
        <w:rPr>
          <w:rFonts w:ascii="Arial Black" w:hAnsi="Arial Black"/>
          <w:w w:val="85"/>
          <w:sz w:val="14"/>
        </w:rPr>
        <w:t>partnerů.</w:t>
      </w:r>
      <w:r>
        <w:rPr>
          <w:rFonts w:ascii="Arial Black" w:hAnsi="Arial Black"/>
          <w:spacing w:val="-26"/>
          <w:w w:val="85"/>
          <w:sz w:val="14"/>
        </w:rPr>
        <w:t xml:space="preserve"> </w:t>
      </w:r>
      <w:r>
        <w:rPr>
          <w:rFonts w:ascii="Arial Black" w:hAnsi="Arial Black"/>
          <w:w w:val="85"/>
          <w:sz w:val="14"/>
        </w:rPr>
        <w:t xml:space="preserve">V </w:t>
      </w:r>
      <w:r>
        <w:rPr>
          <w:rFonts w:ascii="Arial Black" w:hAnsi="Arial Black"/>
          <w:w w:val="95"/>
          <w:sz w:val="14"/>
        </w:rPr>
        <w:t xml:space="preserve">rámci workshopů by se měly distribuovat i některé materiály </w:t>
      </w:r>
      <w:r>
        <w:rPr>
          <w:rFonts w:ascii="Arial Black" w:hAnsi="Arial Black"/>
          <w:w w:val="90"/>
          <w:sz w:val="14"/>
        </w:rPr>
        <w:t>sloužící</w:t>
      </w:r>
      <w:r>
        <w:rPr>
          <w:rFonts w:ascii="Arial Black" w:hAnsi="Arial Black"/>
          <w:spacing w:val="-29"/>
          <w:w w:val="90"/>
          <w:sz w:val="14"/>
        </w:rPr>
        <w:t xml:space="preserve"> </w:t>
      </w:r>
      <w:r>
        <w:rPr>
          <w:rFonts w:ascii="Arial Black" w:hAnsi="Arial Black"/>
          <w:w w:val="90"/>
          <w:sz w:val="14"/>
        </w:rPr>
        <w:t>k</w:t>
      </w:r>
      <w:r>
        <w:rPr>
          <w:rFonts w:ascii="Arial Black" w:hAnsi="Arial Black"/>
          <w:spacing w:val="-29"/>
          <w:w w:val="90"/>
          <w:sz w:val="14"/>
        </w:rPr>
        <w:t xml:space="preserve"> </w:t>
      </w:r>
      <w:r>
        <w:rPr>
          <w:rFonts w:ascii="Arial Black" w:hAnsi="Arial Black"/>
          <w:w w:val="90"/>
          <w:sz w:val="14"/>
        </w:rPr>
        <w:t>publicitě</w:t>
      </w:r>
      <w:r>
        <w:rPr>
          <w:rFonts w:ascii="Arial Black" w:hAnsi="Arial Black"/>
          <w:spacing w:val="-29"/>
          <w:w w:val="90"/>
          <w:sz w:val="14"/>
        </w:rPr>
        <w:t xml:space="preserve"> </w:t>
      </w:r>
      <w:r>
        <w:rPr>
          <w:rFonts w:ascii="Arial Black" w:hAnsi="Arial Black"/>
          <w:w w:val="90"/>
          <w:sz w:val="14"/>
        </w:rPr>
        <w:t>projektu</w:t>
      </w:r>
      <w:r>
        <w:rPr>
          <w:rFonts w:ascii="Arial Black" w:hAnsi="Arial Black"/>
          <w:spacing w:val="-29"/>
          <w:w w:val="90"/>
          <w:sz w:val="14"/>
        </w:rPr>
        <w:t xml:space="preserve"> </w:t>
      </w:r>
      <w:r>
        <w:rPr>
          <w:rFonts w:ascii="Arial Black" w:hAnsi="Arial Black"/>
          <w:w w:val="90"/>
          <w:sz w:val="14"/>
        </w:rPr>
        <w:t xml:space="preserve">(leták, </w:t>
      </w:r>
      <w:r>
        <w:rPr>
          <w:rFonts w:ascii="Arial Black" w:hAnsi="Arial Black"/>
          <w:w w:val="85"/>
          <w:sz w:val="14"/>
        </w:rPr>
        <w:t>brožura)</w:t>
      </w:r>
      <w:r>
        <w:rPr>
          <w:rFonts w:ascii="Arial Black" w:hAnsi="Arial Black"/>
          <w:spacing w:val="-20"/>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na</w:t>
      </w:r>
      <w:r>
        <w:rPr>
          <w:rFonts w:ascii="Arial Black" w:hAnsi="Arial Black"/>
          <w:spacing w:val="-19"/>
          <w:w w:val="85"/>
          <w:sz w:val="14"/>
        </w:rPr>
        <w:t xml:space="preserve"> </w:t>
      </w:r>
      <w:r>
        <w:rPr>
          <w:rFonts w:ascii="Arial Black" w:hAnsi="Arial Black"/>
          <w:w w:val="85"/>
          <w:sz w:val="14"/>
        </w:rPr>
        <w:t>jejich</w:t>
      </w:r>
      <w:r>
        <w:rPr>
          <w:rFonts w:ascii="Arial Black" w:hAnsi="Arial Black"/>
          <w:spacing w:val="-20"/>
          <w:w w:val="85"/>
          <w:sz w:val="14"/>
        </w:rPr>
        <w:t xml:space="preserve"> </w:t>
      </w:r>
      <w:r>
        <w:rPr>
          <w:rFonts w:ascii="Arial Black" w:hAnsi="Arial Black"/>
          <w:w w:val="85"/>
          <w:sz w:val="14"/>
        </w:rPr>
        <w:t>organizování</w:t>
      </w:r>
      <w:r>
        <w:rPr>
          <w:rFonts w:ascii="Arial Black" w:hAnsi="Arial Black"/>
          <w:spacing w:val="-19"/>
          <w:w w:val="85"/>
          <w:sz w:val="14"/>
        </w:rPr>
        <w:t xml:space="preserve"> </w:t>
      </w:r>
      <w:r>
        <w:rPr>
          <w:rFonts w:ascii="Arial Black" w:hAnsi="Arial Black"/>
          <w:w w:val="85"/>
          <w:sz w:val="14"/>
        </w:rPr>
        <w:t xml:space="preserve">bude </w:t>
      </w:r>
      <w:r>
        <w:rPr>
          <w:rFonts w:ascii="Arial Black" w:hAnsi="Arial Black"/>
          <w:w w:val="90"/>
          <w:sz w:val="14"/>
        </w:rPr>
        <w:t xml:space="preserve">upozorněn kontrolní orgán i místní </w:t>
      </w:r>
      <w:proofErr w:type="gramStart"/>
      <w:r>
        <w:rPr>
          <w:rFonts w:ascii="Arial Black" w:hAnsi="Arial Black"/>
          <w:w w:val="85"/>
          <w:sz w:val="14"/>
        </w:rPr>
        <w:t>média.Pozvánka</w:t>
      </w:r>
      <w:proofErr w:type="gramEnd"/>
      <w:r>
        <w:rPr>
          <w:rFonts w:ascii="Arial Black" w:hAnsi="Arial Black"/>
          <w:w w:val="85"/>
          <w:sz w:val="14"/>
        </w:rPr>
        <w:t xml:space="preserve"> na workshop a jeho </w:t>
      </w:r>
      <w:r>
        <w:rPr>
          <w:rFonts w:ascii="Arial Black" w:hAnsi="Arial Black"/>
          <w:w w:val="95"/>
          <w:sz w:val="14"/>
        </w:rPr>
        <w:t xml:space="preserve">program budou vytvořeny v </w:t>
      </w:r>
      <w:r>
        <w:rPr>
          <w:rFonts w:ascii="Arial Black" w:hAnsi="Arial Black"/>
          <w:w w:val="90"/>
          <w:sz w:val="14"/>
        </w:rPr>
        <w:t xml:space="preserve">dostatečném předstihu, aby bylo </w:t>
      </w:r>
      <w:r>
        <w:rPr>
          <w:rFonts w:ascii="Arial Black" w:hAnsi="Arial Black"/>
          <w:w w:val="95"/>
          <w:sz w:val="14"/>
        </w:rPr>
        <w:t xml:space="preserve">možné distribuovat je mezi </w:t>
      </w:r>
      <w:r>
        <w:rPr>
          <w:rFonts w:ascii="Arial Black" w:hAnsi="Arial Black"/>
          <w:w w:val="90"/>
          <w:sz w:val="14"/>
        </w:rPr>
        <w:t xml:space="preserve">zainteresované skupiny. Jedná se hlavně o zástupce orgánů ochrany </w:t>
      </w:r>
      <w:r>
        <w:rPr>
          <w:rFonts w:ascii="Arial Black" w:hAnsi="Arial Black"/>
          <w:w w:val="85"/>
          <w:sz w:val="14"/>
        </w:rPr>
        <w:t xml:space="preserve">přírody, myslivce a lesníky, v jejichž </w:t>
      </w:r>
      <w:r>
        <w:rPr>
          <w:rFonts w:ascii="Arial Black" w:hAnsi="Arial Black"/>
          <w:w w:val="90"/>
          <w:sz w:val="14"/>
        </w:rPr>
        <w:t xml:space="preserve">revírech je kočka divoká přítomna </w:t>
      </w:r>
      <w:r>
        <w:rPr>
          <w:rFonts w:ascii="Arial Black" w:hAnsi="Arial Black"/>
          <w:w w:val="95"/>
          <w:sz w:val="14"/>
        </w:rPr>
        <w:t xml:space="preserve">nebo se může v dohledné době objevit, ale také pro zástupce </w:t>
      </w:r>
      <w:r>
        <w:rPr>
          <w:rFonts w:ascii="Arial Black" w:hAnsi="Arial Black"/>
          <w:w w:val="85"/>
          <w:sz w:val="14"/>
        </w:rPr>
        <w:t xml:space="preserve">veřejnosti a pro chovatele domácích </w:t>
      </w:r>
      <w:r>
        <w:rPr>
          <w:rFonts w:ascii="Arial Black" w:hAnsi="Arial Black"/>
          <w:w w:val="95"/>
          <w:sz w:val="14"/>
        </w:rPr>
        <w:t>koček. Informace budo</w:t>
      </w:r>
      <w:r>
        <w:rPr>
          <w:rFonts w:ascii="Arial Black" w:hAnsi="Arial Black"/>
          <w:w w:val="95"/>
          <w:sz w:val="14"/>
        </w:rPr>
        <w:t xml:space="preserve">u v dostatečném předstihu také zveřejněny na webu projektu a </w:t>
      </w:r>
      <w:r>
        <w:rPr>
          <w:rFonts w:ascii="Arial Black" w:hAnsi="Arial Black"/>
          <w:w w:val="85"/>
          <w:sz w:val="14"/>
        </w:rPr>
        <w:t>sociálních</w:t>
      </w:r>
      <w:r>
        <w:rPr>
          <w:rFonts w:ascii="Arial Black" w:hAnsi="Arial Black"/>
          <w:spacing w:val="-26"/>
          <w:w w:val="85"/>
          <w:sz w:val="14"/>
        </w:rPr>
        <w:t xml:space="preserve"> </w:t>
      </w:r>
      <w:r>
        <w:rPr>
          <w:rFonts w:ascii="Arial Black" w:hAnsi="Arial Black"/>
          <w:w w:val="85"/>
          <w:sz w:val="14"/>
        </w:rPr>
        <w:t>sítích</w:t>
      </w:r>
      <w:r>
        <w:rPr>
          <w:rFonts w:ascii="Arial Black" w:hAnsi="Arial Black"/>
          <w:spacing w:val="-26"/>
          <w:w w:val="85"/>
          <w:sz w:val="14"/>
        </w:rPr>
        <w:t xml:space="preserve"> </w:t>
      </w:r>
      <w:r>
        <w:rPr>
          <w:rFonts w:ascii="Arial Black" w:hAnsi="Arial Black"/>
          <w:w w:val="85"/>
          <w:sz w:val="14"/>
        </w:rPr>
        <w:t>a</w:t>
      </w:r>
      <w:r>
        <w:rPr>
          <w:rFonts w:ascii="Arial Black" w:hAnsi="Arial Black"/>
          <w:spacing w:val="-25"/>
          <w:w w:val="85"/>
          <w:sz w:val="14"/>
        </w:rPr>
        <w:t xml:space="preserve"> </w:t>
      </w:r>
      <w:r>
        <w:rPr>
          <w:rFonts w:ascii="Arial Black" w:hAnsi="Arial Black"/>
          <w:w w:val="85"/>
          <w:sz w:val="14"/>
        </w:rPr>
        <w:t>webech</w:t>
      </w:r>
      <w:r>
        <w:rPr>
          <w:rFonts w:ascii="Arial Black" w:hAnsi="Arial Black"/>
          <w:spacing w:val="-26"/>
          <w:w w:val="85"/>
          <w:sz w:val="14"/>
        </w:rPr>
        <w:t xml:space="preserve"> </w:t>
      </w:r>
      <w:r>
        <w:rPr>
          <w:rFonts w:ascii="Arial Black" w:hAnsi="Arial Black"/>
          <w:w w:val="85"/>
          <w:sz w:val="14"/>
        </w:rPr>
        <w:t>partnerů.</w:t>
      </w:r>
      <w:r>
        <w:rPr>
          <w:rFonts w:ascii="Arial Black" w:hAnsi="Arial Black"/>
          <w:spacing w:val="-26"/>
          <w:w w:val="85"/>
          <w:sz w:val="14"/>
        </w:rPr>
        <w:t xml:space="preserve"> </w:t>
      </w:r>
      <w:r>
        <w:rPr>
          <w:rFonts w:ascii="Arial Black" w:hAnsi="Arial Black"/>
          <w:w w:val="85"/>
          <w:sz w:val="14"/>
        </w:rPr>
        <w:t xml:space="preserve">V </w:t>
      </w:r>
      <w:r>
        <w:rPr>
          <w:rFonts w:ascii="Arial Black" w:hAnsi="Arial Black"/>
          <w:w w:val="95"/>
          <w:sz w:val="14"/>
        </w:rPr>
        <w:t xml:space="preserve">rámci workshopů by se měly distribuovat i některé materiály </w:t>
      </w:r>
      <w:r>
        <w:rPr>
          <w:rFonts w:ascii="Arial Black" w:hAnsi="Arial Black"/>
          <w:w w:val="90"/>
          <w:sz w:val="14"/>
        </w:rPr>
        <w:t>sloužící</w:t>
      </w:r>
      <w:r>
        <w:rPr>
          <w:rFonts w:ascii="Arial Black" w:hAnsi="Arial Black"/>
          <w:spacing w:val="-29"/>
          <w:w w:val="90"/>
          <w:sz w:val="14"/>
        </w:rPr>
        <w:t xml:space="preserve"> </w:t>
      </w:r>
      <w:r>
        <w:rPr>
          <w:rFonts w:ascii="Arial Black" w:hAnsi="Arial Black"/>
          <w:w w:val="90"/>
          <w:sz w:val="14"/>
        </w:rPr>
        <w:t>k</w:t>
      </w:r>
      <w:r>
        <w:rPr>
          <w:rFonts w:ascii="Arial Black" w:hAnsi="Arial Black"/>
          <w:spacing w:val="-29"/>
          <w:w w:val="90"/>
          <w:sz w:val="14"/>
        </w:rPr>
        <w:t xml:space="preserve"> </w:t>
      </w:r>
      <w:r>
        <w:rPr>
          <w:rFonts w:ascii="Arial Black" w:hAnsi="Arial Black"/>
          <w:w w:val="90"/>
          <w:sz w:val="14"/>
        </w:rPr>
        <w:t>publicitě</w:t>
      </w:r>
      <w:r>
        <w:rPr>
          <w:rFonts w:ascii="Arial Black" w:hAnsi="Arial Black"/>
          <w:spacing w:val="-29"/>
          <w:w w:val="90"/>
          <w:sz w:val="14"/>
        </w:rPr>
        <w:t xml:space="preserve"> </w:t>
      </w:r>
      <w:r>
        <w:rPr>
          <w:rFonts w:ascii="Arial Black" w:hAnsi="Arial Black"/>
          <w:w w:val="90"/>
          <w:sz w:val="14"/>
        </w:rPr>
        <w:t>projektu</w:t>
      </w:r>
      <w:r>
        <w:rPr>
          <w:rFonts w:ascii="Arial Black" w:hAnsi="Arial Black"/>
          <w:spacing w:val="-29"/>
          <w:w w:val="90"/>
          <w:sz w:val="14"/>
        </w:rPr>
        <w:t xml:space="preserve"> </w:t>
      </w:r>
      <w:r>
        <w:rPr>
          <w:rFonts w:ascii="Arial Black" w:hAnsi="Arial Black"/>
          <w:w w:val="90"/>
          <w:sz w:val="14"/>
        </w:rPr>
        <w:t xml:space="preserve">(leták, </w:t>
      </w:r>
      <w:r>
        <w:rPr>
          <w:rFonts w:ascii="Arial Black" w:hAnsi="Arial Black"/>
          <w:w w:val="85"/>
          <w:sz w:val="14"/>
        </w:rPr>
        <w:t>brožura)</w:t>
      </w:r>
      <w:r>
        <w:rPr>
          <w:rFonts w:ascii="Arial Black" w:hAnsi="Arial Black"/>
          <w:spacing w:val="-20"/>
          <w:w w:val="85"/>
          <w:sz w:val="14"/>
        </w:rPr>
        <w:t xml:space="preserve"> </w:t>
      </w:r>
      <w:r>
        <w:rPr>
          <w:rFonts w:ascii="Arial Black" w:hAnsi="Arial Black"/>
          <w:w w:val="85"/>
          <w:sz w:val="14"/>
        </w:rPr>
        <w:t>a</w:t>
      </w:r>
      <w:r>
        <w:rPr>
          <w:rFonts w:ascii="Arial Black" w:hAnsi="Arial Black"/>
          <w:spacing w:val="-20"/>
          <w:w w:val="85"/>
          <w:sz w:val="14"/>
        </w:rPr>
        <w:t xml:space="preserve"> </w:t>
      </w:r>
      <w:r>
        <w:rPr>
          <w:rFonts w:ascii="Arial Black" w:hAnsi="Arial Black"/>
          <w:w w:val="85"/>
          <w:sz w:val="14"/>
        </w:rPr>
        <w:t>na</w:t>
      </w:r>
      <w:r>
        <w:rPr>
          <w:rFonts w:ascii="Arial Black" w:hAnsi="Arial Black"/>
          <w:spacing w:val="-19"/>
          <w:w w:val="85"/>
          <w:sz w:val="14"/>
        </w:rPr>
        <w:t xml:space="preserve"> </w:t>
      </w:r>
      <w:r>
        <w:rPr>
          <w:rFonts w:ascii="Arial Black" w:hAnsi="Arial Black"/>
          <w:w w:val="85"/>
          <w:sz w:val="14"/>
        </w:rPr>
        <w:t>jejich</w:t>
      </w:r>
      <w:r>
        <w:rPr>
          <w:rFonts w:ascii="Arial Black" w:hAnsi="Arial Black"/>
          <w:spacing w:val="-20"/>
          <w:w w:val="85"/>
          <w:sz w:val="14"/>
        </w:rPr>
        <w:t xml:space="preserve"> </w:t>
      </w:r>
      <w:r>
        <w:rPr>
          <w:rFonts w:ascii="Arial Black" w:hAnsi="Arial Black"/>
          <w:w w:val="85"/>
          <w:sz w:val="14"/>
        </w:rPr>
        <w:t>organizování</w:t>
      </w:r>
      <w:r>
        <w:rPr>
          <w:rFonts w:ascii="Arial Black" w:hAnsi="Arial Black"/>
          <w:spacing w:val="-19"/>
          <w:w w:val="85"/>
          <w:sz w:val="14"/>
        </w:rPr>
        <w:t xml:space="preserve"> </w:t>
      </w:r>
      <w:r>
        <w:rPr>
          <w:rFonts w:ascii="Arial Black" w:hAnsi="Arial Black"/>
          <w:w w:val="85"/>
          <w:sz w:val="14"/>
        </w:rPr>
        <w:t xml:space="preserve">bude </w:t>
      </w:r>
      <w:r>
        <w:rPr>
          <w:rFonts w:ascii="Arial Black" w:hAnsi="Arial Black"/>
          <w:w w:val="90"/>
          <w:sz w:val="14"/>
        </w:rPr>
        <w:t>upozorněn kontrolní</w:t>
      </w:r>
      <w:r>
        <w:rPr>
          <w:rFonts w:ascii="Arial Black" w:hAnsi="Arial Black"/>
          <w:w w:val="90"/>
          <w:sz w:val="14"/>
        </w:rPr>
        <w:t xml:space="preserve"> orgán i místní </w:t>
      </w:r>
      <w:proofErr w:type="gramStart"/>
      <w:r>
        <w:rPr>
          <w:rFonts w:ascii="Arial Black" w:hAnsi="Arial Black"/>
          <w:w w:val="90"/>
          <w:sz w:val="14"/>
        </w:rPr>
        <w:t>média.Informace</w:t>
      </w:r>
      <w:proofErr w:type="gramEnd"/>
      <w:r>
        <w:rPr>
          <w:rFonts w:ascii="Arial Black" w:hAnsi="Arial Black"/>
          <w:spacing w:val="-29"/>
          <w:w w:val="90"/>
          <w:sz w:val="14"/>
        </w:rPr>
        <w:t xml:space="preserve"> </w:t>
      </w:r>
      <w:r>
        <w:rPr>
          <w:rFonts w:ascii="Arial Black" w:hAnsi="Arial Black"/>
          <w:w w:val="90"/>
          <w:sz w:val="14"/>
        </w:rPr>
        <w:t>o</w:t>
      </w:r>
      <w:r>
        <w:rPr>
          <w:rFonts w:ascii="Arial Black" w:hAnsi="Arial Black"/>
          <w:spacing w:val="-29"/>
          <w:w w:val="90"/>
          <w:sz w:val="14"/>
        </w:rPr>
        <w:t xml:space="preserve"> </w:t>
      </w:r>
      <w:r>
        <w:rPr>
          <w:rFonts w:ascii="Arial Black" w:hAnsi="Arial Black"/>
          <w:w w:val="90"/>
          <w:sz w:val="14"/>
        </w:rPr>
        <w:t>uspořádání</w:t>
      </w:r>
      <w:r>
        <w:rPr>
          <w:rFonts w:ascii="Arial Black" w:hAnsi="Arial Black"/>
          <w:spacing w:val="-29"/>
          <w:w w:val="90"/>
          <w:sz w:val="14"/>
        </w:rPr>
        <w:t xml:space="preserve"> </w:t>
      </w:r>
      <w:r>
        <w:rPr>
          <w:rFonts w:ascii="Arial Black" w:hAnsi="Arial Black"/>
          <w:w w:val="90"/>
          <w:sz w:val="14"/>
        </w:rPr>
        <w:t xml:space="preserve">Dne </w:t>
      </w:r>
      <w:r>
        <w:rPr>
          <w:rFonts w:ascii="Arial Black" w:hAnsi="Arial Black"/>
          <w:w w:val="85"/>
          <w:sz w:val="14"/>
        </w:rPr>
        <w:t xml:space="preserve">biodiverzity budou distribuovány na </w:t>
      </w:r>
      <w:r>
        <w:rPr>
          <w:rFonts w:ascii="Arial Black" w:hAnsi="Arial Black"/>
          <w:w w:val="90"/>
          <w:sz w:val="14"/>
        </w:rPr>
        <w:t>oficiálním</w:t>
      </w:r>
      <w:r>
        <w:rPr>
          <w:rFonts w:ascii="Arial Black" w:hAnsi="Arial Black"/>
          <w:spacing w:val="-23"/>
          <w:w w:val="90"/>
          <w:sz w:val="14"/>
        </w:rPr>
        <w:t xml:space="preserve"> </w:t>
      </w:r>
      <w:r>
        <w:rPr>
          <w:rFonts w:ascii="Arial Black" w:hAnsi="Arial Black"/>
          <w:w w:val="90"/>
          <w:sz w:val="14"/>
        </w:rPr>
        <w:t>webu</w:t>
      </w:r>
      <w:r>
        <w:rPr>
          <w:rFonts w:ascii="Arial Black" w:hAnsi="Arial Black"/>
          <w:spacing w:val="-23"/>
          <w:w w:val="90"/>
          <w:sz w:val="14"/>
        </w:rPr>
        <w:t xml:space="preserve"> </w:t>
      </w:r>
      <w:r>
        <w:rPr>
          <w:rFonts w:ascii="Arial Black" w:hAnsi="Arial Black"/>
          <w:w w:val="90"/>
          <w:sz w:val="14"/>
        </w:rPr>
        <w:t>NZOO</w:t>
      </w:r>
      <w:r>
        <w:rPr>
          <w:rFonts w:ascii="Arial Black" w:hAnsi="Arial Black"/>
          <w:spacing w:val="-23"/>
          <w:w w:val="90"/>
          <w:sz w:val="14"/>
        </w:rPr>
        <w:t xml:space="preserve"> </w:t>
      </w:r>
      <w:r>
        <w:rPr>
          <w:rFonts w:ascii="Arial Black" w:hAnsi="Arial Black"/>
          <w:w w:val="90"/>
          <w:sz w:val="14"/>
        </w:rPr>
        <w:t>(cca.</w:t>
      </w:r>
      <w:r>
        <w:rPr>
          <w:rFonts w:ascii="Arial Black" w:hAnsi="Arial Black"/>
          <w:spacing w:val="-23"/>
          <w:w w:val="90"/>
          <w:sz w:val="14"/>
        </w:rPr>
        <w:t xml:space="preserve"> </w:t>
      </w:r>
      <w:r>
        <w:rPr>
          <w:rFonts w:ascii="Arial Black" w:hAnsi="Arial Black"/>
          <w:w w:val="90"/>
          <w:sz w:val="14"/>
        </w:rPr>
        <w:t>1</w:t>
      </w:r>
      <w:r>
        <w:rPr>
          <w:rFonts w:ascii="Arial Black" w:hAnsi="Arial Black"/>
          <w:spacing w:val="-23"/>
          <w:w w:val="90"/>
          <w:sz w:val="14"/>
        </w:rPr>
        <w:t xml:space="preserve"> </w:t>
      </w:r>
      <w:r>
        <w:rPr>
          <w:rFonts w:ascii="Arial Black" w:hAnsi="Arial Black"/>
          <w:w w:val="90"/>
          <w:sz w:val="14"/>
        </w:rPr>
        <w:t>mil.</w:t>
      </w:r>
    </w:p>
    <w:p w:rsidR="0042441D" w:rsidRDefault="0042441D">
      <w:pPr>
        <w:spacing w:line="225" w:lineRule="auto"/>
        <w:rPr>
          <w:rFonts w:ascii="Arial Black" w:hAnsi="Arial Black"/>
          <w:sz w:val="14"/>
        </w:rPr>
        <w:sectPr w:rsidR="0042441D">
          <w:headerReference w:type="default" r:id="rId70"/>
          <w:footerReference w:type="default" r:id="rId71"/>
          <w:pgSz w:w="11900" w:h="16840"/>
          <w:pgMar w:top="840" w:right="740" w:bottom="1240" w:left="720" w:header="0" w:footer="1040" w:gutter="0"/>
          <w:pgNumType w:start="16"/>
          <w:cols w:num="3" w:space="708" w:equalWidth="0">
            <w:col w:w="4711" w:space="489"/>
            <w:col w:w="1724" w:space="776"/>
            <w:col w:w="2740"/>
          </w:cols>
        </w:sect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7215"/>
        </w:trPr>
        <w:tc>
          <w:tcPr>
            <w:tcW w:w="5000" w:type="dxa"/>
            <w:tcBorders>
              <w:top w:val="nil"/>
              <w:left w:val="nil"/>
            </w:tcBorders>
          </w:tcPr>
          <w:p w:rsidR="0042441D" w:rsidRDefault="0042441D">
            <w:pPr>
              <w:pStyle w:val="TableParagraph"/>
              <w:rPr>
                <w:rFonts w:ascii="Times New Roman"/>
                <w:sz w:val="14"/>
              </w:rPr>
            </w:pPr>
          </w:p>
        </w:tc>
        <w:tc>
          <w:tcPr>
            <w:tcW w:w="5200" w:type="dxa"/>
            <w:tcBorders>
              <w:top w:val="nil"/>
              <w:right w:val="nil"/>
            </w:tcBorders>
          </w:tcPr>
          <w:p w:rsidR="0042441D" w:rsidRDefault="00CB3AB8">
            <w:pPr>
              <w:pStyle w:val="TableParagraph"/>
              <w:spacing w:before="101" w:line="225" w:lineRule="auto"/>
              <w:ind w:left="2700" w:right="154"/>
              <w:rPr>
                <w:sz w:val="14"/>
              </w:rPr>
            </w:pPr>
            <w:r>
              <w:rPr>
                <w:w w:val="95"/>
                <w:sz w:val="14"/>
              </w:rPr>
              <w:t xml:space="preserve">návštěv), sociálních sítích jako </w:t>
            </w:r>
            <w:r>
              <w:rPr>
                <w:w w:val="90"/>
                <w:sz w:val="14"/>
              </w:rPr>
              <w:t xml:space="preserve">Facebook NZOO (více než 40 000 </w:t>
            </w:r>
            <w:r>
              <w:rPr>
                <w:w w:val="85"/>
                <w:sz w:val="14"/>
              </w:rPr>
              <w:t xml:space="preserve">sledovatelů), Instagram NZOO (více </w:t>
            </w:r>
            <w:r>
              <w:rPr>
                <w:w w:val="95"/>
                <w:sz w:val="14"/>
              </w:rPr>
              <w:t>než</w:t>
            </w:r>
            <w:r>
              <w:rPr>
                <w:spacing w:val="-33"/>
                <w:w w:val="95"/>
                <w:sz w:val="14"/>
              </w:rPr>
              <w:t xml:space="preserve"> </w:t>
            </w:r>
            <w:r>
              <w:rPr>
                <w:w w:val="95"/>
                <w:sz w:val="14"/>
              </w:rPr>
              <w:t>7000</w:t>
            </w:r>
            <w:r>
              <w:rPr>
                <w:spacing w:val="-33"/>
                <w:w w:val="95"/>
                <w:sz w:val="14"/>
              </w:rPr>
              <w:t xml:space="preserve"> </w:t>
            </w:r>
            <w:r>
              <w:rPr>
                <w:w w:val="95"/>
                <w:sz w:val="14"/>
              </w:rPr>
              <w:t>sledovatelů)</w:t>
            </w:r>
            <w:r>
              <w:rPr>
                <w:spacing w:val="-33"/>
                <w:w w:val="95"/>
                <w:sz w:val="14"/>
              </w:rPr>
              <w:t xml:space="preserve"> </w:t>
            </w:r>
            <w:r>
              <w:rPr>
                <w:w w:val="95"/>
                <w:sz w:val="14"/>
              </w:rPr>
              <w:t>a</w:t>
            </w:r>
            <w:r>
              <w:rPr>
                <w:spacing w:val="-33"/>
                <w:w w:val="95"/>
                <w:sz w:val="14"/>
              </w:rPr>
              <w:t xml:space="preserve"> </w:t>
            </w:r>
            <w:r>
              <w:rPr>
                <w:w w:val="95"/>
                <w:sz w:val="14"/>
              </w:rPr>
              <w:t xml:space="preserve">youtube </w:t>
            </w:r>
            <w:r>
              <w:rPr>
                <w:w w:val="85"/>
                <w:sz w:val="14"/>
              </w:rPr>
              <w:t>kanál</w:t>
            </w:r>
            <w:r>
              <w:rPr>
                <w:spacing w:val="-23"/>
                <w:w w:val="85"/>
                <w:sz w:val="14"/>
              </w:rPr>
              <w:t xml:space="preserve"> </w:t>
            </w:r>
            <w:r>
              <w:rPr>
                <w:w w:val="85"/>
                <w:sz w:val="14"/>
              </w:rPr>
              <w:t>NZOO</w:t>
            </w:r>
            <w:r>
              <w:rPr>
                <w:spacing w:val="-22"/>
                <w:w w:val="85"/>
                <w:sz w:val="14"/>
              </w:rPr>
              <w:t xml:space="preserve"> </w:t>
            </w:r>
            <w:r>
              <w:rPr>
                <w:w w:val="85"/>
                <w:sz w:val="14"/>
              </w:rPr>
              <w:t>(více</w:t>
            </w:r>
            <w:r>
              <w:rPr>
                <w:spacing w:val="-23"/>
                <w:w w:val="85"/>
                <w:sz w:val="14"/>
              </w:rPr>
              <w:t xml:space="preserve"> </w:t>
            </w:r>
            <w:r>
              <w:rPr>
                <w:w w:val="85"/>
                <w:sz w:val="14"/>
              </w:rPr>
              <w:t>než</w:t>
            </w:r>
            <w:r>
              <w:rPr>
                <w:spacing w:val="-22"/>
                <w:w w:val="85"/>
                <w:sz w:val="14"/>
              </w:rPr>
              <w:t xml:space="preserve"> </w:t>
            </w:r>
            <w:r>
              <w:rPr>
                <w:w w:val="85"/>
                <w:sz w:val="14"/>
              </w:rPr>
              <w:t>500</w:t>
            </w:r>
            <w:r>
              <w:rPr>
                <w:spacing w:val="-22"/>
                <w:w w:val="85"/>
                <w:sz w:val="14"/>
              </w:rPr>
              <w:t xml:space="preserve"> </w:t>
            </w:r>
            <w:r>
              <w:rPr>
                <w:w w:val="85"/>
                <w:sz w:val="14"/>
              </w:rPr>
              <w:t xml:space="preserve">odběratelů </w:t>
            </w:r>
            <w:r>
              <w:rPr>
                <w:w w:val="95"/>
                <w:sz w:val="14"/>
              </w:rPr>
              <w:t>a</w:t>
            </w:r>
            <w:r>
              <w:rPr>
                <w:spacing w:val="-26"/>
                <w:w w:val="95"/>
                <w:sz w:val="14"/>
              </w:rPr>
              <w:t xml:space="preserve"> </w:t>
            </w:r>
            <w:r>
              <w:rPr>
                <w:w w:val="95"/>
                <w:sz w:val="14"/>
              </w:rPr>
              <w:t>průměrný</w:t>
            </w:r>
            <w:r>
              <w:rPr>
                <w:spacing w:val="-27"/>
                <w:w w:val="95"/>
                <w:sz w:val="14"/>
              </w:rPr>
              <w:t xml:space="preserve"> </w:t>
            </w:r>
            <w:r>
              <w:rPr>
                <w:w w:val="95"/>
                <w:sz w:val="14"/>
              </w:rPr>
              <w:t>počet</w:t>
            </w:r>
            <w:r>
              <w:rPr>
                <w:spacing w:val="-26"/>
                <w:w w:val="95"/>
                <w:sz w:val="14"/>
              </w:rPr>
              <w:t xml:space="preserve"> </w:t>
            </w:r>
            <w:r>
              <w:rPr>
                <w:w w:val="95"/>
                <w:sz w:val="14"/>
              </w:rPr>
              <w:t>videí</w:t>
            </w:r>
            <w:r>
              <w:rPr>
                <w:spacing w:val="-26"/>
                <w:w w:val="95"/>
                <w:sz w:val="14"/>
              </w:rPr>
              <w:t xml:space="preserve"> </w:t>
            </w:r>
            <w:r>
              <w:rPr>
                <w:w w:val="95"/>
                <w:sz w:val="14"/>
              </w:rPr>
              <w:t>5500).</w:t>
            </w:r>
          </w:p>
          <w:p w:rsidR="0042441D" w:rsidRDefault="00CB3AB8">
            <w:pPr>
              <w:pStyle w:val="TableParagraph"/>
              <w:spacing w:line="225" w:lineRule="auto"/>
              <w:ind w:left="2700" w:right="87"/>
              <w:rPr>
                <w:sz w:val="14"/>
              </w:rPr>
            </w:pPr>
            <w:r>
              <w:rPr>
                <w:w w:val="85"/>
                <w:sz w:val="14"/>
              </w:rPr>
              <w:t>Podklady</w:t>
            </w:r>
            <w:r>
              <w:rPr>
                <w:spacing w:val="-23"/>
                <w:w w:val="85"/>
                <w:sz w:val="14"/>
              </w:rPr>
              <w:t xml:space="preserve"> </w:t>
            </w:r>
            <w:r>
              <w:rPr>
                <w:w w:val="85"/>
                <w:sz w:val="14"/>
              </w:rPr>
              <w:t>k</w:t>
            </w:r>
            <w:r>
              <w:rPr>
                <w:spacing w:val="-23"/>
                <w:w w:val="85"/>
                <w:sz w:val="14"/>
              </w:rPr>
              <w:t xml:space="preserve"> </w:t>
            </w:r>
            <w:r>
              <w:rPr>
                <w:w w:val="85"/>
                <w:sz w:val="14"/>
              </w:rPr>
              <w:t>návštěvnosti</w:t>
            </w:r>
            <w:r>
              <w:rPr>
                <w:spacing w:val="-23"/>
                <w:w w:val="85"/>
                <w:sz w:val="14"/>
              </w:rPr>
              <w:t xml:space="preserve"> </w:t>
            </w:r>
            <w:r>
              <w:rPr>
                <w:w w:val="85"/>
                <w:sz w:val="14"/>
              </w:rPr>
              <w:t>jsou</w:t>
            </w:r>
            <w:r>
              <w:rPr>
                <w:spacing w:val="-23"/>
                <w:w w:val="85"/>
                <w:sz w:val="14"/>
              </w:rPr>
              <w:t xml:space="preserve"> </w:t>
            </w:r>
            <w:r>
              <w:rPr>
                <w:w w:val="85"/>
                <w:sz w:val="14"/>
              </w:rPr>
              <w:t xml:space="preserve">přílohou </w:t>
            </w:r>
            <w:r>
              <w:rPr>
                <w:w w:val="95"/>
                <w:sz w:val="14"/>
              </w:rPr>
              <w:t xml:space="preserve">návrhu projektu ve složce další nepovinné přílohy. Následně po realizování této akce bude </w:t>
            </w:r>
            <w:r>
              <w:rPr>
                <w:w w:val="85"/>
                <w:sz w:val="14"/>
              </w:rPr>
              <w:t>zpracována</w:t>
            </w:r>
            <w:r>
              <w:rPr>
                <w:spacing w:val="-18"/>
                <w:w w:val="85"/>
                <w:sz w:val="14"/>
              </w:rPr>
              <w:t xml:space="preserve"> </w:t>
            </w:r>
            <w:r>
              <w:rPr>
                <w:w w:val="85"/>
                <w:sz w:val="14"/>
              </w:rPr>
              <w:t>reportáž</w:t>
            </w:r>
            <w:r>
              <w:rPr>
                <w:spacing w:val="-18"/>
                <w:w w:val="85"/>
                <w:sz w:val="14"/>
              </w:rPr>
              <w:t xml:space="preserve"> </w:t>
            </w:r>
            <w:r>
              <w:rPr>
                <w:w w:val="85"/>
                <w:sz w:val="14"/>
              </w:rPr>
              <w:t>s</w:t>
            </w:r>
            <w:r>
              <w:rPr>
                <w:spacing w:val="-17"/>
                <w:w w:val="85"/>
                <w:sz w:val="14"/>
              </w:rPr>
              <w:t xml:space="preserve"> </w:t>
            </w:r>
            <w:r>
              <w:rPr>
                <w:w w:val="85"/>
                <w:sz w:val="14"/>
              </w:rPr>
              <w:t>informacemi</w:t>
            </w:r>
            <w:r>
              <w:rPr>
                <w:spacing w:val="-18"/>
                <w:w w:val="85"/>
                <w:sz w:val="14"/>
              </w:rPr>
              <w:t xml:space="preserve"> </w:t>
            </w:r>
            <w:r>
              <w:rPr>
                <w:w w:val="85"/>
                <w:sz w:val="14"/>
              </w:rPr>
              <w:t xml:space="preserve">o </w:t>
            </w:r>
            <w:r>
              <w:rPr>
                <w:w w:val="95"/>
                <w:sz w:val="14"/>
              </w:rPr>
              <w:t xml:space="preserve">projektu a zprostředkována regionálním a celoslovenským </w:t>
            </w:r>
            <w:r>
              <w:rPr>
                <w:w w:val="90"/>
                <w:sz w:val="14"/>
              </w:rPr>
              <w:t>médiím</w:t>
            </w:r>
            <w:r>
              <w:rPr>
                <w:spacing w:val="-26"/>
                <w:w w:val="90"/>
                <w:sz w:val="14"/>
              </w:rPr>
              <w:t xml:space="preserve"> </w:t>
            </w:r>
            <w:r>
              <w:rPr>
                <w:w w:val="90"/>
                <w:sz w:val="14"/>
              </w:rPr>
              <w:t>a</w:t>
            </w:r>
            <w:r>
              <w:rPr>
                <w:spacing w:val="-26"/>
                <w:w w:val="90"/>
                <w:sz w:val="14"/>
              </w:rPr>
              <w:t xml:space="preserve"> </w:t>
            </w:r>
            <w:r>
              <w:rPr>
                <w:w w:val="90"/>
                <w:sz w:val="14"/>
              </w:rPr>
              <w:t>bude</w:t>
            </w:r>
            <w:r>
              <w:rPr>
                <w:spacing w:val="-26"/>
                <w:w w:val="90"/>
                <w:sz w:val="14"/>
              </w:rPr>
              <w:t xml:space="preserve"> </w:t>
            </w:r>
            <w:r>
              <w:rPr>
                <w:w w:val="90"/>
                <w:sz w:val="14"/>
              </w:rPr>
              <w:t>tak</w:t>
            </w:r>
            <w:r>
              <w:rPr>
                <w:spacing w:val="-25"/>
                <w:w w:val="90"/>
                <w:sz w:val="14"/>
              </w:rPr>
              <w:t xml:space="preserve"> </w:t>
            </w:r>
            <w:r>
              <w:rPr>
                <w:w w:val="90"/>
                <w:sz w:val="14"/>
              </w:rPr>
              <w:t>sloužit</w:t>
            </w:r>
            <w:r>
              <w:rPr>
                <w:spacing w:val="-26"/>
                <w:w w:val="90"/>
                <w:sz w:val="14"/>
              </w:rPr>
              <w:t xml:space="preserve"> </w:t>
            </w:r>
            <w:r>
              <w:rPr>
                <w:w w:val="90"/>
                <w:sz w:val="14"/>
              </w:rPr>
              <w:t xml:space="preserve">publicitě </w:t>
            </w:r>
            <w:r>
              <w:rPr>
                <w:w w:val="85"/>
                <w:sz w:val="14"/>
              </w:rPr>
              <w:t xml:space="preserve">projektu. Informace bude zveřejněna </w:t>
            </w:r>
            <w:r>
              <w:rPr>
                <w:w w:val="95"/>
                <w:sz w:val="14"/>
              </w:rPr>
              <w:t>ro</w:t>
            </w:r>
            <w:r>
              <w:rPr>
                <w:w w:val="95"/>
                <w:sz w:val="14"/>
              </w:rPr>
              <w:t xml:space="preserve">vněž na webu projektu. V ZOO </w:t>
            </w:r>
            <w:r>
              <w:rPr>
                <w:w w:val="85"/>
                <w:sz w:val="14"/>
              </w:rPr>
              <w:t>budou také instalovány dva dřevěné stacionární</w:t>
            </w:r>
            <w:r>
              <w:rPr>
                <w:spacing w:val="-19"/>
                <w:w w:val="85"/>
                <w:sz w:val="14"/>
              </w:rPr>
              <w:t xml:space="preserve"> </w:t>
            </w:r>
            <w:r>
              <w:rPr>
                <w:w w:val="85"/>
                <w:sz w:val="14"/>
              </w:rPr>
              <w:t>panely</w:t>
            </w:r>
            <w:r>
              <w:rPr>
                <w:spacing w:val="-19"/>
                <w:w w:val="85"/>
                <w:sz w:val="14"/>
              </w:rPr>
              <w:t xml:space="preserve"> </w:t>
            </w:r>
            <w:r>
              <w:rPr>
                <w:w w:val="85"/>
                <w:sz w:val="14"/>
              </w:rPr>
              <w:t>(přiblíží</w:t>
            </w:r>
            <w:r>
              <w:rPr>
                <w:spacing w:val="-19"/>
                <w:w w:val="85"/>
                <w:sz w:val="14"/>
              </w:rPr>
              <w:t xml:space="preserve"> </w:t>
            </w:r>
            <w:r>
              <w:rPr>
                <w:w w:val="85"/>
                <w:sz w:val="14"/>
              </w:rPr>
              <w:t>mimo</w:t>
            </w:r>
            <w:r>
              <w:rPr>
                <w:spacing w:val="-18"/>
                <w:w w:val="85"/>
                <w:sz w:val="14"/>
              </w:rPr>
              <w:t xml:space="preserve"> </w:t>
            </w:r>
            <w:r>
              <w:rPr>
                <w:w w:val="85"/>
                <w:sz w:val="14"/>
              </w:rPr>
              <w:t>jiné veřejnosti mapování výskytu kočky divoké,</w:t>
            </w:r>
            <w:r>
              <w:rPr>
                <w:spacing w:val="-26"/>
                <w:w w:val="85"/>
                <w:sz w:val="14"/>
              </w:rPr>
              <w:t xml:space="preserve"> </w:t>
            </w:r>
            <w:r>
              <w:rPr>
                <w:w w:val="85"/>
                <w:sz w:val="14"/>
              </w:rPr>
              <w:t>její</w:t>
            </w:r>
            <w:r>
              <w:rPr>
                <w:spacing w:val="-25"/>
                <w:w w:val="85"/>
                <w:sz w:val="14"/>
              </w:rPr>
              <w:t xml:space="preserve"> </w:t>
            </w:r>
            <w:r>
              <w:rPr>
                <w:w w:val="85"/>
                <w:sz w:val="14"/>
              </w:rPr>
              <w:t>funkci</w:t>
            </w:r>
            <w:r>
              <w:rPr>
                <w:spacing w:val="-25"/>
                <w:w w:val="85"/>
                <w:sz w:val="14"/>
              </w:rPr>
              <w:t xml:space="preserve"> </w:t>
            </w:r>
            <w:r>
              <w:rPr>
                <w:w w:val="85"/>
                <w:sz w:val="14"/>
              </w:rPr>
              <w:t>v</w:t>
            </w:r>
            <w:r>
              <w:rPr>
                <w:spacing w:val="-26"/>
                <w:w w:val="85"/>
                <w:sz w:val="14"/>
              </w:rPr>
              <w:t xml:space="preserve"> </w:t>
            </w:r>
            <w:r>
              <w:rPr>
                <w:w w:val="85"/>
                <w:sz w:val="14"/>
              </w:rPr>
              <w:t>potravním</w:t>
            </w:r>
            <w:r>
              <w:rPr>
                <w:spacing w:val="-25"/>
                <w:w w:val="85"/>
                <w:sz w:val="14"/>
              </w:rPr>
              <w:t xml:space="preserve"> </w:t>
            </w:r>
            <w:r>
              <w:rPr>
                <w:w w:val="85"/>
                <w:sz w:val="14"/>
              </w:rPr>
              <w:t xml:space="preserve">řetězci, </w:t>
            </w:r>
            <w:r>
              <w:rPr>
                <w:w w:val="90"/>
                <w:sz w:val="14"/>
              </w:rPr>
              <w:t xml:space="preserve">srovnání s kočkou domácí), které </w:t>
            </w:r>
            <w:r>
              <w:rPr>
                <w:w w:val="85"/>
                <w:sz w:val="14"/>
              </w:rPr>
              <w:t>bude</w:t>
            </w:r>
            <w:r>
              <w:rPr>
                <w:spacing w:val="-25"/>
                <w:w w:val="85"/>
                <w:sz w:val="14"/>
              </w:rPr>
              <w:t xml:space="preserve"> </w:t>
            </w:r>
            <w:r>
              <w:rPr>
                <w:w w:val="85"/>
                <w:sz w:val="14"/>
              </w:rPr>
              <w:t>sloužit</w:t>
            </w:r>
            <w:r>
              <w:rPr>
                <w:spacing w:val="-25"/>
                <w:w w:val="85"/>
                <w:sz w:val="14"/>
              </w:rPr>
              <w:t xml:space="preserve"> </w:t>
            </w:r>
            <w:r>
              <w:rPr>
                <w:w w:val="85"/>
                <w:sz w:val="14"/>
              </w:rPr>
              <w:t>ke</w:t>
            </w:r>
            <w:r>
              <w:rPr>
                <w:spacing w:val="-25"/>
                <w:w w:val="85"/>
                <w:sz w:val="14"/>
              </w:rPr>
              <w:t xml:space="preserve"> </w:t>
            </w:r>
            <w:r>
              <w:rPr>
                <w:w w:val="85"/>
                <w:sz w:val="14"/>
              </w:rPr>
              <w:t>komunikaci</w:t>
            </w:r>
            <w:r>
              <w:rPr>
                <w:spacing w:val="-24"/>
                <w:w w:val="85"/>
                <w:sz w:val="14"/>
              </w:rPr>
              <w:t xml:space="preserve"> </w:t>
            </w:r>
            <w:r>
              <w:rPr>
                <w:w w:val="85"/>
                <w:sz w:val="14"/>
              </w:rPr>
              <w:t>a</w:t>
            </w:r>
            <w:r>
              <w:rPr>
                <w:spacing w:val="-25"/>
                <w:w w:val="85"/>
                <w:sz w:val="14"/>
              </w:rPr>
              <w:t xml:space="preserve"> </w:t>
            </w:r>
            <w:r>
              <w:rPr>
                <w:w w:val="85"/>
                <w:sz w:val="14"/>
              </w:rPr>
              <w:t>publicitě nejen</w:t>
            </w:r>
            <w:r>
              <w:rPr>
                <w:spacing w:val="-25"/>
                <w:w w:val="85"/>
                <w:sz w:val="14"/>
              </w:rPr>
              <w:t xml:space="preserve"> </w:t>
            </w:r>
            <w:r>
              <w:rPr>
                <w:w w:val="85"/>
                <w:sz w:val="14"/>
              </w:rPr>
              <w:t>v</w:t>
            </w:r>
            <w:r>
              <w:rPr>
                <w:spacing w:val="-24"/>
                <w:w w:val="85"/>
                <w:sz w:val="14"/>
              </w:rPr>
              <w:t xml:space="preserve"> </w:t>
            </w:r>
            <w:r>
              <w:rPr>
                <w:w w:val="85"/>
                <w:sz w:val="14"/>
              </w:rPr>
              <w:t>průběhu</w:t>
            </w:r>
            <w:r>
              <w:rPr>
                <w:spacing w:val="-24"/>
                <w:w w:val="85"/>
                <w:sz w:val="14"/>
              </w:rPr>
              <w:t xml:space="preserve"> </w:t>
            </w:r>
            <w:r>
              <w:rPr>
                <w:w w:val="85"/>
                <w:sz w:val="14"/>
              </w:rPr>
              <w:t>realizace</w:t>
            </w:r>
            <w:r>
              <w:rPr>
                <w:spacing w:val="-24"/>
                <w:w w:val="85"/>
                <w:sz w:val="14"/>
              </w:rPr>
              <w:t xml:space="preserve"> </w:t>
            </w:r>
            <w:r>
              <w:rPr>
                <w:w w:val="85"/>
                <w:sz w:val="14"/>
              </w:rPr>
              <w:t>projektu</w:t>
            </w:r>
            <w:r>
              <w:rPr>
                <w:spacing w:val="-25"/>
                <w:w w:val="85"/>
                <w:sz w:val="14"/>
              </w:rPr>
              <w:t xml:space="preserve"> </w:t>
            </w:r>
            <w:r>
              <w:rPr>
                <w:w w:val="85"/>
                <w:sz w:val="14"/>
              </w:rPr>
              <w:t xml:space="preserve">ale </w:t>
            </w:r>
            <w:r>
              <w:rPr>
                <w:w w:val="95"/>
                <w:sz w:val="14"/>
              </w:rPr>
              <w:t xml:space="preserve">i po jeho skončení. Využitím </w:t>
            </w:r>
            <w:proofErr w:type="gramStart"/>
            <w:r>
              <w:rPr>
                <w:w w:val="95"/>
                <w:sz w:val="14"/>
              </w:rPr>
              <w:t>a</w:t>
            </w:r>
            <w:proofErr w:type="gramEnd"/>
            <w:r>
              <w:rPr>
                <w:w w:val="95"/>
                <w:sz w:val="14"/>
              </w:rPr>
              <w:t xml:space="preserve"> analýzou záznamu z kamerového systému (kamery a fotopasti) </w:t>
            </w:r>
            <w:r>
              <w:rPr>
                <w:w w:val="85"/>
                <w:sz w:val="14"/>
              </w:rPr>
              <w:t xml:space="preserve">umístěného v rehabilitační stanici a </w:t>
            </w:r>
            <w:r>
              <w:rPr>
                <w:w w:val="95"/>
                <w:sz w:val="14"/>
              </w:rPr>
              <w:t>výběhu</w:t>
            </w:r>
            <w:r>
              <w:rPr>
                <w:spacing w:val="-30"/>
                <w:w w:val="95"/>
                <w:sz w:val="14"/>
              </w:rPr>
              <w:t xml:space="preserve"> </w:t>
            </w:r>
            <w:r>
              <w:rPr>
                <w:w w:val="95"/>
                <w:sz w:val="14"/>
              </w:rPr>
              <w:t>by</w:t>
            </w:r>
            <w:r>
              <w:rPr>
                <w:spacing w:val="-30"/>
                <w:w w:val="95"/>
                <w:sz w:val="14"/>
              </w:rPr>
              <w:t xml:space="preserve"> </w:t>
            </w:r>
            <w:r>
              <w:rPr>
                <w:w w:val="95"/>
                <w:sz w:val="14"/>
              </w:rPr>
              <w:t>zoo</w:t>
            </w:r>
            <w:r>
              <w:rPr>
                <w:spacing w:val="-29"/>
                <w:w w:val="95"/>
                <w:sz w:val="14"/>
              </w:rPr>
              <w:t xml:space="preserve"> </w:t>
            </w:r>
            <w:r>
              <w:rPr>
                <w:w w:val="95"/>
                <w:sz w:val="14"/>
              </w:rPr>
              <w:t>přispěla</w:t>
            </w:r>
            <w:r>
              <w:rPr>
                <w:spacing w:val="-30"/>
                <w:w w:val="95"/>
                <w:sz w:val="14"/>
              </w:rPr>
              <w:t xml:space="preserve"> </w:t>
            </w:r>
            <w:r>
              <w:rPr>
                <w:w w:val="95"/>
                <w:sz w:val="14"/>
              </w:rPr>
              <w:t>k</w:t>
            </w:r>
            <w:r>
              <w:rPr>
                <w:spacing w:val="-30"/>
                <w:w w:val="95"/>
                <w:sz w:val="14"/>
              </w:rPr>
              <w:t xml:space="preserve"> </w:t>
            </w:r>
            <w:r>
              <w:rPr>
                <w:w w:val="95"/>
                <w:sz w:val="14"/>
              </w:rPr>
              <w:t xml:space="preserve">poznání </w:t>
            </w:r>
            <w:r>
              <w:rPr>
                <w:w w:val="90"/>
                <w:sz w:val="14"/>
              </w:rPr>
              <w:t>etologie</w:t>
            </w:r>
            <w:r>
              <w:rPr>
                <w:spacing w:val="-28"/>
                <w:w w:val="90"/>
                <w:sz w:val="14"/>
              </w:rPr>
              <w:t xml:space="preserve"> </w:t>
            </w:r>
            <w:r>
              <w:rPr>
                <w:w w:val="90"/>
                <w:sz w:val="14"/>
              </w:rPr>
              <w:t>kočky</w:t>
            </w:r>
            <w:r>
              <w:rPr>
                <w:spacing w:val="-27"/>
                <w:w w:val="90"/>
                <w:sz w:val="14"/>
              </w:rPr>
              <w:t xml:space="preserve"> </w:t>
            </w:r>
            <w:r>
              <w:rPr>
                <w:w w:val="90"/>
                <w:sz w:val="14"/>
              </w:rPr>
              <w:t>divoké</w:t>
            </w:r>
            <w:r>
              <w:rPr>
                <w:spacing w:val="-27"/>
                <w:w w:val="90"/>
                <w:sz w:val="14"/>
              </w:rPr>
              <w:t xml:space="preserve"> </w:t>
            </w:r>
            <w:r>
              <w:rPr>
                <w:w w:val="90"/>
                <w:sz w:val="14"/>
              </w:rPr>
              <w:t>–</w:t>
            </w:r>
            <w:r>
              <w:rPr>
                <w:spacing w:val="-28"/>
                <w:w w:val="90"/>
                <w:sz w:val="14"/>
              </w:rPr>
              <w:t xml:space="preserve"> </w:t>
            </w:r>
            <w:r>
              <w:rPr>
                <w:w w:val="90"/>
                <w:sz w:val="14"/>
              </w:rPr>
              <w:t>orientace</w:t>
            </w:r>
            <w:r>
              <w:rPr>
                <w:spacing w:val="-27"/>
                <w:w w:val="90"/>
                <w:sz w:val="14"/>
              </w:rPr>
              <w:t xml:space="preserve"> </w:t>
            </w:r>
            <w:r>
              <w:rPr>
                <w:w w:val="90"/>
                <w:sz w:val="14"/>
              </w:rPr>
              <w:t xml:space="preserve">a </w:t>
            </w:r>
            <w:r>
              <w:rPr>
                <w:w w:val="95"/>
                <w:sz w:val="14"/>
              </w:rPr>
              <w:t xml:space="preserve">pohybu v prostoru, chování </w:t>
            </w:r>
            <w:r>
              <w:rPr>
                <w:w w:val="95"/>
                <w:sz w:val="14"/>
              </w:rPr>
              <w:t xml:space="preserve">k </w:t>
            </w:r>
            <w:r>
              <w:rPr>
                <w:w w:val="90"/>
                <w:sz w:val="14"/>
              </w:rPr>
              <w:t xml:space="preserve">překážkám a ostatní typy chování </w:t>
            </w:r>
            <w:r>
              <w:rPr>
                <w:w w:val="95"/>
                <w:sz w:val="14"/>
              </w:rPr>
              <w:t xml:space="preserve">(komfortní, únikové, potravní, </w:t>
            </w:r>
            <w:r>
              <w:rPr>
                <w:w w:val="85"/>
                <w:sz w:val="14"/>
              </w:rPr>
              <w:t>agresivní</w:t>
            </w:r>
            <w:r>
              <w:rPr>
                <w:spacing w:val="-20"/>
                <w:w w:val="85"/>
                <w:sz w:val="14"/>
              </w:rPr>
              <w:t xml:space="preserve"> </w:t>
            </w:r>
            <w:r>
              <w:rPr>
                <w:w w:val="85"/>
                <w:sz w:val="14"/>
              </w:rPr>
              <w:t>a</w:t>
            </w:r>
            <w:r>
              <w:rPr>
                <w:spacing w:val="-20"/>
                <w:w w:val="85"/>
                <w:sz w:val="14"/>
              </w:rPr>
              <w:t xml:space="preserve"> </w:t>
            </w:r>
            <w:r>
              <w:rPr>
                <w:w w:val="85"/>
                <w:sz w:val="14"/>
              </w:rPr>
              <w:t>lovecké).</w:t>
            </w:r>
            <w:r>
              <w:rPr>
                <w:spacing w:val="-19"/>
                <w:w w:val="85"/>
                <w:sz w:val="14"/>
              </w:rPr>
              <w:t xml:space="preserve"> </w:t>
            </w:r>
            <w:r>
              <w:rPr>
                <w:w w:val="85"/>
                <w:sz w:val="14"/>
              </w:rPr>
              <w:t>Získané</w:t>
            </w:r>
            <w:r>
              <w:rPr>
                <w:spacing w:val="-19"/>
                <w:w w:val="85"/>
                <w:sz w:val="14"/>
              </w:rPr>
              <w:t xml:space="preserve"> </w:t>
            </w:r>
            <w:r>
              <w:rPr>
                <w:w w:val="85"/>
                <w:sz w:val="14"/>
              </w:rPr>
              <w:t>údaje</w:t>
            </w:r>
            <w:r>
              <w:rPr>
                <w:spacing w:val="-19"/>
                <w:w w:val="85"/>
                <w:sz w:val="14"/>
              </w:rPr>
              <w:t xml:space="preserve"> </w:t>
            </w:r>
            <w:r>
              <w:rPr>
                <w:w w:val="85"/>
                <w:sz w:val="14"/>
              </w:rPr>
              <w:t xml:space="preserve">a </w:t>
            </w:r>
            <w:r>
              <w:rPr>
                <w:w w:val="95"/>
                <w:sz w:val="14"/>
              </w:rPr>
              <w:t xml:space="preserve">vytvořené osvětové </w:t>
            </w:r>
            <w:proofErr w:type="gramStart"/>
            <w:r>
              <w:rPr>
                <w:w w:val="95"/>
                <w:sz w:val="14"/>
              </w:rPr>
              <w:t>a</w:t>
            </w:r>
            <w:proofErr w:type="gramEnd"/>
            <w:r>
              <w:rPr>
                <w:w w:val="95"/>
                <w:sz w:val="14"/>
              </w:rPr>
              <w:t xml:space="preserve"> edukativní materiály bude možné využít při </w:t>
            </w:r>
            <w:r>
              <w:rPr>
                <w:w w:val="85"/>
                <w:sz w:val="14"/>
              </w:rPr>
              <w:t>plánovaných osvětových aktivitách projektu (workshopy pro odbornou a laickou</w:t>
            </w:r>
            <w:r>
              <w:rPr>
                <w:spacing w:val="-20"/>
                <w:w w:val="85"/>
                <w:sz w:val="14"/>
              </w:rPr>
              <w:t xml:space="preserve"> </w:t>
            </w:r>
            <w:r>
              <w:rPr>
                <w:w w:val="85"/>
                <w:sz w:val="14"/>
              </w:rPr>
              <w:t>veřejnost,</w:t>
            </w:r>
            <w:r>
              <w:rPr>
                <w:spacing w:val="-19"/>
                <w:w w:val="85"/>
                <w:sz w:val="14"/>
              </w:rPr>
              <w:t xml:space="preserve"> </w:t>
            </w:r>
            <w:r>
              <w:rPr>
                <w:w w:val="85"/>
                <w:sz w:val="14"/>
              </w:rPr>
              <w:t>Dny</w:t>
            </w:r>
            <w:r>
              <w:rPr>
                <w:spacing w:val="-19"/>
                <w:w w:val="85"/>
                <w:sz w:val="14"/>
              </w:rPr>
              <w:t xml:space="preserve"> </w:t>
            </w:r>
            <w:r>
              <w:rPr>
                <w:w w:val="85"/>
                <w:sz w:val="14"/>
              </w:rPr>
              <w:t>biodiverzity).</w:t>
            </w:r>
          </w:p>
        </w:tc>
      </w:tr>
      <w:tr w:rsidR="0042441D">
        <w:trPr>
          <w:trHeight w:val="390"/>
        </w:trPr>
        <w:tc>
          <w:tcPr>
            <w:tcW w:w="5000" w:type="dxa"/>
            <w:tcBorders>
              <w:left w:val="nil"/>
            </w:tcBorders>
          </w:tcPr>
          <w:p w:rsidR="0042441D" w:rsidRDefault="00CB3AB8">
            <w:pPr>
              <w:pStyle w:val="TableParagraph"/>
              <w:tabs>
                <w:tab w:val="right" w:pos="2935"/>
              </w:tabs>
              <w:spacing w:before="87"/>
              <w:ind w:left="5"/>
              <w:rPr>
                <w:sz w:val="14"/>
              </w:rPr>
            </w:pPr>
            <w:r>
              <w:rPr>
                <w:rFonts w:ascii="Arial" w:hAnsi="Arial"/>
                <w:b/>
                <w:sz w:val="14"/>
              </w:rPr>
              <w:t>Začiatok</w:t>
            </w:r>
            <w:r>
              <w:rPr>
                <w:rFonts w:ascii="Arial" w:hAnsi="Arial"/>
                <w:b/>
                <w:spacing w:val="-9"/>
                <w:sz w:val="14"/>
              </w:rPr>
              <w:t xml:space="preserve"> </w:t>
            </w:r>
            <w:r>
              <w:rPr>
                <w:rFonts w:ascii="Arial" w:hAnsi="Arial"/>
                <w:b/>
                <w:sz w:val="14"/>
              </w:rPr>
              <w:t>realizácie:</w:t>
            </w:r>
            <w:r>
              <w:rPr>
                <w:rFonts w:ascii="Arial" w:hAnsi="Arial"/>
                <w:b/>
                <w:sz w:val="14"/>
              </w:rPr>
              <w:tab/>
            </w:r>
            <w:r>
              <w:rPr>
                <w:sz w:val="14"/>
              </w:rPr>
              <w:t>8.2025</w:t>
            </w:r>
          </w:p>
        </w:tc>
        <w:tc>
          <w:tcPr>
            <w:tcW w:w="5200" w:type="dxa"/>
            <w:tcBorders>
              <w:right w:val="nil"/>
            </w:tcBorders>
          </w:tcPr>
          <w:p w:rsidR="0042441D" w:rsidRDefault="00CB3AB8">
            <w:pPr>
              <w:pStyle w:val="TableParagraph"/>
              <w:tabs>
                <w:tab w:val="right" w:pos="3130"/>
              </w:tabs>
              <w:spacing w:before="87"/>
              <w:ind w:left="200"/>
              <w:rPr>
                <w:sz w:val="14"/>
              </w:rPr>
            </w:pPr>
            <w:r>
              <w:rPr>
                <w:rFonts w:ascii="Arial" w:hAnsi="Arial"/>
                <w:b/>
                <w:sz w:val="14"/>
              </w:rPr>
              <w:t>Koniec</w:t>
            </w:r>
            <w:r>
              <w:rPr>
                <w:rFonts w:ascii="Arial" w:hAnsi="Arial"/>
                <w:b/>
                <w:spacing w:val="-9"/>
                <w:sz w:val="14"/>
              </w:rPr>
              <w:t xml:space="preserve"> </w:t>
            </w:r>
            <w:r>
              <w:rPr>
                <w:rFonts w:ascii="Arial" w:hAnsi="Arial"/>
                <w:b/>
                <w:sz w:val="14"/>
              </w:rPr>
              <w:t>realizácie:</w:t>
            </w:r>
            <w:r>
              <w:rPr>
                <w:rFonts w:ascii="Arial" w:hAnsi="Arial"/>
                <w:b/>
                <w:sz w:val="14"/>
              </w:rPr>
              <w:tab/>
            </w:r>
            <w:r>
              <w:rPr>
                <w:sz w:val="14"/>
              </w:rPr>
              <w:t>7.2027</w:t>
            </w:r>
          </w:p>
        </w:tc>
      </w:tr>
    </w:tbl>
    <w:p w:rsidR="0042441D" w:rsidRDefault="0042441D">
      <w:pPr>
        <w:pStyle w:val="Zkladntext"/>
        <w:spacing w:before="13"/>
        <w:jc w:val="left"/>
        <w:rPr>
          <w:rFonts w:ascii="Arial Black"/>
          <w:sz w:val="14"/>
        </w:rPr>
      </w:pPr>
    </w:p>
    <w:p w:rsidR="0042441D" w:rsidRDefault="00CB3AB8">
      <w:pPr>
        <w:spacing w:before="122"/>
        <w:ind w:left="120"/>
        <w:rPr>
          <w:rFonts w:ascii="Arial" w:hAnsi="Arial"/>
          <w:b/>
          <w:sz w:val="20"/>
        </w:rPr>
      </w:pPr>
      <w:r>
        <w:rPr>
          <w:rFonts w:ascii="Arial" w:hAnsi="Arial"/>
          <w:b/>
          <w:color w:val="7F7F82"/>
          <w:sz w:val="20"/>
        </w:rPr>
        <w:t>Merateľné ukazovatele</w:t>
      </w:r>
    </w:p>
    <w:p w:rsidR="0042441D" w:rsidRDefault="00CB3AB8">
      <w:pPr>
        <w:pStyle w:val="Zkladntext"/>
        <w:spacing w:before="2"/>
        <w:jc w:val="left"/>
        <w:rPr>
          <w:rFonts w:ascii="Arial"/>
          <w:b/>
          <w:sz w:val="11"/>
        </w:rPr>
      </w:pPr>
      <w:r>
        <w:pict>
          <v:group id="_x0000_s1057" style="position:absolute;margin-left:42pt;margin-top:8.4pt;width:510pt;height:.5pt;z-index:-251659776;mso-wrap-distance-left:0;mso-wrap-distance-right:0;mso-position-horizontal-relative:page" coordorigin="840,168" coordsize="10200,10">
            <v:line id="_x0000_s1061" style="position:absolute" from="840,173" to="2640,173" strokecolor="#a8a9ad" strokeweight=".5pt"/>
            <v:line id="_x0000_s1060" style="position:absolute" from="2640,173" to="5440,173" strokecolor="#a8a9ad" strokeweight=".5pt"/>
            <v:line id="_x0000_s1059" style="position:absolute" from="5440,173" to="8240,173" strokecolor="#a8a9ad" strokeweight=".5pt"/>
            <v:line id="_x0000_s1058" style="position:absolute" from="8240,173" to="11040,173" strokecolor="#a8a9ad" strokeweight=".5pt"/>
            <w10:wrap type="topAndBottom" anchorx="page"/>
          </v:group>
        </w:pict>
      </w:r>
    </w:p>
    <w:p w:rsidR="0042441D" w:rsidRDefault="00CB3AB8">
      <w:pPr>
        <w:tabs>
          <w:tab w:val="left" w:pos="1919"/>
          <w:tab w:val="left" w:pos="4719"/>
          <w:tab w:val="left" w:pos="7519"/>
        </w:tabs>
        <w:spacing w:before="41"/>
        <w:ind w:left="120"/>
        <w:rPr>
          <w:rFonts w:ascii="Arial" w:hAnsi="Arial"/>
          <w:b/>
          <w:sz w:val="14"/>
        </w:rPr>
      </w:pPr>
      <w:r>
        <w:rPr>
          <w:rFonts w:ascii="Arial" w:hAnsi="Arial"/>
          <w:b/>
          <w:sz w:val="14"/>
        </w:rPr>
        <w:t>Kód</w:t>
      </w:r>
      <w:r>
        <w:rPr>
          <w:rFonts w:ascii="Arial" w:hAnsi="Arial"/>
          <w:b/>
          <w:sz w:val="14"/>
        </w:rPr>
        <w:tab/>
        <w:t>Názov</w:t>
      </w:r>
      <w:r>
        <w:rPr>
          <w:rFonts w:ascii="Arial" w:hAnsi="Arial"/>
          <w:b/>
          <w:sz w:val="14"/>
        </w:rPr>
        <w:tab/>
        <w:t>Čas</w:t>
      </w:r>
      <w:r>
        <w:rPr>
          <w:rFonts w:ascii="Arial" w:hAnsi="Arial"/>
          <w:b/>
          <w:spacing w:val="-21"/>
          <w:sz w:val="14"/>
        </w:rPr>
        <w:t xml:space="preserve"> </w:t>
      </w:r>
      <w:r>
        <w:rPr>
          <w:rFonts w:ascii="Arial" w:hAnsi="Arial"/>
          <w:b/>
          <w:sz w:val="14"/>
        </w:rPr>
        <w:t>plnenia</w:t>
      </w:r>
      <w:r>
        <w:rPr>
          <w:rFonts w:ascii="Arial" w:hAnsi="Arial"/>
          <w:b/>
          <w:sz w:val="14"/>
        </w:rPr>
        <w:tab/>
        <w:t>Špecifikácia</w:t>
      </w:r>
    </w:p>
    <w:p w:rsidR="0042441D" w:rsidRDefault="0042441D">
      <w:pPr>
        <w:rPr>
          <w:rFonts w:ascii="Arial" w:hAnsi="Arial"/>
          <w:sz w:val="14"/>
        </w:rPr>
        <w:sectPr w:rsidR="0042441D">
          <w:headerReference w:type="default" r:id="rId72"/>
          <w:footerReference w:type="default" r:id="rId73"/>
          <w:pgSz w:w="11900" w:h="16840"/>
          <w:pgMar w:top="840" w:right="740" w:bottom="1240" w:left="720" w:header="0" w:footer="1040" w:gutter="0"/>
          <w:pgNumType w:start="17"/>
          <w:cols w:space="708"/>
        </w:sectPr>
      </w:pPr>
    </w:p>
    <w:p w:rsidR="0042441D" w:rsidRDefault="00CB3AB8">
      <w:pPr>
        <w:tabs>
          <w:tab w:val="left" w:pos="1919"/>
        </w:tabs>
        <w:spacing w:before="145" w:line="225" w:lineRule="auto"/>
        <w:ind w:left="1920" w:right="38" w:hanging="1800"/>
        <w:rPr>
          <w:rFonts w:ascii="Arial Black" w:hAnsi="Arial Black"/>
          <w:sz w:val="14"/>
        </w:rPr>
      </w:pPr>
      <w:r>
        <w:pict>
          <v:shape id="_x0000_s1056" style="position:absolute;left:0;text-align:left;margin-left:42pt;margin-top:4.15pt;width:510pt;height:.1pt;z-index:251657728;mso-position-horizontal-relative:page" coordorigin="840,83" coordsize="10200,0" o:spt="100" adj="0,,0" path="m840,83r1800,m2640,83r2800,m5440,83r2800,m8240,83r2800,e" filled="f" strokeweight=".5pt">
            <v:stroke joinstyle="round"/>
            <v:formulas/>
            <v:path arrowok="t" o:connecttype="segments"/>
            <w10:wrap anchorx="page"/>
          </v:shape>
        </w:pict>
      </w:r>
      <w:r>
        <w:rPr>
          <w:rFonts w:ascii="Arial Black" w:hAnsi="Arial Black"/>
          <w:w w:val="90"/>
          <w:sz w:val="14"/>
        </w:rPr>
        <w:t>PCSPRCO81</w:t>
      </w:r>
      <w:r>
        <w:rPr>
          <w:rFonts w:ascii="Arial Black" w:hAnsi="Arial Black"/>
          <w:w w:val="90"/>
          <w:sz w:val="14"/>
        </w:rPr>
        <w:tab/>
      </w:r>
      <w:r>
        <w:rPr>
          <w:rFonts w:ascii="Arial Black" w:hAnsi="Arial Black"/>
          <w:w w:val="80"/>
          <w:sz w:val="14"/>
        </w:rPr>
        <w:t xml:space="preserve">Účasti na spoločných cezhraničných </w:t>
      </w:r>
      <w:r>
        <w:rPr>
          <w:rFonts w:ascii="Arial Black" w:hAnsi="Arial Black"/>
          <w:w w:val="95"/>
          <w:sz w:val="14"/>
        </w:rPr>
        <w:t>akciách</w:t>
      </w:r>
    </w:p>
    <w:p w:rsidR="0042441D" w:rsidRDefault="00CB3AB8">
      <w:pPr>
        <w:tabs>
          <w:tab w:val="left" w:pos="2919"/>
        </w:tabs>
        <w:spacing w:before="136"/>
        <w:ind w:left="120"/>
        <w:rPr>
          <w:rFonts w:ascii="Arial Black" w:hAnsi="Arial Black"/>
          <w:sz w:val="14"/>
        </w:rPr>
      </w:pPr>
      <w:r>
        <w:br w:type="column"/>
      </w:r>
      <w:r>
        <w:rPr>
          <w:rFonts w:ascii="Arial Black" w:hAnsi="Arial Black"/>
          <w:w w:val="85"/>
          <w:sz w:val="14"/>
        </w:rPr>
        <w:t>K</w:t>
      </w:r>
      <w:r>
        <w:rPr>
          <w:rFonts w:ascii="Arial Black" w:hAnsi="Arial Black"/>
          <w:spacing w:val="-22"/>
          <w:w w:val="85"/>
          <w:sz w:val="14"/>
        </w:rPr>
        <w:t xml:space="preserve"> </w:t>
      </w:r>
      <w:r>
        <w:rPr>
          <w:rFonts w:ascii="Arial Black" w:hAnsi="Arial Black"/>
          <w:w w:val="85"/>
          <w:sz w:val="14"/>
        </w:rPr>
        <w:t>-</w:t>
      </w:r>
      <w:r>
        <w:rPr>
          <w:rFonts w:ascii="Arial Black" w:hAnsi="Arial Black"/>
          <w:spacing w:val="-22"/>
          <w:w w:val="85"/>
          <w:sz w:val="14"/>
        </w:rPr>
        <w:t xml:space="preserve"> </w:t>
      </w:r>
      <w:r>
        <w:rPr>
          <w:rFonts w:ascii="Arial Black" w:hAnsi="Arial Black"/>
          <w:w w:val="85"/>
          <w:sz w:val="14"/>
        </w:rPr>
        <w:t>koniec</w:t>
      </w:r>
      <w:r>
        <w:rPr>
          <w:rFonts w:ascii="Arial Black" w:hAnsi="Arial Black"/>
          <w:spacing w:val="-22"/>
          <w:w w:val="85"/>
          <w:sz w:val="14"/>
        </w:rPr>
        <w:t xml:space="preserve"> </w:t>
      </w:r>
      <w:r>
        <w:rPr>
          <w:rFonts w:ascii="Arial Black" w:hAnsi="Arial Black"/>
          <w:w w:val="85"/>
          <w:sz w:val="14"/>
        </w:rPr>
        <w:t>realizácie</w:t>
      </w:r>
      <w:r>
        <w:rPr>
          <w:rFonts w:ascii="Arial Black" w:hAnsi="Arial Black"/>
          <w:spacing w:val="-23"/>
          <w:w w:val="85"/>
          <w:sz w:val="14"/>
        </w:rPr>
        <w:t xml:space="preserve"> </w:t>
      </w:r>
      <w:r>
        <w:rPr>
          <w:rFonts w:ascii="Arial Black" w:hAnsi="Arial Black"/>
          <w:w w:val="85"/>
          <w:sz w:val="14"/>
        </w:rPr>
        <w:t>projektu</w:t>
      </w:r>
      <w:r>
        <w:rPr>
          <w:rFonts w:ascii="Arial Black" w:hAnsi="Arial Black"/>
          <w:w w:val="85"/>
          <w:sz w:val="14"/>
        </w:rPr>
        <w:tab/>
      </w:r>
      <w:r>
        <w:rPr>
          <w:rFonts w:ascii="Arial Black" w:hAnsi="Arial Black"/>
          <w:w w:val="90"/>
          <w:sz w:val="14"/>
        </w:rPr>
        <w:t>počet</w:t>
      </w:r>
      <w:r>
        <w:rPr>
          <w:rFonts w:ascii="Arial Black" w:hAnsi="Arial Black"/>
          <w:spacing w:val="-10"/>
          <w:w w:val="90"/>
          <w:sz w:val="14"/>
        </w:rPr>
        <w:t xml:space="preserve"> </w:t>
      </w:r>
      <w:r>
        <w:rPr>
          <w:rFonts w:ascii="Arial Black" w:hAnsi="Arial Black"/>
          <w:w w:val="90"/>
          <w:sz w:val="14"/>
        </w:rPr>
        <w:t>účastníkov</w:t>
      </w:r>
    </w:p>
    <w:p w:rsidR="0042441D" w:rsidRDefault="0042441D">
      <w:pPr>
        <w:rPr>
          <w:rFonts w:ascii="Arial Black" w:hAnsi="Arial Black"/>
          <w:sz w:val="14"/>
        </w:rPr>
        <w:sectPr w:rsidR="0042441D">
          <w:type w:val="continuous"/>
          <w:pgSz w:w="11900" w:h="16840"/>
          <w:pgMar w:top="1320" w:right="740" w:bottom="280" w:left="720" w:header="708" w:footer="708" w:gutter="0"/>
          <w:cols w:num="2" w:space="708" w:equalWidth="0">
            <w:col w:w="4260" w:space="340"/>
            <w:col w:w="5840"/>
          </w:cols>
        </w:sectPr>
      </w:pPr>
    </w:p>
    <w:p w:rsidR="0042441D" w:rsidRDefault="0042441D">
      <w:pPr>
        <w:pStyle w:val="Zkladntext"/>
        <w:spacing w:before="6"/>
        <w:jc w:val="left"/>
        <w:rPr>
          <w:rFonts w:ascii="Arial Black"/>
          <w:sz w:val="4"/>
        </w:rPr>
      </w:pPr>
    </w:p>
    <w:p w:rsidR="0042441D" w:rsidRDefault="00CB3AB8">
      <w:pPr>
        <w:pStyle w:val="Zkladntext"/>
        <w:spacing w:line="20" w:lineRule="exact"/>
        <w:ind w:left="115"/>
        <w:jc w:val="left"/>
        <w:rPr>
          <w:rFonts w:ascii="Arial Black"/>
          <w:sz w:val="2"/>
        </w:rPr>
      </w:pPr>
      <w:r>
        <w:rPr>
          <w:rFonts w:ascii="Arial Black"/>
          <w:sz w:val="2"/>
        </w:rPr>
      </w:r>
      <w:r>
        <w:rPr>
          <w:rFonts w:ascii="Arial Black"/>
          <w:sz w:val="2"/>
        </w:rPr>
        <w:pict>
          <v:group id="_x0000_s1051" style="width:510pt;height:.5pt;mso-position-horizontal-relative:char;mso-position-vertical-relative:line" coordsize="10200,10">
            <v:line id="_x0000_s1055" style="position:absolute" from="0,5" to="1800,5" strokecolor="#a8a9ad" strokeweight=".5pt"/>
            <v:line id="_x0000_s1054" style="position:absolute" from="1800,5" to="4600,5" strokecolor="#a8a9ad" strokeweight=".5pt"/>
            <v:line id="_x0000_s1053" style="position:absolute" from="4600,5" to="7400,5" strokecolor="#a8a9ad" strokeweight=".5pt"/>
            <v:line id="_x0000_s1052" style="position:absolute" from="7400,5" to="10200,5" strokeweight=".2pt"/>
            <w10:anchorlock/>
          </v:group>
        </w:pict>
      </w:r>
    </w:p>
    <w:p w:rsidR="0042441D" w:rsidRDefault="0042441D">
      <w:pPr>
        <w:spacing w:line="20" w:lineRule="exact"/>
        <w:rPr>
          <w:rFonts w:ascii="Arial Black"/>
          <w:sz w:val="2"/>
        </w:rPr>
        <w:sectPr w:rsidR="0042441D">
          <w:type w:val="continuous"/>
          <w:pgSz w:w="11900" w:h="16840"/>
          <w:pgMar w:top="1320" w:right="740" w:bottom="280" w:left="720" w:header="708" w:footer="708" w:gutter="0"/>
          <w:cols w:space="708"/>
        </w:sectPr>
      </w:pPr>
    </w:p>
    <w:p w:rsidR="0042441D" w:rsidRDefault="00CB3AB8">
      <w:pPr>
        <w:pStyle w:val="Nadpis2"/>
        <w:numPr>
          <w:ilvl w:val="1"/>
          <w:numId w:val="4"/>
        </w:numPr>
        <w:tabs>
          <w:tab w:val="left" w:pos="669"/>
        </w:tabs>
      </w:pPr>
      <w:r>
        <w:rPr>
          <w:color w:val="0064A3"/>
        </w:rPr>
        <w:lastRenderedPageBreak/>
        <w:t>Aktivity</w:t>
      </w:r>
      <w:r>
        <w:rPr>
          <w:color w:val="0064A3"/>
          <w:spacing w:val="-10"/>
        </w:rPr>
        <w:t xml:space="preserve"> </w:t>
      </w:r>
      <w:r>
        <w:rPr>
          <w:color w:val="0064A3"/>
        </w:rPr>
        <w:t>projektu</w:t>
      </w:r>
    </w:p>
    <w:p w:rsidR="0042441D" w:rsidRDefault="0042441D">
      <w:pPr>
        <w:pStyle w:val="Zkladntext"/>
        <w:jc w:val="left"/>
        <w:rPr>
          <w:rFonts w:ascii="Arial"/>
          <w:b/>
          <w:sz w:val="20"/>
        </w:rPr>
      </w:pPr>
    </w:p>
    <w:p w:rsidR="0042441D" w:rsidRDefault="0042441D">
      <w:pPr>
        <w:pStyle w:val="Zkladntext"/>
        <w:jc w:val="left"/>
        <w:rPr>
          <w:rFonts w:ascii="Arial"/>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0"/>
        <w:gridCol w:w="4200"/>
      </w:tblGrid>
      <w:tr w:rsidR="0042441D">
        <w:trPr>
          <w:trHeight w:val="315"/>
        </w:trPr>
        <w:tc>
          <w:tcPr>
            <w:tcW w:w="6000" w:type="dxa"/>
            <w:tcBorders>
              <w:left w:val="nil"/>
              <w:bottom w:val="single" w:sz="2" w:space="0" w:color="A8A9AD"/>
              <w:right w:val="single" w:sz="4" w:space="0" w:color="A8A9AD"/>
            </w:tcBorders>
            <w:shd w:val="clear" w:color="auto" w:fill="D3D3D3"/>
          </w:tcPr>
          <w:p w:rsidR="0042441D" w:rsidRDefault="00CB3AB8">
            <w:pPr>
              <w:pStyle w:val="TableParagraph"/>
              <w:tabs>
                <w:tab w:val="left" w:pos="2202"/>
              </w:tabs>
              <w:spacing w:before="47"/>
              <w:ind w:left="202"/>
              <w:rPr>
                <w:sz w:val="14"/>
              </w:rPr>
            </w:pPr>
            <w:r>
              <w:rPr>
                <w:rFonts w:ascii="Arial" w:hAnsi="Arial"/>
                <w:b/>
                <w:sz w:val="14"/>
              </w:rPr>
              <w:t>Projektový</w:t>
            </w:r>
            <w:r>
              <w:rPr>
                <w:rFonts w:ascii="Arial" w:hAnsi="Arial"/>
                <w:b/>
                <w:spacing w:val="-23"/>
                <w:sz w:val="14"/>
              </w:rPr>
              <w:t xml:space="preserve"> </w:t>
            </w:r>
            <w:r>
              <w:rPr>
                <w:rFonts w:ascii="Arial" w:hAnsi="Arial"/>
                <w:b/>
                <w:sz w:val="14"/>
              </w:rPr>
              <w:t>partner:</w:t>
            </w:r>
            <w:r>
              <w:rPr>
                <w:rFonts w:ascii="Arial" w:hAnsi="Arial"/>
                <w:b/>
                <w:sz w:val="14"/>
              </w:rPr>
              <w:tab/>
            </w:r>
            <w:r>
              <w:rPr>
                <w:sz w:val="14"/>
              </w:rPr>
              <w:t>HNUTÍ DUHA</w:t>
            </w:r>
            <w:r>
              <w:rPr>
                <w:spacing w:val="-33"/>
                <w:sz w:val="14"/>
              </w:rPr>
              <w:t xml:space="preserve"> </w:t>
            </w:r>
            <w:r>
              <w:rPr>
                <w:sz w:val="14"/>
              </w:rPr>
              <w:t>ŠELMY</w:t>
            </w:r>
          </w:p>
        </w:tc>
        <w:tc>
          <w:tcPr>
            <w:tcW w:w="4200" w:type="dxa"/>
            <w:tcBorders>
              <w:left w:val="single" w:sz="4" w:space="0" w:color="A8A9AD"/>
              <w:bottom w:val="single" w:sz="2" w:space="0" w:color="A8A9AD"/>
              <w:right w:val="nil"/>
            </w:tcBorders>
            <w:shd w:val="clear" w:color="auto" w:fill="D3D3D3"/>
          </w:tcPr>
          <w:p w:rsidR="0042441D" w:rsidRDefault="00CB3AB8">
            <w:pPr>
              <w:pStyle w:val="TableParagraph"/>
              <w:tabs>
                <w:tab w:val="right" w:pos="3997"/>
              </w:tabs>
              <w:spacing w:before="47"/>
              <w:ind w:left="197"/>
              <w:rPr>
                <w:sz w:val="14"/>
              </w:rPr>
            </w:pPr>
            <w:r>
              <w:rPr>
                <w:rFonts w:ascii="Arial" w:hAnsi="Arial"/>
                <w:b/>
                <w:sz w:val="14"/>
              </w:rPr>
              <w:t>Identifikátor</w:t>
            </w:r>
            <w:r>
              <w:rPr>
                <w:rFonts w:ascii="Arial" w:hAnsi="Arial"/>
                <w:b/>
                <w:spacing w:val="-8"/>
                <w:sz w:val="14"/>
              </w:rPr>
              <w:t xml:space="preserve"> </w:t>
            </w:r>
            <w:r>
              <w:rPr>
                <w:rFonts w:ascii="Arial" w:hAnsi="Arial"/>
                <w:b/>
                <w:sz w:val="14"/>
              </w:rPr>
              <w:t>(IČO):</w:t>
            </w:r>
            <w:r>
              <w:rPr>
                <w:rFonts w:ascii="Arial" w:hAnsi="Arial"/>
                <w:b/>
                <w:sz w:val="14"/>
              </w:rPr>
              <w:tab/>
            </w:r>
            <w:r>
              <w:rPr>
                <w:sz w:val="14"/>
              </w:rPr>
              <w:t>44936354</w:t>
            </w: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403DWW600011</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vytvoření</w:t>
      </w:r>
      <w:r>
        <w:rPr>
          <w:rFonts w:ascii="Arial Black" w:hAnsi="Arial Black"/>
          <w:spacing w:val="-13"/>
          <w:w w:val="95"/>
          <w:sz w:val="14"/>
        </w:rPr>
        <w:t xml:space="preserve"> </w:t>
      </w:r>
      <w:r>
        <w:rPr>
          <w:rFonts w:ascii="Arial Black" w:hAnsi="Arial Black"/>
          <w:w w:val="95"/>
          <w:sz w:val="14"/>
        </w:rPr>
        <w:t>společného</w:t>
      </w:r>
      <w:r>
        <w:rPr>
          <w:rFonts w:ascii="Arial Black" w:hAnsi="Arial Black"/>
          <w:spacing w:val="-14"/>
          <w:w w:val="95"/>
          <w:sz w:val="14"/>
        </w:rPr>
        <w:t xml:space="preserve"> </w:t>
      </w:r>
      <w:r>
        <w:rPr>
          <w:rFonts w:ascii="Arial Black" w:hAnsi="Arial Black"/>
          <w:w w:val="95"/>
          <w:sz w:val="14"/>
        </w:rPr>
        <w:t>konsorcia</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403DWW600029</w:t>
      </w:r>
      <w:r>
        <w:rPr>
          <w:rFonts w:ascii="Arial Black" w:hAnsi="Arial Black"/>
          <w:spacing w:val="-27"/>
          <w:w w:val="95"/>
          <w:sz w:val="14"/>
        </w:rPr>
        <w:t xml:space="preserve"> </w:t>
      </w:r>
      <w:r>
        <w:rPr>
          <w:rFonts w:ascii="Arial Black" w:hAnsi="Arial Black"/>
          <w:w w:val="95"/>
          <w:sz w:val="14"/>
        </w:rPr>
        <w:t>-</w:t>
      </w:r>
      <w:r>
        <w:rPr>
          <w:rFonts w:ascii="Arial Black" w:hAnsi="Arial Black"/>
          <w:spacing w:val="-28"/>
          <w:w w:val="95"/>
          <w:sz w:val="14"/>
        </w:rPr>
        <w:t xml:space="preserve"> </w:t>
      </w:r>
      <w:r>
        <w:rPr>
          <w:rFonts w:ascii="Arial Black" w:hAnsi="Arial Black"/>
          <w:w w:val="95"/>
          <w:sz w:val="14"/>
        </w:rPr>
        <w:t>genetický</w:t>
      </w:r>
      <w:r>
        <w:rPr>
          <w:rFonts w:ascii="Arial Black" w:hAnsi="Arial Black"/>
          <w:spacing w:val="-27"/>
          <w:w w:val="95"/>
          <w:sz w:val="14"/>
        </w:rPr>
        <w:t xml:space="preserve"> </w:t>
      </w:r>
      <w:r>
        <w:rPr>
          <w:rFonts w:ascii="Arial Black" w:hAnsi="Arial Black"/>
          <w:w w:val="95"/>
          <w:sz w:val="14"/>
        </w:rPr>
        <w:t>monitoring</w:t>
      </w:r>
      <w:r>
        <w:rPr>
          <w:rFonts w:ascii="Arial Black" w:hAnsi="Arial Black"/>
          <w:spacing w:val="-27"/>
          <w:w w:val="95"/>
          <w:sz w:val="14"/>
        </w:rPr>
        <w:t xml:space="preserve"> </w:t>
      </w:r>
      <w:r>
        <w:rPr>
          <w:rFonts w:ascii="Arial Black" w:hAnsi="Arial Black"/>
          <w:w w:val="95"/>
          <w:sz w:val="14"/>
        </w:rPr>
        <w:t>kočky</w:t>
      </w:r>
      <w:r>
        <w:rPr>
          <w:rFonts w:ascii="Arial Black" w:hAnsi="Arial Black"/>
          <w:spacing w:val="-28"/>
          <w:w w:val="95"/>
          <w:sz w:val="14"/>
        </w:rPr>
        <w:t xml:space="preserve"> </w:t>
      </w:r>
      <w:r>
        <w:rPr>
          <w:rFonts w:ascii="Arial Black" w:hAnsi="Arial Black"/>
          <w:w w:val="95"/>
          <w:sz w:val="14"/>
        </w:rPr>
        <w:t>divoké</w:t>
      </w:r>
      <w:r>
        <w:rPr>
          <w:rFonts w:ascii="Arial Black" w:hAnsi="Arial Black"/>
          <w:spacing w:val="-27"/>
          <w:w w:val="95"/>
          <w:sz w:val="14"/>
        </w:rPr>
        <w:t xml:space="preserve"> </w:t>
      </w:r>
      <w:r>
        <w:rPr>
          <w:rFonts w:ascii="Arial Black" w:hAnsi="Arial Black"/>
          <w:w w:val="95"/>
          <w:sz w:val="14"/>
        </w:rPr>
        <w:t>v</w:t>
      </w:r>
      <w:r>
        <w:rPr>
          <w:rFonts w:ascii="Arial Black" w:hAnsi="Arial Black"/>
          <w:spacing w:val="-28"/>
          <w:w w:val="95"/>
          <w:sz w:val="14"/>
        </w:rPr>
        <w:t xml:space="preserve"> </w:t>
      </w:r>
      <w:r>
        <w:rPr>
          <w:rFonts w:ascii="Arial Black" w:hAnsi="Arial Black"/>
          <w:w w:val="95"/>
          <w:sz w:val="14"/>
        </w:rPr>
        <w:t>sezóně</w:t>
      </w:r>
      <w:r>
        <w:rPr>
          <w:rFonts w:ascii="Arial Black" w:hAnsi="Arial Black"/>
          <w:spacing w:val="-27"/>
          <w:w w:val="95"/>
          <w:sz w:val="14"/>
        </w:rPr>
        <w:t xml:space="preserve"> </w:t>
      </w:r>
      <w:r>
        <w:rPr>
          <w:rFonts w:ascii="Arial Black" w:hAnsi="Arial Black"/>
          <w:w w:val="95"/>
          <w:sz w:val="14"/>
        </w:rPr>
        <w:t>2025</w:t>
      </w:r>
      <w:r>
        <w:rPr>
          <w:rFonts w:ascii="Arial Black" w:hAnsi="Arial Black"/>
          <w:spacing w:val="-28"/>
          <w:w w:val="95"/>
          <w:sz w:val="14"/>
        </w:rPr>
        <w:t xml:space="preserve"> </w:t>
      </w:r>
      <w:r>
        <w:rPr>
          <w:rFonts w:ascii="Arial Black" w:hAnsi="Arial Black"/>
          <w:w w:val="95"/>
          <w:sz w:val="14"/>
        </w:rPr>
        <w:t>a</w:t>
      </w:r>
      <w:r>
        <w:rPr>
          <w:rFonts w:ascii="Arial Black" w:hAnsi="Arial Black"/>
          <w:spacing w:val="-27"/>
          <w:w w:val="95"/>
          <w:sz w:val="14"/>
        </w:rPr>
        <w:t xml:space="preserve"> </w:t>
      </w:r>
      <w:r>
        <w:rPr>
          <w:rFonts w:ascii="Arial Black" w:hAnsi="Arial Black"/>
          <w:w w:val="95"/>
          <w:sz w:val="14"/>
        </w:rPr>
        <w:t>2026</w:t>
      </w:r>
      <w:r>
        <w:rPr>
          <w:rFonts w:ascii="Arial Black" w:hAnsi="Arial Black"/>
          <w:spacing w:val="-28"/>
          <w:w w:val="95"/>
          <w:sz w:val="14"/>
        </w:rPr>
        <w:t xml:space="preserve"> </w:t>
      </w:r>
      <w:r>
        <w:rPr>
          <w:rFonts w:ascii="Arial Black" w:hAnsi="Arial Black"/>
          <w:w w:val="95"/>
          <w:sz w:val="14"/>
        </w:rPr>
        <w:t>s</w:t>
      </w:r>
      <w:r>
        <w:rPr>
          <w:rFonts w:ascii="Arial Black" w:hAnsi="Arial Black"/>
          <w:spacing w:val="-27"/>
          <w:w w:val="95"/>
          <w:sz w:val="14"/>
        </w:rPr>
        <w:t xml:space="preserve"> </w:t>
      </w:r>
      <w:r>
        <w:rPr>
          <w:rFonts w:ascii="Arial Black" w:hAnsi="Arial Black"/>
          <w:w w:val="95"/>
          <w:sz w:val="14"/>
        </w:rPr>
        <w:t>využitím</w:t>
      </w:r>
      <w:r>
        <w:rPr>
          <w:rFonts w:ascii="Arial Black" w:hAnsi="Arial Black"/>
          <w:spacing w:val="-28"/>
          <w:w w:val="95"/>
          <w:sz w:val="14"/>
        </w:rPr>
        <w:t xml:space="preserve"> </w:t>
      </w:r>
      <w:r>
        <w:rPr>
          <w:rFonts w:ascii="Arial Black" w:hAnsi="Arial Black"/>
          <w:w w:val="95"/>
          <w:sz w:val="14"/>
        </w:rPr>
        <w:t>chlupových</w:t>
      </w:r>
      <w:r>
        <w:rPr>
          <w:rFonts w:ascii="Arial Black" w:hAnsi="Arial Black"/>
          <w:spacing w:val="-27"/>
          <w:w w:val="95"/>
          <w:sz w:val="14"/>
        </w:rPr>
        <w:t xml:space="preserve"> </w:t>
      </w:r>
      <w:r>
        <w:rPr>
          <w:rFonts w:ascii="Arial Black" w:hAnsi="Arial Black"/>
          <w:w w:val="95"/>
          <w:sz w:val="14"/>
        </w:rPr>
        <w:t>pastí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403DWW600032</w:t>
      </w:r>
      <w:r>
        <w:rPr>
          <w:rFonts w:ascii="Arial Black" w:hAnsi="Arial Black"/>
          <w:spacing w:val="-16"/>
          <w:w w:val="95"/>
          <w:sz w:val="14"/>
        </w:rPr>
        <w:t xml:space="preserve"> </w:t>
      </w:r>
      <w:r>
        <w:rPr>
          <w:rFonts w:ascii="Arial Black" w:hAnsi="Arial Black"/>
          <w:w w:val="95"/>
          <w:sz w:val="14"/>
        </w:rPr>
        <w:t>-</w:t>
      </w:r>
      <w:r>
        <w:rPr>
          <w:rFonts w:ascii="Arial Black" w:hAnsi="Arial Black"/>
          <w:spacing w:val="-17"/>
          <w:w w:val="95"/>
          <w:sz w:val="14"/>
        </w:rPr>
        <w:t xml:space="preserve"> </w:t>
      </w:r>
      <w:r>
        <w:rPr>
          <w:rFonts w:ascii="Arial Black" w:hAnsi="Arial Black"/>
          <w:w w:val="95"/>
          <w:sz w:val="14"/>
        </w:rPr>
        <w:t>Monitoring</w:t>
      </w:r>
      <w:r>
        <w:rPr>
          <w:rFonts w:ascii="Arial Black" w:hAnsi="Arial Black"/>
          <w:spacing w:val="-17"/>
          <w:w w:val="95"/>
          <w:sz w:val="14"/>
        </w:rPr>
        <w:t xml:space="preserve"> </w:t>
      </w:r>
      <w:r>
        <w:rPr>
          <w:rFonts w:ascii="Arial Black" w:hAnsi="Arial Black"/>
          <w:w w:val="95"/>
          <w:sz w:val="14"/>
        </w:rPr>
        <w:t>zdravotního</w:t>
      </w:r>
      <w:r>
        <w:rPr>
          <w:rFonts w:ascii="Arial Black" w:hAnsi="Arial Black"/>
          <w:spacing w:val="-16"/>
          <w:w w:val="95"/>
          <w:sz w:val="14"/>
        </w:rPr>
        <w:t xml:space="preserve"> </w:t>
      </w:r>
      <w:r>
        <w:rPr>
          <w:rFonts w:ascii="Arial Black" w:hAnsi="Arial Black"/>
          <w:w w:val="95"/>
          <w:sz w:val="14"/>
        </w:rPr>
        <w:t>stavu</w:t>
      </w:r>
      <w:r>
        <w:rPr>
          <w:rFonts w:ascii="Arial Black" w:hAnsi="Arial Black"/>
          <w:spacing w:val="-17"/>
          <w:w w:val="95"/>
          <w:sz w:val="14"/>
        </w:rPr>
        <w:t xml:space="preserve"> </w:t>
      </w:r>
      <w:r>
        <w:rPr>
          <w:rFonts w:ascii="Arial Black" w:hAnsi="Arial Black"/>
          <w:w w:val="95"/>
          <w:sz w:val="14"/>
        </w:rPr>
        <w:t>populace</w:t>
      </w:r>
      <w:r>
        <w:rPr>
          <w:rFonts w:ascii="Arial Black" w:hAnsi="Arial Black"/>
          <w:spacing w:val="-16"/>
          <w:w w:val="95"/>
          <w:sz w:val="14"/>
        </w:rPr>
        <w:t xml:space="preserve"> </w:t>
      </w:r>
      <w:r>
        <w:rPr>
          <w:rFonts w:ascii="Arial Black" w:hAnsi="Arial Black"/>
          <w:w w:val="95"/>
          <w:sz w:val="14"/>
        </w:rPr>
        <w:t>kočky</w:t>
      </w:r>
      <w:r>
        <w:rPr>
          <w:rFonts w:ascii="Arial Black" w:hAnsi="Arial Black"/>
          <w:spacing w:val="-17"/>
          <w:w w:val="95"/>
          <w:sz w:val="14"/>
        </w:rPr>
        <w:t xml:space="preserve"> </w:t>
      </w:r>
      <w:r>
        <w:rPr>
          <w:rFonts w:ascii="Arial Black" w:hAnsi="Arial Black"/>
          <w:w w:val="95"/>
          <w:sz w:val="14"/>
        </w:rPr>
        <w:t>divoké</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403DWW600028</w:t>
      </w:r>
      <w:r>
        <w:rPr>
          <w:rFonts w:ascii="Arial Black" w:hAnsi="Arial Black"/>
          <w:spacing w:val="-20"/>
          <w:w w:val="95"/>
          <w:sz w:val="14"/>
        </w:rPr>
        <w:t xml:space="preserve"> </w:t>
      </w:r>
      <w:r>
        <w:rPr>
          <w:rFonts w:ascii="Arial Black" w:hAnsi="Arial Black"/>
          <w:w w:val="95"/>
          <w:sz w:val="14"/>
        </w:rPr>
        <w:t>-</w:t>
      </w:r>
      <w:r>
        <w:rPr>
          <w:rFonts w:ascii="Arial Black" w:hAnsi="Arial Black"/>
          <w:spacing w:val="-21"/>
          <w:w w:val="95"/>
          <w:sz w:val="14"/>
        </w:rPr>
        <w:t xml:space="preserve"> </w:t>
      </w:r>
      <w:r>
        <w:rPr>
          <w:rFonts w:ascii="Arial Black" w:hAnsi="Arial Black"/>
          <w:w w:val="95"/>
          <w:sz w:val="14"/>
        </w:rPr>
        <w:t>Fotomonitoring</w:t>
      </w:r>
      <w:r>
        <w:rPr>
          <w:rFonts w:ascii="Arial Black" w:hAnsi="Arial Black"/>
          <w:spacing w:val="-21"/>
          <w:w w:val="95"/>
          <w:sz w:val="14"/>
        </w:rPr>
        <w:t xml:space="preserve"> </w:t>
      </w:r>
      <w:r>
        <w:rPr>
          <w:rFonts w:ascii="Arial Black" w:hAnsi="Arial Black"/>
          <w:w w:val="95"/>
          <w:sz w:val="14"/>
        </w:rPr>
        <w:t>kočky</w:t>
      </w:r>
      <w:r>
        <w:rPr>
          <w:rFonts w:ascii="Arial Black" w:hAnsi="Arial Black"/>
          <w:spacing w:val="-20"/>
          <w:w w:val="95"/>
          <w:sz w:val="14"/>
        </w:rPr>
        <w:t xml:space="preserve"> </w:t>
      </w:r>
      <w:r>
        <w:rPr>
          <w:rFonts w:ascii="Arial Black" w:hAnsi="Arial Black"/>
          <w:w w:val="95"/>
          <w:sz w:val="14"/>
        </w:rPr>
        <w:t>divoké</w:t>
      </w:r>
      <w:r>
        <w:rPr>
          <w:rFonts w:ascii="Arial Black" w:hAnsi="Arial Black"/>
          <w:spacing w:val="-21"/>
          <w:w w:val="95"/>
          <w:sz w:val="14"/>
        </w:rPr>
        <w:t xml:space="preserve"> </w:t>
      </w:r>
      <w:r>
        <w:rPr>
          <w:rFonts w:ascii="Arial Black" w:hAnsi="Arial Black"/>
          <w:w w:val="95"/>
          <w:sz w:val="14"/>
        </w:rPr>
        <w:t>v</w:t>
      </w:r>
      <w:r>
        <w:rPr>
          <w:rFonts w:ascii="Arial Black" w:hAnsi="Arial Black"/>
          <w:spacing w:val="-21"/>
          <w:w w:val="95"/>
          <w:sz w:val="14"/>
        </w:rPr>
        <w:t xml:space="preserve"> </w:t>
      </w:r>
      <w:r>
        <w:rPr>
          <w:rFonts w:ascii="Arial Black" w:hAnsi="Arial Black"/>
          <w:w w:val="95"/>
          <w:sz w:val="14"/>
        </w:rPr>
        <w:t>sezóně</w:t>
      </w:r>
      <w:r>
        <w:rPr>
          <w:rFonts w:ascii="Arial Black" w:hAnsi="Arial Black"/>
          <w:spacing w:val="-20"/>
          <w:w w:val="95"/>
          <w:sz w:val="14"/>
        </w:rPr>
        <w:t xml:space="preserve"> </w:t>
      </w:r>
      <w:r>
        <w:rPr>
          <w:rFonts w:ascii="Arial Black" w:hAnsi="Arial Black"/>
          <w:w w:val="95"/>
          <w:sz w:val="14"/>
        </w:rPr>
        <w:t>2025</w:t>
      </w:r>
      <w:r>
        <w:rPr>
          <w:rFonts w:ascii="Arial Black" w:hAnsi="Arial Black"/>
          <w:spacing w:val="-21"/>
          <w:w w:val="95"/>
          <w:sz w:val="14"/>
        </w:rPr>
        <w:t xml:space="preserve"> </w:t>
      </w:r>
      <w:r>
        <w:rPr>
          <w:rFonts w:ascii="Arial Black" w:hAnsi="Arial Black"/>
          <w:w w:val="95"/>
          <w:sz w:val="14"/>
        </w:rPr>
        <w:t>a</w:t>
      </w:r>
      <w:r>
        <w:rPr>
          <w:rFonts w:ascii="Arial Black" w:hAnsi="Arial Black"/>
          <w:spacing w:val="-20"/>
          <w:w w:val="95"/>
          <w:sz w:val="14"/>
        </w:rPr>
        <w:t xml:space="preserve"> </w:t>
      </w:r>
      <w:r>
        <w:rPr>
          <w:rFonts w:ascii="Arial Black" w:hAnsi="Arial Black"/>
          <w:w w:val="95"/>
          <w:sz w:val="14"/>
        </w:rPr>
        <w:t>2026</w:t>
      </w:r>
      <w:r>
        <w:rPr>
          <w:rFonts w:ascii="Arial Black" w:hAnsi="Arial Black"/>
          <w:spacing w:val="-21"/>
          <w:w w:val="95"/>
          <w:sz w:val="14"/>
        </w:rPr>
        <w:t xml:space="preserve"> </w:t>
      </w:r>
      <w:r>
        <w:rPr>
          <w:rFonts w:ascii="Arial Black" w:hAnsi="Arial Black"/>
          <w:w w:val="95"/>
          <w:sz w:val="14"/>
        </w:rPr>
        <w:t>s</w:t>
      </w:r>
      <w:r>
        <w:rPr>
          <w:rFonts w:ascii="Arial Black" w:hAnsi="Arial Black"/>
          <w:spacing w:val="-21"/>
          <w:w w:val="95"/>
          <w:sz w:val="14"/>
        </w:rPr>
        <w:t xml:space="preserve"> </w:t>
      </w:r>
      <w:r>
        <w:rPr>
          <w:rFonts w:ascii="Arial Black" w:hAnsi="Arial Black"/>
          <w:w w:val="95"/>
          <w:sz w:val="14"/>
        </w:rPr>
        <w:t>využitím</w:t>
      </w:r>
      <w:r>
        <w:rPr>
          <w:rFonts w:ascii="Arial Black" w:hAnsi="Arial Black"/>
          <w:spacing w:val="-20"/>
          <w:w w:val="95"/>
          <w:sz w:val="14"/>
        </w:rPr>
        <w:t xml:space="preserve"> </w:t>
      </w:r>
      <w:r>
        <w:rPr>
          <w:rFonts w:ascii="Arial Black" w:hAnsi="Arial Black"/>
          <w:w w:val="95"/>
          <w:sz w:val="14"/>
        </w:rPr>
        <w:t>fotopastí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403DWW600030</w:t>
      </w:r>
      <w:r>
        <w:rPr>
          <w:rFonts w:ascii="Arial Black" w:hAnsi="Arial Black"/>
          <w:spacing w:val="-22"/>
          <w:w w:val="95"/>
          <w:sz w:val="14"/>
        </w:rPr>
        <w:t xml:space="preserve"> </w:t>
      </w:r>
      <w:r>
        <w:rPr>
          <w:rFonts w:ascii="Arial Black" w:hAnsi="Arial Black"/>
          <w:w w:val="95"/>
          <w:sz w:val="14"/>
        </w:rPr>
        <w:t>-</w:t>
      </w:r>
      <w:r>
        <w:rPr>
          <w:rFonts w:ascii="Arial Black" w:hAnsi="Arial Black"/>
          <w:spacing w:val="-22"/>
          <w:w w:val="95"/>
          <w:sz w:val="14"/>
        </w:rPr>
        <w:t xml:space="preserve"> </w:t>
      </w:r>
      <w:r>
        <w:rPr>
          <w:rFonts w:ascii="Arial Black" w:hAnsi="Arial Black"/>
          <w:w w:val="95"/>
          <w:sz w:val="14"/>
        </w:rPr>
        <w:t>Odchyt</w:t>
      </w:r>
      <w:r>
        <w:rPr>
          <w:rFonts w:ascii="Arial Black" w:hAnsi="Arial Black"/>
          <w:spacing w:val="-22"/>
          <w:w w:val="95"/>
          <w:sz w:val="14"/>
        </w:rPr>
        <w:t xml:space="preserve"> </w:t>
      </w:r>
      <w:r>
        <w:rPr>
          <w:rFonts w:ascii="Arial Black" w:hAnsi="Arial Black"/>
          <w:w w:val="95"/>
          <w:sz w:val="14"/>
        </w:rPr>
        <w:t>vybraných</w:t>
      </w:r>
      <w:r>
        <w:rPr>
          <w:rFonts w:ascii="Arial Black" w:hAnsi="Arial Black"/>
          <w:spacing w:val="-22"/>
          <w:w w:val="95"/>
          <w:sz w:val="14"/>
        </w:rPr>
        <w:t xml:space="preserve"> </w:t>
      </w:r>
      <w:r>
        <w:rPr>
          <w:rFonts w:ascii="Arial Black" w:hAnsi="Arial Black"/>
          <w:w w:val="95"/>
          <w:sz w:val="14"/>
        </w:rPr>
        <w:t>jedinců</w:t>
      </w:r>
      <w:r>
        <w:rPr>
          <w:rFonts w:ascii="Arial Black" w:hAnsi="Arial Black"/>
          <w:spacing w:val="-22"/>
          <w:w w:val="95"/>
          <w:sz w:val="14"/>
        </w:rPr>
        <w:t xml:space="preserve"> </w:t>
      </w:r>
      <w:r>
        <w:rPr>
          <w:rFonts w:ascii="Arial Black" w:hAnsi="Arial Black"/>
          <w:w w:val="95"/>
          <w:sz w:val="14"/>
        </w:rPr>
        <w:t>kočky</w:t>
      </w:r>
      <w:r>
        <w:rPr>
          <w:rFonts w:ascii="Arial Black" w:hAnsi="Arial Black"/>
          <w:spacing w:val="-22"/>
          <w:w w:val="95"/>
          <w:sz w:val="14"/>
        </w:rPr>
        <w:t xml:space="preserve"> </w:t>
      </w:r>
      <w:r>
        <w:rPr>
          <w:rFonts w:ascii="Arial Black" w:hAnsi="Arial Black"/>
          <w:w w:val="95"/>
          <w:sz w:val="14"/>
        </w:rPr>
        <w:t>divoké</w:t>
      </w:r>
      <w:r>
        <w:rPr>
          <w:rFonts w:ascii="Arial Black" w:hAnsi="Arial Black"/>
          <w:spacing w:val="-22"/>
          <w:w w:val="95"/>
          <w:sz w:val="14"/>
        </w:rPr>
        <w:t xml:space="preserve"> </w:t>
      </w:r>
      <w:r>
        <w:rPr>
          <w:rFonts w:ascii="Arial Black" w:hAnsi="Arial Black"/>
          <w:w w:val="95"/>
          <w:sz w:val="14"/>
        </w:rPr>
        <w:t>a</w:t>
      </w:r>
      <w:r>
        <w:rPr>
          <w:rFonts w:ascii="Arial Black" w:hAnsi="Arial Black"/>
          <w:spacing w:val="-22"/>
          <w:w w:val="95"/>
          <w:sz w:val="14"/>
        </w:rPr>
        <w:t xml:space="preserve"> </w:t>
      </w:r>
      <w:r>
        <w:rPr>
          <w:rFonts w:ascii="Arial Black" w:hAnsi="Arial Black"/>
          <w:w w:val="95"/>
          <w:sz w:val="14"/>
        </w:rPr>
        <w:t>jejich</w:t>
      </w:r>
      <w:r>
        <w:rPr>
          <w:rFonts w:ascii="Arial Black" w:hAnsi="Arial Black"/>
          <w:spacing w:val="-23"/>
          <w:w w:val="95"/>
          <w:sz w:val="14"/>
        </w:rPr>
        <w:t xml:space="preserve"> </w:t>
      </w:r>
      <w:r>
        <w:rPr>
          <w:rFonts w:ascii="Arial Black" w:hAnsi="Arial Black"/>
          <w:w w:val="95"/>
          <w:sz w:val="14"/>
        </w:rPr>
        <w:t>telemetrické</w:t>
      </w:r>
      <w:r>
        <w:rPr>
          <w:rFonts w:ascii="Arial Black" w:hAnsi="Arial Black"/>
          <w:spacing w:val="-22"/>
          <w:w w:val="95"/>
          <w:sz w:val="14"/>
        </w:rPr>
        <w:t xml:space="preserve"> </w:t>
      </w:r>
      <w:r>
        <w:rPr>
          <w:rFonts w:ascii="Arial Black" w:hAnsi="Arial Black"/>
          <w:w w:val="95"/>
          <w:sz w:val="14"/>
        </w:rPr>
        <w:t>sledování.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403DWW600031</w:t>
      </w:r>
      <w:r>
        <w:rPr>
          <w:rFonts w:ascii="Arial Black" w:hAnsi="Arial Black"/>
          <w:spacing w:val="-25"/>
          <w:w w:val="95"/>
          <w:sz w:val="14"/>
        </w:rPr>
        <w:t xml:space="preserve"> </w:t>
      </w:r>
      <w:r>
        <w:rPr>
          <w:rFonts w:ascii="Arial Black" w:hAnsi="Arial Black"/>
          <w:w w:val="95"/>
          <w:sz w:val="14"/>
        </w:rPr>
        <w:t>-</w:t>
      </w:r>
      <w:r>
        <w:rPr>
          <w:rFonts w:ascii="Arial Black" w:hAnsi="Arial Black"/>
          <w:spacing w:val="-26"/>
          <w:w w:val="95"/>
          <w:sz w:val="14"/>
        </w:rPr>
        <w:t xml:space="preserve"> </w:t>
      </w:r>
      <w:r>
        <w:rPr>
          <w:rFonts w:ascii="Arial Black" w:hAnsi="Arial Black"/>
          <w:w w:val="95"/>
          <w:sz w:val="14"/>
        </w:rPr>
        <w:t>Monitoring</w:t>
      </w:r>
      <w:r>
        <w:rPr>
          <w:rFonts w:ascii="Arial Black" w:hAnsi="Arial Black"/>
          <w:spacing w:val="-25"/>
          <w:w w:val="95"/>
          <w:sz w:val="14"/>
        </w:rPr>
        <w:t xml:space="preserve"> </w:t>
      </w:r>
      <w:r>
        <w:rPr>
          <w:rFonts w:ascii="Arial Black" w:hAnsi="Arial Black"/>
          <w:w w:val="95"/>
          <w:sz w:val="14"/>
        </w:rPr>
        <w:t>společenstva</w:t>
      </w:r>
      <w:r>
        <w:rPr>
          <w:rFonts w:ascii="Arial Black" w:hAnsi="Arial Black"/>
          <w:spacing w:val="-26"/>
          <w:w w:val="95"/>
          <w:sz w:val="14"/>
        </w:rPr>
        <w:t xml:space="preserve"> </w:t>
      </w:r>
      <w:r>
        <w:rPr>
          <w:rFonts w:ascii="Arial Black" w:hAnsi="Arial Black"/>
          <w:w w:val="95"/>
          <w:sz w:val="14"/>
        </w:rPr>
        <w:t>drobných</w:t>
      </w:r>
      <w:r>
        <w:rPr>
          <w:rFonts w:ascii="Arial Black" w:hAnsi="Arial Black"/>
          <w:spacing w:val="-25"/>
          <w:w w:val="95"/>
          <w:sz w:val="14"/>
        </w:rPr>
        <w:t xml:space="preserve"> </w:t>
      </w:r>
      <w:r>
        <w:rPr>
          <w:rFonts w:ascii="Arial Black" w:hAnsi="Arial Black"/>
          <w:w w:val="95"/>
          <w:sz w:val="14"/>
        </w:rPr>
        <w:t>zemních</w:t>
      </w:r>
      <w:r>
        <w:rPr>
          <w:rFonts w:ascii="Arial Black" w:hAnsi="Arial Black"/>
          <w:spacing w:val="-25"/>
          <w:w w:val="95"/>
          <w:sz w:val="14"/>
        </w:rPr>
        <w:t xml:space="preserve"> </w:t>
      </w:r>
      <w:r>
        <w:rPr>
          <w:rFonts w:ascii="Arial Black" w:hAnsi="Arial Black"/>
          <w:w w:val="95"/>
          <w:sz w:val="14"/>
        </w:rPr>
        <w:t>savců</w:t>
      </w:r>
      <w:r>
        <w:rPr>
          <w:rFonts w:ascii="Arial Black" w:hAnsi="Arial Black"/>
          <w:spacing w:val="-26"/>
          <w:w w:val="95"/>
          <w:sz w:val="14"/>
        </w:rPr>
        <w:t xml:space="preserve"> </w:t>
      </w:r>
      <w:r>
        <w:rPr>
          <w:rFonts w:ascii="Arial Black" w:hAnsi="Arial Black"/>
          <w:w w:val="95"/>
          <w:sz w:val="14"/>
        </w:rPr>
        <w:t>ve</w:t>
      </w:r>
      <w:r>
        <w:rPr>
          <w:rFonts w:ascii="Arial Black" w:hAnsi="Arial Black"/>
          <w:spacing w:val="-25"/>
          <w:w w:val="95"/>
          <w:sz w:val="14"/>
        </w:rPr>
        <w:t xml:space="preserve"> </w:t>
      </w:r>
      <w:r>
        <w:rPr>
          <w:rFonts w:ascii="Arial Black" w:hAnsi="Arial Black"/>
          <w:w w:val="95"/>
          <w:sz w:val="14"/>
        </w:rPr>
        <w:t>vybraných</w:t>
      </w:r>
      <w:r>
        <w:rPr>
          <w:rFonts w:ascii="Arial Black" w:hAnsi="Arial Black"/>
          <w:spacing w:val="-26"/>
          <w:w w:val="95"/>
          <w:sz w:val="14"/>
        </w:rPr>
        <w:t xml:space="preserve"> </w:t>
      </w:r>
      <w:r>
        <w:rPr>
          <w:rFonts w:ascii="Arial Black" w:hAnsi="Arial Black"/>
          <w:w w:val="95"/>
          <w:sz w:val="14"/>
        </w:rPr>
        <w:t>typech</w:t>
      </w:r>
      <w:r>
        <w:rPr>
          <w:rFonts w:ascii="Arial Black" w:hAnsi="Arial Black"/>
          <w:spacing w:val="-25"/>
          <w:w w:val="95"/>
          <w:sz w:val="14"/>
        </w:rPr>
        <w:t xml:space="preserve"> </w:t>
      </w:r>
      <w:r>
        <w:rPr>
          <w:rFonts w:ascii="Arial Black" w:hAnsi="Arial Black"/>
          <w:w w:val="95"/>
          <w:sz w:val="14"/>
        </w:rPr>
        <w:t>habitatů</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headerReference w:type="default" r:id="rId74"/>
          <w:footerReference w:type="default" r:id="rId75"/>
          <w:pgSz w:w="11900" w:h="16840"/>
          <w:pgMar w:top="1060" w:right="740" w:bottom="1240" w:left="720" w:header="0" w:footer="1040" w:gutter="0"/>
          <w:pgNumType w:start="18"/>
          <w:cols w:space="708"/>
        </w:sectPr>
      </w:pPr>
    </w:p>
    <w:p w:rsidR="0042441D" w:rsidRDefault="00CB3AB8">
      <w:pPr>
        <w:spacing w:before="110"/>
        <w:ind w:left="120"/>
        <w:rPr>
          <w:rFonts w:ascii="Arial" w:hAnsi="Arial"/>
          <w:b/>
          <w:sz w:val="14"/>
        </w:rPr>
      </w:pPr>
      <w:r>
        <w:rPr>
          <w:rFonts w:ascii="Arial" w:hAnsi="Arial"/>
          <w:b/>
          <w:sz w:val="14"/>
        </w:rPr>
        <w:t>Názov</w:t>
      </w:r>
      <w:r>
        <w:rPr>
          <w:rFonts w:ascii="Arial" w:hAnsi="Arial"/>
          <w:b/>
          <w:spacing w:val="-25"/>
          <w:sz w:val="14"/>
        </w:rPr>
        <w:t xml:space="preserve"> </w:t>
      </w:r>
      <w:r>
        <w:rPr>
          <w:rFonts w:ascii="Arial" w:hAnsi="Arial"/>
          <w:b/>
          <w:sz w:val="14"/>
        </w:rPr>
        <w:t>aktivity</w:t>
      </w:r>
      <w:r>
        <w:rPr>
          <w:rFonts w:ascii="Arial" w:hAnsi="Arial"/>
          <w:b/>
          <w:spacing w:val="-24"/>
          <w:sz w:val="14"/>
        </w:rPr>
        <w:t xml:space="preserve"> </w:t>
      </w:r>
      <w:r>
        <w:rPr>
          <w:rFonts w:ascii="Arial" w:hAnsi="Arial"/>
          <w:b/>
          <w:sz w:val="14"/>
        </w:rPr>
        <w:t>projektu:</w:t>
      </w:r>
    </w:p>
    <w:p w:rsidR="0042441D" w:rsidRDefault="00CB3AB8">
      <w:pPr>
        <w:spacing w:before="96" w:line="225" w:lineRule="auto"/>
        <w:ind w:left="120" w:right="192"/>
        <w:rPr>
          <w:rFonts w:ascii="Arial Black" w:hAnsi="Arial Black"/>
          <w:sz w:val="14"/>
        </w:rPr>
      </w:pPr>
      <w:r>
        <w:br w:type="column"/>
      </w:r>
      <w:r>
        <w:rPr>
          <w:rFonts w:ascii="Arial Black" w:hAnsi="Arial Black"/>
          <w:w w:val="85"/>
          <w:sz w:val="14"/>
        </w:rPr>
        <w:t>403DWW600033</w:t>
      </w:r>
      <w:r>
        <w:rPr>
          <w:rFonts w:ascii="Arial Black" w:hAnsi="Arial Black"/>
          <w:spacing w:val="-24"/>
          <w:w w:val="85"/>
          <w:sz w:val="14"/>
        </w:rPr>
        <w:t xml:space="preserve"> </w:t>
      </w:r>
      <w:r>
        <w:rPr>
          <w:rFonts w:ascii="Arial Black" w:hAnsi="Arial Black"/>
          <w:w w:val="85"/>
          <w:sz w:val="14"/>
        </w:rPr>
        <w:t>-</w:t>
      </w:r>
      <w:r>
        <w:rPr>
          <w:rFonts w:ascii="Arial Black" w:hAnsi="Arial Black"/>
          <w:spacing w:val="-23"/>
          <w:w w:val="85"/>
          <w:sz w:val="14"/>
        </w:rPr>
        <w:t xml:space="preserve"> </w:t>
      </w:r>
      <w:r>
        <w:rPr>
          <w:rFonts w:ascii="Arial Black" w:hAnsi="Arial Black"/>
          <w:w w:val="85"/>
          <w:sz w:val="14"/>
        </w:rPr>
        <w:t>Strategie</w:t>
      </w:r>
      <w:r>
        <w:rPr>
          <w:rFonts w:ascii="Arial Black" w:hAnsi="Arial Black"/>
          <w:spacing w:val="-23"/>
          <w:w w:val="85"/>
          <w:sz w:val="14"/>
        </w:rPr>
        <w:t xml:space="preserve"> </w:t>
      </w:r>
      <w:r>
        <w:rPr>
          <w:rFonts w:ascii="Arial Black" w:hAnsi="Arial Black"/>
          <w:w w:val="85"/>
          <w:sz w:val="14"/>
        </w:rPr>
        <w:t>ochrany</w:t>
      </w:r>
      <w:r>
        <w:rPr>
          <w:rFonts w:ascii="Arial Black" w:hAnsi="Arial Black"/>
          <w:spacing w:val="-23"/>
          <w:w w:val="85"/>
          <w:sz w:val="14"/>
        </w:rPr>
        <w:t xml:space="preserve"> </w:t>
      </w:r>
      <w:r>
        <w:rPr>
          <w:rFonts w:ascii="Arial Black" w:hAnsi="Arial Black"/>
          <w:w w:val="85"/>
          <w:sz w:val="14"/>
        </w:rPr>
        <w:t>populace</w:t>
      </w:r>
      <w:r>
        <w:rPr>
          <w:rFonts w:ascii="Arial Black" w:hAnsi="Arial Black"/>
          <w:spacing w:val="-23"/>
          <w:w w:val="85"/>
          <w:sz w:val="14"/>
        </w:rPr>
        <w:t xml:space="preserve"> </w:t>
      </w:r>
      <w:r>
        <w:rPr>
          <w:rFonts w:ascii="Arial Black" w:hAnsi="Arial Black"/>
          <w:w w:val="85"/>
          <w:sz w:val="14"/>
        </w:rPr>
        <w:t>kočky</w:t>
      </w:r>
      <w:r>
        <w:rPr>
          <w:rFonts w:ascii="Arial Black" w:hAnsi="Arial Black"/>
          <w:spacing w:val="-23"/>
          <w:w w:val="85"/>
          <w:sz w:val="14"/>
        </w:rPr>
        <w:t xml:space="preserve"> </w:t>
      </w:r>
      <w:r>
        <w:rPr>
          <w:rFonts w:ascii="Arial Black" w:hAnsi="Arial Black"/>
          <w:w w:val="85"/>
          <w:sz w:val="14"/>
        </w:rPr>
        <w:t>divoké</w:t>
      </w:r>
      <w:r>
        <w:rPr>
          <w:rFonts w:ascii="Arial Black" w:hAnsi="Arial Black"/>
          <w:spacing w:val="-23"/>
          <w:w w:val="85"/>
          <w:sz w:val="14"/>
        </w:rPr>
        <w:t xml:space="preserve"> </w:t>
      </w:r>
      <w:r>
        <w:rPr>
          <w:rFonts w:ascii="Arial Black" w:hAnsi="Arial Black"/>
          <w:w w:val="85"/>
          <w:sz w:val="14"/>
        </w:rPr>
        <w:t>před</w:t>
      </w:r>
      <w:r>
        <w:rPr>
          <w:rFonts w:ascii="Arial Black" w:hAnsi="Arial Black"/>
          <w:spacing w:val="-23"/>
          <w:w w:val="85"/>
          <w:sz w:val="14"/>
        </w:rPr>
        <w:t xml:space="preserve"> </w:t>
      </w:r>
      <w:r>
        <w:rPr>
          <w:rFonts w:ascii="Arial Black" w:hAnsi="Arial Black"/>
          <w:w w:val="85"/>
          <w:sz w:val="14"/>
        </w:rPr>
        <w:t>hybridizací</w:t>
      </w:r>
      <w:r>
        <w:rPr>
          <w:rFonts w:ascii="Arial Black" w:hAnsi="Arial Black"/>
          <w:spacing w:val="-24"/>
          <w:w w:val="85"/>
          <w:sz w:val="14"/>
        </w:rPr>
        <w:t xml:space="preserve"> </w:t>
      </w:r>
      <w:r>
        <w:rPr>
          <w:rFonts w:ascii="Arial Black" w:hAnsi="Arial Black"/>
          <w:w w:val="85"/>
          <w:sz w:val="14"/>
        </w:rPr>
        <w:t>s</w:t>
      </w:r>
      <w:r>
        <w:rPr>
          <w:rFonts w:ascii="Arial Black" w:hAnsi="Arial Black"/>
          <w:spacing w:val="-23"/>
          <w:w w:val="85"/>
          <w:sz w:val="14"/>
        </w:rPr>
        <w:t xml:space="preserve"> </w:t>
      </w:r>
      <w:r>
        <w:rPr>
          <w:rFonts w:ascii="Arial Black" w:hAnsi="Arial Black"/>
          <w:w w:val="85"/>
          <w:sz w:val="14"/>
        </w:rPr>
        <w:t>kočkou</w:t>
      </w:r>
      <w:r>
        <w:rPr>
          <w:rFonts w:ascii="Arial Black" w:hAnsi="Arial Black"/>
          <w:spacing w:val="-23"/>
          <w:w w:val="85"/>
          <w:sz w:val="14"/>
        </w:rPr>
        <w:t xml:space="preserve"> </w:t>
      </w:r>
      <w:r>
        <w:rPr>
          <w:rFonts w:ascii="Arial Black" w:hAnsi="Arial Black"/>
          <w:w w:val="85"/>
          <w:sz w:val="14"/>
        </w:rPr>
        <w:t>domácí</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zdravotními</w:t>
      </w:r>
      <w:r>
        <w:rPr>
          <w:rFonts w:ascii="Arial Black" w:hAnsi="Arial Black"/>
          <w:spacing w:val="-23"/>
          <w:w w:val="85"/>
          <w:sz w:val="14"/>
        </w:rPr>
        <w:t xml:space="preserve"> </w:t>
      </w:r>
      <w:r>
        <w:rPr>
          <w:rFonts w:ascii="Arial Black" w:hAnsi="Arial Black"/>
          <w:w w:val="85"/>
          <w:sz w:val="14"/>
        </w:rPr>
        <w:t>riziky</w:t>
      </w:r>
      <w:r>
        <w:rPr>
          <w:rFonts w:ascii="Arial Black" w:hAnsi="Arial Black"/>
          <w:spacing w:val="-23"/>
          <w:w w:val="85"/>
          <w:sz w:val="14"/>
        </w:rPr>
        <w:t xml:space="preserve"> </w:t>
      </w:r>
      <w:r>
        <w:rPr>
          <w:rFonts w:ascii="Arial Black" w:hAnsi="Arial Black"/>
          <w:w w:val="85"/>
          <w:sz w:val="14"/>
        </w:rPr>
        <w:t xml:space="preserve">jejich </w:t>
      </w:r>
      <w:r>
        <w:rPr>
          <w:rFonts w:ascii="Arial Black" w:hAnsi="Arial Black"/>
          <w:w w:val="90"/>
          <w:sz w:val="14"/>
        </w:rPr>
        <w:t>kontaktu</w:t>
      </w:r>
    </w:p>
    <w:p w:rsidR="0042441D" w:rsidRDefault="0042441D">
      <w:pPr>
        <w:spacing w:line="225" w:lineRule="auto"/>
        <w:rPr>
          <w:rFonts w:ascii="Arial Black" w:hAnsi="Arial Black"/>
          <w:sz w:val="14"/>
        </w:rPr>
        <w:sectPr w:rsidR="0042441D">
          <w:type w:val="continuous"/>
          <w:pgSz w:w="11900" w:h="16840"/>
          <w:pgMar w:top="1320" w:right="740" w:bottom="280" w:left="720" w:header="708" w:footer="708" w:gutter="0"/>
          <w:cols w:num="2" w:space="708" w:equalWidth="0">
            <w:col w:w="1666" w:space="834"/>
            <w:col w:w="7940"/>
          </w:cols>
        </w:sectPr>
      </w:pPr>
    </w:p>
    <w:p w:rsidR="0042441D" w:rsidRDefault="0042441D">
      <w:pPr>
        <w:pStyle w:val="Zkladntext"/>
        <w:spacing w:before="4"/>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0"/>
          <w:sz w:val="14"/>
        </w:rPr>
        <w:t>403DWW600034</w:t>
      </w:r>
      <w:r>
        <w:rPr>
          <w:rFonts w:ascii="Arial Black" w:hAnsi="Arial Black"/>
          <w:spacing w:val="-23"/>
          <w:w w:val="90"/>
          <w:sz w:val="14"/>
        </w:rPr>
        <w:t xml:space="preserve"> </w:t>
      </w:r>
      <w:r>
        <w:rPr>
          <w:rFonts w:ascii="Arial Black" w:hAnsi="Arial Black"/>
          <w:w w:val="90"/>
          <w:sz w:val="14"/>
        </w:rPr>
        <w:t>-</w:t>
      </w:r>
      <w:r>
        <w:rPr>
          <w:rFonts w:ascii="Arial Black" w:hAnsi="Arial Black"/>
          <w:spacing w:val="-24"/>
          <w:w w:val="90"/>
          <w:sz w:val="14"/>
        </w:rPr>
        <w:t xml:space="preserve"> </w:t>
      </w:r>
      <w:r>
        <w:rPr>
          <w:rFonts w:ascii="Arial Black" w:hAnsi="Arial Black"/>
          <w:w w:val="90"/>
          <w:sz w:val="14"/>
        </w:rPr>
        <w:t>Soubor</w:t>
      </w:r>
      <w:r>
        <w:rPr>
          <w:rFonts w:ascii="Arial Black" w:hAnsi="Arial Black"/>
          <w:spacing w:val="-24"/>
          <w:w w:val="90"/>
          <w:sz w:val="14"/>
        </w:rPr>
        <w:t xml:space="preserve"> </w:t>
      </w:r>
      <w:r>
        <w:rPr>
          <w:rFonts w:ascii="Arial Black" w:hAnsi="Arial Black"/>
          <w:w w:val="90"/>
          <w:sz w:val="14"/>
        </w:rPr>
        <w:t>doporučení</w:t>
      </w:r>
      <w:r>
        <w:rPr>
          <w:rFonts w:ascii="Arial Black" w:hAnsi="Arial Black"/>
          <w:spacing w:val="-23"/>
          <w:w w:val="90"/>
          <w:sz w:val="14"/>
        </w:rPr>
        <w:t xml:space="preserve"> </w:t>
      </w:r>
      <w:r>
        <w:rPr>
          <w:rFonts w:ascii="Arial Black" w:hAnsi="Arial Black"/>
          <w:w w:val="90"/>
          <w:sz w:val="14"/>
        </w:rPr>
        <w:t>pro</w:t>
      </w:r>
      <w:r>
        <w:rPr>
          <w:rFonts w:ascii="Arial Black" w:hAnsi="Arial Black"/>
          <w:spacing w:val="-24"/>
          <w:w w:val="90"/>
          <w:sz w:val="14"/>
        </w:rPr>
        <w:t xml:space="preserve"> </w:t>
      </w:r>
      <w:r>
        <w:rPr>
          <w:rFonts w:ascii="Arial Black" w:hAnsi="Arial Black"/>
          <w:w w:val="90"/>
          <w:sz w:val="14"/>
        </w:rPr>
        <w:t>účinnou</w:t>
      </w:r>
      <w:r>
        <w:rPr>
          <w:rFonts w:ascii="Arial Black" w:hAnsi="Arial Black"/>
          <w:spacing w:val="-24"/>
          <w:w w:val="90"/>
          <w:sz w:val="14"/>
        </w:rPr>
        <w:t xml:space="preserve"> </w:t>
      </w:r>
      <w:r>
        <w:rPr>
          <w:rFonts w:ascii="Arial Black" w:hAnsi="Arial Black"/>
          <w:w w:val="90"/>
          <w:sz w:val="14"/>
        </w:rPr>
        <w:t>ochranu</w:t>
      </w:r>
      <w:r>
        <w:rPr>
          <w:rFonts w:ascii="Arial Black" w:hAnsi="Arial Black"/>
          <w:spacing w:val="-23"/>
          <w:w w:val="90"/>
          <w:sz w:val="14"/>
        </w:rPr>
        <w:t xml:space="preserve"> </w:t>
      </w:r>
      <w:r>
        <w:rPr>
          <w:rFonts w:ascii="Arial Black" w:hAnsi="Arial Black"/>
          <w:w w:val="90"/>
          <w:sz w:val="14"/>
        </w:rPr>
        <w:t>biotopů</w:t>
      </w:r>
      <w:r>
        <w:rPr>
          <w:rFonts w:ascii="Arial Black" w:hAnsi="Arial Black"/>
          <w:spacing w:val="-24"/>
          <w:w w:val="90"/>
          <w:sz w:val="14"/>
        </w:rPr>
        <w:t xml:space="preserve"> </w:t>
      </w:r>
      <w:r>
        <w:rPr>
          <w:rFonts w:ascii="Arial Black" w:hAnsi="Arial Black"/>
          <w:w w:val="90"/>
          <w:sz w:val="14"/>
        </w:rPr>
        <w:t>kočky</w:t>
      </w:r>
      <w:r>
        <w:rPr>
          <w:rFonts w:ascii="Arial Black" w:hAnsi="Arial Black"/>
          <w:spacing w:val="-24"/>
          <w:w w:val="90"/>
          <w:sz w:val="14"/>
        </w:rPr>
        <w:t xml:space="preserve"> </w:t>
      </w:r>
      <w:r>
        <w:rPr>
          <w:rFonts w:ascii="Arial Black" w:hAnsi="Arial Black"/>
          <w:w w:val="90"/>
          <w:sz w:val="14"/>
        </w:rPr>
        <w:t>divoké</w:t>
      </w:r>
      <w:r>
        <w:rPr>
          <w:rFonts w:ascii="Arial Black" w:hAnsi="Arial Black"/>
          <w:spacing w:val="-23"/>
          <w:w w:val="90"/>
          <w:sz w:val="14"/>
        </w:rPr>
        <w:t xml:space="preserve"> </w:t>
      </w:r>
      <w:r>
        <w:rPr>
          <w:rFonts w:ascii="Arial Black" w:hAnsi="Arial Black"/>
          <w:w w:val="90"/>
          <w:sz w:val="14"/>
        </w:rPr>
        <w:t>na</w:t>
      </w:r>
      <w:r>
        <w:rPr>
          <w:rFonts w:ascii="Arial Black" w:hAnsi="Arial Black"/>
          <w:spacing w:val="-24"/>
          <w:w w:val="90"/>
          <w:sz w:val="14"/>
        </w:rPr>
        <w:t xml:space="preserve"> </w:t>
      </w:r>
      <w:r>
        <w:rPr>
          <w:rFonts w:ascii="Arial Black" w:hAnsi="Arial Black"/>
          <w:w w:val="90"/>
          <w:sz w:val="14"/>
        </w:rPr>
        <w:t>česko-slovenském</w:t>
      </w:r>
      <w:r>
        <w:rPr>
          <w:rFonts w:ascii="Arial Black" w:hAnsi="Arial Black"/>
          <w:spacing w:val="-24"/>
          <w:w w:val="90"/>
          <w:sz w:val="14"/>
        </w:rPr>
        <w:t xml:space="preserve"> </w:t>
      </w:r>
      <w:r>
        <w:rPr>
          <w:rFonts w:ascii="Arial Black" w:hAnsi="Arial Black"/>
          <w:w w:val="90"/>
          <w:sz w:val="14"/>
        </w:rPr>
        <w:t>pomezí.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403DWW600044</w:t>
      </w:r>
      <w:r>
        <w:rPr>
          <w:rFonts w:ascii="Arial Black" w:hAnsi="Arial Black"/>
          <w:spacing w:val="-15"/>
          <w:w w:val="95"/>
          <w:sz w:val="14"/>
        </w:rPr>
        <w:t xml:space="preserve"> </w:t>
      </w:r>
      <w:r>
        <w:rPr>
          <w:rFonts w:ascii="Arial Black" w:hAnsi="Arial Black"/>
          <w:w w:val="95"/>
          <w:sz w:val="14"/>
        </w:rPr>
        <w:t>-</w:t>
      </w:r>
      <w:r>
        <w:rPr>
          <w:rFonts w:ascii="Arial Black" w:hAnsi="Arial Black"/>
          <w:spacing w:val="-15"/>
          <w:w w:val="95"/>
          <w:sz w:val="14"/>
        </w:rPr>
        <w:t xml:space="preserve"> </w:t>
      </w:r>
      <w:r>
        <w:rPr>
          <w:rFonts w:ascii="Arial Black" w:hAnsi="Arial Black"/>
          <w:w w:val="95"/>
          <w:sz w:val="14"/>
        </w:rPr>
        <w:t>Workshopy</w:t>
      </w:r>
      <w:r>
        <w:rPr>
          <w:rFonts w:ascii="Arial Black" w:hAnsi="Arial Black"/>
          <w:spacing w:val="-15"/>
          <w:w w:val="95"/>
          <w:sz w:val="14"/>
        </w:rPr>
        <w:t xml:space="preserve"> </w:t>
      </w:r>
      <w:r>
        <w:rPr>
          <w:rFonts w:ascii="Arial Black" w:hAnsi="Arial Black"/>
          <w:w w:val="95"/>
          <w:sz w:val="14"/>
        </w:rPr>
        <w:t>pro</w:t>
      </w:r>
      <w:r>
        <w:rPr>
          <w:rFonts w:ascii="Arial Black" w:hAnsi="Arial Black"/>
          <w:spacing w:val="-15"/>
          <w:w w:val="95"/>
          <w:sz w:val="14"/>
        </w:rPr>
        <w:t xml:space="preserve"> </w:t>
      </w:r>
      <w:r>
        <w:rPr>
          <w:rFonts w:ascii="Arial Black" w:hAnsi="Arial Black"/>
          <w:w w:val="95"/>
          <w:sz w:val="14"/>
        </w:rPr>
        <w:t>odbornou</w:t>
      </w:r>
      <w:r>
        <w:rPr>
          <w:rFonts w:ascii="Arial Black" w:hAnsi="Arial Black"/>
          <w:spacing w:val="-15"/>
          <w:w w:val="95"/>
          <w:sz w:val="14"/>
        </w:rPr>
        <w:t xml:space="preserve"> </w:t>
      </w:r>
      <w:r>
        <w:rPr>
          <w:rFonts w:ascii="Arial Black" w:hAnsi="Arial Black"/>
          <w:w w:val="95"/>
          <w:sz w:val="14"/>
        </w:rPr>
        <w:t>i</w:t>
      </w:r>
      <w:r>
        <w:rPr>
          <w:rFonts w:ascii="Arial Black" w:hAnsi="Arial Black"/>
          <w:spacing w:val="-15"/>
          <w:w w:val="95"/>
          <w:sz w:val="14"/>
        </w:rPr>
        <w:t xml:space="preserve"> </w:t>
      </w:r>
      <w:r>
        <w:rPr>
          <w:rFonts w:ascii="Arial Black" w:hAnsi="Arial Black"/>
          <w:w w:val="95"/>
          <w:sz w:val="14"/>
        </w:rPr>
        <w:t>laickou</w:t>
      </w:r>
      <w:r>
        <w:rPr>
          <w:rFonts w:ascii="Arial Black" w:hAnsi="Arial Black"/>
          <w:spacing w:val="-15"/>
          <w:w w:val="95"/>
          <w:sz w:val="14"/>
        </w:rPr>
        <w:t xml:space="preserve"> </w:t>
      </w:r>
      <w:r>
        <w:rPr>
          <w:rFonts w:ascii="Arial Black" w:hAnsi="Arial Black"/>
          <w:w w:val="95"/>
          <w:sz w:val="14"/>
        </w:rPr>
        <w:t>veřejnost</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pStyle w:val="Zkladntext"/>
        <w:spacing w:before="7" w:after="1"/>
        <w:jc w:val="left"/>
        <w:rPr>
          <w:rFonts w:ascii="Arial Black"/>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0"/>
        <w:gridCol w:w="4200"/>
      </w:tblGrid>
      <w:tr w:rsidR="0042441D">
        <w:trPr>
          <w:trHeight w:val="315"/>
        </w:trPr>
        <w:tc>
          <w:tcPr>
            <w:tcW w:w="6000" w:type="dxa"/>
            <w:tcBorders>
              <w:left w:val="nil"/>
              <w:bottom w:val="single" w:sz="2" w:space="0" w:color="A8A9AD"/>
              <w:right w:val="single" w:sz="4" w:space="0" w:color="A8A9AD"/>
            </w:tcBorders>
            <w:shd w:val="clear" w:color="auto" w:fill="D3D3D3"/>
          </w:tcPr>
          <w:p w:rsidR="0042441D" w:rsidRDefault="00CB3AB8">
            <w:pPr>
              <w:pStyle w:val="TableParagraph"/>
              <w:tabs>
                <w:tab w:val="left" w:pos="2202"/>
              </w:tabs>
              <w:spacing w:before="47"/>
              <w:ind w:left="202"/>
              <w:rPr>
                <w:sz w:val="14"/>
              </w:rPr>
            </w:pPr>
            <w:r>
              <w:rPr>
                <w:rFonts w:ascii="Arial" w:hAnsi="Arial"/>
                <w:b/>
                <w:w w:val="95"/>
                <w:sz w:val="14"/>
              </w:rPr>
              <w:t>Projektový</w:t>
            </w:r>
            <w:r>
              <w:rPr>
                <w:rFonts w:ascii="Arial" w:hAnsi="Arial"/>
                <w:b/>
                <w:spacing w:val="-5"/>
                <w:w w:val="95"/>
                <w:sz w:val="14"/>
              </w:rPr>
              <w:t xml:space="preserve"> </w:t>
            </w:r>
            <w:r>
              <w:rPr>
                <w:rFonts w:ascii="Arial" w:hAnsi="Arial"/>
                <w:b/>
                <w:w w:val="95"/>
                <w:sz w:val="14"/>
              </w:rPr>
              <w:t>partner:</w:t>
            </w:r>
            <w:r>
              <w:rPr>
                <w:rFonts w:ascii="Arial" w:hAnsi="Arial"/>
                <w:b/>
                <w:w w:val="95"/>
                <w:sz w:val="14"/>
              </w:rPr>
              <w:tab/>
            </w:r>
            <w:r>
              <w:rPr>
                <w:w w:val="95"/>
                <w:sz w:val="14"/>
              </w:rPr>
              <w:t>MENDELOVA</w:t>
            </w:r>
            <w:r>
              <w:rPr>
                <w:spacing w:val="-17"/>
                <w:w w:val="95"/>
                <w:sz w:val="14"/>
              </w:rPr>
              <w:t xml:space="preserve"> </w:t>
            </w:r>
            <w:r>
              <w:rPr>
                <w:w w:val="95"/>
                <w:sz w:val="14"/>
              </w:rPr>
              <w:t>UNIVERZITA</w:t>
            </w:r>
            <w:r>
              <w:rPr>
                <w:spacing w:val="-17"/>
                <w:w w:val="95"/>
                <w:sz w:val="14"/>
              </w:rPr>
              <w:t xml:space="preserve"> </w:t>
            </w:r>
            <w:r>
              <w:rPr>
                <w:w w:val="95"/>
                <w:sz w:val="14"/>
              </w:rPr>
              <w:t>V</w:t>
            </w:r>
            <w:r>
              <w:rPr>
                <w:spacing w:val="-17"/>
                <w:w w:val="95"/>
                <w:sz w:val="14"/>
              </w:rPr>
              <w:t xml:space="preserve"> </w:t>
            </w:r>
            <w:r>
              <w:rPr>
                <w:w w:val="95"/>
                <w:sz w:val="14"/>
              </w:rPr>
              <w:t>BRNĚ</w:t>
            </w:r>
          </w:p>
        </w:tc>
        <w:tc>
          <w:tcPr>
            <w:tcW w:w="4200" w:type="dxa"/>
            <w:tcBorders>
              <w:left w:val="single" w:sz="4" w:space="0" w:color="A8A9AD"/>
              <w:bottom w:val="single" w:sz="2" w:space="0" w:color="A8A9AD"/>
              <w:right w:val="nil"/>
            </w:tcBorders>
            <w:shd w:val="clear" w:color="auto" w:fill="D3D3D3"/>
          </w:tcPr>
          <w:p w:rsidR="0042441D" w:rsidRDefault="00CB3AB8">
            <w:pPr>
              <w:pStyle w:val="TableParagraph"/>
              <w:tabs>
                <w:tab w:val="right" w:pos="3997"/>
              </w:tabs>
              <w:spacing w:before="47"/>
              <w:ind w:left="197"/>
              <w:rPr>
                <w:sz w:val="14"/>
              </w:rPr>
            </w:pPr>
            <w:r>
              <w:rPr>
                <w:rFonts w:ascii="Arial" w:hAnsi="Arial"/>
                <w:b/>
                <w:sz w:val="14"/>
              </w:rPr>
              <w:t>Identifikátor</w:t>
            </w:r>
            <w:r>
              <w:rPr>
                <w:rFonts w:ascii="Arial" w:hAnsi="Arial"/>
                <w:b/>
                <w:spacing w:val="-8"/>
                <w:sz w:val="14"/>
              </w:rPr>
              <w:t xml:space="preserve"> </w:t>
            </w:r>
            <w:r>
              <w:rPr>
                <w:rFonts w:ascii="Arial" w:hAnsi="Arial"/>
                <w:b/>
                <w:sz w:val="14"/>
              </w:rPr>
              <w:t>(IČO):</w:t>
            </w:r>
            <w:r>
              <w:rPr>
                <w:rFonts w:ascii="Arial" w:hAnsi="Arial"/>
                <w:b/>
                <w:sz w:val="14"/>
              </w:rPr>
              <w:tab/>
            </w:r>
            <w:r>
              <w:rPr>
                <w:sz w:val="14"/>
              </w:rPr>
              <w:t>62156489</w:t>
            </w: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403DWW600012</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vytvoření</w:t>
      </w:r>
      <w:r>
        <w:rPr>
          <w:rFonts w:ascii="Arial Black" w:hAnsi="Arial Black"/>
          <w:spacing w:val="-13"/>
          <w:w w:val="95"/>
          <w:sz w:val="14"/>
        </w:rPr>
        <w:t xml:space="preserve"> </w:t>
      </w:r>
      <w:r>
        <w:rPr>
          <w:rFonts w:ascii="Arial Black" w:hAnsi="Arial Black"/>
          <w:w w:val="95"/>
          <w:sz w:val="14"/>
        </w:rPr>
        <w:t>společného</w:t>
      </w:r>
      <w:r>
        <w:rPr>
          <w:rFonts w:ascii="Arial Black" w:hAnsi="Arial Black"/>
          <w:spacing w:val="-14"/>
          <w:w w:val="95"/>
          <w:sz w:val="14"/>
        </w:rPr>
        <w:t xml:space="preserve"> </w:t>
      </w:r>
      <w:r>
        <w:rPr>
          <w:rFonts w:ascii="Arial Black" w:hAnsi="Arial Black"/>
          <w:w w:val="95"/>
          <w:sz w:val="14"/>
        </w:rPr>
        <w:t>konsorcia</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403DWW600035</w:t>
      </w:r>
      <w:r>
        <w:rPr>
          <w:rFonts w:ascii="Arial Black" w:hAnsi="Arial Black"/>
          <w:spacing w:val="-25"/>
          <w:w w:val="95"/>
          <w:sz w:val="14"/>
        </w:rPr>
        <w:t xml:space="preserve"> </w:t>
      </w:r>
      <w:r>
        <w:rPr>
          <w:rFonts w:ascii="Arial Black" w:hAnsi="Arial Black"/>
          <w:w w:val="95"/>
          <w:sz w:val="14"/>
        </w:rPr>
        <w:t>-</w:t>
      </w:r>
      <w:r>
        <w:rPr>
          <w:rFonts w:ascii="Arial Black" w:hAnsi="Arial Black"/>
          <w:spacing w:val="-26"/>
          <w:w w:val="95"/>
          <w:sz w:val="14"/>
        </w:rPr>
        <w:t xml:space="preserve"> </w:t>
      </w:r>
      <w:r>
        <w:rPr>
          <w:rFonts w:ascii="Arial Black" w:hAnsi="Arial Black"/>
          <w:w w:val="95"/>
          <w:sz w:val="14"/>
        </w:rPr>
        <w:t>Monitoring</w:t>
      </w:r>
      <w:r>
        <w:rPr>
          <w:rFonts w:ascii="Arial Black" w:hAnsi="Arial Black"/>
          <w:spacing w:val="-25"/>
          <w:w w:val="95"/>
          <w:sz w:val="14"/>
        </w:rPr>
        <w:t xml:space="preserve"> </w:t>
      </w:r>
      <w:r>
        <w:rPr>
          <w:rFonts w:ascii="Arial Black" w:hAnsi="Arial Black"/>
          <w:w w:val="95"/>
          <w:sz w:val="14"/>
        </w:rPr>
        <w:t>společenstva</w:t>
      </w:r>
      <w:r>
        <w:rPr>
          <w:rFonts w:ascii="Arial Black" w:hAnsi="Arial Black"/>
          <w:spacing w:val="-26"/>
          <w:w w:val="95"/>
          <w:sz w:val="14"/>
        </w:rPr>
        <w:t xml:space="preserve"> </w:t>
      </w:r>
      <w:r>
        <w:rPr>
          <w:rFonts w:ascii="Arial Black" w:hAnsi="Arial Black"/>
          <w:w w:val="95"/>
          <w:sz w:val="14"/>
        </w:rPr>
        <w:t>drobných</w:t>
      </w:r>
      <w:r>
        <w:rPr>
          <w:rFonts w:ascii="Arial Black" w:hAnsi="Arial Black"/>
          <w:spacing w:val="-25"/>
          <w:w w:val="95"/>
          <w:sz w:val="14"/>
        </w:rPr>
        <w:t xml:space="preserve"> </w:t>
      </w:r>
      <w:r>
        <w:rPr>
          <w:rFonts w:ascii="Arial Black" w:hAnsi="Arial Black"/>
          <w:w w:val="95"/>
          <w:sz w:val="14"/>
        </w:rPr>
        <w:t>zemních</w:t>
      </w:r>
      <w:r>
        <w:rPr>
          <w:rFonts w:ascii="Arial Black" w:hAnsi="Arial Black"/>
          <w:spacing w:val="-25"/>
          <w:w w:val="95"/>
          <w:sz w:val="14"/>
        </w:rPr>
        <w:t xml:space="preserve"> </w:t>
      </w:r>
      <w:r>
        <w:rPr>
          <w:rFonts w:ascii="Arial Black" w:hAnsi="Arial Black"/>
          <w:w w:val="95"/>
          <w:sz w:val="14"/>
        </w:rPr>
        <w:t>savců</w:t>
      </w:r>
      <w:r>
        <w:rPr>
          <w:rFonts w:ascii="Arial Black" w:hAnsi="Arial Black"/>
          <w:spacing w:val="-26"/>
          <w:w w:val="95"/>
          <w:sz w:val="14"/>
        </w:rPr>
        <w:t xml:space="preserve"> </w:t>
      </w:r>
      <w:r>
        <w:rPr>
          <w:rFonts w:ascii="Arial Black" w:hAnsi="Arial Black"/>
          <w:w w:val="95"/>
          <w:sz w:val="14"/>
        </w:rPr>
        <w:t>ve</w:t>
      </w:r>
      <w:r>
        <w:rPr>
          <w:rFonts w:ascii="Arial Black" w:hAnsi="Arial Black"/>
          <w:spacing w:val="-25"/>
          <w:w w:val="95"/>
          <w:sz w:val="14"/>
        </w:rPr>
        <w:t xml:space="preserve"> </w:t>
      </w:r>
      <w:r>
        <w:rPr>
          <w:rFonts w:ascii="Arial Black" w:hAnsi="Arial Black"/>
          <w:w w:val="95"/>
          <w:sz w:val="14"/>
        </w:rPr>
        <w:t>vybraných</w:t>
      </w:r>
      <w:r>
        <w:rPr>
          <w:rFonts w:ascii="Arial Black" w:hAnsi="Arial Black"/>
          <w:spacing w:val="-26"/>
          <w:w w:val="95"/>
          <w:sz w:val="14"/>
        </w:rPr>
        <w:t xml:space="preserve"> </w:t>
      </w:r>
      <w:r>
        <w:rPr>
          <w:rFonts w:ascii="Arial Black" w:hAnsi="Arial Black"/>
          <w:w w:val="95"/>
          <w:sz w:val="14"/>
        </w:rPr>
        <w:t>typech</w:t>
      </w:r>
      <w:r>
        <w:rPr>
          <w:rFonts w:ascii="Arial Black" w:hAnsi="Arial Black"/>
          <w:spacing w:val="-25"/>
          <w:w w:val="95"/>
          <w:sz w:val="14"/>
        </w:rPr>
        <w:t xml:space="preserve"> </w:t>
      </w:r>
      <w:r>
        <w:rPr>
          <w:rFonts w:ascii="Arial Black" w:hAnsi="Arial Black"/>
          <w:w w:val="95"/>
          <w:sz w:val="14"/>
        </w:rPr>
        <w:t>habitatů</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0"/>
          <w:sz w:val="14"/>
        </w:rPr>
        <w:t>403DWW600036</w:t>
      </w:r>
      <w:r>
        <w:rPr>
          <w:rFonts w:ascii="Arial Black" w:hAnsi="Arial Black"/>
          <w:spacing w:val="-23"/>
          <w:w w:val="90"/>
          <w:sz w:val="14"/>
        </w:rPr>
        <w:t xml:space="preserve"> </w:t>
      </w:r>
      <w:r>
        <w:rPr>
          <w:rFonts w:ascii="Arial Black" w:hAnsi="Arial Black"/>
          <w:w w:val="90"/>
          <w:sz w:val="14"/>
        </w:rPr>
        <w:t>-</w:t>
      </w:r>
      <w:r>
        <w:rPr>
          <w:rFonts w:ascii="Arial Black" w:hAnsi="Arial Black"/>
          <w:spacing w:val="-24"/>
          <w:w w:val="90"/>
          <w:sz w:val="14"/>
        </w:rPr>
        <w:t xml:space="preserve"> </w:t>
      </w:r>
      <w:r>
        <w:rPr>
          <w:rFonts w:ascii="Arial Black" w:hAnsi="Arial Black"/>
          <w:w w:val="90"/>
          <w:sz w:val="14"/>
        </w:rPr>
        <w:t>Soubor</w:t>
      </w:r>
      <w:r>
        <w:rPr>
          <w:rFonts w:ascii="Arial Black" w:hAnsi="Arial Black"/>
          <w:spacing w:val="-24"/>
          <w:w w:val="90"/>
          <w:sz w:val="14"/>
        </w:rPr>
        <w:t xml:space="preserve"> </w:t>
      </w:r>
      <w:r>
        <w:rPr>
          <w:rFonts w:ascii="Arial Black" w:hAnsi="Arial Black"/>
          <w:w w:val="90"/>
          <w:sz w:val="14"/>
        </w:rPr>
        <w:t>doporučení</w:t>
      </w:r>
      <w:r>
        <w:rPr>
          <w:rFonts w:ascii="Arial Black" w:hAnsi="Arial Black"/>
          <w:spacing w:val="-23"/>
          <w:w w:val="90"/>
          <w:sz w:val="14"/>
        </w:rPr>
        <w:t xml:space="preserve"> </w:t>
      </w:r>
      <w:r>
        <w:rPr>
          <w:rFonts w:ascii="Arial Black" w:hAnsi="Arial Black"/>
          <w:w w:val="90"/>
          <w:sz w:val="14"/>
        </w:rPr>
        <w:t>pro</w:t>
      </w:r>
      <w:r>
        <w:rPr>
          <w:rFonts w:ascii="Arial Black" w:hAnsi="Arial Black"/>
          <w:spacing w:val="-24"/>
          <w:w w:val="90"/>
          <w:sz w:val="14"/>
        </w:rPr>
        <w:t xml:space="preserve"> </w:t>
      </w:r>
      <w:r>
        <w:rPr>
          <w:rFonts w:ascii="Arial Black" w:hAnsi="Arial Black"/>
          <w:w w:val="90"/>
          <w:sz w:val="14"/>
        </w:rPr>
        <w:t>účinnou</w:t>
      </w:r>
      <w:r>
        <w:rPr>
          <w:rFonts w:ascii="Arial Black" w:hAnsi="Arial Black"/>
          <w:spacing w:val="-24"/>
          <w:w w:val="90"/>
          <w:sz w:val="14"/>
        </w:rPr>
        <w:t xml:space="preserve"> </w:t>
      </w:r>
      <w:r>
        <w:rPr>
          <w:rFonts w:ascii="Arial Black" w:hAnsi="Arial Black"/>
          <w:w w:val="90"/>
          <w:sz w:val="14"/>
        </w:rPr>
        <w:t>ochranu</w:t>
      </w:r>
      <w:r>
        <w:rPr>
          <w:rFonts w:ascii="Arial Black" w:hAnsi="Arial Black"/>
          <w:spacing w:val="-23"/>
          <w:w w:val="90"/>
          <w:sz w:val="14"/>
        </w:rPr>
        <w:t xml:space="preserve"> </w:t>
      </w:r>
      <w:r>
        <w:rPr>
          <w:rFonts w:ascii="Arial Black" w:hAnsi="Arial Black"/>
          <w:w w:val="90"/>
          <w:sz w:val="14"/>
        </w:rPr>
        <w:t>biotopů</w:t>
      </w:r>
      <w:r>
        <w:rPr>
          <w:rFonts w:ascii="Arial Black" w:hAnsi="Arial Black"/>
          <w:spacing w:val="-24"/>
          <w:w w:val="90"/>
          <w:sz w:val="14"/>
        </w:rPr>
        <w:t xml:space="preserve"> </w:t>
      </w:r>
      <w:r>
        <w:rPr>
          <w:rFonts w:ascii="Arial Black" w:hAnsi="Arial Black"/>
          <w:w w:val="90"/>
          <w:sz w:val="14"/>
        </w:rPr>
        <w:t>kočky</w:t>
      </w:r>
      <w:r>
        <w:rPr>
          <w:rFonts w:ascii="Arial Black" w:hAnsi="Arial Black"/>
          <w:spacing w:val="-24"/>
          <w:w w:val="90"/>
          <w:sz w:val="14"/>
        </w:rPr>
        <w:t xml:space="preserve"> </w:t>
      </w:r>
      <w:r>
        <w:rPr>
          <w:rFonts w:ascii="Arial Black" w:hAnsi="Arial Black"/>
          <w:w w:val="90"/>
          <w:sz w:val="14"/>
        </w:rPr>
        <w:t>divoké</w:t>
      </w:r>
      <w:r>
        <w:rPr>
          <w:rFonts w:ascii="Arial Black" w:hAnsi="Arial Black"/>
          <w:spacing w:val="-23"/>
          <w:w w:val="90"/>
          <w:sz w:val="14"/>
        </w:rPr>
        <w:t xml:space="preserve"> </w:t>
      </w:r>
      <w:r>
        <w:rPr>
          <w:rFonts w:ascii="Arial Black" w:hAnsi="Arial Black"/>
          <w:w w:val="90"/>
          <w:sz w:val="14"/>
        </w:rPr>
        <w:t>na</w:t>
      </w:r>
      <w:r>
        <w:rPr>
          <w:rFonts w:ascii="Arial Black" w:hAnsi="Arial Black"/>
          <w:spacing w:val="-24"/>
          <w:w w:val="90"/>
          <w:sz w:val="14"/>
        </w:rPr>
        <w:t xml:space="preserve"> </w:t>
      </w:r>
      <w:r>
        <w:rPr>
          <w:rFonts w:ascii="Arial Black" w:hAnsi="Arial Black"/>
          <w:w w:val="90"/>
          <w:sz w:val="14"/>
        </w:rPr>
        <w:t>česko-slovenském</w:t>
      </w:r>
      <w:r>
        <w:rPr>
          <w:rFonts w:ascii="Arial Black" w:hAnsi="Arial Black"/>
          <w:spacing w:val="-24"/>
          <w:w w:val="90"/>
          <w:sz w:val="14"/>
        </w:rPr>
        <w:t xml:space="preserve"> </w:t>
      </w:r>
      <w:r>
        <w:rPr>
          <w:rFonts w:ascii="Arial Black" w:hAnsi="Arial Black"/>
          <w:w w:val="90"/>
          <w:sz w:val="14"/>
        </w:rPr>
        <w:t>pomezí.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403DWW600045</w:t>
      </w:r>
      <w:r>
        <w:rPr>
          <w:rFonts w:ascii="Arial Black" w:hAnsi="Arial Black"/>
          <w:spacing w:val="-15"/>
          <w:w w:val="95"/>
          <w:sz w:val="14"/>
        </w:rPr>
        <w:t xml:space="preserve"> </w:t>
      </w:r>
      <w:r>
        <w:rPr>
          <w:rFonts w:ascii="Arial Black" w:hAnsi="Arial Black"/>
          <w:w w:val="95"/>
          <w:sz w:val="14"/>
        </w:rPr>
        <w:t>-</w:t>
      </w:r>
      <w:r>
        <w:rPr>
          <w:rFonts w:ascii="Arial Black" w:hAnsi="Arial Black"/>
          <w:spacing w:val="-15"/>
          <w:w w:val="95"/>
          <w:sz w:val="14"/>
        </w:rPr>
        <w:t xml:space="preserve"> </w:t>
      </w:r>
      <w:r>
        <w:rPr>
          <w:rFonts w:ascii="Arial Black" w:hAnsi="Arial Black"/>
          <w:w w:val="95"/>
          <w:sz w:val="14"/>
        </w:rPr>
        <w:t>Workshopy</w:t>
      </w:r>
      <w:r>
        <w:rPr>
          <w:rFonts w:ascii="Arial Black" w:hAnsi="Arial Black"/>
          <w:spacing w:val="-15"/>
          <w:w w:val="95"/>
          <w:sz w:val="14"/>
        </w:rPr>
        <w:t xml:space="preserve"> </w:t>
      </w:r>
      <w:r>
        <w:rPr>
          <w:rFonts w:ascii="Arial Black" w:hAnsi="Arial Black"/>
          <w:w w:val="95"/>
          <w:sz w:val="14"/>
        </w:rPr>
        <w:t>pro</w:t>
      </w:r>
      <w:r>
        <w:rPr>
          <w:rFonts w:ascii="Arial Black" w:hAnsi="Arial Black"/>
          <w:spacing w:val="-16"/>
          <w:w w:val="95"/>
          <w:sz w:val="14"/>
        </w:rPr>
        <w:t xml:space="preserve"> </w:t>
      </w:r>
      <w:r>
        <w:rPr>
          <w:rFonts w:ascii="Arial Black" w:hAnsi="Arial Black"/>
          <w:w w:val="95"/>
          <w:sz w:val="14"/>
        </w:rPr>
        <w:t>odbornou</w:t>
      </w:r>
      <w:r>
        <w:rPr>
          <w:rFonts w:ascii="Arial Black" w:hAnsi="Arial Black"/>
          <w:spacing w:val="-15"/>
          <w:w w:val="95"/>
          <w:sz w:val="14"/>
        </w:rPr>
        <w:t xml:space="preserve"> </w:t>
      </w:r>
      <w:r>
        <w:rPr>
          <w:rFonts w:ascii="Arial Black" w:hAnsi="Arial Black"/>
          <w:w w:val="95"/>
          <w:sz w:val="14"/>
        </w:rPr>
        <w:t>i</w:t>
      </w:r>
      <w:r>
        <w:rPr>
          <w:rFonts w:ascii="Arial Black" w:hAnsi="Arial Black"/>
          <w:spacing w:val="-15"/>
          <w:w w:val="95"/>
          <w:sz w:val="14"/>
        </w:rPr>
        <w:t xml:space="preserve"> </w:t>
      </w:r>
      <w:r>
        <w:rPr>
          <w:rFonts w:ascii="Arial Black" w:hAnsi="Arial Black"/>
          <w:w w:val="95"/>
          <w:sz w:val="14"/>
        </w:rPr>
        <w:t>laickou</w:t>
      </w:r>
      <w:r>
        <w:rPr>
          <w:rFonts w:ascii="Arial Black" w:hAnsi="Arial Black"/>
          <w:spacing w:val="-15"/>
          <w:w w:val="95"/>
          <w:sz w:val="14"/>
        </w:rPr>
        <w:t xml:space="preserve"> </w:t>
      </w:r>
      <w:r>
        <w:rPr>
          <w:rFonts w:ascii="Arial Black" w:hAnsi="Arial Black"/>
          <w:w w:val="95"/>
          <w:sz w:val="14"/>
        </w:rPr>
        <w:t>veřejnost.</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type w:val="continuous"/>
          <w:pgSz w:w="11900" w:h="16840"/>
          <w:pgMar w:top="1320" w:right="740" w:bottom="280" w:left="72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0"/>
        <w:gridCol w:w="4200"/>
      </w:tblGrid>
      <w:tr w:rsidR="0042441D">
        <w:trPr>
          <w:trHeight w:val="315"/>
        </w:trPr>
        <w:tc>
          <w:tcPr>
            <w:tcW w:w="6000" w:type="dxa"/>
            <w:tcBorders>
              <w:left w:val="nil"/>
              <w:bottom w:val="single" w:sz="2" w:space="0" w:color="A8A9AD"/>
              <w:right w:val="single" w:sz="4" w:space="0" w:color="A8A9AD"/>
            </w:tcBorders>
            <w:shd w:val="clear" w:color="auto" w:fill="D3D3D3"/>
          </w:tcPr>
          <w:p w:rsidR="0042441D" w:rsidRDefault="00CB3AB8">
            <w:pPr>
              <w:pStyle w:val="TableParagraph"/>
              <w:tabs>
                <w:tab w:val="left" w:pos="2202"/>
              </w:tabs>
              <w:spacing w:before="42"/>
              <w:ind w:left="202"/>
              <w:rPr>
                <w:sz w:val="14"/>
              </w:rPr>
            </w:pPr>
            <w:r>
              <w:rPr>
                <w:rFonts w:ascii="Arial" w:hAnsi="Arial"/>
                <w:b/>
                <w:w w:val="95"/>
                <w:sz w:val="14"/>
              </w:rPr>
              <w:lastRenderedPageBreak/>
              <w:t>Projektový</w:t>
            </w:r>
            <w:r>
              <w:rPr>
                <w:rFonts w:ascii="Arial" w:hAnsi="Arial"/>
                <w:b/>
                <w:spacing w:val="-5"/>
                <w:w w:val="95"/>
                <w:sz w:val="14"/>
              </w:rPr>
              <w:t xml:space="preserve"> </w:t>
            </w:r>
            <w:r>
              <w:rPr>
                <w:rFonts w:ascii="Arial" w:hAnsi="Arial"/>
                <w:b/>
                <w:w w:val="95"/>
                <w:sz w:val="14"/>
              </w:rPr>
              <w:t>partner:</w:t>
            </w:r>
            <w:r>
              <w:rPr>
                <w:rFonts w:ascii="Arial" w:hAnsi="Arial"/>
                <w:b/>
                <w:w w:val="95"/>
                <w:sz w:val="14"/>
              </w:rPr>
              <w:tab/>
            </w:r>
            <w:r>
              <w:rPr>
                <w:w w:val="95"/>
                <w:sz w:val="14"/>
              </w:rPr>
              <w:t>NÁRODNÁ</w:t>
            </w:r>
            <w:r>
              <w:rPr>
                <w:spacing w:val="-24"/>
                <w:w w:val="95"/>
                <w:sz w:val="14"/>
              </w:rPr>
              <w:t xml:space="preserve"> </w:t>
            </w:r>
            <w:r>
              <w:rPr>
                <w:w w:val="95"/>
                <w:sz w:val="14"/>
              </w:rPr>
              <w:t>ZOOLOGICKÁ</w:t>
            </w:r>
            <w:r>
              <w:rPr>
                <w:spacing w:val="-24"/>
                <w:w w:val="95"/>
                <w:sz w:val="14"/>
              </w:rPr>
              <w:t xml:space="preserve"> </w:t>
            </w:r>
            <w:r>
              <w:rPr>
                <w:w w:val="95"/>
                <w:sz w:val="14"/>
              </w:rPr>
              <w:t>ZÁHRADA</w:t>
            </w:r>
            <w:r>
              <w:rPr>
                <w:spacing w:val="-23"/>
                <w:w w:val="95"/>
                <w:sz w:val="14"/>
              </w:rPr>
              <w:t xml:space="preserve"> </w:t>
            </w:r>
            <w:r>
              <w:rPr>
                <w:w w:val="95"/>
                <w:sz w:val="14"/>
              </w:rPr>
              <w:t>BOJNICE</w:t>
            </w:r>
          </w:p>
        </w:tc>
        <w:tc>
          <w:tcPr>
            <w:tcW w:w="4200" w:type="dxa"/>
            <w:tcBorders>
              <w:left w:val="single" w:sz="4" w:space="0" w:color="A8A9AD"/>
              <w:bottom w:val="single" w:sz="2" w:space="0" w:color="A8A9AD"/>
              <w:right w:val="nil"/>
            </w:tcBorders>
            <w:shd w:val="clear" w:color="auto" w:fill="D3D3D3"/>
          </w:tcPr>
          <w:p w:rsidR="0042441D" w:rsidRDefault="00CB3AB8">
            <w:pPr>
              <w:pStyle w:val="TableParagraph"/>
              <w:tabs>
                <w:tab w:val="right" w:pos="3997"/>
              </w:tabs>
              <w:spacing w:before="42"/>
              <w:ind w:left="197"/>
              <w:rPr>
                <w:sz w:val="14"/>
              </w:rPr>
            </w:pPr>
            <w:r>
              <w:rPr>
                <w:rFonts w:ascii="Arial" w:hAnsi="Arial"/>
                <w:b/>
                <w:sz w:val="14"/>
              </w:rPr>
              <w:t>Identifikátor</w:t>
            </w:r>
            <w:r>
              <w:rPr>
                <w:rFonts w:ascii="Arial" w:hAnsi="Arial"/>
                <w:b/>
                <w:spacing w:val="-8"/>
                <w:sz w:val="14"/>
              </w:rPr>
              <w:t xml:space="preserve"> </w:t>
            </w:r>
            <w:r>
              <w:rPr>
                <w:rFonts w:ascii="Arial" w:hAnsi="Arial"/>
                <w:b/>
                <w:sz w:val="14"/>
              </w:rPr>
              <w:t>(IČO):</w:t>
            </w:r>
            <w:r>
              <w:rPr>
                <w:rFonts w:ascii="Arial" w:hAnsi="Arial"/>
                <w:b/>
                <w:sz w:val="14"/>
              </w:rPr>
              <w:tab/>
            </w:r>
            <w:r>
              <w:rPr>
                <w:sz w:val="14"/>
              </w:rPr>
              <w:t>00358011</w:t>
            </w:r>
          </w:p>
        </w:tc>
      </w:tr>
    </w:tbl>
    <w:p w:rsidR="0042441D" w:rsidRDefault="00CB3AB8">
      <w:pPr>
        <w:tabs>
          <w:tab w:val="left" w:pos="2619"/>
        </w:tabs>
        <w:spacing w:before="82"/>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403DWW600013</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vytvoření</w:t>
      </w:r>
      <w:r>
        <w:rPr>
          <w:rFonts w:ascii="Arial Black" w:hAnsi="Arial Black"/>
          <w:spacing w:val="-13"/>
          <w:w w:val="95"/>
          <w:sz w:val="14"/>
        </w:rPr>
        <w:t xml:space="preserve"> </w:t>
      </w:r>
      <w:r>
        <w:rPr>
          <w:rFonts w:ascii="Arial Black" w:hAnsi="Arial Black"/>
          <w:w w:val="95"/>
          <w:sz w:val="14"/>
        </w:rPr>
        <w:t>společného</w:t>
      </w:r>
      <w:r>
        <w:rPr>
          <w:rFonts w:ascii="Arial Black" w:hAnsi="Arial Black"/>
          <w:spacing w:val="-14"/>
          <w:w w:val="95"/>
          <w:sz w:val="14"/>
        </w:rPr>
        <w:t xml:space="preserve"> </w:t>
      </w:r>
      <w:r>
        <w:rPr>
          <w:rFonts w:ascii="Arial Black" w:hAnsi="Arial Black"/>
          <w:w w:val="95"/>
          <w:sz w:val="14"/>
        </w:rPr>
        <w:t>konsorcia</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headerReference w:type="default" r:id="rId76"/>
          <w:footerReference w:type="default" r:id="rId77"/>
          <w:pgSz w:w="11900" w:h="16840"/>
          <w:pgMar w:top="1140" w:right="740" w:bottom="1240" w:left="720" w:header="0" w:footer="1040" w:gutter="0"/>
          <w:pgNumType w:start="19"/>
          <w:cols w:space="708"/>
        </w:sectPr>
      </w:pPr>
    </w:p>
    <w:p w:rsidR="0042441D" w:rsidRDefault="00CB3AB8">
      <w:pPr>
        <w:spacing w:before="110"/>
        <w:ind w:left="120"/>
        <w:rPr>
          <w:rFonts w:ascii="Arial" w:hAnsi="Arial"/>
          <w:b/>
          <w:sz w:val="14"/>
        </w:rPr>
      </w:pPr>
      <w:r>
        <w:rPr>
          <w:rFonts w:ascii="Arial" w:hAnsi="Arial"/>
          <w:b/>
          <w:sz w:val="14"/>
        </w:rPr>
        <w:t>Názov</w:t>
      </w:r>
      <w:r>
        <w:rPr>
          <w:rFonts w:ascii="Arial" w:hAnsi="Arial"/>
          <w:b/>
          <w:spacing w:val="-25"/>
          <w:sz w:val="14"/>
        </w:rPr>
        <w:t xml:space="preserve"> </w:t>
      </w:r>
      <w:r>
        <w:rPr>
          <w:rFonts w:ascii="Arial" w:hAnsi="Arial"/>
          <w:b/>
          <w:sz w:val="14"/>
        </w:rPr>
        <w:t>aktivity</w:t>
      </w:r>
      <w:r>
        <w:rPr>
          <w:rFonts w:ascii="Arial" w:hAnsi="Arial"/>
          <w:b/>
          <w:spacing w:val="-24"/>
          <w:sz w:val="14"/>
        </w:rPr>
        <w:t xml:space="preserve"> </w:t>
      </w:r>
      <w:r>
        <w:rPr>
          <w:rFonts w:ascii="Arial" w:hAnsi="Arial"/>
          <w:b/>
          <w:sz w:val="14"/>
        </w:rPr>
        <w:t>projektu:</w:t>
      </w:r>
    </w:p>
    <w:p w:rsidR="0042441D" w:rsidRDefault="00CB3AB8">
      <w:pPr>
        <w:spacing w:before="96" w:line="225" w:lineRule="auto"/>
        <w:ind w:left="120" w:right="192"/>
        <w:rPr>
          <w:rFonts w:ascii="Arial Black" w:hAnsi="Arial Black"/>
          <w:sz w:val="14"/>
        </w:rPr>
      </w:pPr>
      <w:r>
        <w:br w:type="column"/>
      </w:r>
      <w:r>
        <w:rPr>
          <w:rFonts w:ascii="Arial Black" w:hAnsi="Arial Black"/>
          <w:w w:val="85"/>
          <w:sz w:val="14"/>
        </w:rPr>
        <w:t>403DWW600039</w:t>
      </w:r>
      <w:r>
        <w:rPr>
          <w:rFonts w:ascii="Arial Black" w:hAnsi="Arial Black"/>
          <w:spacing w:val="-24"/>
          <w:w w:val="85"/>
          <w:sz w:val="14"/>
        </w:rPr>
        <w:t xml:space="preserve"> </w:t>
      </w:r>
      <w:r>
        <w:rPr>
          <w:rFonts w:ascii="Arial Black" w:hAnsi="Arial Black"/>
          <w:w w:val="85"/>
          <w:sz w:val="14"/>
        </w:rPr>
        <w:t>-</w:t>
      </w:r>
      <w:r>
        <w:rPr>
          <w:rFonts w:ascii="Arial Black" w:hAnsi="Arial Black"/>
          <w:spacing w:val="-23"/>
          <w:w w:val="85"/>
          <w:sz w:val="14"/>
        </w:rPr>
        <w:t xml:space="preserve"> </w:t>
      </w:r>
      <w:r>
        <w:rPr>
          <w:rFonts w:ascii="Arial Black" w:hAnsi="Arial Black"/>
          <w:w w:val="85"/>
          <w:sz w:val="14"/>
        </w:rPr>
        <w:t>Strategie</w:t>
      </w:r>
      <w:r>
        <w:rPr>
          <w:rFonts w:ascii="Arial Black" w:hAnsi="Arial Black"/>
          <w:spacing w:val="-23"/>
          <w:w w:val="85"/>
          <w:sz w:val="14"/>
        </w:rPr>
        <w:t xml:space="preserve"> </w:t>
      </w:r>
      <w:r>
        <w:rPr>
          <w:rFonts w:ascii="Arial Black" w:hAnsi="Arial Black"/>
          <w:w w:val="85"/>
          <w:sz w:val="14"/>
        </w:rPr>
        <w:t>ochrany</w:t>
      </w:r>
      <w:r>
        <w:rPr>
          <w:rFonts w:ascii="Arial Black" w:hAnsi="Arial Black"/>
          <w:spacing w:val="-23"/>
          <w:w w:val="85"/>
          <w:sz w:val="14"/>
        </w:rPr>
        <w:t xml:space="preserve"> </w:t>
      </w:r>
      <w:r>
        <w:rPr>
          <w:rFonts w:ascii="Arial Black" w:hAnsi="Arial Black"/>
          <w:w w:val="85"/>
          <w:sz w:val="14"/>
        </w:rPr>
        <w:t>populace</w:t>
      </w:r>
      <w:r>
        <w:rPr>
          <w:rFonts w:ascii="Arial Black" w:hAnsi="Arial Black"/>
          <w:spacing w:val="-23"/>
          <w:w w:val="85"/>
          <w:sz w:val="14"/>
        </w:rPr>
        <w:t xml:space="preserve"> </w:t>
      </w:r>
      <w:r>
        <w:rPr>
          <w:rFonts w:ascii="Arial Black" w:hAnsi="Arial Black"/>
          <w:w w:val="85"/>
          <w:sz w:val="14"/>
        </w:rPr>
        <w:t>kočky</w:t>
      </w:r>
      <w:r>
        <w:rPr>
          <w:rFonts w:ascii="Arial Black" w:hAnsi="Arial Black"/>
          <w:spacing w:val="-23"/>
          <w:w w:val="85"/>
          <w:sz w:val="14"/>
        </w:rPr>
        <w:t xml:space="preserve"> </w:t>
      </w:r>
      <w:r>
        <w:rPr>
          <w:rFonts w:ascii="Arial Black" w:hAnsi="Arial Black"/>
          <w:w w:val="85"/>
          <w:sz w:val="14"/>
        </w:rPr>
        <w:t>divoké</w:t>
      </w:r>
      <w:r>
        <w:rPr>
          <w:rFonts w:ascii="Arial Black" w:hAnsi="Arial Black"/>
          <w:spacing w:val="-23"/>
          <w:w w:val="85"/>
          <w:sz w:val="14"/>
        </w:rPr>
        <w:t xml:space="preserve"> </w:t>
      </w:r>
      <w:r>
        <w:rPr>
          <w:rFonts w:ascii="Arial Black" w:hAnsi="Arial Black"/>
          <w:w w:val="85"/>
          <w:sz w:val="14"/>
        </w:rPr>
        <w:t>před</w:t>
      </w:r>
      <w:r>
        <w:rPr>
          <w:rFonts w:ascii="Arial Black" w:hAnsi="Arial Black"/>
          <w:spacing w:val="-23"/>
          <w:w w:val="85"/>
          <w:sz w:val="14"/>
        </w:rPr>
        <w:t xml:space="preserve"> </w:t>
      </w:r>
      <w:r>
        <w:rPr>
          <w:rFonts w:ascii="Arial Black" w:hAnsi="Arial Black"/>
          <w:w w:val="85"/>
          <w:sz w:val="14"/>
        </w:rPr>
        <w:t>hybridizací</w:t>
      </w:r>
      <w:r>
        <w:rPr>
          <w:rFonts w:ascii="Arial Black" w:hAnsi="Arial Black"/>
          <w:spacing w:val="-24"/>
          <w:w w:val="85"/>
          <w:sz w:val="14"/>
        </w:rPr>
        <w:t xml:space="preserve"> </w:t>
      </w:r>
      <w:r>
        <w:rPr>
          <w:rFonts w:ascii="Arial Black" w:hAnsi="Arial Black"/>
          <w:w w:val="85"/>
          <w:sz w:val="14"/>
        </w:rPr>
        <w:t>s</w:t>
      </w:r>
      <w:r>
        <w:rPr>
          <w:rFonts w:ascii="Arial Black" w:hAnsi="Arial Black"/>
          <w:spacing w:val="-23"/>
          <w:w w:val="85"/>
          <w:sz w:val="14"/>
        </w:rPr>
        <w:t xml:space="preserve"> </w:t>
      </w:r>
      <w:r>
        <w:rPr>
          <w:rFonts w:ascii="Arial Black" w:hAnsi="Arial Black"/>
          <w:w w:val="85"/>
          <w:sz w:val="14"/>
        </w:rPr>
        <w:t>kočkou</w:t>
      </w:r>
      <w:r>
        <w:rPr>
          <w:rFonts w:ascii="Arial Black" w:hAnsi="Arial Black"/>
          <w:spacing w:val="-23"/>
          <w:w w:val="85"/>
          <w:sz w:val="14"/>
        </w:rPr>
        <w:t xml:space="preserve"> </w:t>
      </w:r>
      <w:r>
        <w:rPr>
          <w:rFonts w:ascii="Arial Black" w:hAnsi="Arial Black"/>
          <w:w w:val="85"/>
          <w:sz w:val="14"/>
        </w:rPr>
        <w:t>domácí</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zdravotními</w:t>
      </w:r>
      <w:r>
        <w:rPr>
          <w:rFonts w:ascii="Arial Black" w:hAnsi="Arial Black"/>
          <w:spacing w:val="-23"/>
          <w:w w:val="85"/>
          <w:sz w:val="14"/>
        </w:rPr>
        <w:t xml:space="preserve"> </w:t>
      </w:r>
      <w:r>
        <w:rPr>
          <w:rFonts w:ascii="Arial Black" w:hAnsi="Arial Black"/>
          <w:w w:val="85"/>
          <w:sz w:val="14"/>
        </w:rPr>
        <w:t>riziky</w:t>
      </w:r>
      <w:r>
        <w:rPr>
          <w:rFonts w:ascii="Arial Black" w:hAnsi="Arial Black"/>
          <w:spacing w:val="-23"/>
          <w:w w:val="85"/>
          <w:sz w:val="14"/>
        </w:rPr>
        <w:t xml:space="preserve"> </w:t>
      </w:r>
      <w:r>
        <w:rPr>
          <w:rFonts w:ascii="Arial Black" w:hAnsi="Arial Black"/>
          <w:w w:val="85"/>
          <w:sz w:val="14"/>
        </w:rPr>
        <w:t xml:space="preserve">jejich </w:t>
      </w:r>
      <w:r>
        <w:rPr>
          <w:rFonts w:ascii="Arial Black" w:hAnsi="Arial Black"/>
          <w:w w:val="90"/>
          <w:sz w:val="14"/>
        </w:rPr>
        <w:t>kontaktu</w:t>
      </w:r>
    </w:p>
    <w:p w:rsidR="0042441D" w:rsidRDefault="0042441D">
      <w:pPr>
        <w:spacing w:line="225" w:lineRule="auto"/>
        <w:rPr>
          <w:rFonts w:ascii="Arial Black" w:hAnsi="Arial Black"/>
          <w:sz w:val="14"/>
        </w:rPr>
        <w:sectPr w:rsidR="0042441D">
          <w:type w:val="continuous"/>
          <w:pgSz w:w="11900" w:h="16840"/>
          <w:pgMar w:top="1320" w:right="740" w:bottom="280" w:left="720" w:header="708" w:footer="708" w:gutter="0"/>
          <w:cols w:num="2" w:space="708" w:equalWidth="0">
            <w:col w:w="1666" w:space="834"/>
            <w:col w:w="7940"/>
          </w:cols>
        </w:sectPr>
      </w:pPr>
    </w:p>
    <w:p w:rsidR="0042441D" w:rsidRDefault="0042441D">
      <w:pPr>
        <w:pStyle w:val="Zkladntext"/>
        <w:spacing w:before="4"/>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403DWW600037</w:t>
      </w:r>
      <w:r>
        <w:rPr>
          <w:rFonts w:ascii="Arial Black" w:hAnsi="Arial Black"/>
          <w:spacing w:val="-27"/>
          <w:w w:val="95"/>
          <w:sz w:val="14"/>
        </w:rPr>
        <w:t xml:space="preserve"> </w:t>
      </w:r>
      <w:r>
        <w:rPr>
          <w:rFonts w:ascii="Arial Black" w:hAnsi="Arial Black"/>
          <w:w w:val="95"/>
          <w:sz w:val="14"/>
        </w:rPr>
        <w:t>-</w:t>
      </w:r>
      <w:r>
        <w:rPr>
          <w:rFonts w:ascii="Arial Black" w:hAnsi="Arial Black"/>
          <w:spacing w:val="-28"/>
          <w:w w:val="95"/>
          <w:sz w:val="14"/>
        </w:rPr>
        <w:t xml:space="preserve"> </w:t>
      </w:r>
      <w:r>
        <w:rPr>
          <w:rFonts w:ascii="Arial Black" w:hAnsi="Arial Black"/>
          <w:w w:val="95"/>
          <w:sz w:val="14"/>
        </w:rPr>
        <w:t>genetický</w:t>
      </w:r>
      <w:r>
        <w:rPr>
          <w:rFonts w:ascii="Arial Black" w:hAnsi="Arial Black"/>
          <w:spacing w:val="-27"/>
          <w:w w:val="95"/>
          <w:sz w:val="14"/>
        </w:rPr>
        <w:t xml:space="preserve"> </w:t>
      </w:r>
      <w:r>
        <w:rPr>
          <w:rFonts w:ascii="Arial Black" w:hAnsi="Arial Black"/>
          <w:w w:val="95"/>
          <w:sz w:val="14"/>
        </w:rPr>
        <w:t>monitoring</w:t>
      </w:r>
      <w:r>
        <w:rPr>
          <w:rFonts w:ascii="Arial Black" w:hAnsi="Arial Black"/>
          <w:spacing w:val="-27"/>
          <w:w w:val="95"/>
          <w:sz w:val="14"/>
        </w:rPr>
        <w:t xml:space="preserve"> </w:t>
      </w:r>
      <w:r>
        <w:rPr>
          <w:rFonts w:ascii="Arial Black" w:hAnsi="Arial Black"/>
          <w:w w:val="95"/>
          <w:sz w:val="14"/>
        </w:rPr>
        <w:t>kočky</w:t>
      </w:r>
      <w:r>
        <w:rPr>
          <w:rFonts w:ascii="Arial Black" w:hAnsi="Arial Black"/>
          <w:spacing w:val="-28"/>
          <w:w w:val="95"/>
          <w:sz w:val="14"/>
        </w:rPr>
        <w:t xml:space="preserve"> </w:t>
      </w:r>
      <w:r>
        <w:rPr>
          <w:rFonts w:ascii="Arial Black" w:hAnsi="Arial Black"/>
          <w:w w:val="95"/>
          <w:sz w:val="14"/>
        </w:rPr>
        <w:t>divoké</w:t>
      </w:r>
      <w:r>
        <w:rPr>
          <w:rFonts w:ascii="Arial Black" w:hAnsi="Arial Black"/>
          <w:spacing w:val="-27"/>
          <w:w w:val="95"/>
          <w:sz w:val="14"/>
        </w:rPr>
        <w:t xml:space="preserve"> </w:t>
      </w:r>
      <w:r>
        <w:rPr>
          <w:rFonts w:ascii="Arial Black" w:hAnsi="Arial Black"/>
          <w:w w:val="95"/>
          <w:sz w:val="14"/>
        </w:rPr>
        <w:t>v</w:t>
      </w:r>
      <w:r>
        <w:rPr>
          <w:rFonts w:ascii="Arial Black" w:hAnsi="Arial Black"/>
          <w:spacing w:val="-28"/>
          <w:w w:val="95"/>
          <w:sz w:val="14"/>
        </w:rPr>
        <w:t xml:space="preserve"> </w:t>
      </w:r>
      <w:r>
        <w:rPr>
          <w:rFonts w:ascii="Arial Black" w:hAnsi="Arial Black"/>
          <w:w w:val="95"/>
          <w:sz w:val="14"/>
        </w:rPr>
        <w:t>sezóně</w:t>
      </w:r>
      <w:r>
        <w:rPr>
          <w:rFonts w:ascii="Arial Black" w:hAnsi="Arial Black"/>
          <w:spacing w:val="-27"/>
          <w:w w:val="95"/>
          <w:sz w:val="14"/>
        </w:rPr>
        <w:t xml:space="preserve"> </w:t>
      </w:r>
      <w:r>
        <w:rPr>
          <w:rFonts w:ascii="Arial Black" w:hAnsi="Arial Black"/>
          <w:w w:val="95"/>
          <w:sz w:val="14"/>
        </w:rPr>
        <w:t>2025</w:t>
      </w:r>
      <w:r>
        <w:rPr>
          <w:rFonts w:ascii="Arial Black" w:hAnsi="Arial Black"/>
          <w:spacing w:val="-28"/>
          <w:w w:val="95"/>
          <w:sz w:val="14"/>
        </w:rPr>
        <w:t xml:space="preserve"> </w:t>
      </w:r>
      <w:r>
        <w:rPr>
          <w:rFonts w:ascii="Arial Black" w:hAnsi="Arial Black"/>
          <w:w w:val="95"/>
          <w:sz w:val="14"/>
        </w:rPr>
        <w:t>a</w:t>
      </w:r>
      <w:r>
        <w:rPr>
          <w:rFonts w:ascii="Arial Black" w:hAnsi="Arial Black"/>
          <w:spacing w:val="-27"/>
          <w:w w:val="95"/>
          <w:sz w:val="14"/>
        </w:rPr>
        <w:t xml:space="preserve"> </w:t>
      </w:r>
      <w:r>
        <w:rPr>
          <w:rFonts w:ascii="Arial Black" w:hAnsi="Arial Black"/>
          <w:w w:val="95"/>
          <w:sz w:val="14"/>
        </w:rPr>
        <w:t>2026</w:t>
      </w:r>
      <w:r>
        <w:rPr>
          <w:rFonts w:ascii="Arial Black" w:hAnsi="Arial Black"/>
          <w:spacing w:val="-28"/>
          <w:w w:val="95"/>
          <w:sz w:val="14"/>
        </w:rPr>
        <w:t xml:space="preserve"> </w:t>
      </w:r>
      <w:r>
        <w:rPr>
          <w:rFonts w:ascii="Arial Black" w:hAnsi="Arial Black"/>
          <w:w w:val="95"/>
          <w:sz w:val="14"/>
        </w:rPr>
        <w:t>s</w:t>
      </w:r>
      <w:r>
        <w:rPr>
          <w:rFonts w:ascii="Arial Black" w:hAnsi="Arial Black"/>
          <w:spacing w:val="-27"/>
          <w:w w:val="95"/>
          <w:sz w:val="14"/>
        </w:rPr>
        <w:t xml:space="preserve"> </w:t>
      </w:r>
      <w:r>
        <w:rPr>
          <w:rFonts w:ascii="Arial Black" w:hAnsi="Arial Black"/>
          <w:w w:val="95"/>
          <w:sz w:val="14"/>
        </w:rPr>
        <w:t>využitím</w:t>
      </w:r>
      <w:r>
        <w:rPr>
          <w:rFonts w:ascii="Arial Black" w:hAnsi="Arial Black"/>
          <w:spacing w:val="-28"/>
          <w:w w:val="95"/>
          <w:sz w:val="14"/>
        </w:rPr>
        <w:t xml:space="preserve"> </w:t>
      </w:r>
      <w:r>
        <w:rPr>
          <w:rFonts w:ascii="Arial Black" w:hAnsi="Arial Black"/>
          <w:w w:val="95"/>
          <w:sz w:val="14"/>
        </w:rPr>
        <w:t>chlupových</w:t>
      </w:r>
      <w:r>
        <w:rPr>
          <w:rFonts w:ascii="Arial Black" w:hAnsi="Arial Black"/>
          <w:spacing w:val="-27"/>
          <w:w w:val="95"/>
          <w:sz w:val="14"/>
        </w:rPr>
        <w:t xml:space="preserve"> </w:t>
      </w:r>
      <w:r>
        <w:rPr>
          <w:rFonts w:ascii="Arial Black" w:hAnsi="Arial Black"/>
          <w:w w:val="95"/>
          <w:sz w:val="14"/>
        </w:rPr>
        <w:t>pastí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0"/>
          <w:sz w:val="14"/>
        </w:rPr>
        <w:t>403DWW600040</w:t>
      </w:r>
      <w:r>
        <w:rPr>
          <w:rFonts w:ascii="Arial Black" w:hAnsi="Arial Black"/>
          <w:spacing w:val="-23"/>
          <w:w w:val="90"/>
          <w:sz w:val="14"/>
        </w:rPr>
        <w:t xml:space="preserve"> </w:t>
      </w:r>
      <w:r>
        <w:rPr>
          <w:rFonts w:ascii="Arial Black" w:hAnsi="Arial Black"/>
          <w:w w:val="90"/>
          <w:sz w:val="14"/>
        </w:rPr>
        <w:t>-</w:t>
      </w:r>
      <w:r>
        <w:rPr>
          <w:rFonts w:ascii="Arial Black" w:hAnsi="Arial Black"/>
          <w:spacing w:val="-24"/>
          <w:w w:val="90"/>
          <w:sz w:val="14"/>
        </w:rPr>
        <w:t xml:space="preserve"> </w:t>
      </w:r>
      <w:r>
        <w:rPr>
          <w:rFonts w:ascii="Arial Black" w:hAnsi="Arial Black"/>
          <w:w w:val="90"/>
          <w:sz w:val="14"/>
        </w:rPr>
        <w:t>Soubor</w:t>
      </w:r>
      <w:r>
        <w:rPr>
          <w:rFonts w:ascii="Arial Black" w:hAnsi="Arial Black"/>
          <w:spacing w:val="-24"/>
          <w:w w:val="90"/>
          <w:sz w:val="14"/>
        </w:rPr>
        <w:t xml:space="preserve"> </w:t>
      </w:r>
      <w:r>
        <w:rPr>
          <w:rFonts w:ascii="Arial Black" w:hAnsi="Arial Black"/>
          <w:w w:val="90"/>
          <w:sz w:val="14"/>
        </w:rPr>
        <w:t>doporučení</w:t>
      </w:r>
      <w:r>
        <w:rPr>
          <w:rFonts w:ascii="Arial Black" w:hAnsi="Arial Black"/>
          <w:spacing w:val="-23"/>
          <w:w w:val="90"/>
          <w:sz w:val="14"/>
        </w:rPr>
        <w:t xml:space="preserve"> </w:t>
      </w:r>
      <w:r>
        <w:rPr>
          <w:rFonts w:ascii="Arial Black" w:hAnsi="Arial Black"/>
          <w:w w:val="90"/>
          <w:sz w:val="14"/>
        </w:rPr>
        <w:t>pro</w:t>
      </w:r>
      <w:r>
        <w:rPr>
          <w:rFonts w:ascii="Arial Black" w:hAnsi="Arial Black"/>
          <w:spacing w:val="-24"/>
          <w:w w:val="90"/>
          <w:sz w:val="14"/>
        </w:rPr>
        <w:t xml:space="preserve"> </w:t>
      </w:r>
      <w:r>
        <w:rPr>
          <w:rFonts w:ascii="Arial Black" w:hAnsi="Arial Black"/>
          <w:w w:val="90"/>
          <w:sz w:val="14"/>
        </w:rPr>
        <w:t>účinnou</w:t>
      </w:r>
      <w:r>
        <w:rPr>
          <w:rFonts w:ascii="Arial Black" w:hAnsi="Arial Black"/>
          <w:spacing w:val="-24"/>
          <w:w w:val="90"/>
          <w:sz w:val="14"/>
        </w:rPr>
        <w:t xml:space="preserve"> </w:t>
      </w:r>
      <w:r>
        <w:rPr>
          <w:rFonts w:ascii="Arial Black" w:hAnsi="Arial Black"/>
          <w:w w:val="90"/>
          <w:sz w:val="14"/>
        </w:rPr>
        <w:t>ochranu</w:t>
      </w:r>
      <w:r>
        <w:rPr>
          <w:rFonts w:ascii="Arial Black" w:hAnsi="Arial Black"/>
          <w:spacing w:val="-23"/>
          <w:w w:val="90"/>
          <w:sz w:val="14"/>
        </w:rPr>
        <w:t xml:space="preserve"> </w:t>
      </w:r>
      <w:r>
        <w:rPr>
          <w:rFonts w:ascii="Arial Black" w:hAnsi="Arial Black"/>
          <w:w w:val="90"/>
          <w:sz w:val="14"/>
        </w:rPr>
        <w:t>biotopů</w:t>
      </w:r>
      <w:r>
        <w:rPr>
          <w:rFonts w:ascii="Arial Black" w:hAnsi="Arial Black"/>
          <w:spacing w:val="-24"/>
          <w:w w:val="90"/>
          <w:sz w:val="14"/>
        </w:rPr>
        <w:t xml:space="preserve"> </w:t>
      </w:r>
      <w:r>
        <w:rPr>
          <w:rFonts w:ascii="Arial Black" w:hAnsi="Arial Black"/>
          <w:w w:val="90"/>
          <w:sz w:val="14"/>
        </w:rPr>
        <w:t>kočky</w:t>
      </w:r>
      <w:r>
        <w:rPr>
          <w:rFonts w:ascii="Arial Black" w:hAnsi="Arial Black"/>
          <w:spacing w:val="-24"/>
          <w:w w:val="90"/>
          <w:sz w:val="14"/>
        </w:rPr>
        <w:t xml:space="preserve"> </w:t>
      </w:r>
      <w:r>
        <w:rPr>
          <w:rFonts w:ascii="Arial Black" w:hAnsi="Arial Black"/>
          <w:w w:val="90"/>
          <w:sz w:val="14"/>
        </w:rPr>
        <w:t>divoké</w:t>
      </w:r>
      <w:r>
        <w:rPr>
          <w:rFonts w:ascii="Arial Black" w:hAnsi="Arial Black"/>
          <w:spacing w:val="-23"/>
          <w:w w:val="90"/>
          <w:sz w:val="14"/>
        </w:rPr>
        <w:t xml:space="preserve"> </w:t>
      </w:r>
      <w:r>
        <w:rPr>
          <w:rFonts w:ascii="Arial Black" w:hAnsi="Arial Black"/>
          <w:w w:val="90"/>
          <w:sz w:val="14"/>
        </w:rPr>
        <w:t>na</w:t>
      </w:r>
      <w:r>
        <w:rPr>
          <w:rFonts w:ascii="Arial Black" w:hAnsi="Arial Black"/>
          <w:spacing w:val="-24"/>
          <w:w w:val="90"/>
          <w:sz w:val="14"/>
        </w:rPr>
        <w:t xml:space="preserve"> </w:t>
      </w:r>
      <w:r>
        <w:rPr>
          <w:rFonts w:ascii="Arial Black" w:hAnsi="Arial Black"/>
          <w:w w:val="90"/>
          <w:sz w:val="14"/>
        </w:rPr>
        <w:t>česko-slovenském</w:t>
      </w:r>
      <w:r>
        <w:rPr>
          <w:rFonts w:ascii="Arial Black" w:hAnsi="Arial Black"/>
          <w:spacing w:val="-24"/>
          <w:w w:val="90"/>
          <w:sz w:val="14"/>
        </w:rPr>
        <w:t xml:space="preserve"> </w:t>
      </w:r>
      <w:r>
        <w:rPr>
          <w:rFonts w:ascii="Arial Black" w:hAnsi="Arial Black"/>
          <w:w w:val="90"/>
          <w:sz w:val="14"/>
        </w:rPr>
        <w:t>pomezí.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403DWW600038</w:t>
      </w:r>
      <w:r>
        <w:rPr>
          <w:rFonts w:ascii="Arial Black" w:hAnsi="Arial Black"/>
          <w:spacing w:val="-16"/>
          <w:w w:val="95"/>
          <w:sz w:val="14"/>
        </w:rPr>
        <w:t xml:space="preserve"> </w:t>
      </w:r>
      <w:r>
        <w:rPr>
          <w:rFonts w:ascii="Arial Black" w:hAnsi="Arial Black"/>
          <w:w w:val="95"/>
          <w:sz w:val="14"/>
        </w:rPr>
        <w:t>-</w:t>
      </w:r>
      <w:r>
        <w:rPr>
          <w:rFonts w:ascii="Arial Black" w:hAnsi="Arial Black"/>
          <w:spacing w:val="-17"/>
          <w:w w:val="95"/>
          <w:sz w:val="14"/>
        </w:rPr>
        <w:t xml:space="preserve"> </w:t>
      </w:r>
      <w:r>
        <w:rPr>
          <w:rFonts w:ascii="Arial Black" w:hAnsi="Arial Black"/>
          <w:w w:val="95"/>
          <w:sz w:val="14"/>
        </w:rPr>
        <w:t>Monitoring</w:t>
      </w:r>
      <w:r>
        <w:rPr>
          <w:rFonts w:ascii="Arial Black" w:hAnsi="Arial Black"/>
          <w:spacing w:val="-17"/>
          <w:w w:val="95"/>
          <w:sz w:val="14"/>
        </w:rPr>
        <w:t xml:space="preserve"> </w:t>
      </w:r>
      <w:r>
        <w:rPr>
          <w:rFonts w:ascii="Arial Black" w:hAnsi="Arial Black"/>
          <w:w w:val="95"/>
          <w:sz w:val="14"/>
        </w:rPr>
        <w:t>zdravotního</w:t>
      </w:r>
      <w:r>
        <w:rPr>
          <w:rFonts w:ascii="Arial Black" w:hAnsi="Arial Black"/>
          <w:spacing w:val="-16"/>
          <w:w w:val="95"/>
          <w:sz w:val="14"/>
        </w:rPr>
        <w:t xml:space="preserve"> </w:t>
      </w:r>
      <w:r>
        <w:rPr>
          <w:rFonts w:ascii="Arial Black" w:hAnsi="Arial Black"/>
          <w:w w:val="95"/>
          <w:sz w:val="14"/>
        </w:rPr>
        <w:t>stavu</w:t>
      </w:r>
      <w:r>
        <w:rPr>
          <w:rFonts w:ascii="Arial Black" w:hAnsi="Arial Black"/>
          <w:spacing w:val="-17"/>
          <w:w w:val="95"/>
          <w:sz w:val="14"/>
        </w:rPr>
        <w:t xml:space="preserve"> </w:t>
      </w:r>
      <w:r>
        <w:rPr>
          <w:rFonts w:ascii="Arial Black" w:hAnsi="Arial Black"/>
          <w:w w:val="95"/>
          <w:sz w:val="14"/>
        </w:rPr>
        <w:t>populace</w:t>
      </w:r>
      <w:r>
        <w:rPr>
          <w:rFonts w:ascii="Arial Black" w:hAnsi="Arial Black"/>
          <w:spacing w:val="-16"/>
          <w:w w:val="95"/>
          <w:sz w:val="14"/>
        </w:rPr>
        <w:t xml:space="preserve"> </w:t>
      </w:r>
      <w:r>
        <w:rPr>
          <w:rFonts w:ascii="Arial Black" w:hAnsi="Arial Black"/>
          <w:w w:val="95"/>
          <w:sz w:val="14"/>
        </w:rPr>
        <w:t>kočky</w:t>
      </w:r>
      <w:r>
        <w:rPr>
          <w:rFonts w:ascii="Arial Black" w:hAnsi="Arial Black"/>
          <w:spacing w:val="-17"/>
          <w:w w:val="95"/>
          <w:sz w:val="14"/>
        </w:rPr>
        <w:t xml:space="preserve"> </w:t>
      </w:r>
      <w:r>
        <w:rPr>
          <w:rFonts w:ascii="Arial Black" w:hAnsi="Arial Black"/>
          <w:w w:val="95"/>
          <w:sz w:val="14"/>
        </w:rPr>
        <w:t>divoké</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403DWW600047</w:t>
      </w:r>
      <w:r>
        <w:rPr>
          <w:rFonts w:ascii="Arial Black" w:hAnsi="Arial Black"/>
          <w:spacing w:val="-14"/>
          <w:w w:val="95"/>
          <w:sz w:val="14"/>
        </w:rPr>
        <w:t xml:space="preserve"> </w:t>
      </w:r>
      <w:r>
        <w:rPr>
          <w:rFonts w:ascii="Arial Black" w:hAnsi="Arial Black"/>
          <w:w w:val="95"/>
          <w:sz w:val="14"/>
        </w:rPr>
        <w:t>-</w:t>
      </w:r>
      <w:r>
        <w:rPr>
          <w:rFonts w:ascii="Arial Black" w:hAnsi="Arial Black"/>
          <w:spacing w:val="-13"/>
          <w:w w:val="95"/>
          <w:sz w:val="14"/>
        </w:rPr>
        <w:t xml:space="preserve"> </w:t>
      </w:r>
      <w:r>
        <w:rPr>
          <w:rFonts w:ascii="Arial Black" w:hAnsi="Arial Black"/>
          <w:w w:val="95"/>
          <w:sz w:val="14"/>
        </w:rPr>
        <w:t>Dny</w:t>
      </w:r>
      <w:r>
        <w:rPr>
          <w:rFonts w:ascii="Arial Black" w:hAnsi="Arial Black"/>
          <w:spacing w:val="-14"/>
          <w:w w:val="95"/>
          <w:sz w:val="14"/>
        </w:rPr>
        <w:t xml:space="preserve"> </w:t>
      </w:r>
      <w:r>
        <w:rPr>
          <w:rFonts w:ascii="Arial Black" w:hAnsi="Arial Black"/>
          <w:w w:val="95"/>
          <w:sz w:val="14"/>
        </w:rPr>
        <w:t>biodiverzity</w:t>
      </w:r>
      <w:r>
        <w:rPr>
          <w:rFonts w:ascii="Arial Black" w:hAnsi="Arial Black"/>
          <w:spacing w:val="-14"/>
          <w:w w:val="95"/>
          <w:sz w:val="14"/>
        </w:rPr>
        <w:t xml:space="preserve"> </w:t>
      </w:r>
      <w:r>
        <w:rPr>
          <w:rFonts w:ascii="Arial Black" w:hAnsi="Arial Black"/>
          <w:w w:val="95"/>
          <w:sz w:val="14"/>
        </w:rPr>
        <w:t>v</w:t>
      </w:r>
      <w:r>
        <w:rPr>
          <w:rFonts w:ascii="Arial Black" w:hAnsi="Arial Black"/>
          <w:spacing w:val="-14"/>
          <w:w w:val="95"/>
          <w:sz w:val="14"/>
        </w:rPr>
        <w:t xml:space="preserve"> </w:t>
      </w:r>
      <w:r>
        <w:rPr>
          <w:rFonts w:ascii="Arial Black" w:hAnsi="Arial Black"/>
          <w:w w:val="95"/>
          <w:sz w:val="14"/>
        </w:rPr>
        <w:t>NZOO</w:t>
      </w:r>
      <w:r>
        <w:rPr>
          <w:rFonts w:ascii="Arial Black" w:hAnsi="Arial Black"/>
          <w:spacing w:val="-13"/>
          <w:w w:val="95"/>
          <w:sz w:val="14"/>
        </w:rPr>
        <w:t xml:space="preserve"> </w:t>
      </w:r>
      <w:r>
        <w:rPr>
          <w:rFonts w:ascii="Arial Black" w:hAnsi="Arial Black"/>
          <w:w w:val="95"/>
          <w:sz w:val="14"/>
        </w:rPr>
        <w:t>Bojnice</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403DWW600046</w:t>
      </w:r>
      <w:r>
        <w:rPr>
          <w:rFonts w:ascii="Arial Black" w:hAnsi="Arial Black"/>
          <w:spacing w:val="-15"/>
          <w:w w:val="95"/>
          <w:sz w:val="14"/>
        </w:rPr>
        <w:t xml:space="preserve"> </w:t>
      </w:r>
      <w:r>
        <w:rPr>
          <w:rFonts w:ascii="Arial Black" w:hAnsi="Arial Black"/>
          <w:w w:val="95"/>
          <w:sz w:val="14"/>
        </w:rPr>
        <w:t>-</w:t>
      </w:r>
      <w:r>
        <w:rPr>
          <w:rFonts w:ascii="Arial Black" w:hAnsi="Arial Black"/>
          <w:spacing w:val="-15"/>
          <w:w w:val="95"/>
          <w:sz w:val="14"/>
        </w:rPr>
        <w:t xml:space="preserve"> </w:t>
      </w:r>
      <w:r>
        <w:rPr>
          <w:rFonts w:ascii="Arial Black" w:hAnsi="Arial Black"/>
          <w:w w:val="95"/>
          <w:sz w:val="14"/>
        </w:rPr>
        <w:t>Workshopy</w:t>
      </w:r>
      <w:r>
        <w:rPr>
          <w:rFonts w:ascii="Arial Black" w:hAnsi="Arial Black"/>
          <w:spacing w:val="-15"/>
          <w:w w:val="95"/>
          <w:sz w:val="14"/>
        </w:rPr>
        <w:t xml:space="preserve"> </w:t>
      </w:r>
      <w:r>
        <w:rPr>
          <w:rFonts w:ascii="Arial Black" w:hAnsi="Arial Black"/>
          <w:w w:val="95"/>
          <w:sz w:val="14"/>
        </w:rPr>
        <w:t>pro</w:t>
      </w:r>
      <w:r>
        <w:rPr>
          <w:rFonts w:ascii="Arial Black" w:hAnsi="Arial Black"/>
          <w:spacing w:val="-15"/>
          <w:w w:val="95"/>
          <w:sz w:val="14"/>
        </w:rPr>
        <w:t xml:space="preserve"> </w:t>
      </w:r>
      <w:r>
        <w:rPr>
          <w:rFonts w:ascii="Arial Black" w:hAnsi="Arial Black"/>
          <w:w w:val="95"/>
          <w:sz w:val="14"/>
        </w:rPr>
        <w:t>odbornou</w:t>
      </w:r>
      <w:r>
        <w:rPr>
          <w:rFonts w:ascii="Arial Black" w:hAnsi="Arial Black"/>
          <w:spacing w:val="-15"/>
          <w:w w:val="95"/>
          <w:sz w:val="14"/>
        </w:rPr>
        <w:t xml:space="preserve"> </w:t>
      </w:r>
      <w:r>
        <w:rPr>
          <w:rFonts w:ascii="Arial Black" w:hAnsi="Arial Black"/>
          <w:w w:val="95"/>
          <w:sz w:val="14"/>
        </w:rPr>
        <w:t>i</w:t>
      </w:r>
      <w:r>
        <w:rPr>
          <w:rFonts w:ascii="Arial Black" w:hAnsi="Arial Black"/>
          <w:spacing w:val="-15"/>
          <w:w w:val="95"/>
          <w:sz w:val="14"/>
        </w:rPr>
        <w:t xml:space="preserve"> </w:t>
      </w:r>
      <w:r>
        <w:rPr>
          <w:rFonts w:ascii="Arial Black" w:hAnsi="Arial Black"/>
          <w:w w:val="95"/>
          <w:sz w:val="14"/>
        </w:rPr>
        <w:t>laickou</w:t>
      </w:r>
      <w:r>
        <w:rPr>
          <w:rFonts w:ascii="Arial Black" w:hAnsi="Arial Black"/>
          <w:spacing w:val="-15"/>
          <w:w w:val="95"/>
          <w:sz w:val="14"/>
        </w:rPr>
        <w:t xml:space="preserve"> </w:t>
      </w:r>
      <w:r>
        <w:rPr>
          <w:rFonts w:ascii="Arial Black" w:hAnsi="Arial Black"/>
          <w:w w:val="95"/>
          <w:sz w:val="14"/>
        </w:rPr>
        <w:t>veřejnost</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type w:val="continuous"/>
          <w:pgSz w:w="11900" w:h="16840"/>
          <w:pgMar w:top="1320" w:right="740" w:bottom="280" w:left="72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0"/>
        <w:gridCol w:w="4200"/>
      </w:tblGrid>
      <w:tr w:rsidR="0042441D">
        <w:trPr>
          <w:trHeight w:val="495"/>
        </w:trPr>
        <w:tc>
          <w:tcPr>
            <w:tcW w:w="6000" w:type="dxa"/>
            <w:tcBorders>
              <w:left w:val="nil"/>
              <w:bottom w:val="single" w:sz="2" w:space="0" w:color="A8A9AD"/>
              <w:right w:val="single" w:sz="4" w:space="0" w:color="A8A9AD"/>
            </w:tcBorders>
            <w:shd w:val="clear" w:color="auto" w:fill="D3D3D3"/>
          </w:tcPr>
          <w:p w:rsidR="0042441D" w:rsidRDefault="00CB3AB8">
            <w:pPr>
              <w:pStyle w:val="TableParagraph"/>
              <w:tabs>
                <w:tab w:val="left" w:pos="2202"/>
              </w:tabs>
              <w:spacing w:before="42"/>
              <w:ind w:left="202"/>
              <w:rPr>
                <w:sz w:val="14"/>
              </w:rPr>
            </w:pPr>
            <w:r>
              <w:rPr>
                <w:rFonts w:ascii="Arial" w:hAnsi="Arial"/>
                <w:b/>
                <w:w w:val="95"/>
                <w:sz w:val="14"/>
              </w:rPr>
              <w:lastRenderedPageBreak/>
              <w:t>Hlavný</w:t>
            </w:r>
            <w:r>
              <w:rPr>
                <w:rFonts w:ascii="Arial" w:hAnsi="Arial"/>
                <w:b/>
                <w:spacing w:val="-9"/>
                <w:w w:val="95"/>
                <w:sz w:val="14"/>
              </w:rPr>
              <w:t xml:space="preserve"> </w:t>
            </w:r>
            <w:r>
              <w:rPr>
                <w:rFonts w:ascii="Arial" w:hAnsi="Arial"/>
                <w:b/>
                <w:w w:val="95"/>
                <w:sz w:val="14"/>
              </w:rPr>
              <w:t>cezhraničný</w:t>
            </w:r>
            <w:r>
              <w:rPr>
                <w:rFonts w:ascii="Arial" w:hAnsi="Arial"/>
                <w:b/>
                <w:spacing w:val="-8"/>
                <w:w w:val="95"/>
                <w:sz w:val="14"/>
              </w:rPr>
              <w:t xml:space="preserve"> </w:t>
            </w:r>
            <w:r>
              <w:rPr>
                <w:rFonts w:ascii="Arial" w:hAnsi="Arial"/>
                <w:b/>
                <w:w w:val="95"/>
                <w:sz w:val="14"/>
              </w:rPr>
              <w:t>partner:</w:t>
            </w:r>
            <w:r>
              <w:rPr>
                <w:rFonts w:ascii="Arial" w:hAnsi="Arial"/>
                <w:b/>
                <w:w w:val="95"/>
                <w:sz w:val="14"/>
              </w:rPr>
              <w:tab/>
            </w:r>
            <w:r>
              <w:rPr>
                <w:w w:val="95"/>
                <w:sz w:val="14"/>
              </w:rPr>
              <w:t>TECHNICKÁ</w:t>
            </w:r>
            <w:r>
              <w:rPr>
                <w:spacing w:val="-20"/>
                <w:w w:val="95"/>
                <w:sz w:val="14"/>
              </w:rPr>
              <w:t xml:space="preserve"> </w:t>
            </w:r>
            <w:r>
              <w:rPr>
                <w:w w:val="95"/>
                <w:sz w:val="14"/>
              </w:rPr>
              <w:t>UNIVERZITA</w:t>
            </w:r>
            <w:r>
              <w:rPr>
                <w:spacing w:val="-20"/>
                <w:w w:val="95"/>
                <w:sz w:val="14"/>
              </w:rPr>
              <w:t xml:space="preserve"> </w:t>
            </w:r>
            <w:r>
              <w:rPr>
                <w:w w:val="95"/>
                <w:sz w:val="14"/>
              </w:rPr>
              <w:t>VO</w:t>
            </w:r>
            <w:r>
              <w:rPr>
                <w:spacing w:val="-20"/>
                <w:w w:val="95"/>
                <w:sz w:val="14"/>
              </w:rPr>
              <w:t xml:space="preserve"> </w:t>
            </w:r>
            <w:r>
              <w:rPr>
                <w:w w:val="95"/>
                <w:sz w:val="14"/>
              </w:rPr>
              <w:t>ZVOLENE</w:t>
            </w:r>
          </w:p>
        </w:tc>
        <w:tc>
          <w:tcPr>
            <w:tcW w:w="4200" w:type="dxa"/>
            <w:tcBorders>
              <w:left w:val="single" w:sz="4" w:space="0" w:color="A8A9AD"/>
              <w:bottom w:val="single" w:sz="2" w:space="0" w:color="A8A9AD"/>
              <w:right w:val="nil"/>
            </w:tcBorders>
            <w:shd w:val="clear" w:color="auto" w:fill="D3D3D3"/>
          </w:tcPr>
          <w:p w:rsidR="0042441D" w:rsidRDefault="00CB3AB8">
            <w:pPr>
              <w:pStyle w:val="TableParagraph"/>
              <w:tabs>
                <w:tab w:val="right" w:pos="3997"/>
              </w:tabs>
              <w:spacing w:before="42"/>
              <w:ind w:left="197"/>
              <w:rPr>
                <w:sz w:val="14"/>
              </w:rPr>
            </w:pPr>
            <w:r>
              <w:rPr>
                <w:rFonts w:ascii="Arial" w:hAnsi="Arial"/>
                <w:b/>
                <w:sz w:val="14"/>
              </w:rPr>
              <w:t>Identifikátor</w:t>
            </w:r>
            <w:r>
              <w:rPr>
                <w:rFonts w:ascii="Arial" w:hAnsi="Arial"/>
                <w:b/>
                <w:spacing w:val="-8"/>
                <w:sz w:val="14"/>
              </w:rPr>
              <w:t xml:space="preserve"> </w:t>
            </w:r>
            <w:r>
              <w:rPr>
                <w:rFonts w:ascii="Arial" w:hAnsi="Arial"/>
                <w:b/>
                <w:sz w:val="14"/>
              </w:rPr>
              <w:t>(IČO):</w:t>
            </w:r>
            <w:r>
              <w:rPr>
                <w:rFonts w:ascii="Arial" w:hAnsi="Arial"/>
                <w:b/>
                <w:sz w:val="14"/>
              </w:rPr>
              <w:tab/>
            </w:r>
            <w:r>
              <w:rPr>
                <w:sz w:val="14"/>
              </w:rPr>
              <w:t>00397440</w:t>
            </w:r>
          </w:p>
        </w:tc>
      </w:tr>
    </w:tbl>
    <w:p w:rsidR="0042441D" w:rsidRDefault="00CB3AB8">
      <w:pPr>
        <w:tabs>
          <w:tab w:val="left" w:pos="2619"/>
        </w:tabs>
        <w:spacing w:before="82"/>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403DWW600010</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vytvoření</w:t>
      </w:r>
      <w:r>
        <w:rPr>
          <w:rFonts w:ascii="Arial Black" w:hAnsi="Arial Black"/>
          <w:spacing w:val="-13"/>
          <w:w w:val="95"/>
          <w:sz w:val="14"/>
        </w:rPr>
        <w:t xml:space="preserve"> </w:t>
      </w:r>
      <w:r>
        <w:rPr>
          <w:rFonts w:ascii="Arial Black" w:hAnsi="Arial Black"/>
          <w:w w:val="95"/>
          <w:sz w:val="14"/>
        </w:rPr>
        <w:t>společného</w:t>
      </w:r>
      <w:r>
        <w:rPr>
          <w:rFonts w:ascii="Arial Black" w:hAnsi="Arial Black"/>
          <w:spacing w:val="-14"/>
          <w:w w:val="95"/>
          <w:sz w:val="14"/>
        </w:rPr>
        <w:t xml:space="preserve"> </w:t>
      </w:r>
      <w:r>
        <w:rPr>
          <w:rFonts w:ascii="Arial Black" w:hAnsi="Arial Black"/>
          <w:w w:val="95"/>
          <w:sz w:val="14"/>
        </w:rPr>
        <w:t>konsorcia</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403DWW600024</w:t>
      </w:r>
      <w:r>
        <w:rPr>
          <w:rFonts w:ascii="Arial Black" w:hAnsi="Arial Black"/>
          <w:spacing w:val="-25"/>
          <w:w w:val="95"/>
          <w:sz w:val="14"/>
        </w:rPr>
        <w:t xml:space="preserve"> </w:t>
      </w:r>
      <w:r>
        <w:rPr>
          <w:rFonts w:ascii="Arial Black" w:hAnsi="Arial Black"/>
          <w:w w:val="95"/>
          <w:sz w:val="14"/>
        </w:rPr>
        <w:t>-</w:t>
      </w:r>
      <w:r>
        <w:rPr>
          <w:rFonts w:ascii="Arial Black" w:hAnsi="Arial Black"/>
          <w:spacing w:val="-26"/>
          <w:w w:val="95"/>
          <w:sz w:val="14"/>
        </w:rPr>
        <w:t xml:space="preserve"> </w:t>
      </w:r>
      <w:r>
        <w:rPr>
          <w:rFonts w:ascii="Arial Black" w:hAnsi="Arial Black"/>
          <w:w w:val="95"/>
          <w:sz w:val="14"/>
        </w:rPr>
        <w:t>Monitoring</w:t>
      </w:r>
      <w:r>
        <w:rPr>
          <w:rFonts w:ascii="Arial Black" w:hAnsi="Arial Black"/>
          <w:spacing w:val="-25"/>
          <w:w w:val="95"/>
          <w:sz w:val="14"/>
        </w:rPr>
        <w:t xml:space="preserve"> </w:t>
      </w:r>
      <w:r>
        <w:rPr>
          <w:rFonts w:ascii="Arial Black" w:hAnsi="Arial Black"/>
          <w:w w:val="95"/>
          <w:sz w:val="14"/>
        </w:rPr>
        <w:t>společenstva</w:t>
      </w:r>
      <w:r>
        <w:rPr>
          <w:rFonts w:ascii="Arial Black" w:hAnsi="Arial Black"/>
          <w:spacing w:val="-26"/>
          <w:w w:val="95"/>
          <w:sz w:val="14"/>
        </w:rPr>
        <w:t xml:space="preserve"> </w:t>
      </w:r>
      <w:r>
        <w:rPr>
          <w:rFonts w:ascii="Arial Black" w:hAnsi="Arial Black"/>
          <w:w w:val="95"/>
          <w:sz w:val="14"/>
        </w:rPr>
        <w:t>drobných</w:t>
      </w:r>
      <w:r>
        <w:rPr>
          <w:rFonts w:ascii="Arial Black" w:hAnsi="Arial Black"/>
          <w:spacing w:val="-25"/>
          <w:w w:val="95"/>
          <w:sz w:val="14"/>
        </w:rPr>
        <w:t xml:space="preserve"> </w:t>
      </w:r>
      <w:r>
        <w:rPr>
          <w:rFonts w:ascii="Arial Black" w:hAnsi="Arial Black"/>
          <w:w w:val="95"/>
          <w:sz w:val="14"/>
        </w:rPr>
        <w:t>zemních</w:t>
      </w:r>
      <w:r>
        <w:rPr>
          <w:rFonts w:ascii="Arial Black" w:hAnsi="Arial Black"/>
          <w:spacing w:val="-25"/>
          <w:w w:val="95"/>
          <w:sz w:val="14"/>
        </w:rPr>
        <w:t xml:space="preserve"> </w:t>
      </w:r>
      <w:r>
        <w:rPr>
          <w:rFonts w:ascii="Arial Black" w:hAnsi="Arial Black"/>
          <w:w w:val="95"/>
          <w:sz w:val="14"/>
        </w:rPr>
        <w:t>savců</w:t>
      </w:r>
      <w:r>
        <w:rPr>
          <w:rFonts w:ascii="Arial Black" w:hAnsi="Arial Black"/>
          <w:spacing w:val="-26"/>
          <w:w w:val="95"/>
          <w:sz w:val="14"/>
        </w:rPr>
        <w:t xml:space="preserve"> </w:t>
      </w:r>
      <w:r>
        <w:rPr>
          <w:rFonts w:ascii="Arial Black" w:hAnsi="Arial Black"/>
          <w:w w:val="95"/>
          <w:sz w:val="14"/>
        </w:rPr>
        <w:t>ve</w:t>
      </w:r>
      <w:r>
        <w:rPr>
          <w:rFonts w:ascii="Arial Black" w:hAnsi="Arial Black"/>
          <w:spacing w:val="-25"/>
          <w:w w:val="95"/>
          <w:sz w:val="14"/>
        </w:rPr>
        <w:t xml:space="preserve"> </w:t>
      </w:r>
      <w:r>
        <w:rPr>
          <w:rFonts w:ascii="Arial Black" w:hAnsi="Arial Black"/>
          <w:w w:val="95"/>
          <w:sz w:val="14"/>
        </w:rPr>
        <w:t>vybraných</w:t>
      </w:r>
      <w:r>
        <w:rPr>
          <w:rFonts w:ascii="Arial Black" w:hAnsi="Arial Black"/>
          <w:spacing w:val="-26"/>
          <w:w w:val="95"/>
          <w:sz w:val="14"/>
        </w:rPr>
        <w:t xml:space="preserve"> </w:t>
      </w:r>
      <w:r>
        <w:rPr>
          <w:rFonts w:ascii="Arial Black" w:hAnsi="Arial Black"/>
          <w:w w:val="95"/>
          <w:sz w:val="14"/>
        </w:rPr>
        <w:t>typech</w:t>
      </w:r>
      <w:r>
        <w:rPr>
          <w:rFonts w:ascii="Arial Black" w:hAnsi="Arial Black"/>
          <w:spacing w:val="-25"/>
          <w:w w:val="95"/>
          <w:sz w:val="14"/>
        </w:rPr>
        <w:t xml:space="preserve"> </w:t>
      </w:r>
      <w:r>
        <w:rPr>
          <w:rFonts w:ascii="Arial Black" w:hAnsi="Arial Black"/>
          <w:w w:val="95"/>
          <w:sz w:val="14"/>
        </w:rPr>
        <w:t>habitatů</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403DWW600025</w:t>
      </w:r>
      <w:r>
        <w:rPr>
          <w:rFonts w:ascii="Arial Black" w:hAnsi="Arial Black"/>
          <w:spacing w:val="-16"/>
          <w:w w:val="95"/>
          <w:sz w:val="14"/>
        </w:rPr>
        <w:t xml:space="preserve"> </w:t>
      </w:r>
      <w:r>
        <w:rPr>
          <w:rFonts w:ascii="Arial Black" w:hAnsi="Arial Black"/>
          <w:w w:val="95"/>
          <w:sz w:val="14"/>
        </w:rPr>
        <w:t>-</w:t>
      </w:r>
      <w:r>
        <w:rPr>
          <w:rFonts w:ascii="Arial Black" w:hAnsi="Arial Black"/>
          <w:spacing w:val="-17"/>
          <w:w w:val="95"/>
          <w:sz w:val="14"/>
        </w:rPr>
        <w:t xml:space="preserve"> </w:t>
      </w:r>
      <w:r>
        <w:rPr>
          <w:rFonts w:ascii="Arial Black" w:hAnsi="Arial Black"/>
          <w:w w:val="95"/>
          <w:sz w:val="14"/>
        </w:rPr>
        <w:t>Monitoring</w:t>
      </w:r>
      <w:r>
        <w:rPr>
          <w:rFonts w:ascii="Arial Black" w:hAnsi="Arial Black"/>
          <w:spacing w:val="-17"/>
          <w:w w:val="95"/>
          <w:sz w:val="14"/>
        </w:rPr>
        <w:t xml:space="preserve"> </w:t>
      </w:r>
      <w:r>
        <w:rPr>
          <w:rFonts w:ascii="Arial Black" w:hAnsi="Arial Black"/>
          <w:w w:val="95"/>
          <w:sz w:val="14"/>
        </w:rPr>
        <w:t>zdravotního</w:t>
      </w:r>
      <w:r>
        <w:rPr>
          <w:rFonts w:ascii="Arial Black" w:hAnsi="Arial Black"/>
          <w:spacing w:val="-16"/>
          <w:w w:val="95"/>
          <w:sz w:val="14"/>
        </w:rPr>
        <w:t xml:space="preserve"> </w:t>
      </w:r>
      <w:r>
        <w:rPr>
          <w:rFonts w:ascii="Arial Black" w:hAnsi="Arial Black"/>
          <w:w w:val="95"/>
          <w:sz w:val="14"/>
        </w:rPr>
        <w:t>stavu</w:t>
      </w:r>
      <w:r>
        <w:rPr>
          <w:rFonts w:ascii="Arial Black" w:hAnsi="Arial Black"/>
          <w:spacing w:val="-17"/>
          <w:w w:val="95"/>
          <w:sz w:val="14"/>
        </w:rPr>
        <w:t xml:space="preserve"> </w:t>
      </w:r>
      <w:r>
        <w:rPr>
          <w:rFonts w:ascii="Arial Black" w:hAnsi="Arial Black"/>
          <w:w w:val="95"/>
          <w:sz w:val="14"/>
        </w:rPr>
        <w:t>populace</w:t>
      </w:r>
      <w:r>
        <w:rPr>
          <w:rFonts w:ascii="Arial Black" w:hAnsi="Arial Black"/>
          <w:spacing w:val="-16"/>
          <w:w w:val="95"/>
          <w:sz w:val="14"/>
        </w:rPr>
        <w:t xml:space="preserve"> </w:t>
      </w:r>
      <w:r>
        <w:rPr>
          <w:rFonts w:ascii="Arial Black" w:hAnsi="Arial Black"/>
          <w:w w:val="95"/>
          <w:sz w:val="14"/>
        </w:rPr>
        <w:t>kočky</w:t>
      </w:r>
      <w:r>
        <w:rPr>
          <w:rFonts w:ascii="Arial Black" w:hAnsi="Arial Black"/>
          <w:spacing w:val="-17"/>
          <w:w w:val="95"/>
          <w:sz w:val="14"/>
        </w:rPr>
        <w:t xml:space="preserve"> </w:t>
      </w:r>
      <w:r>
        <w:rPr>
          <w:rFonts w:ascii="Arial Black" w:hAnsi="Arial Black"/>
          <w:w w:val="95"/>
          <w:sz w:val="14"/>
        </w:rPr>
        <w:t>divoké</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0"/>
          <w:sz w:val="14"/>
        </w:rPr>
        <w:t>403DWW600027</w:t>
      </w:r>
      <w:r>
        <w:rPr>
          <w:rFonts w:ascii="Arial Black" w:hAnsi="Arial Black"/>
          <w:spacing w:val="-23"/>
          <w:w w:val="90"/>
          <w:sz w:val="14"/>
        </w:rPr>
        <w:t xml:space="preserve"> </w:t>
      </w:r>
      <w:r>
        <w:rPr>
          <w:rFonts w:ascii="Arial Black" w:hAnsi="Arial Black"/>
          <w:w w:val="90"/>
          <w:sz w:val="14"/>
        </w:rPr>
        <w:t>-</w:t>
      </w:r>
      <w:r>
        <w:rPr>
          <w:rFonts w:ascii="Arial Black" w:hAnsi="Arial Black"/>
          <w:spacing w:val="-23"/>
          <w:w w:val="90"/>
          <w:sz w:val="14"/>
        </w:rPr>
        <w:t xml:space="preserve"> </w:t>
      </w:r>
      <w:r>
        <w:rPr>
          <w:rFonts w:ascii="Arial Black" w:hAnsi="Arial Black"/>
          <w:w w:val="90"/>
          <w:sz w:val="14"/>
        </w:rPr>
        <w:t>Soubor</w:t>
      </w:r>
      <w:r>
        <w:rPr>
          <w:rFonts w:ascii="Arial Black" w:hAnsi="Arial Black"/>
          <w:spacing w:val="-23"/>
          <w:w w:val="90"/>
          <w:sz w:val="14"/>
        </w:rPr>
        <w:t xml:space="preserve"> </w:t>
      </w:r>
      <w:r>
        <w:rPr>
          <w:rFonts w:ascii="Arial Black" w:hAnsi="Arial Black"/>
          <w:w w:val="90"/>
          <w:sz w:val="14"/>
        </w:rPr>
        <w:t>doporučení</w:t>
      </w:r>
      <w:r>
        <w:rPr>
          <w:rFonts w:ascii="Arial Black" w:hAnsi="Arial Black"/>
          <w:spacing w:val="-23"/>
          <w:w w:val="90"/>
          <w:sz w:val="14"/>
        </w:rPr>
        <w:t xml:space="preserve"> </w:t>
      </w:r>
      <w:r>
        <w:rPr>
          <w:rFonts w:ascii="Arial Black" w:hAnsi="Arial Black"/>
          <w:w w:val="90"/>
          <w:sz w:val="14"/>
        </w:rPr>
        <w:t>pro</w:t>
      </w:r>
      <w:r>
        <w:rPr>
          <w:rFonts w:ascii="Arial Black" w:hAnsi="Arial Black"/>
          <w:spacing w:val="-23"/>
          <w:w w:val="90"/>
          <w:sz w:val="14"/>
        </w:rPr>
        <w:t xml:space="preserve"> </w:t>
      </w:r>
      <w:r>
        <w:rPr>
          <w:rFonts w:ascii="Arial Black" w:hAnsi="Arial Black"/>
          <w:w w:val="90"/>
          <w:sz w:val="14"/>
        </w:rPr>
        <w:t>účinnou</w:t>
      </w:r>
      <w:r>
        <w:rPr>
          <w:rFonts w:ascii="Arial Black" w:hAnsi="Arial Black"/>
          <w:spacing w:val="-24"/>
          <w:w w:val="90"/>
          <w:sz w:val="14"/>
        </w:rPr>
        <w:t xml:space="preserve"> </w:t>
      </w:r>
      <w:r>
        <w:rPr>
          <w:rFonts w:ascii="Arial Black" w:hAnsi="Arial Black"/>
          <w:w w:val="90"/>
          <w:sz w:val="14"/>
        </w:rPr>
        <w:t>ochranu</w:t>
      </w:r>
      <w:r>
        <w:rPr>
          <w:rFonts w:ascii="Arial Black" w:hAnsi="Arial Black"/>
          <w:spacing w:val="-23"/>
          <w:w w:val="90"/>
          <w:sz w:val="14"/>
        </w:rPr>
        <w:t xml:space="preserve"> </w:t>
      </w:r>
      <w:r>
        <w:rPr>
          <w:rFonts w:ascii="Arial Black" w:hAnsi="Arial Black"/>
          <w:w w:val="90"/>
          <w:sz w:val="14"/>
        </w:rPr>
        <w:t>biotopů</w:t>
      </w:r>
      <w:r>
        <w:rPr>
          <w:rFonts w:ascii="Arial Black" w:hAnsi="Arial Black"/>
          <w:spacing w:val="-23"/>
          <w:w w:val="90"/>
          <w:sz w:val="14"/>
        </w:rPr>
        <w:t xml:space="preserve"> </w:t>
      </w:r>
      <w:r>
        <w:rPr>
          <w:rFonts w:ascii="Arial Black" w:hAnsi="Arial Black"/>
          <w:w w:val="90"/>
          <w:sz w:val="14"/>
        </w:rPr>
        <w:t>kočky</w:t>
      </w:r>
      <w:r>
        <w:rPr>
          <w:rFonts w:ascii="Arial Black" w:hAnsi="Arial Black"/>
          <w:spacing w:val="-23"/>
          <w:w w:val="90"/>
          <w:sz w:val="14"/>
        </w:rPr>
        <w:t xml:space="preserve"> </w:t>
      </w:r>
      <w:r>
        <w:rPr>
          <w:rFonts w:ascii="Arial Black" w:hAnsi="Arial Black"/>
          <w:w w:val="90"/>
          <w:sz w:val="14"/>
        </w:rPr>
        <w:t>divoké</w:t>
      </w:r>
      <w:r>
        <w:rPr>
          <w:rFonts w:ascii="Arial Black" w:hAnsi="Arial Black"/>
          <w:spacing w:val="-23"/>
          <w:w w:val="90"/>
          <w:sz w:val="14"/>
        </w:rPr>
        <w:t xml:space="preserve"> </w:t>
      </w:r>
      <w:r>
        <w:rPr>
          <w:rFonts w:ascii="Arial Black" w:hAnsi="Arial Black"/>
          <w:w w:val="90"/>
          <w:sz w:val="14"/>
        </w:rPr>
        <w:t>na</w:t>
      </w:r>
      <w:r>
        <w:rPr>
          <w:rFonts w:ascii="Arial Black" w:hAnsi="Arial Black"/>
          <w:spacing w:val="-23"/>
          <w:w w:val="90"/>
          <w:sz w:val="14"/>
        </w:rPr>
        <w:t xml:space="preserve"> </w:t>
      </w:r>
      <w:r>
        <w:rPr>
          <w:rFonts w:ascii="Arial Black" w:hAnsi="Arial Black"/>
          <w:w w:val="90"/>
          <w:sz w:val="14"/>
        </w:rPr>
        <w:t>česko-slovenském</w:t>
      </w:r>
      <w:r>
        <w:rPr>
          <w:rFonts w:ascii="Arial Black" w:hAnsi="Arial Black"/>
          <w:spacing w:val="-23"/>
          <w:w w:val="90"/>
          <w:sz w:val="14"/>
        </w:rPr>
        <w:t xml:space="preserve"> </w:t>
      </w:r>
      <w:r>
        <w:rPr>
          <w:rFonts w:ascii="Arial Black" w:hAnsi="Arial Black"/>
          <w:w w:val="90"/>
          <w:sz w:val="14"/>
        </w:rPr>
        <w:t>pomezí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403DWW600023</w:t>
      </w:r>
      <w:r>
        <w:rPr>
          <w:rFonts w:ascii="Arial Black" w:hAnsi="Arial Black"/>
          <w:spacing w:val="-22"/>
          <w:w w:val="95"/>
          <w:sz w:val="14"/>
        </w:rPr>
        <w:t xml:space="preserve"> </w:t>
      </w:r>
      <w:r>
        <w:rPr>
          <w:rFonts w:ascii="Arial Black" w:hAnsi="Arial Black"/>
          <w:w w:val="95"/>
          <w:sz w:val="14"/>
        </w:rPr>
        <w:t>-</w:t>
      </w:r>
      <w:r>
        <w:rPr>
          <w:rFonts w:ascii="Arial Black" w:hAnsi="Arial Black"/>
          <w:spacing w:val="-21"/>
          <w:w w:val="95"/>
          <w:sz w:val="14"/>
        </w:rPr>
        <w:t xml:space="preserve"> </w:t>
      </w:r>
      <w:r>
        <w:rPr>
          <w:rFonts w:ascii="Arial Black" w:hAnsi="Arial Black"/>
          <w:w w:val="95"/>
          <w:sz w:val="14"/>
        </w:rPr>
        <w:t>Odchyt</w:t>
      </w:r>
      <w:r>
        <w:rPr>
          <w:rFonts w:ascii="Arial Black" w:hAnsi="Arial Black"/>
          <w:spacing w:val="-22"/>
          <w:w w:val="95"/>
          <w:sz w:val="14"/>
        </w:rPr>
        <w:t xml:space="preserve"> </w:t>
      </w:r>
      <w:r>
        <w:rPr>
          <w:rFonts w:ascii="Arial Black" w:hAnsi="Arial Black"/>
          <w:w w:val="95"/>
          <w:sz w:val="14"/>
        </w:rPr>
        <w:t>vybraných</w:t>
      </w:r>
      <w:r>
        <w:rPr>
          <w:rFonts w:ascii="Arial Black" w:hAnsi="Arial Black"/>
          <w:spacing w:val="-22"/>
          <w:w w:val="95"/>
          <w:sz w:val="14"/>
        </w:rPr>
        <w:t xml:space="preserve"> </w:t>
      </w:r>
      <w:r>
        <w:rPr>
          <w:rFonts w:ascii="Arial Black" w:hAnsi="Arial Black"/>
          <w:w w:val="95"/>
          <w:sz w:val="14"/>
        </w:rPr>
        <w:t>jedinců</w:t>
      </w:r>
      <w:r>
        <w:rPr>
          <w:rFonts w:ascii="Arial Black" w:hAnsi="Arial Black"/>
          <w:spacing w:val="-22"/>
          <w:w w:val="95"/>
          <w:sz w:val="14"/>
        </w:rPr>
        <w:t xml:space="preserve"> </w:t>
      </w:r>
      <w:r>
        <w:rPr>
          <w:rFonts w:ascii="Arial Black" w:hAnsi="Arial Black"/>
          <w:w w:val="95"/>
          <w:sz w:val="14"/>
        </w:rPr>
        <w:t>kočky</w:t>
      </w:r>
      <w:r>
        <w:rPr>
          <w:rFonts w:ascii="Arial Black" w:hAnsi="Arial Black"/>
          <w:spacing w:val="-22"/>
          <w:w w:val="95"/>
          <w:sz w:val="14"/>
        </w:rPr>
        <w:t xml:space="preserve"> </w:t>
      </w:r>
      <w:r>
        <w:rPr>
          <w:rFonts w:ascii="Arial Black" w:hAnsi="Arial Black"/>
          <w:w w:val="95"/>
          <w:sz w:val="14"/>
        </w:rPr>
        <w:t>divoké</w:t>
      </w:r>
      <w:r>
        <w:rPr>
          <w:rFonts w:ascii="Arial Black" w:hAnsi="Arial Black"/>
          <w:spacing w:val="-22"/>
          <w:w w:val="95"/>
          <w:sz w:val="14"/>
        </w:rPr>
        <w:t xml:space="preserve"> </w:t>
      </w:r>
      <w:r>
        <w:rPr>
          <w:rFonts w:ascii="Arial Black" w:hAnsi="Arial Black"/>
          <w:w w:val="95"/>
          <w:sz w:val="14"/>
        </w:rPr>
        <w:t>a</w:t>
      </w:r>
      <w:r>
        <w:rPr>
          <w:rFonts w:ascii="Arial Black" w:hAnsi="Arial Black"/>
          <w:spacing w:val="-21"/>
          <w:w w:val="95"/>
          <w:sz w:val="14"/>
        </w:rPr>
        <w:t xml:space="preserve"> </w:t>
      </w:r>
      <w:r>
        <w:rPr>
          <w:rFonts w:ascii="Arial Black" w:hAnsi="Arial Black"/>
          <w:w w:val="95"/>
          <w:sz w:val="14"/>
        </w:rPr>
        <w:t>jejich</w:t>
      </w:r>
      <w:r>
        <w:rPr>
          <w:rFonts w:ascii="Arial Black" w:hAnsi="Arial Black"/>
          <w:spacing w:val="-22"/>
          <w:w w:val="95"/>
          <w:sz w:val="14"/>
        </w:rPr>
        <w:t xml:space="preserve"> </w:t>
      </w:r>
      <w:r>
        <w:rPr>
          <w:rFonts w:ascii="Arial Black" w:hAnsi="Arial Black"/>
          <w:w w:val="95"/>
          <w:sz w:val="14"/>
        </w:rPr>
        <w:t>telemetrické</w:t>
      </w:r>
      <w:r>
        <w:rPr>
          <w:rFonts w:ascii="Arial Black" w:hAnsi="Arial Black"/>
          <w:spacing w:val="-22"/>
          <w:w w:val="95"/>
          <w:sz w:val="14"/>
        </w:rPr>
        <w:t xml:space="preserve"> </w:t>
      </w:r>
      <w:r>
        <w:rPr>
          <w:rFonts w:ascii="Arial Black" w:hAnsi="Arial Black"/>
          <w:w w:val="95"/>
          <w:sz w:val="14"/>
        </w:rPr>
        <w:t>sledování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headerReference w:type="default" r:id="rId78"/>
          <w:footerReference w:type="default" r:id="rId79"/>
          <w:pgSz w:w="11900" w:h="16840"/>
          <w:pgMar w:top="1140" w:right="740" w:bottom="1240" w:left="720" w:header="0" w:footer="1040" w:gutter="0"/>
          <w:pgNumType w:start="20"/>
          <w:cols w:space="708"/>
        </w:sectPr>
      </w:pPr>
    </w:p>
    <w:p w:rsidR="0042441D" w:rsidRDefault="00CB3AB8">
      <w:pPr>
        <w:spacing w:before="110"/>
        <w:ind w:left="120"/>
        <w:rPr>
          <w:rFonts w:ascii="Arial" w:hAnsi="Arial"/>
          <w:b/>
          <w:sz w:val="14"/>
        </w:rPr>
      </w:pPr>
      <w:r>
        <w:rPr>
          <w:rFonts w:ascii="Arial" w:hAnsi="Arial"/>
          <w:b/>
          <w:sz w:val="14"/>
        </w:rPr>
        <w:t>Názov</w:t>
      </w:r>
      <w:r>
        <w:rPr>
          <w:rFonts w:ascii="Arial" w:hAnsi="Arial"/>
          <w:b/>
          <w:spacing w:val="-25"/>
          <w:sz w:val="14"/>
        </w:rPr>
        <w:t xml:space="preserve"> </w:t>
      </w:r>
      <w:r>
        <w:rPr>
          <w:rFonts w:ascii="Arial" w:hAnsi="Arial"/>
          <w:b/>
          <w:sz w:val="14"/>
        </w:rPr>
        <w:t>aktivity</w:t>
      </w:r>
      <w:r>
        <w:rPr>
          <w:rFonts w:ascii="Arial" w:hAnsi="Arial"/>
          <w:b/>
          <w:spacing w:val="-24"/>
          <w:sz w:val="14"/>
        </w:rPr>
        <w:t xml:space="preserve"> </w:t>
      </w:r>
      <w:r>
        <w:rPr>
          <w:rFonts w:ascii="Arial" w:hAnsi="Arial"/>
          <w:b/>
          <w:sz w:val="14"/>
        </w:rPr>
        <w:t>projektu:</w:t>
      </w:r>
    </w:p>
    <w:p w:rsidR="0042441D" w:rsidRDefault="00CB3AB8">
      <w:pPr>
        <w:spacing w:before="96" w:line="225" w:lineRule="auto"/>
        <w:ind w:left="120" w:right="192"/>
        <w:rPr>
          <w:rFonts w:ascii="Arial Black" w:hAnsi="Arial Black"/>
          <w:sz w:val="14"/>
        </w:rPr>
      </w:pPr>
      <w:r>
        <w:br w:type="column"/>
      </w:r>
      <w:r>
        <w:rPr>
          <w:rFonts w:ascii="Arial Black" w:hAnsi="Arial Black"/>
          <w:w w:val="85"/>
          <w:sz w:val="14"/>
        </w:rPr>
        <w:t>403DWW600026</w:t>
      </w:r>
      <w:r>
        <w:rPr>
          <w:rFonts w:ascii="Arial Black" w:hAnsi="Arial Black"/>
          <w:spacing w:val="-24"/>
          <w:w w:val="85"/>
          <w:sz w:val="14"/>
        </w:rPr>
        <w:t xml:space="preserve"> </w:t>
      </w:r>
      <w:r>
        <w:rPr>
          <w:rFonts w:ascii="Arial Black" w:hAnsi="Arial Black"/>
          <w:w w:val="85"/>
          <w:sz w:val="14"/>
        </w:rPr>
        <w:t>-</w:t>
      </w:r>
      <w:r>
        <w:rPr>
          <w:rFonts w:ascii="Arial Black" w:hAnsi="Arial Black"/>
          <w:spacing w:val="-23"/>
          <w:w w:val="85"/>
          <w:sz w:val="14"/>
        </w:rPr>
        <w:t xml:space="preserve"> </w:t>
      </w:r>
      <w:r>
        <w:rPr>
          <w:rFonts w:ascii="Arial Black" w:hAnsi="Arial Black"/>
          <w:w w:val="85"/>
          <w:sz w:val="14"/>
        </w:rPr>
        <w:t>Strategie</w:t>
      </w:r>
      <w:r>
        <w:rPr>
          <w:rFonts w:ascii="Arial Black" w:hAnsi="Arial Black"/>
          <w:spacing w:val="-23"/>
          <w:w w:val="85"/>
          <w:sz w:val="14"/>
        </w:rPr>
        <w:t xml:space="preserve"> </w:t>
      </w:r>
      <w:r>
        <w:rPr>
          <w:rFonts w:ascii="Arial Black" w:hAnsi="Arial Black"/>
          <w:w w:val="85"/>
          <w:sz w:val="14"/>
        </w:rPr>
        <w:t>ochrany</w:t>
      </w:r>
      <w:r>
        <w:rPr>
          <w:rFonts w:ascii="Arial Black" w:hAnsi="Arial Black"/>
          <w:spacing w:val="-23"/>
          <w:w w:val="85"/>
          <w:sz w:val="14"/>
        </w:rPr>
        <w:t xml:space="preserve"> </w:t>
      </w:r>
      <w:r>
        <w:rPr>
          <w:rFonts w:ascii="Arial Black" w:hAnsi="Arial Black"/>
          <w:w w:val="85"/>
          <w:sz w:val="14"/>
        </w:rPr>
        <w:t>populace</w:t>
      </w:r>
      <w:r>
        <w:rPr>
          <w:rFonts w:ascii="Arial Black" w:hAnsi="Arial Black"/>
          <w:spacing w:val="-23"/>
          <w:w w:val="85"/>
          <w:sz w:val="14"/>
        </w:rPr>
        <w:t xml:space="preserve"> </w:t>
      </w:r>
      <w:r>
        <w:rPr>
          <w:rFonts w:ascii="Arial Black" w:hAnsi="Arial Black"/>
          <w:w w:val="85"/>
          <w:sz w:val="14"/>
        </w:rPr>
        <w:t>kočky</w:t>
      </w:r>
      <w:r>
        <w:rPr>
          <w:rFonts w:ascii="Arial Black" w:hAnsi="Arial Black"/>
          <w:spacing w:val="-23"/>
          <w:w w:val="85"/>
          <w:sz w:val="14"/>
        </w:rPr>
        <w:t xml:space="preserve"> </w:t>
      </w:r>
      <w:r>
        <w:rPr>
          <w:rFonts w:ascii="Arial Black" w:hAnsi="Arial Black"/>
          <w:w w:val="85"/>
          <w:sz w:val="14"/>
        </w:rPr>
        <w:t>divoké</w:t>
      </w:r>
      <w:r>
        <w:rPr>
          <w:rFonts w:ascii="Arial Black" w:hAnsi="Arial Black"/>
          <w:spacing w:val="-23"/>
          <w:w w:val="85"/>
          <w:sz w:val="14"/>
        </w:rPr>
        <w:t xml:space="preserve"> </w:t>
      </w:r>
      <w:r>
        <w:rPr>
          <w:rFonts w:ascii="Arial Black" w:hAnsi="Arial Black"/>
          <w:w w:val="85"/>
          <w:sz w:val="14"/>
        </w:rPr>
        <w:t>před</w:t>
      </w:r>
      <w:r>
        <w:rPr>
          <w:rFonts w:ascii="Arial Black" w:hAnsi="Arial Black"/>
          <w:spacing w:val="-23"/>
          <w:w w:val="85"/>
          <w:sz w:val="14"/>
        </w:rPr>
        <w:t xml:space="preserve"> </w:t>
      </w:r>
      <w:r>
        <w:rPr>
          <w:rFonts w:ascii="Arial Black" w:hAnsi="Arial Black"/>
          <w:w w:val="85"/>
          <w:sz w:val="14"/>
        </w:rPr>
        <w:t>hybridizací</w:t>
      </w:r>
      <w:r>
        <w:rPr>
          <w:rFonts w:ascii="Arial Black" w:hAnsi="Arial Black"/>
          <w:spacing w:val="-24"/>
          <w:w w:val="85"/>
          <w:sz w:val="14"/>
        </w:rPr>
        <w:t xml:space="preserve"> </w:t>
      </w:r>
      <w:r>
        <w:rPr>
          <w:rFonts w:ascii="Arial Black" w:hAnsi="Arial Black"/>
          <w:w w:val="85"/>
          <w:sz w:val="14"/>
        </w:rPr>
        <w:t>s</w:t>
      </w:r>
      <w:r>
        <w:rPr>
          <w:rFonts w:ascii="Arial Black" w:hAnsi="Arial Black"/>
          <w:spacing w:val="-23"/>
          <w:w w:val="85"/>
          <w:sz w:val="14"/>
        </w:rPr>
        <w:t xml:space="preserve"> </w:t>
      </w:r>
      <w:r>
        <w:rPr>
          <w:rFonts w:ascii="Arial Black" w:hAnsi="Arial Black"/>
          <w:w w:val="85"/>
          <w:sz w:val="14"/>
        </w:rPr>
        <w:t>kočkou</w:t>
      </w:r>
      <w:r>
        <w:rPr>
          <w:rFonts w:ascii="Arial Black" w:hAnsi="Arial Black"/>
          <w:spacing w:val="-23"/>
          <w:w w:val="85"/>
          <w:sz w:val="14"/>
        </w:rPr>
        <w:t xml:space="preserve"> </w:t>
      </w:r>
      <w:r>
        <w:rPr>
          <w:rFonts w:ascii="Arial Black" w:hAnsi="Arial Black"/>
          <w:w w:val="85"/>
          <w:sz w:val="14"/>
        </w:rPr>
        <w:t>domácí</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zdravotními</w:t>
      </w:r>
      <w:r>
        <w:rPr>
          <w:rFonts w:ascii="Arial Black" w:hAnsi="Arial Black"/>
          <w:spacing w:val="-23"/>
          <w:w w:val="85"/>
          <w:sz w:val="14"/>
        </w:rPr>
        <w:t xml:space="preserve"> </w:t>
      </w:r>
      <w:r>
        <w:rPr>
          <w:rFonts w:ascii="Arial Black" w:hAnsi="Arial Black"/>
          <w:w w:val="85"/>
          <w:sz w:val="14"/>
        </w:rPr>
        <w:t>riziky</w:t>
      </w:r>
      <w:r>
        <w:rPr>
          <w:rFonts w:ascii="Arial Black" w:hAnsi="Arial Black"/>
          <w:spacing w:val="-23"/>
          <w:w w:val="85"/>
          <w:sz w:val="14"/>
        </w:rPr>
        <w:t xml:space="preserve"> </w:t>
      </w:r>
      <w:r>
        <w:rPr>
          <w:rFonts w:ascii="Arial Black" w:hAnsi="Arial Black"/>
          <w:w w:val="85"/>
          <w:sz w:val="14"/>
        </w:rPr>
        <w:t xml:space="preserve">jejich </w:t>
      </w:r>
      <w:r>
        <w:rPr>
          <w:rFonts w:ascii="Arial Black" w:hAnsi="Arial Black"/>
          <w:w w:val="90"/>
          <w:sz w:val="14"/>
        </w:rPr>
        <w:t>kontaktu</w:t>
      </w:r>
    </w:p>
    <w:p w:rsidR="0042441D" w:rsidRDefault="0042441D">
      <w:pPr>
        <w:spacing w:line="225" w:lineRule="auto"/>
        <w:rPr>
          <w:rFonts w:ascii="Arial Black" w:hAnsi="Arial Black"/>
          <w:sz w:val="14"/>
        </w:rPr>
        <w:sectPr w:rsidR="0042441D">
          <w:type w:val="continuous"/>
          <w:pgSz w:w="11900" w:h="16840"/>
          <w:pgMar w:top="1320" w:right="740" w:bottom="280" w:left="720" w:header="708" w:footer="708" w:gutter="0"/>
          <w:cols w:num="2" w:space="708" w:equalWidth="0">
            <w:col w:w="1666" w:space="834"/>
            <w:col w:w="7940"/>
          </w:cols>
        </w:sectPr>
      </w:pPr>
    </w:p>
    <w:p w:rsidR="0042441D" w:rsidRDefault="0042441D">
      <w:pPr>
        <w:pStyle w:val="Zkladntext"/>
        <w:spacing w:before="4"/>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403DWW600021</w:t>
      </w:r>
      <w:r>
        <w:rPr>
          <w:rFonts w:ascii="Arial Black" w:hAnsi="Arial Black"/>
          <w:spacing w:val="-20"/>
          <w:w w:val="95"/>
          <w:sz w:val="14"/>
        </w:rPr>
        <w:t xml:space="preserve"> </w:t>
      </w:r>
      <w:r>
        <w:rPr>
          <w:rFonts w:ascii="Arial Black" w:hAnsi="Arial Black"/>
          <w:w w:val="95"/>
          <w:sz w:val="14"/>
        </w:rPr>
        <w:t>-</w:t>
      </w:r>
      <w:r>
        <w:rPr>
          <w:rFonts w:ascii="Arial Black" w:hAnsi="Arial Black"/>
          <w:spacing w:val="-21"/>
          <w:w w:val="95"/>
          <w:sz w:val="14"/>
        </w:rPr>
        <w:t xml:space="preserve"> </w:t>
      </w:r>
      <w:r>
        <w:rPr>
          <w:rFonts w:ascii="Arial Black" w:hAnsi="Arial Black"/>
          <w:w w:val="95"/>
          <w:sz w:val="14"/>
        </w:rPr>
        <w:t>Fotomonitoring</w:t>
      </w:r>
      <w:r>
        <w:rPr>
          <w:rFonts w:ascii="Arial Black" w:hAnsi="Arial Black"/>
          <w:spacing w:val="-21"/>
          <w:w w:val="95"/>
          <w:sz w:val="14"/>
        </w:rPr>
        <w:t xml:space="preserve"> </w:t>
      </w:r>
      <w:r>
        <w:rPr>
          <w:rFonts w:ascii="Arial Black" w:hAnsi="Arial Black"/>
          <w:w w:val="95"/>
          <w:sz w:val="14"/>
        </w:rPr>
        <w:t>kočky</w:t>
      </w:r>
      <w:r>
        <w:rPr>
          <w:rFonts w:ascii="Arial Black" w:hAnsi="Arial Black"/>
          <w:spacing w:val="-20"/>
          <w:w w:val="95"/>
          <w:sz w:val="14"/>
        </w:rPr>
        <w:t xml:space="preserve"> </w:t>
      </w:r>
      <w:r>
        <w:rPr>
          <w:rFonts w:ascii="Arial Black" w:hAnsi="Arial Black"/>
          <w:w w:val="95"/>
          <w:sz w:val="14"/>
        </w:rPr>
        <w:t>divoké</w:t>
      </w:r>
      <w:r>
        <w:rPr>
          <w:rFonts w:ascii="Arial Black" w:hAnsi="Arial Black"/>
          <w:spacing w:val="-21"/>
          <w:w w:val="95"/>
          <w:sz w:val="14"/>
        </w:rPr>
        <w:t xml:space="preserve"> </w:t>
      </w:r>
      <w:r>
        <w:rPr>
          <w:rFonts w:ascii="Arial Black" w:hAnsi="Arial Black"/>
          <w:w w:val="95"/>
          <w:sz w:val="14"/>
        </w:rPr>
        <w:t>v</w:t>
      </w:r>
      <w:r>
        <w:rPr>
          <w:rFonts w:ascii="Arial Black" w:hAnsi="Arial Black"/>
          <w:spacing w:val="-21"/>
          <w:w w:val="95"/>
          <w:sz w:val="14"/>
        </w:rPr>
        <w:t xml:space="preserve"> </w:t>
      </w:r>
      <w:r>
        <w:rPr>
          <w:rFonts w:ascii="Arial Black" w:hAnsi="Arial Black"/>
          <w:w w:val="95"/>
          <w:sz w:val="14"/>
        </w:rPr>
        <w:t>sezóně</w:t>
      </w:r>
      <w:r>
        <w:rPr>
          <w:rFonts w:ascii="Arial Black" w:hAnsi="Arial Black"/>
          <w:spacing w:val="-20"/>
          <w:w w:val="95"/>
          <w:sz w:val="14"/>
        </w:rPr>
        <w:t xml:space="preserve"> </w:t>
      </w:r>
      <w:r>
        <w:rPr>
          <w:rFonts w:ascii="Arial Black" w:hAnsi="Arial Black"/>
          <w:w w:val="95"/>
          <w:sz w:val="14"/>
        </w:rPr>
        <w:t>2025</w:t>
      </w:r>
      <w:r>
        <w:rPr>
          <w:rFonts w:ascii="Arial Black" w:hAnsi="Arial Black"/>
          <w:spacing w:val="-21"/>
          <w:w w:val="95"/>
          <w:sz w:val="14"/>
        </w:rPr>
        <w:t xml:space="preserve"> </w:t>
      </w:r>
      <w:r>
        <w:rPr>
          <w:rFonts w:ascii="Arial Black" w:hAnsi="Arial Black"/>
          <w:w w:val="95"/>
          <w:sz w:val="14"/>
        </w:rPr>
        <w:t>a</w:t>
      </w:r>
      <w:r>
        <w:rPr>
          <w:rFonts w:ascii="Arial Black" w:hAnsi="Arial Black"/>
          <w:spacing w:val="-20"/>
          <w:w w:val="95"/>
          <w:sz w:val="14"/>
        </w:rPr>
        <w:t xml:space="preserve"> </w:t>
      </w:r>
      <w:r>
        <w:rPr>
          <w:rFonts w:ascii="Arial Black" w:hAnsi="Arial Black"/>
          <w:w w:val="95"/>
          <w:sz w:val="14"/>
        </w:rPr>
        <w:t>2026</w:t>
      </w:r>
      <w:r>
        <w:rPr>
          <w:rFonts w:ascii="Arial Black" w:hAnsi="Arial Black"/>
          <w:spacing w:val="-21"/>
          <w:w w:val="95"/>
          <w:sz w:val="14"/>
        </w:rPr>
        <w:t xml:space="preserve"> </w:t>
      </w:r>
      <w:r>
        <w:rPr>
          <w:rFonts w:ascii="Arial Black" w:hAnsi="Arial Black"/>
          <w:w w:val="95"/>
          <w:sz w:val="14"/>
        </w:rPr>
        <w:t>s</w:t>
      </w:r>
      <w:r>
        <w:rPr>
          <w:rFonts w:ascii="Arial Black" w:hAnsi="Arial Black"/>
          <w:spacing w:val="-21"/>
          <w:w w:val="95"/>
          <w:sz w:val="14"/>
        </w:rPr>
        <w:t xml:space="preserve"> </w:t>
      </w:r>
      <w:r>
        <w:rPr>
          <w:rFonts w:ascii="Arial Black" w:hAnsi="Arial Black"/>
          <w:w w:val="95"/>
          <w:sz w:val="14"/>
        </w:rPr>
        <w:t>využitím</w:t>
      </w:r>
      <w:r>
        <w:rPr>
          <w:rFonts w:ascii="Arial Black" w:hAnsi="Arial Black"/>
          <w:spacing w:val="-20"/>
          <w:w w:val="95"/>
          <w:sz w:val="14"/>
        </w:rPr>
        <w:t xml:space="preserve"> </w:t>
      </w:r>
      <w:r>
        <w:rPr>
          <w:rFonts w:ascii="Arial Black" w:hAnsi="Arial Black"/>
          <w:w w:val="95"/>
          <w:sz w:val="14"/>
        </w:rPr>
        <w:t>fotopastí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403DWW600022</w:t>
      </w:r>
      <w:r>
        <w:rPr>
          <w:rFonts w:ascii="Arial Black" w:hAnsi="Arial Black"/>
          <w:spacing w:val="-25"/>
          <w:w w:val="95"/>
          <w:sz w:val="14"/>
        </w:rPr>
        <w:t xml:space="preserve"> </w:t>
      </w:r>
      <w:r>
        <w:rPr>
          <w:rFonts w:ascii="Arial Black" w:hAnsi="Arial Black"/>
          <w:w w:val="95"/>
          <w:sz w:val="14"/>
        </w:rPr>
        <w:t>-</w:t>
      </w:r>
      <w:r>
        <w:rPr>
          <w:rFonts w:ascii="Arial Black" w:hAnsi="Arial Black"/>
          <w:spacing w:val="-26"/>
          <w:w w:val="95"/>
          <w:sz w:val="14"/>
        </w:rPr>
        <w:t xml:space="preserve"> </w:t>
      </w:r>
      <w:r>
        <w:rPr>
          <w:rFonts w:ascii="Arial Black" w:hAnsi="Arial Black"/>
          <w:w w:val="95"/>
          <w:sz w:val="14"/>
        </w:rPr>
        <w:t>genetický</w:t>
      </w:r>
      <w:r>
        <w:rPr>
          <w:rFonts w:ascii="Arial Black" w:hAnsi="Arial Black"/>
          <w:spacing w:val="-26"/>
          <w:w w:val="95"/>
          <w:sz w:val="14"/>
        </w:rPr>
        <w:t xml:space="preserve"> </w:t>
      </w:r>
      <w:r>
        <w:rPr>
          <w:rFonts w:ascii="Arial Black" w:hAnsi="Arial Black"/>
          <w:w w:val="95"/>
          <w:sz w:val="14"/>
        </w:rPr>
        <w:t>monitoring</w:t>
      </w:r>
      <w:r>
        <w:rPr>
          <w:rFonts w:ascii="Arial Black" w:hAnsi="Arial Black"/>
          <w:spacing w:val="-25"/>
          <w:w w:val="95"/>
          <w:sz w:val="14"/>
        </w:rPr>
        <w:t xml:space="preserve"> </w:t>
      </w:r>
      <w:r>
        <w:rPr>
          <w:rFonts w:ascii="Arial Black" w:hAnsi="Arial Black"/>
          <w:w w:val="95"/>
          <w:sz w:val="14"/>
        </w:rPr>
        <w:t>mačky</w:t>
      </w:r>
      <w:r>
        <w:rPr>
          <w:rFonts w:ascii="Arial Black" w:hAnsi="Arial Black"/>
          <w:spacing w:val="-25"/>
          <w:w w:val="95"/>
          <w:sz w:val="14"/>
        </w:rPr>
        <w:t xml:space="preserve"> </w:t>
      </w:r>
      <w:r>
        <w:rPr>
          <w:rFonts w:ascii="Arial Black" w:hAnsi="Arial Black"/>
          <w:w w:val="95"/>
          <w:sz w:val="14"/>
        </w:rPr>
        <w:t>divej</w:t>
      </w:r>
      <w:r>
        <w:rPr>
          <w:rFonts w:ascii="Arial Black" w:hAnsi="Arial Black"/>
          <w:spacing w:val="-25"/>
          <w:w w:val="95"/>
          <w:sz w:val="14"/>
        </w:rPr>
        <w:t xml:space="preserve"> </w:t>
      </w:r>
      <w:r>
        <w:rPr>
          <w:rFonts w:ascii="Arial Black" w:hAnsi="Arial Black"/>
          <w:w w:val="95"/>
          <w:sz w:val="14"/>
        </w:rPr>
        <w:t>v</w:t>
      </w:r>
      <w:r>
        <w:rPr>
          <w:rFonts w:ascii="Arial Black" w:hAnsi="Arial Black"/>
          <w:spacing w:val="-26"/>
          <w:w w:val="95"/>
          <w:sz w:val="14"/>
        </w:rPr>
        <w:t xml:space="preserve"> </w:t>
      </w:r>
      <w:r>
        <w:rPr>
          <w:rFonts w:ascii="Arial Black" w:hAnsi="Arial Black"/>
          <w:w w:val="95"/>
          <w:sz w:val="14"/>
        </w:rPr>
        <w:t>rokoch</w:t>
      </w:r>
      <w:r>
        <w:rPr>
          <w:rFonts w:ascii="Arial Black" w:hAnsi="Arial Black"/>
          <w:spacing w:val="-25"/>
          <w:w w:val="95"/>
          <w:sz w:val="14"/>
        </w:rPr>
        <w:t xml:space="preserve"> </w:t>
      </w:r>
      <w:r>
        <w:rPr>
          <w:rFonts w:ascii="Arial Black" w:hAnsi="Arial Black"/>
          <w:w w:val="95"/>
          <w:sz w:val="14"/>
        </w:rPr>
        <w:t>2025</w:t>
      </w:r>
      <w:r>
        <w:rPr>
          <w:rFonts w:ascii="Arial Black" w:hAnsi="Arial Black"/>
          <w:spacing w:val="-26"/>
          <w:w w:val="95"/>
          <w:sz w:val="14"/>
        </w:rPr>
        <w:t xml:space="preserve"> </w:t>
      </w:r>
      <w:r>
        <w:rPr>
          <w:rFonts w:ascii="Arial Black" w:hAnsi="Arial Black"/>
          <w:w w:val="95"/>
          <w:sz w:val="14"/>
        </w:rPr>
        <w:t>-</w:t>
      </w:r>
      <w:r>
        <w:rPr>
          <w:rFonts w:ascii="Arial Black" w:hAnsi="Arial Black"/>
          <w:spacing w:val="-26"/>
          <w:w w:val="95"/>
          <w:sz w:val="14"/>
        </w:rPr>
        <w:t xml:space="preserve"> </w:t>
      </w:r>
      <w:r>
        <w:rPr>
          <w:rFonts w:ascii="Arial Black" w:hAnsi="Arial Black"/>
          <w:w w:val="95"/>
          <w:sz w:val="14"/>
        </w:rPr>
        <w:t>2026</w:t>
      </w:r>
      <w:r>
        <w:rPr>
          <w:rFonts w:ascii="Arial Black" w:hAnsi="Arial Black"/>
          <w:spacing w:val="-25"/>
          <w:w w:val="95"/>
          <w:sz w:val="14"/>
        </w:rPr>
        <w:t xml:space="preserve"> </w:t>
      </w:r>
      <w:r>
        <w:rPr>
          <w:rFonts w:ascii="Arial Black" w:hAnsi="Arial Black"/>
          <w:w w:val="95"/>
          <w:sz w:val="14"/>
        </w:rPr>
        <w:t>s</w:t>
      </w:r>
      <w:r>
        <w:rPr>
          <w:rFonts w:ascii="Arial Black" w:hAnsi="Arial Black"/>
          <w:spacing w:val="-26"/>
          <w:w w:val="95"/>
          <w:sz w:val="14"/>
        </w:rPr>
        <w:t xml:space="preserve"> </w:t>
      </w:r>
      <w:r>
        <w:rPr>
          <w:rFonts w:ascii="Arial Black" w:hAnsi="Arial Black"/>
          <w:w w:val="95"/>
          <w:sz w:val="14"/>
        </w:rPr>
        <w:t>využitím</w:t>
      </w:r>
      <w:r>
        <w:rPr>
          <w:rFonts w:ascii="Arial Black" w:hAnsi="Arial Black"/>
          <w:spacing w:val="-25"/>
          <w:w w:val="95"/>
          <w:sz w:val="14"/>
        </w:rPr>
        <w:t xml:space="preserve"> </w:t>
      </w:r>
      <w:r>
        <w:rPr>
          <w:rFonts w:ascii="Arial Black" w:hAnsi="Arial Black"/>
          <w:w w:val="95"/>
          <w:sz w:val="14"/>
        </w:rPr>
        <w:t>chlpových</w:t>
      </w:r>
      <w:r>
        <w:rPr>
          <w:rFonts w:ascii="Arial Black" w:hAnsi="Arial Black"/>
          <w:spacing w:val="-26"/>
          <w:w w:val="95"/>
          <w:sz w:val="14"/>
        </w:rPr>
        <w:t xml:space="preserve"> </w:t>
      </w:r>
      <w:r>
        <w:rPr>
          <w:rFonts w:ascii="Arial Black" w:hAnsi="Arial Black"/>
          <w:w w:val="95"/>
          <w:sz w:val="14"/>
        </w:rPr>
        <w:t>pascí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403DWW600043</w:t>
      </w:r>
      <w:r>
        <w:rPr>
          <w:rFonts w:ascii="Arial Black" w:hAnsi="Arial Black"/>
          <w:spacing w:val="-15"/>
          <w:w w:val="95"/>
          <w:sz w:val="14"/>
        </w:rPr>
        <w:t xml:space="preserve"> </w:t>
      </w:r>
      <w:r>
        <w:rPr>
          <w:rFonts w:ascii="Arial Black" w:hAnsi="Arial Black"/>
          <w:w w:val="95"/>
          <w:sz w:val="14"/>
        </w:rPr>
        <w:t>-</w:t>
      </w:r>
      <w:r>
        <w:rPr>
          <w:rFonts w:ascii="Arial Black" w:hAnsi="Arial Black"/>
          <w:spacing w:val="-15"/>
          <w:w w:val="95"/>
          <w:sz w:val="14"/>
        </w:rPr>
        <w:t xml:space="preserve"> </w:t>
      </w:r>
      <w:r>
        <w:rPr>
          <w:rFonts w:ascii="Arial Black" w:hAnsi="Arial Black"/>
          <w:w w:val="95"/>
          <w:sz w:val="14"/>
        </w:rPr>
        <w:t>Workshopy</w:t>
      </w:r>
      <w:r>
        <w:rPr>
          <w:rFonts w:ascii="Arial Black" w:hAnsi="Arial Black"/>
          <w:spacing w:val="-15"/>
          <w:w w:val="95"/>
          <w:sz w:val="14"/>
        </w:rPr>
        <w:t xml:space="preserve"> </w:t>
      </w:r>
      <w:r>
        <w:rPr>
          <w:rFonts w:ascii="Arial Black" w:hAnsi="Arial Black"/>
          <w:w w:val="95"/>
          <w:sz w:val="14"/>
        </w:rPr>
        <w:t>pro</w:t>
      </w:r>
      <w:r>
        <w:rPr>
          <w:rFonts w:ascii="Arial Black" w:hAnsi="Arial Black"/>
          <w:spacing w:val="-15"/>
          <w:w w:val="95"/>
          <w:sz w:val="14"/>
        </w:rPr>
        <w:t xml:space="preserve"> </w:t>
      </w:r>
      <w:r>
        <w:rPr>
          <w:rFonts w:ascii="Arial Black" w:hAnsi="Arial Black"/>
          <w:w w:val="95"/>
          <w:sz w:val="14"/>
        </w:rPr>
        <w:t>odbornou</w:t>
      </w:r>
      <w:r>
        <w:rPr>
          <w:rFonts w:ascii="Arial Black" w:hAnsi="Arial Black"/>
          <w:spacing w:val="-15"/>
          <w:w w:val="95"/>
          <w:sz w:val="14"/>
        </w:rPr>
        <w:t xml:space="preserve"> </w:t>
      </w:r>
      <w:r>
        <w:rPr>
          <w:rFonts w:ascii="Arial Black" w:hAnsi="Arial Black"/>
          <w:w w:val="95"/>
          <w:sz w:val="14"/>
        </w:rPr>
        <w:t>i</w:t>
      </w:r>
      <w:r>
        <w:rPr>
          <w:rFonts w:ascii="Arial Black" w:hAnsi="Arial Black"/>
          <w:spacing w:val="-15"/>
          <w:w w:val="95"/>
          <w:sz w:val="14"/>
        </w:rPr>
        <w:t xml:space="preserve"> </w:t>
      </w:r>
      <w:r>
        <w:rPr>
          <w:rFonts w:ascii="Arial Black" w:hAnsi="Arial Black"/>
          <w:w w:val="95"/>
          <w:sz w:val="14"/>
        </w:rPr>
        <w:t>laickou</w:t>
      </w:r>
      <w:r>
        <w:rPr>
          <w:rFonts w:ascii="Arial Black" w:hAnsi="Arial Black"/>
          <w:spacing w:val="-15"/>
          <w:w w:val="95"/>
          <w:sz w:val="14"/>
        </w:rPr>
        <w:t xml:space="preserve"> </w:t>
      </w:r>
      <w:r>
        <w:rPr>
          <w:rFonts w:ascii="Arial Black" w:hAnsi="Arial Black"/>
          <w:w w:val="95"/>
          <w:sz w:val="14"/>
        </w:rPr>
        <w:t>veřejnost</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type w:val="continuous"/>
          <w:pgSz w:w="11900" w:h="16840"/>
          <w:pgMar w:top="1320" w:right="740" w:bottom="280" w:left="72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0"/>
        <w:gridCol w:w="4200"/>
      </w:tblGrid>
      <w:tr w:rsidR="0042441D">
        <w:trPr>
          <w:trHeight w:val="315"/>
        </w:trPr>
        <w:tc>
          <w:tcPr>
            <w:tcW w:w="6000" w:type="dxa"/>
            <w:tcBorders>
              <w:left w:val="nil"/>
              <w:bottom w:val="single" w:sz="2" w:space="0" w:color="A8A9AD"/>
              <w:right w:val="single" w:sz="4" w:space="0" w:color="A8A9AD"/>
            </w:tcBorders>
            <w:shd w:val="clear" w:color="auto" w:fill="D3D3D3"/>
          </w:tcPr>
          <w:p w:rsidR="0042441D" w:rsidRDefault="00CB3AB8">
            <w:pPr>
              <w:pStyle w:val="TableParagraph"/>
              <w:tabs>
                <w:tab w:val="left" w:pos="2202"/>
              </w:tabs>
              <w:spacing w:before="42"/>
              <w:ind w:left="202"/>
              <w:rPr>
                <w:sz w:val="14"/>
              </w:rPr>
            </w:pPr>
            <w:r>
              <w:rPr>
                <w:rFonts w:ascii="Arial" w:hAnsi="Arial"/>
                <w:b/>
                <w:w w:val="95"/>
                <w:sz w:val="14"/>
              </w:rPr>
              <w:lastRenderedPageBreak/>
              <w:t>Hlavný</w:t>
            </w:r>
            <w:r>
              <w:rPr>
                <w:rFonts w:ascii="Arial" w:hAnsi="Arial"/>
                <w:b/>
                <w:spacing w:val="-6"/>
                <w:w w:val="95"/>
                <w:sz w:val="14"/>
              </w:rPr>
              <w:t xml:space="preserve"> </w:t>
            </w:r>
            <w:r>
              <w:rPr>
                <w:rFonts w:ascii="Arial" w:hAnsi="Arial"/>
                <w:b/>
                <w:w w:val="95"/>
                <w:sz w:val="14"/>
              </w:rPr>
              <w:t>partner:</w:t>
            </w:r>
            <w:r>
              <w:rPr>
                <w:rFonts w:ascii="Arial" w:hAnsi="Arial"/>
                <w:b/>
                <w:w w:val="95"/>
                <w:sz w:val="14"/>
              </w:rPr>
              <w:tab/>
            </w:r>
            <w:r>
              <w:rPr>
                <w:w w:val="95"/>
                <w:sz w:val="14"/>
              </w:rPr>
              <w:t>ÚSTAV</w:t>
            </w:r>
            <w:r>
              <w:rPr>
                <w:spacing w:val="-24"/>
                <w:w w:val="95"/>
                <w:sz w:val="14"/>
              </w:rPr>
              <w:t xml:space="preserve"> </w:t>
            </w:r>
            <w:r>
              <w:rPr>
                <w:w w:val="95"/>
                <w:sz w:val="14"/>
              </w:rPr>
              <w:t>BIOLOGIE</w:t>
            </w:r>
            <w:r>
              <w:rPr>
                <w:spacing w:val="-25"/>
                <w:w w:val="95"/>
                <w:sz w:val="14"/>
              </w:rPr>
              <w:t xml:space="preserve"> </w:t>
            </w:r>
            <w:r>
              <w:rPr>
                <w:w w:val="95"/>
                <w:sz w:val="14"/>
              </w:rPr>
              <w:t>OBRATLOVCŮ</w:t>
            </w:r>
            <w:r>
              <w:rPr>
                <w:spacing w:val="-25"/>
                <w:w w:val="95"/>
                <w:sz w:val="14"/>
              </w:rPr>
              <w:t xml:space="preserve"> </w:t>
            </w:r>
            <w:r>
              <w:rPr>
                <w:w w:val="95"/>
                <w:sz w:val="14"/>
              </w:rPr>
              <w:t>AV</w:t>
            </w:r>
            <w:r>
              <w:rPr>
                <w:spacing w:val="-24"/>
                <w:w w:val="95"/>
                <w:sz w:val="14"/>
              </w:rPr>
              <w:t xml:space="preserve"> </w:t>
            </w:r>
            <w:r>
              <w:rPr>
                <w:w w:val="95"/>
                <w:sz w:val="14"/>
              </w:rPr>
              <w:t>ČR,</w:t>
            </w:r>
            <w:r>
              <w:rPr>
                <w:spacing w:val="-25"/>
                <w:w w:val="95"/>
                <w:sz w:val="14"/>
              </w:rPr>
              <w:t xml:space="preserve"> </w:t>
            </w:r>
            <w:r>
              <w:rPr>
                <w:w w:val="95"/>
                <w:sz w:val="14"/>
              </w:rPr>
              <w:t>V.V.I.</w:t>
            </w:r>
          </w:p>
        </w:tc>
        <w:tc>
          <w:tcPr>
            <w:tcW w:w="4200" w:type="dxa"/>
            <w:tcBorders>
              <w:left w:val="single" w:sz="4" w:space="0" w:color="A8A9AD"/>
              <w:bottom w:val="single" w:sz="2" w:space="0" w:color="A8A9AD"/>
              <w:right w:val="nil"/>
            </w:tcBorders>
            <w:shd w:val="clear" w:color="auto" w:fill="D3D3D3"/>
          </w:tcPr>
          <w:p w:rsidR="0042441D" w:rsidRDefault="00CB3AB8">
            <w:pPr>
              <w:pStyle w:val="TableParagraph"/>
              <w:tabs>
                <w:tab w:val="right" w:pos="3997"/>
              </w:tabs>
              <w:spacing w:before="42"/>
              <w:ind w:left="197"/>
              <w:rPr>
                <w:sz w:val="14"/>
              </w:rPr>
            </w:pPr>
            <w:r>
              <w:rPr>
                <w:rFonts w:ascii="Arial" w:hAnsi="Arial"/>
                <w:b/>
                <w:sz w:val="14"/>
              </w:rPr>
              <w:t>Identifikátor</w:t>
            </w:r>
            <w:r>
              <w:rPr>
                <w:rFonts w:ascii="Arial" w:hAnsi="Arial"/>
                <w:b/>
                <w:spacing w:val="-8"/>
                <w:sz w:val="14"/>
              </w:rPr>
              <w:t xml:space="preserve"> </w:t>
            </w:r>
            <w:r>
              <w:rPr>
                <w:rFonts w:ascii="Arial" w:hAnsi="Arial"/>
                <w:b/>
                <w:sz w:val="14"/>
              </w:rPr>
              <w:t>(IČO):</w:t>
            </w:r>
            <w:r>
              <w:rPr>
                <w:rFonts w:ascii="Arial" w:hAnsi="Arial"/>
                <w:b/>
                <w:sz w:val="14"/>
              </w:rPr>
              <w:tab/>
            </w:r>
            <w:r>
              <w:rPr>
                <w:sz w:val="14"/>
              </w:rPr>
              <w:t>68081766</w:t>
            </w:r>
          </w:p>
        </w:tc>
      </w:tr>
    </w:tbl>
    <w:p w:rsidR="0042441D" w:rsidRDefault="00CB3AB8">
      <w:pPr>
        <w:tabs>
          <w:tab w:val="left" w:pos="2619"/>
        </w:tabs>
        <w:spacing w:before="82"/>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403DWW600009</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Vytvoření</w:t>
      </w:r>
      <w:r>
        <w:rPr>
          <w:rFonts w:ascii="Arial Black" w:hAnsi="Arial Black"/>
          <w:spacing w:val="-14"/>
          <w:w w:val="95"/>
          <w:sz w:val="14"/>
        </w:rPr>
        <w:t xml:space="preserve"> </w:t>
      </w:r>
      <w:r>
        <w:rPr>
          <w:rFonts w:ascii="Arial Black" w:hAnsi="Arial Black"/>
          <w:w w:val="95"/>
          <w:sz w:val="14"/>
        </w:rPr>
        <w:t>společného</w:t>
      </w:r>
      <w:r>
        <w:rPr>
          <w:rFonts w:ascii="Arial Black" w:hAnsi="Arial Black"/>
          <w:spacing w:val="-14"/>
          <w:w w:val="95"/>
          <w:sz w:val="14"/>
        </w:rPr>
        <w:t xml:space="preserve"> </w:t>
      </w:r>
      <w:r>
        <w:rPr>
          <w:rFonts w:ascii="Arial Black" w:hAnsi="Arial Black"/>
          <w:w w:val="95"/>
          <w:sz w:val="14"/>
        </w:rPr>
        <w:t>konsorcia</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403DWW600018</w:t>
      </w:r>
      <w:r>
        <w:rPr>
          <w:rFonts w:ascii="Arial Black" w:hAnsi="Arial Black"/>
          <w:spacing w:val="-17"/>
          <w:w w:val="95"/>
          <w:sz w:val="14"/>
        </w:rPr>
        <w:t xml:space="preserve"> </w:t>
      </w:r>
      <w:r>
        <w:rPr>
          <w:rFonts w:ascii="Arial Black" w:hAnsi="Arial Black"/>
          <w:w w:val="95"/>
          <w:sz w:val="14"/>
        </w:rPr>
        <w:t>-</w:t>
      </w:r>
      <w:r>
        <w:rPr>
          <w:rFonts w:ascii="Arial Black" w:hAnsi="Arial Black"/>
          <w:spacing w:val="-16"/>
          <w:w w:val="95"/>
          <w:sz w:val="14"/>
        </w:rPr>
        <w:t xml:space="preserve"> </w:t>
      </w:r>
      <w:r>
        <w:rPr>
          <w:rFonts w:ascii="Arial Black" w:hAnsi="Arial Black"/>
          <w:w w:val="95"/>
          <w:sz w:val="14"/>
        </w:rPr>
        <w:t>Monitoring</w:t>
      </w:r>
      <w:r>
        <w:rPr>
          <w:rFonts w:ascii="Arial Black" w:hAnsi="Arial Black"/>
          <w:spacing w:val="-17"/>
          <w:w w:val="95"/>
          <w:sz w:val="14"/>
        </w:rPr>
        <w:t xml:space="preserve"> </w:t>
      </w:r>
      <w:r>
        <w:rPr>
          <w:rFonts w:ascii="Arial Black" w:hAnsi="Arial Black"/>
          <w:w w:val="95"/>
          <w:sz w:val="14"/>
        </w:rPr>
        <w:t>zdravotního</w:t>
      </w:r>
      <w:r>
        <w:rPr>
          <w:rFonts w:ascii="Arial Black" w:hAnsi="Arial Black"/>
          <w:spacing w:val="-17"/>
          <w:w w:val="95"/>
          <w:sz w:val="14"/>
        </w:rPr>
        <w:t xml:space="preserve"> </w:t>
      </w:r>
      <w:r>
        <w:rPr>
          <w:rFonts w:ascii="Arial Black" w:hAnsi="Arial Black"/>
          <w:w w:val="95"/>
          <w:sz w:val="14"/>
        </w:rPr>
        <w:t>stavu</w:t>
      </w:r>
      <w:r>
        <w:rPr>
          <w:rFonts w:ascii="Arial Black" w:hAnsi="Arial Black"/>
          <w:spacing w:val="-16"/>
          <w:w w:val="95"/>
          <w:sz w:val="14"/>
        </w:rPr>
        <w:t xml:space="preserve"> </w:t>
      </w:r>
      <w:r>
        <w:rPr>
          <w:rFonts w:ascii="Arial Black" w:hAnsi="Arial Black"/>
          <w:w w:val="95"/>
          <w:sz w:val="14"/>
        </w:rPr>
        <w:t>populace</w:t>
      </w:r>
      <w:r>
        <w:rPr>
          <w:rFonts w:ascii="Arial Black" w:hAnsi="Arial Black"/>
          <w:spacing w:val="-17"/>
          <w:w w:val="95"/>
          <w:sz w:val="14"/>
        </w:rPr>
        <w:t xml:space="preserve"> </w:t>
      </w:r>
      <w:r>
        <w:rPr>
          <w:rFonts w:ascii="Arial Black" w:hAnsi="Arial Black"/>
          <w:w w:val="95"/>
          <w:sz w:val="14"/>
        </w:rPr>
        <w:t>kočky</w:t>
      </w:r>
      <w:r>
        <w:rPr>
          <w:rFonts w:ascii="Arial Black" w:hAnsi="Arial Black"/>
          <w:spacing w:val="-17"/>
          <w:w w:val="95"/>
          <w:sz w:val="14"/>
        </w:rPr>
        <w:t xml:space="preserve"> </w:t>
      </w:r>
      <w:r>
        <w:rPr>
          <w:rFonts w:ascii="Arial Black" w:hAnsi="Arial Black"/>
          <w:w w:val="95"/>
          <w:sz w:val="14"/>
        </w:rPr>
        <w:t>divoké.</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403DWW600015</w:t>
      </w:r>
      <w:r>
        <w:rPr>
          <w:rFonts w:ascii="Arial Black" w:hAnsi="Arial Black"/>
          <w:spacing w:val="-28"/>
          <w:w w:val="95"/>
          <w:sz w:val="14"/>
        </w:rPr>
        <w:t xml:space="preserve"> </w:t>
      </w:r>
      <w:r>
        <w:rPr>
          <w:rFonts w:ascii="Arial Black" w:hAnsi="Arial Black"/>
          <w:w w:val="95"/>
          <w:sz w:val="14"/>
        </w:rPr>
        <w:t>-</w:t>
      </w:r>
      <w:r>
        <w:rPr>
          <w:rFonts w:ascii="Arial Black" w:hAnsi="Arial Black"/>
          <w:spacing w:val="-28"/>
          <w:w w:val="95"/>
          <w:sz w:val="14"/>
        </w:rPr>
        <w:t xml:space="preserve"> </w:t>
      </w:r>
      <w:r>
        <w:rPr>
          <w:rFonts w:ascii="Arial Black" w:hAnsi="Arial Black"/>
          <w:w w:val="95"/>
          <w:sz w:val="14"/>
        </w:rPr>
        <w:t>Genetický</w:t>
      </w:r>
      <w:r>
        <w:rPr>
          <w:rFonts w:ascii="Arial Black" w:hAnsi="Arial Black"/>
          <w:spacing w:val="-29"/>
          <w:w w:val="95"/>
          <w:sz w:val="14"/>
        </w:rPr>
        <w:t xml:space="preserve"> </w:t>
      </w:r>
      <w:r>
        <w:rPr>
          <w:rFonts w:ascii="Arial Black" w:hAnsi="Arial Black"/>
          <w:w w:val="95"/>
          <w:sz w:val="14"/>
        </w:rPr>
        <w:t>monitoring</w:t>
      </w:r>
      <w:r>
        <w:rPr>
          <w:rFonts w:ascii="Arial Black" w:hAnsi="Arial Black"/>
          <w:spacing w:val="-27"/>
          <w:w w:val="95"/>
          <w:sz w:val="14"/>
        </w:rPr>
        <w:t xml:space="preserve"> </w:t>
      </w:r>
      <w:r>
        <w:rPr>
          <w:rFonts w:ascii="Arial Black" w:hAnsi="Arial Black"/>
          <w:w w:val="95"/>
          <w:sz w:val="14"/>
        </w:rPr>
        <w:t>kočky</w:t>
      </w:r>
      <w:r>
        <w:rPr>
          <w:rFonts w:ascii="Arial Black" w:hAnsi="Arial Black"/>
          <w:spacing w:val="-29"/>
          <w:w w:val="95"/>
          <w:sz w:val="14"/>
        </w:rPr>
        <w:t xml:space="preserve"> </w:t>
      </w:r>
      <w:r>
        <w:rPr>
          <w:rFonts w:ascii="Arial Black" w:hAnsi="Arial Black"/>
          <w:w w:val="95"/>
          <w:sz w:val="14"/>
        </w:rPr>
        <w:t>divoké</w:t>
      </w:r>
      <w:r>
        <w:rPr>
          <w:rFonts w:ascii="Arial Black" w:hAnsi="Arial Black"/>
          <w:spacing w:val="-28"/>
          <w:w w:val="95"/>
          <w:sz w:val="14"/>
        </w:rPr>
        <w:t xml:space="preserve"> </w:t>
      </w:r>
      <w:r>
        <w:rPr>
          <w:rFonts w:ascii="Arial Black" w:hAnsi="Arial Black"/>
          <w:w w:val="95"/>
          <w:sz w:val="14"/>
        </w:rPr>
        <w:t>v</w:t>
      </w:r>
      <w:r>
        <w:rPr>
          <w:rFonts w:ascii="Arial Black" w:hAnsi="Arial Black"/>
          <w:spacing w:val="-28"/>
          <w:w w:val="95"/>
          <w:sz w:val="14"/>
        </w:rPr>
        <w:t xml:space="preserve"> </w:t>
      </w:r>
      <w:r>
        <w:rPr>
          <w:rFonts w:ascii="Arial Black" w:hAnsi="Arial Black"/>
          <w:w w:val="95"/>
          <w:sz w:val="14"/>
        </w:rPr>
        <w:t>sezóně</w:t>
      </w:r>
      <w:r>
        <w:rPr>
          <w:rFonts w:ascii="Arial Black" w:hAnsi="Arial Black"/>
          <w:spacing w:val="-28"/>
          <w:w w:val="95"/>
          <w:sz w:val="14"/>
        </w:rPr>
        <w:t xml:space="preserve"> </w:t>
      </w:r>
      <w:r>
        <w:rPr>
          <w:rFonts w:ascii="Arial Black" w:hAnsi="Arial Black"/>
          <w:w w:val="95"/>
          <w:sz w:val="14"/>
        </w:rPr>
        <w:t>2025</w:t>
      </w:r>
      <w:r>
        <w:rPr>
          <w:rFonts w:ascii="Arial Black" w:hAnsi="Arial Black"/>
          <w:spacing w:val="-29"/>
          <w:w w:val="95"/>
          <w:sz w:val="14"/>
        </w:rPr>
        <w:t xml:space="preserve"> </w:t>
      </w:r>
      <w:r>
        <w:rPr>
          <w:rFonts w:ascii="Arial Black" w:hAnsi="Arial Black"/>
          <w:w w:val="95"/>
          <w:sz w:val="14"/>
        </w:rPr>
        <w:t>a</w:t>
      </w:r>
      <w:r>
        <w:rPr>
          <w:rFonts w:ascii="Arial Black" w:hAnsi="Arial Black"/>
          <w:spacing w:val="-28"/>
          <w:w w:val="95"/>
          <w:sz w:val="14"/>
        </w:rPr>
        <w:t xml:space="preserve"> </w:t>
      </w:r>
      <w:r>
        <w:rPr>
          <w:rFonts w:ascii="Arial Black" w:hAnsi="Arial Black"/>
          <w:w w:val="95"/>
          <w:sz w:val="14"/>
        </w:rPr>
        <w:t>2026</w:t>
      </w:r>
      <w:r>
        <w:rPr>
          <w:rFonts w:ascii="Arial Black" w:hAnsi="Arial Black"/>
          <w:spacing w:val="-28"/>
          <w:w w:val="95"/>
          <w:sz w:val="14"/>
        </w:rPr>
        <w:t xml:space="preserve"> </w:t>
      </w:r>
      <w:r>
        <w:rPr>
          <w:rFonts w:ascii="Arial Black" w:hAnsi="Arial Black"/>
          <w:w w:val="95"/>
          <w:sz w:val="14"/>
        </w:rPr>
        <w:t>s</w:t>
      </w:r>
      <w:r>
        <w:rPr>
          <w:rFonts w:ascii="Arial Black" w:hAnsi="Arial Black"/>
          <w:spacing w:val="-28"/>
          <w:w w:val="95"/>
          <w:sz w:val="14"/>
        </w:rPr>
        <w:t xml:space="preserve"> </w:t>
      </w:r>
      <w:r>
        <w:rPr>
          <w:rFonts w:ascii="Arial Black" w:hAnsi="Arial Black"/>
          <w:w w:val="95"/>
          <w:sz w:val="14"/>
        </w:rPr>
        <w:t>využitím</w:t>
      </w:r>
      <w:r>
        <w:rPr>
          <w:rFonts w:ascii="Arial Black" w:hAnsi="Arial Black"/>
          <w:spacing w:val="-29"/>
          <w:w w:val="95"/>
          <w:sz w:val="14"/>
        </w:rPr>
        <w:t xml:space="preserve"> </w:t>
      </w:r>
      <w:r>
        <w:rPr>
          <w:rFonts w:ascii="Arial Black" w:hAnsi="Arial Black"/>
          <w:w w:val="95"/>
          <w:sz w:val="14"/>
        </w:rPr>
        <w:t>chlupových</w:t>
      </w:r>
      <w:r>
        <w:rPr>
          <w:rFonts w:ascii="Arial Black" w:hAnsi="Arial Black"/>
          <w:spacing w:val="-28"/>
          <w:w w:val="95"/>
          <w:sz w:val="14"/>
        </w:rPr>
        <w:t xml:space="preserve"> </w:t>
      </w:r>
      <w:r>
        <w:rPr>
          <w:rFonts w:ascii="Arial Black" w:hAnsi="Arial Black"/>
          <w:w w:val="95"/>
          <w:sz w:val="14"/>
        </w:rPr>
        <w:t>pastí.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403DWW600016</w:t>
      </w:r>
      <w:r>
        <w:rPr>
          <w:rFonts w:ascii="Arial Black" w:hAnsi="Arial Black"/>
          <w:spacing w:val="-22"/>
          <w:w w:val="95"/>
          <w:sz w:val="14"/>
        </w:rPr>
        <w:t xml:space="preserve"> </w:t>
      </w:r>
      <w:r>
        <w:rPr>
          <w:rFonts w:ascii="Arial Black" w:hAnsi="Arial Black"/>
          <w:w w:val="95"/>
          <w:sz w:val="14"/>
        </w:rPr>
        <w:t>-</w:t>
      </w:r>
      <w:r>
        <w:rPr>
          <w:rFonts w:ascii="Arial Black" w:hAnsi="Arial Black"/>
          <w:spacing w:val="-22"/>
          <w:w w:val="95"/>
          <w:sz w:val="14"/>
        </w:rPr>
        <w:t xml:space="preserve"> </w:t>
      </w:r>
      <w:r>
        <w:rPr>
          <w:rFonts w:ascii="Arial Black" w:hAnsi="Arial Black"/>
          <w:w w:val="95"/>
          <w:sz w:val="14"/>
        </w:rPr>
        <w:t>Odchyt</w:t>
      </w:r>
      <w:r>
        <w:rPr>
          <w:rFonts w:ascii="Arial Black" w:hAnsi="Arial Black"/>
          <w:spacing w:val="-22"/>
          <w:w w:val="95"/>
          <w:sz w:val="14"/>
        </w:rPr>
        <w:t xml:space="preserve"> </w:t>
      </w:r>
      <w:r>
        <w:rPr>
          <w:rFonts w:ascii="Arial Black" w:hAnsi="Arial Black"/>
          <w:w w:val="95"/>
          <w:sz w:val="14"/>
        </w:rPr>
        <w:t>vybraných</w:t>
      </w:r>
      <w:r>
        <w:rPr>
          <w:rFonts w:ascii="Arial Black" w:hAnsi="Arial Black"/>
          <w:spacing w:val="-22"/>
          <w:w w:val="95"/>
          <w:sz w:val="14"/>
        </w:rPr>
        <w:t xml:space="preserve"> </w:t>
      </w:r>
      <w:r>
        <w:rPr>
          <w:rFonts w:ascii="Arial Black" w:hAnsi="Arial Black"/>
          <w:w w:val="95"/>
          <w:sz w:val="14"/>
        </w:rPr>
        <w:t>jedinců</w:t>
      </w:r>
      <w:r>
        <w:rPr>
          <w:rFonts w:ascii="Arial Black" w:hAnsi="Arial Black"/>
          <w:spacing w:val="-22"/>
          <w:w w:val="95"/>
          <w:sz w:val="14"/>
        </w:rPr>
        <w:t xml:space="preserve"> </w:t>
      </w:r>
      <w:r>
        <w:rPr>
          <w:rFonts w:ascii="Arial Black" w:hAnsi="Arial Black"/>
          <w:w w:val="95"/>
          <w:sz w:val="14"/>
        </w:rPr>
        <w:t>kočky</w:t>
      </w:r>
      <w:r>
        <w:rPr>
          <w:rFonts w:ascii="Arial Black" w:hAnsi="Arial Black"/>
          <w:spacing w:val="-22"/>
          <w:w w:val="95"/>
          <w:sz w:val="14"/>
        </w:rPr>
        <w:t xml:space="preserve"> </w:t>
      </w:r>
      <w:r>
        <w:rPr>
          <w:rFonts w:ascii="Arial Black" w:hAnsi="Arial Black"/>
          <w:w w:val="95"/>
          <w:sz w:val="14"/>
        </w:rPr>
        <w:t>divoké</w:t>
      </w:r>
      <w:r>
        <w:rPr>
          <w:rFonts w:ascii="Arial Black" w:hAnsi="Arial Black"/>
          <w:spacing w:val="-22"/>
          <w:w w:val="95"/>
          <w:sz w:val="14"/>
        </w:rPr>
        <w:t xml:space="preserve"> </w:t>
      </w:r>
      <w:r>
        <w:rPr>
          <w:rFonts w:ascii="Arial Black" w:hAnsi="Arial Black"/>
          <w:w w:val="95"/>
          <w:sz w:val="14"/>
        </w:rPr>
        <w:t>a</w:t>
      </w:r>
      <w:r>
        <w:rPr>
          <w:rFonts w:ascii="Arial Black" w:hAnsi="Arial Black"/>
          <w:spacing w:val="-22"/>
          <w:w w:val="95"/>
          <w:sz w:val="14"/>
        </w:rPr>
        <w:t xml:space="preserve"> </w:t>
      </w:r>
      <w:r>
        <w:rPr>
          <w:rFonts w:ascii="Arial Black" w:hAnsi="Arial Black"/>
          <w:w w:val="95"/>
          <w:sz w:val="14"/>
        </w:rPr>
        <w:t>jejich</w:t>
      </w:r>
      <w:r>
        <w:rPr>
          <w:rFonts w:ascii="Arial Black" w:hAnsi="Arial Black"/>
          <w:spacing w:val="-23"/>
          <w:w w:val="95"/>
          <w:sz w:val="14"/>
        </w:rPr>
        <w:t xml:space="preserve"> </w:t>
      </w:r>
      <w:r>
        <w:rPr>
          <w:rFonts w:ascii="Arial Black" w:hAnsi="Arial Black"/>
          <w:w w:val="95"/>
          <w:sz w:val="14"/>
        </w:rPr>
        <w:t>telemetrické</w:t>
      </w:r>
      <w:r>
        <w:rPr>
          <w:rFonts w:ascii="Arial Black" w:hAnsi="Arial Black"/>
          <w:spacing w:val="-22"/>
          <w:w w:val="95"/>
          <w:sz w:val="14"/>
        </w:rPr>
        <w:t xml:space="preserve"> </w:t>
      </w:r>
      <w:r>
        <w:rPr>
          <w:rFonts w:ascii="Arial Black" w:hAnsi="Arial Black"/>
          <w:w w:val="95"/>
          <w:sz w:val="14"/>
        </w:rPr>
        <w:t>sledování.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0"/>
          <w:sz w:val="14"/>
        </w:rPr>
        <w:t>403DWW600020</w:t>
      </w:r>
      <w:r>
        <w:rPr>
          <w:rFonts w:ascii="Arial Black" w:hAnsi="Arial Black"/>
          <w:spacing w:val="-23"/>
          <w:w w:val="90"/>
          <w:sz w:val="14"/>
        </w:rPr>
        <w:t xml:space="preserve"> </w:t>
      </w:r>
      <w:r>
        <w:rPr>
          <w:rFonts w:ascii="Arial Black" w:hAnsi="Arial Black"/>
          <w:w w:val="90"/>
          <w:sz w:val="14"/>
        </w:rPr>
        <w:t>-</w:t>
      </w:r>
      <w:r>
        <w:rPr>
          <w:rFonts w:ascii="Arial Black" w:hAnsi="Arial Black"/>
          <w:spacing w:val="-23"/>
          <w:w w:val="90"/>
          <w:sz w:val="14"/>
        </w:rPr>
        <w:t xml:space="preserve"> </w:t>
      </w:r>
      <w:r>
        <w:rPr>
          <w:rFonts w:ascii="Arial Black" w:hAnsi="Arial Black"/>
          <w:w w:val="90"/>
          <w:sz w:val="14"/>
        </w:rPr>
        <w:t>Soubor</w:t>
      </w:r>
      <w:r>
        <w:rPr>
          <w:rFonts w:ascii="Arial Black" w:hAnsi="Arial Black"/>
          <w:spacing w:val="-23"/>
          <w:w w:val="90"/>
          <w:sz w:val="14"/>
        </w:rPr>
        <w:t xml:space="preserve"> </w:t>
      </w:r>
      <w:r>
        <w:rPr>
          <w:rFonts w:ascii="Arial Black" w:hAnsi="Arial Black"/>
          <w:w w:val="90"/>
          <w:sz w:val="14"/>
        </w:rPr>
        <w:t>doporučení</w:t>
      </w:r>
      <w:r>
        <w:rPr>
          <w:rFonts w:ascii="Arial Black" w:hAnsi="Arial Black"/>
          <w:spacing w:val="-23"/>
          <w:w w:val="90"/>
          <w:sz w:val="14"/>
        </w:rPr>
        <w:t xml:space="preserve"> </w:t>
      </w:r>
      <w:r>
        <w:rPr>
          <w:rFonts w:ascii="Arial Black" w:hAnsi="Arial Black"/>
          <w:w w:val="90"/>
          <w:sz w:val="14"/>
        </w:rPr>
        <w:t>pro</w:t>
      </w:r>
      <w:r>
        <w:rPr>
          <w:rFonts w:ascii="Arial Black" w:hAnsi="Arial Black"/>
          <w:spacing w:val="-23"/>
          <w:w w:val="90"/>
          <w:sz w:val="14"/>
        </w:rPr>
        <w:t xml:space="preserve"> </w:t>
      </w:r>
      <w:r>
        <w:rPr>
          <w:rFonts w:ascii="Arial Black" w:hAnsi="Arial Black"/>
          <w:w w:val="90"/>
          <w:sz w:val="14"/>
        </w:rPr>
        <w:t>účinnou</w:t>
      </w:r>
      <w:r>
        <w:rPr>
          <w:rFonts w:ascii="Arial Black" w:hAnsi="Arial Black"/>
          <w:spacing w:val="-23"/>
          <w:w w:val="90"/>
          <w:sz w:val="14"/>
        </w:rPr>
        <w:t xml:space="preserve"> </w:t>
      </w:r>
      <w:r>
        <w:rPr>
          <w:rFonts w:ascii="Arial Black" w:hAnsi="Arial Black"/>
          <w:w w:val="90"/>
          <w:sz w:val="14"/>
        </w:rPr>
        <w:t>ochranu</w:t>
      </w:r>
      <w:r>
        <w:rPr>
          <w:rFonts w:ascii="Arial Black" w:hAnsi="Arial Black"/>
          <w:spacing w:val="-24"/>
          <w:w w:val="90"/>
          <w:sz w:val="14"/>
        </w:rPr>
        <w:t xml:space="preserve"> </w:t>
      </w:r>
      <w:r>
        <w:rPr>
          <w:rFonts w:ascii="Arial Black" w:hAnsi="Arial Black"/>
          <w:w w:val="90"/>
          <w:sz w:val="14"/>
        </w:rPr>
        <w:t>biotopů</w:t>
      </w:r>
      <w:r>
        <w:rPr>
          <w:rFonts w:ascii="Arial Black" w:hAnsi="Arial Black"/>
          <w:spacing w:val="-23"/>
          <w:w w:val="90"/>
          <w:sz w:val="14"/>
        </w:rPr>
        <w:t xml:space="preserve"> </w:t>
      </w:r>
      <w:r>
        <w:rPr>
          <w:rFonts w:ascii="Arial Black" w:hAnsi="Arial Black"/>
          <w:w w:val="90"/>
          <w:sz w:val="14"/>
        </w:rPr>
        <w:t>kočky</w:t>
      </w:r>
      <w:r>
        <w:rPr>
          <w:rFonts w:ascii="Arial Black" w:hAnsi="Arial Black"/>
          <w:spacing w:val="-23"/>
          <w:w w:val="90"/>
          <w:sz w:val="14"/>
        </w:rPr>
        <w:t xml:space="preserve"> </w:t>
      </w:r>
      <w:r>
        <w:rPr>
          <w:rFonts w:ascii="Arial Black" w:hAnsi="Arial Black"/>
          <w:w w:val="90"/>
          <w:sz w:val="14"/>
        </w:rPr>
        <w:t>divoké</w:t>
      </w:r>
      <w:r>
        <w:rPr>
          <w:rFonts w:ascii="Arial Black" w:hAnsi="Arial Black"/>
          <w:spacing w:val="-23"/>
          <w:w w:val="90"/>
          <w:sz w:val="14"/>
        </w:rPr>
        <w:t xml:space="preserve"> </w:t>
      </w:r>
      <w:r>
        <w:rPr>
          <w:rFonts w:ascii="Arial Black" w:hAnsi="Arial Black"/>
          <w:w w:val="90"/>
          <w:sz w:val="14"/>
        </w:rPr>
        <w:t>na</w:t>
      </w:r>
      <w:r>
        <w:rPr>
          <w:rFonts w:ascii="Arial Black" w:hAnsi="Arial Black"/>
          <w:spacing w:val="-23"/>
          <w:w w:val="90"/>
          <w:sz w:val="14"/>
        </w:rPr>
        <w:t xml:space="preserve"> </w:t>
      </w:r>
      <w:r>
        <w:rPr>
          <w:rFonts w:ascii="Arial Black" w:hAnsi="Arial Black"/>
          <w:w w:val="90"/>
          <w:sz w:val="14"/>
        </w:rPr>
        <w:t>česko-slovenském</w:t>
      </w:r>
      <w:r>
        <w:rPr>
          <w:rFonts w:ascii="Arial Black" w:hAnsi="Arial Black"/>
          <w:spacing w:val="-23"/>
          <w:w w:val="90"/>
          <w:sz w:val="14"/>
        </w:rPr>
        <w:t xml:space="preserve"> </w:t>
      </w:r>
      <w:r>
        <w:rPr>
          <w:rFonts w:ascii="Arial Black" w:hAnsi="Arial Black"/>
          <w:w w:val="90"/>
          <w:sz w:val="14"/>
        </w:rPr>
        <w:t>pomezí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403DWW600014</w:t>
      </w:r>
      <w:r>
        <w:rPr>
          <w:rFonts w:ascii="Arial Black" w:hAnsi="Arial Black"/>
          <w:spacing w:val="-20"/>
          <w:w w:val="95"/>
          <w:sz w:val="14"/>
        </w:rPr>
        <w:t xml:space="preserve"> </w:t>
      </w:r>
      <w:r>
        <w:rPr>
          <w:rFonts w:ascii="Arial Black" w:hAnsi="Arial Black"/>
          <w:w w:val="95"/>
          <w:sz w:val="14"/>
        </w:rPr>
        <w:t>-</w:t>
      </w:r>
      <w:r>
        <w:rPr>
          <w:rFonts w:ascii="Arial Black" w:hAnsi="Arial Black"/>
          <w:spacing w:val="-21"/>
          <w:w w:val="95"/>
          <w:sz w:val="14"/>
        </w:rPr>
        <w:t xml:space="preserve"> </w:t>
      </w:r>
      <w:r>
        <w:rPr>
          <w:rFonts w:ascii="Arial Black" w:hAnsi="Arial Black"/>
          <w:w w:val="95"/>
          <w:sz w:val="14"/>
        </w:rPr>
        <w:t>Fotomonitoring</w:t>
      </w:r>
      <w:r>
        <w:rPr>
          <w:rFonts w:ascii="Arial Black" w:hAnsi="Arial Black"/>
          <w:spacing w:val="-21"/>
          <w:w w:val="95"/>
          <w:sz w:val="14"/>
        </w:rPr>
        <w:t xml:space="preserve"> </w:t>
      </w:r>
      <w:r>
        <w:rPr>
          <w:rFonts w:ascii="Arial Black" w:hAnsi="Arial Black"/>
          <w:w w:val="95"/>
          <w:sz w:val="14"/>
        </w:rPr>
        <w:t>kočky</w:t>
      </w:r>
      <w:r>
        <w:rPr>
          <w:rFonts w:ascii="Arial Black" w:hAnsi="Arial Black"/>
          <w:spacing w:val="-20"/>
          <w:w w:val="95"/>
          <w:sz w:val="14"/>
        </w:rPr>
        <w:t xml:space="preserve"> </w:t>
      </w:r>
      <w:r>
        <w:rPr>
          <w:rFonts w:ascii="Arial Black" w:hAnsi="Arial Black"/>
          <w:w w:val="95"/>
          <w:sz w:val="14"/>
        </w:rPr>
        <w:t>divoké</w:t>
      </w:r>
      <w:r>
        <w:rPr>
          <w:rFonts w:ascii="Arial Black" w:hAnsi="Arial Black"/>
          <w:spacing w:val="-21"/>
          <w:w w:val="95"/>
          <w:sz w:val="14"/>
        </w:rPr>
        <w:t xml:space="preserve"> </w:t>
      </w:r>
      <w:r>
        <w:rPr>
          <w:rFonts w:ascii="Arial Black" w:hAnsi="Arial Black"/>
          <w:w w:val="95"/>
          <w:sz w:val="14"/>
        </w:rPr>
        <w:t>v</w:t>
      </w:r>
      <w:r>
        <w:rPr>
          <w:rFonts w:ascii="Arial Black" w:hAnsi="Arial Black"/>
          <w:spacing w:val="-21"/>
          <w:w w:val="95"/>
          <w:sz w:val="14"/>
        </w:rPr>
        <w:t xml:space="preserve"> </w:t>
      </w:r>
      <w:r>
        <w:rPr>
          <w:rFonts w:ascii="Arial Black" w:hAnsi="Arial Black"/>
          <w:w w:val="95"/>
          <w:sz w:val="14"/>
        </w:rPr>
        <w:t>sezóně</w:t>
      </w:r>
      <w:r>
        <w:rPr>
          <w:rFonts w:ascii="Arial Black" w:hAnsi="Arial Black"/>
          <w:spacing w:val="-20"/>
          <w:w w:val="95"/>
          <w:sz w:val="14"/>
        </w:rPr>
        <w:t xml:space="preserve"> </w:t>
      </w:r>
      <w:r>
        <w:rPr>
          <w:rFonts w:ascii="Arial Black" w:hAnsi="Arial Black"/>
          <w:w w:val="95"/>
          <w:sz w:val="14"/>
        </w:rPr>
        <w:t>2025</w:t>
      </w:r>
      <w:r>
        <w:rPr>
          <w:rFonts w:ascii="Arial Black" w:hAnsi="Arial Black"/>
          <w:spacing w:val="-21"/>
          <w:w w:val="95"/>
          <w:sz w:val="14"/>
        </w:rPr>
        <w:t xml:space="preserve"> </w:t>
      </w:r>
      <w:r>
        <w:rPr>
          <w:rFonts w:ascii="Arial Black" w:hAnsi="Arial Black"/>
          <w:w w:val="95"/>
          <w:sz w:val="14"/>
        </w:rPr>
        <w:t>a</w:t>
      </w:r>
      <w:r>
        <w:rPr>
          <w:rFonts w:ascii="Arial Black" w:hAnsi="Arial Black"/>
          <w:spacing w:val="-20"/>
          <w:w w:val="95"/>
          <w:sz w:val="14"/>
        </w:rPr>
        <w:t xml:space="preserve"> </w:t>
      </w:r>
      <w:r>
        <w:rPr>
          <w:rFonts w:ascii="Arial Black" w:hAnsi="Arial Black"/>
          <w:w w:val="95"/>
          <w:sz w:val="14"/>
        </w:rPr>
        <w:t>2026</w:t>
      </w:r>
      <w:r>
        <w:rPr>
          <w:rFonts w:ascii="Arial Black" w:hAnsi="Arial Black"/>
          <w:spacing w:val="-21"/>
          <w:w w:val="95"/>
          <w:sz w:val="14"/>
        </w:rPr>
        <w:t xml:space="preserve"> </w:t>
      </w:r>
      <w:r>
        <w:rPr>
          <w:rFonts w:ascii="Arial Black" w:hAnsi="Arial Black"/>
          <w:w w:val="95"/>
          <w:sz w:val="14"/>
        </w:rPr>
        <w:t>s</w:t>
      </w:r>
      <w:r>
        <w:rPr>
          <w:rFonts w:ascii="Arial Black" w:hAnsi="Arial Black"/>
          <w:spacing w:val="-21"/>
          <w:w w:val="95"/>
          <w:sz w:val="14"/>
        </w:rPr>
        <w:t xml:space="preserve"> </w:t>
      </w:r>
      <w:r>
        <w:rPr>
          <w:rFonts w:ascii="Arial Black" w:hAnsi="Arial Black"/>
          <w:w w:val="95"/>
          <w:sz w:val="14"/>
        </w:rPr>
        <w:t>využitím</w:t>
      </w:r>
      <w:r>
        <w:rPr>
          <w:rFonts w:ascii="Arial Black" w:hAnsi="Arial Black"/>
          <w:spacing w:val="-20"/>
          <w:w w:val="95"/>
          <w:sz w:val="14"/>
        </w:rPr>
        <w:t xml:space="preserve"> </w:t>
      </w:r>
      <w:r>
        <w:rPr>
          <w:rFonts w:ascii="Arial Black" w:hAnsi="Arial Black"/>
          <w:w w:val="95"/>
          <w:sz w:val="14"/>
        </w:rPr>
        <w:t>fotopastí</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403DWW600017</w:t>
      </w:r>
      <w:r>
        <w:rPr>
          <w:rFonts w:ascii="Arial Black" w:hAnsi="Arial Black"/>
          <w:spacing w:val="-25"/>
          <w:w w:val="95"/>
          <w:sz w:val="14"/>
        </w:rPr>
        <w:t xml:space="preserve"> </w:t>
      </w:r>
      <w:r>
        <w:rPr>
          <w:rFonts w:ascii="Arial Black" w:hAnsi="Arial Black"/>
          <w:w w:val="95"/>
          <w:sz w:val="14"/>
        </w:rPr>
        <w:t>-</w:t>
      </w:r>
      <w:r>
        <w:rPr>
          <w:rFonts w:ascii="Arial Black" w:hAnsi="Arial Black"/>
          <w:spacing w:val="-26"/>
          <w:w w:val="95"/>
          <w:sz w:val="14"/>
        </w:rPr>
        <w:t xml:space="preserve"> </w:t>
      </w:r>
      <w:r>
        <w:rPr>
          <w:rFonts w:ascii="Arial Black" w:hAnsi="Arial Black"/>
          <w:w w:val="95"/>
          <w:sz w:val="14"/>
        </w:rPr>
        <w:t>Monitoring</w:t>
      </w:r>
      <w:r>
        <w:rPr>
          <w:rFonts w:ascii="Arial Black" w:hAnsi="Arial Black"/>
          <w:spacing w:val="-25"/>
          <w:w w:val="95"/>
          <w:sz w:val="14"/>
        </w:rPr>
        <w:t xml:space="preserve"> </w:t>
      </w:r>
      <w:r>
        <w:rPr>
          <w:rFonts w:ascii="Arial Black" w:hAnsi="Arial Black"/>
          <w:w w:val="95"/>
          <w:sz w:val="14"/>
        </w:rPr>
        <w:t>společenstva</w:t>
      </w:r>
      <w:r>
        <w:rPr>
          <w:rFonts w:ascii="Arial Black" w:hAnsi="Arial Black"/>
          <w:spacing w:val="-26"/>
          <w:w w:val="95"/>
          <w:sz w:val="14"/>
        </w:rPr>
        <w:t xml:space="preserve"> </w:t>
      </w:r>
      <w:r>
        <w:rPr>
          <w:rFonts w:ascii="Arial Black" w:hAnsi="Arial Black"/>
          <w:w w:val="95"/>
          <w:sz w:val="14"/>
        </w:rPr>
        <w:t>drobných</w:t>
      </w:r>
      <w:r>
        <w:rPr>
          <w:rFonts w:ascii="Arial Black" w:hAnsi="Arial Black"/>
          <w:spacing w:val="-25"/>
          <w:w w:val="95"/>
          <w:sz w:val="14"/>
        </w:rPr>
        <w:t xml:space="preserve"> </w:t>
      </w:r>
      <w:r>
        <w:rPr>
          <w:rFonts w:ascii="Arial Black" w:hAnsi="Arial Black"/>
          <w:w w:val="95"/>
          <w:sz w:val="14"/>
        </w:rPr>
        <w:t>zemních</w:t>
      </w:r>
      <w:r>
        <w:rPr>
          <w:rFonts w:ascii="Arial Black" w:hAnsi="Arial Black"/>
          <w:spacing w:val="-25"/>
          <w:w w:val="95"/>
          <w:sz w:val="14"/>
        </w:rPr>
        <w:t xml:space="preserve"> </w:t>
      </w:r>
      <w:r>
        <w:rPr>
          <w:rFonts w:ascii="Arial Black" w:hAnsi="Arial Black"/>
          <w:w w:val="95"/>
          <w:sz w:val="14"/>
        </w:rPr>
        <w:t>savců</w:t>
      </w:r>
      <w:r>
        <w:rPr>
          <w:rFonts w:ascii="Arial Black" w:hAnsi="Arial Black"/>
          <w:spacing w:val="-26"/>
          <w:w w:val="95"/>
          <w:sz w:val="14"/>
        </w:rPr>
        <w:t xml:space="preserve"> </w:t>
      </w:r>
      <w:r>
        <w:rPr>
          <w:rFonts w:ascii="Arial Black" w:hAnsi="Arial Black"/>
          <w:w w:val="95"/>
          <w:sz w:val="14"/>
        </w:rPr>
        <w:t>ve</w:t>
      </w:r>
      <w:r>
        <w:rPr>
          <w:rFonts w:ascii="Arial Black" w:hAnsi="Arial Black"/>
          <w:spacing w:val="-25"/>
          <w:w w:val="95"/>
          <w:sz w:val="14"/>
        </w:rPr>
        <w:t xml:space="preserve"> </w:t>
      </w:r>
      <w:r>
        <w:rPr>
          <w:rFonts w:ascii="Arial Black" w:hAnsi="Arial Black"/>
          <w:w w:val="95"/>
          <w:sz w:val="14"/>
        </w:rPr>
        <w:t>vybraných</w:t>
      </w:r>
      <w:r>
        <w:rPr>
          <w:rFonts w:ascii="Arial Black" w:hAnsi="Arial Black"/>
          <w:spacing w:val="-26"/>
          <w:w w:val="95"/>
          <w:sz w:val="14"/>
        </w:rPr>
        <w:t xml:space="preserve"> </w:t>
      </w:r>
      <w:r>
        <w:rPr>
          <w:rFonts w:ascii="Arial Black" w:hAnsi="Arial Black"/>
          <w:w w:val="95"/>
          <w:sz w:val="14"/>
        </w:rPr>
        <w:t>typech</w:t>
      </w:r>
      <w:r>
        <w:rPr>
          <w:rFonts w:ascii="Arial Black" w:hAnsi="Arial Black"/>
          <w:spacing w:val="-25"/>
          <w:w w:val="95"/>
          <w:sz w:val="14"/>
        </w:rPr>
        <w:t xml:space="preserve"> </w:t>
      </w:r>
      <w:r>
        <w:rPr>
          <w:rFonts w:ascii="Arial Black" w:hAnsi="Arial Black"/>
          <w:w w:val="95"/>
          <w:sz w:val="14"/>
        </w:rPr>
        <w:t>habitatů</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headerReference w:type="default" r:id="rId80"/>
          <w:footerReference w:type="default" r:id="rId81"/>
          <w:pgSz w:w="11900" w:h="16840"/>
          <w:pgMar w:top="1140" w:right="740" w:bottom="1240" w:left="720" w:header="0" w:footer="1040" w:gutter="0"/>
          <w:pgNumType w:start="21"/>
          <w:cols w:space="708"/>
        </w:sectPr>
      </w:pPr>
    </w:p>
    <w:p w:rsidR="0042441D" w:rsidRDefault="00CB3AB8">
      <w:pPr>
        <w:spacing w:before="110"/>
        <w:ind w:left="120"/>
        <w:rPr>
          <w:rFonts w:ascii="Arial" w:hAnsi="Arial"/>
          <w:b/>
          <w:sz w:val="14"/>
        </w:rPr>
      </w:pPr>
      <w:r>
        <w:rPr>
          <w:rFonts w:ascii="Arial" w:hAnsi="Arial"/>
          <w:b/>
          <w:sz w:val="14"/>
        </w:rPr>
        <w:t>Názov</w:t>
      </w:r>
      <w:r>
        <w:rPr>
          <w:rFonts w:ascii="Arial" w:hAnsi="Arial"/>
          <w:b/>
          <w:spacing w:val="-25"/>
          <w:sz w:val="14"/>
        </w:rPr>
        <w:t xml:space="preserve"> </w:t>
      </w:r>
      <w:r>
        <w:rPr>
          <w:rFonts w:ascii="Arial" w:hAnsi="Arial"/>
          <w:b/>
          <w:sz w:val="14"/>
        </w:rPr>
        <w:t>aktivity</w:t>
      </w:r>
      <w:r>
        <w:rPr>
          <w:rFonts w:ascii="Arial" w:hAnsi="Arial"/>
          <w:b/>
          <w:spacing w:val="-24"/>
          <w:sz w:val="14"/>
        </w:rPr>
        <w:t xml:space="preserve"> </w:t>
      </w:r>
      <w:r>
        <w:rPr>
          <w:rFonts w:ascii="Arial" w:hAnsi="Arial"/>
          <w:b/>
          <w:sz w:val="14"/>
        </w:rPr>
        <w:t>projektu:</w:t>
      </w:r>
    </w:p>
    <w:p w:rsidR="0042441D" w:rsidRDefault="00CB3AB8">
      <w:pPr>
        <w:spacing w:before="96" w:line="225" w:lineRule="auto"/>
        <w:ind w:left="120" w:right="192"/>
        <w:rPr>
          <w:rFonts w:ascii="Arial Black" w:hAnsi="Arial Black"/>
          <w:sz w:val="14"/>
        </w:rPr>
      </w:pPr>
      <w:r>
        <w:br w:type="column"/>
      </w:r>
      <w:r>
        <w:rPr>
          <w:rFonts w:ascii="Arial Black" w:hAnsi="Arial Black"/>
          <w:w w:val="85"/>
          <w:sz w:val="14"/>
        </w:rPr>
        <w:t>403DWW600019</w:t>
      </w:r>
      <w:r>
        <w:rPr>
          <w:rFonts w:ascii="Arial Black" w:hAnsi="Arial Black"/>
          <w:spacing w:val="-23"/>
          <w:w w:val="85"/>
          <w:sz w:val="14"/>
        </w:rPr>
        <w:t xml:space="preserve"> </w:t>
      </w:r>
      <w:r>
        <w:rPr>
          <w:rFonts w:ascii="Arial Black" w:hAnsi="Arial Black"/>
          <w:w w:val="85"/>
          <w:sz w:val="14"/>
        </w:rPr>
        <w:t>-</w:t>
      </w:r>
      <w:r>
        <w:rPr>
          <w:rFonts w:ascii="Arial Black" w:hAnsi="Arial Black"/>
          <w:spacing w:val="-22"/>
          <w:w w:val="85"/>
          <w:sz w:val="14"/>
        </w:rPr>
        <w:t xml:space="preserve"> </w:t>
      </w:r>
      <w:r>
        <w:rPr>
          <w:rFonts w:ascii="Arial Black" w:hAnsi="Arial Black"/>
          <w:w w:val="85"/>
          <w:sz w:val="14"/>
        </w:rPr>
        <w:t>Strategie</w:t>
      </w:r>
      <w:r>
        <w:rPr>
          <w:rFonts w:ascii="Arial Black" w:hAnsi="Arial Black"/>
          <w:spacing w:val="-22"/>
          <w:w w:val="85"/>
          <w:sz w:val="14"/>
        </w:rPr>
        <w:t xml:space="preserve"> </w:t>
      </w:r>
      <w:r>
        <w:rPr>
          <w:rFonts w:ascii="Arial Black" w:hAnsi="Arial Black"/>
          <w:w w:val="85"/>
          <w:sz w:val="14"/>
        </w:rPr>
        <w:t>ochrany</w:t>
      </w:r>
      <w:r>
        <w:rPr>
          <w:rFonts w:ascii="Arial Black" w:hAnsi="Arial Black"/>
          <w:spacing w:val="-23"/>
          <w:w w:val="85"/>
          <w:sz w:val="14"/>
        </w:rPr>
        <w:t xml:space="preserve"> </w:t>
      </w:r>
      <w:r>
        <w:rPr>
          <w:rFonts w:ascii="Arial Black" w:hAnsi="Arial Black"/>
          <w:w w:val="85"/>
          <w:sz w:val="14"/>
        </w:rPr>
        <w:t>populace</w:t>
      </w:r>
      <w:r>
        <w:rPr>
          <w:rFonts w:ascii="Arial Black" w:hAnsi="Arial Black"/>
          <w:spacing w:val="-22"/>
          <w:w w:val="85"/>
          <w:sz w:val="14"/>
        </w:rPr>
        <w:t xml:space="preserve"> </w:t>
      </w:r>
      <w:r>
        <w:rPr>
          <w:rFonts w:ascii="Arial Black" w:hAnsi="Arial Black"/>
          <w:w w:val="85"/>
          <w:sz w:val="14"/>
        </w:rPr>
        <w:t>kočky</w:t>
      </w:r>
      <w:r>
        <w:rPr>
          <w:rFonts w:ascii="Arial Black" w:hAnsi="Arial Black"/>
          <w:spacing w:val="-22"/>
          <w:w w:val="85"/>
          <w:sz w:val="14"/>
        </w:rPr>
        <w:t xml:space="preserve"> </w:t>
      </w:r>
      <w:r>
        <w:rPr>
          <w:rFonts w:ascii="Arial Black" w:hAnsi="Arial Black"/>
          <w:w w:val="85"/>
          <w:sz w:val="14"/>
        </w:rPr>
        <w:t>divoké</w:t>
      </w:r>
      <w:r>
        <w:rPr>
          <w:rFonts w:ascii="Arial Black" w:hAnsi="Arial Black"/>
          <w:spacing w:val="-23"/>
          <w:w w:val="85"/>
          <w:sz w:val="14"/>
        </w:rPr>
        <w:t xml:space="preserve"> </w:t>
      </w:r>
      <w:r>
        <w:rPr>
          <w:rFonts w:ascii="Arial Black" w:hAnsi="Arial Black"/>
          <w:w w:val="85"/>
          <w:sz w:val="14"/>
        </w:rPr>
        <w:t>před</w:t>
      </w:r>
      <w:r>
        <w:rPr>
          <w:rFonts w:ascii="Arial Black" w:hAnsi="Arial Black"/>
          <w:spacing w:val="-22"/>
          <w:w w:val="85"/>
          <w:sz w:val="14"/>
        </w:rPr>
        <w:t xml:space="preserve"> </w:t>
      </w:r>
      <w:r>
        <w:rPr>
          <w:rFonts w:ascii="Arial Black" w:hAnsi="Arial Black"/>
          <w:w w:val="85"/>
          <w:sz w:val="14"/>
        </w:rPr>
        <w:t>hybridizací</w:t>
      </w:r>
      <w:r>
        <w:rPr>
          <w:rFonts w:ascii="Arial Black" w:hAnsi="Arial Black"/>
          <w:spacing w:val="-22"/>
          <w:w w:val="85"/>
          <w:sz w:val="14"/>
        </w:rPr>
        <w:t xml:space="preserve"> </w:t>
      </w:r>
      <w:r>
        <w:rPr>
          <w:rFonts w:ascii="Arial Black" w:hAnsi="Arial Black"/>
          <w:w w:val="85"/>
          <w:sz w:val="14"/>
        </w:rPr>
        <w:t>s</w:t>
      </w:r>
      <w:r>
        <w:rPr>
          <w:rFonts w:ascii="Arial Black" w:hAnsi="Arial Black"/>
          <w:spacing w:val="-23"/>
          <w:w w:val="85"/>
          <w:sz w:val="14"/>
        </w:rPr>
        <w:t xml:space="preserve"> </w:t>
      </w:r>
      <w:r>
        <w:rPr>
          <w:rFonts w:ascii="Arial Black" w:hAnsi="Arial Black"/>
          <w:w w:val="85"/>
          <w:sz w:val="14"/>
        </w:rPr>
        <w:t>kočkou</w:t>
      </w:r>
      <w:r>
        <w:rPr>
          <w:rFonts w:ascii="Arial Black" w:hAnsi="Arial Black"/>
          <w:spacing w:val="-22"/>
          <w:w w:val="85"/>
          <w:sz w:val="14"/>
        </w:rPr>
        <w:t xml:space="preserve"> </w:t>
      </w:r>
      <w:r>
        <w:rPr>
          <w:rFonts w:ascii="Arial Black" w:hAnsi="Arial Black"/>
          <w:w w:val="85"/>
          <w:sz w:val="14"/>
        </w:rPr>
        <w:t>domácí</w:t>
      </w:r>
      <w:r>
        <w:rPr>
          <w:rFonts w:ascii="Arial Black" w:hAnsi="Arial Black"/>
          <w:spacing w:val="-22"/>
          <w:w w:val="85"/>
          <w:sz w:val="14"/>
        </w:rPr>
        <w:t xml:space="preserve"> </w:t>
      </w:r>
      <w:r>
        <w:rPr>
          <w:rFonts w:ascii="Arial Black" w:hAnsi="Arial Black"/>
          <w:w w:val="85"/>
          <w:sz w:val="14"/>
        </w:rPr>
        <w:t>a</w:t>
      </w:r>
      <w:r>
        <w:rPr>
          <w:rFonts w:ascii="Arial Black" w:hAnsi="Arial Black"/>
          <w:spacing w:val="-22"/>
          <w:w w:val="85"/>
          <w:sz w:val="14"/>
        </w:rPr>
        <w:t xml:space="preserve"> </w:t>
      </w:r>
      <w:r>
        <w:rPr>
          <w:rFonts w:ascii="Arial Black" w:hAnsi="Arial Black"/>
          <w:w w:val="85"/>
          <w:sz w:val="14"/>
        </w:rPr>
        <w:t>zdravotními</w:t>
      </w:r>
      <w:r>
        <w:rPr>
          <w:rFonts w:ascii="Arial Black" w:hAnsi="Arial Black"/>
          <w:spacing w:val="-23"/>
          <w:w w:val="85"/>
          <w:sz w:val="14"/>
        </w:rPr>
        <w:t xml:space="preserve"> </w:t>
      </w:r>
      <w:r>
        <w:rPr>
          <w:rFonts w:ascii="Arial Black" w:hAnsi="Arial Black"/>
          <w:w w:val="85"/>
          <w:sz w:val="14"/>
        </w:rPr>
        <w:t>riziky</w:t>
      </w:r>
      <w:r>
        <w:rPr>
          <w:rFonts w:ascii="Arial Black" w:hAnsi="Arial Black"/>
          <w:spacing w:val="-22"/>
          <w:w w:val="85"/>
          <w:sz w:val="14"/>
        </w:rPr>
        <w:t xml:space="preserve"> </w:t>
      </w:r>
      <w:r>
        <w:rPr>
          <w:rFonts w:ascii="Arial Black" w:hAnsi="Arial Black"/>
          <w:w w:val="85"/>
          <w:sz w:val="14"/>
        </w:rPr>
        <w:t xml:space="preserve">při </w:t>
      </w:r>
      <w:r>
        <w:rPr>
          <w:rFonts w:ascii="Arial Black" w:hAnsi="Arial Black"/>
          <w:w w:val="90"/>
          <w:sz w:val="14"/>
        </w:rPr>
        <w:t>jejich</w:t>
      </w:r>
      <w:r>
        <w:rPr>
          <w:rFonts w:ascii="Arial Black" w:hAnsi="Arial Black"/>
          <w:spacing w:val="-9"/>
          <w:w w:val="90"/>
          <w:sz w:val="14"/>
        </w:rPr>
        <w:t xml:space="preserve"> </w:t>
      </w:r>
      <w:r>
        <w:rPr>
          <w:rFonts w:ascii="Arial Black" w:hAnsi="Arial Black"/>
          <w:w w:val="90"/>
          <w:sz w:val="14"/>
        </w:rPr>
        <w:t>kontaktu</w:t>
      </w:r>
    </w:p>
    <w:p w:rsidR="0042441D" w:rsidRDefault="0042441D">
      <w:pPr>
        <w:spacing w:line="225" w:lineRule="auto"/>
        <w:rPr>
          <w:rFonts w:ascii="Arial Black" w:hAnsi="Arial Black"/>
          <w:sz w:val="14"/>
        </w:rPr>
        <w:sectPr w:rsidR="0042441D">
          <w:type w:val="continuous"/>
          <w:pgSz w:w="11900" w:h="16840"/>
          <w:pgMar w:top="1320" w:right="740" w:bottom="280" w:left="720" w:header="708" w:footer="708" w:gutter="0"/>
          <w:cols w:num="2" w:space="708" w:equalWidth="0">
            <w:col w:w="1666" w:space="834"/>
            <w:col w:w="7940"/>
          </w:cols>
        </w:sectPr>
      </w:pPr>
    </w:p>
    <w:p w:rsidR="0042441D" w:rsidRDefault="0042441D">
      <w:pPr>
        <w:pStyle w:val="Zkladntext"/>
        <w:spacing w:before="4"/>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403DWW600041</w:t>
      </w:r>
      <w:r>
        <w:rPr>
          <w:rFonts w:ascii="Arial Black" w:hAnsi="Arial Black"/>
          <w:spacing w:val="-15"/>
          <w:w w:val="95"/>
          <w:sz w:val="14"/>
        </w:rPr>
        <w:t xml:space="preserve"> </w:t>
      </w:r>
      <w:r>
        <w:rPr>
          <w:rFonts w:ascii="Arial Black" w:hAnsi="Arial Black"/>
          <w:w w:val="95"/>
          <w:sz w:val="14"/>
        </w:rPr>
        <w:t>-</w:t>
      </w:r>
      <w:r>
        <w:rPr>
          <w:rFonts w:ascii="Arial Black" w:hAnsi="Arial Black"/>
          <w:spacing w:val="-15"/>
          <w:w w:val="95"/>
          <w:sz w:val="14"/>
        </w:rPr>
        <w:t xml:space="preserve"> </w:t>
      </w:r>
      <w:r>
        <w:rPr>
          <w:rFonts w:ascii="Arial Black" w:hAnsi="Arial Black"/>
          <w:w w:val="95"/>
          <w:sz w:val="14"/>
        </w:rPr>
        <w:t>Workshopy</w:t>
      </w:r>
      <w:r>
        <w:rPr>
          <w:rFonts w:ascii="Arial Black" w:hAnsi="Arial Black"/>
          <w:spacing w:val="-15"/>
          <w:w w:val="95"/>
          <w:sz w:val="14"/>
        </w:rPr>
        <w:t xml:space="preserve"> </w:t>
      </w:r>
      <w:r>
        <w:rPr>
          <w:rFonts w:ascii="Arial Black" w:hAnsi="Arial Black"/>
          <w:w w:val="95"/>
          <w:sz w:val="14"/>
        </w:rPr>
        <w:t>pro</w:t>
      </w:r>
      <w:r>
        <w:rPr>
          <w:rFonts w:ascii="Arial Black" w:hAnsi="Arial Black"/>
          <w:spacing w:val="-15"/>
          <w:w w:val="95"/>
          <w:sz w:val="14"/>
        </w:rPr>
        <w:t xml:space="preserve"> </w:t>
      </w:r>
      <w:r>
        <w:rPr>
          <w:rFonts w:ascii="Arial Black" w:hAnsi="Arial Black"/>
          <w:w w:val="95"/>
          <w:sz w:val="14"/>
        </w:rPr>
        <w:t>odbornou</w:t>
      </w:r>
      <w:r>
        <w:rPr>
          <w:rFonts w:ascii="Arial Black" w:hAnsi="Arial Black"/>
          <w:spacing w:val="-15"/>
          <w:w w:val="95"/>
          <w:sz w:val="14"/>
        </w:rPr>
        <w:t xml:space="preserve"> </w:t>
      </w:r>
      <w:r>
        <w:rPr>
          <w:rFonts w:ascii="Arial Black" w:hAnsi="Arial Black"/>
          <w:w w:val="95"/>
          <w:sz w:val="14"/>
        </w:rPr>
        <w:t>i</w:t>
      </w:r>
      <w:r>
        <w:rPr>
          <w:rFonts w:ascii="Arial Black" w:hAnsi="Arial Black"/>
          <w:spacing w:val="-15"/>
          <w:w w:val="95"/>
          <w:sz w:val="14"/>
        </w:rPr>
        <w:t xml:space="preserve"> </w:t>
      </w:r>
      <w:r>
        <w:rPr>
          <w:rFonts w:ascii="Arial Black" w:hAnsi="Arial Black"/>
          <w:w w:val="95"/>
          <w:sz w:val="14"/>
        </w:rPr>
        <w:t>laickou</w:t>
      </w:r>
      <w:r>
        <w:rPr>
          <w:rFonts w:ascii="Arial Black" w:hAnsi="Arial Black"/>
          <w:spacing w:val="-15"/>
          <w:w w:val="95"/>
          <w:sz w:val="14"/>
        </w:rPr>
        <w:t xml:space="preserve"> </w:t>
      </w:r>
      <w:r>
        <w:rPr>
          <w:rFonts w:ascii="Arial Black" w:hAnsi="Arial Black"/>
          <w:w w:val="95"/>
          <w:sz w:val="14"/>
        </w:rPr>
        <w:t>veřejnost</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CB3AB8">
      <w:pPr>
        <w:tabs>
          <w:tab w:val="left" w:pos="2619"/>
        </w:tabs>
        <w:spacing w:before="87"/>
        <w:ind w:left="120"/>
        <w:rPr>
          <w:rFonts w:ascii="Arial Black" w:hAnsi="Arial Black"/>
          <w:sz w:val="14"/>
        </w:rPr>
      </w:pPr>
      <w:r>
        <w:rPr>
          <w:rFonts w:ascii="Arial" w:hAnsi="Arial"/>
          <w:b/>
          <w:w w:val="95"/>
          <w:sz w:val="14"/>
        </w:rPr>
        <w:t>Názov</w:t>
      </w:r>
      <w:r>
        <w:rPr>
          <w:rFonts w:ascii="Arial" w:hAnsi="Arial"/>
          <w:b/>
          <w:spacing w:val="-2"/>
          <w:w w:val="95"/>
          <w:sz w:val="14"/>
        </w:rPr>
        <w:t xml:space="preserve"> </w:t>
      </w:r>
      <w:r>
        <w:rPr>
          <w:rFonts w:ascii="Arial" w:hAnsi="Arial"/>
          <w:b/>
          <w:w w:val="95"/>
          <w:sz w:val="14"/>
        </w:rPr>
        <w:t>aktivity</w:t>
      </w:r>
      <w:r>
        <w:rPr>
          <w:rFonts w:ascii="Arial" w:hAnsi="Arial"/>
          <w:b/>
          <w:spacing w:val="-2"/>
          <w:w w:val="95"/>
          <w:sz w:val="14"/>
        </w:rPr>
        <w:t xml:space="preserve"> </w:t>
      </w:r>
      <w:r>
        <w:rPr>
          <w:rFonts w:ascii="Arial" w:hAnsi="Arial"/>
          <w:b/>
          <w:w w:val="95"/>
          <w:sz w:val="14"/>
        </w:rPr>
        <w:t>projektu:</w:t>
      </w:r>
      <w:r>
        <w:rPr>
          <w:rFonts w:ascii="Arial" w:hAnsi="Arial"/>
          <w:b/>
          <w:w w:val="95"/>
          <w:sz w:val="14"/>
        </w:rPr>
        <w:tab/>
      </w:r>
      <w:r>
        <w:rPr>
          <w:rFonts w:ascii="Arial Black" w:hAnsi="Arial Black"/>
          <w:w w:val="95"/>
          <w:sz w:val="14"/>
        </w:rPr>
        <w:t>403DWW600042</w:t>
      </w:r>
      <w:r>
        <w:rPr>
          <w:rFonts w:ascii="Arial Black" w:hAnsi="Arial Black"/>
          <w:spacing w:val="-14"/>
          <w:w w:val="95"/>
          <w:sz w:val="14"/>
        </w:rPr>
        <w:t xml:space="preserve"> </w:t>
      </w:r>
      <w:r>
        <w:rPr>
          <w:rFonts w:ascii="Arial Black" w:hAnsi="Arial Black"/>
          <w:w w:val="95"/>
          <w:sz w:val="14"/>
        </w:rPr>
        <w:t>-</w:t>
      </w:r>
      <w:r>
        <w:rPr>
          <w:rFonts w:ascii="Arial Black" w:hAnsi="Arial Black"/>
          <w:spacing w:val="-13"/>
          <w:w w:val="95"/>
          <w:sz w:val="14"/>
        </w:rPr>
        <w:t xml:space="preserve"> </w:t>
      </w:r>
      <w:r>
        <w:rPr>
          <w:rFonts w:ascii="Arial Black" w:hAnsi="Arial Black"/>
          <w:w w:val="95"/>
          <w:sz w:val="14"/>
        </w:rPr>
        <w:t>Dny</w:t>
      </w:r>
      <w:r>
        <w:rPr>
          <w:rFonts w:ascii="Arial Black" w:hAnsi="Arial Black"/>
          <w:spacing w:val="-14"/>
          <w:w w:val="95"/>
          <w:sz w:val="14"/>
        </w:rPr>
        <w:t xml:space="preserve"> </w:t>
      </w:r>
      <w:r>
        <w:rPr>
          <w:rFonts w:ascii="Arial Black" w:hAnsi="Arial Black"/>
          <w:w w:val="95"/>
          <w:sz w:val="14"/>
        </w:rPr>
        <w:t>biodiverzity</w:t>
      </w:r>
      <w:r>
        <w:rPr>
          <w:rFonts w:ascii="Arial Black" w:hAnsi="Arial Black"/>
          <w:spacing w:val="-14"/>
          <w:w w:val="95"/>
          <w:sz w:val="14"/>
        </w:rPr>
        <w:t xml:space="preserve"> </w:t>
      </w:r>
      <w:r>
        <w:rPr>
          <w:rFonts w:ascii="Arial Black" w:hAnsi="Arial Black"/>
          <w:w w:val="95"/>
          <w:sz w:val="14"/>
        </w:rPr>
        <w:t>v</w:t>
      </w:r>
      <w:r>
        <w:rPr>
          <w:rFonts w:ascii="Arial Black" w:hAnsi="Arial Black"/>
          <w:spacing w:val="-14"/>
          <w:w w:val="95"/>
          <w:sz w:val="14"/>
        </w:rPr>
        <w:t xml:space="preserve"> </w:t>
      </w:r>
      <w:r>
        <w:rPr>
          <w:rFonts w:ascii="Arial Black" w:hAnsi="Arial Black"/>
          <w:w w:val="95"/>
          <w:sz w:val="14"/>
        </w:rPr>
        <w:t>NZOO</w:t>
      </w:r>
      <w:r>
        <w:rPr>
          <w:rFonts w:ascii="Arial Black" w:hAnsi="Arial Black"/>
          <w:spacing w:val="-13"/>
          <w:w w:val="95"/>
          <w:sz w:val="14"/>
        </w:rPr>
        <w:t xml:space="preserve"> </w:t>
      </w:r>
      <w:r>
        <w:rPr>
          <w:rFonts w:ascii="Arial Black" w:hAnsi="Arial Black"/>
          <w:w w:val="95"/>
          <w:sz w:val="14"/>
        </w:rPr>
        <w:t>Bojnice</w:t>
      </w:r>
    </w:p>
    <w:p w:rsidR="0042441D" w:rsidRDefault="0042441D">
      <w:pPr>
        <w:pStyle w:val="Zkladntext"/>
        <w:spacing w:before="6" w:after="1"/>
        <w:jc w:val="left"/>
        <w:rPr>
          <w:rFonts w:ascii="Arial Black"/>
          <w:sz w:val="7"/>
        </w:rPr>
      </w:pPr>
    </w:p>
    <w:tbl>
      <w:tblPr>
        <w:tblStyle w:val="TableNormal"/>
        <w:tblW w:w="0" w:type="auto"/>
        <w:tblInd w:w="122" w:type="dxa"/>
        <w:tblBorders>
          <w:top w:val="single" w:sz="4" w:space="0" w:color="A8A9AD"/>
          <w:left w:val="single" w:sz="4" w:space="0" w:color="A8A9AD"/>
          <w:bottom w:val="single" w:sz="4" w:space="0" w:color="A8A9AD"/>
          <w:right w:val="single" w:sz="4" w:space="0" w:color="A8A9AD"/>
          <w:insideH w:val="single" w:sz="4" w:space="0" w:color="A8A9AD"/>
          <w:insideV w:val="single" w:sz="4" w:space="0" w:color="A8A9AD"/>
        </w:tblBorders>
        <w:tblLayout w:type="fixed"/>
        <w:tblLook w:val="01E0" w:firstRow="1" w:lastRow="1" w:firstColumn="1" w:lastColumn="1" w:noHBand="0" w:noVBand="0"/>
      </w:tblPr>
      <w:tblGrid>
        <w:gridCol w:w="5000"/>
        <w:gridCol w:w="5200"/>
      </w:tblGrid>
      <w:tr w:rsidR="0042441D">
        <w:trPr>
          <w:trHeight w:val="390"/>
        </w:trPr>
        <w:tc>
          <w:tcPr>
            <w:tcW w:w="5000" w:type="dxa"/>
            <w:tcBorders>
              <w:left w:val="nil"/>
            </w:tcBorders>
          </w:tcPr>
          <w:p w:rsidR="0042441D" w:rsidRDefault="00CB3AB8">
            <w:pPr>
              <w:pStyle w:val="TableParagraph"/>
              <w:tabs>
                <w:tab w:val="left" w:pos="2504"/>
              </w:tabs>
              <w:spacing w:before="87"/>
              <w:ind w:left="5"/>
              <w:rPr>
                <w:sz w:val="14"/>
              </w:rPr>
            </w:pPr>
            <w:r>
              <w:rPr>
                <w:rFonts w:ascii="Arial" w:hAnsi="Arial"/>
                <w:b/>
                <w:sz w:val="14"/>
              </w:rPr>
              <w:t>Investícia:</w:t>
            </w:r>
            <w:r>
              <w:rPr>
                <w:rFonts w:ascii="Arial" w:hAnsi="Arial"/>
                <w:b/>
                <w:sz w:val="14"/>
              </w:rPr>
              <w:tab/>
            </w:r>
            <w:r>
              <w:rPr>
                <w:sz w:val="14"/>
              </w:rPr>
              <w:t>Nie</w:t>
            </w:r>
          </w:p>
        </w:tc>
        <w:tc>
          <w:tcPr>
            <w:tcW w:w="5200" w:type="dxa"/>
            <w:tcBorders>
              <w:right w:val="nil"/>
            </w:tcBorders>
          </w:tcPr>
          <w:p w:rsidR="0042441D" w:rsidRDefault="0042441D">
            <w:pPr>
              <w:pStyle w:val="TableParagraph"/>
              <w:rPr>
                <w:rFonts w:ascii="Times New Roman"/>
                <w:sz w:val="14"/>
              </w:rPr>
            </w:pPr>
          </w:p>
        </w:tc>
      </w:tr>
    </w:tbl>
    <w:p w:rsidR="0042441D" w:rsidRDefault="0042441D">
      <w:pPr>
        <w:pStyle w:val="Zkladntext"/>
        <w:jc w:val="left"/>
        <w:rPr>
          <w:rFonts w:ascii="Arial Black"/>
          <w:sz w:val="20"/>
        </w:rPr>
      </w:pPr>
    </w:p>
    <w:p w:rsidR="0042441D" w:rsidRDefault="0042441D">
      <w:pPr>
        <w:pStyle w:val="Zkladntext"/>
        <w:spacing w:before="7"/>
        <w:jc w:val="left"/>
        <w:rPr>
          <w:rFonts w:ascii="Arial Black"/>
          <w:sz w:val="15"/>
        </w:rPr>
      </w:pPr>
    </w:p>
    <w:p w:rsidR="0042441D" w:rsidRDefault="00CB3AB8">
      <w:pPr>
        <w:pStyle w:val="Nadpis1"/>
        <w:numPr>
          <w:ilvl w:val="0"/>
          <w:numId w:val="4"/>
        </w:numPr>
        <w:tabs>
          <w:tab w:val="left" w:pos="919"/>
          <w:tab w:val="left" w:pos="920"/>
        </w:tabs>
        <w:spacing w:before="146"/>
      </w:pPr>
      <w:r>
        <w:rPr>
          <w:color w:val="0064A3"/>
        </w:rPr>
        <w:t>Merateľné ukazovatele</w:t>
      </w:r>
      <w:r>
        <w:rPr>
          <w:color w:val="0064A3"/>
          <w:spacing w:val="-40"/>
        </w:rPr>
        <w:t xml:space="preserve"> </w:t>
      </w:r>
      <w:r>
        <w:rPr>
          <w:color w:val="0064A3"/>
        </w:rPr>
        <w:t>projektu</w:t>
      </w:r>
    </w:p>
    <w:p w:rsidR="0042441D" w:rsidRDefault="0042441D">
      <w:pPr>
        <w:pStyle w:val="Zkladntext"/>
        <w:spacing w:before="7"/>
        <w:jc w:val="left"/>
        <w:rPr>
          <w:rFonts w:ascii="Arial"/>
          <w:b/>
          <w:sz w:val="19"/>
        </w:rPr>
      </w:pPr>
    </w:p>
    <w:p w:rsidR="0042441D" w:rsidRDefault="00CB3AB8">
      <w:pPr>
        <w:pStyle w:val="Nadpis2"/>
        <w:numPr>
          <w:ilvl w:val="1"/>
          <w:numId w:val="3"/>
        </w:numPr>
        <w:tabs>
          <w:tab w:val="left" w:pos="684"/>
          <w:tab w:val="left" w:pos="10319"/>
        </w:tabs>
        <w:spacing w:before="130"/>
      </w:pPr>
      <w:r>
        <w:rPr>
          <w:color w:val="0064A3"/>
          <w:w w:val="95"/>
          <w:u w:val="single" w:color="A8A9AD"/>
        </w:rPr>
        <w:t>Merateľné ukazovatele</w:t>
      </w:r>
      <w:r>
        <w:rPr>
          <w:color w:val="0064A3"/>
          <w:spacing w:val="4"/>
          <w:w w:val="95"/>
          <w:u w:val="single" w:color="A8A9AD"/>
        </w:rPr>
        <w:t xml:space="preserve"> </w:t>
      </w:r>
      <w:r>
        <w:rPr>
          <w:color w:val="0064A3"/>
          <w:w w:val="95"/>
          <w:u w:val="single" w:color="A8A9AD"/>
        </w:rPr>
        <w:t>výstupu</w:t>
      </w:r>
      <w:r>
        <w:rPr>
          <w:color w:val="0064A3"/>
          <w:u w:val="single" w:color="A8A9AD"/>
        </w:rPr>
        <w:tab/>
      </w:r>
    </w:p>
    <w:p w:rsidR="0042441D" w:rsidRDefault="0042441D">
      <w:pPr>
        <w:pStyle w:val="Zkladntext"/>
        <w:spacing w:before="7"/>
        <w:jc w:val="left"/>
        <w:rPr>
          <w:rFonts w:ascii="Arial"/>
          <w:b/>
          <w:sz w:val="7"/>
        </w:rPr>
      </w:pPr>
    </w:p>
    <w:tbl>
      <w:tblPr>
        <w:tblStyle w:val="TableNormal"/>
        <w:tblW w:w="0" w:type="auto"/>
        <w:tblInd w:w="127" w:type="dxa"/>
        <w:tblLayout w:type="fixed"/>
        <w:tblLook w:val="01E0" w:firstRow="1" w:lastRow="1" w:firstColumn="1" w:lastColumn="1" w:noHBand="0" w:noVBand="0"/>
      </w:tblPr>
      <w:tblGrid>
        <w:gridCol w:w="895"/>
        <w:gridCol w:w="1345"/>
        <w:gridCol w:w="1559"/>
        <w:gridCol w:w="1317"/>
        <w:gridCol w:w="1660"/>
        <w:gridCol w:w="1392"/>
        <w:gridCol w:w="2037"/>
      </w:tblGrid>
      <w:tr w:rsidR="0042441D">
        <w:trPr>
          <w:trHeight w:val="435"/>
        </w:trPr>
        <w:tc>
          <w:tcPr>
            <w:tcW w:w="895" w:type="dxa"/>
            <w:tcBorders>
              <w:bottom w:val="single" w:sz="4" w:space="0" w:color="000000"/>
            </w:tcBorders>
          </w:tcPr>
          <w:p w:rsidR="0042441D" w:rsidRDefault="00CB3AB8">
            <w:pPr>
              <w:pStyle w:val="TableParagraph"/>
              <w:spacing w:before="15"/>
              <w:rPr>
                <w:rFonts w:ascii="Arial" w:hAnsi="Arial"/>
                <w:b/>
                <w:sz w:val="14"/>
              </w:rPr>
            </w:pPr>
            <w:r>
              <w:rPr>
                <w:rFonts w:ascii="Arial" w:hAnsi="Arial"/>
                <w:b/>
                <w:sz w:val="14"/>
              </w:rPr>
              <w:t>Kód</w:t>
            </w:r>
          </w:p>
        </w:tc>
        <w:tc>
          <w:tcPr>
            <w:tcW w:w="1345" w:type="dxa"/>
            <w:tcBorders>
              <w:bottom w:val="single" w:sz="4" w:space="0" w:color="000000"/>
            </w:tcBorders>
          </w:tcPr>
          <w:p w:rsidR="0042441D" w:rsidRDefault="00CB3AB8">
            <w:pPr>
              <w:pStyle w:val="TableParagraph"/>
              <w:spacing w:before="15"/>
              <w:ind w:left="105"/>
              <w:rPr>
                <w:rFonts w:ascii="Arial" w:hAnsi="Arial"/>
                <w:b/>
                <w:sz w:val="14"/>
              </w:rPr>
            </w:pPr>
            <w:r>
              <w:rPr>
                <w:rFonts w:ascii="Arial" w:hAnsi="Arial"/>
                <w:b/>
                <w:sz w:val="14"/>
              </w:rPr>
              <w:t>Názov</w:t>
            </w:r>
          </w:p>
        </w:tc>
        <w:tc>
          <w:tcPr>
            <w:tcW w:w="1559" w:type="dxa"/>
            <w:tcBorders>
              <w:bottom w:val="single" w:sz="4" w:space="0" w:color="000000"/>
            </w:tcBorders>
          </w:tcPr>
          <w:p w:rsidR="0042441D" w:rsidRDefault="00CB3AB8">
            <w:pPr>
              <w:pStyle w:val="TableParagraph"/>
              <w:spacing w:before="15"/>
              <w:ind w:left="160"/>
              <w:rPr>
                <w:rFonts w:ascii="Arial" w:hAnsi="Arial"/>
                <w:b/>
                <w:sz w:val="14"/>
              </w:rPr>
            </w:pPr>
            <w:r>
              <w:rPr>
                <w:rFonts w:ascii="Arial" w:hAnsi="Arial"/>
                <w:b/>
                <w:sz w:val="14"/>
              </w:rPr>
              <w:t>Merná jednotka</w:t>
            </w:r>
          </w:p>
        </w:tc>
        <w:tc>
          <w:tcPr>
            <w:tcW w:w="1317" w:type="dxa"/>
            <w:tcBorders>
              <w:bottom w:val="single" w:sz="4" w:space="0" w:color="000000"/>
            </w:tcBorders>
          </w:tcPr>
          <w:p w:rsidR="0042441D" w:rsidRDefault="00CB3AB8">
            <w:pPr>
              <w:pStyle w:val="TableParagraph"/>
              <w:spacing w:before="15"/>
              <w:ind w:left="101"/>
              <w:rPr>
                <w:rFonts w:ascii="Arial" w:hAnsi="Arial"/>
                <w:b/>
                <w:sz w:val="14"/>
              </w:rPr>
            </w:pPr>
            <w:r>
              <w:rPr>
                <w:rFonts w:ascii="Arial" w:hAnsi="Arial"/>
                <w:b/>
                <w:sz w:val="14"/>
              </w:rPr>
              <w:t>Špecifický cieľ</w:t>
            </w:r>
          </w:p>
        </w:tc>
        <w:tc>
          <w:tcPr>
            <w:tcW w:w="1660" w:type="dxa"/>
            <w:tcBorders>
              <w:bottom w:val="single" w:sz="4" w:space="0" w:color="000000"/>
            </w:tcBorders>
          </w:tcPr>
          <w:p w:rsidR="0042441D" w:rsidRDefault="00CB3AB8">
            <w:pPr>
              <w:pStyle w:val="TableParagraph"/>
              <w:spacing w:before="15"/>
              <w:ind w:left="284"/>
              <w:rPr>
                <w:rFonts w:ascii="Arial" w:hAnsi="Arial"/>
                <w:b/>
                <w:sz w:val="14"/>
              </w:rPr>
            </w:pPr>
            <w:r>
              <w:rPr>
                <w:rFonts w:ascii="Arial" w:hAnsi="Arial"/>
                <w:b/>
                <w:sz w:val="14"/>
              </w:rPr>
              <w:t>Čas plnenia</w:t>
            </w:r>
          </w:p>
        </w:tc>
        <w:tc>
          <w:tcPr>
            <w:tcW w:w="1392" w:type="dxa"/>
            <w:tcBorders>
              <w:bottom w:val="single" w:sz="4" w:space="0" w:color="000000"/>
            </w:tcBorders>
          </w:tcPr>
          <w:p w:rsidR="0042441D" w:rsidRDefault="00CB3AB8">
            <w:pPr>
              <w:pStyle w:val="TableParagraph"/>
              <w:spacing w:before="15"/>
              <w:ind w:left="124"/>
              <w:rPr>
                <w:rFonts w:ascii="Arial" w:hAnsi="Arial"/>
                <w:b/>
                <w:sz w:val="14"/>
              </w:rPr>
            </w:pPr>
            <w:r>
              <w:rPr>
                <w:rFonts w:ascii="Arial" w:hAnsi="Arial"/>
                <w:b/>
                <w:sz w:val="14"/>
              </w:rPr>
              <w:t>Cieľová hodnota</w:t>
            </w:r>
          </w:p>
        </w:tc>
        <w:tc>
          <w:tcPr>
            <w:tcW w:w="2037" w:type="dxa"/>
            <w:tcBorders>
              <w:bottom w:val="single" w:sz="4" w:space="0" w:color="000000"/>
            </w:tcBorders>
          </w:tcPr>
          <w:p w:rsidR="0042441D" w:rsidRDefault="00CB3AB8">
            <w:pPr>
              <w:pStyle w:val="TableParagraph"/>
              <w:spacing w:before="15" w:line="276" w:lineRule="auto"/>
              <w:ind w:left="232"/>
              <w:rPr>
                <w:rFonts w:ascii="Arial" w:hAnsi="Arial"/>
                <w:b/>
                <w:sz w:val="14"/>
              </w:rPr>
            </w:pPr>
            <w:r>
              <w:rPr>
                <w:rFonts w:ascii="Arial" w:hAnsi="Arial"/>
                <w:b/>
                <w:w w:val="95"/>
                <w:sz w:val="14"/>
              </w:rPr>
              <w:t xml:space="preserve">Špecifikácia vybraného </w:t>
            </w:r>
            <w:r>
              <w:rPr>
                <w:rFonts w:ascii="Arial" w:hAnsi="Arial"/>
                <w:b/>
                <w:sz w:val="14"/>
              </w:rPr>
              <w:t>ukazovateľa</w:t>
            </w:r>
          </w:p>
        </w:tc>
      </w:tr>
      <w:tr w:rsidR="0042441D">
        <w:trPr>
          <w:trHeight w:val="239"/>
        </w:trPr>
        <w:tc>
          <w:tcPr>
            <w:tcW w:w="895" w:type="dxa"/>
            <w:tcBorders>
              <w:top w:val="single" w:sz="4" w:space="0" w:color="000000"/>
            </w:tcBorders>
          </w:tcPr>
          <w:p w:rsidR="0042441D" w:rsidRDefault="00CB3AB8">
            <w:pPr>
              <w:pStyle w:val="TableParagraph"/>
              <w:spacing w:before="47" w:line="172" w:lineRule="exact"/>
              <w:rPr>
                <w:sz w:val="14"/>
              </w:rPr>
            </w:pPr>
            <w:r>
              <w:rPr>
                <w:w w:val="90"/>
                <w:sz w:val="14"/>
              </w:rPr>
              <w:t>PCSPRCO81</w:t>
            </w:r>
          </w:p>
        </w:tc>
        <w:tc>
          <w:tcPr>
            <w:tcW w:w="1345" w:type="dxa"/>
            <w:tcBorders>
              <w:top w:val="single" w:sz="4" w:space="0" w:color="000000"/>
            </w:tcBorders>
          </w:tcPr>
          <w:p w:rsidR="0042441D" w:rsidRDefault="00CB3AB8">
            <w:pPr>
              <w:pStyle w:val="TableParagraph"/>
              <w:spacing w:before="47" w:line="172" w:lineRule="exact"/>
              <w:ind w:left="105"/>
              <w:rPr>
                <w:sz w:val="14"/>
              </w:rPr>
            </w:pPr>
            <w:r>
              <w:rPr>
                <w:w w:val="90"/>
                <w:sz w:val="14"/>
              </w:rPr>
              <w:t>Účasti na</w:t>
            </w:r>
          </w:p>
        </w:tc>
        <w:tc>
          <w:tcPr>
            <w:tcW w:w="1559" w:type="dxa"/>
            <w:tcBorders>
              <w:top w:val="single" w:sz="4" w:space="0" w:color="000000"/>
            </w:tcBorders>
          </w:tcPr>
          <w:p w:rsidR="0042441D" w:rsidRDefault="00CB3AB8">
            <w:pPr>
              <w:pStyle w:val="TableParagraph"/>
              <w:spacing w:before="47" w:line="172" w:lineRule="exact"/>
              <w:ind w:left="160"/>
              <w:rPr>
                <w:sz w:val="14"/>
              </w:rPr>
            </w:pPr>
            <w:r>
              <w:rPr>
                <w:w w:val="90"/>
                <w:sz w:val="14"/>
              </w:rPr>
              <w:t>účasť</w:t>
            </w:r>
          </w:p>
        </w:tc>
        <w:tc>
          <w:tcPr>
            <w:tcW w:w="1317" w:type="dxa"/>
            <w:tcBorders>
              <w:top w:val="single" w:sz="4" w:space="0" w:color="000000"/>
            </w:tcBorders>
          </w:tcPr>
          <w:p w:rsidR="0042441D" w:rsidRDefault="00CB3AB8">
            <w:pPr>
              <w:pStyle w:val="TableParagraph"/>
              <w:spacing w:before="47" w:line="172" w:lineRule="exact"/>
              <w:ind w:left="101"/>
              <w:rPr>
                <w:sz w:val="14"/>
              </w:rPr>
            </w:pPr>
            <w:r>
              <w:rPr>
                <w:w w:val="95"/>
                <w:sz w:val="14"/>
              </w:rPr>
              <w:t>403201R207</w:t>
            </w:r>
          </w:p>
        </w:tc>
        <w:tc>
          <w:tcPr>
            <w:tcW w:w="1660" w:type="dxa"/>
            <w:tcBorders>
              <w:top w:val="single" w:sz="4" w:space="0" w:color="000000"/>
            </w:tcBorders>
          </w:tcPr>
          <w:p w:rsidR="0042441D" w:rsidRDefault="00CB3AB8">
            <w:pPr>
              <w:pStyle w:val="TableParagraph"/>
              <w:spacing w:before="47" w:line="172" w:lineRule="exact"/>
              <w:ind w:left="284"/>
              <w:rPr>
                <w:sz w:val="14"/>
              </w:rPr>
            </w:pPr>
            <w:r>
              <w:rPr>
                <w:w w:val="90"/>
                <w:sz w:val="14"/>
              </w:rPr>
              <w:t>K</w:t>
            </w:r>
            <w:r>
              <w:rPr>
                <w:spacing w:val="-29"/>
                <w:w w:val="90"/>
                <w:sz w:val="14"/>
              </w:rPr>
              <w:t xml:space="preserve"> </w:t>
            </w:r>
            <w:r>
              <w:rPr>
                <w:w w:val="90"/>
                <w:sz w:val="14"/>
              </w:rPr>
              <w:t>-</w:t>
            </w:r>
            <w:r>
              <w:rPr>
                <w:spacing w:val="-29"/>
                <w:w w:val="90"/>
                <w:sz w:val="14"/>
              </w:rPr>
              <w:t xml:space="preserve"> </w:t>
            </w:r>
            <w:r>
              <w:rPr>
                <w:w w:val="90"/>
                <w:sz w:val="14"/>
              </w:rPr>
              <w:t>koniec</w:t>
            </w:r>
            <w:r>
              <w:rPr>
                <w:spacing w:val="-29"/>
                <w:w w:val="90"/>
                <w:sz w:val="14"/>
              </w:rPr>
              <w:t xml:space="preserve"> </w:t>
            </w:r>
            <w:r>
              <w:rPr>
                <w:w w:val="90"/>
                <w:sz w:val="14"/>
              </w:rPr>
              <w:t>realizácie</w:t>
            </w:r>
          </w:p>
        </w:tc>
        <w:tc>
          <w:tcPr>
            <w:tcW w:w="1392" w:type="dxa"/>
            <w:tcBorders>
              <w:top w:val="single" w:sz="4" w:space="0" w:color="000000"/>
            </w:tcBorders>
          </w:tcPr>
          <w:p w:rsidR="0042441D" w:rsidRDefault="00CB3AB8">
            <w:pPr>
              <w:pStyle w:val="TableParagraph"/>
              <w:spacing w:before="47" w:line="172" w:lineRule="exact"/>
              <w:ind w:left="124"/>
              <w:rPr>
                <w:sz w:val="14"/>
              </w:rPr>
            </w:pPr>
            <w:r>
              <w:rPr>
                <w:w w:val="95"/>
                <w:sz w:val="14"/>
              </w:rPr>
              <w:t>8 100,0000</w:t>
            </w:r>
          </w:p>
        </w:tc>
        <w:tc>
          <w:tcPr>
            <w:tcW w:w="2037" w:type="dxa"/>
            <w:tcBorders>
              <w:top w:val="single" w:sz="4" w:space="0" w:color="000000"/>
            </w:tcBorders>
          </w:tcPr>
          <w:p w:rsidR="0042441D" w:rsidRDefault="00CB3AB8">
            <w:pPr>
              <w:pStyle w:val="TableParagraph"/>
              <w:spacing w:before="47" w:line="172" w:lineRule="exact"/>
              <w:ind w:left="232"/>
              <w:rPr>
                <w:sz w:val="14"/>
              </w:rPr>
            </w:pPr>
            <w:r>
              <w:rPr>
                <w:w w:val="90"/>
                <w:sz w:val="14"/>
              </w:rPr>
              <w:t>počet účastníkov</w:t>
            </w:r>
          </w:p>
        </w:tc>
      </w:tr>
      <w:tr w:rsidR="0042441D">
        <w:trPr>
          <w:trHeight w:val="184"/>
        </w:trPr>
        <w:tc>
          <w:tcPr>
            <w:tcW w:w="895" w:type="dxa"/>
          </w:tcPr>
          <w:p w:rsidR="0042441D" w:rsidRDefault="0042441D">
            <w:pPr>
              <w:pStyle w:val="TableParagraph"/>
              <w:rPr>
                <w:rFonts w:ascii="Times New Roman"/>
                <w:sz w:val="12"/>
              </w:rPr>
            </w:pPr>
          </w:p>
        </w:tc>
        <w:tc>
          <w:tcPr>
            <w:tcW w:w="1345" w:type="dxa"/>
          </w:tcPr>
          <w:p w:rsidR="0042441D" w:rsidRDefault="00CB3AB8">
            <w:pPr>
              <w:pStyle w:val="TableParagraph"/>
              <w:spacing w:line="165" w:lineRule="exact"/>
              <w:ind w:left="105"/>
              <w:rPr>
                <w:sz w:val="14"/>
              </w:rPr>
            </w:pPr>
            <w:r>
              <w:rPr>
                <w:w w:val="95"/>
                <w:sz w:val="14"/>
              </w:rPr>
              <w:t>spoločných</w:t>
            </w:r>
          </w:p>
        </w:tc>
        <w:tc>
          <w:tcPr>
            <w:tcW w:w="1559" w:type="dxa"/>
          </w:tcPr>
          <w:p w:rsidR="0042441D" w:rsidRDefault="0042441D">
            <w:pPr>
              <w:pStyle w:val="TableParagraph"/>
              <w:rPr>
                <w:rFonts w:ascii="Times New Roman"/>
                <w:sz w:val="12"/>
              </w:rPr>
            </w:pPr>
          </w:p>
        </w:tc>
        <w:tc>
          <w:tcPr>
            <w:tcW w:w="1317" w:type="dxa"/>
          </w:tcPr>
          <w:p w:rsidR="0042441D" w:rsidRDefault="0042441D">
            <w:pPr>
              <w:pStyle w:val="TableParagraph"/>
              <w:rPr>
                <w:rFonts w:ascii="Times New Roman"/>
                <w:sz w:val="12"/>
              </w:rPr>
            </w:pPr>
          </w:p>
        </w:tc>
        <w:tc>
          <w:tcPr>
            <w:tcW w:w="1660" w:type="dxa"/>
          </w:tcPr>
          <w:p w:rsidR="0042441D" w:rsidRDefault="00CB3AB8">
            <w:pPr>
              <w:pStyle w:val="TableParagraph"/>
              <w:spacing w:line="165" w:lineRule="exact"/>
              <w:ind w:left="284"/>
              <w:rPr>
                <w:sz w:val="14"/>
              </w:rPr>
            </w:pPr>
            <w:r>
              <w:rPr>
                <w:w w:val="90"/>
                <w:sz w:val="14"/>
              </w:rPr>
              <w:t>projektu</w:t>
            </w:r>
          </w:p>
        </w:tc>
        <w:tc>
          <w:tcPr>
            <w:tcW w:w="1392" w:type="dxa"/>
          </w:tcPr>
          <w:p w:rsidR="0042441D" w:rsidRDefault="0042441D">
            <w:pPr>
              <w:pStyle w:val="TableParagraph"/>
              <w:rPr>
                <w:rFonts w:ascii="Times New Roman"/>
                <w:sz w:val="12"/>
              </w:rPr>
            </w:pPr>
          </w:p>
        </w:tc>
        <w:tc>
          <w:tcPr>
            <w:tcW w:w="2037" w:type="dxa"/>
          </w:tcPr>
          <w:p w:rsidR="0042441D" w:rsidRDefault="0042441D">
            <w:pPr>
              <w:pStyle w:val="TableParagraph"/>
              <w:rPr>
                <w:rFonts w:ascii="Times New Roman"/>
                <w:sz w:val="12"/>
              </w:rPr>
            </w:pPr>
          </w:p>
        </w:tc>
      </w:tr>
      <w:tr w:rsidR="0042441D">
        <w:trPr>
          <w:trHeight w:val="184"/>
        </w:trPr>
        <w:tc>
          <w:tcPr>
            <w:tcW w:w="895" w:type="dxa"/>
          </w:tcPr>
          <w:p w:rsidR="0042441D" w:rsidRDefault="0042441D">
            <w:pPr>
              <w:pStyle w:val="TableParagraph"/>
              <w:rPr>
                <w:rFonts w:ascii="Times New Roman"/>
                <w:sz w:val="12"/>
              </w:rPr>
            </w:pPr>
          </w:p>
        </w:tc>
        <w:tc>
          <w:tcPr>
            <w:tcW w:w="1345" w:type="dxa"/>
          </w:tcPr>
          <w:p w:rsidR="0042441D" w:rsidRDefault="00CB3AB8">
            <w:pPr>
              <w:pStyle w:val="TableParagraph"/>
              <w:spacing w:line="165" w:lineRule="exact"/>
              <w:ind w:left="105"/>
              <w:rPr>
                <w:sz w:val="14"/>
              </w:rPr>
            </w:pPr>
            <w:r>
              <w:rPr>
                <w:w w:val="90"/>
                <w:sz w:val="14"/>
              </w:rPr>
              <w:t>cezhraničných</w:t>
            </w:r>
          </w:p>
        </w:tc>
        <w:tc>
          <w:tcPr>
            <w:tcW w:w="1559" w:type="dxa"/>
          </w:tcPr>
          <w:p w:rsidR="0042441D" w:rsidRDefault="0042441D">
            <w:pPr>
              <w:pStyle w:val="TableParagraph"/>
              <w:rPr>
                <w:rFonts w:ascii="Times New Roman"/>
                <w:sz w:val="12"/>
              </w:rPr>
            </w:pPr>
          </w:p>
        </w:tc>
        <w:tc>
          <w:tcPr>
            <w:tcW w:w="1317" w:type="dxa"/>
          </w:tcPr>
          <w:p w:rsidR="0042441D" w:rsidRDefault="0042441D">
            <w:pPr>
              <w:pStyle w:val="TableParagraph"/>
              <w:rPr>
                <w:rFonts w:ascii="Times New Roman"/>
                <w:sz w:val="12"/>
              </w:rPr>
            </w:pPr>
          </w:p>
        </w:tc>
        <w:tc>
          <w:tcPr>
            <w:tcW w:w="1660" w:type="dxa"/>
          </w:tcPr>
          <w:p w:rsidR="0042441D" w:rsidRDefault="0042441D">
            <w:pPr>
              <w:pStyle w:val="TableParagraph"/>
              <w:rPr>
                <w:rFonts w:ascii="Times New Roman"/>
                <w:sz w:val="12"/>
              </w:rPr>
            </w:pPr>
          </w:p>
        </w:tc>
        <w:tc>
          <w:tcPr>
            <w:tcW w:w="1392" w:type="dxa"/>
          </w:tcPr>
          <w:p w:rsidR="0042441D" w:rsidRDefault="0042441D">
            <w:pPr>
              <w:pStyle w:val="TableParagraph"/>
              <w:rPr>
                <w:rFonts w:ascii="Times New Roman"/>
                <w:sz w:val="12"/>
              </w:rPr>
            </w:pPr>
          </w:p>
        </w:tc>
        <w:tc>
          <w:tcPr>
            <w:tcW w:w="2037" w:type="dxa"/>
          </w:tcPr>
          <w:p w:rsidR="0042441D" w:rsidRDefault="0042441D">
            <w:pPr>
              <w:pStyle w:val="TableParagraph"/>
              <w:rPr>
                <w:rFonts w:ascii="Times New Roman"/>
                <w:sz w:val="12"/>
              </w:rPr>
            </w:pPr>
          </w:p>
        </w:tc>
      </w:tr>
      <w:tr w:rsidR="0042441D">
        <w:trPr>
          <w:trHeight w:val="241"/>
        </w:trPr>
        <w:tc>
          <w:tcPr>
            <w:tcW w:w="895" w:type="dxa"/>
            <w:tcBorders>
              <w:bottom w:val="single" w:sz="4" w:space="0" w:color="A8A9AD"/>
            </w:tcBorders>
          </w:tcPr>
          <w:p w:rsidR="0042441D" w:rsidRDefault="0042441D">
            <w:pPr>
              <w:pStyle w:val="TableParagraph"/>
              <w:rPr>
                <w:rFonts w:ascii="Times New Roman"/>
                <w:sz w:val="14"/>
              </w:rPr>
            </w:pPr>
          </w:p>
        </w:tc>
        <w:tc>
          <w:tcPr>
            <w:tcW w:w="1345" w:type="dxa"/>
            <w:tcBorders>
              <w:bottom w:val="single" w:sz="4" w:space="0" w:color="A8A9AD"/>
            </w:tcBorders>
          </w:tcPr>
          <w:p w:rsidR="0042441D" w:rsidRDefault="00CB3AB8">
            <w:pPr>
              <w:pStyle w:val="TableParagraph"/>
              <w:spacing w:line="190" w:lineRule="exact"/>
              <w:ind w:left="105"/>
              <w:rPr>
                <w:sz w:val="14"/>
              </w:rPr>
            </w:pPr>
            <w:r>
              <w:rPr>
                <w:w w:val="90"/>
                <w:sz w:val="14"/>
              </w:rPr>
              <w:t>akciách</w:t>
            </w:r>
          </w:p>
        </w:tc>
        <w:tc>
          <w:tcPr>
            <w:tcW w:w="1559" w:type="dxa"/>
            <w:tcBorders>
              <w:bottom w:val="single" w:sz="4" w:space="0" w:color="A8A9AD"/>
            </w:tcBorders>
          </w:tcPr>
          <w:p w:rsidR="0042441D" w:rsidRDefault="0042441D">
            <w:pPr>
              <w:pStyle w:val="TableParagraph"/>
              <w:rPr>
                <w:rFonts w:ascii="Times New Roman"/>
                <w:sz w:val="14"/>
              </w:rPr>
            </w:pPr>
          </w:p>
        </w:tc>
        <w:tc>
          <w:tcPr>
            <w:tcW w:w="1317" w:type="dxa"/>
            <w:tcBorders>
              <w:bottom w:val="single" w:sz="4" w:space="0" w:color="A8A9AD"/>
            </w:tcBorders>
          </w:tcPr>
          <w:p w:rsidR="0042441D" w:rsidRDefault="0042441D">
            <w:pPr>
              <w:pStyle w:val="TableParagraph"/>
              <w:rPr>
                <w:rFonts w:ascii="Times New Roman"/>
                <w:sz w:val="14"/>
              </w:rPr>
            </w:pPr>
          </w:p>
        </w:tc>
        <w:tc>
          <w:tcPr>
            <w:tcW w:w="1660" w:type="dxa"/>
            <w:tcBorders>
              <w:bottom w:val="single" w:sz="4" w:space="0" w:color="A8A9AD"/>
            </w:tcBorders>
          </w:tcPr>
          <w:p w:rsidR="0042441D" w:rsidRDefault="0042441D">
            <w:pPr>
              <w:pStyle w:val="TableParagraph"/>
              <w:rPr>
                <w:rFonts w:ascii="Times New Roman"/>
                <w:sz w:val="14"/>
              </w:rPr>
            </w:pPr>
          </w:p>
        </w:tc>
        <w:tc>
          <w:tcPr>
            <w:tcW w:w="1392" w:type="dxa"/>
            <w:tcBorders>
              <w:bottom w:val="single" w:sz="4" w:space="0" w:color="A8A9AD"/>
            </w:tcBorders>
          </w:tcPr>
          <w:p w:rsidR="0042441D" w:rsidRDefault="0042441D">
            <w:pPr>
              <w:pStyle w:val="TableParagraph"/>
              <w:rPr>
                <w:rFonts w:ascii="Times New Roman"/>
                <w:sz w:val="14"/>
              </w:rPr>
            </w:pPr>
          </w:p>
        </w:tc>
        <w:tc>
          <w:tcPr>
            <w:tcW w:w="2037" w:type="dxa"/>
            <w:tcBorders>
              <w:bottom w:val="single" w:sz="4" w:space="0" w:color="A8A9AD"/>
            </w:tcBorders>
          </w:tcPr>
          <w:p w:rsidR="0042441D" w:rsidRDefault="0042441D">
            <w:pPr>
              <w:pStyle w:val="TableParagraph"/>
              <w:rPr>
                <w:rFonts w:ascii="Times New Roman"/>
                <w:sz w:val="14"/>
              </w:rPr>
            </w:pPr>
          </w:p>
        </w:tc>
      </w:tr>
      <w:tr w:rsidR="0042441D">
        <w:trPr>
          <w:trHeight w:val="239"/>
        </w:trPr>
        <w:tc>
          <w:tcPr>
            <w:tcW w:w="895" w:type="dxa"/>
            <w:tcBorders>
              <w:top w:val="single" w:sz="4" w:space="0" w:color="A8A9AD"/>
            </w:tcBorders>
          </w:tcPr>
          <w:p w:rsidR="0042441D" w:rsidRDefault="00CB3AB8">
            <w:pPr>
              <w:pStyle w:val="TableParagraph"/>
              <w:spacing w:before="47" w:line="172" w:lineRule="exact"/>
              <w:rPr>
                <w:sz w:val="14"/>
              </w:rPr>
            </w:pPr>
            <w:r>
              <w:rPr>
                <w:w w:val="90"/>
                <w:sz w:val="14"/>
              </w:rPr>
              <w:t>PCSPRCO83</w:t>
            </w:r>
          </w:p>
        </w:tc>
        <w:tc>
          <w:tcPr>
            <w:tcW w:w="1345" w:type="dxa"/>
            <w:tcBorders>
              <w:top w:val="single" w:sz="4" w:space="0" w:color="A8A9AD"/>
            </w:tcBorders>
          </w:tcPr>
          <w:p w:rsidR="0042441D" w:rsidRDefault="00CB3AB8">
            <w:pPr>
              <w:pStyle w:val="TableParagraph"/>
              <w:spacing w:before="47" w:line="172" w:lineRule="exact"/>
              <w:ind w:left="105"/>
              <w:rPr>
                <w:sz w:val="14"/>
              </w:rPr>
            </w:pPr>
            <w:r>
              <w:rPr>
                <w:w w:val="95"/>
                <w:sz w:val="14"/>
              </w:rPr>
              <w:t>Spoločne</w:t>
            </w:r>
          </w:p>
        </w:tc>
        <w:tc>
          <w:tcPr>
            <w:tcW w:w="1559" w:type="dxa"/>
            <w:tcBorders>
              <w:top w:val="single" w:sz="4" w:space="0" w:color="A8A9AD"/>
            </w:tcBorders>
          </w:tcPr>
          <w:p w:rsidR="0042441D" w:rsidRDefault="00CB3AB8">
            <w:pPr>
              <w:pStyle w:val="TableParagraph"/>
              <w:spacing w:before="47" w:line="172" w:lineRule="exact"/>
              <w:ind w:left="160"/>
              <w:rPr>
                <w:sz w:val="14"/>
              </w:rPr>
            </w:pPr>
            <w:r>
              <w:rPr>
                <w:w w:val="85"/>
                <w:sz w:val="14"/>
              </w:rPr>
              <w:t>stratégia/akčný plán</w:t>
            </w:r>
          </w:p>
        </w:tc>
        <w:tc>
          <w:tcPr>
            <w:tcW w:w="1317" w:type="dxa"/>
            <w:tcBorders>
              <w:top w:val="single" w:sz="4" w:space="0" w:color="A8A9AD"/>
            </w:tcBorders>
          </w:tcPr>
          <w:p w:rsidR="0042441D" w:rsidRDefault="00CB3AB8">
            <w:pPr>
              <w:pStyle w:val="TableParagraph"/>
              <w:spacing w:before="47" w:line="172" w:lineRule="exact"/>
              <w:ind w:left="101"/>
              <w:rPr>
                <w:sz w:val="14"/>
              </w:rPr>
            </w:pPr>
            <w:r>
              <w:rPr>
                <w:w w:val="95"/>
                <w:sz w:val="14"/>
              </w:rPr>
              <w:t>403201R207</w:t>
            </w:r>
          </w:p>
        </w:tc>
        <w:tc>
          <w:tcPr>
            <w:tcW w:w="1660" w:type="dxa"/>
            <w:tcBorders>
              <w:top w:val="single" w:sz="4" w:space="0" w:color="A8A9AD"/>
            </w:tcBorders>
          </w:tcPr>
          <w:p w:rsidR="0042441D" w:rsidRDefault="00CB3AB8">
            <w:pPr>
              <w:pStyle w:val="TableParagraph"/>
              <w:spacing w:before="47" w:line="172" w:lineRule="exact"/>
              <w:ind w:left="284"/>
              <w:rPr>
                <w:sz w:val="14"/>
              </w:rPr>
            </w:pPr>
            <w:r>
              <w:rPr>
                <w:w w:val="90"/>
                <w:sz w:val="14"/>
              </w:rPr>
              <w:t>K</w:t>
            </w:r>
            <w:r>
              <w:rPr>
                <w:spacing w:val="-29"/>
                <w:w w:val="90"/>
                <w:sz w:val="14"/>
              </w:rPr>
              <w:t xml:space="preserve"> </w:t>
            </w:r>
            <w:r>
              <w:rPr>
                <w:w w:val="90"/>
                <w:sz w:val="14"/>
              </w:rPr>
              <w:t>-</w:t>
            </w:r>
            <w:r>
              <w:rPr>
                <w:spacing w:val="-29"/>
                <w:w w:val="90"/>
                <w:sz w:val="14"/>
              </w:rPr>
              <w:t xml:space="preserve"> </w:t>
            </w:r>
            <w:r>
              <w:rPr>
                <w:w w:val="90"/>
                <w:sz w:val="14"/>
              </w:rPr>
              <w:t>koniec</w:t>
            </w:r>
            <w:r>
              <w:rPr>
                <w:spacing w:val="-29"/>
                <w:w w:val="90"/>
                <w:sz w:val="14"/>
              </w:rPr>
              <w:t xml:space="preserve"> </w:t>
            </w:r>
            <w:r>
              <w:rPr>
                <w:w w:val="90"/>
                <w:sz w:val="14"/>
              </w:rPr>
              <w:t>realizácie</w:t>
            </w:r>
          </w:p>
        </w:tc>
        <w:tc>
          <w:tcPr>
            <w:tcW w:w="1392" w:type="dxa"/>
            <w:tcBorders>
              <w:top w:val="single" w:sz="4" w:space="0" w:color="A8A9AD"/>
            </w:tcBorders>
          </w:tcPr>
          <w:p w:rsidR="0042441D" w:rsidRDefault="00CB3AB8">
            <w:pPr>
              <w:pStyle w:val="TableParagraph"/>
              <w:spacing w:before="47" w:line="172" w:lineRule="exact"/>
              <w:ind w:left="124"/>
              <w:rPr>
                <w:sz w:val="14"/>
              </w:rPr>
            </w:pPr>
            <w:r>
              <w:rPr>
                <w:w w:val="90"/>
                <w:sz w:val="14"/>
              </w:rPr>
              <w:t>2,0000</w:t>
            </w:r>
          </w:p>
        </w:tc>
        <w:tc>
          <w:tcPr>
            <w:tcW w:w="2037" w:type="dxa"/>
            <w:tcBorders>
              <w:top w:val="single" w:sz="4" w:space="0" w:color="A8A9AD"/>
            </w:tcBorders>
          </w:tcPr>
          <w:p w:rsidR="0042441D" w:rsidRDefault="00CB3AB8">
            <w:pPr>
              <w:pStyle w:val="TableParagraph"/>
              <w:spacing w:before="47" w:line="172" w:lineRule="exact"/>
              <w:ind w:left="232"/>
              <w:rPr>
                <w:sz w:val="14"/>
              </w:rPr>
            </w:pPr>
            <w:r>
              <w:rPr>
                <w:w w:val="90"/>
                <w:sz w:val="14"/>
              </w:rPr>
              <w:t xml:space="preserve">počet stratégií </w:t>
            </w:r>
            <w:proofErr w:type="gramStart"/>
            <w:r>
              <w:rPr>
                <w:w w:val="90"/>
                <w:sz w:val="14"/>
              </w:rPr>
              <w:t>a</w:t>
            </w:r>
            <w:proofErr w:type="gramEnd"/>
            <w:r>
              <w:rPr>
                <w:w w:val="90"/>
                <w:sz w:val="14"/>
              </w:rPr>
              <w:t xml:space="preserve"> akčných</w:t>
            </w:r>
          </w:p>
        </w:tc>
      </w:tr>
      <w:tr w:rsidR="0042441D">
        <w:trPr>
          <w:trHeight w:val="184"/>
        </w:trPr>
        <w:tc>
          <w:tcPr>
            <w:tcW w:w="895" w:type="dxa"/>
          </w:tcPr>
          <w:p w:rsidR="0042441D" w:rsidRDefault="0042441D">
            <w:pPr>
              <w:pStyle w:val="TableParagraph"/>
              <w:rPr>
                <w:rFonts w:ascii="Times New Roman"/>
                <w:sz w:val="12"/>
              </w:rPr>
            </w:pPr>
          </w:p>
        </w:tc>
        <w:tc>
          <w:tcPr>
            <w:tcW w:w="1345" w:type="dxa"/>
          </w:tcPr>
          <w:p w:rsidR="0042441D" w:rsidRDefault="00CB3AB8">
            <w:pPr>
              <w:pStyle w:val="TableParagraph"/>
              <w:spacing w:line="165" w:lineRule="exact"/>
              <w:ind w:left="105"/>
              <w:rPr>
                <w:sz w:val="14"/>
              </w:rPr>
            </w:pPr>
            <w:r>
              <w:rPr>
                <w:w w:val="90"/>
                <w:sz w:val="14"/>
              </w:rPr>
              <w:t>vypracované</w:t>
            </w:r>
          </w:p>
        </w:tc>
        <w:tc>
          <w:tcPr>
            <w:tcW w:w="1559" w:type="dxa"/>
          </w:tcPr>
          <w:p w:rsidR="0042441D" w:rsidRDefault="0042441D">
            <w:pPr>
              <w:pStyle w:val="TableParagraph"/>
              <w:rPr>
                <w:rFonts w:ascii="Times New Roman"/>
                <w:sz w:val="12"/>
              </w:rPr>
            </w:pPr>
          </w:p>
        </w:tc>
        <w:tc>
          <w:tcPr>
            <w:tcW w:w="1317" w:type="dxa"/>
          </w:tcPr>
          <w:p w:rsidR="0042441D" w:rsidRDefault="0042441D">
            <w:pPr>
              <w:pStyle w:val="TableParagraph"/>
              <w:rPr>
                <w:rFonts w:ascii="Times New Roman"/>
                <w:sz w:val="12"/>
              </w:rPr>
            </w:pPr>
          </w:p>
        </w:tc>
        <w:tc>
          <w:tcPr>
            <w:tcW w:w="1660" w:type="dxa"/>
          </w:tcPr>
          <w:p w:rsidR="0042441D" w:rsidRDefault="00CB3AB8">
            <w:pPr>
              <w:pStyle w:val="TableParagraph"/>
              <w:spacing w:line="165" w:lineRule="exact"/>
              <w:ind w:left="284"/>
              <w:rPr>
                <w:sz w:val="14"/>
              </w:rPr>
            </w:pPr>
            <w:r>
              <w:rPr>
                <w:w w:val="90"/>
                <w:sz w:val="14"/>
              </w:rPr>
              <w:t>projektu</w:t>
            </w:r>
          </w:p>
        </w:tc>
        <w:tc>
          <w:tcPr>
            <w:tcW w:w="1392" w:type="dxa"/>
          </w:tcPr>
          <w:p w:rsidR="0042441D" w:rsidRDefault="0042441D">
            <w:pPr>
              <w:pStyle w:val="TableParagraph"/>
              <w:rPr>
                <w:rFonts w:ascii="Times New Roman"/>
                <w:sz w:val="12"/>
              </w:rPr>
            </w:pPr>
          </w:p>
        </w:tc>
        <w:tc>
          <w:tcPr>
            <w:tcW w:w="2037" w:type="dxa"/>
          </w:tcPr>
          <w:p w:rsidR="0042441D" w:rsidRDefault="00CB3AB8">
            <w:pPr>
              <w:pStyle w:val="TableParagraph"/>
              <w:spacing w:line="165" w:lineRule="exact"/>
              <w:ind w:left="232"/>
              <w:rPr>
                <w:sz w:val="14"/>
              </w:rPr>
            </w:pPr>
            <w:r>
              <w:rPr>
                <w:w w:val="95"/>
                <w:sz w:val="14"/>
              </w:rPr>
              <w:t>plánov</w:t>
            </w:r>
          </w:p>
        </w:tc>
      </w:tr>
      <w:tr w:rsidR="0042441D">
        <w:trPr>
          <w:trHeight w:val="184"/>
        </w:trPr>
        <w:tc>
          <w:tcPr>
            <w:tcW w:w="895" w:type="dxa"/>
          </w:tcPr>
          <w:p w:rsidR="0042441D" w:rsidRDefault="0042441D">
            <w:pPr>
              <w:pStyle w:val="TableParagraph"/>
              <w:rPr>
                <w:rFonts w:ascii="Times New Roman"/>
                <w:sz w:val="12"/>
              </w:rPr>
            </w:pPr>
          </w:p>
        </w:tc>
        <w:tc>
          <w:tcPr>
            <w:tcW w:w="1345" w:type="dxa"/>
          </w:tcPr>
          <w:p w:rsidR="0042441D" w:rsidRDefault="00CB3AB8">
            <w:pPr>
              <w:pStyle w:val="TableParagraph"/>
              <w:spacing w:line="165" w:lineRule="exact"/>
              <w:ind w:left="105"/>
              <w:rPr>
                <w:sz w:val="14"/>
              </w:rPr>
            </w:pPr>
            <w:r>
              <w:rPr>
                <w:w w:val="90"/>
                <w:sz w:val="14"/>
              </w:rPr>
              <w:t xml:space="preserve">stratégie </w:t>
            </w:r>
            <w:proofErr w:type="gramStart"/>
            <w:r>
              <w:rPr>
                <w:w w:val="90"/>
                <w:sz w:val="14"/>
              </w:rPr>
              <w:t>a</w:t>
            </w:r>
            <w:proofErr w:type="gramEnd"/>
            <w:r>
              <w:rPr>
                <w:w w:val="90"/>
                <w:sz w:val="14"/>
              </w:rPr>
              <w:t xml:space="preserve"> akčné</w:t>
            </w:r>
          </w:p>
        </w:tc>
        <w:tc>
          <w:tcPr>
            <w:tcW w:w="1559" w:type="dxa"/>
          </w:tcPr>
          <w:p w:rsidR="0042441D" w:rsidRDefault="0042441D">
            <w:pPr>
              <w:pStyle w:val="TableParagraph"/>
              <w:rPr>
                <w:rFonts w:ascii="Times New Roman"/>
                <w:sz w:val="12"/>
              </w:rPr>
            </w:pPr>
          </w:p>
        </w:tc>
        <w:tc>
          <w:tcPr>
            <w:tcW w:w="1317" w:type="dxa"/>
          </w:tcPr>
          <w:p w:rsidR="0042441D" w:rsidRDefault="0042441D">
            <w:pPr>
              <w:pStyle w:val="TableParagraph"/>
              <w:rPr>
                <w:rFonts w:ascii="Times New Roman"/>
                <w:sz w:val="12"/>
              </w:rPr>
            </w:pPr>
          </w:p>
        </w:tc>
        <w:tc>
          <w:tcPr>
            <w:tcW w:w="1660" w:type="dxa"/>
          </w:tcPr>
          <w:p w:rsidR="0042441D" w:rsidRDefault="0042441D">
            <w:pPr>
              <w:pStyle w:val="TableParagraph"/>
              <w:rPr>
                <w:rFonts w:ascii="Times New Roman"/>
                <w:sz w:val="12"/>
              </w:rPr>
            </w:pPr>
          </w:p>
        </w:tc>
        <w:tc>
          <w:tcPr>
            <w:tcW w:w="1392" w:type="dxa"/>
          </w:tcPr>
          <w:p w:rsidR="0042441D" w:rsidRDefault="0042441D">
            <w:pPr>
              <w:pStyle w:val="TableParagraph"/>
              <w:rPr>
                <w:rFonts w:ascii="Times New Roman"/>
                <w:sz w:val="12"/>
              </w:rPr>
            </w:pPr>
          </w:p>
        </w:tc>
        <w:tc>
          <w:tcPr>
            <w:tcW w:w="2037" w:type="dxa"/>
          </w:tcPr>
          <w:p w:rsidR="0042441D" w:rsidRDefault="0042441D">
            <w:pPr>
              <w:pStyle w:val="TableParagraph"/>
              <w:rPr>
                <w:rFonts w:ascii="Times New Roman"/>
                <w:sz w:val="12"/>
              </w:rPr>
            </w:pPr>
          </w:p>
        </w:tc>
      </w:tr>
      <w:tr w:rsidR="0042441D">
        <w:trPr>
          <w:trHeight w:val="241"/>
        </w:trPr>
        <w:tc>
          <w:tcPr>
            <w:tcW w:w="895" w:type="dxa"/>
            <w:tcBorders>
              <w:bottom w:val="single" w:sz="4" w:space="0" w:color="A8A9AD"/>
            </w:tcBorders>
          </w:tcPr>
          <w:p w:rsidR="0042441D" w:rsidRDefault="0042441D">
            <w:pPr>
              <w:pStyle w:val="TableParagraph"/>
              <w:rPr>
                <w:rFonts w:ascii="Times New Roman"/>
                <w:sz w:val="14"/>
              </w:rPr>
            </w:pPr>
          </w:p>
        </w:tc>
        <w:tc>
          <w:tcPr>
            <w:tcW w:w="1345" w:type="dxa"/>
            <w:tcBorders>
              <w:bottom w:val="single" w:sz="4" w:space="0" w:color="A8A9AD"/>
            </w:tcBorders>
          </w:tcPr>
          <w:p w:rsidR="0042441D" w:rsidRDefault="00CB3AB8">
            <w:pPr>
              <w:pStyle w:val="TableParagraph"/>
              <w:spacing w:line="190" w:lineRule="exact"/>
              <w:ind w:left="105"/>
              <w:rPr>
                <w:sz w:val="14"/>
              </w:rPr>
            </w:pPr>
            <w:r>
              <w:rPr>
                <w:w w:val="95"/>
                <w:sz w:val="14"/>
              </w:rPr>
              <w:t>plány</w:t>
            </w:r>
          </w:p>
        </w:tc>
        <w:tc>
          <w:tcPr>
            <w:tcW w:w="1559" w:type="dxa"/>
            <w:tcBorders>
              <w:bottom w:val="single" w:sz="4" w:space="0" w:color="A8A9AD"/>
            </w:tcBorders>
          </w:tcPr>
          <w:p w:rsidR="0042441D" w:rsidRDefault="0042441D">
            <w:pPr>
              <w:pStyle w:val="TableParagraph"/>
              <w:rPr>
                <w:rFonts w:ascii="Times New Roman"/>
                <w:sz w:val="14"/>
              </w:rPr>
            </w:pPr>
          </w:p>
        </w:tc>
        <w:tc>
          <w:tcPr>
            <w:tcW w:w="1317" w:type="dxa"/>
            <w:tcBorders>
              <w:bottom w:val="single" w:sz="4" w:space="0" w:color="A8A9AD"/>
            </w:tcBorders>
          </w:tcPr>
          <w:p w:rsidR="0042441D" w:rsidRDefault="0042441D">
            <w:pPr>
              <w:pStyle w:val="TableParagraph"/>
              <w:rPr>
                <w:rFonts w:ascii="Times New Roman"/>
                <w:sz w:val="14"/>
              </w:rPr>
            </w:pPr>
          </w:p>
        </w:tc>
        <w:tc>
          <w:tcPr>
            <w:tcW w:w="1660" w:type="dxa"/>
            <w:tcBorders>
              <w:bottom w:val="single" w:sz="4" w:space="0" w:color="A8A9AD"/>
            </w:tcBorders>
          </w:tcPr>
          <w:p w:rsidR="0042441D" w:rsidRDefault="0042441D">
            <w:pPr>
              <w:pStyle w:val="TableParagraph"/>
              <w:rPr>
                <w:rFonts w:ascii="Times New Roman"/>
                <w:sz w:val="14"/>
              </w:rPr>
            </w:pPr>
          </w:p>
        </w:tc>
        <w:tc>
          <w:tcPr>
            <w:tcW w:w="1392" w:type="dxa"/>
            <w:tcBorders>
              <w:bottom w:val="single" w:sz="4" w:space="0" w:color="A8A9AD"/>
            </w:tcBorders>
          </w:tcPr>
          <w:p w:rsidR="0042441D" w:rsidRDefault="0042441D">
            <w:pPr>
              <w:pStyle w:val="TableParagraph"/>
              <w:rPr>
                <w:rFonts w:ascii="Times New Roman"/>
                <w:sz w:val="14"/>
              </w:rPr>
            </w:pPr>
          </w:p>
        </w:tc>
        <w:tc>
          <w:tcPr>
            <w:tcW w:w="2037" w:type="dxa"/>
            <w:tcBorders>
              <w:bottom w:val="single" w:sz="4" w:space="0" w:color="A8A9AD"/>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type w:val="continuous"/>
          <w:pgSz w:w="11900" w:h="16840"/>
          <w:pgMar w:top="1320" w:right="740" w:bottom="280" w:left="720" w:header="708" w:footer="708" w:gutter="0"/>
          <w:cols w:space="708"/>
        </w:sectPr>
      </w:pPr>
    </w:p>
    <w:tbl>
      <w:tblPr>
        <w:tblStyle w:val="TableNormal"/>
        <w:tblW w:w="0" w:type="auto"/>
        <w:tblInd w:w="127" w:type="dxa"/>
        <w:tblLayout w:type="fixed"/>
        <w:tblLook w:val="01E0" w:firstRow="1" w:lastRow="1" w:firstColumn="1" w:lastColumn="1" w:noHBand="0" w:noVBand="0"/>
      </w:tblPr>
      <w:tblGrid>
        <w:gridCol w:w="895"/>
        <w:gridCol w:w="1295"/>
        <w:gridCol w:w="1454"/>
        <w:gridCol w:w="1472"/>
        <w:gridCol w:w="1660"/>
        <w:gridCol w:w="1392"/>
        <w:gridCol w:w="2037"/>
      </w:tblGrid>
      <w:tr w:rsidR="0042441D">
        <w:trPr>
          <w:trHeight w:val="490"/>
        </w:trPr>
        <w:tc>
          <w:tcPr>
            <w:tcW w:w="895" w:type="dxa"/>
            <w:tcBorders>
              <w:top w:val="single" w:sz="4" w:space="0" w:color="A8A9AD"/>
              <w:bottom w:val="single" w:sz="4" w:space="0" w:color="000000"/>
            </w:tcBorders>
          </w:tcPr>
          <w:p w:rsidR="0042441D" w:rsidRDefault="00CB3AB8">
            <w:pPr>
              <w:pStyle w:val="TableParagraph"/>
              <w:spacing w:before="70"/>
              <w:rPr>
                <w:rFonts w:ascii="Arial" w:hAnsi="Arial"/>
                <w:b/>
                <w:sz w:val="14"/>
              </w:rPr>
            </w:pPr>
            <w:r>
              <w:rPr>
                <w:rFonts w:ascii="Arial" w:hAnsi="Arial"/>
                <w:b/>
                <w:sz w:val="14"/>
              </w:rPr>
              <w:lastRenderedPageBreak/>
              <w:t>Kód</w:t>
            </w:r>
          </w:p>
        </w:tc>
        <w:tc>
          <w:tcPr>
            <w:tcW w:w="1295" w:type="dxa"/>
            <w:tcBorders>
              <w:top w:val="single" w:sz="4" w:space="0" w:color="A8A9AD"/>
              <w:bottom w:val="single" w:sz="4" w:space="0" w:color="000000"/>
            </w:tcBorders>
          </w:tcPr>
          <w:p w:rsidR="0042441D" w:rsidRDefault="00CB3AB8">
            <w:pPr>
              <w:pStyle w:val="TableParagraph"/>
              <w:spacing w:before="70"/>
              <w:ind w:left="105"/>
              <w:rPr>
                <w:rFonts w:ascii="Arial" w:hAnsi="Arial"/>
                <w:b/>
                <w:sz w:val="14"/>
              </w:rPr>
            </w:pPr>
            <w:r>
              <w:rPr>
                <w:rFonts w:ascii="Arial" w:hAnsi="Arial"/>
                <w:b/>
                <w:sz w:val="14"/>
              </w:rPr>
              <w:t>Názov</w:t>
            </w:r>
          </w:p>
        </w:tc>
        <w:tc>
          <w:tcPr>
            <w:tcW w:w="1454" w:type="dxa"/>
            <w:tcBorders>
              <w:top w:val="single" w:sz="4" w:space="0" w:color="A8A9AD"/>
              <w:bottom w:val="single" w:sz="4" w:space="0" w:color="000000"/>
            </w:tcBorders>
          </w:tcPr>
          <w:p w:rsidR="0042441D" w:rsidRDefault="00CB3AB8">
            <w:pPr>
              <w:pStyle w:val="TableParagraph"/>
              <w:spacing w:before="70"/>
              <w:ind w:left="210"/>
              <w:rPr>
                <w:rFonts w:ascii="Arial" w:hAnsi="Arial"/>
                <w:b/>
                <w:sz w:val="14"/>
              </w:rPr>
            </w:pPr>
            <w:r>
              <w:rPr>
                <w:rFonts w:ascii="Arial" w:hAnsi="Arial"/>
                <w:b/>
                <w:sz w:val="14"/>
              </w:rPr>
              <w:t>Merná jednotka</w:t>
            </w:r>
          </w:p>
        </w:tc>
        <w:tc>
          <w:tcPr>
            <w:tcW w:w="1472" w:type="dxa"/>
            <w:tcBorders>
              <w:top w:val="single" w:sz="4" w:space="0" w:color="A8A9AD"/>
              <w:bottom w:val="single" w:sz="4" w:space="0" w:color="000000"/>
            </w:tcBorders>
          </w:tcPr>
          <w:p w:rsidR="0042441D" w:rsidRDefault="00CB3AB8">
            <w:pPr>
              <w:pStyle w:val="TableParagraph"/>
              <w:spacing w:before="70"/>
              <w:ind w:left="256"/>
              <w:rPr>
                <w:rFonts w:ascii="Arial" w:hAnsi="Arial"/>
                <w:b/>
                <w:sz w:val="14"/>
              </w:rPr>
            </w:pPr>
            <w:r>
              <w:rPr>
                <w:rFonts w:ascii="Arial" w:hAnsi="Arial"/>
                <w:b/>
                <w:sz w:val="14"/>
              </w:rPr>
              <w:t>Špecifický cieľ</w:t>
            </w:r>
          </w:p>
        </w:tc>
        <w:tc>
          <w:tcPr>
            <w:tcW w:w="1660" w:type="dxa"/>
            <w:tcBorders>
              <w:top w:val="single" w:sz="4" w:space="0" w:color="A8A9AD"/>
              <w:bottom w:val="single" w:sz="4" w:space="0" w:color="000000"/>
            </w:tcBorders>
          </w:tcPr>
          <w:p w:rsidR="0042441D" w:rsidRDefault="00CB3AB8">
            <w:pPr>
              <w:pStyle w:val="TableParagraph"/>
              <w:spacing w:before="70"/>
              <w:ind w:left="284"/>
              <w:rPr>
                <w:rFonts w:ascii="Arial" w:hAnsi="Arial"/>
                <w:b/>
                <w:sz w:val="14"/>
              </w:rPr>
            </w:pPr>
            <w:r>
              <w:rPr>
                <w:rFonts w:ascii="Arial" w:hAnsi="Arial"/>
                <w:b/>
                <w:sz w:val="14"/>
              </w:rPr>
              <w:t>Čas plnenia</w:t>
            </w:r>
          </w:p>
        </w:tc>
        <w:tc>
          <w:tcPr>
            <w:tcW w:w="1392" w:type="dxa"/>
            <w:tcBorders>
              <w:top w:val="single" w:sz="4" w:space="0" w:color="A8A9AD"/>
              <w:bottom w:val="single" w:sz="4" w:space="0" w:color="000000"/>
            </w:tcBorders>
          </w:tcPr>
          <w:p w:rsidR="0042441D" w:rsidRDefault="00CB3AB8">
            <w:pPr>
              <w:pStyle w:val="TableParagraph"/>
              <w:spacing w:before="70"/>
              <w:ind w:left="124"/>
              <w:rPr>
                <w:rFonts w:ascii="Arial" w:hAnsi="Arial"/>
                <w:b/>
                <w:sz w:val="14"/>
              </w:rPr>
            </w:pPr>
            <w:r>
              <w:rPr>
                <w:rFonts w:ascii="Arial" w:hAnsi="Arial"/>
                <w:b/>
                <w:sz w:val="14"/>
              </w:rPr>
              <w:t>Cieľová hodnota</w:t>
            </w:r>
          </w:p>
        </w:tc>
        <w:tc>
          <w:tcPr>
            <w:tcW w:w="2037" w:type="dxa"/>
            <w:tcBorders>
              <w:top w:val="single" w:sz="4" w:space="0" w:color="A8A9AD"/>
              <w:bottom w:val="single" w:sz="4" w:space="0" w:color="000000"/>
            </w:tcBorders>
          </w:tcPr>
          <w:p w:rsidR="0042441D" w:rsidRDefault="00CB3AB8">
            <w:pPr>
              <w:pStyle w:val="TableParagraph"/>
              <w:spacing w:before="70" w:line="276" w:lineRule="auto"/>
              <w:ind w:left="232"/>
              <w:rPr>
                <w:rFonts w:ascii="Arial" w:hAnsi="Arial"/>
                <w:b/>
                <w:sz w:val="14"/>
              </w:rPr>
            </w:pPr>
            <w:r>
              <w:rPr>
                <w:rFonts w:ascii="Arial" w:hAnsi="Arial"/>
                <w:b/>
                <w:w w:val="95"/>
                <w:sz w:val="14"/>
              </w:rPr>
              <w:t xml:space="preserve">Špecifikácia vybraného </w:t>
            </w:r>
            <w:r>
              <w:rPr>
                <w:rFonts w:ascii="Arial" w:hAnsi="Arial"/>
                <w:b/>
                <w:sz w:val="14"/>
              </w:rPr>
              <w:t>ukazovateľa</w:t>
            </w:r>
          </w:p>
        </w:tc>
      </w:tr>
      <w:tr w:rsidR="0042441D">
        <w:trPr>
          <w:trHeight w:val="239"/>
        </w:trPr>
        <w:tc>
          <w:tcPr>
            <w:tcW w:w="895" w:type="dxa"/>
            <w:tcBorders>
              <w:top w:val="single" w:sz="4" w:space="0" w:color="000000"/>
            </w:tcBorders>
          </w:tcPr>
          <w:p w:rsidR="0042441D" w:rsidRDefault="00CB3AB8">
            <w:pPr>
              <w:pStyle w:val="TableParagraph"/>
              <w:spacing w:before="47" w:line="172" w:lineRule="exact"/>
              <w:rPr>
                <w:sz w:val="14"/>
              </w:rPr>
            </w:pPr>
            <w:r>
              <w:rPr>
                <w:w w:val="90"/>
                <w:sz w:val="14"/>
              </w:rPr>
              <w:t>PCSPRCO84</w:t>
            </w:r>
          </w:p>
        </w:tc>
        <w:tc>
          <w:tcPr>
            <w:tcW w:w="1295" w:type="dxa"/>
            <w:tcBorders>
              <w:top w:val="single" w:sz="4" w:space="0" w:color="000000"/>
            </w:tcBorders>
          </w:tcPr>
          <w:p w:rsidR="0042441D" w:rsidRDefault="00CB3AB8">
            <w:pPr>
              <w:pStyle w:val="TableParagraph"/>
              <w:spacing w:before="47" w:line="172" w:lineRule="exact"/>
              <w:ind w:left="105"/>
              <w:rPr>
                <w:sz w:val="14"/>
              </w:rPr>
            </w:pPr>
            <w:r>
              <w:rPr>
                <w:w w:val="95"/>
                <w:sz w:val="14"/>
              </w:rPr>
              <w:t>Spoločne</w:t>
            </w:r>
          </w:p>
        </w:tc>
        <w:tc>
          <w:tcPr>
            <w:tcW w:w="1454" w:type="dxa"/>
            <w:tcBorders>
              <w:top w:val="single" w:sz="4" w:space="0" w:color="000000"/>
            </w:tcBorders>
          </w:tcPr>
          <w:p w:rsidR="0042441D" w:rsidRDefault="00CB3AB8">
            <w:pPr>
              <w:pStyle w:val="TableParagraph"/>
              <w:spacing w:before="47" w:line="172" w:lineRule="exact"/>
              <w:ind w:left="210"/>
              <w:rPr>
                <w:sz w:val="14"/>
              </w:rPr>
            </w:pPr>
            <w:r>
              <w:rPr>
                <w:w w:val="90"/>
                <w:sz w:val="14"/>
              </w:rPr>
              <w:t>pilotné akcie</w:t>
            </w:r>
          </w:p>
        </w:tc>
        <w:tc>
          <w:tcPr>
            <w:tcW w:w="1472" w:type="dxa"/>
            <w:tcBorders>
              <w:top w:val="single" w:sz="4" w:space="0" w:color="000000"/>
            </w:tcBorders>
          </w:tcPr>
          <w:p w:rsidR="0042441D" w:rsidRDefault="00CB3AB8">
            <w:pPr>
              <w:pStyle w:val="TableParagraph"/>
              <w:spacing w:before="47" w:line="172" w:lineRule="exact"/>
              <w:ind w:left="256"/>
              <w:rPr>
                <w:sz w:val="14"/>
              </w:rPr>
            </w:pPr>
            <w:r>
              <w:rPr>
                <w:w w:val="95"/>
                <w:sz w:val="14"/>
              </w:rPr>
              <w:t>403201R207</w:t>
            </w:r>
          </w:p>
        </w:tc>
        <w:tc>
          <w:tcPr>
            <w:tcW w:w="1660" w:type="dxa"/>
            <w:tcBorders>
              <w:top w:val="single" w:sz="4" w:space="0" w:color="000000"/>
            </w:tcBorders>
          </w:tcPr>
          <w:p w:rsidR="0042441D" w:rsidRDefault="00CB3AB8">
            <w:pPr>
              <w:pStyle w:val="TableParagraph"/>
              <w:spacing w:before="47" w:line="172" w:lineRule="exact"/>
              <w:ind w:left="284"/>
              <w:rPr>
                <w:sz w:val="14"/>
              </w:rPr>
            </w:pPr>
            <w:r>
              <w:rPr>
                <w:w w:val="90"/>
                <w:sz w:val="14"/>
              </w:rPr>
              <w:t>K</w:t>
            </w:r>
            <w:r>
              <w:rPr>
                <w:spacing w:val="-29"/>
                <w:w w:val="90"/>
                <w:sz w:val="14"/>
              </w:rPr>
              <w:t xml:space="preserve"> </w:t>
            </w:r>
            <w:r>
              <w:rPr>
                <w:w w:val="90"/>
                <w:sz w:val="14"/>
              </w:rPr>
              <w:t>-</w:t>
            </w:r>
            <w:r>
              <w:rPr>
                <w:spacing w:val="-29"/>
                <w:w w:val="90"/>
                <w:sz w:val="14"/>
              </w:rPr>
              <w:t xml:space="preserve"> </w:t>
            </w:r>
            <w:r>
              <w:rPr>
                <w:w w:val="90"/>
                <w:sz w:val="14"/>
              </w:rPr>
              <w:t>koniec</w:t>
            </w:r>
            <w:r>
              <w:rPr>
                <w:spacing w:val="-29"/>
                <w:w w:val="90"/>
                <w:sz w:val="14"/>
              </w:rPr>
              <w:t xml:space="preserve"> </w:t>
            </w:r>
            <w:r>
              <w:rPr>
                <w:w w:val="90"/>
                <w:sz w:val="14"/>
              </w:rPr>
              <w:t>realizácie</w:t>
            </w:r>
          </w:p>
        </w:tc>
        <w:tc>
          <w:tcPr>
            <w:tcW w:w="1392" w:type="dxa"/>
            <w:tcBorders>
              <w:top w:val="single" w:sz="4" w:space="0" w:color="000000"/>
            </w:tcBorders>
          </w:tcPr>
          <w:p w:rsidR="0042441D" w:rsidRDefault="00CB3AB8">
            <w:pPr>
              <w:pStyle w:val="TableParagraph"/>
              <w:spacing w:before="47" w:line="172" w:lineRule="exact"/>
              <w:ind w:left="124"/>
              <w:rPr>
                <w:sz w:val="14"/>
              </w:rPr>
            </w:pPr>
            <w:r>
              <w:rPr>
                <w:w w:val="95"/>
                <w:sz w:val="14"/>
              </w:rPr>
              <w:t>10,0000</w:t>
            </w:r>
          </w:p>
        </w:tc>
        <w:tc>
          <w:tcPr>
            <w:tcW w:w="2037" w:type="dxa"/>
            <w:tcBorders>
              <w:top w:val="single" w:sz="4" w:space="0" w:color="000000"/>
            </w:tcBorders>
          </w:tcPr>
          <w:p w:rsidR="0042441D" w:rsidRDefault="00CB3AB8">
            <w:pPr>
              <w:pStyle w:val="TableParagraph"/>
              <w:spacing w:before="47" w:line="172" w:lineRule="exact"/>
              <w:ind w:left="232"/>
              <w:rPr>
                <w:sz w:val="14"/>
              </w:rPr>
            </w:pPr>
            <w:r>
              <w:rPr>
                <w:w w:val="90"/>
                <w:sz w:val="14"/>
              </w:rPr>
              <w:t>počet akcií</w:t>
            </w:r>
          </w:p>
        </w:tc>
      </w:tr>
      <w:tr w:rsidR="0042441D">
        <w:trPr>
          <w:trHeight w:val="184"/>
        </w:trPr>
        <w:tc>
          <w:tcPr>
            <w:tcW w:w="895" w:type="dxa"/>
          </w:tcPr>
          <w:p w:rsidR="0042441D" w:rsidRDefault="0042441D">
            <w:pPr>
              <w:pStyle w:val="TableParagraph"/>
              <w:rPr>
                <w:rFonts w:ascii="Times New Roman"/>
                <w:sz w:val="12"/>
              </w:rPr>
            </w:pPr>
          </w:p>
        </w:tc>
        <w:tc>
          <w:tcPr>
            <w:tcW w:w="1295" w:type="dxa"/>
          </w:tcPr>
          <w:p w:rsidR="0042441D" w:rsidRDefault="00CB3AB8">
            <w:pPr>
              <w:pStyle w:val="TableParagraph"/>
              <w:spacing w:line="165" w:lineRule="exact"/>
              <w:ind w:left="105"/>
              <w:rPr>
                <w:sz w:val="14"/>
              </w:rPr>
            </w:pPr>
            <w:r>
              <w:rPr>
                <w:w w:val="90"/>
                <w:sz w:val="14"/>
              </w:rPr>
              <w:t>vypracované</w:t>
            </w:r>
          </w:p>
        </w:tc>
        <w:tc>
          <w:tcPr>
            <w:tcW w:w="1454" w:type="dxa"/>
          </w:tcPr>
          <w:p w:rsidR="0042441D" w:rsidRDefault="0042441D">
            <w:pPr>
              <w:pStyle w:val="TableParagraph"/>
              <w:rPr>
                <w:rFonts w:ascii="Times New Roman"/>
                <w:sz w:val="12"/>
              </w:rPr>
            </w:pPr>
          </w:p>
        </w:tc>
        <w:tc>
          <w:tcPr>
            <w:tcW w:w="1472" w:type="dxa"/>
          </w:tcPr>
          <w:p w:rsidR="0042441D" w:rsidRDefault="0042441D">
            <w:pPr>
              <w:pStyle w:val="TableParagraph"/>
              <w:rPr>
                <w:rFonts w:ascii="Times New Roman"/>
                <w:sz w:val="12"/>
              </w:rPr>
            </w:pPr>
          </w:p>
        </w:tc>
        <w:tc>
          <w:tcPr>
            <w:tcW w:w="1660" w:type="dxa"/>
          </w:tcPr>
          <w:p w:rsidR="0042441D" w:rsidRDefault="00CB3AB8">
            <w:pPr>
              <w:pStyle w:val="TableParagraph"/>
              <w:spacing w:line="165" w:lineRule="exact"/>
              <w:ind w:left="284"/>
              <w:rPr>
                <w:sz w:val="14"/>
              </w:rPr>
            </w:pPr>
            <w:r>
              <w:rPr>
                <w:w w:val="90"/>
                <w:sz w:val="14"/>
              </w:rPr>
              <w:t>projektu</w:t>
            </w:r>
          </w:p>
        </w:tc>
        <w:tc>
          <w:tcPr>
            <w:tcW w:w="1392" w:type="dxa"/>
          </w:tcPr>
          <w:p w:rsidR="0042441D" w:rsidRDefault="0042441D">
            <w:pPr>
              <w:pStyle w:val="TableParagraph"/>
              <w:rPr>
                <w:rFonts w:ascii="Times New Roman"/>
                <w:sz w:val="12"/>
              </w:rPr>
            </w:pPr>
          </w:p>
        </w:tc>
        <w:tc>
          <w:tcPr>
            <w:tcW w:w="2037" w:type="dxa"/>
          </w:tcPr>
          <w:p w:rsidR="0042441D" w:rsidRDefault="0042441D">
            <w:pPr>
              <w:pStyle w:val="TableParagraph"/>
              <w:rPr>
                <w:rFonts w:ascii="Times New Roman"/>
                <w:sz w:val="12"/>
              </w:rPr>
            </w:pPr>
          </w:p>
        </w:tc>
      </w:tr>
      <w:tr w:rsidR="0042441D">
        <w:trPr>
          <w:trHeight w:val="184"/>
        </w:trPr>
        <w:tc>
          <w:tcPr>
            <w:tcW w:w="895" w:type="dxa"/>
          </w:tcPr>
          <w:p w:rsidR="0042441D" w:rsidRDefault="0042441D">
            <w:pPr>
              <w:pStyle w:val="TableParagraph"/>
              <w:rPr>
                <w:rFonts w:ascii="Times New Roman"/>
                <w:sz w:val="12"/>
              </w:rPr>
            </w:pPr>
          </w:p>
        </w:tc>
        <w:tc>
          <w:tcPr>
            <w:tcW w:w="1295" w:type="dxa"/>
          </w:tcPr>
          <w:p w:rsidR="0042441D" w:rsidRDefault="00CB3AB8">
            <w:pPr>
              <w:pStyle w:val="TableParagraph"/>
              <w:spacing w:line="165" w:lineRule="exact"/>
              <w:ind w:left="105"/>
              <w:rPr>
                <w:sz w:val="14"/>
              </w:rPr>
            </w:pPr>
            <w:r>
              <w:rPr>
                <w:w w:val="90"/>
                <w:sz w:val="14"/>
              </w:rPr>
              <w:t>pilotné akcie</w:t>
            </w:r>
          </w:p>
        </w:tc>
        <w:tc>
          <w:tcPr>
            <w:tcW w:w="1454" w:type="dxa"/>
          </w:tcPr>
          <w:p w:rsidR="0042441D" w:rsidRDefault="0042441D">
            <w:pPr>
              <w:pStyle w:val="TableParagraph"/>
              <w:rPr>
                <w:rFonts w:ascii="Times New Roman"/>
                <w:sz w:val="12"/>
              </w:rPr>
            </w:pPr>
          </w:p>
        </w:tc>
        <w:tc>
          <w:tcPr>
            <w:tcW w:w="1472" w:type="dxa"/>
          </w:tcPr>
          <w:p w:rsidR="0042441D" w:rsidRDefault="0042441D">
            <w:pPr>
              <w:pStyle w:val="TableParagraph"/>
              <w:rPr>
                <w:rFonts w:ascii="Times New Roman"/>
                <w:sz w:val="12"/>
              </w:rPr>
            </w:pPr>
          </w:p>
        </w:tc>
        <w:tc>
          <w:tcPr>
            <w:tcW w:w="1660" w:type="dxa"/>
          </w:tcPr>
          <w:p w:rsidR="0042441D" w:rsidRDefault="0042441D">
            <w:pPr>
              <w:pStyle w:val="TableParagraph"/>
              <w:rPr>
                <w:rFonts w:ascii="Times New Roman"/>
                <w:sz w:val="12"/>
              </w:rPr>
            </w:pPr>
          </w:p>
        </w:tc>
        <w:tc>
          <w:tcPr>
            <w:tcW w:w="1392" w:type="dxa"/>
          </w:tcPr>
          <w:p w:rsidR="0042441D" w:rsidRDefault="0042441D">
            <w:pPr>
              <w:pStyle w:val="TableParagraph"/>
              <w:rPr>
                <w:rFonts w:ascii="Times New Roman"/>
                <w:sz w:val="12"/>
              </w:rPr>
            </w:pPr>
          </w:p>
        </w:tc>
        <w:tc>
          <w:tcPr>
            <w:tcW w:w="2037" w:type="dxa"/>
          </w:tcPr>
          <w:p w:rsidR="0042441D" w:rsidRDefault="0042441D">
            <w:pPr>
              <w:pStyle w:val="TableParagraph"/>
              <w:rPr>
                <w:rFonts w:ascii="Times New Roman"/>
                <w:sz w:val="12"/>
              </w:rPr>
            </w:pPr>
          </w:p>
        </w:tc>
      </w:tr>
      <w:tr w:rsidR="0042441D">
        <w:trPr>
          <w:trHeight w:val="184"/>
        </w:trPr>
        <w:tc>
          <w:tcPr>
            <w:tcW w:w="895" w:type="dxa"/>
          </w:tcPr>
          <w:p w:rsidR="0042441D" w:rsidRDefault="0042441D">
            <w:pPr>
              <w:pStyle w:val="TableParagraph"/>
              <w:rPr>
                <w:rFonts w:ascii="Times New Roman"/>
                <w:sz w:val="12"/>
              </w:rPr>
            </w:pPr>
          </w:p>
        </w:tc>
        <w:tc>
          <w:tcPr>
            <w:tcW w:w="1295" w:type="dxa"/>
          </w:tcPr>
          <w:p w:rsidR="0042441D" w:rsidRDefault="00CB3AB8">
            <w:pPr>
              <w:pStyle w:val="TableParagraph"/>
              <w:spacing w:line="165" w:lineRule="exact"/>
              <w:ind w:left="105"/>
              <w:rPr>
                <w:sz w:val="14"/>
              </w:rPr>
            </w:pPr>
            <w:r>
              <w:rPr>
                <w:w w:val="90"/>
                <w:sz w:val="14"/>
              </w:rPr>
              <w:t>vykonávané v</w:t>
            </w:r>
          </w:p>
        </w:tc>
        <w:tc>
          <w:tcPr>
            <w:tcW w:w="1454" w:type="dxa"/>
          </w:tcPr>
          <w:p w:rsidR="0042441D" w:rsidRDefault="0042441D">
            <w:pPr>
              <w:pStyle w:val="TableParagraph"/>
              <w:rPr>
                <w:rFonts w:ascii="Times New Roman"/>
                <w:sz w:val="12"/>
              </w:rPr>
            </w:pPr>
          </w:p>
        </w:tc>
        <w:tc>
          <w:tcPr>
            <w:tcW w:w="1472" w:type="dxa"/>
          </w:tcPr>
          <w:p w:rsidR="0042441D" w:rsidRDefault="0042441D">
            <w:pPr>
              <w:pStyle w:val="TableParagraph"/>
              <w:rPr>
                <w:rFonts w:ascii="Times New Roman"/>
                <w:sz w:val="12"/>
              </w:rPr>
            </w:pPr>
          </w:p>
        </w:tc>
        <w:tc>
          <w:tcPr>
            <w:tcW w:w="1660" w:type="dxa"/>
          </w:tcPr>
          <w:p w:rsidR="0042441D" w:rsidRDefault="0042441D">
            <w:pPr>
              <w:pStyle w:val="TableParagraph"/>
              <w:rPr>
                <w:rFonts w:ascii="Times New Roman"/>
                <w:sz w:val="12"/>
              </w:rPr>
            </w:pPr>
          </w:p>
        </w:tc>
        <w:tc>
          <w:tcPr>
            <w:tcW w:w="1392" w:type="dxa"/>
          </w:tcPr>
          <w:p w:rsidR="0042441D" w:rsidRDefault="0042441D">
            <w:pPr>
              <w:pStyle w:val="TableParagraph"/>
              <w:rPr>
                <w:rFonts w:ascii="Times New Roman"/>
                <w:sz w:val="12"/>
              </w:rPr>
            </w:pPr>
          </w:p>
        </w:tc>
        <w:tc>
          <w:tcPr>
            <w:tcW w:w="2037" w:type="dxa"/>
          </w:tcPr>
          <w:p w:rsidR="0042441D" w:rsidRDefault="0042441D">
            <w:pPr>
              <w:pStyle w:val="TableParagraph"/>
              <w:rPr>
                <w:rFonts w:ascii="Times New Roman"/>
                <w:sz w:val="12"/>
              </w:rPr>
            </w:pPr>
          </w:p>
        </w:tc>
      </w:tr>
      <w:tr w:rsidR="0042441D">
        <w:trPr>
          <w:trHeight w:val="256"/>
        </w:trPr>
        <w:tc>
          <w:tcPr>
            <w:tcW w:w="895" w:type="dxa"/>
            <w:tcBorders>
              <w:bottom w:val="single" w:sz="4" w:space="0" w:color="A8A9AD"/>
            </w:tcBorders>
          </w:tcPr>
          <w:p w:rsidR="0042441D" w:rsidRDefault="0042441D">
            <w:pPr>
              <w:pStyle w:val="TableParagraph"/>
              <w:rPr>
                <w:rFonts w:ascii="Times New Roman"/>
                <w:sz w:val="14"/>
              </w:rPr>
            </w:pPr>
          </w:p>
        </w:tc>
        <w:tc>
          <w:tcPr>
            <w:tcW w:w="1295" w:type="dxa"/>
            <w:tcBorders>
              <w:bottom w:val="single" w:sz="4" w:space="0" w:color="A8A9AD"/>
            </w:tcBorders>
          </w:tcPr>
          <w:p w:rsidR="0042441D" w:rsidRDefault="00CB3AB8">
            <w:pPr>
              <w:pStyle w:val="TableParagraph"/>
              <w:spacing w:line="190" w:lineRule="exact"/>
              <w:ind w:left="105"/>
              <w:rPr>
                <w:sz w:val="14"/>
              </w:rPr>
            </w:pPr>
            <w:r>
              <w:rPr>
                <w:w w:val="90"/>
                <w:sz w:val="14"/>
              </w:rPr>
              <w:t>rámci projektov</w:t>
            </w:r>
          </w:p>
        </w:tc>
        <w:tc>
          <w:tcPr>
            <w:tcW w:w="1454" w:type="dxa"/>
            <w:tcBorders>
              <w:bottom w:val="single" w:sz="4" w:space="0" w:color="A8A9AD"/>
            </w:tcBorders>
          </w:tcPr>
          <w:p w:rsidR="0042441D" w:rsidRDefault="0042441D">
            <w:pPr>
              <w:pStyle w:val="TableParagraph"/>
              <w:rPr>
                <w:rFonts w:ascii="Times New Roman"/>
                <w:sz w:val="14"/>
              </w:rPr>
            </w:pPr>
          </w:p>
        </w:tc>
        <w:tc>
          <w:tcPr>
            <w:tcW w:w="1472" w:type="dxa"/>
            <w:tcBorders>
              <w:bottom w:val="single" w:sz="4" w:space="0" w:color="A8A9AD"/>
            </w:tcBorders>
          </w:tcPr>
          <w:p w:rsidR="0042441D" w:rsidRDefault="0042441D">
            <w:pPr>
              <w:pStyle w:val="TableParagraph"/>
              <w:rPr>
                <w:rFonts w:ascii="Times New Roman"/>
                <w:sz w:val="14"/>
              </w:rPr>
            </w:pPr>
          </w:p>
        </w:tc>
        <w:tc>
          <w:tcPr>
            <w:tcW w:w="1660" w:type="dxa"/>
            <w:tcBorders>
              <w:bottom w:val="single" w:sz="4" w:space="0" w:color="A8A9AD"/>
            </w:tcBorders>
          </w:tcPr>
          <w:p w:rsidR="0042441D" w:rsidRDefault="0042441D">
            <w:pPr>
              <w:pStyle w:val="TableParagraph"/>
              <w:rPr>
                <w:rFonts w:ascii="Times New Roman"/>
                <w:sz w:val="14"/>
              </w:rPr>
            </w:pPr>
          </w:p>
        </w:tc>
        <w:tc>
          <w:tcPr>
            <w:tcW w:w="1392" w:type="dxa"/>
            <w:tcBorders>
              <w:bottom w:val="single" w:sz="4" w:space="0" w:color="A8A9AD"/>
            </w:tcBorders>
          </w:tcPr>
          <w:p w:rsidR="0042441D" w:rsidRDefault="0042441D">
            <w:pPr>
              <w:pStyle w:val="TableParagraph"/>
              <w:rPr>
                <w:rFonts w:ascii="Times New Roman"/>
                <w:sz w:val="14"/>
              </w:rPr>
            </w:pPr>
          </w:p>
        </w:tc>
        <w:tc>
          <w:tcPr>
            <w:tcW w:w="2037" w:type="dxa"/>
            <w:tcBorders>
              <w:bottom w:val="single" w:sz="4" w:space="0" w:color="A8A9AD"/>
            </w:tcBorders>
          </w:tcPr>
          <w:p w:rsidR="0042441D" w:rsidRDefault="0042441D">
            <w:pPr>
              <w:pStyle w:val="TableParagraph"/>
              <w:rPr>
                <w:rFonts w:ascii="Times New Roman"/>
                <w:sz w:val="14"/>
              </w:rPr>
            </w:pPr>
          </w:p>
        </w:tc>
      </w:tr>
      <w:tr w:rsidR="0042441D">
        <w:trPr>
          <w:trHeight w:val="239"/>
        </w:trPr>
        <w:tc>
          <w:tcPr>
            <w:tcW w:w="895" w:type="dxa"/>
            <w:tcBorders>
              <w:top w:val="single" w:sz="4" w:space="0" w:color="A8A9AD"/>
            </w:tcBorders>
          </w:tcPr>
          <w:p w:rsidR="0042441D" w:rsidRDefault="00CB3AB8">
            <w:pPr>
              <w:pStyle w:val="TableParagraph"/>
              <w:spacing w:before="47" w:line="172" w:lineRule="exact"/>
              <w:rPr>
                <w:sz w:val="14"/>
              </w:rPr>
            </w:pPr>
            <w:r>
              <w:rPr>
                <w:w w:val="90"/>
                <w:sz w:val="14"/>
              </w:rPr>
              <w:t>PCSPRCO87</w:t>
            </w:r>
          </w:p>
        </w:tc>
        <w:tc>
          <w:tcPr>
            <w:tcW w:w="1295" w:type="dxa"/>
            <w:tcBorders>
              <w:top w:val="single" w:sz="4" w:space="0" w:color="A8A9AD"/>
            </w:tcBorders>
          </w:tcPr>
          <w:p w:rsidR="0042441D" w:rsidRDefault="00CB3AB8">
            <w:pPr>
              <w:pStyle w:val="TableParagraph"/>
              <w:spacing w:before="47" w:line="172" w:lineRule="exact"/>
              <w:ind w:left="105"/>
              <w:rPr>
                <w:sz w:val="14"/>
              </w:rPr>
            </w:pPr>
            <w:r>
              <w:rPr>
                <w:w w:val="90"/>
                <w:sz w:val="14"/>
              </w:rPr>
              <w:t>Organizácie</w:t>
            </w:r>
          </w:p>
        </w:tc>
        <w:tc>
          <w:tcPr>
            <w:tcW w:w="1454" w:type="dxa"/>
            <w:tcBorders>
              <w:top w:val="single" w:sz="4" w:space="0" w:color="A8A9AD"/>
            </w:tcBorders>
          </w:tcPr>
          <w:p w:rsidR="0042441D" w:rsidRDefault="00CB3AB8">
            <w:pPr>
              <w:pStyle w:val="TableParagraph"/>
              <w:spacing w:before="47" w:line="172" w:lineRule="exact"/>
              <w:ind w:left="210"/>
              <w:rPr>
                <w:sz w:val="14"/>
              </w:rPr>
            </w:pPr>
            <w:r>
              <w:rPr>
                <w:w w:val="90"/>
                <w:sz w:val="14"/>
              </w:rPr>
              <w:t>organizácie</w:t>
            </w:r>
          </w:p>
        </w:tc>
        <w:tc>
          <w:tcPr>
            <w:tcW w:w="1472" w:type="dxa"/>
            <w:tcBorders>
              <w:top w:val="single" w:sz="4" w:space="0" w:color="A8A9AD"/>
            </w:tcBorders>
          </w:tcPr>
          <w:p w:rsidR="0042441D" w:rsidRDefault="00CB3AB8">
            <w:pPr>
              <w:pStyle w:val="TableParagraph"/>
              <w:spacing w:before="47" w:line="172" w:lineRule="exact"/>
              <w:ind w:left="256"/>
              <w:rPr>
                <w:sz w:val="14"/>
              </w:rPr>
            </w:pPr>
            <w:r>
              <w:rPr>
                <w:w w:val="95"/>
                <w:sz w:val="14"/>
              </w:rPr>
              <w:t>403201R207</w:t>
            </w:r>
          </w:p>
        </w:tc>
        <w:tc>
          <w:tcPr>
            <w:tcW w:w="1660" w:type="dxa"/>
            <w:tcBorders>
              <w:top w:val="single" w:sz="4" w:space="0" w:color="A8A9AD"/>
            </w:tcBorders>
          </w:tcPr>
          <w:p w:rsidR="0042441D" w:rsidRDefault="00CB3AB8">
            <w:pPr>
              <w:pStyle w:val="TableParagraph"/>
              <w:spacing w:before="47" w:line="172" w:lineRule="exact"/>
              <w:ind w:left="284"/>
              <w:rPr>
                <w:sz w:val="14"/>
              </w:rPr>
            </w:pPr>
            <w:r>
              <w:rPr>
                <w:w w:val="90"/>
                <w:sz w:val="14"/>
              </w:rPr>
              <w:t>K</w:t>
            </w:r>
            <w:r>
              <w:rPr>
                <w:spacing w:val="-29"/>
                <w:w w:val="90"/>
                <w:sz w:val="14"/>
              </w:rPr>
              <w:t xml:space="preserve"> </w:t>
            </w:r>
            <w:r>
              <w:rPr>
                <w:w w:val="90"/>
                <w:sz w:val="14"/>
              </w:rPr>
              <w:t>-</w:t>
            </w:r>
            <w:r>
              <w:rPr>
                <w:spacing w:val="-29"/>
                <w:w w:val="90"/>
                <w:sz w:val="14"/>
              </w:rPr>
              <w:t xml:space="preserve"> </w:t>
            </w:r>
            <w:r>
              <w:rPr>
                <w:w w:val="90"/>
                <w:sz w:val="14"/>
              </w:rPr>
              <w:t>koniec</w:t>
            </w:r>
            <w:r>
              <w:rPr>
                <w:spacing w:val="-29"/>
                <w:w w:val="90"/>
                <w:sz w:val="14"/>
              </w:rPr>
              <w:t xml:space="preserve"> </w:t>
            </w:r>
            <w:r>
              <w:rPr>
                <w:w w:val="90"/>
                <w:sz w:val="14"/>
              </w:rPr>
              <w:t>realizácie</w:t>
            </w:r>
          </w:p>
        </w:tc>
        <w:tc>
          <w:tcPr>
            <w:tcW w:w="1392" w:type="dxa"/>
            <w:tcBorders>
              <w:top w:val="single" w:sz="4" w:space="0" w:color="A8A9AD"/>
            </w:tcBorders>
          </w:tcPr>
          <w:p w:rsidR="0042441D" w:rsidRDefault="00CB3AB8">
            <w:pPr>
              <w:pStyle w:val="TableParagraph"/>
              <w:spacing w:before="47" w:line="172" w:lineRule="exact"/>
              <w:ind w:left="124"/>
              <w:rPr>
                <w:sz w:val="14"/>
              </w:rPr>
            </w:pPr>
            <w:r>
              <w:rPr>
                <w:w w:val="90"/>
                <w:sz w:val="14"/>
              </w:rPr>
              <w:t>5,0000</w:t>
            </w:r>
          </w:p>
        </w:tc>
        <w:tc>
          <w:tcPr>
            <w:tcW w:w="2037" w:type="dxa"/>
            <w:tcBorders>
              <w:top w:val="single" w:sz="4" w:space="0" w:color="A8A9AD"/>
            </w:tcBorders>
          </w:tcPr>
          <w:p w:rsidR="0042441D" w:rsidRDefault="00CB3AB8">
            <w:pPr>
              <w:pStyle w:val="TableParagraph"/>
              <w:spacing w:before="47" w:line="172" w:lineRule="exact"/>
              <w:ind w:left="232"/>
              <w:rPr>
                <w:sz w:val="14"/>
              </w:rPr>
            </w:pPr>
            <w:r>
              <w:rPr>
                <w:w w:val="90"/>
                <w:sz w:val="14"/>
              </w:rPr>
              <w:t>počet</w:t>
            </w:r>
          </w:p>
        </w:tc>
      </w:tr>
      <w:tr w:rsidR="0042441D">
        <w:trPr>
          <w:trHeight w:val="184"/>
        </w:trPr>
        <w:tc>
          <w:tcPr>
            <w:tcW w:w="895" w:type="dxa"/>
          </w:tcPr>
          <w:p w:rsidR="0042441D" w:rsidRDefault="0042441D">
            <w:pPr>
              <w:pStyle w:val="TableParagraph"/>
              <w:rPr>
                <w:rFonts w:ascii="Times New Roman"/>
                <w:sz w:val="12"/>
              </w:rPr>
            </w:pPr>
          </w:p>
        </w:tc>
        <w:tc>
          <w:tcPr>
            <w:tcW w:w="1295" w:type="dxa"/>
          </w:tcPr>
          <w:p w:rsidR="0042441D" w:rsidRDefault="00CB3AB8">
            <w:pPr>
              <w:pStyle w:val="TableParagraph"/>
              <w:spacing w:line="165" w:lineRule="exact"/>
              <w:ind w:left="105"/>
              <w:rPr>
                <w:sz w:val="14"/>
              </w:rPr>
            </w:pPr>
            <w:r>
              <w:rPr>
                <w:w w:val="95"/>
                <w:sz w:val="14"/>
              </w:rPr>
              <w:t>zapojené do</w:t>
            </w:r>
          </w:p>
        </w:tc>
        <w:tc>
          <w:tcPr>
            <w:tcW w:w="1454" w:type="dxa"/>
          </w:tcPr>
          <w:p w:rsidR="0042441D" w:rsidRDefault="0042441D">
            <w:pPr>
              <w:pStyle w:val="TableParagraph"/>
              <w:rPr>
                <w:rFonts w:ascii="Times New Roman"/>
                <w:sz w:val="12"/>
              </w:rPr>
            </w:pPr>
          </w:p>
        </w:tc>
        <w:tc>
          <w:tcPr>
            <w:tcW w:w="1472" w:type="dxa"/>
          </w:tcPr>
          <w:p w:rsidR="0042441D" w:rsidRDefault="0042441D">
            <w:pPr>
              <w:pStyle w:val="TableParagraph"/>
              <w:rPr>
                <w:rFonts w:ascii="Times New Roman"/>
                <w:sz w:val="12"/>
              </w:rPr>
            </w:pPr>
          </w:p>
        </w:tc>
        <w:tc>
          <w:tcPr>
            <w:tcW w:w="1660" w:type="dxa"/>
          </w:tcPr>
          <w:p w:rsidR="0042441D" w:rsidRDefault="00CB3AB8">
            <w:pPr>
              <w:pStyle w:val="TableParagraph"/>
              <w:spacing w:line="165" w:lineRule="exact"/>
              <w:ind w:left="284"/>
              <w:rPr>
                <w:sz w:val="14"/>
              </w:rPr>
            </w:pPr>
            <w:r>
              <w:rPr>
                <w:w w:val="90"/>
                <w:sz w:val="14"/>
              </w:rPr>
              <w:t>projektu</w:t>
            </w:r>
          </w:p>
        </w:tc>
        <w:tc>
          <w:tcPr>
            <w:tcW w:w="1392" w:type="dxa"/>
          </w:tcPr>
          <w:p w:rsidR="0042441D" w:rsidRDefault="0042441D">
            <w:pPr>
              <w:pStyle w:val="TableParagraph"/>
              <w:rPr>
                <w:rFonts w:ascii="Times New Roman"/>
                <w:sz w:val="12"/>
              </w:rPr>
            </w:pPr>
          </w:p>
        </w:tc>
        <w:tc>
          <w:tcPr>
            <w:tcW w:w="2037" w:type="dxa"/>
          </w:tcPr>
          <w:p w:rsidR="0042441D" w:rsidRDefault="00CB3AB8">
            <w:pPr>
              <w:pStyle w:val="TableParagraph"/>
              <w:spacing w:line="165" w:lineRule="exact"/>
              <w:ind w:left="232"/>
              <w:rPr>
                <w:sz w:val="14"/>
              </w:rPr>
            </w:pPr>
            <w:r>
              <w:rPr>
                <w:w w:val="95"/>
                <w:sz w:val="14"/>
              </w:rPr>
              <w:t>zapojených organizácií</w:t>
            </w:r>
          </w:p>
        </w:tc>
      </w:tr>
      <w:tr w:rsidR="0042441D">
        <w:trPr>
          <w:trHeight w:val="184"/>
        </w:trPr>
        <w:tc>
          <w:tcPr>
            <w:tcW w:w="895" w:type="dxa"/>
          </w:tcPr>
          <w:p w:rsidR="0042441D" w:rsidRDefault="0042441D">
            <w:pPr>
              <w:pStyle w:val="TableParagraph"/>
              <w:rPr>
                <w:rFonts w:ascii="Times New Roman"/>
                <w:sz w:val="12"/>
              </w:rPr>
            </w:pPr>
          </w:p>
        </w:tc>
        <w:tc>
          <w:tcPr>
            <w:tcW w:w="1295" w:type="dxa"/>
          </w:tcPr>
          <w:p w:rsidR="0042441D" w:rsidRDefault="00CB3AB8">
            <w:pPr>
              <w:pStyle w:val="TableParagraph"/>
              <w:spacing w:line="165" w:lineRule="exact"/>
              <w:ind w:left="105"/>
              <w:rPr>
                <w:sz w:val="14"/>
              </w:rPr>
            </w:pPr>
            <w:r>
              <w:rPr>
                <w:w w:val="90"/>
                <w:sz w:val="14"/>
              </w:rPr>
              <w:t>cezhraničnej</w:t>
            </w:r>
          </w:p>
        </w:tc>
        <w:tc>
          <w:tcPr>
            <w:tcW w:w="1454" w:type="dxa"/>
          </w:tcPr>
          <w:p w:rsidR="0042441D" w:rsidRDefault="0042441D">
            <w:pPr>
              <w:pStyle w:val="TableParagraph"/>
              <w:rPr>
                <w:rFonts w:ascii="Times New Roman"/>
                <w:sz w:val="12"/>
              </w:rPr>
            </w:pPr>
          </w:p>
        </w:tc>
        <w:tc>
          <w:tcPr>
            <w:tcW w:w="1472" w:type="dxa"/>
          </w:tcPr>
          <w:p w:rsidR="0042441D" w:rsidRDefault="0042441D">
            <w:pPr>
              <w:pStyle w:val="TableParagraph"/>
              <w:rPr>
                <w:rFonts w:ascii="Times New Roman"/>
                <w:sz w:val="12"/>
              </w:rPr>
            </w:pPr>
          </w:p>
        </w:tc>
        <w:tc>
          <w:tcPr>
            <w:tcW w:w="1660" w:type="dxa"/>
          </w:tcPr>
          <w:p w:rsidR="0042441D" w:rsidRDefault="0042441D">
            <w:pPr>
              <w:pStyle w:val="TableParagraph"/>
              <w:rPr>
                <w:rFonts w:ascii="Times New Roman"/>
                <w:sz w:val="12"/>
              </w:rPr>
            </w:pPr>
          </w:p>
        </w:tc>
        <w:tc>
          <w:tcPr>
            <w:tcW w:w="1392" w:type="dxa"/>
          </w:tcPr>
          <w:p w:rsidR="0042441D" w:rsidRDefault="0042441D">
            <w:pPr>
              <w:pStyle w:val="TableParagraph"/>
              <w:rPr>
                <w:rFonts w:ascii="Times New Roman"/>
                <w:sz w:val="12"/>
              </w:rPr>
            </w:pPr>
          </w:p>
        </w:tc>
        <w:tc>
          <w:tcPr>
            <w:tcW w:w="2037" w:type="dxa"/>
          </w:tcPr>
          <w:p w:rsidR="0042441D" w:rsidRDefault="0042441D">
            <w:pPr>
              <w:pStyle w:val="TableParagraph"/>
              <w:rPr>
                <w:rFonts w:ascii="Times New Roman"/>
                <w:sz w:val="12"/>
              </w:rPr>
            </w:pPr>
          </w:p>
        </w:tc>
      </w:tr>
      <w:tr w:rsidR="0042441D">
        <w:trPr>
          <w:trHeight w:val="241"/>
        </w:trPr>
        <w:tc>
          <w:tcPr>
            <w:tcW w:w="895" w:type="dxa"/>
            <w:tcBorders>
              <w:bottom w:val="single" w:sz="4" w:space="0" w:color="A8A9AD"/>
            </w:tcBorders>
          </w:tcPr>
          <w:p w:rsidR="0042441D" w:rsidRDefault="0042441D">
            <w:pPr>
              <w:pStyle w:val="TableParagraph"/>
              <w:rPr>
                <w:rFonts w:ascii="Times New Roman"/>
                <w:sz w:val="14"/>
              </w:rPr>
            </w:pPr>
          </w:p>
        </w:tc>
        <w:tc>
          <w:tcPr>
            <w:tcW w:w="1295" w:type="dxa"/>
            <w:tcBorders>
              <w:bottom w:val="single" w:sz="4" w:space="0" w:color="A8A9AD"/>
            </w:tcBorders>
          </w:tcPr>
          <w:p w:rsidR="0042441D" w:rsidRDefault="00CB3AB8">
            <w:pPr>
              <w:pStyle w:val="TableParagraph"/>
              <w:spacing w:line="190" w:lineRule="exact"/>
              <w:ind w:left="105"/>
              <w:rPr>
                <w:sz w:val="14"/>
              </w:rPr>
            </w:pPr>
            <w:r>
              <w:rPr>
                <w:w w:val="95"/>
                <w:sz w:val="14"/>
              </w:rPr>
              <w:t>spolupráce</w:t>
            </w:r>
          </w:p>
        </w:tc>
        <w:tc>
          <w:tcPr>
            <w:tcW w:w="1454" w:type="dxa"/>
            <w:tcBorders>
              <w:bottom w:val="single" w:sz="4" w:space="0" w:color="A8A9AD"/>
            </w:tcBorders>
          </w:tcPr>
          <w:p w:rsidR="0042441D" w:rsidRDefault="0042441D">
            <w:pPr>
              <w:pStyle w:val="TableParagraph"/>
              <w:rPr>
                <w:rFonts w:ascii="Times New Roman"/>
                <w:sz w:val="14"/>
              </w:rPr>
            </w:pPr>
          </w:p>
        </w:tc>
        <w:tc>
          <w:tcPr>
            <w:tcW w:w="1472" w:type="dxa"/>
            <w:tcBorders>
              <w:bottom w:val="single" w:sz="4" w:space="0" w:color="A8A9AD"/>
            </w:tcBorders>
          </w:tcPr>
          <w:p w:rsidR="0042441D" w:rsidRDefault="0042441D">
            <w:pPr>
              <w:pStyle w:val="TableParagraph"/>
              <w:rPr>
                <w:rFonts w:ascii="Times New Roman"/>
                <w:sz w:val="14"/>
              </w:rPr>
            </w:pPr>
          </w:p>
        </w:tc>
        <w:tc>
          <w:tcPr>
            <w:tcW w:w="1660" w:type="dxa"/>
            <w:tcBorders>
              <w:bottom w:val="single" w:sz="4" w:space="0" w:color="A8A9AD"/>
            </w:tcBorders>
          </w:tcPr>
          <w:p w:rsidR="0042441D" w:rsidRDefault="0042441D">
            <w:pPr>
              <w:pStyle w:val="TableParagraph"/>
              <w:rPr>
                <w:rFonts w:ascii="Times New Roman"/>
                <w:sz w:val="14"/>
              </w:rPr>
            </w:pPr>
          </w:p>
        </w:tc>
        <w:tc>
          <w:tcPr>
            <w:tcW w:w="1392" w:type="dxa"/>
            <w:tcBorders>
              <w:bottom w:val="single" w:sz="4" w:space="0" w:color="A8A9AD"/>
            </w:tcBorders>
          </w:tcPr>
          <w:p w:rsidR="0042441D" w:rsidRDefault="0042441D">
            <w:pPr>
              <w:pStyle w:val="TableParagraph"/>
              <w:rPr>
                <w:rFonts w:ascii="Times New Roman"/>
                <w:sz w:val="14"/>
              </w:rPr>
            </w:pPr>
          </w:p>
        </w:tc>
        <w:tc>
          <w:tcPr>
            <w:tcW w:w="2037" w:type="dxa"/>
            <w:tcBorders>
              <w:bottom w:val="single" w:sz="4" w:space="0" w:color="A8A9AD"/>
            </w:tcBorders>
          </w:tcPr>
          <w:p w:rsidR="0042441D" w:rsidRDefault="0042441D">
            <w:pPr>
              <w:pStyle w:val="TableParagraph"/>
              <w:rPr>
                <w:rFonts w:ascii="Times New Roman"/>
                <w:sz w:val="14"/>
              </w:rPr>
            </w:pPr>
          </w:p>
        </w:tc>
      </w:tr>
    </w:tbl>
    <w:p w:rsidR="0042441D" w:rsidRDefault="00CB3AB8">
      <w:pPr>
        <w:pStyle w:val="Odstavecseseznamem"/>
        <w:numPr>
          <w:ilvl w:val="1"/>
          <w:numId w:val="3"/>
        </w:numPr>
        <w:tabs>
          <w:tab w:val="left" w:pos="686"/>
        </w:tabs>
        <w:spacing w:before="180"/>
        <w:ind w:left="685" w:hanging="566"/>
        <w:rPr>
          <w:rFonts w:ascii="Arial" w:hAnsi="Arial"/>
          <w:b/>
          <w:sz w:val="28"/>
        </w:rPr>
      </w:pPr>
      <w:r>
        <w:rPr>
          <w:rFonts w:ascii="Arial" w:hAnsi="Arial"/>
          <w:b/>
          <w:color w:val="0064A3"/>
          <w:sz w:val="28"/>
        </w:rPr>
        <w:t>Merateľné ukazovatele</w:t>
      </w:r>
      <w:r>
        <w:rPr>
          <w:rFonts w:ascii="Arial" w:hAnsi="Arial"/>
          <w:b/>
          <w:color w:val="0064A3"/>
          <w:spacing w:val="-23"/>
          <w:sz w:val="28"/>
        </w:rPr>
        <w:t xml:space="preserve"> </w:t>
      </w:r>
      <w:r>
        <w:rPr>
          <w:rFonts w:ascii="Arial" w:hAnsi="Arial"/>
          <w:b/>
          <w:color w:val="0064A3"/>
          <w:sz w:val="28"/>
        </w:rPr>
        <w:t>výsledku</w:t>
      </w:r>
    </w:p>
    <w:p w:rsidR="0042441D" w:rsidRDefault="0042441D">
      <w:pPr>
        <w:pStyle w:val="Zkladntext"/>
        <w:spacing w:before="4"/>
        <w:jc w:val="left"/>
        <w:rPr>
          <w:rFonts w:ascii="Arial"/>
          <w:b/>
          <w:sz w:val="16"/>
        </w:rPr>
      </w:pPr>
    </w:p>
    <w:tbl>
      <w:tblPr>
        <w:tblStyle w:val="TableNormal"/>
        <w:tblW w:w="0" w:type="auto"/>
        <w:tblInd w:w="127" w:type="dxa"/>
        <w:tblLayout w:type="fixed"/>
        <w:tblLook w:val="01E0" w:firstRow="1" w:lastRow="1" w:firstColumn="1" w:lastColumn="1" w:noHBand="0" w:noVBand="0"/>
      </w:tblPr>
      <w:tblGrid>
        <w:gridCol w:w="893"/>
        <w:gridCol w:w="1164"/>
        <w:gridCol w:w="1287"/>
        <w:gridCol w:w="1155"/>
        <w:gridCol w:w="1218"/>
        <w:gridCol w:w="1271"/>
        <w:gridCol w:w="1156"/>
        <w:gridCol w:w="2053"/>
      </w:tblGrid>
      <w:tr w:rsidR="0042441D">
        <w:trPr>
          <w:trHeight w:val="490"/>
        </w:trPr>
        <w:tc>
          <w:tcPr>
            <w:tcW w:w="893" w:type="dxa"/>
            <w:tcBorders>
              <w:top w:val="single" w:sz="4" w:space="0" w:color="A8A9AD"/>
              <w:bottom w:val="single" w:sz="4" w:space="0" w:color="000000"/>
            </w:tcBorders>
          </w:tcPr>
          <w:p w:rsidR="0042441D" w:rsidRDefault="00CB3AB8">
            <w:pPr>
              <w:pStyle w:val="TableParagraph"/>
              <w:spacing w:before="70"/>
              <w:rPr>
                <w:rFonts w:ascii="Arial" w:hAnsi="Arial"/>
                <w:b/>
                <w:sz w:val="14"/>
              </w:rPr>
            </w:pPr>
            <w:r>
              <w:rPr>
                <w:rFonts w:ascii="Arial" w:hAnsi="Arial"/>
                <w:b/>
                <w:sz w:val="14"/>
              </w:rPr>
              <w:t>Kód</w:t>
            </w:r>
          </w:p>
        </w:tc>
        <w:tc>
          <w:tcPr>
            <w:tcW w:w="1164" w:type="dxa"/>
            <w:tcBorders>
              <w:top w:val="single" w:sz="4" w:space="0" w:color="A8A9AD"/>
              <w:bottom w:val="single" w:sz="4" w:space="0" w:color="000000"/>
            </w:tcBorders>
          </w:tcPr>
          <w:p w:rsidR="0042441D" w:rsidRDefault="00CB3AB8">
            <w:pPr>
              <w:pStyle w:val="TableParagraph"/>
              <w:spacing w:before="70"/>
              <w:ind w:left="106"/>
              <w:rPr>
                <w:rFonts w:ascii="Arial" w:hAnsi="Arial"/>
                <w:b/>
                <w:sz w:val="14"/>
              </w:rPr>
            </w:pPr>
            <w:r>
              <w:rPr>
                <w:rFonts w:ascii="Arial" w:hAnsi="Arial"/>
                <w:b/>
                <w:sz w:val="14"/>
              </w:rPr>
              <w:t>Názov</w:t>
            </w:r>
          </w:p>
        </w:tc>
        <w:tc>
          <w:tcPr>
            <w:tcW w:w="1287" w:type="dxa"/>
            <w:tcBorders>
              <w:top w:val="single" w:sz="4" w:space="0" w:color="A8A9AD"/>
              <w:bottom w:val="single" w:sz="4" w:space="0" w:color="000000"/>
            </w:tcBorders>
          </w:tcPr>
          <w:p w:rsidR="0042441D" w:rsidRDefault="00CB3AB8">
            <w:pPr>
              <w:pStyle w:val="TableParagraph"/>
              <w:spacing w:before="70"/>
              <w:ind w:left="142"/>
              <w:rPr>
                <w:rFonts w:ascii="Arial" w:hAnsi="Arial"/>
                <w:b/>
                <w:sz w:val="14"/>
              </w:rPr>
            </w:pPr>
            <w:r>
              <w:rPr>
                <w:rFonts w:ascii="Arial" w:hAnsi="Arial"/>
                <w:b/>
                <w:sz w:val="14"/>
              </w:rPr>
              <w:t>Merná jednotka</w:t>
            </w:r>
          </w:p>
        </w:tc>
        <w:tc>
          <w:tcPr>
            <w:tcW w:w="1155" w:type="dxa"/>
            <w:tcBorders>
              <w:top w:val="single" w:sz="4" w:space="0" w:color="A8A9AD"/>
              <w:bottom w:val="single" w:sz="4" w:space="0" w:color="000000"/>
            </w:tcBorders>
          </w:tcPr>
          <w:p w:rsidR="0042441D" w:rsidRDefault="00CB3AB8">
            <w:pPr>
              <w:pStyle w:val="TableParagraph"/>
              <w:spacing w:before="70" w:line="276" w:lineRule="auto"/>
              <w:ind w:left="155" w:right="322"/>
              <w:rPr>
                <w:rFonts w:ascii="Arial" w:hAnsi="Arial"/>
                <w:b/>
                <w:sz w:val="14"/>
              </w:rPr>
            </w:pPr>
            <w:r>
              <w:rPr>
                <w:rFonts w:ascii="Arial" w:hAnsi="Arial"/>
                <w:b/>
                <w:w w:val="95"/>
                <w:sz w:val="14"/>
              </w:rPr>
              <w:t xml:space="preserve">Špecifický </w:t>
            </w:r>
            <w:r>
              <w:rPr>
                <w:rFonts w:ascii="Arial" w:hAnsi="Arial"/>
                <w:b/>
                <w:sz w:val="14"/>
              </w:rPr>
              <w:t>cieľ</w:t>
            </w:r>
          </w:p>
        </w:tc>
        <w:tc>
          <w:tcPr>
            <w:tcW w:w="1218" w:type="dxa"/>
            <w:tcBorders>
              <w:top w:val="single" w:sz="4" w:space="0" w:color="A8A9AD"/>
              <w:bottom w:val="single" w:sz="4" w:space="0" w:color="000000"/>
            </w:tcBorders>
          </w:tcPr>
          <w:p w:rsidR="0042441D" w:rsidRDefault="00CB3AB8">
            <w:pPr>
              <w:pStyle w:val="TableParagraph"/>
              <w:spacing w:before="70"/>
              <w:ind w:left="200"/>
              <w:rPr>
                <w:rFonts w:ascii="Arial" w:hAnsi="Arial"/>
                <w:b/>
                <w:sz w:val="14"/>
              </w:rPr>
            </w:pPr>
            <w:r>
              <w:rPr>
                <w:rFonts w:ascii="Arial" w:hAnsi="Arial"/>
                <w:b/>
                <w:sz w:val="14"/>
              </w:rPr>
              <w:t>Čas plnenia</w:t>
            </w:r>
          </w:p>
        </w:tc>
        <w:tc>
          <w:tcPr>
            <w:tcW w:w="1271" w:type="dxa"/>
            <w:tcBorders>
              <w:top w:val="single" w:sz="4" w:space="0" w:color="A8A9AD"/>
              <w:bottom w:val="single" w:sz="4" w:space="0" w:color="000000"/>
            </w:tcBorders>
          </w:tcPr>
          <w:p w:rsidR="0042441D" w:rsidRDefault="00CB3AB8">
            <w:pPr>
              <w:pStyle w:val="TableParagraph"/>
              <w:spacing w:before="70" w:line="276" w:lineRule="auto"/>
              <w:ind w:left="182"/>
              <w:rPr>
                <w:rFonts w:ascii="Arial" w:hAnsi="Arial"/>
                <w:b/>
                <w:sz w:val="14"/>
              </w:rPr>
            </w:pPr>
            <w:r>
              <w:rPr>
                <w:rFonts w:ascii="Arial" w:hAnsi="Arial"/>
                <w:b/>
                <w:w w:val="90"/>
                <w:sz w:val="14"/>
              </w:rPr>
              <w:t xml:space="preserve">Východisková </w:t>
            </w:r>
            <w:r>
              <w:rPr>
                <w:rFonts w:ascii="Arial" w:hAnsi="Arial"/>
                <w:b/>
                <w:sz w:val="14"/>
              </w:rPr>
              <w:t>hodnota</w:t>
            </w:r>
          </w:p>
        </w:tc>
        <w:tc>
          <w:tcPr>
            <w:tcW w:w="1156" w:type="dxa"/>
            <w:tcBorders>
              <w:top w:val="single" w:sz="4" w:space="0" w:color="A8A9AD"/>
              <w:bottom w:val="single" w:sz="4" w:space="0" w:color="000000"/>
            </w:tcBorders>
          </w:tcPr>
          <w:p w:rsidR="0042441D" w:rsidRDefault="00CB3AB8">
            <w:pPr>
              <w:pStyle w:val="TableParagraph"/>
              <w:spacing w:before="70" w:line="276" w:lineRule="auto"/>
              <w:ind w:left="211"/>
              <w:rPr>
                <w:rFonts w:ascii="Arial" w:hAnsi="Arial"/>
                <w:b/>
                <w:sz w:val="14"/>
              </w:rPr>
            </w:pPr>
            <w:r>
              <w:rPr>
                <w:rFonts w:ascii="Arial" w:hAnsi="Arial"/>
                <w:b/>
                <w:w w:val="95"/>
                <w:sz w:val="14"/>
              </w:rPr>
              <w:t xml:space="preserve">Cieľová </w:t>
            </w:r>
            <w:r>
              <w:rPr>
                <w:rFonts w:ascii="Arial" w:hAnsi="Arial"/>
                <w:b/>
                <w:w w:val="90"/>
                <w:sz w:val="14"/>
              </w:rPr>
              <w:t>hodnota</w:t>
            </w:r>
          </w:p>
        </w:tc>
        <w:tc>
          <w:tcPr>
            <w:tcW w:w="2053" w:type="dxa"/>
            <w:tcBorders>
              <w:top w:val="single" w:sz="4" w:space="0" w:color="A8A9AD"/>
              <w:bottom w:val="single" w:sz="4" w:space="0" w:color="000000"/>
            </w:tcBorders>
          </w:tcPr>
          <w:p w:rsidR="0042441D" w:rsidRDefault="00CB3AB8">
            <w:pPr>
              <w:pStyle w:val="TableParagraph"/>
              <w:spacing w:before="70" w:line="276" w:lineRule="auto"/>
              <w:ind w:left="255"/>
              <w:rPr>
                <w:rFonts w:ascii="Arial" w:hAnsi="Arial"/>
                <w:b/>
                <w:sz w:val="14"/>
              </w:rPr>
            </w:pPr>
            <w:r>
              <w:rPr>
                <w:rFonts w:ascii="Arial" w:hAnsi="Arial"/>
                <w:b/>
                <w:w w:val="95"/>
                <w:sz w:val="14"/>
              </w:rPr>
              <w:t xml:space="preserve">Špecifikácia vybraného </w:t>
            </w:r>
            <w:r>
              <w:rPr>
                <w:rFonts w:ascii="Arial" w:hAnsi="Arial"/>
                <w:b/>
                <w:sz w:val="14"/>
              </w:rPr>
              <w:t>ukazovateľa</w:t>
            </w:r>
          </w:p>
        </w:tc>
      </w:tr>
      <w:tr w:rsidR="0042441D">
        <w:trPr>
          <w:trHeight w:val="239"/>
        </w:trPr>
        <w:tc>
          <w:tcPr>
            <w:tcW w:w="893" w:type="dxa"/>
            <w:tcBorders>
              <w:top w:val="single" w:sz="4" w:space="0" w:color="000000"/>
            </w:tcBorders>
          </w:tcPr>
          <w:p w:rsidR="0042441D" w:rsidRDefault="00CB3AB8">
            <w:pPr>
              <w:pStyle w:val="TableParagraph"/>
              <w:spacing w:before="47" w:line="172" w:lineRule="exact"/>
              <w:rPr>
                <w:sz w:val="14"/>
              </w:rPr>
            </w:pPr>
            <w:r>
              <w:rPr>
                <w:w w:val="90"/>
                <w:sz w:val="14"/>
              </w:rPr>
              <w:t>PCSPRCR79</w:t>
            </w:r>
          </w:p>
        </w:tc>
        <w:tc>
          <w:tcPr>
            <w:tcW w:w="1164" w:type="dxa"/>
            <w:tcBorders>
              <w:top w:val="single" w:sz="4" w:space="0" w:color="000000"/>
            </w:tcBorders>
          </w:tcPr>
          <w:p w:rsidR="0042441D" w:rsidRDefault="00CB3AB8">
            <w:pPr>
              <w:pStyle w:val="TableParagraph"/>
              <w:spacing w:before="47" w:line="172" w:lineRule="exact"/>
              <w:ind w:left="106"/>
              <w:rPr>
                <w:sz w:val="14"/>
              </w:rPr>
            </w:pPr>
            <w:r>
              <w:rPr>
                <w:w w:val="95"/>
                <w:sz w:val="14"/>
              </w:rPr>
              <w:t>Spoločné</w:t>
            </w:r>
          </w:p>
        </w:tc>
        <w:tc>
          <w:tcPr>
            <w:tcW w:w="1287" w:type="dxa"/>
            <w:tcBorders>
              <w:top w:val="single" w:sz="4" w:space="0" w:color="000000"/>
            </w:tcBorders>
          </w:tcPr>
          <w:p w:rsidR="0042441D" w:rsidRDefault="00CB3AB8">
            <w:pPr>
              <w:pStyle w:val="TableParagraph"/>
              <w:spacing w:before="47" w:line="172" w:lineRule="exact"/>
              <w:ind w:left="142"/>
              <w:rPr>
                <w:sz w:val="14"/>
              </w:rPr>
            </w:pPr>
            <w:r>
              <w:rPr>
                <w:w w:val="95"/>
                <w:sz w:val="14"/>
              </w:rPr>
              <w:t>spoločná</w:t>
            </w:r>
          </w:p>
        </w:tc>
        <w:tc>
          <w:tcPr>
            <w:tcW w:w="1155" w:type="dxa"/>
            <w:tcBorders>
              <w:top w:val="single" w:sz="4" w:space="0" w:color="000000"/>
            </w:tcBorders>
          </w:tcPr>
          <w:p w:rsidR="0042441D" w:rsidRDefault="00CB3AB8">
            <w:pPr>
              <w:pStyle w:val="TableParagraph"/>
              <w:spacing w:before="47" w:line="172" w:lineRule="exact"/>
              <w:ind w:left="155"/>
              <w:rPr>
                <w:sz w:val="14"/>
              </w:rPr>
            </w:pPr>
            <w:r>
              <w:rPr>
                <w:w w:val="95"/>
                <w:sz w:val="14"/>
              </w:rPr>
              <w:t>403201R207</w:t>
            </w:r>
          </w:p>
        </w:tc>
        <w:tc>
          <w:tcPr>
            <w:tcW w:w="1218" w:type="dxa"/>
            <w:tcBorders>
              <w:top w:val="single" w:sz="4" w:space="0" w:color="000000"/>
            </w:tcBorders>
          </w:tcPr>
          <w:p w:rsidR="0042441D" w:rsidRDefault="00CB3AB8">
            <w:pPr>
              <w:pStyle w:val="TableParagraph"/>
              <w:spacing w:before="47" w:line="172" w:lineRule="exact"/>
              <w:ind w:left="200"/>
              <w:rPr>
                <w:sz w:val="14"/>
              </w:rPr>
            </w:pPr>
            <w:r>
              <w:rPr>
                <w:w w:val="90"/>
                <w:sz w:val="14"/>
              </w:rPr>
              <w:t>U - v rámci</w:t>
            </w:r>
          </w:p>
        </w:tc>
        <w:tc>
          <w:tcPr>
            <w:tcW w:w="1271" w:type="dxa"/>
            <w:tcBorders>
              <w:top w:val="single" w:sz="4" w:space="0" w:color="000000"/>
            </w:tcBorders>
          </w:tcPr>
          <w:p w:rsidR="0042441D" w:rsidRDefault="0042441D">
            <w:pPr>
              <w:pStyle w:val="TableParagraph"/>
              <w:rPr>
                <w:rFonts w:ascii="Times New Roman"/>
                <w:sz w:val="14"/>
              </w:rPr>
            </w:pPr>
          </w:p>
        </w:tc>
        <w:tc>
          <w:tcPr>
            <w:tcW w:w="1156" w:type="dxa"/>
            <w:tcBorders>
              <w:top w:val="single" w:sz="4" w:space="0" w:color="000000"/>
            </w:tcBorders>
          </w:tcPr>
          <w:p w:rsidR="0042441D" w:rsidRDefault="00CB3AB8">
            <w:pPr>
              <w:pStyle w:val="TableParagraph"/>
              <w:spacing w:before="47" w:line="172" w:lineRule="exact"/>
              <w:ind w:left="211"/>
              <w:rPr>
                <w:sz w:val="14"/>
              </w:rPr>
            </w:pPr>
            <w:r>
              <w:rPr>
                <w:w w:val="90"/>
                <w:sz w:val="14"/>
              </w:rPr>
              <w:t>2,0000</w:t>
            </w:r>
          </w:p>
        </w:tc>
        <w:tc>
          <w:tcPr>
            <w:tcW w:w="2053" w:type="dxa"/>
            <w:tcBorders>
              <w:top w:val="single" w:sz="4" w:space="0" w:color="000000"/>
            </w:tcBorders>
          </w:tcPr>
          <w:p w:rsidR="0042441D" w:rsidRDefault="00CB3AB8">
            <w:pPr>
              <w:pStyle w:val="TableParagraph"/>
              <w:spacing w:before="47" w:line="172" w:lineRule="exact"/>
              <w:ind w:left="255"/>
              <w:rPr>
                <w:sz w:val="14"/>
              </w:rPr>
            </w:pPr>
            <w:r>
              <w:rPr>
                <w:w w:val="90"/>
                <w:sz w:val="14"/>
              </w:rPr>
              <w:t>počet stratégií</w:t>
            </w: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0"/>
                <w:sz w:val="14"/>
              </w:rPr>
              <w:t>stratégie a</w:t>
            </w:r>
          </w:p>
        </w:tc>
        <w:tc>
          <w:tcPr>
            <w:tcW w:w="1287" w:type="dxa"/>
          </w:tcPr>
          <w:p w:rsidR="0042441D" w:rsidRDefault="00CB3AB8">
            <w:pPr>
              <w:pStyle w:val="TableParagraph"/>
              <w:spacing w:line="165" w:lineRule="exact"/>
              <w:ind w:left="142"/>
              <w:rPr>
                <w:sz w:val="14"/>
              </w:rPr>
            </w:pPr>
            <w:r>
              <w:rPr>
                <w:w w:val="90"/>
                <w:sz w:val="14"/>
              </w:rPr>
              <w:t>stratégia/akčný</w:t>
            </w:r>
          </w:p>
        </w:tc>
        <w:tc>
          <w:tcPr>
            <w:tcW w:w="1155" w:type="dxa"/>
          </w:tcPr>
          <w:p w:rsidR="0042441D" w:rsidRDefault="0042441D">
            <w:pPr>
              <w:pStyle w:val="TableParagraph"/>
              <w:rPr>
                <w:rFonts w:ascii="Times New Roman"/>
                <w:sz w:val="12"/>
              </w:rPr>
            </w:pPr>
          </w:p>
        </w:tc>
        <w:tc>
          <w:tcPr>
            <w:tcW w:w="1218" w:type="dxa"/>
          </w:tcPr>
          <w:p w:rsidR="0042441D" w:rsidRDefault="00CB3AB8">
            <w:pPr>
              <w:pStyle w:val="TableParagraph"/>
              <w:spacing w:line="165" w:lineRule="exact"/>
              <w:ind w:left="200"/>
              <w:rPr>
                <w:sz w:val="14"/>
              </w:rPr>
            </w:pPr>
            <w:r>
              <w:rPr>
                <w:w w:val="90"/>
                <w:sz w:val="14"/>
              </w:rPr>
              <w:t>udržateľnosti</w:t>
            </w: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0"/>
                <w:sz w:val="14"/>
              </w:rPr>
              <w:t>akčné plány</w:t>
            </w:r>
          </w:p>
        </w:tc>
        <w:tc>
          <w:tcPr>
            <w:tcW w:w="1287" w:type="dxa"/>
          </w:tcPr>
          <w:p w:rsidR="0042441D" w:rsidRDefault="00CB3AB8">
            <w:pPr>
              <w:pStyle w:val="TableParagraph"/>
              <w:spacing w:line="165" w:lineRule="exact"/>
              <w:ind w:left="142"/>
              <w:rPr>
                <w:sz w:val="14"/>
              </w:rPr>
            </w:pPr>
            <w:r>
              <w:rPr>
                <w:w w:val="95"/>
                <w:sz w:val="14"/>
              </w:rPr>
              <w:t>plán</w:t>
            </w:r>
          </w:p>
        </w:tc>
        <w:tc>
          <w:tcPr>
            <w:tcW w:w="1155" w:type="dxa"/>
          </w:tcPr>
          <w:p w:rsidR="0042441D" w:rsidRDefault="0042441D">
            <w:pPr>
              <w:pStyle w:val="TableParagraph"/>
              <w:rPr>
                <w:rFonts w:ascii="Times New Roman"/>
                <w:sz w:val="12"/>
              </w:rPr>
            </w:pPr>
          </w:p>
        </w:tc>
        <w:tc>
          <w:tcPr>
            <w:tcW w:w="1218" w:type="dxa"/>
          </w:tcPr>
          <w:p w:rsidR="0042441D" w:rsidRDefault="00CB3AB8">
            <w:pPr>
              <w:pStyle w:val="TableParagraph"/>
              <w:spacing w:line="165" w:lineRule="exact"/>
              <w:ind w:left="200"/>
              <w:rPr>
                <w:sz w:val="14"/>
              </w:rPr>
            </w:pPr>
            <w:r>
              <w:rPr>
                <w:w w:val="90"/>
                <w:sz w:val="14"/>
              </w:rPr>
              <w:t>projektu</w:t>
            </w: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0"/>
                <w:sz w:val="14"/>
              </w:rPr>
              <w:t>prijaté</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42441D">
            <w:pPr>
              <w:pStyle w:val="TableParagraph"/>
              <w:rPr>
                <w:rFonts w:ascii="Times New Roman"/>
                <w:sz w:val="12"/>
              </w:rPr>
            </w:pP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256"/>
        </w:trPr>
        <w:tc>
          <w:tcPr>
            <w:tcW w:w="893" w:type="dxa"/>
            <w:tcBorders>
              <w:bottom w:val="single" w:sz="4" w:space="0" w:color="A8A9AD"/>
            </w:tcBorders>
          </w:tcPr>
          <w:p w:rsidR="0042441D" w:rsidRDefault="0042441D">
            <w:pPr>
              <w:pStyle w:val="TableParagraph"/>
              <w:rPr>
                <w:rFonts w:ascii="Times New Roman"/>
                <w:sz w:val="14"/>
              </w:rPr>
            </w:pPr>
          </w:p>
        </w:tc>
        <w:tc>
          <w:tcPr>
            <w:tcW w:w="1164" w:type="dxa"/>
            <w:tcBorders>
              <w:bottom w:val="single" w:sz="4" w:space="0" w:color="A8A9AD"/>
            </w:tcBorders>
          </w:tcPr>
          <w:p w:rsidR="0042441D" w:rsidRDefault="00CB3AB8">
            <w:pPr>
              <w:pStyle w:val="TableParagraph"/>
              <w:spacing w:line="190" w:lineRule="exact"/>
              <w:ind w:left="106"/>
              <w:rPr>
                <w:sz w:val="14"/>
              </w:rPr>
            </w:pPr>
            <w:r>
              <w:rPr>
                <w:w w:val="90"/>
                <w:sz w:val="14"/>
              </w:rPr>
              <w:t>organizáciami</w:t>
            </w:r>
          </w:p>
        </w:tc>
        <w:tc>
          <w:tcPr>
            <w:tcW w:w="1287" w:type="dxa"/>
            <w:tcBorders>
              <w:bottom w:val="single" w:sz="4" w:space="0" w:color="A8A9AD"/>
            </w:tcBorders>
          </w:tcPr>
          <w:p w:rsidR="0042441D" w:rsidRDefault="0042441D">
            <w:pPr>
              <w:pStyle w:val="TableParagraph"/>
              <w:rPr>
                <w:rFonts w:ascii="Times New Roman"/>
                <w:sz w:val="14"/>
              </w:rPr>
            </w:pPr>
          </w:p>
        </w:tc>
        <w:tc>
          <w:tcPr>
            <w:tcW w:w="1155" w:type="dxa"/>
            <w:tcBorders>
              <w:bottom w:val="single" w:sz="4" w:space="0" w:color="A8A9AD"/>
            </w:tcBorders>
          </w:tcPr>
          <w:p w:rsidR="0042441D" w:rsidRDefault="0042441D">
            <w:pPr>
              <w:pStyle w:val="TableParagraph"/>
              <w:rPr>
                <w:rFonts w:ascii="Times New Roman"/>
                <w:sz w:val="14"/>
              </w:rPr>
            </w:pPr>
          </w:p>
        </w:tc>
        <w:tc>
          <w:tcPr>
            <w:tcW w:w="1218" w:type="dxa"/>
            <w:tcBorders>
              <w:bottom w:val="single" w:sz="4" w:space="0" w:color="A8A9AD"/>
            </w:tcBorders>
          </w:tcPr>
          <w:p w:rsidR="0042441D" w:rsidRDefault="0042441D">
            <w:pPr>
              <w:pStyle w:val="TableParagraph"/>
              <w:rPr>
                <w:rFonts w:ascii="Times New Roman"/>
                <w:sz w:val="14"/>
              </w:rPr>
            </w:pPr>
          </w:p>
        </w:tc>
        <w:tc>
          <w:tcPr>
            <w:tcW w:w="1271" w:type="dxa"/>
            <w:tcBorders>
              <w:bottom w:val="single" w:sz="4" w:space="0" w:color="A8A9AD"/>
            </w:tcBorders>
          </w:tcPr>
          <w:p w:rsidR="0042441D" w:rsidRDefault="0042441D">
            <w:pPr>
              <w:pStyle w:val="TableParagraph"/>
              <w:rPr>
                <w:rFonts w:ascii="Times New Roman"/>
                <w:sz w:val="14"/>
              </w:rPr>
            </w:pPr>
          </w:p>
        </w:tc>
        <w:tc>
          <w:tcPr>
            <w:tcW w:w="1156" w:type="dxa"/>
            <w:tcBorders>
              <w:bottom w:val="single" w:sz="4" w:space="0" w:color="A8A9AD"/>
            </w:tcBorders>
          </w:tcPr>
          <w:p w:rsidR="0042441D" w:rsidRDefault="0042441D">
            <w:pPr>
              <w:pStyle w:val="TableParagraph"/>
              <w:rPr>
                <w:rFonts w:ascii="Times New Roman"/>
                <w:sz w:val="14"/>
              </w:rPr>
            </w:pPr>
          </w:p>
        </w:tc>
        <w:tc>
          <w:tcPr>
            <w:tcW w:w="2053" w:type="dxa"/>
            <w:tcBorders>
              <w:bottom w:val="single" w:sz="4" w:space="0" w:color="A8A9AD"/>
            </w:tcBorders>
          </w:tcPr>
          <w:p w:rsidR="0042441D" w:rsidRDefault="0042441D">
            <w:pPr>
              <w:pStyle w:val="TableParagraph"/>
              <w:rPr>
                <w:rFonts w:ascii="Times New Roman"/>
                <w:sz w:val="14"/>
              </w:rPr>
            </w:pPr>
          </w:p>
        </w:tc>
      </w:tr>
      <w:tr w:rsidR="0042441D">
        <w:trPr>
          <w:trHeight w:val="239"/>
        </w:trPr>
        <w:tc>
          <w:tcPr>
            <w:tcW w:w="893" w:type="dxa"/>
            <w:tcBorders>
              <w:top w:val="single" w:sz="4" w:space="0" w:color="A8A9AD"/>
            </w:tcBorders>
          </w:tcPr>
          <w:p w:rsidR="0042441D" w:rsidRDefault="00CB3AB8">
            <w:pPr>
              <w:pStyle w:val="TableParagraph"/>
              <w:spacing w:before="47" w:line="172" w:lineRule="exact"/>
              <w:rPr>
                <w:sz w:val="14"/>
              </w:rPr>
            </w:pPr>
            <w:r>
              <w:rPr>
                <w:w w:val="90"/>
                <w:sz w:val="14"/>
              </w:rPr>
              <w:t>PCSPRCR84</w:t>
            </w:r>
          </w:p>
        </w:tc>
        <w:tc>
          <w:tcPr>
            <w:tcW w:w="1164" w:type="dxa"/>
            <w:tcBorders>
              <w:top w:val="single" w:sz="4" w:space="0" w:color="A8A9AD"/>
            </w:tcBorders>
          </w:tcPr>
          <w:p w:rsidR="0042441D" w:rsidRDefault="00CB3AB8">
            <w:pPr>
              <w:pStyle w:val="TableParagraph"/>
              <w:spacing w:before="47" w:line="172" w:lineRule="exact"/>
              <w:ind w:left="106"/>
              <w:rPr>
                <w:sz w:val="14"/>
              </w:rPr>
            </w:pPr>
            <w:r>
              <w:rPr>
                <w:w w:val="90"/>
                <w:sz w:val="14"/>
              </w:rPr>
              <w:t>Organizácie</w:t>
            </w:r>
          </w:p>
        </w:tc>
        <w:tc>
          <w:tcPr>
            <w:tcW w:w="1287" w:type="dxa"/>
            <w:tcBorders>
              <w:top w:val="single" w:sz="4" w:space="0" w:color="A8A9AD"/>
            </w:tcBorders>
          </w:tcPr>
          <w:p w:rsidR="0042441D" w:rsidRDefault="00CB3AB8">
            <w:pPr>
              <w:pStyle w:val="TableParagraph"/>
              <w:spacing w:before="47" w:line="172" w:lineRule="exact"/>
              <w:ind w:left="142"/>
              <w:rPr>
                <w:sz w:val="14"/>
              </w:rPr>
            </w:pPr>
            <w:r>
              <w:rPr>
                <w:w w:val="90"/>
                <w:sz w:val="14"/>
              </w:rPr>
              <w:t>organizácie</w:t>
            </w:r>
          </w:p>
        </w:tc>
        <w:tc>
          <w:tcPr>
            <w:tcW w:w="1155" w:type="dxa"/>
            <w:tcBorders>
              <w:top w:val="single" w:sz="4" w:space="0" w:color="A8A9AD"/>
            </w:tcBorders>
          </w:tcPr>
          <w:p w:rsidR="0042441D" w:rsidRDefault="00CB3AB8">
            <w:pPr>
              <w:pStyle w:val="TableParagraph"/>
              <w:spacing w:before="47" w:line="172" w:lineRule="exact"/>
              <w:ind w:left="155"/>
              <w:rPr>
                <w:sz w:val="14"/>
              </w:rPr>
            </w:pPr>
            <w:r>
              <w:rPr>
                <w:w w:val="95"/>
                <w:sz w:val="14"/>
              </w:rPr>
              <w:t>403201R207</w:t>
            </w:r>
          </w:p>
        </w:tc>
        <w:tc>
          <w:tcPr>
            <w:tcW w:w="1218" w:type="dxa"/>
            <w:tcBorders>
              <w:top w:val="single" w:sz="4" w:space="0" w:color="A8A9AD"/>
            </w:tcBorders>
          </w:tcPr>
          <w:p w:rsidR="0042441D" w:rsidRDefault="00CB3AB8">
            <w:pPr>
              <w:pStyle w:val="TableParagraph"/>
              <w:spacing w:before="47" w:line="172" w:lineRule="exact"/>
              <w:ind w:left="200"/>
              <w:rPr>
                <w:sz w:val="14"/>
              </w:rPr>
            </w:pPr>
            <w:r>
              <w:rPr>
                <w:w w:val="90"/>
                <w:sz w:val="14"/>
              </w:rPr>
              <w:t>U - v rámci</w:t>
            </w:r>
          </w:p>
        </w:tc>
        <w:tc>
          <w:tcPr>
            <w:tcW w:w="1271" w:type="dxa"/>
            <w:tcBorders>
              <w:top w:val="single" w:sz="4" w:space="0" w:color="A8A9AD"/>
            </w:tcBorders>
          </w:tcPr>
          <w:p w:rsidR="0042441D" w:rsidRDefault="0042441D">
            <w:pPr>
              <w:pStyle w:val="TableParagraph"/>
              <w:rPr>
                <w:rFonts w:ascii="Times New Roman"/>
                <w:sz w:val="14"/>
              </w:rPr>
            </w:pPr>
          </w:p>
        </w:tc>
        <w:tc>
          <w:tcPr>
            <w:tcW w:w="1156" w:type="dxa"/>
            <w:tcBorders>
              <w:top w:val="single" w:sz="4" w:space="0" w:color="A8A9AD"/>
            </w:tcBorders>
          </w:tcPr>
          <w:p w:rsidR="0042441D" w:rsidRDefault="00CB3AB8">
            <w:pPr>
              <w:pStyle w:val="TableParagraph"/>
              <w:spacing w:before="47" w:line="172" w:lineRule="exact"/>
              <w:ind w:left="211"/>
              <w:rPr>
                <w:sz w:val="14"/>
              </w:rPr>
            </w:pPr>
            <w:r>
              <w:rPr>
                <w:w w:val="90"/>
                <w:sz w:val="14"/>
              </w:rPr>
              <w:t>5,0000</w:t>
            </w:r>
          </w:p>
        </w:tc>
        <w:tc>
          <w:tcPr>
            <w:tcW w:w="2053" w:type="dxa"/>
            <w:tcBorders>
              <w:top w:val="single" w:sz="4" w:space="0" w:color="A8A9AD"/>
            </w:tcBorders>
          </w:tcPr>
          <w:p w:rsidR="0042441D" w:rsidRDefault="00CB3AB8">
            <w:pPr>
              <w:pStyle w:val="TableParagraph"/>
              <w:spacing w:before="47" w:line="172" w:lineRule="exact"/>
              <w:ind w:left="255"/>
              <w:rPr>
                <w:sz w:val="14"/>
              </w:rPr>
            </w:pPr>
            <w:r>
              <w:rPr>
                <w:w w:val="95"/>
                <w:sz w:val="14"/>
              </w:rPr>
              <w:t>počet zapojených</w:t>
            </w: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5"/>
                <w:sz w:val="14"/>
              </w:rPr>
              <w:t>zapojené do</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CB3AB8">
            <w:pPr>
              <w:pStyle w:val="TableParagraph"/>
              <w:spacing w:line="165" w:lineRule="exact"/>
              <w:ind w:left="200"/>
              <w:rPr>
                <w:sz w:val="14"/>
              </w:rPr>
            </w:pPr>
            <w:r>
              <w:rPr>
                <w:w w:val="90"/>
                <w:sz w:val="14"/>
              </w:rPr>
              <w:t>udržateľnosti</w:t>
            </w: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CB3AB8">
            <w:pPr>
              <w:pStyle w:val="TableParagraph"/>
              <w:spacing w:line="165" w:lineRule="exact"/>
              <w:ind w:left="255"/>
              <w:rPr>
                <w:sz w:val="14"/>
              </w:rPr>
            </w:pPr>
            <w:r>
              <w:rPr>
                <w:w w:val="90"/>
                <w:sz w:val="14"/>
              </w:rPr>
              <w:t>organizácií</w:t>
            </w: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0"/>
                <w:sz w:val="14"/>
              </w:rPr>
              <w:t>cezhraničnej</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CB3AB8">
            <w:pPr>
              <w:pStyle w:val="TableParagraph"/>
              <w:spacing w:line="165" w:lineRule="exact"/>
              <w:ind w:left="200"/>
              <w:rPr>
                <w:sz w:val="14"/>
              </w:rPr>
            </w:pPr>
            <w:r>
              <w:rPr>
                <w:w w:val="90"/>
                <w:sz w:val="14"/>
              </w:rPr>
              <w:t>projektu</w:t>
            </w: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5"/>
                <w:sz w:val="14"/>
              </w:rPr>
              <w:t>spolupráce po</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42441D">
            <w:pPr>
              <w:pStyle w:val="TableParagraph"/>
              <w:rPr>
                <w:rFonts w:ascii="Times New Roman"/>
                <w:sz w:val="12"/>
              </w:rPr>
            </w:pP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0"/>
                <w:sz w:val="14"/>
              </w:rPr>
              <w:t>dokončení</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42441D">
            <w:pPr>
              <w:pStyle w:val="TableParagraph"/>
              <w:rPr>
                <w:rFonts w:ascii="Times New Roman"/>
                <w:sz w:val="12"/>
              </w:rPr>
            </w:pP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251"/>
        </w:trPr>
        <w:tc>
          <w:tcPr>
            <w:tcW w:w="893" w:type="dxa"/>
            <w:tcBorders>
              <w:bottom w:val="single" w:sz="4" w:space="0" w:color="A8A9AD"/>
            </w:tcBorders>
          </w:tcPr>
          <w:p w:rsidR="0042441D" w:rsidRDefault="0042441D">
            <w:pPr>
              <w:pStyle w:val="TableParagraph"/>
              <w:rPr>
                <w:rFonts w:ascii="Times New Roman"/>
                <w:sz w:val="14"/>
              </w:rPr>
            </w:pPr>
          </w:p>
        </w:tc>
        <w:tc>
          <w:tcPr>
            <w:tcW w:w="1164" w:type="dxa"/>
            <w:tcBorders>
              <w:bottom w:val="single" w:sz="4" w:space="0" w:color="A8A9AD"/>
            </w:tcBorders>
          </w:tcPr>
          <w:p w:rsidR="0042441D" w:rsidRDefault="00CB3AB8">
            <w:pPr>
              <w:pStyle w:val="TableParagraph"/>
              <w:spacing w:line="190" w:lineRule="exact"/>
              <w:ind w:left="106"/>
              <w:rPr>
                <w:sz w:val="14"/>
              </w:rPr>
            </w:pPr>
            <w:r>
              <w:rPr>
                <w:w w:val="90"/>
                <w:sz w:val="14"/>
              </w:rPr>
              <w:t>projektu</w:t>
            </w:r>
          </w:p>
        </w:tc>
        <w:tc>
          <w:tcPr>
            <w:tcW w:w="1287" w:type="dxa"/>
            <w:tcBorders>
              <w:bottom w:val="single" w:sz="4" w:space="0" w:color="A8A9AD"/>
            </w:tcBorders>
          </w:tcPr>
          <w:p w:rsidR="0042441D" w:rsidRDefault="0042441D">
            <w:pPr>
              <w:pStyle w:val="TableParagraph"/>
              <w:rPr>
                <w:rFonts w:ascii="Times New Roman"/>
                <w:sz w:val="14"/>
              </w:rPr>
            </w:pPr>
          </w:p>
        </w:tc>
        <w:tc>
          <w:tcPr>
            <w:tcW w:w="1155" w:type="dxa"/>
            <w:tcBorders>
              <w:bottom w:val="single" w:sz="4" w:space="0" w:color="A8A9AD"/>
            </w:tcBorders>
          </w:tcPr>
          <w:p w:rsidR="0042441D" w:rsidRDefault="0042441D">
            <w:pPr>
              <w:pStyle w:val="TableParagraph"/>
              <w:rPr>
                <w:rFonts w:ascii="Times New Roman"/>
                <w:sz w:val="14"/>
              </w:rPr>
            </w:pPr>
          </w:p>
        </w:tc>
        <w:tc>
          <w:tcPr>
            <w:tcW w:w="1218" w:type="dxa"/>
            <w:tcBorders>
              <w:bottom w:val="single" w:sz="4" w:space="0" w:color="A8A9AD"/>
            </w:tcBorders>
          </w:tcPr>
          <w:p w:rsidR="0042441D" w:rsidRDefault="0042441D">
            <w:pPr>
              <w:pStyle w:val="TableParagraph"/>
              <w:rPr>
                <w:rFonts w:ascii="Times New Roman"/>
                <w:sz w:val="14"/>
              </w:rPr>
            </w:pPr>
          </w:p>
        </w:tc>
        <w:tc>
          <w:tcPr>
            <w:tcW w:w="1271" w:type="dxa"/>
            <w:tcBorders>
              <w:bottom w:val="single" w:sz="4" w:space="0" w:color="A8A9AD"/>
            </w:tcBorders>
          </w:tcPr>
          <w:p w:rsidR="0042441D" w:rsidRDefault="0042441D">
            <w:pPr>
              <w:pStyle w:val="TableParagraph"/>
              <w:rPr>
                <w:rFonts w:ascii="Times New Roman"/>
                <w:sz w:val="14"/>
              </w:rPr>
            </w:pPr>
          </w:p>
        </w:tc>
        <w:tc>
          <w:tcPr>
            <w:tcW w:w="1156" w:type="dxa"/>
            <w:tcBorders>
              <w:bottom w:val="single" w:sz="4" w:space="0" w:color="A8A9AD"/>
            </w:tcBorders>
          </w:tcPr>
          <w:p w:rsidR="0042441D" w:rsidRDefault="0042441D">
            <w:pPr>
              <w:pStyle w:val="TableParagraph"/>
              <w:rPr>
                <w:rFonts w:ascii="Times New Roman"/>
                <w:sz w:val="14"/>
              </w:rPr>
            </w:pPr>
          </w:p>
        </w:tc>
        <w:tc>
          <w:tcPr>
            <w:tcW w:w="2053" w:type="dxa"/>
            <w:tcBorders>
              <w:bottom w:val="single" w:sz="4" w:space="0" w:color="A8A9AD"/>
            </w:tcBorders>
          </w:tcPr>
          <w:p w:rsidR="0042441D" w:rsidRDefault="0042441D">
            <w:pPr>
              <w:pStyle w:val="TableParagraph"/>
              <w:rPr>
                <w:rFonts w:ascii="Times New Roman"/>
                <w:sz w:val="14"/>
              </w:rPr>
            </w:pPr>
          </w:p>
        </w:tc>
      </w:tr>
      <w:tr w:rsidR="0042441D">
        <w:trPr>
          <w:trHeight w:val="239"/>
        </w:trPr>
        <w:tc>
          <w:tcPr>
            <w:tcW w:w="893" w:type="dxa"/>
            <w:tcBorders>
              <w:top w:val="single" w:sz="4" w:space="0" w:color="A8A9AD"/>
            </w:tcBorders>
          </w:tcPr>
          <w:p w:rsidR="0042441D" w:rsidRDefault="00CB3AB8">
            <w:pPr>
              <w:pStyle w:val="TableParagraph"/>
              <w:spacing w:before="47" w:line="172" w:lineRule="exact"/>
              <w:rPr>
                <w:sz w:val="14"/>
              </w:rPr>
            </w:pPr>
            <w:r>
              <w:rPr>
                <w:w w:val="90"/>
                <w:sz w:val="14"/>
              </w:rPr>
              <w:t>PCSPRCR85</w:t>
            </w:r>
          </w:p>
        </w:tc>
        <w:tc>
          <w:tcPr>
            <w:tcW w:w="1164" w:type="dxa"/>
            <w:tcBorders>
              <w:top w:val="single" w:sz="4" w:space="0" w:color="A8A9AD"/>
            </w:tcBorders>
          </w:tcPr>
          <w:p w:rsidR="0042441D" w:rsidRDefault="00CB3AB8">
            <w:pPr>
              <w:pStyle w:val="TableParagraph"/>
              <w:spacing w:before="47" w:line="172" w:lineRule="exact"/>
              <w:ind w:left="106"/>
              <w:rPr>
                <w:sz w:val="14"/>
              </w:rPr>
            </w:pPr>
            <w:r>
              <w:rPr>
                <w:w w:val="90"/>
                <w:sz w:val="14"/>
              </w:rPr>
              <w:t>Účasti na</w:t>
            </w:r>
          </w:p>
        </w:tc>
        <w:tc>
          <w:tcPr>
            <w:tcW w:w="1287" w:type="dxa"/>
            <w:tcBorders>
              <w:top w:val="single" w:sz="4" w:space="0" w:color="A8A9AD"/>
            </w:tcBorders>
          </w:tcPr>
          <w:p w:rsidR="0042441D" w:rsidRDefault="00CB3AB8">
            <w:pPr>
              <w:pStyle w:val="TableParagraph"/>
              <w:spacing w:before="47" w:line="172" w:lineRule="exact"/>
              <w:ind w:left="142"/>
              <w:rPr>
                <w:sz w:val="14"/>
              </w:rPr>
            </w:pPr>
            <w:r>
              <w:rPr>
                <w:w w:val="90"/>
                <w:sz w:val="14"/>
              </w:rPr>
              <w:t>účasť</w:t>
            </w:r>
          </w:p>
        </w:tc>
        <w:tc>
          <w:tcPr>
            <w:tcW w:w="1155" w:type="dxa"/>
            <w:tcBorders>
              <w:top w:val="single" w:sz="4" w:space="0" w:color="A8A9AD"/>
            </w:tcBorders>
          </w:tcPr>
          <w:p w:rsidR="0042441D" w:rsidRDefault="00CB3AB8">
            <w:pPr>
              <w:pStyle w:val="TableParagraph"/>
              <w:spacing w:before="47" w:line="172" w:lineRule="exact"/>
              <w:ind w:left="155"/>
              <w:rPr>
                <w:sz w:val="14"/>
              </w:rPr>
            </w:pPr>
            <w:r>
              <w:rPr>
                <w:w w:val="95"/>
                <w:sz w:val="14"/>
              </w:rPr>
              <w:t>403201R207</w:t>
            </w:r>
          </w:p>
        </w:tc>
        <w:tc>
          <w:tcPr>
            <w:tcW w:w="1218" w:type="dxa"/>
            <w:tcBorders>
              <w:top w:val="single" w:sz="4" w:space="0" w:color="A8A9AD"/>
            </w:tcBorders>
          </w:tcPr>
          <w:p w:rsidR="0042441D" w:rsidRDefault="00CB3AB8">
            <w:pPr>
              <w:pStyle w:val="TableParagraph"/>
              <w:spacing w:before="47" w:line="172" w:lineRule="exact"/>
              <w:ind w:left="200"/>
              <w:rPr>
                <w:sz w:val="14"/>
              </w:rPr>
            </w:pPr>
            <w:r>
              <w:rPr>
                <w:w w:val="90"/>
                <w:sz w:val="14"/>
              </w:rPr>
              <w:t>U - v rámci</w:t>
            </w:r>
          </w:p>
        </w:tc>
        <w:tc>
          <w:tcPr>
            <w:tcW w:w="1271" w:type="dxa"/>
            <w:tcBorders>
              <w:top w:val="single" w:sz="4" w:space="0" w:color="A8A9AD"/>
            </w:tcBorders>
          </w:tcPr>
          <w:p w:rsidR="0042441D" w:rsidRDefault="0042441D">
            <w:pPr>
              <w:pStyle w:val="TableParagraph"/>
              <w:rPr>
                <w:rFonts w:ascii="Times New Roman"/>
                <w:sz w:val="14"/>
              </w:rPr>
            </w:pPr>
          </w:p>
        </w:tc>
        <w:tc>
          <w:tcPr>
            <w:tcW w:w="1156" w:type="dxa"/>
            <w:tcBorders>
              <w:top w:val="single" w:sz="4" w:space="0" w:color="A8A9AD"/>
            </w:tcBorders>
          </w:tcPr>
          <w:p w:rsidR="0042441D" w:rsidRDefault="00CB3AB8">
            <w:pPr>
              <w:pStyle w:val="TableParagraph"/>
              <w:spacing w:before="47" w:line="172" w:lineRule="exact"/>
              <w:ind w:left="211"/>
              <w:rPr>
                <w:sz w:val="14"/>
              </w:rPr>
            </w:pPr>
            <w:r>
              <w:rPr>
                <w:w w:val="95"/>
                <w:sz w:val="14"/>
              </w:rPr>
              <w:t>4 050,0000</w:t>
            </w:r>
          </w:p>
        </w:tc>
        <w:tc>
          <w:tcPr>
            <w:tcW w:w="2053" w:type="dxa"/>
            <w:tcBorders>
              <w:top w:val="single" w:sz="4" w:space="0" w:color="A8A9AD"/>
            </w:tcBorders>
          </w:tcPr>
          <w:p w:rsidR="0042441D" w:rsidRDefault="00CB3AB8">
            <w:pPr>
              <w:pStyle w:val="TableParagraph"/>
              <w:spacing w:before="47" w:line="172" w:lineRule="exact"/>
              <w:ind w:left="255"/>
              <w:rPr>
                <w:sz w:val="14"/>
              </w:rPr>
            </w:pPr>
            <w:r>
              <w:rPr>
                <w:w w:val="90"/>
                <w:sz w:val="14"/>
              </w:rPr>
              <w:t>počet účastníkov</w:t>
            </w: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5"/>
                <w:sz w:val="14"/>
              </w:rPr>
              <w:t>spoločných</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CB3AB8">
            <w:pPr>
              <w:pStyle w:val="TableParagraph"/>
              <w:spacing w:line="165" w:lineRule="exact"/>
              <w:ind w:left="200"/>
              <w:rPr>
                <w:sz w:val="14"/>
              </w:rPr>
            </w:pPr>
            <w:r>
              <w:rPr>
                <w:w w:val="90"/>
                <w:sz w:val="14"/>
              </w:rPr>
              <w:t>udržateľnosti</w:t>
            </w: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0"/>
                <w:sz w:val="14"/>
              </w:rPr>
              <w:t>cezhraničných</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CB3AB8">
            <w:pPr>
              <w:pStyle w:val="TableParagraph"/>
              <w:spacing w:line="165" w:lineRule="exact"/>
              <w:ind w:left="200"/>
              <w:rPr>
                <w:sz w:val="14"/>
              </w:rPr>
            </w:pPr>
            <w:r>
              <w:rPr>
                <w:w w:val="90"/>
                <w:sz w:val="14"/>
              </w:rPr>
              <w:t>projektu</w:t>
            </w: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5"/>
                <w:sz w:val="14"/>
              </w:rPr>
              <w:t>akciách po</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42441D">
            <w:pPr>
              <w:pStyle w:val="TableParagraph"/>
              <w:rPr>
                <w:rFonts w:ascii="Times New Roman"/>
                <w:sz w:val="12"/>
              </w:rPr>
            </w:pP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184"/>
        </w:trPr>
        <w:tc>
          <w:tcPr>
            <w:tcW w:w="893" w:type="dxa"/>
          </w:tcPr>
          <w:p w:rsidR="0042441D" w:rsidRDefault="0042441D">
            <w:pPr>
              <w:pStyle w:val="TableParagraph"/>
              <w:rPr>
                <w:rFonts w:ascii="Times New Roman"/>
                <w:sz w:val="12"/>
              </w:rPr>
            </w:pPr>
          </w:p>
        </w:tc>
        <w:tc>
          <w:tcPr>
            <w:tcW w:w="1164" w:type="dxa"/>
          </w:tcPr>
          <w:p w:rsidR="0042441D" w:rsidRDefault="00CB3AB8">
            <w:pPr>
              <w:pStyle w:val="TableParagraph"/>
              <w:spacing w:line="165" w:lineRule="exact"/>
              <w:ind w:left="106"/>
              <w:rPr>
                <w:sz w:val="14"/>
              </w:rPr>
            </w:pPr>
            <w:r>
              <w:rPr>
                <w:w w:val="90"/>
                <w:sz w:val="14"/>
              </w:rPr>
              <w:t>dokončení</w:t>
            </w:r>
          </w:p>
        </w:tc>
        <w:tc>
          <w:tcPr>
            <w:tcW w:w="1287" w:type="dxa"/>
          </w:tcPr>
          <w:p w:rsidR="0042441D" w:rsidRDefault="0042441D">
            <w:pPr>
              <w:pStyle w:val="TableParagraph"/>
              <w:rPr>
                <w:rFonts w:ascii="Times New Roman"/>
                <w:sz w:val="12"/>
              </w:rPr>
            </w:pPr>
          </w:p>
        </w:tc>
        <w:tc>
          <w:tcPr>
            <w:tcW w:w="1155" w:type="dxa"/>
          </w:tcPr>
          <w:p w:rsidR="0042441D" w:rsidRDefault="0042441D">
            <w:pPr>
              <w:pStyle w:val="TableParagraph"/>
              <w:rPr>
                <w:rFonts w:ascii="Times New Roman"/>
                <w:sz w:val="12"/>
              </w:rPr>
            </w:pPr>
          </w:p>
        </w:tc>
        <w:tc>
          <w:tcPr>
            <w:tcW w:w="1218" w:type="dxa"/>
          </w:tcPr>
          <w:p w:rsidR="0042441D" w:rsidRDefault="0042441D">
            <w:pPr>
              <w:pStyle w:val="TableParagraph"/>
              <w:rPr>
                <w:rFonts w:ascii="Times New Roman"/>
                <w:sz w:val="12"/>
              </w:rPr>
            </w:pPr>
          </w:p>
        </w:tc>
        <w:tc>
          <w:tcPr>
            <w:tcW w:w="1271" w:type="dxa"/>
          </w:tcPr>
          <w:p w:rsidR="0042441D" w:rsidRDefault="0042441D">
            <w:pPr>
              <w:pStyle w:val="TableParagraph"/>
              <w:rPr>
                <w:rFonts w:ascii="Times New Roman"/>
                <w:sz w:val="12"/>
              </w:rPr>
            </w:pPr>
          </w:p>
        </w:tc>
        <w:tc>
          <w:tcPr>
            <w:tcW w:w="1156" w:type="dxa"/>
          </w:tcPr>
          <w:p w:rsidR="0042441D" w:rsidRDefault="0042441D">
            <w:pPr>
              <w:pStyle w:val="TableParagraph"/>
              <w:rPr>
                <w:rFonts w:ascii="Times New Roman"/>
                <w:sz w:val="12"/>
              </w:rPr>
            </w:pPr>
          </w:p>
        </w:tc>
        <w:tc>
          <w:tcPr>
            <w:tcW w:w="2053" w:type="dxa"/>
          </w:tcPr>
          <w:p w:rsidR="0042441D" w:rsidRDefault="0042441D">
            <w:pPr>
              <w:pStyle w:val="TableParagraph"/>
              <w:rPr>
                <w:rFonts w:ascii="Times New Roman"/>
                <w:sz w:val="12"/>
              </w:rPr>
            </w:pPr>
          </w:p>
        </w:tc>
      </w:tr>
      <w:tr w:rsidR="0042441D">
        <w:trPr>
          <w:trHeight w:val="251"/>
        </w:trPr>
        <w:tc>
          <w:tcPr>
            <w:tcW w:w="893" w:type="dxa"/>
            <w:tcBorders>
              <w:bottom w:val="single" w:sz="4" w:space="0" w:color="A8A9AD"/>
            </w:tcBorders>
          </w:tcPr>
          <w:p w:rsidR="0042441D" w:rsidRDefault="0042441D">
            <w:pPr>
              <w:pStyle w:val="TableParagraph"/>
              <w:rPr>
                <w:rFonts w:ascii="Times New Roman"/>
                <w:sz w:val="14"/>
              </w:rPr>
            </w:pPr>
          </w:p>
        </w:tc>
        <w:tc>
          <w:tcPr>
            <w:tcW w:w="1164" w:type="dxa"/>
            <w:tcBorders>
              <w:bottom w:val="single" w:sz="4" w:space="0" w:color="A8A9AD"/>
            </w:tcBorders>
          </w:tcPr>
          <w:p w:rsidR="0042441D" w:rsidRDefault="00CB3AB8">
            <w:pPr>
              <w:pStyle w:val="TableParagraph"/>
              <w:spacing w:line="190" w:lineRule="exact"/>
              <w:ind w:left="106"/>
              <w:rPr>
                <w:sz w:val="14"/>
              </w:rPr>
            </w:pPr>
            <w:r>
              <w:rPr>
                <w:w w:val="90"/>
                <w:sz w:val="14"/>
              </w:rPr>
              <w:t>projektu</w:t>
            </w:r>
          </w:p>
        </w:tc>
        <w:tc>
          <w:tcPr>
            <w:tcW w:w="1287" w:type="dxa"/>
            <w:tcBorders>
              <w:bottom w:val="single" w:sz="4" w:space="0" w:color="A8A9AD"/>
            </w:tcBorders>
          </w:tcPr>
          <w:p w:rsidR="0042441D" w:rsidRDefault="0042441D">
            <w:pPr>
              <w:pStyle w:val="TableParagraph"/>
              <w:rPr>
                <w:rFonts w:ascii="Times New Roman"/>
                <w:sz w:val="14"/>
              </w:rPr>
            </w:pPr>
          </w:p>
        </w:tc>
        <w:tc>
          <w:tcPr>
            <w:tcW w:w="1155" w:type="dxa"/>
            <w:tcBorders>
              <w:bottom w:val="single" w:sz="4" w:space="0" w:color="A8A9AD"/>
            </w:tcBorders>
          </w:tcPr>
          <w:p w:rsidR="0042441D" w:rsidRDefault="0042441D">
            <w:pPr>
              <w:pStyle w:val="TableParagraph"/>
              <w:rPr>
                <w:rFonts w:ascii="Times New Roman"/>
                <w:sz w:val="14"/>
              </w:rPr>
            </w:pPr>
          </w:p>
        </w:tc>
        <w:tc>
          <w:tcPr>
            <w:tcW w:w="1218" w:type="dxa"/>
            <w:tcBorders>
              <w:bottom w:val="single" w:sz="4" w:space="0" w:color="A8A9AD"/>
            </w:tcBorders>
          </w:tcPr>
          <w:p w:rsidR="0042441D" w:rsidRDefault="0042441D">
            <w:pPr>
              <w:pStyle w:val="TableParagraph"/>
              <w:rPr>
                <w:rFonts w:ascii="Times New Roman"/>
                <w:sz w:val="14"/>
              </w:rPr>
            </w:pPr>
          </w:p>
        </w:tc>
        <w:tc>
          <w:tcPr>
            <w:tcW w:w="1271" w:type="dxa"/>
            <w:tcBorders>
              <w:bottom w:val="single" w:sz="4" w:space="0" w:color="A8A9AD"/>
            </w:tcBorders>
          </w:tcPr>
          <w:p w:rsidR="0042441D" w:rsidRDefault="0042441D">
            <w:pPr>
              <w:pStyle w:val="TableParagraph"/>
              <w:rPr>
                <w:rFonts w:ascii="Times New Roman"/>
                <w:sz w:val="14"/>
              </w:rPr>
            </w:pPr>
          </w:p>
        </w:tc>
        <w:tc>
          <w:tcPr>
            <w:tcW w:w="1156" w:type="dxa"/>
            <w:tcBorders>
              <w:bottom w:val="single" w:sz="4" w:space="0" w:color="A8A9AD"/>
            </w:tcBorders>
          </w:tcPr>
          <w:p w:rsidR="0042441D" w:rsidRDefault="0042441D">
            <w:pPr>
              <w:pStyle w:val="TableParagraph"/>
              <w:rPr>
                <w:rFonts w:ascii="Times New Roman"/>
                <w:sz w:val="14"/>
              </w:rPr>
            </w:pPr>
          </w:p>
        </w:tc>
        <w:tc>
          <w:tcPr>
            <w:tcW w:w="2053" w:type="dxa"/>
            <w:tcBorders>
              <w:bottom w:val="single" w:sz="4" w:space="0" w:color="A8A9AD"/>
            </w:tcBorders>
          </w:tcPr>
          <w:p w:rsidR="0042441D" w:rsidRDefault="0042441D">
            <w:pPr>
              <w:pStyle w:val="TableParagraph"/>
              <w:rPr>
                <w:rFonts w:ascii="Times New Roman"/>
                <w:sz w:val="14"/>
              </w:rPr>
            </w:pPr>
          </w:p>
        </w:tc>
      </w:tr>
    </w:tbl>
    <w:p w:rsidR="0042441D" w:rsidRDefault="0042441D">
      <w:pPr>
        <w:rPr>
          <w:rFonts w:ascii="Times New Roman"/>
          <w:sz w:val="14"/>
        </w:rPr>
        <w:sectPr w:rsidR="0042441D">
          <w:headerReference w:type="default" r:id="rId82"/>
          <w:footerReference w:type="default" r:id="rId83"/>
          <w:pgSz w:w="11900" w:h="16840"/>
          <w:pgMar w:top="840" w:right="740" w:bottom="1240" w:left="720" w:header="0" w:footer="1040" w:gutter="0"/>
          <w:pgNumType w:start="22"/>
          <w:cols w:space="708"/>
        </w:sectPr>
      </w:pPr>
    </w:p>
    <w:p w:rsidR="0042441D" w:rsidRDefault="00CB3AB8">
      <w:pPr>
        <w:pStyle w:val="Odstavecseseznamem"/>
        <w:numPr>
          <w:ilvl w:val="0"/>
          <w:numId w:val="4"/>
        </w:numPr>
        <w:tabs>
          <w:tab w:val="left" w:pos="919"/>
          <w:tab w:val="left" w:pos="920"/>
        </w:tabs>
        <w:spacing w:before="132"/>
        <w:rPr>
          <w:rFonts w:ascii="Arial" w:hAnsi="Arial"/>
          <w:b/>
          <w:sz w:val="42"/>
        </w:rPr>
      </w:pPr>
      <w:r>
        <w:rPr>
          <w:rFonts w:ascii="Arial" w:hAnsi="Arial"/>
          <w:b/>
          <w:color w:val="0064A3"/>
          <w:sz w:val="42"/>
        </w:rPr>
        <w:lastRenderedPageBreak/>
        <w:t>Rozpočet</w:t>
      </w:r>
      <w:r>
        <w:rPr>
          <w:rFonts w:ascii="Arial" w:hAnsi="Arial"/>
          <w:b/>
          <w:color w:val="0064A3"/>
          <w:spacing w:val="-17"/>
          <w:sz w:val="42"/>
        </w:rPr>
        <w:t xml:space="preserve"> </w:t>
      </w:r>
      <w:r>
        <w:rPr>
          <w:rFonts w:ascii="Arial" w:hAnsi="Arial"/>
          <w:b/>
          <w:color w:val="0064A3"/>
          <w:sz w:val="42"/>
        </w:rPr>
        <w:t>projektu</w:t>
      </w:r>
    </w:p>
    <w:p w:rsidR="0042441D" w:rsidRDefault="00CB3AB8">
      <w:pPr>
        <w:pStyle w:val="Odstavecseseznamem"/>
        <w:numPr>
          <w:ilvl w:val="1"/>
          <w:numId w:val="2"/>
        </w:numPr>
        <w:tabs>
          <w:tab w:val="left" w:pos="684"/>
        </w:tabs>
        <w:spacing w:before="356"/>
        <w:rPr>
          <w:rFonts w:ascii="Arial" w:hAnsi="Arial"/>
          <w:b/>
          <w:sz w:val="28"/>
        </w:rPr>
      </w:pPr>
      <w:r>
        <w:rPr>
          <w:rFonts w:ascii="Arial" w:hAnsi="Arial"/>
          <w:b/>
          <w:color w:val="0064A3"/>
          <w:sz w:val="28"/>
        </w:rPr>
        <w:t>Rozpočet</w:t>
      </w:r>
      <w:r>
        <w:rPr>
          <w:rFonts w:ascii="Arial" w:hAnsi="Arial"/>
          <w:b/>
          <w:color w:val="0064A3"/>
          <w:spacing w:val="-11"/>
          <w:sz w:val="28"/>
        </w:rPr>
        <w:t xml:space="preserve"> </w:t>
      </w:r>
      <w:r>
        <w:rPr>
          <w:rFonts w:ascii="Arial" w:hAnsi="Arial"/>
          <w:b/>
          <w:color w:val="0064A3"/>
          <w:sz w:val="28"/>
        </w:rPr>
        <w:t>žiadateľa</w:t>
      </w:r>
    </w:p>
    <w:p w:rsidR="0042441D" w:rsidRDefault="0042441D">
      <w:pPr>
        <w:pStyle w:val="Zkladntext"/>
        <w:spacing w:before="9"/>
        <w:jc w:val="left"/>
        <w:rPr>
          <w:rFonts w:ascii="Arial"/>
          <w:b/>
          <w:sz w:val="15"/>
        </w:rPr>
      </w:pPr>
    </w:p>
    <w:tbl>
      <w:tblPr>
        <w:tblStyle w:val="TableNormal"/>
        <w:tblW w:w="0" w:type="auto"/>
        <w:tblInd w:w="122" w:type="dxa"/>
        <w:tblLayout w:type="fixed"/>
        <w:tblLook w:val="01E0" w:firstRow="1" w:lastRow="1" w:firstColumn="1" w:lastColumn="1" w:noHBand="0" w:noVBand="0"/>
      </w:tblPr>
      <w:tblGrid>
        <w:gridCol w:w="1438"/>
        <w:gridCol w:w="4562"/>
        <w:gridCol w:w="2649"/>
        <w:gridCol w:w="1550"/>
      </w:tblGrid>
      <w:tr w:rsidR="0042441D">
        <w:trPr>
          <w:trHeight w:val="310"/>
        </w:trPr>
        <w:tc>
          <w:tcPr>
            <w:tcW w:w="1438" w:type="dxa"/>
            <w:vMerge w:val="restart"/>
            <w:tcBorders>
              <w:top w:val="single" w:sz="4" w:space="0" w:color="000000"/>
            </w:tcBorders>
            <w:shd w:val="clear" w:color="auto" w:fill="A0A0A0"/>
          </w:tcPr>
          <w:p w:rsidR="0042441D" w:rsidRDefault="00CB3AB8">
            <w:pPr>
              <w:pStyle w:val="TableParagraph"/>
              <w:spacing w:before="70"/>
              <w:ind w:left="205"/>
              <w:rPr>
                <w:rFonts w:ascii="Arial"/>
                <w:b/>
                <w:sz w:val="14"/>
              </w:rPr>
            </w:pPr>
            <w:r>
              <w:rPr>
                <w:rFonts w:ascii="Arial"/>
                <w:b/>
                <w:sz w:val="14"/>
              </w:rPr>
              <w:t>null:</w:t>
            </w:r>
          </w:p>
        </w:tc>
        <w:tc>
          <w:tcPr>
            <w:tcW w:w="4562" w:type="dxa"/>
            <w:vMerge w:val="restart"/>
            <w:tcBorders>
              <w:top w:val="single" w:sz="4" w:space="0" w:color="000000"/>
              <w:right w:val="single" w:sz="4" w:space="0" w:color="000000"/>
            </w:tcBorders>
            <w:shd w:val="clear" w:color="auto" w:fill="A0A0A0"/>
          </w:tcPr>
          <w:p w:rsidR="0042441D" w:rsidRDefault="00CB3AB8">
            <w:pPr>
              <w:pStyle w:val="TableParagraph"/>
              <w:spacing w:before="47"/>
              <w:ind w:left="966"/>
              <w:rPr>
                <w:sz w:val="14"/>
              </w:rPr>
            </w:pPr>
            <w:r>
              <w:rPr>
                <w:w w:val="90"/>
                <w:sz w:val="14"/>
              </w:rPr>
              <w:t>ÚSTAV BIOLOGIE OBRATLOVCŮ AV ČR, V.V.I.</w:t>
            </w:r>
          </w:p>
        </w:tc>
        <w:tc>
          <w:tcPr>
            <w:tcW w:w="2649" w:type="dxa"/>
            <w:tcBorders>
              <w:top w:val="single" w:sz="4" w:space="0" w:color="000000"/>
              <w:left w:val="single" w:sz="4" w:space="0" w:color="000000"/>
              <w:bottom w:val="single" w:sz="4" w:space="0" w:color="000000"/>
            </w:tcBorders>
            <w:shd w:val="clear" w:color="auto" w:fill="A0A0A0"/>
          </w:tcPr>
          <w:p w:rsidR="0042441D" w:rsidRDefault="00CB3AB8">
            <w:pPr>
              <w:pStyle w:val="TableParagraph"/>
              <w:spacing w:before="70"/>
              <w:ind w:left="200"/>
              <w:rPr>
                <w:rFonts w:ascii="Arial" w:hAnsi="Arial"/>
                <w:b/>
                <w:sz w:val="14"/>
              </w:rPr>
            </w:pPr>
            <w:r>
              <w:rPr>
                <w:rFonts w:ascii="Arial" w:hAnsi="Arial"/>
                <w:b/>
                <w:sz w:val="14"/>
              </w:rPr>
              <w:t>Identifikátor (IČO):</w:t>
            </w:r>
          </w:p>
        </w:tc>
        <w:tc>
          <w:tcPr>
            <w:tcW w:w="1550" w:type="dxa"/>
            <w:tcBorders>
              <w:top w:val="single" w:sz="4" w:space="0" w:color="000000"/>
              <w:bottom w:val="single" w:sz="4" w:space="0" w:color="000000"/>
            </w:tcBorders>
            <w:shd w:val="clear" w:color="auto" w:fill="A0A0A0"/>
          </w:tcPr>
          <w:p w:rsidR="0042441D" w:rsidRDefault="00CB3AB8">
            <w:pPr>
              <w:pStyle w:val="TableParagraph"/>
              <w:spacing w:before="47"/>
              <w:ind w:right="192"/>
              <w:jc w:val="right"/>
              <w:rPr>
                <w:sz w:val="14"/>
              </w:rPr>
            </w:pPr>
            <w:r>
              <w:rPr>
                <w:w w:val="80"/>
                <w:sz w:val="14"/>
              </w:rPr>
              <w:t>68081766</w:t>
            </w:r>
          </w:p>
        </w:tc>
      </w:tr>
      <w:tr w:rsidR="0042441D">
        <w:trPr>
          <w:trHeight w:val="495"/>
        </w:trPr>
        <w:tc>
          <w:tcPr>
            <w:tcW w:w="1438" w:type="dxa"/>
            <w:vMerge/>
            <w:tcBorders>
              <w:top w:val="nil"/>
            </w:tcBorders>
            <w:shd w:val="clear" w:color="auto" w:fill="A0A0A0"/>
          </w:tcPr>
          <w:p w:rsidR="0042441D" w:rsidRDefault="0042441D">
            <w:pPr>
              <w:rPr>
                <w:sz w:val="2"/>
                <w:szCs w:val="2"/>
              </w:rPr>
            </w:pPr>
          </w:p>
        </w:tc>
        <w:tc>
          <w:tcPr>
            <w:tcW w:w="4562" w:type="dxa"/>
            <w:vMerge/>
            <w:tcBorders>
              <w:top w:val="nil"/>
              <w:right w:val="single" w:sz="4" w:space="0" w:color="000000"/>
            </w:tcBorders>
            <w:shd w:val="clear" w:color="auto" w:fill="A0A0A0"/>
          </w:tcPr>
          <w:p w:rsidR="0042441D" w:rsidRDefault="0042441D">
            <w:pPr>
              <w:rPr>
                <w:sz w:val="2"/>
                <w:szCs w:val="2"/>
              </w:rPr>
            </w:pPr>
          </w:p>
        </w:tc>
        <w:tc>
          <w:tcPr>
            <w:tcW w:w="2649" w:type="dxa"/>
            <w:tcBorders>
              <w:top w:val="single" w:sz="4" w:space="0" w:color="000000"/>
              <w:left w:val="single" w:sz="4" w:space="0" w:color="000000"/>
            </w:tcBorders>
            <w:shd w:val="clear" w:color="auto" w:fill="A0A0A0"/>
          </w:tcPr>
          <w:p w:rsidR="0042441D" w:rsidRDefault="00CB3AB8">
            <w:pPr>
              <w:pStyle w:val="TableParagraph"/>
              <w:spacing w:before="70"/>
              <w:ind w:left="200"/>
              <w:rPr>
                <w:rFonts w:ascii="Arial" w:hAnsi="Arial"/>
                <w:b/>
                <w:sz w:val="14"/>
              </w:rPr>
            </w:pPr>
            <w:r>
              <w:rPr>
                <w:rFonts w:ascii="Arial" w:hAnsi="Arial"/>
                <w:b/>
                <w:sz w:val="14"/>
              </w:rPr>
              <w:t>Výška oprávnených výdavkov:</w:t>
            </w:r>
          </w:p>
        </w:tc>
        <w:tc>
          <w:tcPr>
            <w:tcW w:w="1550" w:type="dxa"/>
            <w:tcBorders>
              <w:top w:val="single" w:sz="4" w:space="0" w:color="000000"/>
            </w:tcBorders>
            <w:shd w:val="clear" w:color="auto" w:fill="A0A0A0"/>
          </w:tcPr>
          <w:p w:rsidR="0042441D" w:rsidRDefault="00CB3AB8">
            <w:pPr>
              <w:pStyle w:val="TableParagraph"/>
              <w:spacing w:before="47"/>
              <w:ind w:right="192"/>
              <w:jc w:val="right"/>
              <w:rPr>
                <w:sz w:val="14"/>
              </w:rPr>
            </w:pPr>
            <w:r>
              <w:rPr>
                <w:w w:val="85"/>
                <w:sz w:val="14"/>
              </w:rPr>
              <w:t>217 031,62 €</w:t>
            </w:r>
          </w:p>
        </w:tc>
      </w:tr>
    </w:tbl>
    <w:p w:rsidR="0042441D" w:rsidRDefault="0042441D">
      <w:pPr>
        <w:pStyle w:val="Zkladntext"/>
        <w:spacing w:before="10"/>
        <w:jc w:val="left"/>
        <w:rPr>
          <w:rFonts w:ascii="Arial"/>
          <w:b/>
          <w:sz w:val="14"/>
        </w:rPr>
      </w:pPr>
    </w:p>
    <w:tbl>
      <w:tblPr>
        <w:tblStyle w:val="TableNormal"/>
        <w:tblW w:w="0" w:type="auto"/>
        <w:tblInd w:w="127" w:type="dxa"/>
        <w:tblLayout w:type="fixed"/>
        <w:tblLook w:val="01E0" w:firstRow="1" w:lastRow="1" w:firstColumn="1" w:lastColumn="1" w:noHBand="0" w:noVBand="0"/>
      </w:tblPr>
      <w:tblGrid>
        <w:gridCol w:w="1800"/>
        <w:gridCol w:w="6743"/>
        <w:gridCol w:w="1658"/>
      </w:tblGrid>
      <w:tr w:rsidR="0042441D">
        <w:trPr>
          <w:trHeight w:val="423"/>
        </w:trPr>
        <w:tc>
          <w:tcPr>
            <w:tcW w:w="1800" w:type="dxa"/>
          </w:tcPr>
          <w:p w:rsidR="0042441D" w:rsidRDefault="00CB3AB8">
            <w:pPr>
              <w:pStyle w:val="TableParagraph"/>
              <w:spacing w:before="22"/>
              <w:ind w:left="200"/>
              <w:rPr>
                <w:rFonts w:ascii="Arial" w:hAnsi="Arial"/>
                <w:b/>
                <w:sz w:val="20"/>
              </w:rPr>
            </w:pPr>
            <w:r>
              <w:rPr>
                <w:rFonts w:ascii="Arial" w:hAnsi="Arial"/>
                <w:b/>
                <w:color w:val="7F7F82"/>
                <w:sz w:val="20"/>
              </w:rPr>
              <w:t>Výdavky</w:t>
            </w:r>
          </w:p>
        </w:tc>
        <w:tc>
          <w:tcPr>
            <w:tcW w:w="8401" w:type="dxa"/>
            <w:gridSpan w:val="2"/>
          </w:tcPr>
          <w:p w:rsidR="0042441D" w:rsidRDefault="0042441D">
            <w:pPr>
              <w:pStyle w:val="TableParagraph"/>
              <w:rPr>
                <w:rFonts w:ascii="Times New Roman"/>
                <w:sz w:val="14"/>
              </w:rPr>
            </w:pPr>
          </w:p>
        </w:tc>
      </w:tr>
      <w:tr w:rsidR="0042441D">
        <w:trPr>
          <w:trHeight w:val="312"/>
        </w:trPr>
        <w:tc>
          <w:tcPr>
            <w:tcW w:w="1800" w:type="dxa"/>
            <w:shd w:val="clear" w:color="auto" w:fill="C0C0C0"/>
          </w:tcPr>
          <w:p w:rsidR="0042441D" w:rsidRDefault="0042441D">
            <w:pPr>
              <w:pStyle w:val="TableParagraph"/>
              <w:rPr>
                <w:rFonts w:ascii="Times New Roman"/>
                <w:sz w:val="14"/>
              </w:rPr>
            </w:pPr>
          </w:p>
        </w:tc>
        <w:tc>
          <w:tcPr>
            <w:tcW w:w="6743" w:type="dxa"/>
            <w:shd w:val="clear" w:color="auto" w:fill="C0C0C0"/>
          </w:tcPr>
          <w:p w:rsidR="0042441D" w:rsidRDefault="00CB3AB8">
            <w:pPr>
              <w:pStyle w:val="TableParagraph"/>
              <w:spacing w:before="75"/>
              <w:ind w:right="15"/>
              <w:jc w:val="right"/>
              <w:rPr>
                <w:rFonts w:ascii="Arial" w:hAnsi="Arial"/>
                <w:b/>
                <w:sz w:val="14"/>
              </w:rPr>
            </w:pPr>
            <w:r>
              <w:rPr>
                <w:rFonts w:ascii="Arial" w:hAnsi="Arial"/>
                <w:b/>
                <w:w w:val="95"/>
                <w:sz w:val="14"/>
              </w:rPr>
              <w:t>Celková výška</w:t>
            </w:r>
          </w:p>
        </w:tc>
        <w:tc>
          <w:tcPr>
            <w:tcW w:w="1658" w:type="dxa"/>
            <w:shd w:val="clear" w:color="auto" w:fill="C0C0C0"/>
          </w:tcPr>
          <w:p w:rsidR="0042441D" w:rsidRDefault="00CB3AB8">
            <w:pPr>
              <w:pStyle w:val="TableParagraph"/>
              <w:spacing w:before="75"/>
              <w:ind w:right="199"/>
              <w:jc w:val="right"/>
              <w:rPr>
                <w:rFonts w:ascii="Arial" w:hAnsi="Arial"/>
                <w:b/>
                <w:sz w:val="14"/>
              </w:rPr>
            </w:pPr>
            <w:r>
              <w:rPr>
                <w:rFonts w:ascii="Arial" w:hAnsi="Arial"/>
                <w:b/>
                <w:w w:val="90"/>
                <w:sz w:val="14"/>
              </w:rPr>
              <w:t>oprávnených výdavkov</w:t>
            </w:r>
          </w:p>
        </w:tc>
      </w:tr>
      <w:tr w:rsidR="0042441D">
        <w:trPr>
          <w:trHeight w:val="507"/>
        </w:trPr>
        <w:tc>
          <w:tcPr>
            <w:tcW w:w="1800" w:type="dxa"/>
            <w:shd w:val="clear" w:color="auto" w:fill="C0C0C0"/>
          </w:tcPr>
          <w:p w:rsidR="0042441D" w:rsidRDefault="00CB3AB8">
            <w:pPr>
              <w:pStyle w:val="TableParagraph"/>
              <w:spacing w:before="83"/>
              <w:ind w:left="200"/>
              <w:rPr>
                <w:rFonts w:ascii="Arial" w:hAnsi="Arial"/>
                <w:b/>
                <w:sz w:val="14"/>
              </w:rPr>
            </w:pPr>
            <w:r>
              <w:rPr>
                <w:rFonts w:ascii="Arial" w:hAnsi="Arial"/>
                <w:b/>
                <w:sz w:val="14"/>
              </w:rPr>
              <w:t>Špecifický cieľ:</w:t>
            </w:r>
          </w:p>
        </w:tc>
        <w:tc>
          <w:tcPr>
            <w:tcW w:w="6743" w:type="dxa"/>
            <w:shd w:val="clear" w:color="auto" w:fill="C0C0C0"/>
          </w:tcPr>
          <w:p w:rsidR="0042441D" w:rsidRDefault="00CB3AB8">
            <w:pPr>
              <w:pStyle w:val="TableParagraph"/>
              <w:spacing w:before="69" w:line="225" w:lineRule="auto"/>
              <w:ind w:left="600"/>
              <w:rPr>
                <w:sz w:val="14"/>
              </w:rPr>
            </w:pPr>
            <w:r>
              <w:rPr>
                <w:w w:val="85"/>
                <w:sz w:val="14"/>
              </w:rPr>
              <w:t>403201R207</w:t>
            </w:r>
            <w:r>
              <w:rPr>
                <w:spacing w:val="-24"/>
                <w:w w:val="85"/>
                <w:sz w:val="14"/>
              </w:rPr>
              <w:t xml:space="preserve"> </w:t>
            </w:r>
            <w:r>
              <w:rPr>
                <w:w w:val="85"/>
                <w:sz w:val="14"/>
              </w:rPr>
              <w:t>-</w:t>
            </w:r>
            <w:r>
              <w:rPr>
                <w:spacing w:val="-23"/>
                <w:w w:val="85"/>
                <w:sz w:val="14"/>
              </w:rPr>
              <w:t xml:space="preserve"> </w:t>
            </w:r>
            <w:r>
              <w:rPr>
                <w:w w:val="85"/>
                <w:sz w:val="14"/>
              </w:rPr>
              <w:t>RSO2.7.</w:t>
            </w:r>
            <w:r>
              <w:rPr>
                <w:spacing w:val="-23"/>
                <w:w w:val="85"/>
                <w:sz w:val="14"/>
              </w:rPr>
              <w:t xml:space="preserve"> </w:t>
            </w:r>
            <w:r>
              <w:rPr>
                <w:w w:val="85"/>
                <w:sz w:val="14"/>
              </w:rPr>
              <w:t>Posilnenie</w:t>
            </w:r>
            <w:r>
              <w:rPr>
                <w:spacing w:val="-23"/>
                <w:w w:val="85"/>
                <w:sz w:val="14"/>
              </w:rPr>
              <w:t xml:space="preserve"> </w:t>
            </w:r>
            <w:r>
              <w:rPr>
                <w:w w:val="85"/>
                <w:sz w:val="14"/>
              </w:rPr>
              <w:t>ochrany</w:t>
            </w:r>
            <w:r>
              <w:rPr>
                <w:spacing w:val="-23"/>
                <w:w w:val="85"/>
                <w:sz w:val="14"/>
              </w:rPr>
              <w:t xml:space="preserve"> </w:t>
            </w:r>
            <w:r>
              <w:rPr>
                <w:w w:val="85"/>
                <w:sz w:val="14"/>
              </w:rPr>
              <w:t>a</w:t>
            </w:r>
            <w:r>
              <w:rPr>
                <w:spacing w:val="-23"/>
                <w:w w:val="85"/>
                <w:sz w:val="14"/>
              </w:rPr>
              <w:t xml:space="preserve"> </w:t>
            </w:r>
            <w:r>
              <w:rPr>
                <w:w w:val="85"/>
                <w:sz w:val="14"/>
              </w:rPr>
              <w:t>zachovania</w:t>
            </w:r>
            <w:r>
              <w:rPr>
                <w:spacing w:val="-23"/>
                <w:w w:val="85"/>
                <w:sz w:val="14"/>
              </w:rPr>
              <w:t xml:space="preserve"> </w:t>
            </w:r>
            <w:r>
              <w:rPr>
                <w:w w:val="85"/>
                <w:sz w:val="14"/>
              </w:rPr>
              <w:t>prírody,</w:t>
            </w:r>
            <w:r>
              <w:rPr>
                <w:spacing w:val="-23"/>
                <w:w w:val="85"/>
                <w:sz w:val="14"/>
              </w:rPr>
              <w:t xml:space="preserve"> </w:t>
            </w:r>
            <w:r>
              <w:rPr>
                <w:w w:val="85"/>
                <w:sz w:val="14"/>
              </w:rPr>
              <w:t>biodiverzity</w:t>
            </w:r>
            <w:r>
              <w:rPr>
                <w:spacing w:val="-24"/>
                <w:w w:val="85"/>
                <w:sz w:val="14"/>
              </w:rPr>
              <w:t xml:space="preserve"> </w:t>
            </w:r>
            <w:r>
              <w:rPr>
                <w:w w:val="85"/>
                <w:sz w:val="14"/>
              </w:rPr>
              <w:t>a</w:t>
            </w:r>
            <w:r>
              <w:rPr>
                <w:spacing w:val="-23"/>
                <w:w w:val="85"/>
                <w:sz w:val="14"/>
              </w:rPr>
              <w:t xml:space="preserve"> </w:t>
            </w:r>
            <w:r>
              <w:rPr>
                <w:w w:val="85"/>
                <w:sz w:val="14"/>
              </w:rPr>
              <w:t>zelenej infraštruktúry,</w:t>
            </w:r>
            <w:r>
              <w:rPr>
                <w:spacing w:val="-24"/>
                <w:w w:val="85"/>
                <w:sz w:val="14"/>
              </w:rPr>
              <w:t xml:space="preserve"> </w:t>
            </w:r>
            <w:r>
              <w:rPr>
                <w:w w:val="85"/>
                <w:sz w:val="14"/>
              </w:rPr>
              <w:t>a</w:t>
            </w:r>
            <w:r>
              <w:rPr>
                <w:spacing w:val="-23"/>
                <w:w w:val="85"/>
                <w:sz w:val="14"/>
              </w:rPr>
              <w:t xml:space="preserve"> </w:t>
            </w:r>
            <w:r>
              <w:rPr>
                <w:w w:val="85"/>
                <w:sz w:val="14"/>
              </w:rPr>
              <w:t>to</w:t>
            </w:r>
            <w:r>
              <w:rPr>
                <w:spacing w:val="-23"/>
                <w:w w:val="85"/>
                <w:sz w:val="14"/>
              </w:rPr>
              <w:t xml:space="preserve"> </w:t>
            </w:r>
            <w:r>
              <w:rPr>
                <w:w w:val="85"/>
                <w:sz w:val="14"/>
              </w:rPr>
              <w:t>aj</w:t>
            </w:r>
            <w:r>
              <w:rPr>
                <w:spacing w:val="-23"/>
                <w:w w:val="85"/>
                <w:sz w:val="14"/>
              </w:rPr>
              <w:t xml:space="preserve"> </w:t>
            </w:r>
            <w:r>
              <w:rPr>
                <w:w w:val="85"/>
                <w:sz w:val="14"/>
              </w:rPr>
              <w:t>v</w:t>
            </w:r>
            <w:r>
              <w:rPr>
                <w:spacing w:val="-24"/>
                <w:w w:val="85"/>
                <w:sz w:val="14"/>
              </w:rPr>
              <w:t xml:space="preserve"> </w:t>
            </w:r>
            <w:r>
              <w:rPr>
                <w:w w:val="85"/>
                <w:sz w:val="14"/>
              </w:rPr>
              <w:t>mestských</w:t>
            </w:r>
            <w:r>
              <w:rPr>
                <w:spacing w:val="-22"/>
                <w:w w:val="85"/>
                <w:sz w:val="14"/>
              </w:rPr>
              <w:t xml:space="preserve"> </w:t>
            </w:r>
            <w:r>
              <w:rPr>
                <w:w w:val="85"/>
                <w:sz w:val="14"/>
              </w:rPr>
              <w:t>oblastiach,</w:t>
            </w:r>
            <w:r>
              <w:rPr>
                <w:spacing w:val="-23"/>
                <w:w w:val="85"/>
                <w:sz w:val="14"/>
              </w:rPr>
              <w:t xml:space="preserve"> </w:t>
            </w:r>
            <w:r>
              <w:rPr>
                <w:w w:val="85"/>
                <w:sz w:val="14"/>
              </w:rPr>
              <w:t>a</w:t>
            </w:r>
            <w:r>
              <w:rPr>
                <w:spacing w:val="-24"/>
                <w:w w:val="85"/>
                <w:sz w:val="14"/>
              </w:rPr>
              <w:t xml:space="preserve"> </w:t>
            </w:r>
            <w:r>
              <w:rPr>
                <w:w w:val="85"/>
                <w:sz w:val="14"/>
              </w:rPr>
              <w:t>zníženie</w:t>
            </w:r>
            <w:r>
              <w:rPr>
                <w:spacing w:val="-23"/>
                <w:w w:val="85"/>
                <w:sz w:val="14"/>
              </w:rPr>
              <w:t xml:space="preserve"> </w:t>
            </w:r>
            <w:r>
              <w:rPr>
                <w:w w:val="85"/>
                <w:sz w:val="14"/>
              </w:rPr>
              <w:t>všetkých</w:t>
            </w:r>
            <w:r>
              <w:rPr>
                <w:spacing w:val="-23"/>
                <w:w w:val="85"/>
                <w:sz w:val="14"/>
              </w:rPr>
              <w:t xml:space="preserve"> </w:t>
            </w:r>
            <w:r>
              <w:rPr>
                <w:w w:val="85"/>
                <w:sz w:val="14"/>
              </w:rPr>
              <w:t>foriem</w:t>
            </w:r>
            <w:r>
              <w:rPr>
                <w:spacing w:val="-23"/>
                <w:w w:val="85"/>
                <w:sz w:val="14"/>
              </w:rPr>
              <w:t xml:space="preserve"> </w:t>
            </w:r>
            <w:r>
              <w:rPr>
                <w:w w:val="85"/>
                <w:sz w:val="14"/>
              </w:rPr>
              <w:t>znečistenia</w:t>
            </w:r>
          </w:p>
        </w:tc>
        <w:tc>
          <w:tcPr>
            <w:tcW w:w="1658" w:type="dxa"/>
            <w:shd w:val="clear" w:color="auto" w:fill="C0C0C0"/>
          </w:tcPr>
          <w:p w:rsidR="0042441D" w:rsidRDefault="00CB3AB8">
            <w:pPr>
              <w:pStyle w:val="TableParagraph"/>
              <w:spacing w:before="60"/>
              <w:ind w:right="199"/>
              <w:jc w:val="right"/>
              <w:rPr>
                <w:sz w:val="14"/>
              </w:rPr>
            </w:pPr>
            <w:r>
              <w:rPr>
                <w:w w:val="85"/>
                <w:sz w:val="14"/>
              </w:rPr>
              <w:t>217 031,62 €</w:t>
            </w:r>
          </w:p>
        </w:tc>
      </w:tr>
      <w:tr w:rsidR="0042441D">
        <w:trPr>
          <w:trHeight w:val="315"/>
        </w:trPr>
        <w:tc>
          <w:tcPr>
            <w:tcW w:w="1800" w:type="dxa"/>
          </w:tcPr>
          <w:p w:rsidR="0042441D" w:rsidRDefault="0042441D">
            <w:pPr>
              <w:pStyle w:val="TableParagraph"/>
              <w:rPr>
                <w:rFonts w:ascii="Times New Roman"/>
                <w:sz w:val="14"/>
              </w:rPr>
            </w:pPr>
          </w:p>
        </w:tc>
        <w:tc>
          <w:tcPr>
            <w:tcW w:w="6743" w:type="dxa"/>
            <w:tcBorders>
              <w:bottom w:val="single" w:sz="4" w:space="0" w:color="A8A9AD"/>
            </w:tcBorders>
          </w:tcPr>
          <w:p w:rsidR="0042441D" w:rsidRDefault="00CB3AB8">
            <w:pPr>
              <w:pStyle w:val="TableParagraph"/>
              <w:spacing w:before="75"/>
              <w:ind w:right="141"/>
              <w:jc w:val="right"/>
              <w:rPr>
                <w:rFonts w:ascii="Arial"/>
                <w:b/>
                <w:sz w:val="14"/>
              </w:rPr>
            </w:pPr>
            <w:r>
              <w:rPr>
                <w:rFonts w:ascii="Arial"/>
                <w:b/>
                <w:w w:val="95"/>
                <w:sz w:val="14"/>
              </w:rPr>
              <w:t>Intenzita</w:t>
            </w:r>
          </w:p>
        </w:tc>
        <w:tc>
          <w:tcPr>
            <w:tcW w:w="1658" w:type="dxa"/>
            <w:tcBorders>
              <w:bottom w:val="single" w:sz="4" w:space="0" w:color="A8A9AD"/>
            </w:tcBorders>
          </w:tcPr>
          <w:p w:rsidR="0042441D" w:rsidRDefault="00CB3AB8">
            <w:pPr>
              <w:pStyle w:val="TableParagraph"/>
              <w:spacing w:before="75"/>
              <w:ind w:right="200"/>
              <w:jc w:val="right"/>
              <w:rPr>
                <w:rFonts w:ascii="Arial" w:hAnsi="Arial"/>
                <w:b/>
                <w:sz w:val="14"/>
              </w:rPr>
            </w:pPr>
            <w:r>
              <w:rPr>
                <w:rFonts w:ascii="Arial" w:hAnsi="Arial"/>
                <w:b/>
                <w:w w:val="90"/>
                <w:sz w:val="14"/>
              </w:rPr>
              <w:t>Oprávnený výdavok</w:t>
            </w:r>
          </w:p>
        </w:tc>
      </w:tr>
      <w:tr w:rsidR="0042441D">
        <w:trPr>
          <w:trHeight w:val="85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339"/>
              </w:tabs>
              <w:spacing w:before="47" w:line="191" w:lineRule="exact"/>
              <w:ind w:right="141"/>
              <w:jc w:val="right"/>
              <w:rPr>
                <w:sz w:val="14"/>
              </w:rPr>
            </w:pPr>
            <w:r>
              <w:rPr>
                <w:w w:val="90"/>
                <w:sz w:val="14"/>
              </w:rPr>
              <w:t>1</w:t>
            </w:r>
            <w:r>
              <w:rPr>
                <w:spacing w:val="-27"/>
                <w:w w:val="90"/>
                <w:sz w:val="14"/>
              </w:rPr>
              <w:t xml:space="preserve"> </w:t>
            </w:r>
            <w:r>
              <w:rPr>
                <w:w w:val="90"/>
                <w:sz w:val="14"/>
              </w:rPr>
              <w:t>-</w:t>
            </w:r>
            <w:r>
              <w:rPr>
                <w:spacing w:val="-27"/>
                <w:w w:val="90"/>
                <w:sz w:val="14"/>
              </w:rPr>
              <w:t xml:space="preserve"> </w:t>
            </w:r>
            <w:r>
              <w:rPr>
                <w:w w:val="90"/>
                <w:sz w:val="14"/>
              </w:rPr>
              <w:t>991</w:t>
            </w:r>
            <w:r>
              <w:rPr>
                <w:spacing w:val="-27"/>
                <w:w w:val="90"/>
                <w:sz w:val="14"/>
              </w:rPr>
              <w:t xml:space="preserve"> </w:t>
            </w:r>
            <w:r>
              <w:rPr>
                <w:w w:val="90"/>
                <w:sz w:val="14"/>
              </w:rPr>
              <w:t>-</w:t>
            </w:r>
            <w:r>
              <w:rPr>
                <w:spacing w:val="-27"/>
                <w:w w:val="90"/>
                <w:sz w:val="14"/>
              </w:rPr>
              <w:t xml:space="preserve"> </w:t>
            </w:r>
            <w:r>
              <w:rPr>
                <w:w w:val="90"/>
                <w:sz w:val="14"/>
              </w:rPr>
              <w:t>Príprava</w:t>
            </w:r>
            <w:r>
              <w:rPr>
                <w:spacing w:val="-27"/>
                <w:w w:val="90"/>
                <w:sz w:val="14"/>
              </w:rPr>
              <w:t xml:space="preserve"> </w:t>
            </w:r>
            <w:r>
              <w:rPr>
                <w:w w:val="90"/>
                <w:sz w:val="14"/>
              </w:rPr>
              <w:t>projektu</w:t>
            </w:r>
            <w:r>
              <w:rPr>
                <w:spacing w:val="-27"/>
                <w:w w:val="90"/>
                <w:sz w:val="14"/>
              </w:rPr>
              <w:t xml:space="preserve"> </w:t>
            </w:r>
            <w:r>
              <w:rPr>
                <w:w w:val="90"/>
                <w:sz w:val="14"/>
              </w:rPr>
              <w:t>21+</w:t>
            </w:r>
            <w:r>
              <w:rPr>
                <w:w w:val="90"/>
                <w:sz w:val="14"/>
              </w:rPr>
              <w:tab/>
            </w:r>
            <w:r>
              <w:rPr>
                <w:w w:val="85"/>
                <w:sz w:val="14"/>
              </w:rPr>
              <w:t>HP -</w:t>
            </w:r>
            <w:r>
              <w:rPr>
                <w:spacing w:val="-28"/>
                <w:w w:val="85"/>
                <w:sz w:val="14"/>
              </w:rPr>
              <w:t xml:space="preserve"> </w:t>
            </w:r>
            <w:r>
              <w:rPr>
                <w:w w:val="85"/>
                <w:sz w:val="14"/>
              </w:rPr>
              <w:t>Ústav</w:t>
            </w:r>
          </w:p>
          <w:p w:rsidR="0042441D" w:rsidRDefault="00CB3AB8">
            <w:pPr>
              <w:pStyle w:val="TableParagraph"/>
              <w:tabs>
                <w:tab w:val="left" w:pos="6102"/>
              </w:tabs>
              <w:spacing w:before="3" w:line="225" w:lineRule="auto"/>
              <w:ind w:left="5715" w:right="140" w:hanging="5116"/>
              <w:jc w:val="right"/>
              <w:rPr>
                <w:sz w:val="14"/>
              </w:rPr>
            </w:pPr>
            <w:r>
              <w:rPr>
                <w:w w:val="85"/>
                <w:sz w:val="14"/>
              </w:rPr>
              <w:t>Poznámka:</w:t>
            </w:r>
            <w:r>
              <w:rPr>
                <w:spacing w:val="-18"/>
                <w:w w:val="85"/>
                <w:sz w:val="14"/>
              </w:rPr>
              <w:t xml:space="preserve"> </w:t>
            </w:r>
            <w:r>
              <w:rPr>
                <w:w w:val="85"/>
                <w:sz w:val="14"/>
              </w:rPr>
              <w:t>lump</w:t>
            </w:r>
            <w:r>
              <w:rPr>
                <w:spacing w:val="-18"/>
                <w:w w:val="85"/>
                <w:sz w:val="14"/>
              </w:rPr>
              <w:t xml:space="preserve"> </w:t>
            </w:r>
            <w:r>
              <w:rPr>
                <w:w w:val="85"/>
                <w:sz w:val="14"/>
              </w:rPr>
              <w:t>sum</w:t>
            </w:r>
            <w:r>
              <w:rPr>
                <w:spacing w:val="-17"/>
                <w:w w:val="85"/>
                <w:sz w:val="14"/>
              </w:rPr>
              <w:t xml:space="preserve"> </w:t>
            </w:r>
            <w:r>
              <w:rPr>
                <w:w w:val="85"/>
                <w:sz w:val="14"/>
              </w:rPr>
              <w:t>pro</w:t>
            </w:r>
            <w:r>
              <w:rPr>
                <w:spacing w:val="-18"/>
                <w:w w:val="85"/>
                <w:sz w:val="14"/>
              </w:rPr>
              <w:t xml:space="preserve"> </w:t>
            </w:r>
            <w:r>
              <w:rPr>
                <w:w w:val="85"/>
                <w:sz w:val="14"/>
              </w:rPr>
              <w:t>hlavního</w:t>
            </w:r>
            <w:r>
              <w:rPr>
                <w:spacing w:val="-17"/>
                <w:w w:val="85"/>
                <w:sz w:val="14"/>
              </w:rPr>
              <w:t xml:space="preserve"> </w:t>
            </w:r>
            <w:r>
              <w:rPr>
                <w:w w:val="85"/>
                <w:sz w:val="14"/>
              </w:rPr>
              <w:t>partnera</w:t>
            </w:r>
            <w:r>
              <w:rPr>
                <w:spacing w:val="-18"/>
                <w:w w:val="85"/>
                <w:sz w:val="14"/>
              </w:rPr>
              <w:t xml:space="preserve"> </w:t>
            </w:r>
            <w:r>
              <w:rPr>
                <w:w w:val="85"/>
                <w:sz w:val="14"/>
              </w:rPr>
              <w:t>projektu</w:t>
            </w:r>
            <w:r>
              <w:rPr>
                <w:w w:val="85"/>
                <w:sz w:val="14"/>
              </w:rPr>
              <w:tab/>
            </w:r>
            <w:r>
              <w:rPr>
                <w:w w:val="85"/>
                <w:sz w:val="14"/>
              </w:rPr>
              <w:tab/>
            </w:r>
            <w:r>
              <w:rPr>
                <w:spacing w:val="-1"/>
                <w:w w:val="80"/>
                <w:sz w:val="14"/>
              </w:rPr>
              <w:t xml:space="preserve">biologie </w:t>
            </w:r>
            <w:r>
              <w:rPr>
                <w:w w:val="80"/>
                <w:sz w:val="14"/>
              </w:rPr>
              <w:t>obratlovců</w:t>
            </w:r>
            <w:r>
              <w:rPr>
                <w:spacing w:val="8"/>
                <w:w w:val="80"/>
                <w:sz w:val="14"/>
              </w:rPr>
              <w:t xml:space="preserve"> </w:t>
            </w:r>
            <w:r>
              <w:rPr>
                <w:w w:val="80"/>
                <w:sz w:val="14"/>
              </w:rPr>
              <w:t>AV</w:t>
            </w:r>
          </w:p>
          <w:p w:rsidR="0042441D" w:rsidRDefault="00CB3AB8">
            <w:pPr>
              <w:pStyle w:val="TableParagraph"/>
              <w:spacing w:line="186" w:lineRule="exact"/>
              <w:ind w:right="141"/>
              <w:jc w:val="right"/>
              <w:rPr>
                <w:sz w:val="14"/>
              </w:rPr>
            </w:pPr>
            <w:r>
              <w:rPr>
                <w:w w:val="80"/>
                <w:sz w:val="14"/>
              </w:rPr>
              <w:t>ČR,</w:t>
            </w:r>
            <w:r>
              <w:rPr>
                <w:spacing w:val="-12"/>
                <w:w w:val="80"/>
                <w:sz w:val="14"/>
              </w:rPr>
              <w:t xml:space="preserve"> </w:t>
            </w:r>
            <w:r>
              <w:rPr>
                <w:w w:val="80"/>
                <w:sz w:val="14"/>
              </w:rPr>
              <w:t>v.v.i.</w:t>
            </w:r>
          </w:p>
        </w:tc>
        <w:tc>
          <w:tcPr>
            <w:tcW w:w="1658" w:type="dxa"/>
            <w:tcBorders>
              <w:top w:val="single" w:sz="4" w:space="0" w:color="A8A9AD"/>
              <w:bottom w:val="single" w:sz="4" w:space="0" w:color="A8A9AD"/>
            </w:tcBorders>
          </w:tcPr>
          <w:p w:rsidR="0042441D" w:rsidRDefault="00CB3AB8">
            <w:pPr>
              <w:pStyle w:val="TableParagraph"/>
              <w:spacing w:before="47"/>
              <w:ind w:right="199"/>
              <w:jc w:val="right"/>
              <w:rPr>
                <w:sz w:val="14"/>
              </w:rPr>
            </w:pPr>
            <w:r>
              <w:rPr>
                <w:w w:val="85"/>
                <w:sz w:val="14"/>
              </w:rPr>
              <w:t>2 000,00 €</w:t>
            </w:r>
          </w:p>
        </w:tc>
      </w:tr>
      <w:tr w:rsidR="0042441D">
        <w:trPr>
          <w:trHeight w:val="85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715"/>
                <w:tab w:val="left" w:pos="5939"/>
                <w:tab w:val="left" w:pos="6102"/>
              </w:tabs>
              <w:spacing w:before="56" w:line="225" w:lineRule="auto"/>
              <w:ind w:left="600" w:right="140"/>
              <w:jc w:val="both"/>
              <w:rPr>
                <w:sz w:val="14"/>
              </w:rPr>
            </w:pPr>
            <w:r>
              <w:rPr>
                <w:w w:val="90"/>
                <w:sz w:val="14"/>
              </w:rPr>
              <w:t>2</w:t>
            </w:r>
            <w:r>
              <w:rPr>
                <w:spacing w:val="-28"/>
                <w:w w:val="90"/>
                <w:sz w:val="14"/>
              </w:rPr>
              <w:t xml:space="preserve"> </w:t>
            </w:r>
            <w:r>
              <w:rPr>
                <w:w w:val="90"/>
                <w:sz w:val="14"/>
              </w:rPr>
              <w:t>-</w:t>
            </w:r>
            <w:r>
              <w:rPr>
                <w:spacing w:val="-28"/>
                <w:w w:val="90"/>
                <w:sz w:val="14"/>
              </w:rPr>
              <w:t xml:space="preserve"> </w:t>
            </w:r>
            <w:r>
              <w:rPr>
                <w:w w:val="90"/>
                <w:sz w:val="14"/>
              </w:rPr>
              <w:t>992</w:t>
            </w:r>
            <w:r>
              <w:rPr>
                <w:spacing w:val="-28"/>
                <w:w w:val="90"/>
                <w:sz w:val="14"/>
              </w:rPr>
              <w:t xml:space="preserve"> </w:t>
            </w:r>
            <w:r>
              <w:rPr>
                <w:w w:val="90"/>
                <w:sz w:val="14"/>
              </w:rPr>
              <w:t>-</w:t>
            </w:r>
            <w:r>
              <w:rPr>
                <w:spacing w:val="-28"/>
                <w:w w:val="90"/>
                <w:sz w:val="14"/>
              </w:rPr>
              <w:t xml:space="preserve"> </w:t>
            </w:r>
            <w:r>
              <w:rPr>
                <w:w w:val="90"/>
                <w:sz w:val="14"/>
              </w:rPr>
              <w:t>Náklady</w:t>
            </w:r>
            <w:r>
              <w:rPr>
                <w:spacing w:val="-28"/>
                <w:w w:val="90"/>
                <w:sz w:val="14"/>
              </w:rPr>
              <w:t xml:space="preserve"> </w:t>
            </w:r>
            <w:r>
              <w:rPr>
                <w:w w:val="90"/>
                <w:sz w:val="14"/>
              </w:rPr>
              <w:t>na</w:t>
            </w:r>
            <w:r>
              <w:rPr>
                <w:spacing w:val="-27"/>
                <w:w w:val="90"/>
                <w:sz w:val="14"/>
              </w:rPr>
              <w:t xml:space="preserve"> </w:t>
            </w:r>
            <w:r>
              <w:rPr>
                <w:w w:val="90"/>
                <w:sz w:val="14"/>
              </w:rPr>
              <w:t>zamestnancov</w:t>
            </w:r>
            <w:r>
              <w:rPr>
                <w:spacing w:val="-28"/>
                <w:w w:val="90"/>
                <w:sz w:val="14"/>
              </w:rPr>
              <w:t xml:space="preserve"> </w:t>
            </w:r>
            <w:r>
              <w:rPr>
                <w:w w:val="90"/>
                <w:sz w:val="14"/>
              </w:rPr>
              <w:t>21+</w:t>
            </w:r>
            <w:r>
              <w:rPr>
                <w:w w:val="90"/>
                <w:sz w:val="14"/>
              </w:rPr>
              <w:tab/>
            </w:r>
            <w:r>
              <w:rPr>
                <w:w w:val="90"/>
                <w:sz w:val="14"/>
              </w:rPr>
              <w:tab/>
              <w:t>HP</w:t>
            </w:r>
            <w:r>
              <w:rPr>
                <w:spacing w:val="-30"/>
                <w:w w:val="90"/>
                <w:sz w:val="14"/>
              </w:rPr>
              <w:t xml:space="preserve"> </w:t>
            </w:r>
            <w:r>
              <w:rPr>
                <w:w w:val="90"/>
                <w:sz w:val="14"/>
              </w:rPr>
              <w:t>-</w:t>
            </w:r>
            <w:r>
              <w:rPr>
                <w:spacing w:val="-31"/>
                <w:w w:val="90"/>
                <w:sz w:val="14"/>
              </w:rPr>
              <w:t xml:space="preserve"> </w:t>
            </w:r>
            <w:r>
              <w:rPr>
                <w:w w:val="90"/>
                <w:sz w:val="14"/>
              </w:rPr>
              <w:t xml:space="preserve">Ústav </w:t>
            </w:r>
            <w:r>
              <w:rPr>
                <w:w w:val="85"/>
                <w:sz w:val="14"/>
              </w:rPr>
              <w:t>Poznámka:</w:t>
            </w:r>
            <w:r>
              <w:rPr>
                <w:spacing w:val="-21"/>
                <w:w w:val="85"/>
                <w:sz w:val="14"/>
              </w:rPr>
              <w:t xml:space="preserve"> </w:t>
            </w:r>
            <w:r>
              <w:rPr>
                <w:w w:val="85"/>
                <w:sz w:val="14"/>
              </w:rPr>
              <w:t>personální</w:t>
            </w:r>
            <w:r>
              <w:rPr>
                <w:spacing w:val="-21"/>
                <w:w w:val="85"/>
                <w:sz w:val="14"/>
              </w:rPr>
              <w:t xml:space="preserve"> </w:t>
            </w:r>
            <w:r>
              <w:rPr>
                <w:w w:val="85"/>
                <w:sz w:val="14"/>
              </w:rPr>
              <w:t>výdaje</w:t>
            </w:r>
            <w:r>
              <w:rPr>
                <w:spacing w:val="-21"/>
                <w:w w:val="85"/>
                <w:sz w:val="14"/>
              </w:rPr>
              <w:t xml:space="preserve"> </w:t>
            </w:r>
            <w:r>
              <w:rPr>
                <w:w w:val="85"/>
                <w:sz w:val="14"/>
              </w:rPr>
              <w:t>vypočítané</w:t>
            </w:r>
            <w:r>
              <w:rPr>
                <w:spacing w:val="-20"/>
                <w:w w:val="85"/>
                <w:sz w:val="14"/>
              </w:rPr>
              <w:t xml:space="preserve"> </w:t>
            </w:r>
            <w:r>
              <w:rPr>
                <w:w w:val="85"/>
                <w:sz w:val="14"/>
              </w:rPr>
              <w:t>na</w:t>
            </w:r>
            <w:r>
              <w:rPr>
                <w:spacing w:val="-21"/>
                <w:w w:val="85"/>
                <w:sz w:val="14"/>
              </w:rPr>
              <w:t xml:space="preserve"> </w:t>
            </w:r>
            <w:r>
              <w:rPr>
                <w:w w:val="85"/>
                <w:sz w:val="14"/>
              </w:rPr>
              <w:t>základě</w:t>
            </w:r>
            <w:r>
              <w:rPr>
                <w:spacing w:val="-21"/>
                <w:w w:val="85"/>
                <w:sz w:val="14"/>
              </w:rPr>
              <w:t xml:space="preserve"> </w:t>
            </w:r>
            <w:r>
              <w:rPr>
                <w:w w:val="85"/>
                <w:sz w:val="14"/>
              </w:rPr>
              <w:t>sazeb</w:t>
            </w:r>
            <w:r>
              <w:rPr>
                <w:spacing w:val="-20"/>
                <w:w w:val="85"/>
                <w:sz w:val="14"/>
              </w:rPr>
              <w:t xml:space="preserve"> </w:t>
            </w:r>
            <w:r>
              <w:rPr>
                <w:w w:val="85"/>
                <w:sz w:val="14"/>
              </w:rPr>
              <w:t>UNIT</w:t>
            </w:r>
            <w:r>
              <w:rPr>
                <w:spacing w:val="-21"/>
                <w:w w:val="85"/>
                <w:sz w:val="14"/>
              </w:rPr>
              <w:t xml:space="preserve"> </w:t>
            </w:r>
            <w:r>
              <w:rPr>
                <w:w w:val="85"/>
                <w:sz w:val="14"/>
              </w:rPr>
              <w:t>COSTS</w:t>
            </w:r>
            <w:r>
              <w:rPr>
                <w:w w:val="85"/>
                <w:sz w:val="14"/>
              </w:rPr>
              <w:tab/>
            </w:r>
            <w:r>
              <w:rPr>
                <w:w w:val="85"/>
                <w:sz w:val="14"/>
              </w:rPr>
              <w:tab/>
            </w:r>
            <w:r>
              <w:rPr>
                <w:w w:val="85"/>
                <w:sz w:val="14"/>
              </w:rPr>
              <w:tab/>
            </w:r>
            <w:r>
              <w:rPr>
                <w:spacing w:val="-1"/>
                <w:w w:val="80"/>
                <w:sz w:val="14"/>
              </w:rPr>
              <w:t xml:space="preserve">biologie </w:t>
            </w:r>
            <w:r>
              <w:rPr>
                <w:w w:val="85"/>
                <w:sz w:val="14"/>
              </w:rPr>
              <w:t>pro</w:t>
            </w:r>
            <w:r>
              <w:rPr>
                <w:spacing w:val="-19"/>
                <w:w w:val="85"/>
                <w:sz w:val="14"/>
              </w:rPr>
              <w:t xml:space="preserve"> </w:t>
            </w:r>
            <w:r>
              <w:rPr>
                <w:w w:val="85"/>
                <w:sz w:val="14"/>
              </w:rPr>
              <w:t>jednotlivé</w:t>
            </w:r>
            <w:r>
              <w:rPr>
                <w:spacing w:val="-18"/>
                <w:w w:val="85"/>
                <w:sz w:val="14"/>
              </w:rPr>
              <w:t xml:space="preserve"> </w:t>
            </w:r>
            <w:r>
              <w:rPr>
                <w:w w:val="85"/>
                <w:sz w:val="14"/>
              </w:rPr>
              <w:t>pozice</w:t>
            </w:r>
            <w:r>
              <w:rPr>
                <w:w w:val="85"/>
                <w:sz w:val="14"/>
              </w:rPr>
              <w:tab/>
            </w:r>
            <w:r>
              <w:rPr>
                <w:w w:val="80"/>
                <w:sz w:val="14"/>
              </w:rPr>
              <w:t>obratlovců</w:t>
            </w:r>
            <w:r>
              <w:rPr>
                <w:spacing w:val="9"/>
                <w:w w:val="80"/>
                <w:sz w:val="14"/>
              </w:rPr>
              <w:t xml:space="preserve"> </w:t>
            </w:r>
            <w:r>
              <w:rPr>
                <w:w w:val="80"/>
                <w:sz w:val="14"/>
              </w:rPr>
              <w:t>AV</w:t>
            </w:r>
          </w:p>
          <w:p w:rsidR="0042441D" w:rsidRDefault="00CB3AB8">
            <w:pPr>
              <w:pStyle w:val="TableParagraph"/>
              <w:spacing w:line="185" w:lineRule="exact"/>
              <w:ind w:left="6068"/>
              <w:jc w:val="both"/>
              <w:rPr>
                <w:sz w:val="14"/>
              </w:rPr>
            </w:pPr>
            <w:r>
              <w:rPr>
                <w:w w:val="80"/>
                <w:sz w:val="14"/>
              </w:rPr>
              <w:t>ČR,</w:t>
            </w:r>
            <w:r>
              <w:rPr>
                <w:spacing w:val="-12"/>
                <w:w w:val="80"/>
                <w:sz w:val="14"/>
              </w:rPr>
              <w:t xml:space="preserve"> </w:t>
            </w:r>
            <w:r>
              <w:rPr>
                <w:w w:val="80"/>
                <w:sz w:val="14"/>
              </w:rPr>
              <w:t>v.v.i.</w:t>
            </w:r>
          </w:p>
        </w:tc>
        <w:tc>
          <w:tcPr>
            <w:tcW w:w="1658" w:type="dxa"/>
            <w:tcBorders>
              <w:top w:val="single" w:sz="4" w:space="0" w:color="A8A9AD"/>
              <w:bottom w:val="single" w:sz="4" w:space="0" w:color="A8A9AD"/>
            </w:tcBorders>
          </w:tcPr>
          <w:p w:rsidR="0042441D" w:rsidRDefault="00CB3AB8">
            <w:pPr>
              <w:pStyle w:val="TableParagraph"/>
              <w:spacing w:before="47"/>
              <w:ind w:right="200"/>
              <w:jc w:val="right"/>
              <w:rPr>
                <w:sz w:val="14"/>
              </w:rPr>
            </w:pPr>
            <w:r>
              <w:rPr>
                <w:w w:val="85"/>
                <w:sz w:val="14"/>
              </w:rPr>
              <w:t>129 321,00 €</w:t>
            </w:r>
          </w:p>
        </w:tc>
      </w:tr>
      <w:tr w:rsidR="0042441D">
        <w:trPr>
          <w:trHeight w:val="85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339"/>
              </w:tabs>
              <w:spacing w:before="47" w:line="191" w:lineRule="exact"/>
              <w:ind w:right="141"/>
              <w:jc w:val="right"/>
              <w:rPr>
                <w:sz w:val="14"/>
              </w:rPr>
            </w:pPr>
            <w:r>
              <w:rPr>
                <w:w w:val="85"/>
                <w:sz w:val="14"/>
              </w:rPr>
              <w:t>3</w:t>
            </w:r>
            <w:r>
              <w:rPr>
                <w:spacing w:val="-16"/>
                <w:w w:val="85"/>
                <w:sz w:val="14"/>
              </w:rPr>
              <w:t xml:space="preserve"> </w:t>
            </w:r>
            <w:r>
              <w:rPr>
                <w:w w:val="85"/>
                <w:sz w:val="14"/>
              </w:rPr>
              <w:t>-</w:t>
            </w:r>
            <w:r>
              <w:rPr>
                <w:spacing w:val="-15"/>
                <w:w w:val="85"/>
                <w:sz w:val="14"/>
              </w:rPr>
              <w:t xml:space="preserve"> </w:t>
            </w:r>
            <w:r>
              <w:rPr>
                <w:w w:val="85"/>
                <w:sz w:val="14"/>
              </w:rPr>
              <w:t>993</w:t>
            </w:r>
            <w:r>
              <w:rPr>
                <w:spacing w:val="-15"/>
                <w:w w:val="85"/>
                <w:sz w:val="14"/>
              </w:rPr>
              <w:t xml:space="preserve"> </w:t>
            </w:r>
            <w:r>
              <w:rPr>
                <w:w w:val="85"/>
                <w:sz w:val="14"/>
              </w:rPr>
              <w:t>-</w:t>
            </w:r>
            <w:r>
              <w:rPr>
                <w:spacing w:val="-16"/>
                <w:w w:val="85"/>
                <w:sz w:val="14"/>
              </w:rPr>
              <w:t xml:space="preserve"> </w:t>
            </w:r>
            <w:r>
              <w:rPr>
                <w:w w:val="85"/>
                <w:sz w:val="14"/>
              </w:rPr>
              <w:t>Cestovné</w:t>
            </w:r>
            <w:r>
              <w:rPr>
                <w:spacing w:val="-15"/>
                <w:w w:val="85"/>
                <w:sz w:val="14"/>
              </w:rPr>
              <w:t xml:space="preserve"> </w:t>
            </w:r>
            <w:r>
              <w:rPr>
                <w:w w:val="85"/>
                <w:sz w:val="14"/>
              </w:rPr>
              <w:t>náklady</w:t>
            </w:r>
            <w:r>
              <w:rPr>
                <w:spacing w:val="-15"/>
                <w:w w:val="85"/>
                <w:sz w:val="14"/>
              </w:rPr>
              <w:t xml:space="preserve"> </w:t>
            </w:r>
            <w:r>
              <w:rPr>
                <w:w w:val="85"/>
                <w:sz w:val="14"/>
              </w:rPr>
              <w:t>a</w:t>
            </w:r>
            <w:r>
              <w:rPr>
                <w:spacing w:val="-16"/>
                <w:w w:val="85"/>
                <w:sz w:val="14"/>
              </w:rPr>
              <w:t xml:space="preserve"> </w:t>
            </w:r>
            <w:r>
              <w:rPr>
                <w:w w:val="85"/>
                <w:sz w:val="14"/>
              </w:rPr>
              <w:t>náklady</w:t>
            </w:r>
            <w:r>
              <w:rPr>
                <w:spacing w:val="-15"/>
                <w:w w:val="85"/>
                <w:sz w:val="14"/>
              </w:rPr>
              <w:t xml:space="preserve"> </w:t>
            </w:r>
            <w:r>
              <w:rPr>
                <w:w w:val="85"/>
                <w:sz w:val="14"/>
              </w:rPr>
              <w:t>na</w:t>
            </w:r>
            <w:r>
              <w:rPr>
                <w:spacing w:val="-15"/>
                <w:w w:val="85"/>
                <w:sz w:val="14"/>
              </w:rPr>
              <w:t xml:space="preserve"> </w:t>
            </w:r>
            <w:r>
              <w:rPr>
                <w:w w:val="85"/>
                <w:sz w:val="14"/>
              </w:rPr>
              <w:t>ubytovanie</w:t>
            </w:r>
            <w:r>
              <w:rPr>
                <w:spacing w:val="-16"/>
                <w:w w:val="85"/>
                <w:sz w:val="14"/>
              </w:rPr>
              <w:t xml:space="preserve"> </w:t>
            </w:r>
            <w:r>
              <w:rPr>
                <w:w w:val="85"/>
                <w:sz w:val="14"/>
              </w:rPr>
              <w:t>21+</w:t>
            </w:r>
            <w:r>
              <w:rPr>
                <w:w w:val="85"/>
                <w:sz w:val="14"/>
              </w:rPr>
              <w:tab/>
              <w:t>HP -</w:t>
            </w:r>
            <w:r>
              <w:rPr>
                <w:spacing w:val="-27"/>
                <w:w w:val="85"/>
                <w:sz w:val="14"/>
              </w:rPr>
              <w:t xml:space="preserve"> </w:t>
            </w:r>
            <w:r>
              <w:rPr>
                <w:w w:val="85"/>
                <w:sz w:val="14"/>
              </w:rPr>
              <w:t>Ústav</w:t>
            </w:r>
          </w:p>
          <w:p w:rsidR="0042441D" w:rsidRDefault="00CB3AB8">
            <w:pPr>
              <w:pStyle w:val="TableParagraph"/>
              <w:tabs>
                <w:tab w:val="left" w:pos="6102"/>
              </w:tabs>
              <w:spacing w:before="3" w:line="225" w:lineRule="auto"/>
              <w:ind w:left="5715" w:right="140" w:hanging="5116"/>
              <w:jc w:val="right"/>
              <w:rPr>
                <w:sz w:val="14"/>
              </w:rPr>
            </w:pPr>
            <w:r>
              <w:rPr>
                <w:w w:val="85"/>
                <w:sz w:val="14"/>
              </w:rPr>
              <w:t>Poznámka:</w:t>
            </w:r>
            <w:r>
              <w:rPr>
                <w:spacing w:val="-18"/>
                <w:w w:val="85"/>
                <w:sz w:val="14"/>
              </w:rPr>
              <w:t xml:space="preserve"> </w:t>
            </w:r>
            <w:r>
              <w:rPr>
                <w:w w:val="85"/>
                <w:sz w:val="14"/>
              </w:rPr>
              <w:t>paušální</w:t>
            </w:r>
            <w:r>
              <w:rPr>
                <w:spacing w:val="-18"/>
                <w:w w:val="85"/>
                <w:sz w:val="14"/>
              </w:rPr>
              <w:t xml:space="preserve"> </w:t>
            </w:r>
            <w:r>
              <w:rPr>
                <w:w w:val="85"/>
                <w:sz w:val="14"/>
              </w:rPr>
              <w:t>sazba</w:t>
            </w:r>
            <w:r>
              <w:rPr>
                <w:spacing w:val="-17"/>
                <w:w w:val="85"/>
                <w:sz w:val="14"/>
              </w:rPr>
              <w:t xml:space="preserve"> </w:t>
            </w:r>
            <w:r>
              <w:rPr>
                <w:w w:val="85"/>
                <w:sz w:val="14"/>
              </w:rPr>
              <w:t>7%z</w:t>
            </w:r>
            <w:r>
              <w:rPr>
                <w:spacing w:val="-18"/>
                <w:w w:val="85"/>
                <w:sz w:val="14"/>
              </w:rPr>
              <w:t xml:space="preserve"> </w:t>
            </w:r>
            <w:r>
              <w:rPr>
                <w:w w:val="85"/>
                <w:sz w:val="14"/>
              </w:rPr>
              <w:t>nákladů</w:t>
            </w:r>
            <w:r>
              <w:rPr>
                <w:spacing w:val="-17"/>
                <w:w w:val="85"/>
                <w:sz w:val="14"/>
              </w:rPr>
              <w:t xml:space="preserve"> </w:t>
            </w:r>
            <w:r>
              <w:rPr>
                <w:w w:val="85"/>
                <w:sz w:val="14"/>
              </w:rPr>
              <w:t>na</w:t>
            </w:r>
            <w:r>
              <w:rPr>
                <w:spacing w:val="-18"/>
                <w:w w:val="85"/>
                <w:sz w:val="14"/>
              </w:rPr>
              <w:t xml:space="preserve"> </w:t>
            </w:r>
            <w:r>
              <w:rPr>
                <w:w w:val="85"/>
                <w:sz w:val="14"/>
              </w:rPr>
              <w:t>zaměstnance</w:t>
            </w:r>
            <w:r>
              <w:rPr>
                <w:w w:val="85"/>
                <w:sz w:val="14"/>
              </w:rPr>
              <w:tab/>
            </w:r>
            <w:r>
              <w:rPr>
                <w:w w:val="85"/>
                <w:sz w:val="14"/>
              </w:rPr>
              <w:tab/>
            </w:r>
            <w:r>
              <w:rPr>
                <w:spacing w:val="-1"/>
                <w:w w:val="80"/>
                <w:sz w:val="14"/>
              </w:rPr>
              <w:t xml:space="preserve">biologie </w:t>
            </w:r>
            <w:r>
              <w:rPr>
                <w:w w:val="80"/>
                <w:sz w:val="14"/>
              </w:rPr>
              <w:t>obratlovců</w:t>
            </w:r>
            <w:r>
              <w:rPr>
                <w:spacing w:val="8"/>
                <w:w w:val="80"/>
                <w:sz w:val="14"/>
              </w:rPr>
              <w:t xml:space="preserve"> </w:t>
            </w:r>
            <w:r>
              <w:rPr>
                <w:w w:val="80"/>
                <w:sz w:val="14"/>
              </w:rPr>
              <w:t>AV</w:t>
            </w:r>
          </w:p>
          <w:p w:rsidR="0042441D" w:rsidRDefault="00CB3AB8">
            <w:pPr>
              <w:pStyle w:val="TableParagraph"/>
              <w:spacing w:line="186" w:lineRule="exact"/>
              <w:ind w:right="141"/>
              <w:jc w:val="right"/>
              <w:rPr>
                <w:sz w:val="14"/>
              </w:rPr>
            </w:pPr>
            <w:r>
              <w:rPr>
                <w:w w:val="80"/>
                <w:sz w:val="14"/>
              </w:rPr>
              <w:t>ČR,</w:t>
            </w:r>
            <w:r>
              <w:rPr>
                <w:spacing w:val="-12"/>
                <w:w w:val="80"/>
                <w:sz w:val="14"/>
              </w:rPr>
              <w:t xml:space="preserve"> </w:t>
            </w:r>
            <w:r>
              <w:rPr>
                <w:w w:val="80"/>
                <w:sz w:val="14"/>
              </w:rPr>
              <w:t>v.v.i.</w:t>
            </w:r>
          </w:p>
        </w:tc>
        <w:tc>
          <w:tcPr>
            <w:tcW w:w="1658" w:type="dxa"/>
            <w:tcBorders>
              <w:top w:val="single" w:sz="4" w:space="0" w:color="A8A9AD"/>
              <w:bottom w:val="single" w:sz="4" w:space="0" w:color="A8A9AD"/>
            </w:tcBorders>
          </w:tcPr>
          <w:p w:rsidR="0042441D" w:rsidRDefault="00CB3AB8">
            <w:pPr>
              <w:pStyle w:val="TableParagraph"/>
              <w:spacing w:before="47"/>
              <w:ind w:right="199"/>
              <w:jc w:val="right"/>
              <w:rPr>
                <w:sz w:val="14"/>
              </w:rPr>
            </w:pPr>
            <w:r>
              <w:rPr>
                <w:w w:val="85"/>
                <w:sz w:val="14"/>
              </w:rPr>
              <w:t>9 052,47 €</w:t>
            </w:r>
          </w:p>
        </w:tc>
      </w:tr>
      <w:tr w:rsidR="0042441D">
        <w:trPr>
          <w:trHeight w:val="85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339"/>
              </w:tabs>
              <w:spacing w:before="47" w:line="191" w:lineRule="exact"/>
              <w:ind w:right="141"/>
              <w:jc w:val="right"/>
              <w:rPr>
                <w:sz w:val="14"/>
              </w:rPr>
            </w:pPr>
            <w:r>
              <w:rPr>
                <w:w w:val="85"/>
                <w:sz w:val="14"/>
              </w:rPr>
              <w:t>4</w:t>
            </w:r>
            <w:r>
              <w:rPr>
                <w:spacing w:val="-15"/>
                <w:w w:val="85"/>
                <w:sz w:val="14"/>
              </w:rPr>
              <w:t xml:space="preserve"> </w:t>
            </w:r>
            <w:r>
              <w:rPr>
                <w:w w:val="85"/>
                <w:sz w:val="14"/>
              </w:rPr>
              <w:t>-</w:t>
            </w:r>
            <w:r>
              <w:rPr>
                <w:spacing w:val="-14"/>
                <w:w w:val="85"/>
                <w:sz w:val="14"/>
              </w:rPr>
              <w:t xml:space="preserve"> </w:t>
            </w:r>
            <w:r>
              <w:rPr>
                <w:w w:val="85"/>
                <w:sz w:val="14"/>
              </w:rPr>
              <w:t>994</w:t>
            </w:r>
            <w:r>
              <w:rPr>
                <w:spacing w:val="-15"/>
                <w:w w:val="85"/>
                <w:sz w:val="14"/>
              </w:rPr>
              <w:t xml:space="preserve"> </w:t>
            </w:r>
            <w:r>
              <w:rPr>
                <w:w w:val="85"/>
                <w:sz w:val="14"/>
              </w:rPr>
              <w:t>-</w:t>
            </w:r>
            <w:r>
              <w:rPr>
                <w:spacing w:val="-14"/>
                <w:w w:val="85"/>
                <w:sz w:val="14"/>
              </w:rPr>
              <w:t xml:space="preserve"> </w:t>
            </w:r>
            <w:r>
              <w:rPr>
                <w:w w:val="85"/>
                <w:sz w:val="14"/>
              </w:rPr>
              <w:t>Náklady</w:t>
            </w:r>
            <w:r>
              <w:rPr>
                <w:spacing w:val="-15"/>
                <w:w w:val="85"/>
                <w:sz w:val="14"/>
              </w:rPr>
              <w:t xml:space="preserve"> </w:t>
            </w:r>
            <w:r>
              <w:rPr>
                <w:w w:val="85"/>
                <w:sz w:val="14"/>
              </w:rPr>
              <w:t>na</w:t>
            </w:r>
            <w:r>
              <w:rPr>
                <w:spacing w:val="-14"/>
                <w:w w:val="85"/>
                <w:sz w:val="14"/>
              </w:rPr>
              <w:t xml:space="preserve"> </w:t>
            </w:r>
            <w:r>
              <w:rPr>
                <w:w w:val="85"/>
                <w:sz w:val="14"/>
              </w:rPr>
              <w:t>externé</w:t>
            </w:r>
            <w:r>
              <w:rPr>
                <w:spacing w:val="-15"/>
                <w:w w:val="85"/>
                <w:sz w:val="14"/>
              </w:rPr>
              <w:t xml:space="preserve"> </w:t>
            </w:r>
            <w:r>
              <w:rPr>
                <w:w w:val="85"/>
                <w:sz w:val="14"/>
              </w:rPr>
              <w:t>odborné</w:t>
            </w:r>
            <w:r>
              <w:rPr>
                <w:spacing w:val="-14"/>
                <w:w w:val="85"/>
                <w:sz w:val="14"/>
              </w:rPr>
              <w:t xml:space="preserve"> </w:t>
            </w:r>
            <w:r>
              <w:rPr>
                <w:w w:val="85"/>
                <w:sz w:val="14"/>
              </w:rPr>
              <w:t>znalosti</w:t>
            </w:r>
            <w:r>
              <w:rPr>
                <w:spacing w:val="-15"/>
                <w:w w:val="85"/>
                <w:sz w:val="14"/>
              </w:rPr>
              <w:t xml:space="preserve"> </w:t>
            </w:r>
            <w:r>
              <w:rPr>
                <w:w w:val="85"/>
                <w:sz w:val="14"/>
              </w:rPr>
              <w:t>a</w:t>
            </w:r>
            <w:r>
              <w:rPr>
                <w:spacing w:val="-14"/>
                <w:w w:val="85"/>
                <w:sz w:val="14"/>
              </w:rPr>
              <w:t xml:space="preserve"> </w:t>
            </w:r>
            <w:r>
              <w:rPr>
                <w:w w:val="85"/>
                <w:sz w:val="14"/>
              </w:rPr>
              <w:t>služby</w:t>
            </w:r>
            <w:r>
              <w:rPr>
                <w:spacing w:val="-14"/>
                <w:w w:val="85"/>
                <w:sz w:val="14"/>
              </w:rPr>
              <w:t xml:space="preserve"> </w:t>
            </w:r>
            <w:r>
              <w:rPr>
                <w:w w:val="85"/>
                <w:sz w:val="14"/>
              </w:rPr>
              <w:t>21+</w:t>
            </w:r>
            <w:r>
              <w:rPr>
                <w:w w:val="85"/>
                <w:sz w:val="14"/>
              </w:rPr>
              <w:tab/>
              <w:t>HP -</w:t>
            </w:r>
            <w:r>
              <w:rPr>
                <w:spacing w:val="-28"/>
                <w:w w:val="85"/>
                <w:sz w:val="14"/>
              </w:rPr>
              <w:t xml:space="preserve"> </w:t>
            </w:r>
            <w:r>
              <w:rPr>
                <w:w w:val="85"/>
                <w:sz w:val="14"/>
              </w:rPr>
              <w:t>Ústav</w:t>
            </w:r>
          </w:p>
          <w:p w:rsidR="0042441D" w:rsidRDefault="00CB3AB8">
            <w:pPr>
              <w:pStyle w:val="TableParagraph"/>
              <w:tabs>
                <w:tab w:val="left" w:pos="5502"/>
              </w:tabs>
              <w:spacing w:line="185" w:lineRule="exact"/>
              <w:ind w:right="140"/>
              <w:jc w:val="right"/>
              <w:rPr>
                <w:sz w:val="14"/>
              </w:rPr>
            </w:pPr>
            <w:r>
              <w:rPr>
                <w:w w:val="85"/>
                <w:sz w:val="14"/>
              </w:rPr>
              <w:t>Poznámka:</w:t>
            </w:r>
            <w:r>
              <w:rPr>
                <w:spacing w:val="-22"/>
                <w:w w:val="85"/>
                <w:sz w:val="14"/>
              </w:rPr>
              <w:t xml:space="preserve"> </w:t>
            </w:r>
            <w:r>
              <w:rPr>
                <w:w w:val="85"/>
                <w:sz w:val="14"/>
              </w:rPr>
              <w:t>součást</w:t>
            </w:r>
            <w:r>
              <w:rPr>
                <w:spacing w:val="-21"/>
                <w:w w:val="85"/>
                <w:sz w:val="14"/>
              </w:rPr>
              <w:t xml:space="preserve"> </w:t>
            </w:r>
            <w:r>
              <w:rPr>
                <w:w w:val="85"/>
                <w:sz w:val="14"/>
              </w:rPr>
              <w:t>genetických</w:t>
            </w:r>
            <w:r>
              <w:rPr>
                <w:spacing w:val="-21"/>
                <w:w w:val="85"/>
                <w:sz w:val="14"/>
              </w:rPr>
              <w:t xml:space="preserve"> </w:t>
            </w:r>
            <w:r>
              <w:rPr>
                <w:w w:val="85"/>
                <w:sz w:val="14"/>
              </w:rPr>
              <w:t>analýz</w:t>
            </w:r>
            <w:r>
              <w:rPr>
                <w:w w:val="85"/>
                <w:sz w:val="14"/>
              </w:rPr>
              <w:tab/>
            </w:r>
            <w:r>
              <w:rPr>
                <w:spacing w:val="-1"/>
                <w:w w:val="80"/>
                <w:sz w:val="14"/>
              </w:rPr>
              <w:t>biologie</w:t>
            </w:r>
          </w:p>
          <w:p w:rsidR="0042441D" w:rsidRDefault="00CB3AB8">
            <w:pPr>
              <w:pStyle w:val="TableParagraph"/>
              <w:spacing w:line="185" w:lineRule="exact"/>
              <w:ind w:right="141"/>
              <w:jc w:val="right"/>
              <w:rPr>
                <w:sz w:val="14"/>
              </w:rPr>
            </w:pPr>
            <w:r>
              <w:rPr>
                <w:w w:val="80"/>
                <w:sz w:val="14"/>
              </w:rPr>
              <w:t>obratlovců</w:t>
            </w:r>
            <w:r>
              <w:rPr>
                <w:spacing w:val="8"/>
                <w:w w:val="80"/>
                <w:sz w:val="14"/>
              </w:rPr>
              <w:t xml:space="preserve"> </w:t>
            </w:r>
            <w:r>
              <w:rPr>
                <w:w w:val="80"/>
                <w:sz w:val="14"/>
              </w:rPr>
              <w:t>AV</w:t>
            </w:r>
          </w:p>
          <w:p w:rsidR="0042441D" w:rsidRDefault="00CB3AB8">
            <w:pPr>
              <w:pStyle w:val="TableParagraph"/>
              <w:spacing w:line="191" w:lineRule="exact"/>
              <w:ind w:right="141"/>
              <w:jc w:val="right"/>
              <w:rPr>
                <w:sz w:val="14"/>
              </w:rPr>
            </w:pPr>
            <w:r>
              <w:rPr>
                <w:w w:val="80"/>
                <w:sz w:val="14"/>
              </w:rPr>
              <w:t>ČR,</w:t>
            </w:r>
            <w:r>
              <w:rPr>
                <w:spacing w:val="-12"/>
                <w:w w:val="80"/>
                <w:sz w:val="14"/>
              </w:rPr>
              <w:t xml:space="preserve"> </w:t>
            </w:r>
            <w:r>
              <w:rPr>
                <w:w w:val="80"/>
                <w:sz w:val="14"/>
              </w:rPr>
              <w:t>v.v.i.</w:t>
            </w:r>
          </w:p>
        </w:tc>
        <w:tc>
          <w:tcPr>
            <w:tcW w:w="1658" w:type="dxa"/>
            <w:tcBorders>
              <w:top w:val="single" w:sz="4" w:space="0" w:color="A8A9AD"/>
              <w:bottom w:val="single" w:sz="4" w:space="0" w:color="A8A9AD"/>
            </w:tcBorders>
          </w:tcPr>
          <w:p w:rsidR="0042441D" w:rsidRDefault="00CB3AB8">
            <w:pPr>
              <w:pStyle w:val="TableParagraph"/>
              <w:spacing w:before="47"/>
              <w:ind w:right="200"/>
              <w:jc w:val="right"/>
              <w:rPr>
                <w:sz w:val="14"/>
              </w:rPr>
            </w:pPr>
            <w:r>
              <w:rPr>
                <w:w w:val="85"/>
                <w:sz w:val="14"/>
              </w:rPr>
              <w:t>1 462,00 €</w:t>
            </w:r>
          </w:p>
        </w:tc>
      </w:tr>
      <w:tr w:rsidR="0042441D">
        <w:trPr>
          <w:trHeight w:val="85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339"/>
              </w:tabs>
              <w:spacing w:before="47" w:line="191" w:lineRule="exact"/>
              <w:ind w:right="141"/>
              <w:jc w:val="right"/>
              <w:rPr>
                <w:sz w:val="14"/>
              </w:rPr>
            </w:pPr>
            <w:r>
              <w:rPr>
                <w:w w:val="90"/>
                <w:sz w:val="14"/>
              </w:rPr>
              <w:t>5</w:t>
            </w:r>
            <w:r>
              <w:rPr>
                <w:spacing w:val="-27"/>
                <w:w w:val="90"/>
                <w:sz w:val="14"/>
              </w:rPr>
              <w:t xml:space="preserve"> </w:t>
            </w:r>
            <w:r>
              <w:rPr>
                <w:w w:val="90"/>
                <w:sz w:val="14"/>
              </w:rPr>
              <w:t>-</w:t>
            </w:r>
            <w:r>
              <w:rPr>
                <w:spacing w:val="-27"/>
                <w:w w:val="90"/>
                <w:sz w:val="14"/>
              </w:rPr>
              <w:t xml:space="preserve"> </w:t>
            </w:r>
            <w:r>
              <w:rPr>
                <w:w w:val="90"/>
                <w:sz w:val="14"/>
              </w:rPr>
              <w:t>995</w:t>
            </w:r>
            <w:r>
              <w:rPr>
                <w:spacing w:val="-27"/>
                <w:w w:val="90"/>
                <w:sz w:val="14"/>
              </w:rPr>
              <w:t xml:space="preserve"> </w:t>
            </w:r>
            <w:r>
              <w:rPr>
                <w:w w:val="90"/>
                <w:sz w:val="14"/>
              </w:rPr>
              <w:t>-</w:t>
            </w:r>
            <w:r>
              <w:rPr>
                <w:spacing w:val="-27"/>
                <w:w w:val="90"/>
                <w:sz w:val="14"/>
              </w:rPr>
              <w:t xml:space="preserve"> </w:t>
            </w:r>
            <w:r>
              <w:rPr>
                <w:w w:val="90"/>
                <w:sz w:val="14"/>
              </w:rPr>
              <w:t>Náklady</w:t>
            </w:r>
            <w:r>
              <w:rPr>
                <w:spacing w:val="-27"/>
                <w:w w:val="90"/>
                <w:sz w:val="14"/>
              </w:rPr>
              <w:t xml:space="preserve"> </w:t>
            </w:r>
            <w:r>
              <w:rPr>
                <w:w w:val="90"/>
                <w:sz w:val="14"/>
              </w:rPr>
              <w:t>na</w:t>
            </w:r>
            <w:r>
              <w:rPr>
                <w:spacing w:val="-27"/>
                <w:w w:val="90"/>
                <w:sz w:val="14"/>
              </w:rPr>
              <w:t xml:space="preserve"> </w:t>
            </w:r>
            <w:r>
              <w:rPr>
                <w:w w:val="90"/>
                <w:sz w:val="14"/>
              </w:rPr>
              <w:t>vybavenie</w:t>
            </w:r>
            <w:r>
              <w:rPr>
                <w:spacing w:val="-27"/>
                <w:w w:val="90"/>
                <w:sz w:val="14"/>
              </w:rPr>
              <w:t xml:space="preserve"> </w:t>
            </w:r>
            <w:r>
              <w:rPr>
                <w:w w:val="90"/>
                <w:sz w:val="14"/>
              </w:rPr>
              <w:t>21+</w:t>
            </w:r>
            <w:r>
              <w:rPr>
                <w:w w:val="90"/>
                <w:sz w:val="14"/>
              </w:rPr>
              <w:tab/>
            </w:r>
            <w:r>
              <w:rPr>
                <w:w w:val="85"/>
                <w:sz w:val="14"/>
              </w:rPr>
              <w:t>HP -</w:t>
            </w:r>
            <w:r>
              <w:rPr>
                <w:spacing w:val="-28"/>
                <w:w w:val="85"/>
                <w:sz w:val="14"/>
              </w:rPr>
              <w:t xml:space="preserve"> </w:t>
            </w:r>
            <w:r>
              <w:rPr>
                <w:w w:val="85"/>
                <w:sz w:val="14"/>
              </w:rPr>
              <w:t>Ústav</w:t>
            </w:r>
          </w:p>
          <w:p w:rsidR="0042441D" w:rsidRDefault="00CB3AB8">
            <w:pPr>
              <w:pStyle w:val="TableParagraph"/>
              <w:spacing w:before="3" w:line="225" w:lineRule="auto"/>
              <w:ind w:left="5715" w:right="140" w:firstLine="387"/>
              <w:jc w:val="right"/>
              <w:rPr>
                <w:sz w:val="14"/>
              </w:rPr>
            </w:pPr>
            <w:r>
              <w:rPr>
                <w:spacing w:val="-1"/>
                <w:w w:val="80"/>
                <w:sz w:val="14"/>
              </w:rPr>
              <w:t xml:space="preserve">biologie </w:t>
            </w:r>
            <w:r>
              <w:rPr>
                <w:w w:val="80"/>
                <w:sz w:val="14"/>
              </w:rPr>
              <w:t>obratlovců</w:t>
            </w:r>
            <w:r>
              <w:rPr>
                <w:spacing w:val="8"/>
                <w:w w:val="80"/>
                <w:sz w:val="14"/>
              </w:rPr>
              <w:t xml:space="preserve"> </w:t>
            </w:r>
            <w:r>
              <w:rPr>
                <w:w w:val="80"/>
                <w:sz w:val="14"/>
              </w:rPr>
              <w:t>AV</w:t>
            </w:r>
          </w:p>
          <w:p w:rsidR="0042441D" w:rsidRDefault="00CB3AB8">
            <w:pPr>
              <w:pStyle w:val="TableParagraph"/>
              <w:spacing w:line="186" w:lineRule="exact"/>
              <w:ind w:right="141"/>
              <w:jc w:val="right"/>
              <w:rPr>
                <w:sz w:val="14"/>
              </w:rPr>
            </w:pPr>
            <w:r>
              <w:rPr>
                <w:w w:val="80"/>
                <w:sz w:val="14"/>
              </w:rPr>
              <w:t>ČR,</w:t>
            </w:r>
            <w:r>
              <w:rPr>
                <w:spacing w:val="-12"/>
                <w:w w:val="80"/>
                <w:sz w:val="14"/>
              </w:rPr>
              <w:t xml:space="preserve"> </w:t>
            </w:r>
            <w:r>
              <w:rPr>
                <w:w w:val="80"/>
                <w:sz w:val="14"/>
              </w:rPr>
              <w:t>v.v.i.</w:t>
            </w:r>
          </w:p>
        </w:tc>
        <w:tc>
          <w:tcPr>
            <w:tcW w:w="1658" w:type="dxa"/>
            <w:tcBorders>
              <w:top w:val="single" w:sz="4" w:space="0" w:color="A8A9AD"/>
              <w:bottom w:val="single" w:sz="4" w:space="0" w:color="A8A9AD"/>
            </w:tcBorders>
          </w:tcPr>
          <w:p w:rsidR="0042441D" w:rsidRDefault="00CB3AB8">
            <w:pPr>
              <w:pStyle w:val="TableParagraph"/>
              <w:spacing w:before="47"/>
              <w:ind w:right="200"/>
              <w:jc w:val="right"/>
              <w:rPr>
                <w:sz w:val="14"/>
              </w:rPr>
            </w:pPr>
            <w:r>
              <w:rPr>
                <w:w w:val="85"/>
                <w:sz w:val="14"/>
              </w:rPr>
              <w:t>55 798,00 €</w:t>
            </w:r>
          </w:p>
        </w:tc>
      </w:tr>
      <w:tr w:rsidR="0042441D">
        <w:trPr>
          <w:trHeight w:val="793"/>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tcBorders>
          </w:tcPr>
          <w:p w:rsidR="0042441D" w:rsidRDefault="00CB3AB8">
            <w:pPr>
              <w:pStyle w:val="TableParagraph"/>
              <w:tabs>
                <w:tab w:val="left" w:pos="5339"/>
              </w:tabs>
              <w:spacing w:before="47" w:line="191" w:lineRule="exact"/>
              <w:ind w:right="141"/>
              <w:jc w:val="right"/>
              <w:rPr>
                <w:sz w:val="14"/>
              </w:rPr>
            </w:pPr>
            <w:r>
              <w:rPr>
                <w:w w:val="85"/>
                <w:sz w:val="14"/>
              </w:rPr>
              <w:t>6</w:t>
            </w:r>
            <w:r>
              <w:rPr>
                <w:spacing w:val="-22"/>
                <w:w w:val="85"/>
                <w:sz w:val="14"/>
              </w:rPr>
              <w:t xml:space="preserve"> </w:t>
            </w:r>
            <w:r>
              <w:rPr>
                <w:w w:val="85"/>
                <w:sz w:val="14"/>
              </w:rPr>
              <w:t>-</w:t>
            </w:r>
            <w:r>
              <w:rPr>
                <w:spacing w:val="-21"/>
                <w:w w:val="85"/>
                <w:sz w:val="14"/>
              </w:rPr>
              <w:t xml:space="preserve"> </w:t>
            </w:r>
            <w:r>
              <w:rPr>
                <w:w w:val="85"/>
                <w:sz w:val="14"/>
              </w:rPr>
              <w:t>997</w:t>
            </w:r>
            <w:r>
              <w:rPr>
                <w:spacing w:val="-21"/>
                <w:w w:val="85"/>
                <w:sz w:val="14"/>
              </w:rPr>
              <w:t xml:space="preserve"> </w:t>
            </w:r>
            <w:r>
              <w:rPr>
                <w:w w:val="85"/>
                <w:sz w:val="14"/>
              </w:rPr>
              <w:t>-</w:t>
            </w:r>
            <w:r>
              <w:rPr>
                <w:spacing w:val="-21"/>
                <w:w w:val="85"/>
                <w:sz w:val="14"/>
              </w:rPr>
              <w:t xml:space="preserve"> </w:t>
            </w:r>
            <w:r>
              <w:rPr>
                <w:w w:val="85"/>
                <w:sz w:val="14"/>
              </w:rPr>
              <w:t>Kancelárske,</w:t>
            </w:r>
            <w:r>
              <w:rPr>
                <w:spacing w:val="-21"/>
                <w:w w:val="85"/>
                <w:sz w:val="14"/>
              </w:rPr>
              <w:t xml:space="preserve"> </w:t>
            </w:r>
            <w:r>
              <w:rPr>
                <w:w w:val="85"/>
                <w:sz w:val="14"/>
              </w:rPr>
              <w:t>administratívne</w:t>
            </w:r>
            <w:r>
              <w:rPr>
                <w:spacing w:val="-21"/>
                <w:w w:val="85"/>
                <w:sz w:val="14"/>
              </w:rPr>
              <w:t xml:space="preserve"> </w:t>
            </w:r>
            <w:r>
              <w:rPr>
                <w:w w:val="85"/>
                <w:sz w:val="14"/>
              </w:rPr>
              <w:t>náklady</w:t>
            </w:r>
            <w:r>
              <w:rPr>
                <w:spacing w:val="-21"/>
                <w:w w:val="85"/>
                <w:sz w:val="14"/>
              </w:rPr>
              <w:t xml:space="preserve"> </w:t>
            </w:r>
            <w:r>
              <w:rPr>
                <w:w w:val="85"/>
                <w:sz w:val="14"/>
              </w:rPr>
              <w:t>21+</w:t>
            </w:r>
            <w:r>
              <w:rPr>
                <w:w w:val="85"/>
                <w:sz w:val="14"/>
              </w:rPr>
              <w:tab/>
              <w:t>HP -</w:t>
            </w:r>
            <w:r>
              <w:rPr>
                <w:spacing w:val="-28"/>
                <w:w w:val="85"/>
                <w:sz w:val="14"/>
              </w:rPr>
              <w:t xml:space="preserve"> </w:t>
            </w:r>
            <w:r>
              <w:rPr>
                <w:w w:val="85"/>
                <w:sz w:val="14"/>
              </w:rPr>
              <w:t>Ústav</w:t>
            </w:r>
          </w:p>
          <w:p w:rsidR="0042441D" w:rsidRDefault="00CB3AB8">
            <w:pPr>
              <w:pStyle w:val="TableParagraph"/>
              <w:tabs>
                <w:tab w:val="left" w:pos="6102"/>
              </w:tabs>
              <w:spacing w:before="3" w:line="225" w:lineRule="auto"/>
              <w:ind w:left="5715" w:right="140" w:hanging="5116"/>
              <w:jc w:val="right"/>
              <w:rPr>
                <w:sz w:val="14"/>
              </w:rPr>
            </w:pPr>
            <w:r>
              <w:rPr>
                <w:w w:val="85"/>
                <w:sz w:val="14"/>
              </w:rPr>
              <w:t>Poznámka:</w:t>
            </w:r>
            <w:r>
              <w:rPr>
                <w:spacing w:val="-17"/>
                <w:w w:val="85"/>
                <w:sz w:val="14"/>
              </w:rPr>
              <w:t xml:space="preserve"> </w:t>
            </w:r>
            <w:r>
              <w:rPr>
                <w:w w:val="85"/>
                <w:sz w:val="14"/>
              </w:rPr>
              <w:t>paušální</w:t>
            </w:r>
            <w:r>
              <w:rPr>
                <w:spacing w:val="-16"/>
                <w:w w:val="85"/>
                <w:sz w:val="14"/>
              </w:rPr>
              <w:t xml:space="preserve"> </w:t>
            </w:r>
            <w:r>
              <w:rPr>
                <w:w w:val="85"/>
                <w:sz w:val="14"/>
              </w:rPr>
              <w:t>sazba</w:t>
            </w:r>
            <w:r>
              <w:rPr>
                <w:spacing w:val="-17"/>
                <w:w w:val="85"/>
                <w:sz w:val="14"/>
              </w:rPr>
              <w:t xml:space="preserve"> </w:t>
            </w:r>
            <w:r>
              <w:rPr>
                <w:w w:val="85"/>
                <w:sz w:val="14"/>
              </w:rPr>
              <w:t>15%</w:t>
            </w:r>
            <w:r>
              <w:rPr>
                <w:spacing w:val="-16"/>
                <w:w w:val="85"/>
                <w:sz w:val="14"/>
              </w:rPr>
              <w:t xml:space="preserve"> </w:t>
            </w:r>
            <w:r>
              <w:rPr>
                <w:w w:val="85"/>
                <w:sz w:val="14"/>
              </w:rPr>
              <w:t>z</w:t>
            </w:r>
            <w:r>
              <w:rPr>
                <w:spacing w:val="-17"/>
                <w:w w:val="85"/>
                <w:sz w:val="14"/>
              </w:rPr>
              <w:t xml:space="preserve"> </w:t>
            </w:r>
            <w:r>
              <w:rPr>
                <w:w w:val="85"/>
                <w:sz w:val="14"/>
              </w:rPr>
              <w:t>nákladů</w:t>
            </w:r>
            <w:r>
              <w:rPr>
                <w:spacing w:val="-16"/>
                <w:w w:val="85"/>
                <w:sz w:val="14"/>
              </w:rPr>
              <w:t xml:space="preserve"> </w:t>
            </w:r>
            <w:r>
              <w:rPr>
                <w:w w:val="85"/>
                <w:sz w:val="14"/>
              </w:rPr>
              <w:t>na</w:t>
            </w:r>
            <w:r>
              <w:rPr>
                <w:spacing w:val="-16"/>
                <w:w w:val="85"/>
                <w:sz w:val="14"/>
              </w:rPr>
              <w:t xml:space="preserve"> </w:t>
            </w:r>
            <w:r>
              <w:rPr>
                <w:w w:val="85"/>
                <w:sz w:val="14"/>
              </w:rPr>
              <w:t>zaměstnance</w:t>
            </w:r>
            <w:r>
              <w:rPr>
                <w:w w:val="85"/>
                <w:sz w:val="14"/>
              </w:rPr>
              <w:tab/>
            </w:r>
            <w:r>
              <w:rPr>
                <w:w w:val="85"/>
                <w:sz w:val="14"/>
              </w:rPr>
              <w:tab/>
            </w:r>
            <w:r>
              <w:rPr>
                <w:spacing w:val="-1"/>
                <w:w w:val="80"/>
                <w:sz w:val="14"/>
              </w:rPr>
              <w:t xml:space="preserve">biologie </w:t>
            </w:r>
            <w:r>
              <w:rPr>
                <w:w w:val="80"/>
                <w:sz w:val="14"/>
              </w:rPr>
              <w:t>obratlovců</w:t>
            </w:r>
            <w:r>
              <w:rPr>
                <w:spacing w:val="8"/>
                <w:w w:val="80"/>
                <w:sz w:val="14"/>
              </w:rPr>
              <w:t xml:space="preserve"> </w:t>
            </w:r>
            <w:r>
              <w:rPr>
                <w:w w:val="80"/>
                <w:sz w:val="14"/>
              </w:rPr>
              <w:t>AV</w:t>
            </w:r>
          </w:p>
          <w:p w:rsidR="0042441D" w:rsidRDefault="00CB3AB8">
            <w:pPr>
              <w:pStyle w:val="TableParagraph"/>
              <w:spacing w:line="161" w:lineRule="exact"/>
              <w:ind w:right="141"/>
              <w:jc w:val="right"/>
              <w:rPr>
                <w:sz w:val="14"/>
              </w:rPr>
            </w:pPr>
            <w:r>
              <w:rPr>
                <w:w w:val="80"/>
                <w:sz w:val="14"/>
              </w:rPr>
              <w:t>ČR,</w:t>
            </w:r>
            <w:r>
              <w:rPr>
                <w:spacing w:val="-12"/>
                <w:w w:val="80"/>
                <w:sz w:val="14"/>
              </w:rPr>
              <w:t xml:space="preserve"> </w:t>
            </w:r>
            <w:r>
              <w:rPr>
                <w:w w:val="80"/>
                <w:sz w:val="14"/>
              </w:rPr>
              <w:t>v.v.i.</w:t>
            </w:r>
          </w:p>
        </w:tc>
        <w:tc>
          <w:tcPr>
            <w:tcW w:w="1658" w:type="dxa"/>
            <w:tcBorders>
              <w:top w:val="single" w:sz="4" w:space="0" w:color="A8A9AD"/>
            </w:tcBorders>
          </w:tcPr>
          <w:p w:rsidR="0042441D" w:rsidRDefault="00CB3AB8">
            <w:pPr>
              <w:pStyle w:val="TableParagraph"/>
              <w:spacing w:before="47"/>
              <w:ind w:right="200"/>
              <w:jc w:val="right"/>
              <w:rPr>
                <w:sz w:val="14"/>
              </w:rPr>
            </w:pPr>
            <w:r>
              <w:rPr>
                <w:w w:val="85"/>
                <w:sz w:val="14"/>
              </w:rPr>
              <w:t>19 398,15 €</w:t>
            </w:r>
          </w:p>
        </w:tc>
      </w:tr>
    </w:tbl>
    <w:p w:rsidR="0042441D" w:rsidRDefault="0042441D">
      <w:pPr>
        <w:jc w:val="right"/>
        <w:rPr>
          <w:sz w:val="14"/>
        </w:rPr>
        <w:sectPr w:rsidR="0042441D">
          <w:headerReference w:type="default" r:id="rId84"/>
          <w:footerReference w:type="default" r:id="rId85"/>
          <w:pgSz w:w="11900" w:h="16840"/>
          <w:pgMar w:top="1360" w:right="740" w:bottom="1240" w:left="720" w:header="0" w:footer="1040" w:gutter="0"/>
          <w:pgNumType w:start="23"/>
          <w:cols w:space="708"/>
        </w:sectPr>
      </w:pPr>
    </w:p>
    <w:p w:rsidR="0042441D" w:rsidRDefault="00CB3AB8">
      <w:pPr>
        <w:pStyle w:val="Odstavecseseznamem"/>
        <w:numPr>
          <w:ilvl w:val="1"/>
          <w:numId w:val="2"/>
        </w:numPr>
        <w:tabs>
          <w:tab w:val="left" w:pos="686"/>
        </w:tabs>
        <w:spacing w:before="110"/>
        <w:ind w:left="685" w:hanging="566"/>
        <w:rPr>
          <w:rFonts w:ascii="Arial" w:hAnsi="Arial"/>
          <w:b/>
          <w:sz w:val="28"/>
        </w:rPr>
      </w:pPr>
      <w:r>
        <w:rPr>
          <w:rFonts w:ascii="Arial" w:hAnsi="Arial"/>
          <w:b/>
          <w:color w:val="0064A3"/>
          <w:sz w:val="28"/>
        </w:rPr>
        <w:lastRenderedPageBreak/>
        <w:t>Rozpočty</w:t>
      </w:r>
      <w:r>
        <w:rPr>
          <w:rFonts w:ascii="Arial" w:hAnsi="Arial"/>
          <w:b/>
          <w:color w:val="0064A3"/>
          <w:spacing w:val="-11"/>
          <w:sz w:val="28"/>
        </w:rPr>
        <w:t xml:space="preserve"> </w:t>
      </w:r>
      <w:r>
        <w:rPr>
          <w:rFonts w:ascii="Arial" w:hAnsi="Arial"/>
          <w:b/>
          <w:color w:val="0064A3"/>
          <w:sz w:val="28"/>
        </w:rPr>
        <w:t>partnerov</w:t>
      </w:r>
    </w:p>
    <w:p w:rsidR="0042441D" w:rsidRDefault="0042441D">
      <w:pPr>
        <w:pStyle w:val="Zkladntext"/>
        <w:spacing w:before="10"/>
        <w:jc w:val="left"/>
        <w:rPr>
          <w:rFonts w:ascii="Arial"/>
          <w:b/>
          <w:sz w:val="15"/>
        </w:rPr>
      </w:pPr>
    </w:p>
    <w:tbl>
      <w:tblPr>
        <w:tblStyle w:val="TableNormal"/>
        <w:tblW w:w="0" w:type="auto"/>
        <w:tblInd w:w="122" w:type="dxa"/>
        <w:tblLayout w:type="fixed"/>
        <w:tblLook w:val="01E0" w:firstRow="1" w:lastRow="1" w:firstColumn="1" w:lastColumn="1" w:noHBand="0" w:noVBand="0"/>
      </w:tblPr>
      <w:tblGrid>
        <w:gridCol w:w="1910"/>
        <w:gridCol w:w="4090"/>
        <w:gridCol w:w="2649"/>
        <w:gridCol w:w="1551"/>
      </w:tblGrid>
      <w:tr w:rsidR="0042441D">
        <w:trPr>
          <w:trHeight w:val="310"/>
        </w:trPr>
        <w:tc>
          <w:tcPr>
            <w:tcW w:w="1910" w:type="dxa"/>
            <w:vMerge w:val="restart"/>
            <w:tcBorders>
              <w:top w:val="single" w:sz="4" w:space="0" w:color="000000"/>
            </w:tcBorders>
            <w:shd w:val="clear" w:color="auto" w:fill="A0A0A0"/>
          </w:tcPr>
          <w:p w:rsidR="0042441D" w:rsidRDefault="00CB3AB8">
            <w:pPr>
              <w:pStyle w:val="TableParagraph"/>
              <w:spacing w:before="70"/>
              <w:ind w:left="205"/>
              <w:rPr>
                <w:rFonts w:ascii="Arial" w:hAnsi="Arial"/>
                <w:b/>
                <w:sz w:val="14"/>
              </w:rPr>
            </w:pPr>
            <w:r>
              <w:rPr>
                <w:rFonts w:ascii="Arial" w:hAnsi="Arial"/>
                <w:b/>
                <w:sz w:val="14"/>
              </w:rPr>
              <w:t>Projektový partner:</w:t>
            </w:r>
          </w:p>
        </w:tc>
        <w:tc>
          <w:tcPr>
            <w:tcW w:w="4090" w:type="dxa"/>
            <w:vMerge w:val="restart"/>
            <w:tcBorders>
              <w:top w:val="single" w:sz="4" w:space="0" w:color="000000"/>
              <w:right w:val="single" w:sz="4" w:space="0" w:color="000000"/>
            </w:tcBorders>
            <w:shd w:val="clear" w:color="auto" w:fill="A0A0A0"/>
          </w:tcPr>
          <w:p w:rsidR="0042441D" w:rsidRDefault="00CB3AB8">
            <w:pPr>
              <w:pStyle w:val="TableParagraph"/>
              <w:spacing w:before="47"/>
              <w:ind w:left="495"/>
              <w:rPr>
                <w:sz w:val="14"/>
              </w:rPr>
            </w:pPr>
            <w:r>
              <w:rPr>
                <w:w w:val="95"/>
                <w:sz w:val="14"/>
              </w:rPr>
              <w:t>HNUTÍ DUHA ŠELMY</w:t>
            </w:r>
          </w:p>
        </w:tc>
        <w:tc>
          <w:tcPr>
            <w:tcW w:w="2649" w:type="dxa"/>
            <w:tcBorders>
              <w:top w:val="single" w:sz="4" w:space="0" w:color="000000"/>
              <w:left w:val="single" w:sz="4" w:space="0" w:color="000000"/>
              <w:bottom w:val="single" w:sz="4" w:space="0" w:color="000000"/>
            </w:tcBorders>
            <w:shd w:val="clear" w:color="auto" w:fill="A0A0A0"/>
          </w:tcPr>
          <w:p w:rsidR="0042441D" w:rsidRDefault="00CB3AB8">
            <w:pPr>
              <w:pStyle w:val="TableParagraph"/>
              <w:spacing w:before="70"/>
              <w:ind w:left="200"/>
              <w:rPr>
                <w:rFonts w:ascii="Arial" w:hAnsi="Arial"/>
                <w:b/>
                <w:sz w:val="14"/>
              </w:rPr>
            </w:pPr>
            <w:r>
              <w:rPr>
                <w:rFonts w:ascii="Arial" w:hAnsi="Arial"/>
                <w:b/>
                <w:sz w:val="14"/>
              </w:rPr>
              <w:t>Identifikátor (IČO):</w:t>
            </w:r>
          </w:p>
        </w:tc>
        <w:tc>
          <w:tcPr>
            <w:tcW w:w="1551" w:type="dxa"/>
            <w:tcBorders>
              <w:top w:val="single" w:sz="4" w:space="0" w:color="000000"/>
              <w:bottom w:val="single" w:sz="4" w:space="0" w:color="000000"/>
            </w:tcBorders>
            <w:shd w:val="clear" w:color="auto" w:fill="A0A0A0"/>
          </w:tcPr>
          <w:p w:rsidR="0042441D" w:rsidRDefault="00CB3AB8">
            <w:pPr>
              <w:pStyle w:val="TableParagraph"/>
              <w:spacing w:before="47"/>
              <w:ind w:right="192"/>
              <w:jc w:val="right"/>
              <w:rPr>
                <w:sz w:val="14"/>
              </w:rPr>
            </w:pPr>
            <w:r>
              <w:rPr>
                <w:w w:val="80"/>
                <w:sz w:val="14"/>
              </w:rPr>
              <w:t>44936354</w:t>
            </w:r>
          </w:p>
        </w:tc>
      </w:tr>
      <w:tr w:rsidR="0042441D">
        <w:trPr>
          <w:trHeight w:val="495"/>
        </w:trPr>
        <w:tc>
          <w:tcPr>
            <w:tcW w:w="1910" w:type="dxa"/>
            <w:vMerge/>
            <w:tcBorders>
              <w:top w:val="nil"/>
            </w:tcBorders>
            <w:shd w:val="clear" w:color="auto" w:fill="A0A0A0"/>
          </w:tcPr>
          <w:p w:rsidR="0042441D" w:rsidRDefault="0042441D">
            <w:pPr>
              <w:rPr>
                <w:sz w:val="2"/>
                <w:szCs w:val="2"/>
              </w:rPr>
            </w:pPr>
          </w:p>
        </w:tc>
        <w:tc>
          <w:tcPr>
            <w:tcW w:w="4090" w:type="dxa"/>
            <w:vMerge/>
            <w:tcBorders>
              <w:top w:val="nil"/>
              <w:right w:val="single" w:sz="4" w:space="0" w:color="000000"/>
            </w:tcBorders>
            <w:shd w:val="clear" w:color="auto" w:fill="A0A0A0"/>
          </w:tcPr>
          <w:p w:rsidR="0042441D" w:rsidRDefault="0042441D">
            <w:pPr>
              <w:rPr>
                <w:sz w:val="2"/>
                <w:szCs w:val="2"/>
              </w:rPr>
            </w:pPr>
          </w:p>
        </w:tc>
        <w:tc>
          <w:tcPr>
            <w:tcW w:w="2649" w:type="dxa"/>
            <w:tcBorders>
              <w:top w:val="single" w:sz="4" w:space="0" w:color="000000"/>
              <w:left w:val="single" w:sz="4" w:space="0" w:color="000000"/>
            </w:tcBorders>
            <w:shd w:val="clear" w:color="auto" w:fill="A0A0A0"/>
          </w:tcPr>
          <w:p w:rsidR="0042441D" w:rsidRDefault="00CB3AB8">
            <w:pPr>
              <w:pStyle w:val="TableParagraph"/>
              <w:spacing w:before="70"/>
              <w:ind w:left="200"/>
              <w:rPr>
                <w:rFonts w:ascii="Arial" w:hAnsi="Arial"/>
                <w:b/>
                <w:sz w:val="14"/>
              </w:rPr>
            </w:pPr>
            <w:r>
              <w:rPr>
                <w:rFonts w:ascii="Arial" w:hAnsi="Arial"/>
                <w:b/>
                <w:sz w:val="14"/>
              </w:rPr>
              <w:t>Výška oprávnených výdavkov:</w:t>
            </w:r>
          </w:p>
        </w:tc>
        <w:tc>
          <w:tcPr>
            <w:tcW w:w="1551" w:type="dxa"/>
            <w:tcBorders>
              <w:top w:val="single" w:sz="4" w:space="0" w:color="000000"/>
            </w:tcBorders>
            <w:shd w:val="clear" w:color="auto" w:fill="A0A0A0"/>
          </w:tcPr>
          <w:p w:rsidR="0042441D" w:rsidRDefault="00CB3AB8">
            <w:pPr>
              <w:pStyle w:val="TableParagraph"/>
              <w:spacing w:before="47"/>
              <w:ind w:right="194"/>
              <w:jc w:val="right"/>
              <w:rPr>
                <w:sz w:val="14"/>
              </w:rPr>
            </w:pPr>
            <w:r>
              <w:rPr>
                <w:w w:val="85"/>
                <w:sz w:val="14"/>
              </w:rPr>
              <w:t>180 850,02 €</w:t>
            </w:r>
          </w:p>
        </w:tc>
      </w:tr>
    </w:tbl>
    <w:p w:rsidR="0042441D" w:rsidRDefault="0042441D">
      <w:pPr>
        <w:pStyle w:val="Zkladntext"/>
        <w:spacing w:before="10"/>
        <w:jc w:val="left"/>
        <w:rPr>
          <w:rFonts w:ascii="Arial"/>
          <w:b/>
          <w:sz w:val="14"/>
        </w:rPr>
      </w:pPr>
    </w:p>
    <w:tbl>
      <w:tblPr>
        <w:tblStyle w:val="TableNormal"/>
        <w:tblW w:w="0" w:type="auto"/>
        <w:tblInd w:w="127" w:type="dxa"/>
        <w:tblLayout w:type="fixed"/>
        <w:tblLook w:val="01E0" w:firstRow="1" w:lastRow="1" w:firstColumn="1" w:lastColumn="1" w:noHBand="0" w:noVBand="0"/>
      </w:tblPr>
      <w:tblGrid>
        <w:gridCol w:w="1800"/>
        <w:gridCol w:w="6743"/>
        <w:gridCol w:w="1658"/>
      </w:tblGrid>
      <w:tr w:rsidR="0042441D">
        <w:trPr>
          <w:trHeight w:val="423"/>
        </w:trPr>
        <w:tc>
          <w:tcPr>
            <w:tcW w:w="1800" w:type="dxa"/>
          </w:tcPr>
          <w:p w:rsidR="0042441D" w:rsidRDefault="00CB3AB8">
            <w:pPr>
              <w:pStyle w:val="TableParagraph"/>
              <w:spacing w:before="22"/>
              <w:ind w:left="200"/>
              <w:rPr>
                <w:rFonts w:ascii="Arial" w:hAnsi="Arial"/>
                <w:b/>
                <w:sz w:val="20"/>
              </w:rPr>
            </w:pPr>
            <w:r>
              <w:rPr>
                <w:rFonts w:ascii="Arial" w:hAnsi="Arial"/>
                <w:b/>
                <w:color w:val="7F7F82"/>
                <w:sz w:val="20"/>
              </w:rPr>
              <w:t>Výdavky</w:t>
            </w:r>
          </w:p>
        </w:tc>
        <w:tc>
          <w:tcPr>
            <w:tcW w:w="8401" w:type="dxa"/>
            <w:gridSpan w:val="2"/>
          </w:tcPr>
          <w:p w:rsidR="0042441D" w:rsidRDefault="0042441D">
            <w:pPr>
              <w:pStyle w:val="TableParagraph"/>
              <w:rPr>
                <w:rFonts w:ascii="Times New Roman"/>
                <w:sz w:val="14"/>
              </w:rPr>
            </w:pPr>
          </w:p>
        </w:tc>
      </w:tr>
      <w:tr w:rsidR="0042441D">
        <w:trPr>
          <w:trHeight w:val="312"/>
        </w:trPr>
        <w:tc>
          <w:tcPr>
            <w:tcW w:w="1800" w:type="dxa"/>
            <w:shd w:val="clear" w:color="auto" w:fill="C0C0C0"/>
          </w:tcPr>
          <w:p w:rsidR="0042441D" w:rsidRDefault="0042441D">
            <w:pPr>
              <w:pStyle w:val="TableParagraph"/>
              <w:rPr>
                <w:rFonts w:ascii="Times New Roman"/>
                <w:sz w:val="14"/>
              </w:rPr>
            </w:pPr>
          </w:p>
        </w:tc>
        <w:tc>
          <w:tcPr>
            <w:tcW w:w="6743" w:type="dxa"/>
            <w:shd w:val="clear" w:color="auto" w:fill="C0C0C0"/>
          </w:tcPr>
          <w:p w:rsidR="0042441D" w:rsidRDefault="00CB3AB8">
            <w:pPr>
              <w:pStyle w:val="TableParagraph"/>
              <w:spacing w:before="75"/>
              <w:ind w:right="15"/>
              <w:jc w:val="right"/>
              <w:rPr>
                <w:rFonts w:ascii="Arial" w:hAnsi="Arial"/>
                <w:b/>
                <w:sz w:val="14"/>
              </w:rPr>
            </w:pPr>
            <w:r>
              <w:rPr>
                <w:rFonts w:ascii="Arial" w:hAnsi="Arial"/>
                <w:b/>
                <w:w w:val="95"/>
                <w:sz w:val="14"/>
              </w:rPr>
              <w:t>Celková výška</w:t>
            </w:r>
          </w:p>
        </w:tc>
        <w:tc>
          <w:tcPr>
            <w:tcW w:w="1658" w:type="dxa"/>
            <w:shd w:val="clear" w:color="auto" w:fill="C0C0C0"/>
          </w:tcPr>
          <w:p w:rsidR="0042441D" w:rsidRDefault="00CB3AB8">
            <w:pPr>
              <w:pStyle w:val="TableParagraph"/>
              <w:spacing w:before="75"/>
              <w:ind w:right="199"/>
              <w:jc w:val="right"/>
              <w:rPr>
                <w:rFonts w:ascii="Arial" w:hAnsi="Arial"/>
                <w:b/>
                <w:sz w:val="14"/>
              </w:rPr>
            </w:pPr>
            <w:r>
              <w:rPr>
                <w:rFonts w:ascii="Arial" w:hAnsi="Arial"/>
                <w:b/>
                <w:w w:val="90"/>
                <w:sz w:val="14"/>
              </w:rPr>
              <w:t>oprávnených výdavkov</w:t>
            </w:r>
          </w:p>
        </w:tc>
      </w:tr>
      <w:tr w:rsidR="0042441D">
        <w:trPr>
          <w:trHeight w:val="507"/>
        </w:trPr>
        <w:tc>
          <w:tcPr>
            <w:tcW w:w="1800" w:type="dxa"/>
            <w:shd w:val="clear" w:color="auto" w:fill="C0C0C0"/>
          </w:tcPr>
          <w:p w:rsidR="0042441D" w:rsidRDefault="00CB3AB8">
            <w:pPr>
              <w:pStyle w:val="TableParagraph"/>
              <w:spacing w:before="83"/>
              <w:ind w:left="200"/>
              <w:rPr>
                <w:rFonts w:ascii="Arial" w:hAnsi="Arial"/>
                <w:b/>
                <w:sz w:val="14"/>
              </w:rPr>
            </w:pPr>
            <w:r>
              <w:rPr>
                <w:rFonts w:ascii="Arial" w:hAnsi="Arial"/>
                <w:b/>
                <w:sz w:val="14"/>
              </w:rPr>
              <w:t>Špecifický cieľ:</w:t>
            </w:r>
          </w:p>
        </w:tc>
        <w:tc>
          <w:tcPr>
            <w:tcW w:w="6743" w:type="dxa"/>
            <w:shd w:val="clear" w:color="auto" w:fill="C0C0C0"/>
          </w:tcPr>
          <w:p w:rsidR="0042441D" w:rsidRDefault="00CB3AB8">
            <w:pPr>
              <w:pStyle w:val="TableParagraph"/>
              <w:spacing w:before="69" w:line="225" w:lineRule="auto"/>
              <w:ind w:left="600"/>
              <w:rPr>
                <w:sz w:val="14"/>
              </w:rPr>
            </w:pPr>
            <w:r>
              <w:rPr>
                <w:w w:val="85"/>
                <w:sz w:val="14"/>
              </w:rPr>
              <w:t>403201R207</w:t>
            </w:r>
            <w:r>
              <w:rPr>
                <w:spacing w:val="-24"/>
                <w:w w:val="85"/>
                <w:sz w:val="14"/>
              </w:rPr>
              <w:t xml:space="preserve"> </w:t>
            </w:r>
            <w:r>
              <w:rPr>
                <w:w w:val="85"/>
                <w:sz w:val="14"/>
              </w:rPr>
              <w:t>-</w:t>
            </w:r>
            <w:r>
              <w:rPr>
                <w:spacing w:val="-23"/>
                <w:w w:val="85"/>
                <w:sz w:val="14"/>
              </w:rPr>
              <w:t xml:space="preserve"> </w:t>
            </w:r>
            <w:r>
              <w:rPr>
                <w:w w:val="85"/>
                <w:sz w:val="14"/>
              </w:rPr>
              <w:t>RSO2.7.</w:t>
            </w:r>
            <w:r>
              <w:rPr>
                <w:spacing w:val="-23"/>
                <w:w w:val="85"/>
                <w:sz w:val="14"/>
              </w:rPr>
              <w:t xml:space="preserve"> </w:t>
            </w:r>
            <w:r>
              <w:rPr>
                <w:w w:val="85"/>
                <w:sz w:val="14"/>
              </w:rPr>
              <w:t>Posilnenie</w:t>
            </w:r>
            <w:r>
              <w:rPr>
                <w:spacing w:val="-23"/>
                <w:w w:val="85"/>
                <w:sz w:val="14"/>
              </w:rPr>
              <w:t xml:space="preserve"> </w:t>
            </w:r>
            <w:r>
              <w:rPr>
                <w:w w:val="85"/>
                <w:sz w:val="14"/>
              </w:rPr>
              <w:t>ochrany</w:t>
            </w:r>
            <w:r>
              <w:rPr>
                <w:spacing w:val="-23"/>
                <w:w w:val="85"/>
                <w:sz w:val="14"/>
              </w:rPr>
              <w:t xml:space="preserve"> </w:t>
            </w:r>
            <w:r>
              <w:rPr>
                <w:w w:val="85"/>
                <w:sz w:val="14"/>
              </w:rPr>
              <w:t>a</w:t>
            </w:r>
            <w:r>
              <w:rPr>
                <w:spacing w:val="-23"/>
                <w:w w:val="85"/>
                <w:sz w:val="14"/>
              </w:rPr>
              <w:t xml:space="preserve"> </w:t>
            </w:r>
            <w:r>
              <w:rPr>
                <w:w w:val="85"/>
                <w:sz w:val="14"/>
              </w:rPr>
              <w:t>zachovania</w:t>
            </w:r>
            <w:r>
              <w:rPr>
                <w:spacing w:val="-23"/>
                <w:w w:val="85"/>
                <w:sz w:val="14"/>
              </w:rPr>
              <w:t xml:space="preserve"> </w:t>
            </w:r>
            <w:r>
              <w:rPr>
                <w:w w:val="85"/>
                <w:sz w:val="14"/>
              </w:rPr>
              <w:t>prírody,</w:t>
            </w:r>
            <w:r>
              <w:rPr>
                <w:spacing w:val="-23"/>
                <w:w w:val="85"/>
                <w:sz w:val="14"/>
              </w:rPr>
              <w:t xml:space="preserve"> </w:t>
            </w:r>
            <w:r>
              <w:rPr>
                <w:w w:val="85"/>
                <w:sz w:val="14"/>
              </w:rPr>
              <w:t>biodiverzity</w:t>
            </w:r>
            <w:r>
              <w:rPr>
                <w:spacing w:val="-24"/>
                <w:w w:val="85"/>
                <w:sz w:val="14"/>
              </w:rPr>
              <w:t xml:space="preserve"> </w:t>
            </w:r>
            <w:r>
              <w:rPr>
                <w:w w:val="85"/>
                <w:sz w:val="14"/>
              </w:rPr>
              <w:t>a</w:t>
            </w:r>
            <w:r>
              <w:rPr>
                <w:spacing w:val="-23"/>
                <w:w w:val="85"/>
                <w:sz w:val="14"/>
              </w:rPr>
              <w:t xml:space="preserve"> </w:t>
            </w:r>
            <w:r>
              <w:rPr>
                <w:w w:val="85"/>
                <w:sz w:val="14"/>
              </w:rPr>
              <w:t>zelenej infraštruktúry,</w:t>
            </w:r>
            <w:r>
              <w:rPr>
                <w:spacing w:val="-24"/>
                <w:w w:val="85"/>
                <w:sz w:val="14"/>
              </w:rPr>
              <w:t xml:space="preserve"> </w:t>
            </w:r>
            <w:r>
              <w:rPr>
                <w:w w:val="85"/>
                <w:sz w:val="14"/>
              </w:rPr>
              <w:t>a</w:t>
            </w:r>
            <w:r>
              <w:rPr>
                <w:spacing w:val="-23"/>
                <w:w w:val="85"/>
                <w:sz w:val="14"/>
              </w:rPr>
              <w:t xml:space="preserve"> </w:t>
            </w:r>
            <w:r>
              <w:rPr>
                <w:w w:val="85"/>
                <w:sz w:val="14"/>
              </w:rPr>
              <w:t>to</w:t>
            </w:r>
            <w:r>
              <w:rPr>
                <w:spacing w:val="-23"/>
                <w:w w:val="85"/>
                <w:sz w:val="14"/>
              </w:rPr>
              <w:t xml:space="preserve"> </w:t>
            </w:r>
            <w:r>
              <w:rPr>
                <w:w w:val="85"/>
                <w:sz w:val="14"/>
              </w:rPr>
              <w:t>aj</w:t>
            </w:r>
            <w:r>
              <w:rPr>
                <w:spacing w:val="-23"/>
                <w:w w:val="85"/>
                <w:sz w:val="14"/>
              </w:rPr>
              <w:t xml:space="preserve"> </w:t>
            </w:r>
            <w:r>
              <w:rPr>
                <w:w w:val="85"/>
                <w:sz w:val="14"/>
              </w:rPr>
              <w:t>v</w:t>
            </w:r>
            <w:r>
              <w:rPr>
                <w:spacing w:val="-24"/>
                <w:w w:val="85"/>
                <w:sz w:val="14"/>
              </w:rPr>
              <w:t xml:space="preserve"> </w:t>
            </w:r>
            <w:r>
              <w:rPr>
                <w:w w:val="85"/>
                <w:sz w:val="14"/>
              </w:rPr>
              <w:t>mestských</w:t>
            </w:r>
            <w:r>
              <w:rPr>
                <w:spacing w:val="-22"/>
                <w:w w:val="85"/>
                <w:sz w:val="14"/>
              </w:rPr>
              <w:t xml:space="preserve"> </w:t>
            </w:r>
            <w:r>
              <w:rPr>
                <w:w w:val="85"/>
                <w:sz w:val="14"/>
              </w:rPr>
              <w:t>oblastiach,</w:t>
            </w:r>
            <w:r>
              <w:rPr>
                <w:spacing w:val="-23"/>
                <w:w w:val="85"/>
                <w:sz w:val="14"/>
              </w:rPr>
              <w:t xml:space="preserve"> </w:t>
            </w:r>
            <w:r>
              <w:rPr>
                <w:w w:val="85"/>
                <w:sz w:val="14"/>
              </w:rPr>
              <w:t>a</w:t>
            </w:r>
            <w:r>
              <w:rPr>
                <w:spacing w:val="-24"/>
                <w:w w:val="85"/>
                <w:sz w:val="14"/>
              </w:rPr>
              <w:t xml:space="preserve"> </w:t>
            </w:r>
            <w:r>
              <w:rPr>
                <w:w w:val="85"/>
                <w:sz w:val="14"/>
              </w:rPr>
              <w:t>zníženie</w:t>
            </w:r>
            <w:r>
              <w:rPr>
                <w:spacing w:val="-23"/>
                <w:w w:val="85"/>
                <w:sz w:val="14"/>
              </w:rPr>
              <w:t xml:space="preserve"> </w:t>
            </w:r>
            <w:r>
              <w:rPr>
                <w:w w:val="85"/>
                <w:sz w:val="14"/>
              </w:rPr>
              <w:t>všetkých</w:t>
            </w:r>
            <w:r>
              <w:rPr>
                <w:spacing w:val="-23"/>
                <w:w w:val="85"/>
                <w:sz w:val="14"/>
              </w:rPr>
              <w:t xml:space="preserve"> </w:t>
            </w:r>
            <w:r>
              <w:rPr>
                <w:w w:val="85"/>
                <w:sz w:val="14"/>
              </w:rPr>
              <w:t>foriem</w:t>
            </w:r>
            <w:r>
              <w:rPr>
                <w:spacing w:val="-23"/>
                <w:w w:val="85"/>
                <w:sz w:val="14"/>
              </w:rPr>
              <w:t xml:space="preserve"> </w:t>
            </w:r>
            <w:r>
              <w:rPr>
                <w:w w:val="85"/>
                <w:sz w:val="14"/>
              </w:rPr>
              <w:t>znečistenia</w:t>
            </w:r>
          </w:p>
        </w:tc>
        <w:tc>
          <w:tcPr>
            <w:tcW w:w="1658" w:type="dxa"/>
            <w:shd w:val="clear" w:color="auto" w:fill="C0C0C0"/>
          </w:tcPr>
          <w:p w:rsidR="0042441D" w:rsidRDefault="00CB3AB8">
            <w:pPr>
              <w:pStyle w:val="TableParagraph"/>
              <w:spacing w:before="60"/>
              <w:ind w:right="200"/>
              <w:jc w:val="right"/>
              <w:rPr>
                <w:sz w:val="14"/>
              </w:rPr>
            </w:pPr>
            <w:r>
              <w:rPr>
                <w:w w:val="85"/>
                <w:sz w:val="14"/>
              </w:rPr>
              <w:t>180 850,02 €</w:t>
            </w:r>
          </w:p>
        </w:tc>
      </w:tr>
      <w:tr w:rsidR="0042441D">
        <w:trPr>
          <w:trHeight w:val="315"/>
        </w:trPr>
        <w:tc>
          <w:tcPr>
            <w:tcW w:w="1800" w:type="dxa"/>
          </w:tcPr>
          <w:p w:rsidR="0042441D" w:rsidRDefault="0042441D">
            <w:pPr>
              <w:pStyle w:val="TableParagraph"/>
              <w:rPr>
                <w:rFonts w:ascii="Times New Roman"/>
                <w:sz w:val="14"/>
              </w:rPr>
            </w:pPr>
          </w:p>
        </w:tc>
        <w:tc>
          <w:tcPr>
            <w:tcW w:w="6743" w:type="dxa"/>
            <w:tcBorders>
              <w:bottom w:val="single" w:sz="4" w:space="0" w:color="A8A9AD"/>
            </w:tcBorders>
          </w:tcPr>
          <w:p w:rsidR="0042441D" w:rsidRDefault="00CB3AB8">
            <w:pPr>
              <w:pStyle w:val="TableParagraph"/>
              <w:spacing w:before="75"/>
              <w:ind w:right="141"/>
              <w:jc w:val="right"/>
              <w:rPr>
                <w:rFonts w:ascii="Arial"/>
                <w:b/>
                <w:sz w:val="14"/>
              </w:rPr>
            </w:pPr>
            <w:r>
              <w:rPr>
                <w:rFonts w:ascii="Arial"/>
                <w:b/>
                <w:w w:val="95"/>
                <w:sz w:val="14"/>
              </w:rPr>
              <w:t>Intenzita</w:t>
            </w:r>
          </w:p>
        </w:tc>
        <w:tc>
          <w:tcPr>
            <w:tcW w:w="1658" w:type="dxa"/>
            <w:tcBorders>
              <w:bottom w:val="single" w:sz="4" w:space="0" w:color="A8A9AD"/>
            </w:tcBorders>
          </w:tcPr>
          <w:p w:rsidR="0042441D" w:rsidRDefault="00CB3AB8">
            <w:pPr>
              <w:pStyle w:val="TableParagraph"/>
              <w:spacing w:before="75"/>
              <w:ind w:right="200"/>
              <w:jc w:val="right"/>
              <w:rPr>
                <w:rFonts w:ascii="Arial" w:hAnsi="Arial"/>
                <w:b/>
                <w:sz w:val="14"/>
              </w:rPr>
            </w:pPr>
            <w:r>
              <w:rPr>
                <w:rFonts w:ascii="Arial" w:hAnsi="Arial"/>
                <w:b/>
                <w:w w:val="90"/>
                <w:sz w:val="14"/>
              </w:rPr>
              <w:t>Oprávnený výdavok</w:t>
            </w:r>
          </w:p>
        </w:tc>
      </w:tr>
      <w:tr w:rsidR="0042441D">
        <w:trPr>
          <w:trHeight w:val="49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892"/>
              </w:tabs>
              <w:spacing w:before="47" w:line="191" w:lineRule="exact"/>
              <w:ind w:left="600"/>
              <w:rPr>
                <w:sz w:val="14"/>
              </w:rPr>
            </w:pPr>
            <w:r>
              <w:rPr>
                <w:w w:val="90"/>
                <w:sz w:val="14"/>
              </w:rPr>
              <w:t>1</w:t>
            </w:r>
            <w:r>
              <w:rPr>
                <w:spacing w:val="-27"/>
                <w:w w:val="90"/>
                <w:sz w:val="14"/>
              </w:rPr>
              <w:t xml:space="preserve"> </w:t>
            </w:r>
            <w:r>
              <w:rPr>
                <w:w w:val="90"/>
                <w:sz w:val="14"/>
              </w:rPr>
              <w:t>-</w:t>
            </w:r>
            <w:r>
              <w:rPr>
                <w:spacing w:val="-27"/>
                <w:w w:val="90"/>
                <w:sz w:val="14"/>
              </w:rPr>
              <w:t xml:space="preserve"> </w:t>
            </w:r>
            <w:r>
              <w:rPr>
                <w:w w:val="90"/>
                <w:sz w:val="14"/>
              </w:rPr>
              <w:t>991</w:t>
            </w:r>
            <w:r>
              <w:rPr>
                <w:spacing w:val="-27"/>
                <w:w w:val="90"/>
                <w:sz w:val="14"/>
              </w:rPr>
              <w:t xml:space="preserve"> </w:t>
            </w:r>
            <w:r>
              <w:rPr>
                <w:w w:val="90"/>
                <w:sz w:val="14"/>
              </w:rPr>
              <w:t>-</w:t>
            </w:r>
            <w:r>
              <w:rPr>
                <w:spacing w:val="-27"/>
                <w:w w:val="90"/>
                <w:sz w:val="14"/>
              </w:rPr>
              <w:t xml:space="preserve"> </w:t>
            </w:r>
            <w:r>
              <w:rPr>
                <w:w w:val="90"/>
                <w:sz w:val="14"/>
              </w:rPr>
              <w:t>Príprava</w:t>
            </w:r>
            <w:r>
              <w:rPr>
                <w:spacing w:val="-27"/>
                <w:w w:val="90"/>
                <w:sz w:val="14"/>
              </w:rPr>
              <w:t xml:space="preserve"> </w:t>
            </w:r>
            <w:r>
              <w:rPr>
                <w:w w:val="90"/>
                <w:sz w:val="14"/>
              </w:rPr>
              <w:t>projektu</w:t>
            </w:r>
            <w:r>
              <w:rPr>
                <w:spacing w:val="-27"/>
                <w:w w:val="90"/>
                <w:sz w:val="14"/>
              </w:rPr>
              <w:t xml:space="preserve"> </w:t>
            </w:r>
            <w:r>
              <w:rPr>
                <w:w w:val="90"/>
                <w:sz w:val="14"/>
              </w:rPr>
              <w:t>21+</w:t>
            </w:r>
            <w:r>
              <w:rPr>
                <w:w w:val="90"/>
                <w:sz w:val="14"/>
              </w:rPr>
              <w:tab/>
            </w:r>
            <w:r>
              <w:rPr>
                <w:w w:val="85"/>
                <w:sz w:val="14"/>
              </w:rPr>
              <w:t>PP1 -</w:t>
            </w:r>
            <w:r>
              <w:rPr>
                <w:spacing w:val="-21"/>
                <w:w w:val="85"/>
                <w:sz w:val="14"/>
              </w:rPr>
              <w:t xml:space="preserve"> </w:t>
            </w:r>
            <w:r>
              <w:rPr>
                <w:w w:val="85"/>
                <w:sz w:val="14"/>
              </w:rPr>
              <w:t>Hnutí</w:t>
            </w:r>
          </w:p>
          <w:p w:rsidR="0042441D" w:rsidRDefault="00CB3AB8">
            <w:pPr>
              <w:pStyle w:val="TableParagraph"/>
              <w:tabs>
                <w:tab w:val="left" w:pos="5799"/>
              </w:tabs>
              <w:spacing w:line="191" w:lineRule="exact"/>
              <w:ind w:left="600"/>
              <w:rPr>
                <w:sz w:val="14"/>
              </w:rPr>
            </w:pPr>
            <w:r>
              <w:rPr>
                <w:w w:val="85"/>
                <w:sz w:val="14"/>
              </w:rPr>
              <w:t>Poznámka:</w:t>
            </w:r>
            <w:r>
              <w:rPr>
                <w:spacing w:val="-22"/>
                <w:w w:val="85"/>
                <w:sz w:val="14"/>
              </w:rPr>
              <w:t xml:space="preserve"> </w:t>
            </w:r>
            <w:r>
              <w:rPr>
                <w:w w:val="85"/>
                <w:sz w:val="14"/>
              </w:rPr>
              <w:t>Spolupráce</w:t>
            </w:r>
            <w:r>
              <w:rPr>
                <w:spacing w:val="-22"/>
                <w:w w:val="85"/>
                <w:sz w:val="14"/>
              </w:rPr>
              <w:t xml:space="preserve"> </w:t>
            </w:r>
            <w:r>
              <w:rPr>
                <w:w w:val="85"/>
                <w:sz w:val="14"/>
              </w:rPr>
              <w:t>na</w:t>
            </w:r>
            <w:r>
              <w:rPr>
                <w:spacing w:val="-21"/>
                <w:w w:val="85"/>
                <w:sz w:val="14"/>
              </w:rPr>
              <w:t xml:space="preserve"> </w:t>
            </w:r>
            <w:r>
              <w:rPr>
                <w:w w:val="85"/>
                <w:sz w:val="14"/>
              </w:rPr>
              <w:t>přípravě</w:t>
            </w:r>
            <w:r>
              <w:rPr>
                <w:spacing w:val="-22"/>
                <w:w w:val="85"/>
                <w:sz w:val="14"/>
              </w:rPr>
              <w:t xml:space="preserve"> </w:t>
            </w:r>
            <w:r>
              <w:rPr>
                <w:w w:val="85"/>
                <w:sz w:val="14"/>
              </w:rPr>
              <w:t>projektu</w:t>
            </w:r>
            <w:r>
              <w:rPr>
                <w:w w:val="85"/>
                <w:sz w:val="14"/>
              </w:rPr>
              <w:tab/>
              <w:t>DUHA</w:t>
            </w:r>
            <w:r>
              <w:rPr>
                <w:spacing w:val="-27"/>
                <w:w w:val="85"/>
                <w:sz w:val="14"/>
              </w:rPr>
              <w:t xml:space="preserve"> </w:t>
            </w:r>
            <w:r>
              <w:rPr>
                <w:w w:val="85"/>
                <w:sz w:val="14"/>
              </w:rPr>
              <w:t>Šelmy</w:t>
            </w:r>
          </w:p>
        </w:tc>
        <w:tc>
          <w:tcPr>
            <w:tcW w:w="1658" w:type="dxa"/>
            <w:tcBorders>
              <w:top w:val="single" w:sz="4" w:space="0" w:color="A8A9AD"/>
              <w:bottom w:val="single" w:sz="4" w:space="0" w:color="A8A9AD"/>
            </w:tcBorders>
          </w:tcPr>
          <w:p w:rsidR="0042441D" w:rsidRDefault="00CB3AB8">
            <w:pPr>
              <w:pStyle w:val="TableParagraph"/>
              <w:spacing w:before="47"/>
              <w:ind w:right="200"/>
              <w:jc w:val="right"/>
              <w:rPr>
                <w:sz w:val="14"/>
              </w:rPr>
            </w:pPr>
            <w:r>
              <w:rPr>
                <w:w w:val="85"/>
                <w:sz w:val="14"/>
              </w:rPr>
              <w:t>1 500,00 €</w:t>
            </w:r>
          </w:p>
        </w:tc>
      </w:tr>
      <w:tr w:rsidR="0042441D">
        <w:trPr>
          <w:trHeight w:val="67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799"/>
                <w:tab w:val="left" w:pos="5892"/>
              </w:tabs>
              <w:spacing w:before="56" w:line="225" w:lineRule="auto"/>
              <w:ind w:left="600" w:right="141"/>
              <w:jc w:val="both"/>
              <w:rPr>
                <w:sz w:val="14"/>
              </w:rPr>
            </w:pPr>
            <w:r>
              <w:rPr>
                <w:w w:val="90"/>
                <w:sz w:val="14"/>
              </w:rPr>
              <w:t>2</w:t>
            </w:r>
            <w:r>
              <w:rPr>
                <w:spacing w:val="-28"/>
                <w:w w:val="90"/>
                <w:sz w:val="14"/>
              </w:rPr>
              <w:t xml:space="preserve"> </w:t>
            </w:r>
            <w:r>
              <w:rPr>
                <w:w w:val="90"/>
                <w:sz w:val="14"/>
              </w:rPr>
              <w:t>-</w:t>
            </w:r>
            <w:r>
              <w:rPr>
                <w:spacing w:val="-28"/>
                <w:w w:val="90"/>
                <w:sz w:val="14"/>
              </w:rPr>
              <w:t xml:space="preserve"> </w:t>
            </w:r>
            <w:r>
              <w:rPr>
                <w:w w:val="90"/>
                <w:sz w:val="14"/>
              </w:rPr>
              <w:t>992</w:t>
            </w:r>
            <w:r>
              <w:rPr>
                <w:spacing w:val="-28"/>
                <w:w w:val="90"/>
                <w:sz w:val="14"/>
              </w:rPr>
              <w:t xml:space="preserve"> </w:t>
            </w:r>
            <w:r>
              <w:rPr>
                <w:w w:val="90"/>
                <w:sz w:val="14"/>
              </w:rPr>
              <w:t>-</w:t>
            </w:r>
            <w:r>
              <w:rPr>
                <w:spacing w:val="-28"/>
                <w:w w:val="90"/>
                <w:sz w:val="14"/>
              </w:rPr>
              <w:t xml:space="preserve"> </w:t>
            </w:r>
            <w:r>
              <w:rPr>
                <w:w w:val="90"/>
                <w:sz w:val="14"/>
              </w:rPr>
              <w:t>Náklady</w:t>
            </w:r>
            <w:r>
              <w:rPr>
                <w:spacing w:val="-28"/>
                <w:w w:val="90"/>
                <w:sz w:val="14"/>
              </w:rPr>
              <w:t xml:space="preserve"> </w:t>
            </w:r>
            <w:r>
              <w:rPr>
                <w:w w:val="90"/>
                <w:sz w:val="14"/>
              </w:rPr>
              <w:t>na</w:t>
            </w:r>
            <w:r>
              <w:rPr>
                <w:spacing w:val="-27"/>
                <w:w w:val="90"/>
                <w:sz w:val="14"/>
              </w:rPr>
              <w:t xml:space="preserve"> </w:t>
            </w:r>
            <w:r>
              <w:rPr>
                <w:w w:val="90"/>
                <w:sz w:val="14"/>
              </w:rPr>
              <w:t>zamestnancov</w:t>
            </w:r>
            <w:r>
              <w:rPr>
                <w:spacing w:val="-28"/>
                <w:w w:val="90"/>
                <w:sz w:val="14"/>
              </w:rPr>
              <w:t xml:space="preserve"> </w:t>
            </w:r>
            <w:r>
              <w:rPr>
                <w:w w:val="90"/>
                <w:sz w:val="14"/>
              </w:rPr>
              <w:t>21+</w:t>
            </w:r>
            <w:r>
              <w:rPr>
                <w:w w:val="90"/>
                <w:sz w:val="14"/>
              </w:rPr>
              <w:tab/>
            </w:r>
            <w:r>
              <w:rPr>
                <w:w w:val="90"/>
                <w:sz w:val="14"/>
              </w:rPr>
              <w:tab/>
              <w:t>PP1</w:t>
            </w:r>
            <w:r>
              <w:rPr>
                <w:spacing w:val="-29"/>
                <w:w w:val="90"/>
                <w:sz w:val="14"/>
              </w:rPr>
              <w:t xml:space="preserve"> </w:t>
            </w:r>
            <w:r>
              <w:rPr>
                <w:w w:val="90"/>
                <w:sz w:val="14"/>
              </w:rPr>
              <w:t>-</w:t>
            </w:r>
            <w:r>
              <w:rPr>
                <w:spacing w:val="-28"/>
                <w:w w:val="90"/>
                <w:sz w:val="14"/>
              </w:rPr>
              <w:t xml:space="preserve"> </w:t>
            </w:r>
            <w:r>
              <w:rPr>
                <w:w w:val="90"/>
                <w:sz w:val="14"/>
              </w:rPr>
              <w:t xml:space="preserve">Hnutí </w:t>
            </w:r>
            <w:r>
              <w:rPr>
                <w:w w:val="85"/>
                <w:sz w:val="14"/>
              </w:rPr>
              <w:t>Poznámka:</w:t>
            </w:r>
            <w:r>
              <w:rPr>
                <w:spacing w:val="-17"/>
                <w:w w:val="85"/>
                <w:sz w:val="14"/>
              </w:rPr>
              <w:t xml:space="preserve"> </w:t>
            </w:r>
            <w:r>
              <w:rPr>
                <w:w w:val="85"/>
                <w:sz w:val="14"/>
              </w:rPr>
              <w:t>personální</w:t>
            </w:r>
            <w:r>
              <w:rPr>
                <w:spacing w:val="-17"/>
                <w:w w:val="85"/>
                <w:sz w:val="14"/>
              </w:rPr>
              <w:t xml:space="preserve"> </w:t>
            </w:r>
            <w:r>
              <w:rPr>
                <w:w w:val="85"/>
                <w:sz w:val="14"/>
              </w:rPr>
              <w:t>výdaje</w:t>
            </w:r>
            <w:r>
              <w:rPr>
                <w:spacing w:val="-17"/>
                <w:w w:val="85"/>
                <w:sz w:val="14"/>
              </w:rPr>
              <w:t xml:space="preserve"> </w:t>
            </w:r>
            <w:r>
              <w:rPr>
                <w:w w:val="85"/>
                <w:sz w:val="14"/>
              </w:rPr>
              <w:t>-</w:t>
            </w:r>
            <w:r>
              <w:rPr>
                <w:spacing w:val="-17"/>
                <w:w w:val="85"/>
                <w:sz w:val="14"/>
              </w:rPr>
              <w:t xml:space="preserve"> </w:t>
            </w:r>
            <w:r>
              <w:rPr>
                <w:w w:val="85"/>
                <w:sz w:val="14"/>
              </w:rPr>
              <w:t>kombinace</w:t>
            </w:r>
            <w:r>
              <w:rPr>
                <w:spacing w:val="-17"/>
                <w:w w:val="85"/>
                <w:sz w:val="14"/>
              </w:rPr>
              <w:t xml:space="preserve"> </w:t>
            </w:r>
            <w:r>
              <w:rPr>
                <w:w w:val="85"/>
                <w:sz w:val="14"/>
              </w:rPr>
              <w:t>metody</w:t>
            </w:r>
            <w:r>
              <w:rPr>
                <w:spacing w:val="-16"/>
                <w:w w:val="85"/>
                <w:sz w:val="14"/>
              </w:rPr>
              <w:t xml:space="preserve"> </w:t>
            </w:r>
            <w:r>
              <w:rPr>
                <w:w w:val="85"/>
                <w:sz w:val="14"/>
              </w:rPr>
              <w:t>Unit</w:t>
            </w:r>
            <w:r>
              <w:rPr>
                <w:spacing w:val="-17"/>
                <w:w w:val="85"/>
                <w:sz w:val="14"/>
              </w:rPr>
              <w:t xml:space="preserve"> </w:t>
            </w:r>
            <w:r>
              <w:rPr>
                <w:w w:val="85"/>
                <w:sz w:val="14"/>
              </w:rPr>
              <w:t>Costs</w:t>
            </w:r>
            <w:r>
              <w:rPr>
                <w:spacing w:val="-17"/>
                <w:w w:val="85"/>
                <w:sz w:val="14"/>
              </w:rPr>
              <w:t xml:space="preserve"> </w:t>
            </w:r>
            <w:r>
              <w:rPr>
                <w:w w:val="85"/>
                <w:sz w:val="14"/>
              </w:rPr>
              <w:t>a</w:t>
            </w:r>
            <w:r>
              <w:rPr>
                <w:spacing w:val="-17"/>
                <w:w w:val="85"/>
                <w:sz w:val="14"/>
              </w:rPr>
              <w:t xml:space="preserve"> </w:t>
            </w:r>
            <w:r>
              <w:rPr>
                <w:w w:val="85"/>
                <w:sz w:val="14"/>
              </w:rPr>
              <w:t>způsobu</w:t>
            </w:r>
            <w:r>
              <w:rPr>
                <w:w w:val="85"/>
                <w:sz w:val="14"/>
              </w:rPr>
              <w:tab/>
              <w:t>DUHA</w:t>
            </w:r>
            <w:r>
              <w:rPr>
                <w:spacing w:val="-22"/>
                <w:w w:val="85"/>
                <w:sz w:val="14"/>
              </w:rPr>
              <w:t xml:space="preserve"> </w:t>
            </w:r>
            <w:r>
              <w:rPr>
                <w:w w:val="85"/>
                <w:sz w:val="14"/>
              </w:rPr>
              <w:t xml:space="preserve">Šelmy </w:t>
            </w:r>
            <w:r>
              <w:rPr>
                <w:w w:val="95"/>
                <w:sz w:val="14"/>
              </w:rPr>
              <w:t>"1720"</w:t>
            </w:r>
          </w:p>
        </w:tc>
        <w:tc>
          <w:tcPr>
            <w:tcW w:w="1658" w:type="dxa"/>
            <w:tcBorders>
              <w:top w:val="single" w:sz="4" w:space="0" w:color="A8A9AD"/>
              <w:bottom w:val="single" w:sz="4" w:space="0" w:color="A8A9AD"/>
            </w:tcBorders>
          </w:tcPr>
          <w:p w:rsidR="0042441D" w:rsidRDefault="00CB3AB8">
            <w:pPr>
              <w:pStyle w:val="TableParagraph"/>
              <w:spacing w:before="47"/>
              <w:ind w:right="200"/>
              <w:jc w:val="right"/>
              <w:rPr>
                <w:sz w:val="14"/>
              </w:rPr>
            </w:pPr>
            <w:r>
              <w:rPr>
                <w:w w:val="85"/>
                <w:sz w:val="14"/>
              </w:rPr>
              <w:t>125 254,80 €</w:t>
            </w:r>
          </w:p>
        </w:tc>
      </w:tr>
      <w:tr w:rsidR="0042441D">
        <w:trPr>
          <w:trHeight w:val="49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892"/>
              </w:tabs>
              <w:spacing w:before="47" w:line="191" w:lineRule="exact"/>
              <w:ind w:left="600"/>
              <w:rPr>
                <w:sz w:val="14"/>
              </w:rPr>
            </w:pPr>
            <w:r>
              <w:rPr>
                <w:w w:val="85"/>
                <w:sz w:val="14"/>
              </w:rPr>
              <w:t>3</w:t>
            </w:r>
            <w:r>
              <w:rPr>
                <w:spacing w:val="-22"/>
                <w:w w:val="85"/>
                <w:sz w:val="14"/>
              </w:rPr>
              <w:t xml:space="preserve"> </w:t>
            </w:r>
            <w:r>
              <w:rPr>
                <w:w w:val="85"/>
                <w:sz w:val="14"/>
              </w:rPr>
              <w:t>-</w:t>
            </w:r>
            <w:r>
              <w:rPr>
                <w:spacing w:val="-21"/>
                <w:w w:val="85"/>
                <w:sz w:val="14"/>
              </w:rPr>
              <w:t xml:space="preserve"> </w:t>
            </w:r>
            <w:r>
              <w:rPr>
                <w:w w:val="85"/>
                <w:sz w:val="14"/>
              </w:rPr>
              <w:t>997</w:t>
            </w:r>
            <w:r>
              <w:rPr>
                <w:spacing w:val="-21"/>
                <w:w w:val="85"/>
                <w:sz w:val="14"/>
              </w:rPr>
              <w:t xml:space="preserve"> </w:t>
            </w:r>
            <w:r>
              <w:rPr>
                <w:w w:val="85"/>
                <w:sz w:val="14"/>
              </w:rPr>
              <w:t>-</w:t>
            </w:r>
            <w:r>
              <w:rPr>
                <w:spacing w:val="-21"/>
                <w:w w:val="85"/>
                <w:sz w:val="14"/>
              </w:rPr>
              <w:t xml:space="preserve"> </w:t>
            </w:r>
            <w:r>
              <w:rPr>
                <w:w w:val="85"/>
                <w:sz w:val="14"/>
              </w:rPr>
              <w:t>Kancelárske,</w:t>
            </w:r>
            <w:r>
              <w:rPr>
                <w:spacing w:val="-21"/>
                <w:w w:val="85"/>
                <w:sz w:val="14"/>
              </w:rPr>
              <w:t xml:space="preserve"> </w:t>
            </w:r>
            <w:r>
              <w:rPr>
                <w:w w:val="85"/>
                <w:sz w:val="14"/>
              </w:rPr>
              <w:t>administratívne</w:t>
            </w:r>
            <w:r>
              <w:rPr>
                <w:spacing w:val="-21"/>
                <w:w w:val="85"/>
                <w:sz w:val="14"/>
              </w:rPr>
              <w:t xml:space="preserve"> </w:t>
            </w:r>
            <w:r>
              <w:rPr>
                <w:w w:val="85"/>
                <w:sz w:val="14"/>
              </w:rPr>
              <w:t>náklady</w:t>
            </w:r>
            <w:r>
              <w:rPr>
                <w:spacing w:val="-21"/>
                <w:w w:val="85"/>
                <w:sz w:val="14"/>
              </w:rPr>
              <w:t xml:space="preserve"> </w:t>
            </w:r>
            <w:r>
              <w:rPr>
                <w:w w:val="85"/>
                <w:sz w:val="14"/>
              </w:rPr>
              <w:t>21+</w:t>
            </w:r>
            <w:r>
              <w:rPr>
                <w:w w:val="85"/>
                <w:sz w:val="14"/>
              </w:rPr>
              <w:tab/>
              <w:t>PP1 -</w:t>
            </w:r>
            <w:r>
              <w:rPr>
                <w:spacing w:val="-21"/>
                <w:w w:val="85"/>
                <w:sz w:val="14"/>
              </w:rPr>
              <w:t xml:space="preserve"> </w:t>
            </w:r>
            <w:r>
              <w:rPr>
                <w:w w:val="85"/>
                <w:sz w:val="14"/>
              </w:rPr>
              <w:t>Hnutí</w:t>
            </w:r>
          </w:p>
          <w:p w:rsidR="0042441D" w:rsidRDefault="00CB3AB8">
            <w:pPr>
              <w:pStyle w:val="TableParagraph"/>
              <w:tabs>
                <w:tab w:val="left" w:pos="5799"/>
              </w:tabs>
              <w:spacing w:line="191" w:lineRule="exact"/>
              <w:ind w:left="600"/>
              <w:rPr>
                <w:sz w:val="14"/>
              </w:rPr>
            </w:pPr>
            <w:r>
              <w:rPr>
                <w:w w:val="85"/>
                <w:sz w:val="14"/>
              </w:rPr>
              <w:t>Poznámka:</w:t>
            </w:r>
            <w:r>
              <w:rPr>
                <w:spacing w:val="-17"/>
                <w:w w:val="85"/>
                <w:sz w:val="14"/>
              </w:rPr>
              <w:t xml:space="preserve"> </w:t>
            </w:r>
            <w:r>
              <w:rPr>
                <w:w w:val="85"/>
                <w:sz w:val="14"/>
              </w:rPr>
              <w:t>Paušální</w:t>
            </w:r>
            <w:r>
              <w:rPr>
                <w:spacing w:val="-16"/>
                <w:w w:val="85"/>
                <w:sz w:val="14"/>
              </w:rPr>
              <w:t xml:space="preserve"> </w:t>
            </w:r>
            <w:r>
              <w:rPr>
                <w:w w:val="85"/>
                <w:sz w:val="14"/>
              </w:rPr>
              <w:t>sazba</w:t>
            </w:r>
            <w:r>
              <w:rPr>
                <w:spacing w:val="-16"/>
                <w:w w:val="85"/>
                <w:sz w:val="14"/>
              </w:rPr>
              <w:t xml:space="preserve"> </w:t>
            </w:r>
            <w:r>
              <w:rPr>
                <w:w w:val="85"/>
                <w:sz w:val="14"/>
              </w:rPr>
              <w:t>15%</w:t>
            </w:r>
            <w:r>
              <w:rPr>
                <w:spacing w:val="-16"/>
                <w:w w:val="85"/>
                <w:sz w:val="14"/>
              </w:rPr>
              <w:t xml:space="preserve"> </w:t>
            </w:r>
            <w:r>
              <w:rPr>
                <w:w w:val="85"/>
                <w:sz w:val="14"/>
              </w:rPr>
              <w:t>z</w:t>
            </w:r>
            <w:r>
              <w:rPr>
                <w:spacing w:val="-16"/>
                <w:w w:val="85"/>
                <w:sz w:val="14"/>
              </w:rPr>
              <w:t xml:space="preserve"> </w:t>
            </w:r>
            <w:r>
              <w:rPr>
                <w:w w:val="85"/>
                <w:sz w:val="14"/>
              </w:rPr>
              <w:t>nákladů</w:t>
            </w:r>
            <w:r>
              <w:rPr>
                <w:spacing w:val="-16"/>
                <w:w w:val="85"/>
                <w:sz w:val="14"/>
              </w:rPr>
              <w:t xml:space="preserve"> </w:t>
            </w:r>
            <w:r>
              <w:rPr>
                <w:w w:val="85"/>
                <w:sz w:val="14"/>
              </w:rPr>
              <w:t>na</w:t>
            </w:r>
            <w:r>
              <w:rPr>
                <w:spacing w:val="-16"/>
                <w:w w:val="85"/>
                <w:sz w:val="14"/>
              </w:rPr>
              <w:t xml:space="preserve"> </w:t>
            </w:r>
            <w:r>
              <w:rPr>
                <w:w w:val="85"/>
                <w:sz w:val="14"/>
              </w:rPr>
              <w:t>zaměstnance</w:t>
            </w:r>
            <w:r>
              <w:rPr>
                <w:w w:val="85"/>
                <w:sz w:val="14"/>
              </w:rPr>
              <w:tab/>
              <w:t>DUHA</w:t>
            </w:r>
            <w:r>
              <w:rPr>
                <w:spacing w:val="-27"/>
                <w:w w:val="85"/>
                <w:sz w:val="14"/>
              </w:rPr>
              <w:t xml:space="preserve"> </w:t>
            </w:r>
            <w:r>
              <w:rPr>
                <w:w w:val="85"/>
                <w:sz w:val="14"/>
              </w:rPr>
              <w:t>Šelmy</w:t>
            </w:r>
          </w:p>
        </w:tc>
        <w:tc>
          <w:tcPr>
            <w:tcW w:w="1658" w:type="dxa"/>
            <w:tcBorders>
              <w:top w:val="single" w:sz="4" w:space="0" w:color="A8A9AD"/>
              <w:bottom w:val="single" w:sz="4" w:space="0" w:color="A8A9AD"/>
            </w:tcBorders>
          </w:tcPr>
          <w:p w:rsidR="0042441D" w:rsidRDefault="00CB3AB8">
            <w:pPr>
              <w:pStyle w:val="TableParagraph"/>
              <w:spacing w:before="47"/>
              <w:ind w:right="200"/>
              <w:jc w:val="right"/>
              <w:rPr>
                <w:sz w:val="14"/>
              </w:rPr>
            </w:pPr>
            <w:r>
              <w:rPr>
                <w:w w:val="85"/>
                <w:sz w:val="14"/>
              </w:rPr>
              <w:t>18 788,22 €</w:t>
            </w:r>
          </w:p>
        </w:tc>
      </w:tr>
      <w:tr w:rsidR="0042441D">
        <w:trPr>
          <w:trHeight w:val="49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892"/>
              </w:tabs>
              <w:spacing w:before="47" w:line="191" w:lineRule="exact"/>
              <w:ind w:left="600"/>
              <w:rPr>
                <w:sz w:val="14"/>
              </w:rPr>
            </w:pPr>
            <w:r>
              <w:rPr>
                <w:w w:val="85"/>
                <w:sz w:val="14"/>
              </w:rPr>
              <w:t>4</w:t>
            </w:r>
            <w:r>
              <w:rPr>
                <w:spacing w:val="-16"/>
                <w:w w:val="85"/>
                <w:sz w:val="14"/>
              </w:rPr>
              <w:t xml:space="preserve"> </w:t>
            </w:r>
            <w:r>
              <w:rPr>
                <w:w w:val="85"/>
                <w:sz w:val="14"/>
              </w:rPr>
              <w:t>-</w:t>
            </w:r>
            <w:r>
              <w:rPr>
                <w:spacing w:val="-15"/>
                <w:w w:val="85"/>
                <w:sz w:val="14"/>
              </w:rPr>
              <w:t xml:space="preserve"> </w:t>
            </w:r>
            <w:r>
              <w:rPr>
                <w:w w:val="85"/>
                <w:sz w:val="14"/>
              </w:rPr>
              <w:t>993</w:t>
            </w:r>
            <w:r>
              <w:rPr>
                <w:spacing w:val="-15"/>
                <w:w w:val="85"/>
                <w:sz w:val="14"/>
              </w:rPr>
              <w:t xml:space="preserve"> </w:t>
            </w:r>
            <w:r>
              <w:rPr>
                <w:w w:val="85"/>
                <w:sz w:val="14"/>
              </w:rPr>
              <w:t>-</w:t>
            </w:r>
            <w:r>
              <w:rPr>
                <w:spacing w:val="-16"/>
                <w:w w:val="85"/>
                <w:sz w:val="14"/>
              </w:rPr>
              <w:t xml:space="preserve"> </w:t>
            </w:r>
            <w:r>
              <w:rPr>
                <w:w w:val="85"/>
                <w:sz w:val="14"/>
              </w:rPr>
              <w:t>Cestovné</w:t>
            </w:r>
            <w:r>
              <w:rPr>
                <w:spacing w:val="-15"/>
                <w:w w:val="85"/>
                <w:sz w:val="14"/>
              </w:rPr>
              <w:t xml:space="preserve"> </w:t>
            </w:r>
            <w:r>
              <w:rPr>
                <w:w w:val="85"/>
                <w:sz w:val="14"/>
              </w:rPr>
              <w:t>náklady</w:t>
            </w:r>
            <w:r>
              <w:rPr>
                <w:spacing w:val="-15"/>
                <w:w w:val="85"/>
                <w:sz w:val="14"/>
              </w:rPr>
              <w:t xml:space="preserve"> </w:t>
            </w:r>
            <w:r>
              <w:rPr>
                <w:w w:val="85"/>
                <w:sz w:val="14"/>
              </w:rPr>
              <w:t>a</w:t>
            </w:r>
            <w:r>
              <w:rPr>
                <w:spacing w:val="-16"/>
                <w:w w:val="85"/>
                <w:sz w:val="14"/>
              </w:rPr>
              <w:t xml:space="preserve"> </w:t>
            </w:r>
            <w:r>
              <w:rPr>
                <w:w w:val="85"/>
                <w:sz w:val="14"/>
              </w:rPr>
              <w:t>náklady</w:t>
            </w:r>
            <w:r>
              <w:rPr>
                <w:spacing w:val="-15"/>
                <w:w w:val="85"/>
                <w:sz w:val="14"/>
              </w:rPr>
              <w:t xml:space="preserve"> </w:t>
            </w:r>
            <w:r>
              <w:rPr>
                <w:w w:val="85"/>
                <w:sz w:val="14"/>
              </w:rPr>
              <w:t>na</w:t>
            </w:r>
            <w:r>
              <w:rPr>
                <w:spacing w:val="-15"/>
                <w:w w:val="85"/>
                <w:sz w:val="14"/>
              </w:rPr>
              <w:t xml:space="preserve"> </w:t>
            </w:r>
            <w:r>
              <w:rPr>
                <w:w w:val="85"/>
                <w:sz w:val="14"/>
              </w:rPr>
              <w:t>ubytovanie</w:t>
            </w:r>
            <w:r>
              <w:rPr>
                <w:spacing w:val="-16"/>
                <w:w w:val="85"/>
                <w:sz w:val="14"/>
              </w:rPr>
              <w:t xml:space="preserve"> </w:t>
            </w:r>
            <w:r>
              <w:rPr>
                <w:w w:val="85"/>
                <w:sz w:val="14"/>
              </w:rPr>
              <w:t>21+</w:t>
            </w:r>
            <w:r>
              <w:rPr>
                <w:w w:val="85"/>
                <w:sz w:val="14"/>
              </w:rPr>
              <w:tab/>
              <w:t>PP1 -</w:t>
            </w:r>
            <w:r>
              <w:rPr>
                <w:spacing w:val="-21"/>
                <w:w w:val="85"/>
                <w:sz w:val="14"/>
              </w:rPr>
              <w:t xml:space="preserve"> </w:t>
            </w:r>
            <w:r>
              <w:rPr>
                <w:w w:val="85"/>
                <w:sz w:val="14"/>
              </w:rPr>
              <w:t>Hnutí</w:t>
            </w:r>
          </w:p>
          <w:p w:rsidR="0042441D" w:rsidRDefault="00CB3AB8">
            <w:pPr>
              <w:pStyle w:val="TableParagraph"/>
              <w:tabs>
                <w:tab w:val="left" w:pos="5799"/>
              </w:tabs>
              <w:spacing w:line="191" w:lineRule="exact"/>
              <w:ind w:left="600"/>
              <w:rPr>
                <w:sz w:val="14"/>
              </w:rPr>
            </w:pPr>
            <w:r>
              <w:rPr>
                <w:w w:val="85"/>
                <w:sz w:val="14"/>
              </w:rPr>
              <w:t>Poznámka:</w:t>
            </w:r>
            <w:r>
              <w:rPr>
                <w:spacing w:val="-16"/>
                <w:w w:val="85"/>
                <w:sz w:val="14"/>
              </w:rPr>
              <w:t xml:space="preserve"> </w:t>
            </w:r>
            <w:r>
              <w:rPr>
                <w:w w:val="85"/>
                <w:sz w:val="14"/>
              </w:rPr>
              <w:t>Paušální</w:t>
            </w:r>
            <w:r>
              <w:rPr>
                <w:spacing w:val="-16"/>
                <w:w w:val="85"/>
                <w:sz w:val="14"/>
              </w:rPr>
              <w:t xml:space="preserve"> </w:t>
            </w:r>
            <w:r>
              <w:rPr>
                <w:w w:val="85"/>
                <w:sz w:val="14"/>
              </w:rPr>
              <w:t>sazba</w:t>
            </w:r>
            <w:r>
              <w:rPr>
                <w:spacing w:val="-16"/>
                <w:w w:val="85"/>
                <w:sz w:val="14"/>
              </w:rPr>
              <w:t xml:space="preserve"> </w:t>
            </w:r>
            <w:r>
              <w:rPr>
                <w:w w:val="85"/>
                <w:sz w:val="14"/>
              </w:rPr>
              <w:t>7%</w:t>
            </w:r>
            <w:r>
              <w:rPr>
                <w:spacing w:val="-16"/>
                <w:w w:val="85"/>
                <w:sz w:val="14"/>
              </w:rPr>
              <w:t xml:space="preserve"> </w:t>
            </w:r>
            <w:r>
              <w:rPr>
                <w:w w:val="85"/>
                <w:sz w:val="14"/>
              </w:rPr>
              <w:t>z</w:t>
            </w:r>
            <w:r>
              <w:rPr>
                <w:spacing w:val="-16"/>
                <w:w w:val="85"/>
                <w:sz w:val="14"/>
              </w:rPr>
              <w:t xml:space="preserve"> </w:t>
            </w:r>
            <w:r>
              <w:rPr>
                <w:w w:val="85"/>
                <w:sz w:val="14"/>
              </w:rPr>
              <w:t>nákladů</w:t>
            </w:r>
            <w:r>
              <w:rPr>
                <w:spacing w:val="-16"/>
                <w:w w:val="85"/>
                <w:sz w:val="14"/>
              </w:rPr>
              <w:t xml:space="preserve"> </w:t>
            </w:r>
            <w:r>
              <w:rPr>
                <w:w w:val="85"/>
                <w:sz w:val="14"/>
              </w:rPr>
              <w:t>na</w:t>
            </w:r>
            <w:r>
              <w:rPr>
                <w:spacing w:val="-16"/>
                <w:w w:val="85"/>
                <w:sz w:val="14"/>
              </w:rPr>
              <w:t xml:space="preserve"> </w:t>
            </w:r>
            <w:r>
              <w:rPr>
                <w:w w:val="85"/>
                <w:sz w:val="14"/>
              </w:rPr>
              <w:t>zaměstnance</w:t>
            </w:r>
            <w:r>
              <w:rPr>
                <w:w w:val="85"/>
                <w:sz w:val="14"/>
              </w:rPr>
              <w:tab/>
              <w:t>DUHA</w:t>
            </w:r>
            <w:r>
              <w:rPr>
                <w:spacing w:val="-27"/>
                <w:w w:val="85"/>
                <w:sz w:val="14"/>
              </w:rPr>
              <w:t xml:space="preserve"> </w:t>
            </w:r>
            <w:r>
              <w:rPr>
                <w:w w:val="85"/>
                <w:sz w:val="14"/>
              </w:rPr>
              <w:t>Šelmy</w:t>
            </w:r>
          </w:p>
        </w:tc>
        <w:tc>
          <w:tcPr>
            <w:tcW w:w="1658" w:type="dxa"/>
            <w:tcBorders>
              <w:top w:val="single" w:sz="4" w:space="0" w:color="A8A9AD"/>
              <w:bottom w:val="single" w:sz="4" w:space="0" w:color="A8A9AD"/>
            </w:tcBorders>
          </w:tcPr>
          <w:p w:rsidR="0042441D" w:rsidRDefault="00CB3AB8">
            <w:pPr>
              <w:pStyle w:val="TableParagraph"/>
              <w:spacing w:before="47"/>
              <w:ind w:right="201"/>
              <w:jc w:val="right"/>
              <w:rPr>
                <w:sz w:val="14"/>
              </w:rPr>
            </w:pPr>
            <w:r>
              <w:rPr>
                <w:w w:val="85"/>
                <w:sz w:val="14"/>
              </w:rPr>
              <w:t>8 767,84 €</w:t>
            </w:r>
          </w:p>
        </w:tc>
      </w:tr>
      <w:tr w:rsidR="0042441D">
        <w:trPr>
          <w:trHeight w:val="49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892"/>
              </w:tabs>
              <w:spacing w:before="47" w:line="191" w:lineRule="exact"/>
              <w:ind w:left="600"/>
              <w:rPr>
                <w:sz w:val="14"/>
              </w:rPr>
            </w:pPr>
            <w:r>
              <w:rPr>
                <w:w w:val="85"/>
                <w:sz w:val="14"/>
              </w:rPr>
              <w:t>5</w:t>
            </w:r>
            <w:r>
              <w:rPr>
                <w:spacing w:val="-15"/>
                <w:w w:val="85"/>
                <w:sz w:val="14"/>
              </w:rPr>
              <w:t xml:space="preserve"> </w:t>
            </w:r>
            <w:r>
              <w:rPr>
                <w:w w:val="85"/>
                <w:sz w:val="14"/>
              </w:rPr>
              <w:t>-</w:t>
            </w:r>
            <w:r>
              <w:rPr>
                <w:spacing w:val="-14"/>
                <w:w w:val="85"/>
                <w:sz w:val="14"/>
              </w:rPr>
              <w:t xml:space="preserve"> </w:t>
            </w:r>
            <w:r>
              <w:rPr>
                <w:w w:val="85"/>
                <w:sz w:val="14"/>
              </w:rPr>
              <w:t>994</w:t>
            </w:r>
            <w:r>
              <w:rPr>
                <w:spacing w:val="-15"/>
                <w:w w:val="85"/>
                <w:sz w:val="14"/>
              </w:rPr>
              <w:t xml:space="preserve"> </w:t>
            </w:r>
            <w:r>
              <w:rPr>
                <w:w w:val="85"/>
                <w:sz w:val="14"/>
              </w:rPr>
              <w:t>-</w:t>
            </w:r>
            <w:r>
              <w:rPr>
                <w:spacing w:val="-14"/>
                <w:w w:val="85"/>
                <w:sz w:val="14"/>
              </w:rPr>
              <w:t xml:space="preserve"> </w:t>
            </w:r>
            <w:r>
              <w:rPr>
                <w:w w:val="85"/>
                <w:sz w:val="14"/>
              </w:rPr>
              <w:t>Náklady</w:t>
            </w:r>
            <w:r>
              <w:rPr>
                <w:spacing w:val="-15"/>
                <w:w w:val="85"/>
                <w:sz w:val="14"/>
              </w:rPr>
              <w:t xml:space="preserve"> </w:t>
            </w:r>
            <w:r>
              <w:rPr>
                <w:w w:val="85"/>
                <w:sz w:val="14"/>
              </w:rPr>
              <w:t>na</w:t>
            </w:r>
            <w:r>
              <w:rPr>
                <w:spacing w:val="-14"/>
                <w:w w:val="85"/>
                <w:sz w:val="14"/>
              </w:rPr>
              <w:t xml:space="preserve"> </w:t>
            </w:r>
            <w:r>
              <w:rPr>
                <w:w w:val="85"/>
                <w:sz w:val="14"/>
              </w:rPr>
              <w:t>externé</w:t>
            </w:r>
            <w:r>
              <w:rPr>
                <w:spacing w:val="-15"/>
                <w:w w:val="85"/>
                <w:sz w:val="14"/>
              </w:rPr>
              <w:t xml:space="preserve"> </w:t>
            </w:r>
            <w:r>
              <w:rPr>
                <w:w w:val="85"/>
                <w:sz w:val="14"/>
              </w:rPr>
              <w:t>odborné</w:t>
            </w:r>
            <w:r>
              <w:rPr>
                <w:spacing w:val="-14"/>
                <w:w w:val="85"/>
                <w:sz w:val="14"/>
              </w:rPr>
              <w:t xml:space="preserve"> </w:t>
            </w:r>
            <w:r>
              <w:rPr>
                <w:w w:val="85"/>
                <w:sz w:val="14"/>
              </w:rPr>
              <w:t>znalosti</w:t>
            </w:r>
            <w:r>
              <w:rPr>
                <w:spacing w:val="-15"/>
                <w:w w:val="85"/>
                <w:sz w:val="14"/>
              </w:rPr>
              <w:t xml:space="preserve"> </w:t>
            </w:r>
            <w:r>
              <w:rPr>
                <w:w w:val="85"/>
                <w:sz w:val="14"/>
              </w:rPr>
              <w:t>a</w:t>
            </w:r>
            <w:r>
              <w:rPr>
                <w:spacing w:val="-14"/>
                <w:w w:val="85"/>
                <w:sz w:val="14"/>
              </w:rPr>
              <w:t xml:space="preserve"> </w:t>
            </w:r>
            <w:r>
              <w:rPr>
                <w:w w:val="85"/>
                <w:sz w:val="14"/>
              </w:rPr>
              <w:t>služby</w:t>
            </w:r>
            <w:r>
              <w:rPr>
                <w:spacing w:val="-14"/>
                <w:w w:val="85"/>
                <w:sz w:val="14"/>
              </w:rPr>
              <w:t xml:space="preserve"> </w:t>
            </w:r>
            <w:r>
              <w:rPr>
                <w:w w:val="85"/>
                <w:sz w:val="14"/>
              </w:rPr>
              <w:t>21+</w:t>
            </w:r>
            <w:r>
              <w:rPr>
                <w:w w:val="85"/>
                <w:sz w:val="14"/>
              </w:rPr>
              <w:tab/>
              <w:t>PP1 -</w:t>
            </w:r>
            <w:r>
              <w:rPr>
                <w:spacing w:val="-21"/>
                <w:w w:val="85"/>
                <w:sz w:val="14"/>
              </w:rPr>
              <w:t xml:space="preserve"> </w:t>
            </w:r>
            <w:r>
              <w:rPr>
                <w:w w:val="85"/>
                <w:sz w:val="14"/>
              </w:rPr>
              <w:t>Hnutí</w:t>
            </w:r>
          </w:p>
          <w:p w:rsidR="0042441D" w:rsidRDefault="00CB3AB8">
            <w:pPr>
              <w:pStyle w:val="TableParagraph"/>
              <w:tabs>
                <w:tab w:val="left" w:pos="5799"/>
              </w:tabs>
              <w:spacing w:line="191" w:lineRule="exact"/>
              <w:ind w:left="600"/>
              <w:rPr>
                <w:sz w:val="14"/>
              </w:rPr>
            </w:pPr>
            <w:r>
              <w:rPr>
                <w:w w:val="85"/>
                <w:sz w:val="14"/>
              </w:rPr>
              <w:t>Poznámka:</w:t>
            </w:r>
            <w:r>
              <w:rPr>
                <w:spacing w:val="-18"/>
                <w:w w:val="85"/>
                <w:sz w:val="14"/>
              </w:rPr>
              <w:t xml:space="preserve"> </w:t>
            </w:r>
            <w:r>
              <w:rPr>
                <w:w w:val="85"/>
                <w:sz w:val="14"/>
              </w:rPr>
              <w:t>Externí</w:t>
            </w:r>
            <w:r>
              <w:rPr>
                <w:spacing w:val="-18"/>
                <w:w w:val="85"/>
                <w:sz w:val="14"/>
              </w:rPr>
              <w:t xml:space="preserve"> </w:t>
            </w:r>
            <w:r>
              <w:rPr>
                <w:w w:val="85"/>
                <w:sz w:val="14"/>
              </w:rPr>
              <w:t>služby</w:t>
            </w:r>
            <w:r>
              <w:rPr>
                <w:w w:val="85"/>
                <w:sz w:val="14"/>
              </w:rPr>
              <w:tab/>
              <w:t>DUHA</w:t>
            </w:r>
            <w:r>
              <w:rPr>
                <w:spacing w:val="-27"/>
                <w:w w:val="85"/>
                <w:sz w:val="14"/>
              </w:rPr>
              <w:t xml:space="preserve"> </w:t>
            </w:r>
            <w:r>
              <w:rPr>
                <w:w w:val="85"/>
                <w:sz w:val="14"/>
              </w:rPr>
              <w:t>Šelmy</w:t>
            </w:r>
          </w:p>
        </w:tc>
        <w:tc>
          <w:tcPr>
            <w:tcW w:w="1658" w:type="dxa"/>
            <w:tcBorders>
              <w:top w:val="single" w:sz="4" w:space="0" w:color="A8A9AD"/>
              <w:bottom w:val="single" w:sz="4" w:space="0" w:color="A8A9AD"/>
            </w:tcBorders>
          </w:tcPr>
          <w:p w:rsidR="0042441D" w:rsidRDefault="00CB3AB8">
            <w:pPr>
              <w:pStyle w:val="TableParagraph"/>
              <w:spacing w:before="47"/>
              <w:ind w:right="199"/>
              <w:jc w:val="right"/>
              <w:rPr>
                <w:sz w:val="14"/>
              </w:rPr>
            </w:pPr>
            <w:r>
              <w:rPr>
                <w:w w:val="85"/>
                <w:sz w:val="14"/>
              </w:rPr>
              <w:t>4 099,16 €</w:t>
            </w:r>
          </w:p>
        </w:tc>
      </w:tr>
      <w:tr w:rsidR="0042441D">
        <w:trPr>
          <w:trHeight w:val="424"/>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tcBorders>
          </w:tcPr>
          <w:p w:rsidR="0042441D" w:rsidRDefault="00CB3AB8">
            <w:pPr>
              <w:pStyle w:val="TableParagraph"/>
              <w:tabs>
                <w:tab w:val="left" w:pos="5892"/>
              </w:tabs>
              <w:spacing w:before="47" w:line="191" w:lineRule="exact"/>
              <w:ind w:left="600"/>
              <w:rPr>
                <w:sz w:val="14"/>
              </w:rPr>
            </w:pPr>
            <w:r>
              <w:rPr>
                <w:w w:val="90"/>
                <w:sz w:val="14"/>
              </w:rPr>
              <w:t>6</w:t>
            </w:r>
            <w:r>
              <w:rPr>
                <w:spacing w:val="-27"/>
                <w:w w:val="90"/>
                <w:sz w:val="14"/>
              </w:rPr>
              <w:t xml:space="preserve"> </w:t>
            </w:r>
            <w:r>
              <w:rPr>
                <w:w w:val="90"/>
                <w:sz w:val="14"/>
              </w:rPr>
              <w:t>-</w:t>
            </w:r>
            <w:r>
              <w:rPr>
                <w:spacing w:val="-27"/>
                <w:w w:val="90"/>
                <w:sz w:val="14"/>
              </w:rPr>
              <w:t xml:space="preserve"> </w:t>
            </w:r>
            <w:r>
              <w:rPr>
                <w:w w:val="90"/>
                <w:sz w:val="14"/>
              </w:rPr>
              <w:t>995</w:t>
            </w:r>
            <w:r>
              <w:rPr>
                <w:spacing w:val="-27"/>
                <w:w w:val="90"/>
                <w:sz w:val="14"/>
              </w:rPr>
              <w:t xml:space="preserve"> </w:t>
            </w:r>
            <w:r>
              <w:rPr>
                <w:w w:val="90"/>
                <w:sz w:val="14"/>
              </w:rPr>
              <w:t>-</w:t>
            </w:r>
            <w:r>
              <w:rPr>
                <w:spacing w:val="-27"/>
                <w:w w:val="90"/>
                <w:sz w:val="14"/>
              </w:rPr>
              <w:t xml:space="preserve"> </w:t>
            </w:r>
            <w:r>
              <w:rPr>
                <w:w w:val="90"/>
                <w:sz w:val="14"/>
              </w:rPr>
              <w:t>Náklady</w:t>
            </w:r>
            <w:r>
              <w:rPr>
                <w:spacing w:val="-27"/>
                <w:w w:val="90"/>
                <w:sz w:val="14"/>
              </w:rPr>
              <w:t xml:space="preserve"> </w:t>
            </w:r>
            <w:r>
              <w:rPr>
                <w:w w:val="90"/>
                <w:sz w:val="14"/>
              </w:rPr>
              <w:t>na</w:t>
            </w:r>
            <w:r>
              <w:rPr>
                <w:spacing w:val="-27"/>
                <w:w w:val="90"/>
                <w:sz w:val="14"/>
              </w:rPr>
              <w:t xml:space="preserve"> </w:t>
            </w:r>
            <w:r>
              <w:rPr>
                <w:w w:val="90"/>
                <w:sz w:val="14"/>
              </w:rPr>
              <w:t>vybavenie</w:t>
            </w:r>
            <w:r>
              <w:rPr>
                <w:spacing w:val="-27"/>
                <w:w w:val="90"/>
                <w:sz w:val="14"/>
              </w:rPr>
              <w:t xml:space="preserve"> </w:t>
            </w:r>
            <w:r>
              <w:rPr>
                <w:w w:val="90"/>
                <w:sz w:val="14"/>
              </w:rPr>
              <w:t>21+</w:t>
            </w:r>
            <w:r>
              <w:rPr>
                <w:w w:val="90"/>
                <w:sz w:val="14"/>
              </w:rPr>
              <w:tab/>
            </w:r>
            <w:r>
              <w:rPr>
                <w:w w:val="85"/>
                <w:sz w:val="14"/>
              </w:rPr>
              <w:t>PP1 -</w:t>
            </w:r>
            <w:r>
              <w:rPr>
                <w:spacing w:val="-21"/>
                <w:w w:val="85"/>
                <w:sz w:val="14"/>
              </w:rPr>
              <w:t xml:space="preserve"> </w:t>
            </w:r>
            <w:r>
              <w:rPr>
                <w:w w:val="85"/>
                <w:sz w:val="14"/>
              </w:rPr>
              <w:t>Hnutí</w:t>
            </w:r>
          </w:p>
          <w:p w:rsidR="0042441D" w:rsidRDefault="00CB3AB8">
            <w:pPr>
              <w:pStyle w:val="TableParagraph"/>
              <w:tabs>
                <w:tab w:val="left" w:pos="5799"/>
              </w:tabs>
              <w:spacing w:line="166" w:lineRule="exact"/>
              <w:ind w:left="600"/>
              <w:rPr>
                <w:sz w:val="14"/>
              </w:rPr>
            </w:pPr>
            <w:r>
              <w:rPr>
                <w:w w:val="85"/>
                <w:sz w:val="14"/>
              </w:rPr>
              <w:t>Poznámka:</w:t>
            </w:r>
            <w:r>
              <w:rPr>
                <w:spacing w:val="-24"/>
                <w:w w:val="85"/>
                <w:sz w:val="14"/>
              </w:rPr>
              <w:t xml:space="preserve"> </w:t>
            </w:r>
            <w:r>
              <w:rPr>
                <w:w w:val="85"/>
                <w:sz w:val="14"/>
              </w:rPr>
              <w:t>Náklady</w:t>
            </w:r>
            <w:r>
              <w:rPr>
                <w:spacing w:val="-23"/>
                <w:w w:val="85"/>
                <w:sz w:val="14"/>
              </w:rPr>
              <w:t xml:space="preserve"> </w:t>
            </w:r>
            <w:r>
              <w:rPr>
                <w:w w:val="85"/>
                <w:sz w:val="14"/>
              </w:rPr>
              <w:t>na</w:t>
            </w:r>
            <w:r>
              <w:rPr>
                <w:spacing w:val="-23"/>
                <w:w w:val="85"/>
                <w:sz w:val="14"/>
              </w:rPr>
              <w:t xml:space="preserve"> </w:t>
            </w:r>
            <w:r>
              <w:rPr>
                <w:w w:val="85"/>
                <w:sz w:val="14"/>
              </w:rPr>
              <w:t>vybavení</w:t>
            </w:r>
            <w:r>
              <w:rPr>
                <w:spacing w:val="-23"/>
                <w:w w:val="85"/>
                <w:sz w:val="14"/>
              </w:rPr>
              <w:t xml:space="preserve"> </w:t>
            </w:r>
            <w:r>
              <w:rPr>
                <w:w w:val="85"/>
                <w:sz w:val="14"/>
              </w:rPr>
              <w:t>potřebné</w:t>
            </w:r>
            <w:r>
              <w:rPr>
                <w:spacing w:val="-24"/>
                <w:w w:val="85"/>
                <w:sz w:val="14"/>
              </w:rPr>
              <w:t xml:space="preserve"> </w:t>
            </w:r>
            <w:r>
              <w:rPr>
                <w:w w:val="85"/>
                <w:sz w:val="14"/>
              </w:rPr>
              <w:t>pro</w:t>
            </w:r>
            <w:r>
              <w:rPr>
                <w:spacing w:val="-23"/>
                <w:w w:val="85"/>
                <w:sz w:val="14"/>
              </w:rPr>
              <w:t xml:space="preserve"> </w:t>
            </w:r>
            <w:r>
              <w:rPr>
                <w:w w:val="85"/>
                <w:sz w:val="14"/>
              </w:rPr>
              <w:t>realizaci</w:t>
            </w:r>
            <w:r>
              <w:rPr>
                <w:spacing w:val="-23"/>
                <w:w w:val="85"/>
                <w:sz w:val="14"/>
              </w:rPr>
              <w:t xml:space="preserve"> </w:t>
            </w:r>
            <w:r>
              <w:rPr>
                <w:w w:val="85"/>
                <w:sz w:val="14"/>
              </w:rPr>
              <w:t>aktivit</w:t>
            </w:r>
            <w:r>
              <w:rPr>
                <w:w w:val="85"/>
                <w:sz w:val="14"/>
              </w:rPr>
              <w:tab/>
              <w:t>DUHA</w:t>
            </w:r>
            <w:r>
              <w:rPr>
                <w:spacing w:val="-27"/>
                <w:w w:val="85"/>
                <w:sz w:val="14"/>
              </w:rPr>
              <w:t xml:space="preserve"> </w:t>
            </w:r>
            <w:r>
              <w:rPr>
                <w:w w:val="85"/>
                <w:sz w:val="14"/>
              </w:rPr>
              <w:t>Šelmy</w:t>
            </w:r>
          </w:p>
        </w:tc>
        <w:tc>
          <w:tcPr>
            <w:tcW w:w="1658" w:type="dxa"/>
            <w:tcBorders>
              <w:top w:val="single" w:sz="4" w:space="0" w:color="A8A9AD"/>
            </w:tcBorders>
          </w:tcPr>
          <w:p w:rsidR="0042441D" w:rsidRDefault="00CB3AB8">
            <w:pPr>
              <w:pStyle w:val="TableParagraph"/>
              <w:spacing w:before="47"/>
              <w:ind w:right="200"/>
              <w:jc w:val="right"/>
              <w:rPr>
                <w:sz w:val="14"/>
              </w:rPr>
            </w:pPr>
            <w:r>
              <w:rPr>
                <w:w w:val="85"/>
                <w:sz w:val="14"/>
              </w:rPr>
              <w:t>22 440,00 €</w:t>
            </w:r>
          </w:p>
        </w:tc>
      </w:tr>
    </w:tbl>
    <w:p w:rsidR="0042441D" w:rsidRDefault="0042441D">
      <w:pPr>
        <w:pStyle w:val="Zkladntext"/>
        <w:jc w:val="left"/>
        <w:rPr>
          <w:rFonts w:ascii="Arial"/>
          <w:b/>
          <w:sz w:val="20"/>
        </w:rPr>
      </w:pPr>
    </w:p>
    <w:p w:rsidR="0042441D" w:rsidRDefault="0042441D">
      <w:pPr>
        <w:pStyle w:val="Zkladntext"/>
        <w:jc w:val="left"/>
        <w:rPr>
          <w:rFonts w:ascii="Arial"/>
          <w:b/>
          <w:sz w:val="20"/>
        </w:rPr>
      </w:pPr>
    </w:p>
    <w:p w:rsidR="0042441D" w:rsidRDefault="0042441D">
      <w:pPr>
        <w:pStyle w:val="Zkladntext"/>
        <w:spacing w:before="10"/>
        <w:jc w:val="left"/>
        <w:rPr>
          <w:rFonts w:ascii="Arial"/>
          <w:b/>
          <w:sz w:val="17"/>
        </w:rPr>
      </w:pPr>
    </w:p>
    <w:tbl>
      <w:tblPr>
        <w:tblStyle w:val="TableNormal"/>
        <w:tblW w:w="0" w:type="auto"/>
        <w:tblInd w:w="122" w:type="dxa"/>
        <w:tblLayout w:type="fixed"/>
        <w:tblLook w:val="01E0" w:firstRow="1" w:lastRow="1" w:firstColumn="1" w:lastColumn="1" w:noHBand="0" w:noVBand="0"/>
      </w:tblPr>
      <w:tblGrid>
        <w:gridCol w:w="1910"/>
        <w:gridCol w:w="4090"/>
        <w:gridCol w:w="2688"/>
        <w:gridCol w:w="1511"/>
      </w:tblGrid>
      <w:tr w:rsidR="0042441D">
        <w:trPr>
          <w:trHeight w:val="310"/>
        </w:trPr>
        <w:tc>
          <w:tcPr>
            <w:tcW w:w="1910" w:type="dxa"/>
            <w:vMerge w:val="restart"/>
            <w:tcBorders>
              <w:top w:val="single" w:sz="4" w:space="0" w:color="000000"/>
            </w:tcBorders>
            <w:shd w:val="clear" w:color="auto" w:fill="A0A0A0"/>
          </w:tcPr>
          <w:p w:rsidR="0042441D" w:rsidRDefault="00CB3AB8">
            <w:pPr>
              <w:pStyle w:val="TableParagraph"/>
              <w:spacing w:before="70"/>
              <w:ind w:left="205"/>
              <w:rPr>
                <w:rFonts w:ascii="Arial" w:hAnsi="Arial"/>
                <w:b/>
                <w:sz w:val="14"/>
              </w:rPr>
            </w:pPr>
            <w:r>
              <w:rPr>
                <w:rFonts w:ascii="Arial" w:hAnsi="Arial"/>
                <w:b/>
                <w:sz w:val="14"/>
              </w:rPr>
              <w:t>Projektový partner:</w:t>
            </w:r>
          </w:p>
        </w:tc>
        <w:tc>
          <w:tcPr>
            <w:tcW w:w="4090" w:type="dxa"/>
            <w:vMerge w:val="restart"/>
            <w:tcBorders>
              <w:top w:val="single" w:sz="4" w:space="0" w:color="000000"/>
              <w:right w:val="single" w:sz="4" w:space="0" w:color="000000"/>
            </w:tcBorders>
            <w:shd w:val="clear" w:color="auto" w:fill="A0A0A0"/>
          </w:tcPr>
          <w:p w:rsidR="0042441D" w:rsidRDefault="00CB3AB8">
            <w:pPr>
              <w:pStyle w:val="TableParagraph"/>
              <w:spacing w:before="47"/>
              <w:ind w:left="495"/>
              <w:rPr>
                <w:sz w:val="14"/>
              </w:rPr>
            </w:pPr>
            <w:r>
              <w:rPr>
                <w:w w:val="95"/>
                <w:sz w:val="14"/>
              </w:rPr>
              <w:t>MENDELOVA UNIVERZITA V BRNĚ</w:t>
            </w:r>
          </w:p>
        </w:tc>
        <w:tc>
          <w:tcPr>
            <w:tcW w:w="2688" w:type="dxa"/>
            <w:tcBorders>
              <w:top w:val="single" w:sz="4" w:space="0" w:color="000000"/>
              <w:left w:val="single" w:sz="4" w:space="0" w:color="000000"/>
              <w:bottom w:val="single" w:sz="4" w:space="0" w:color="000000"/>
            </w:tcBorders>
            <w:shd w:val="clear" w:color="auto" w:fill="A0A0A0"/>
          </w:tcPr>
          <w:p w:rsidR="0042441D" w:rsidRDefault="00CB3AB8">
            <w:pPr>
              <w:pStyle w:val="TableParagraph"/>
              <w:spacing w:before="70"/>
              <w:ind w:left="200"/>
              <w:rPr>
                <w:rFonts w:ascii="Arial" w:hAnsi="Arial"/>
                <w:b/>
                <w:sz w:val="14"/>
              </w:rPr>
            </w:pPr>
            <w:r>
              <w:rPr>
                <w:rFonts w:ascii="Arial" w:hAnsi="Arial"/>
                <w:b/>
                <w:sz w:val="14"/>
              </w:rPr>
              <w:t>Identifikátor (IČO):</w:t>
            </w:r>
          </w:p>
        </w:tc>
        <w:tc>
          <w:tcPr>
            <w:tcW w:w="1511" w:type="dxa"/>
            <w:tcBorders>
              <w:top w:val="single" w:sz="4" w:space="0" w:color="000000"/>
              <w:bottom w:val="single" w:sz="4" w:space="0" w:color="000000"/>
            </w:tcBorders>
            <w:shd w:val="clear" w:color="auto" w:fill="A0A0A0"/>
          </w:tcPr>
          <w:p w:rsidR="0042441D" w:rsidRDefault="00CB3AB8">
            <w:pPr>
              <w:pStyle w:val="TableParagraph"/>
              <w:spacing w:before="47"/>
              <w:ind w:right="191"/>
              <w:jc w:val="right"/>
              <w:rPr>
                <w:sz w:val="14"/>
              </w:rPr>
            </w:pPr>
            <w:r>
              <w:rPr>
                <w:w w:val="80"/>
                <w:sz w:val="14"/>
              </w:rPr>
              <w:t>62156489</w:t>
            </w:r>
          </w:p>
        </w:tc>
      </w:tr>
      <w:tr w:rsidR="0042441D">
        <w:trPr>
          <w:trHeight w:val="495"/>
        </w:trPr>
        <w:tc>
          <w:tcPr>
            <w:tcW w:w="1910" w:type="dxa"/>
            <w:vMerge/>
            <w:tcBorders>
              <w:top w:val="nil"/>
            </w:tcBorders>
            <w:shd w:val="clear" w:color="auto" w:fill="A0A0A0"/>
          </w:tcPr>
          <w:p w:rsidR="0042441D" w:rsidRDefault="0042441D">
            <w:pPr>
              <w:rPr>
                <w:sz w:val="2"/>
                <w:szCs w:val="2"/>
              </w:rPr>
            </w:pPr>
          </w:p>
        </w:tc>
        <w:tc>
          <w:tcPr>
            <w:tcW w:w="4090" w:type="dxa"/>
            <w:vMerge/>
            <w:tcBorders>
              <w:top w:val="nil"/>
              <w:right w:val="single" w:sz="4" w:space="0" w:color="000000"/>
            </w:tcBorders>
            <w:shd w:val="clear" w:color="auto" w:fill="A0A0A0"/>
          </w:tcPr>
          <w:p w:rsidR="0042441D" w:rsidRDefault="0042441D">
            <w:pPr>
              <w:rPr>
                <w:sz w:val="2"/>
                <w:szCs w:val="2"/>
              </w:rPr>
            </w:pPr>
          </w:p>
        </w:tc>
        <w:tc>
          <w:tcPr>
            <w:tcW w:w="2688" w:type="dxa"/>
            <w:tcBorders>
              <w:top w:val="single" w:sz="4" w:space="0" w:color="000000"/>
              <w:left w:val="single" w:sz="4" w:space="0" w:color="000000"/>
            </w:tcBorders>
            <w:shd w:val="clear" w:color="auto" w:fill="A0A0A0"/>
          </w:tcPr>
          <w:p w:rsidR="0042441D" w:rsidRDefault="00CB3AB8">
            <w:pPr>
              <w:pStyle w:val="TableParagraph"/>
              <w:spacing w:before="70"/>
              <w:ind w:left="200"/>
              <w:rPr>
                <w:rFonts w:ascii="Arial" w:hAnsi="Arial"/>
                <w:b/>
                <w:sz w:val="14"/>
              </w:rPr>
            </w:pPr>
            <w:r>
              <w:rPr>
                <w:rFonts w:ascii="Arial" w:hAnsi="Arial"/>
                <w:b/>
                <w:sz w:val="14"/>
              </w:rPr>
              <w:t>Výška oprávnených výdavkov:</w:t>
            </w:r>
          </w:p>
        </w:tc>
        <w:tc>
          <w:tcPr>
            <w:tcW w:w="1511" w:type="dxa"/>
            <w:tcBorders>
              <w:top w:val="single" w:sz="4" w:space="0" w:color="000000"/>
            </w:tcBorders>
            <w:shd w:val="clear" w:color="auto" w:fill="A0A0A0"/>
          </w:tcPr>
          <w:p w:rsidR="0042441D" w:rsidRDefault="00CB3AB8">
            <w:pPr>
              <w:pStyle w:val="TableParagraph"/>
              <w:spacing w:before="47"/>
              <w:ind w:right="193"/>
              <w:jc w:val="right"/>
              <w:rPr>
                <w:sz w:val="14"/>
              </w:rPr>
            </w:pPr>
            <w:r>
              <w:rPr>
                <w:w w:val="85"/>
                <w:sz w:val="14"/>
              </w:rPr>
              <w:t>56 459,91 €</w:t>
            </w:r>
          </w:p>
        </w:tc>
      </w:tr>
    </w:tbl>
    <w:p w:rsidR="0042441D" w:rsidRDefault="0042441D">
      <w:pPr>
        <w:pStyle w:val="Zkladntext"/>
        <w:spacing w:before="10"/>
        <w:jc w:val="left"/>
        <w:rPr>
          <w:rFonts w:ascii="Arial"/>
          <w:b/>
          <w:sz w:val="14"/>
        </w:rPr>
      </w:pPr>
    </w:p>
    <w:tbl>
      <w:tblPr>
        <w:tblStyle w:val="TableNormal"/>
        <w:tblW w:w="0" w:type="auto"/>
        <w:tblInd w:w="127" w:type="dxa"/>
        <w:tblLayout w:type="fixed"/>
        <w:tblLook w:val="01E0" w:firstRow="1" w:lastRow="1" w:firstColumn="1" w:lastColumn="1" w:noHBand="0" w:noVBand="0"/>
      </w:tblPr>
      <w:tblGrid>
        <w:gridCol w:w="1800"/>
        <w:gridCol w:w="6743"/>
        <w:gridCol w:w="1658"/>
      </w:tblGrid>
      <w:tr w:rsidR="0042441D">
        <w:trPr>
          <w:trHeight w:val="423"/>
        </w:trPr>
        <w:tc>
          <w:tcPr>
            <w:tcW w:w="1800" w:type="dxa"/>
          </w:tcPr>
          <w:p w:rsidR="0042441D" w:rsidRDefault="00CB3AB8">
            <w:pPr>
              <w:pStyle w:val="TableParagraph"/>
              <w:spacing w:before="22"/>
              <w:ind w:left="200"/>
              <w:rPr>
                <w:rFonts w:ascii="Arial" w:hAnsi="Arial"/>
                <w:b/>
                <w:sz w:val="20"/>
              </w:rPr>
            </w:pPr>
            <w:r>
              <w:rPr>
                <w:rFonts w:ascii="Arial" w:hAnsi="Arial"/>
                <w:b/>
                <w:color w:val="7F7F82"/>
                <w:sz w:val="20"/>
              </w:rPr>
              <w:t>Výdavky</w:t>
            </w:r>
          </w:p>
        </w:tc>
        <w:tc>
          <w:tcPr>
            <w:tcW w:w="8401" w:type="dxa"/>
            <w:gridSpan w:val="2"/>
          </w:tcPr>
          <w:p w:rsidR="0042441D" w:rsidRDefault="0042441D">
            <w:pPr>
              <w:pStyle w:val="TableParagraph"/>
              <w:rPr>
                <w:rFonts w:ascii="Times New Roman"/>
                <w:sz w:val="14"/>
              </w:rPr>
            </w:pPr>
          </w:p>
        </w:tc>
      </w:tr>
      <w:tr w:rsidR="0042441D">
        <w:trPr>
          <w:trHeight w:val="312"/>
        </w:trPr>
        <w:tc>
          <w:tcPr>
            <w:tcW w:w="1800" w:type="dxa"/>
            <w:shd w:val="clear" w:color="auto" w:fill="C0C0C0"/>
          </w:tcPr>
          <w:p w:rsidR="0042441D" w:rsidRDefault="0042441D">
            <w:pPr>
              <w:pStyle w:val="TableParagraph"/>
              <w:rPr>
                <w:rFonts w:ascii="Times New Roman"/>
                <w:sz w:val="14"/>
              </w:rPr>
            </w:pPr>
          </w:p>
        </w:tc>
        <w:tc>
          <w:tcPr>
            <w:tcW w:w="6743" w:type="dxa"/>
            <w:shd w:val="clear" w:color="auto" w:fill="C0C0C0"/>
          </w:tcPr>
          <w:p w:rsidR="0042441D" w:rsidRDefault="00CB3AB8">
            <w:pPr>
              <w:pStyle w:val="TableParagraph"/>
              <w:spacing w:before="75"/>
              <w:ind w:right="15"/>
              <w:jc w:val="right"/>
              <w:rPr>
                <w:rFonts w:ascii="Arial" w:hAnsi="Arial"/>
                <w:b/>
                <w:sz w:val="14"/>
              </w:rPr>
            </w:pPr>
            <w:r>
              <w:rPr>
                <w:rFonts w:ascii="Arial" w:hAnsi="Arial"/>
                <w:b/>
                <w:w w:val="95"/>
                <w:sz w:val="14"/>
              </w:rPr>
              <w:t>Celková výška</w:t>
            </w:r>
          </w:p>
        </w:tc>
        <w:tc>
          <w:tcPr>
            <w:tcW w:w="1658" w:type="dxa"/>
            <w:shd w:val="clear" w:color="auto" w:fill="C0C0C0"/>
          </w:tcPr>
          <w:p w:rsidR="0042441D" w:rsidRDefault="00CB3AB8">
            <w:pPr>
              <w:pStyle w:val="TableParagraph"/>
              <w:spacing w:before="75"/>
              <w:ind w:right="199"/>
              <w:jc w:val="right"/>
              <w:rPr>
                <w:rFonts w:ascii="Arial" w:hAnsi="Arial"/>
                <w:b/>
                <w:sz w:val="14"/>
              </w:rPr>
            </w:pPr>
            <w:r>
              <w:rPr>
                <w:rFonts w:ascii="Arial" w:hAnsi="Arial"/>
                <w:b/>
                <w:w w:val="90"/>
                <w:sz w:val="14"/>
              </w:rPr>
              <w:t>oprávnených výdavkov</w:t>
            </w:r>
          </w:p>
        </w:tc>
      </w:tr>
      <w:tr w:rsidR="0042441D">
        <w:trPr>
          <w:trHeight w:val="507"/>
        </w:trPr>
        <w:tc>
          <w:tcPr>
            <w:tcW w:w="1800" w:type="dxa"/>
            <w:shd w:val="clear" w:color="auto" w:fill="C0C0C0"/>
          </w:tcPr>
          <w:p w:rsidR="0042441D" w:rsidRDefault="00CB3AB8">
            <w:pPr>
              <w:pStyle w:val="TableParagraph"/>
              <w:spacing w:before="83"/>
              <w:ind w:left="200"/>
              <w:rPr>
                <w:rFonts w:ascii="Arial" w:hAnsi="Arial"/>
                <w:b/>
                <w:sz w:val="14"/>
              </w:rPr>
            </w:pPr>
            <w:r>
              <w:rPr>
                <w:rFonts w:ascii="Arial" w:hAnsi="Arial"/>
                <w:b/>
                <w:sz w:val="14"/>
              </w:rPr>
              <w:t>Špecifický cieľ:</w:t>
            </w:r>
          </w:p>
        </w:tc>
        <w:tc>
          <w:tcPr>
            <w:tcW w:w="6743" w:type="dxa"/>
            <w:shd w:val="clear" w:color="auto" w:fill="C0C0C0"/>
          </w:tcPr>
          <w:p w:rsidR="0042441D" w:rsidRDefault="00CB3AB8">
            <w:pPr>
              <w:pStyle w:val="TableParagraph"/>
              <w:spacing w:before="69" w:line="225" w:lineRule="auto"/>
              <w:ind w:left="600"/>
              <w:rPr>
                <w:sz w:val="14"/>
              </w:rPr>
            </w:pPr>
            <w:r>
              <w:rPr>
                <w:w w:val="85"/>
                <w:sz w:val="14"/>
              </w:rPr>
              <w:t>403201R207</w:t>
            </w:r>
            <w:r>
              <w:rPr>
                <w:spacing w:val="-24"/>
                <w:w w:val="85"/>
                <w:sz w:val="14"/>
              </w:rPr>
              <w:t xml:space="preserve"> </w:t>
            </w:r>
            <w:r>
              <w:rPr>
                <w:w w:val="85"/>
                <w:sz w:val="14"/>
              </w:rPr>
              <w:t>-</w:t>
            </w:r>
            <w:r>
              <w:rPr>
                <w:spacing w:val="-23"/>
                <w:w w:val="85"/>
                <w:sz w:val="14"/>
              </w:rPr>
              <w:t xml:space="preserve"> </w:t>
            </w:r>
            <w:r>
              <w:rPr>
                <w:w w:val="85"/>
                <w:sz w:val="14"/>
              </w:rPr>
              <w:t>RSO2.7.</w:t>
            </w:r>
            <w:r>
              <w:rPr>
                <w:spacing w:val="-23"/>
                <w:w w:val="85"/>
                <w:sz w:val="14"/>
              </w:rPr>
              <w:t xml:space="preserve"> </w:t>
            </w:r>
            <w:r>
              <w:rPr>
                <w:w w:val="85"/>
                <w:sz w:val="14"/>
              </w:rPr>
              <w:t>Posilnenie</w:t>
            </w:r>
            <w:r>
              <w:rPr>
                <w:spacing w:val="-23"/>
                <w:w w:val="85"/>
                <w:sz w:val="14"/>
              </w:rPr>
              <w:t xml:space="preserve"> </w:t>
            </w:r>
            <w:r>
              <w:rPr>
                <w:w w:val="85"/>
                <w:sz w:val="14"/>
              </w:rPr>
              <w:t>ochrany</w:t>
            </w:r>
            <w:r>
              <w:rPr>
                <w:spacing w:val="-23"/>
                <w:w w:val="85"/>
                <w:sz w:val="14"/>
              </w:rPr>
              <w:t xml:space="preserve"> </w:t>
            </w:r>
            <w:r>
              <w:rPr>
                <w:w w:val="85"/>
                <w:sz w:val="14"/>
              </w:rPr>
              <w:t>a</w:t>
            </w:r>
            <w:r>
              <w:rPr>
                <w:spacing w:val="-23"/>
                <w:w w:val="85"/>
                <w:sz w:val="14"/>
              </w:rPr>
              <w:t xml:space="preserve"> </w:t>
            </w:r>
            <w:r>
              <w:rPr>
                <w:w w:val="85"/>
                <w:sz w:val="14"/>
              </w:rPr>
              <w:t>zachovania</w:t>
            </w:r>
            <w:r>
              <w:rPr>
                <w:spacing w:val="-23"/>
                <w:w w:val="85"/>
                <w:sz w:val="14"/>
              </w:rPr>
              <w:t xml:space="preserve"> </w:t>
            </w:r>
            <w:r>
              <w:rPr>
                <w:w w:val="85"/>
                <w:sz w:val="14"/>
              </w:rPr>
              <w:t>prírody,</w:t>
            </w:r>
            <w:r>
              <w:rPr>
                <w:spacing w:val="-23"/>
                <w:w w:val="85"/>
                <w:sz w:val="14"/>
              </w:rPr>
              <w:t xml:space="preserve"> </w:t>
            </w:r>
            <w:r>
              <w:rPr>
                <w:w w:val="85"/>
                <w:sz w:val="14"/>
              </w:rPr>
              <w:t>biodiverzity</w:t>
            </w:r>
            <w:r>
              <w:rPr>
                <w:spacing w:val="-24"/>
                <w:w w:val="85"/>
                <w:sz w:val="14"/>
              </w:rPr>
              <w:t xml:space="preserve"> </w:t>
            </w:r>
            <w:r>
              <w:rPr>
                <w:w w:val="85"/>
                <w:sz w:val="14"/>
              </w:rPr>
              <w:t>a</w:t>
            </w:r>
            <w:r>
              <w:rPr>
                <w:spacing w:val="-23"/>
                <w:w w:val="85"/>
                <w:sz w:val="14"/>
              </w:rPr>
              <w:t xml:space="preserve"> </w:t>
            </w:r>
            <w:r>
              <w:rPr>
                <w:w w:val="85"/>
                <w:sz w:val="14"/>
              </w:rPr>
              <w:t>zelenej infraštruktúry,</w:t>
            </w:r>
            <w:r>
              <w:rPr>
                <w:spacing w:val="-24"/>
                <w:w w:val="85"/>
                <w:sz w:val="14"/>
              </w:rPr>
              <w:t xml:space="preserve"> </w:t>
            </w:r>
            <w:r>
              <w:rPr>
                <w:w w:val="85"/>
                <w:sz w:val="14"/>
              </w:rPr>
              <w:t>a</w:t>
            </w:r>
            <w:r>
              <w:rPr>
                <w:spacing w:val="-23"/>
                <w:w w:val="85"/>
                <w:sz w:val="14"/>
              </w:rPr>
              <w:t xml:space="preserve"> </w:t>
            </w:r>
            <w:r>
              <w:rPr>
                <w:w w:val="85"/>
                <w:sz w:val="14"/>
              </w:rPr>
              <w:t>to</w:t>
            </w:r>
            <w:r>
              <w:rPr>
                <w:spacing w:val="-23"/>
                <w:w w:val="85"/>
                <w:sz w:val="14"/>
              </w:rPr>
              <w:t xml:space="preserve"> </w:t>
            </w:r>
            <w:r>
              <w:rPr>
                <w:w w:val="85"/>
                <w:sz w:val="14"/>
              </w:rPr>
              <w:t>aj</w:t>
            </w:r>
            <w:r>
              <w:rPr>
                <w:spacing w:val="-23"/>
                <w:w w:val="85"/>
                <w:sz w:val="14"/>
              </w:rPr>
              <w:t xml:space="preserve"> </w:t>
            </w:r>
            <w:r>
              <w:rPr>
                <w:w w:val="85"/>
                <w:sz w:val="14"/>
              </w:rPr>
              <w:t>v</w:t>
            </w:r>
            <w:r>
              <w:rPr>
                <w:spacing w:val="-24"/>
                <w:w w:val="85"/>
                <w:sz w:val="14"/>
              </w:rPr>
              <w:t xml:space="preserve"> </w:t>
            </w:r>
            <w:r>
              <w:rPr>
                <w:w w:val="85"/>
                <w:sz w:val="14"/>
              </w:rPr>
              <w:t>mestských</w:t>
            </w:r>
            <w:r>
              <w:rPr>
                <w:spacing w:val="-22"/>
                <w:w w:val="85"/>
                <w:sz w:val="14"/>
              </w:rPr>
              <w:t xml:space="preserve"> </w:t>
            </w:r>
            <w:r>
              <w:rPr>
                <w:w w:val="85"/>
                <w:sz w:val="14"/>
              </w:rPr>
              <w:t>oblastiach,</w:t>
            </w:r>
            <w:r>
              <w:rPr>
                <w:spacing w:val="-23"/>
                <w:w w:val="85"/>
                <w:sz w:val="14"/>
              </w:rPr>
              <w:t xml:space="preserve"> </w:t>
            </w:r>
            <w:r>
              <w:rPr>
                <w:w w:val="85"/>
                <w:sz w:val="14"/>
              </w:rPr>
              <w:t>a</w:t>
            </w:r>
            <w:r>
              <w:rPr>
                <w:spacing w:val="-24"/>
                <w:w w:val="85"/>
                <w:sz w:val="14"/>
              </w:rPr>
              <w:t xml:space="preserve"> </w:t>
            </w:r>
            <w:r>
              <w:rPr>
                <w:w w:val="85"/>
                <w:sz w:val="14"/>
              </w:rPr>
              <w:t>zníženie</w:t>
            </w:r>
            <w:r>
              <w:rPr>
                <w:spacing w:val="-23"/>
                <w:w w:val="85"/>
                <w:sz w:val="14"/>
              </w:rPr>
              <w:t xml:space="preserve"> </w:t>
            </w:r>
            <w:r>
              <w:rPr>
                <w:w w:val="85"/>
                <w:sz w:val="14"/>
              </w:rPr>
              <w:t>všetkých</w:t>
            </w:r>
            <w:r>
              <w:rPr>
                <w:spacing w:val="-23"/>
                <w:w w:val="85"/>
                <w:sz w:val="14"/>
              </w:rPr>
              <w:t xml:space="preserve"> </w:t>
            </w:r>
            <w:r>
              <w:rPr>
                <w:w w:val="85"/>
                <w:sz w:val="14"/>
              </w:rPr>
              <w:t>foriem</w:t>
            </w:r>
            <w:r>
              <w:rPr>
                <w:spacing w:val="-23"/>
                <w:w w:val="85"/>
                <w:sz w:val="14"/>
              </w:rPr>
              <w:t xml:space="preserve"> </w:t>
            </w:r>
            <w:r>
              <w:rPr>
                <w:w w:val="85"/>
                <w:sz w:val="14"/>
              </w:rPr>
              <w:t>znečistenia</w:t>
            </w:r>
          </w:p>
        </w:tc>
        <w:tc>
          <w:tcPr>
            <w:tcW w:w="1658" w:type="dxa"/>
            <w:shd w:val="clear" w:color="auto" w:fill="C0C0C0"/>
          </w:tcPr>
          <w:p w:rsidR="0042441D" w:rsidRDefault="00CB3AB8">
            <w:pPr>
              <w:pStyle w:val="TableParagraph"/>
              <w:spacing w:before="60"/>
              <w:ind w:right="200"/>
              <w:jc w:val="right"/>
              <w:rPr>
                <w:sz w:val="14"/>
              </w:rPr>
            </w:pPr>
            <w:r>
              <w:rPr>
                <w:w w:val="85"/>
                <w:sz w:val="14"/>
              </w:rPr>
              <w:t>56 459,91 €</w:t>
            </w:r>
          </w:p>
        </w:tc>
      </w:tr>
      <w:tr w:rsidR="0042441D">
        <w:trPr>
          <w:trHeight w:val="315"/>
        </w:trPr>
        <w:tc>
          <w:tcPr>
            <w:tcW w:w="1800" w:type="dxa"/>
          </w:tcPr>
          <w:p w:rsidR="0042441D" w:rsidRDefault="0042441D">
            <w:pPr>
              <w:pStyle w:val="TableParagraph"/>
              <w:rPr>
                <w:rFonts w:ascii="Times New Roman"/>
                <w:sz w:val="14"/>
              </w:rPr>
            </w:pPr>
          </w:p>
        </w:tc>
        <w:tc>
          <w:tcPr>
            <w:tcW w:w="6743" w:type="dxa"/>
            <w:tcBorders>
              <w:bottom w:val="single" w:sz="4" w:space="0" w:color="A8A9AD"/>
            </w:tcBorders>
          </w:tcPr>
          <w:p w:rsidR="0042441D" w:rsidRDefault="00CB3AB8">
            <w:pPr>
              <w:pStyle w:val="TableParagraph"/>
              <w:spacing w:before="75"/>
              <w:ind w:right="141"/>
              <w:jc w:val="right"/>
              <w:rPr>
                <w:rFonts w:ascii="Arial"/>
                <w:b/>
                <w:sz w:val="14"/>
              </w:rPr>
            </w:pPr>
            <w:r>
              <w:rPr>
                <w:rFonts w:ascii="Arial"/>
                <w:b/>
                <w:w w:val="95"/>
                <w:sz w:val="14"/>
              </w:rPr>
              <w:t>Intenzita</w:t>
            </w:r>
          </w:p>
        </w:tc>
        <w:tc>
          <w:tcPr>
            <w:tcW w:w="1658" w:type="dxa"/>
            <w:tcBorders>
              <w:bottom w:val="single" w:sz="4" w:space="0" w:color="A8A9AD"/>
            </w:tcBorders>
          </w:tcPr>
          <w:p w:rsidR="0042441D" w:rsidRDefault="00CB3AB8">
            <w:pPr>
              <w:pStyle w:val="TableParagraph"/>
              <w:spacing w:before="75"/>
              <w:ind w:right="200"/>
              <w:jc w:val="right"/>
              <w:rPr>
                <w:rFonts w:ascii="Arial" w:hAnsi="Arial"/>
                <w:b/>
                <w:sz w:val="14"/>
              </w:rPr>
            </w:pPr>
            <w:r>
              <w:rPr>
                <w:rFonts w:ascii="Arial" w:hAnsi="Arial"/>
                <w:b/>
                <w:w w:val="90"/>
                <w:sz w:val="14"/>
              </w:rPr>
              <w:t>Oprávnený výdavok</w:t>
            </w:r>
          </w:p>
        </w:tc>
      </w:tr>
      <w:tr w:rsidR="0042441D">
        <w:trPr>
          <w:trHeight w:val="49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4942"/>
              </w:tabs>
              <w:spacing w:before="47" w:line="191" w:lineRule="exact"/>
              <w:ind w:right="141"/>
              <w:jc w:val="right"/>
              <w:rPr>
                <w:sz w:val="14"/>
              </w:rPr>
            </w:pPr>
            <w:r>
              <w:rPr>
                <w:w w:val="90"/>
                <w:sz w:val="14"/>
              </w:rPr>
              <w:t>1</w:t>
            </w:r>
            <w:r>
              <w:rPr>
                <w:spacing w:val="-27"/>
                <w:w w:val="90"/>
                <w:sz w:val="14"/>
              </w:rPr>
              <w:t xml:space="preserve"> </w:t>
            </w:r>
            <w:r>
              <w:rPr>
                <w:w w:val="90"/>
                <w:sz w:val="14"/>
              </w:rPr>
              <w:t>-</w:t>
            </w:r>
            <w:r>
              <w:rPr>
                <w:spacing w:val="-27"/>
                <w:w w:val="90"/>
                <w:sz w:val="14"/>
              </w:rPr>
              <w:t xml:space="preserve"> </w:t>
            </w:r>
            <w:r>
              <w:rPr>
                <w:w w:val="90"/>
                <w:sz w:val="14"/>
              </w:rPr>
              <w:t>991</w:t>
            </w:r>
            <w:r>
              <w:rPr>
                <w:spacing w:val="-27"/>
                <w:w w:val="90"/>
                <w:sz w:val="14"/>
              </w:rPr>
              <w:t xml:space="preserve"> </w:t>
            </w:r>
            <w:r>
              <w:rPr>
                <w:w w:val="90"/>
                <w:sz w:val="14"/>
              </w:rPr>
              <w:t>-</w:t>
            </w:r>
            <w:r>
              <w:rPr>
                <w:spacing w:val="-27"/>
                <w:w w:val="90"/>
                <w:sz w:val="14"/>
              </w:rPr>
              <w:t xml:space="preserve"> </w:t>
            </w:r>
            <w:r>
              <w:rPr>
                <w:w w:val="90"/>
                <w:sz w:val="14"/>
              </w:rPr>
              <w:t>Príprava</w:t>
            </w:r>
            <w:r>
              <w:rPr>
                <w:spacing w:val="-27"/>
                <w:w w:val="90"/>
                <w:sz w:val="14"/>
              </w:rPr>
              <w:t xml:space="preserve"> </w:t>
            </w:r>
            <w:r>
              <w:rPr>
                <w:w w:val="90"/>
                <w:sz w:val="14"/>
              </w:rPr>
              <w:t>projektu</w:t>
            </w:r>
            <w:r>
              <w:rPr>
                <w:spacing w:val="-27"/>
                <w:w w:val="90"/>
                <w:sz w:val="14"/>
              </w:rPr>
              <w:t xml:space="preserve"> </w:t>
            </w:r>
            <w:r>
              <w:rPr>
                <w:w w:val="90"/>
                <w:sz w:val="14"/>
              </w:rPr>
              <w:t>21+</w:t>
            </w:r>
            <w:r>
              <w:rPr>
                <w:w w:val="90"/>
                <w:sz w:val="14"/>
              </w:rPr>
              <w:tab/>
            </w:r>
            <w:r>
              <w:rPr>
                <w:w w:val="85"/>
                <w:sz w:val="14"/>
              </w:rPr>
              <w:t>PP2 -</w:t>
            </w:r>
            <w:r>
              <w:rPr>
                <w:spacing w:val="-26"/>
                <w:w w:val="85"/>
                <w:sz w:val="14"/>
              </w:rPr>
              <w:t xml:space="preserve"> </w:t>
            </w:r>
            <w:r>
              <w:rPr>
                <w:w w:val="85"/>
                <w:sz w:val="14"/>
              </w:rPr>
              <w:t>Mendelova</w:t>
            </w:r>
          </w:p>
          <w:p w:rsidR="0042441D" w:rsidRDefault="00CB3AB8">
            <w:pPr>
              <w:pStyle w:val="TableParagraph"/>
              <w:spacing w:line="191" w:lineRule="exact"/>
              <w:ind w:right="140"/>
              <w:jc w:val="right"/>
              <w:rPr>
                <w:sz w:val="14"/>
              </w:rPr>
            </w:pPr>
            <w:r>
              <w:rPr>
                <w:w w:val="80"/>
                <w:sz w:val="14"/>
              </w:rPr>
              <w:t>univerzita v Brně</w:t>
            </w:r>
          </w:p>
        </w:tc>
        <w:tc>
          <w:tcPr>
            <w:tcW w:w="1658" w:type="dxa"/>
            <w:tcBorders>
              <w:top w:val="single" w:sz="4" w:space="0" w:color="A8A9AD"/>
              <w:bottom w:val="single" w:sz="4" w:space="0" w:color="A8A9AD"/>
            </w:tcBorders>
          </w:tcPr>
          <w:p w:rsidR="0042441D" w:rsidRDefault="00CB3AB8">
            <w:pPr>
              <w:pStyle w:val="TableParagraph"/>
              <w:spacing w:before="47"/>
              <w:ind w:right="200"/>
              <w:jc w:val="right"/>
              <w:rPr>
                <w:sz w:val="14"/>
              </w:rPr>
            </w:pPr>
            <w:r>
              <w:rPr>
                <w:w w:val="85"/>
                <w:sz w:val="14"/>
              </w:rPr>
              <w:t>1 500,00 €</w:t>
            </w:r>
          </w:p>
        </w:tc>
      </w:tr>
      <w:tr w:rsidR="0042441D">
        <w:trPr>
          <w:trHeight w:val="67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542"/>
              </w:tabs>
              <w:spacing w:before="56" w:line="225" w:lineRule="auto"/>
              <w:ind w:left="600" w:right="140"/>
              <w:jc w:val="both"/>
              <w:rPr>
                <w:sz w:val="14"/>
              </w:rPr>
            </w:pPr>
            <w:r>
              <w:rPr>
                <w:w w:val="90"/>
                <w:sz w:val="14"/>
              </w:rPr>
              <w:t>2</w:t>
            </w:r>
            <w:r>
              <w:rPr>
                <w:spacing w:val="-28"/>
                <w:w w:val="90"/>
                <w:sz w:val="14"/>
              </w:rPr>
              <w:t xml:space="preserve"> </w:t>
            </w:r>
            <w:r>
              <w:rPr>
                <w:w w:val="90"/>
                <w:sz w:val="14"/>
              </w:rPr>
              <w:t>-</w:t>
            </w:r>
            <w:r>
              <w:rPr>
                <w:spacing w:val="-28"/>
                <w:w w:val="90"/>
                <w:sz w:val="14"/>
              </w:rPr>
              <w:t xml:space="preserve"> </w:t>
            </w:r>
            <w:r>
              <w:rPr>
                <w:w w:val="90"/>
                <w:sz w:val="14"/>
              </w:rPr>
              <w:t>992</w:t>
            </w:r>
            <w:r>
              <w:rPr>
                <w:spacing w:val="-28"/>
                <w:w w:val="90"/>
                <w:sz w:val="14"/>
              </w:rPr>
              <w:t xml:space="preserve"> </w:t>
            </w:r>
            <w:r>
              <w:rPr>
                <w:w w:val="90"/>
                <w:sz w:val="14"/>
              </w:rPr>
              <w:t>-</w:t>
            </w:r>
            <w:r>
              <w:rPr>
                <w:spacing w:val="-28"/>
                <w:w w:val="90"/>
                <w:sz w:val="14"/>
              </w:rPr>
              <w:t xml:space="preserve"> </w:t>
            </w:r>
            <w:r>
              <w:rPr>
                <w:w w:val="90"/>
                <w:sz w:val="14"/>
              </w:rPr>
              <w:t>Náklady</w:t>
            </w:r>
            <w:r>
              <w:rPr>
                <w:spacing w:val="-28"/>
                <w:w w:val="90"/>
                <w:sz w:val="14"/>
              </w:rPr>
              <w:t xml:space="preserve"> </w:t>
            </w:r>
            <w:r>
              <w:rPr>
                <w:w w:val="90"/>
                <w:sz w:val="14"/>
              </w:rPr>
              <w:t>na</w:t>
            </w:r>
            <w:r>
              <w:rPr>
                <w:spacing w:val="-27"/>
                <w:w w:val="90"/>
                <w:sz w:val="14"/>
              </w:rPr>
              <w:t xml:space="preserve"> </w:t>
            </w:r>
            <w:r>
              <w:rPr>
                <w:w w:val="90"/>
                <w:sz w:val="14"/>
              </w:rPr>
              <w:t>zamestnancov</w:t>
            </w:r>
            <w:r>
              <w:rPr>
                <w:spacing w:val="-28"/>
                <w:w w:val="90"/>
                <w:sz w:val="14"/>
              </w:rPr>
              <w:t xml:space="preserve"> </w:t>
            </w:r>
            <w:r>
              <w:rPr>
                <w:w w:val="90"/>
                <w:sz w:val="14"/>
              </w:rPr>
              <w:t>21+</w:t>
            </w:r>
            <w:r>
              <w:rPr>
                <w:w w:val="90"/>
                <w:sz w:val="14"/>
              </w:rPr>
              <w:tab/>
            </w:r>
            <w:r>
              <w:rPr>
                <w:w w:val="85"/>
                <w:sz w:val="14"/>
              </w:rPr>
              <w:t>PP2 -</w:t>
            </w:r>
            <w:r>
              <w:rPr>
                <w:spacing w:val="-23"/>
                <w:w w:val="85"/>
                <w:sz w:val="14"/>
              </w:rPr>
              <w:t xml:space="preserve"> </w:t>
            </w:r>
            <w:r>
              <w:rPr>
                <w:w w:val="85"/>
                <w:sz w:val="14"/>
              </w:rPr>
              <w:t>Mendelova Poznámka:</w:t>
            </w:r>
            <w:r>
              <w:rPr>
                <w:spacing w:val="-23"/>
                <w:w w:val="85"/>
                <w:sz w:val="14"/>
              </w:rPr>
              <w:t xml:space="preserve"> </w:t>
            </w:r>
            <w:r>
              <w:rPr>
                <w:w w:val="85"/>
                <w:sz w:val="14"/>
              </w:rPr>
              <w:t>stanovené</w:t>
            </w:r>
            <w:r>
              <w:rPr>
                <w:spacing w:val="-22"/>
                <w:w w:val="85"/>
                <w:sz w:val="14"/>
              </w:rPr>
              <w:t xml:space="preserve"> </w:t>
            </w:r>
            <w:r>
              <w:rPr>
                <w:w w:val="85"/>
                <w:sz w:val="14"/>
              </w:rPr>
              <w:t>metodou</w:t>
            </w:r>
            <w:r>
              <w:rPr>
                <w:spacing w:val="-22"/>
                <w:w w:val="85"/>
                <w:sz w:val="14"/>
              </w:rPr>
              <w:t xml:space="preserve"> </w:t>
            </w:r>
            <w:r>
              <w:rPr>
                <w:w w:val="85"/>
                <w:sz w:val="14"/>
              </w:rPr>
              <w:t>UNIT</w:t>
            </w:r>
            <w:r>
              <w:rPr>
                <w:spacing w:val="-22"/>
                <w:w w:val="85"/>
                <w:sz w:val="14"/>
              </w:rPr>
              <w:t xml:space="preserve"> </w:t>
            </w:r>
            <w:r>
              <w:rPr>
                <w:w w:val="85"/>
                <w:sz w:val="14"/>
              </w:rPr>
              <w:t>COSTS</w:t>
            </w:r>
            <w:r>
              <w:rPr>
                <w:spacing w:val="-22"/>
                <w:w w:val="85"/>
                <w:sz w:val="14"/>
              </w:rPr>
              <w:t xml:space="preserve"> </w:t>
            </w:r>
            <w:r>
              <w:rPr>
                <w:w w:val="85"/>
                <w:sz w:val="14"/>
              </w:rPr>
              <w:t>pro</w:t>
            </w:r>
            <w:r>
              <w:rPr>
                <w:spacing w:val="-22"/>
                <w:w w:val="85"/>
                <w:sz w:val="14"/>
              </w:rPr>
              <w:t xml:space="preserve"> </w:t>
            </w:r>
            <w:r>
              <w:rPr>
                <w:w w:val="85"/>
                <w:sz w:val="14"/>
              </w:rPr>
              <w:t>jednotlivé</w:t>
            </w:r>
            <w:r>
              <w:rPr>
                <w:spacing w:val="-22"/>
                <w:w w:val="85"/>
                <w:sz w:val="14"/>
              </w:rPr>
              <w:t xml:space="preserve"> </w:t>
            </w:r>
            <w:r>
              <w:rPr>
                <w:w w:val="85"/>
                <w:sz w:val="14"/>
              </w:rPr>
              <w:t>projektové</w:t>
            </w:r>
            <w:r>
              <w:rPr>
                <w:w w:val="85"/>
                <w:sz w:val="14"/>
              </w:rPr>
              <w:tab/>
              <w:t>univerzita</w:t>
            </w:r>
            <w:r>
              <w:rPr>
                <w:spacing w:val="-27"/>
                <w:w w:val="85"/>
                <w:sz w:val="14"/>
              </w:rPr>
              <w:t xml:space="preserve"> </w:t>
            </w:r>
            <w:r>
              <w:rPr>
                <w:w w:val="85"/>
                <w:sz w:val="14"/>
              </w:rPr>
              <w:t>v</w:t>
            </w:r>
            <w:r>
              <w:rPr>
                <w:spacing w:val="-26"/>
                <w:w w:val="85"/>
                <w:sz w:val="14"/>
              </w:rPr>
              <w:t xml:space="preserve"> </w:t>
            </w:r>
            <w:r>
              <w:rPr>
                <w:w w:val="85"/>
                <w:sz w:val="14"/>
              </w:rPr>
              <w:t xml:space="preserve">Brně </w:t>
            </w:r>
            <w:r>
              <w:rPr>
                <w:w w:val="95"/>
                <w:sz w:val="14"/>
              </w:rPr>
              <w:t>pracovní</w:t>
            </w:r>
            <w:r>
              <w:rPr>
                <w:spacing w:val="-12"/>
                <w:w w:val="95"/>
                <w:sz w:val="14"/>
              </w:rPr>
              <w:t xml:space="preserve"> </w:t>
            </w:r>
            <w:r>
              <w:rPr>
                <w:w w:val="95"/>
                <w:sz w:val="14"/>
              </w:rPr>
              <w:t>pozice</w:t>
            </w:r>
          </w:p>
        </w:tc>
        <w:tc>
          <w:tcPr>
            <w:tcW w:w="1658" w:type="dxa"/>
            <w:tcBorders>
              <w:top w:val="single" w:sz="4" w:space="0" w:color="A8A9AD"/>
              <w:bottom w:val="single" w:sz="4" w:space="0" w:color="A8A9AD"/>
            </w:tcBorders>
          </w:tcPr>
          <w:p w:rsidR="0042441D" w:rsidRDefault="00CB3AB8">
            <w:pPr>
              <w:pStyle w:val="TableParagraph"/>
              <w:spacing w:before="47"/>
              <w:ind w:right="200"/>
              <w:jc w:val="right"/>
              <w:rPr>
                <w:sz w:val="14"/>
              </w:rPr>
            </w:pPr>
            <w:r>
              <w:rPr>
                <w:w w:val="85"/>
                <w:sz w:val="14"/>
              </w:rPr>
              <w:t>44 180,64 €</w:t>
            </w:r>
          </w:p>
        </w:tc>
      </w:tr>
      <w:tr w:rsidR="0042441D">
        <w:trPr>
          <w:trHeight w:val="49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542"/>
              </w:tabs>
              <w:spacing w:before="47" w:line="191" w:lineRule="exact"/>
              <w:ind w:left="600"/>
              <w:rPr>
                <w:sz w:val="14"/>
              </w:rPr>
            </w:pPr>
            <w:r>
              <w:rPr>
                <w:w w:val="85"/>
                <w:sz w:val="14"/>
              </w:rPr>
              <w:t>3</w:t>
            </w:r>
            <w:r>
              <w:rPr>
                <w:spacing w:val="-16"/>
                <w:w w:val="85"/>
                <w:sz w:val="14"/>
              </w:rPr>
              <w:t xml:space="preserve"> </w:t>
            </w:r>
            <w:r>
              <w:rPr>
                <w:w w:val="85"/>
                <w:sz w:val="14"/>
              </w:rPr>
              <w:t>-</w:t>
            </w:r>
            <w:r>
              <w:rPr>
                <w:spacing w:val="-15"/>
                <w:w w:val="85"/>
                <w:sz w:val="14"/>
              </w:rPr>
              <w:t xml:space="preserve"> </w:t>
            </w:r>
            <w:r>
              <w:rPr>
                <w:w w:val="85"/>
                <w:sz w:val="14"/>
              </w:rPr>
              <w:t>993</w:t>
            </w:r>
            <w:r>
              <w:rPr>
                <w:spacing w:val="-15"/>
                <w:w w:val="85"/>
                <w:sz w:val="14"/>
              </w:rPr>
              <w:t xml:space="preserve"> </w:t>
            </w:r>
            <w:r>
              <w:rPr>
                <w:w w:val="85"/>
                <w:sz w:val="14"/>
              </w:rPr>
              <w:t>-</w:t>
            </w:r>
            <w:r>
              <w:rPr>
                <w:spacing w:val="-16"/>
                <w:w w:val="85"/>
                <w:sz w:val="14"/>
              </w:rPr>
              <w:t xml:space="preserve"> </w:t>
            </w:r>
            <w:r>
              <w:rPr>
                <w:w w:val="85"/>
                <w:sz w:val="14"/>
              </w:rPr>
              <w:t>Cestovné</w:t>
            </w:r>
            <w:r>
              <w:rPr>
                <w:spacing w:val="-15"/>
                <w:w w:val="85"/>
                <w:sz w:val="14"/>
              </w:rPr>
              <w:t xml:space="preserve"> </w:t>
            </w:r>
            <w:r>
              <w:rPr>
                <w:w w:val="85"/>
                <w:sz w:val="14"/>
              </w:rPr>
              <w:t>náklady</w:t>
            </w:r>
            <w:r>
              <w:rPr>
                <w:spacing w:val="-15"/>
                <w:w w:val="85"/>
                <w:sz w:val="14"/>
              </w:rPr>
              <w:t xml:space="preserve"> </w:t>
            </w:r>
            <w:r>
              <w:rPr>
                <w:w w:val="85"/>
                <w:sz w:val="14"/>
              </w:rPr>
              <w:t>a</w:t>
            </w:r>
            <w:r>
              <w:rPr>
                <w:spacing w:val="-16"/>
                <w:w w:val="85"/>
                <w:sz w:val="14"/>
              </w:rPr>
              <w:t xml:space="preserve"> </w:t>
            </w:r>
            <w:r>
              <w:rPr>
                <w:w w:val="85"/>
                <w:sz w:val="14"/>
              </w:rPr>
              <w:t>náklady</w:t>
            </w:r>
            <w:r>
              <w:rPr>
                <w:spacing w:val="-15"/>
                <w:w w:val="85"/>
                <w:sz w:val="14"/>
              </w:rPr>
              <w:t xml:space="preserve"> </w:t>
            </w:r>
            <w:r>
              <w:rPr>
                <w:w w:val="85"/>
                <w:sz w:val="14"/>
              </w:rPr>
              <w:t>na</w:t>
            </w:r>
            <w:r>
              <w:rPr>
                <w:spacing w:val="-15"/>
                <w:w w:val="85"/>
                <w:sz w:val="14"/>
              </w:rPr>
              <w:t xml:space="preserve"> </w:t>
            </w:r>
            <w:r>
              <w:rPr>
                <w:w w:val="85"/>
                <w:sz w:val="14"/>
              </w:rPr>
              <w:t>ubytovanie</w:t>
            </w:r>
            <w:r>
              <w:rPr>
                <w:spacing w:val="-16"/>
                <w:w w:val="85"/>
                <w:sz w:val="14"/>
              </w:rPr>
              <w:t xml:space="preserve"> </w:t>
            </w:r>
            <w:r>
              <w:rPr>
                <w:w w:val="85"/>
                <w:sz w:val="14"/>
              </w:rPr>
              <w:t>21+</w:t>
            </w:r>
            <w:r>
              <w:rPr>
                <w:w w:val="85"/>
                <w:sz w:val="14"/>
              </w:rPr>
              <w:tab/>
              <w:t>PP2 -</w:t>
            </w:r>
            <w:r>
              <w:rPr>
                <w:spacing w:val="-25"/>
                <w:w w:val="85"/>
                <w:sz w:val="14"/>
              </w:rPr>
              <w:t xml:space="preserve"> </w:t>
            </w:r>
            <w:r>
              <w:rPr>
                <w:w w:val="85"/>
                <w:sz w:val="14"/>
              </w:rPr>
              <w:t>Mendelova</w:t>
            </w:r>
          </w:p>
          <w:p w:rsidR="0042441D" w:rsidRDefault="00CB3AB8">
            <w:pPr>
              <w:pStyle w:val="TableParagraph"/>
              <w:tabs>
                <w:tab w:val="left" w:pos="5552"/>
              </w:tabs>
              <w:spacing w:line="191" w:lineRule="exact"/>
              <w:ind w:left="600"/>
              <w:rPr>
                <w:sz w:val="14"/>
              </w:rPr>
            </w:pPr>
            <w:r>
              <w:rPr>
                <w:w w:val="85"/>
                <w:sz w:val="14"/>
              </w:rPr>
              <w:t>Poznámka:</w:t>
            </w:r>
            <w:r>
              <w:rPr>
                <w:spacing w:val="-17"/>
                <w:w w:val="85"/>
                <w:sz w:val="14"/>
              </w:rPr>
              <w:t xml:space="preserve"> </w:t>
            </w:r>
            <w:r>
              <w:rPr>
                <w:w w:val="85"/>
                <w:sz w:val="14"/>
              </w:rPr>
              <w:t>paušální</w:t>
            </w:r>
            <w:r>
              <w:rPr>
                <w:spacing w:val="-16"/>
                <w:w w:val="85"/>
                <w:sz w:val="14"/>
              </w:rPr>
              <w:t xml:space="preserve"> </w:t>
            </w:r>
            <w:r>
              <w:rPr>
                <w:w w:val="85"/>
                <w:sz w:val="14"/>
              </w:rPr>
              <w:t>sazba</w:t>
            </w:r>
            <w:r>
              <w:rPr>
                <w:spacing w:val="-16"/>
                <w:w w:val="85"/>
                <w:sz w:val="14"/>
              </w:rPr>
              <w:t xml:space="preserve"> </w:t>
            </w:r>
            <w:r>
              <w:rPr>
                <w:w w:val="85"/>
                <w:sz w:val="14"/>
              </w:rPr>
              <w:t>7%</w:t>
            </w:r>
            <w:r>
              <w:rPr>
                <w:spacing w:val="-17"/>
                <w:w w:val="85"/>
                <w:sz w:val="14"/>
              </w:rPr>
              <w:t xml:space="preserve"> </w:t>
            </w:r>
            <w:r>
              <w:rPr>
                <w:w w:val="85"/>
                <w:sz w:val="14"/>
              </w:rPr>
              <w:t>z</w:t>
            </w:r>
            <w:r>
              <w:rPr>
                <w:spacing w:val="-16"/>
                <w:w w:val="85"/>
                <w:sz w:val="14"/>
              </w:rPr>
              <w:t xml:space="preserve"> </w:t>
            </w:r>
            <w:r>
              <w:rPr>
                <w:w w:val="85"/>
                <w:sz w:val="14"/>
              </w:rPr>
              <w:t>nákladů</w:t>
            </w:r>
            <w:r>
              <w:rPr>
                <w:spacing w:val="-16"/>
                <w:w w:val="85"/>
                <w:sz w:val="14"/>
              </w:rPr>
              <w:t xml:space="preserve"> </w:t>
            </w:r>
            <w:r>
              <w:rPr>
                <w:w w:val="85"/>
                <w:sz w:val="14"/>
              </w:rPr>
              <w:t>na</w:t>
            </w:r>
            <w:r>
              <w:rPr>
                <w:spacing w:val="-16"/>
                <w:w w:val="85"/>
                <w:sz w:val="14"/>
              </w:rPr>
              <w:t xml:space="preserve"> </w:t>
            </w:r>
            <w:r>
              <w:rPr>
                <w:w w:val="85"/>
                <w:sz w:val="14"/>
              </w:rPr>
              <w:t>zaměstnance</w:t>
            </w:r>
            <w:r>
              <w:rPr>
                <w:w w:val="85"/>
                <w:sz w:val="14"/>
              </w:rPr>
              <w:tab/>
            </w:r>
            <w:r>
              <w:rPr>
                <w:w w:val="80"/>
                <w:sz w:val="14"/>
              </w:rPr>
              <w:t>univerzita v</w:t>
            </w:r>
            <w:r>
              <w:rPr>
                <w:spacing w:val="1"/>
                <w:w w:val="80"/>
                <w:sz w:val="14"/>
              </w:rPr>
              <w:t xml:space="preserve"> </w:t>
            </w:r>
            <w:r>
              <w:rPr>
                <w:w w:val="80"/>
                <w:sz w:val="14"/>
              </w:rPr>
              <w:t>Brně</w:t>
            </w:r>
          </w:p>
        </w:tc>
        <w:tc>
          <w:tcPr>
            <w:tcW w:w="1658" w:type="dxa"/>
            <w:tcBorders>
              <w:top w:val="single" w:sz="4" w:space="0" w:color="A8A9AD"/>
              <w:bottom w:val="single" w:sz="4" w:space="0" w:color="A8A9AD"/>
            </w:tcBorders>
          </w:tcPr>
          <w:p w:rsidR="0042441D" w:rsidRDefault="00CB3AB8">
            <w:pPr>
              <w:pStyle w:val="TableParagraph"/>
              <w:spacing w:before="47"/>
              <w:ind w:right="199"/>
              <w:jc w:val="right"/>
              <w:rPr>
                <w:sz w:val="14"/>
              </w:rPr>
            </w:pPr>
            <w:r>
              <w:rPr>
                <w:w w:val="85"/>
                <w:sz w:val="14"/>
              </w:rPr>
              <w:t>3 092,64 €</w:t>
            </w:r>
          </w:p>
        </w:tc>
      </w:tr>
      <w:tr w:rsidR="0042441D">
        <w:trPr>
          <w:trHeight w:val="490"/>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bottom w:val="single" w:sz="4" w:space="0" w:color="A8A9AD"/>
            </w:tcBorders>
          </w:tcPr>
          <w:p w:rsidR="0042441D" w:rsidRDefault="00CB3AB8">
            <w:pPr>
              <w:pStyle w:val="TableParagraph"/>
              <w:tabs>
                <w:tab w:val="left" w:pos="5542"/>
              </w:tabs>
              <w:spacing w:before="56" w:line="225" w:lineRule="auto"/>
              <w:ind w:left="5552" w:right="140" w:hanging="4953"/>
              <w:jc w:val="right"/>
              <w:rPr>
                <w:sz w:val="14"/>
              </w:rPr>
            </w:pPr>
            <w:r>
              <w:rPr>
                <w:w w:val="90"/>
                <w:sz w:val="14"/>
              </w:rPr>
              <w:t>4</w:t>
            </w:r>
            <w:r>
              <w:rPr>
                <w:spacing w:val="-27"/>
                <w:w w:val="90"/>
                <w:sz w:val="14"/>
              </w:rPr>
              <w:t xml:space="preserve"> </w:t>
            </w:r>
            <w:r>
              <w:rPr>
                <w:w w:val="90"/>
                <w:sz w:val="14"/>
              </w:rPr>
              <w:t>-</w:t>
            </w:r>
            <w:r>
              <w:rPr>
                <w:spacing w:val="-27"/>
                <w:w w:val="90"/>
                <w:sz w:val="14"/>
              </w:rPr>
              <w:t xml:space="preserve"> </w:t>
            </w:r>
            <w:r>
              <w:rPr>
                <w:w w:val="90"/>
                <w:sz w:val="14"/>
              </w:rPr>
              <w:t>995</w:t>
            </w:r>
            <w:r>
              <w:rPr>
                <w:spacing w:val="-27"/>
                <w:w w:val="90"/>
                <w:sz w:val="14"/>
              </w:rPr>
              <w:t xml:space="preserve"> </w:t>
            </w:r>
            <w:r>
              <w:rPr>
                <w:w w:val="90"/>
                <w:sz w:val="14"/>
              </w:rPr>
              <w:t>-</w:t>
            </w:r>
            <w:r>
              <w:rPr>
                <w:spacing w:val="-27"/>
                <w:w w:val="90"/>
                <w:sz w:val="14"/>
              </w:rPr>
              <w:t xml:space="preserve"> </w:t>
            </w:r>
            <w:r>
              <w:rPr>
                <w:w w:val="90"/>
                <w:sz w:val="14"/>
              </w:rPr>
              <w:t>Náklady</w:t>
            </w:r>
            <w:r>
              <w:rPr>
                <w:spacing w:val="-27"/>
                <w:w w:val="90"/>
                <w:sz w:val="14"/>
              </w:rPr>
              <w:t xml:space="preserve"> </w:t>
            </w:r>
            <w:r>
              <w:rPr>
                <w:w w:val="90"/>
                <w:sz w:val="14"/>
              </w:rPr>
              <w:t>na</w:t>
            </w:r>
            <w:r>
              <w:rPr>
                <w:spacing w:val="-27"/>
                <w:w w:val="90"/>
                <w:sz w:val="14"/>
              </w:rPr>
              <w:t xml:space="preserve"> </w:t>
            </w:r>
            <w:r>
              <w:rPr>
                <w:w w:val="90"/>
                <w:sz w:val="14"/>
              </w:rPr>
              <w:t>vybavenie</w:t>
            </w:r>
            <w:r>
              <w:rPr>
                <w:spacing w:val="-27"/>
                <w:w w:val="90"/>
                <w:sz w:val="14"/>
              </w:rPr>
              <w:t xml:space="preserve"> </w:t>
            </w:r>
            <w:r>
              <w:rPr>
                <w:w w:val="90"/>
                <w:sz w:val="14"/>
              </w:rPr>
              <w:t>21+</w:t>
            </w:r>
            <w:r>
              <w:rPr>
                <w:w w:val="90"/>
                <w:sz w:val="14"/>
              </w:rPr>
              <w:tab/>
            </w:r>
            <w:r>
              <w:rPr>
                <w:w w:val="90"/>
                <w:sz w:val="14"/>
              </w:rPr>
              <w:tab/>
            </w:r>
            <w:r>
              <w:rPr>
                <w:w w:val="85"/>
                <w:sz w:val="14"/>
              </w:rPr>
              <w:t>PP2</w:t>
            </w:r>
            <w:r>
              <w:rPr>
                <w:spacing w:val="-13"/>
                <w:w w:val="85"/>
                <w:sz w:val="14"/>
              </w:rPr>
              <w:t xml:space="preserve"> </w:t>
            </w:r>
            <w:r>
              <w:rPr>
                <w:w w:val="85"/>
                <w:sz w:val="14"/>
              </w:rPr>
              <w:t>-</w:t>
            </w:r>
            <w:r>
              <w:rPr>
                <w:spacing w:val="-13"/>
                <w:w w:val="85"/>
                <w:sz w:val="14"/>
              </w:rPr>
              <w:t xml:space="preserve"> </w:t>
            </w:r>
            <w:r>
              <w:rPr>
                <w:w w:val="85"/>
                <w:sz w:val="14"/>
              </w:rPr>
              <w:t>Mendelova</w:t>
            </w:r>
            <w:r>
              <w:rPr>
                <w:spacing w:val="-1"/>
                <w:w w:val="83"/>
                <w:sz w:val="14"/>
              </w:rPr>
              <w:t xml:space="preserve"> </w:t>
            </w:r>
            <w:r>
              <w:rPr>
                <w:w w:val="80"/>
                <w:sz w:val="14"/>
              </w:rPr>
              <w:t>univerzita v Brně</w:t>
            </w:r>
          </w:p>
        </w:tc>
        <w:tc>
          <w:tcPr>
            <w:tcW w:w="1658" w:type="dxa"/>
            <w:tcBorders>
              <w:top w:val="single" w:sz="4" w:space="0" w:color="A8A9AD"/>
              <w:bottom w:val="single" w:sz="4" w:space="0" w:color="A8A9AD"/>
            </w:tcBorders>
          </w:tcPr>
          <w:p w:rsidR="0042441D" w:rsidRDefault="00CB3AB8">
            <w:pPr>
              <w:pStyle w:val="TableParagraph"/>
              <w:spacing w:before="47"/>
              <w:ind w:right="199"/>
              <w:jc w:val="right"/>
              <w:rPr>
                <w:sz w:val="14"/>
              </w:rPr>
            </w:pPr>
            <w:r>
              <w:rPr>
                <w:w w:val="85"/>
                <w:sz w:val="14"/>
              </w:rPr>
              <w:t>1 059,53 €</w:t>
            </w:r>
          </w:p>
        </w:tc>
      </w:tr>
      <w:tr w:rsidR="0042441D">
        <w:trPr>
          <w:trHeight w:val="424"/>
        </w:trPr>
        <w:tc>
          <w:tcPr>
            <w:tcW w:w="1800" w:type="dxa"/>
          </w:tcPr>
          <w:p w:rsidR="0042441D" w:rsidRDefault="00CB3AB8">
            <w:pPr>
              <w:pStyle w:val="TableParagraph"/>
              <w:spacing w:before="70"/>
              <w:ind w:left="200"/>
              <w:rPr>
                <w:rFonts w:ascii="Arial" w:hAnsi="Arial"/>
                <w:b/>
                <w:sz w:val="14"/>
              </w:rPr>
            </w:pPr>
            <w:r>
              <w:rPr>
                <w:rFonts w:ascii="Arial" w:hAnsi="Arial"/>
                <w:b/>
                <w:sz w:val="14"/>
              </w:rPr>
              <w:t>Skupina výdavku:</w:t>
            </w:r>
          </w:p>
        </w:tc>
        <w:tc>
          <w:tcPr>
            <w:tcW w:w="6743" w:type="dxa"/>
            <w:tcBorders>
              <w:top w:val="single" w:sz="4" w:space="0" w:color="A8A9AD"/>
            </w:tcBorders>
          </w:tcPr>
          <w:p w:rsidR="0042441D" w:rsidRDefault="00CB3AB8">
            <w:pPr>
              <w:pStyle w:val="TableParagraph"/>
              <w:tabs>
                <w:tab w:val="left" w:pos="5542"/>
              </w:tabs>
              <w:spacing w:before="47" w:line="191" w:lineRule="exact"/>
              <w:ind w:left="600"/>
              <w:rPr>
                <w:sz w:val="14"/>
              </w:rPr>
            </w:pPr>
            <w:r>
              <w:rPr>
                <w:w w:val="85"/>
                <w:sz w:val="14"/>
              </w:rPr>
              <w:t>5</w:t>
            </w:r>
            <w:r>
              <w:rPr>
                <w:spacing w:val="-22"/>
                <w:w w:val="85"/>
                <w:sz w:val="14"/>
              </w:rPr>
              <w:t xml:space="preserve"> </w:t>
            </w:r>
            <w:r>
              <w:rPr>
                <w:w w:val="85"/>
                <w:sz w:val="14"/>
              </w:rPr>
              <w:t>-</w:t>
            </w:r>
            <w:r>
              <w:rPr>
                <w:spacing w:val="-21"/>
                <w:w w:val="85"/>
                <w:sz w:val="14"/>
              </w:rPr>
              <w:t xml:space="preserve"> </w:t>
            </w:r>
            <w:r>
              <w:rPr>
                <w:w w:val="85"/>
                <w:sz w:val="14"/>
              </w:rPr>
              <w:t>997</w:t>
            </w:r>
            <w:r>
              <w:rPr>
                <w:spacing w:val="-21"/>
                <w:w w:val="85"/>
                <w:sz w:val="14"/>
              </w:rPr>
              <w:t xml:space="preserve"> </w:t>
            </w:r>
            <w:r>
              <w:rPr>
                <w:w w:val="85"/>
                <w:sz w:val="14"/>
              </w:rPr>
              <w:t>-</w:t>
            </w:r>
            <w:r>
              <w:rPr>
                <w:spacing w:val="-21"/>
                <w:w w:val="85"/>
                <w:sz w:val="14"/>
              </w:rPr>
              <w:t xml:space="preserve"> </w:t>
            </w:r>
            <w:r>
              <w:rPr>
                <w:w w:val="85"/>
                <w:sz w:val="14"/>
              </w:rPr>
              <w:t>Kancelárske,</w:t>
            </w:r>
            <w:r>
              <w:rPr>
                <w:spacing w:val="-21"/>
                <w:w w:val="85"/>
                <w:sz w:val="14"/>
              </w:rPr>
              <w:t xml:space="preserve"> </w:t>
            </w:r>
            <w:r>
              <w:rPr>
                <w:w w:val="85"/>
                <w:sz w:val="14"/>
              </w:rPr>
              <w:t>administratívne</w:t>
            </w:r>
            <w:r>
              <w:rPr>
                <w:spacing w:val="-21"/>
                <w:w w:val="85"/>
                <w:sz w:val="14"/>
              </w:rPr>
              <w:t xml:space="preserve"> </w:t>
            </w:r>
            <w:r>
              <w:rPr>
                <w:w w:val="85"/>
                <w:sz w:val="14"/>
              </w:rPr>
              <w:t>náklady</w:t>
            </w:r>
            <w:r>
              <w:rPr>
                <w:spacing w:val="-21"/>
                <w:w w:val="85"/>
                <w:sz w:val="14"/>
              </w:rPr>
              <w:t xml:space="preserve"> </w:t>
            </w:r>
            <w:r>
              <w:rPr>
                <w:w w:val="85"/>
                <w:sz w:val="14"/>
              </w:rPr>
              <w:t>21+</w:t>
            </w:r>
            <w:r>
              <w:rPr>
                <w:w w:val="85"/>
                <w:sz w:val="14"/>
              </w:rPr>
              <w:tab/>
              <w:t>PP2 -</w:t>
            </w:r>
            <w:r>
              <w:rPr>
                <w:spacing w:val="-26"/>
                <w:w w:val="85"/>
                <w:sz w:val="14"/>
              </w:rPr>
              <w:t xml:space="preserve"> </w:t>
            </w:r>
            <w:r>
              <w:rPr>
                <w:w w:val="85"/>
                <w:sz w:val="14"/>
              </w:rPr>
              <w:t>Mendelova</w:t>
            </w:r>
          </w:p>
          <w:p w:rsidR="0042441D" w:rsidRDefault="00CB3AB8">
            <w:pPr>
              <w:pStyle w:val="TableParagraph"/>
              <w:tabs>
                <w:tab w:val="left" w:pos="5552"/>
              </w:tabs>
              <w:spacing w:line="166" w:lineRule="exact"/>
              <w:ind w:left="600"/>
              <w:rPr>
                <w:sz w:val="14"/>
              </w:rPr>
            </w:pPr>
            <w:r>
              <w:rPr>
                <w:w w:val="85"/>
                <w:sz w:val="14"/>
              </w:rPr>
              <w:t>Poznámka:</w:t>
            </w:r>
            <w:r>
              <w:rPr>
                <w:spacing w:val="-17"/>
                <w:w w:val="85"/>
                <w:sz w:val="14"/>
              </w:rPr>
              <w:t xml:space="preserve"> </w:t>
            </w:r>
            <w:r>
              <w:rPr>
                <w:w w:val="85"/>
                <w:sz w:val="14"/>
              </w:rPr>
              <w:t>paušální</w:t>
            </w:r>
            <w:r>
              <w:rPr>
                <w:spacing w:val="-16"/>
                <w:w w:val="85"/>
                <w:sz w:val="14"/>
              </w:rPr>
              <w:t xml:space="preserve"> </w:t>
            </w:r>
            <w:r>
              <w:rPr>
                <w:w w:val="85"/>
                <w:sz w:val="14"/>
              </w:rPr>
              <w:t>sazba</w:t>
            </w:r>
            <w:r>
              <w:rPr>
                <w:spacing w:val="-17"/>
                <w:w w:val="85"/>
                <w:sz w:val="14"/>
              </w:rPr>
              <w:t xml:space="preserve"> </w:t>
            </w:r>
            <w:r>
              <w:rPr>
                <w:w w:val="85"/>
                <w:sz w:val="14"/>
              </w:rPr>
              <w:t>15%</w:t>
            </w:r>
            <w:r>
              <w:rPr>
                <w:spacing w:val="-16"/>
                <w:w w:val="85"/>
                <w:sz w:val="14"/>
              </w:rPr>
              <w:t xml:space="preserve"> </w:t>
            </w:r>
            <w:r>
              <w:rPr>
                <w:w w:val="85"/>
                <w:sz w:val="14"/>
              </w:rPr>
              <w:t>z</w:t>
            </w:r>
            <w:r>
              <w:rPr>
                <w:spacing w:val="-17"/>
                <w:w w:val="85"/>
                <w:sz w:val="14"/>
              </w:rPr>
              <w:t xml:space="preserve"> </w:t>
            </w:r>
            <w:r>
              <w:rPr>
                <w:w w:val="85"/>
                <w:sz w:val="14"/>
              </w:rPr>
              <w:t>nákladů</w:t>
            </w:r>
            <w:r>
              <w:rPr>
                <w:spacing w:val="-16"/>
                <w:w w:val="85"/>
                <w:sz w:val="14"/>
              </w:rPr>
              <w:t xml:space="preserve"> </w:t>
            </w:r>
            <w:r>
              <w:rPr>
                <w:w w:val="85"/>
                <w:sz w:val="14"/>
              </w:rPr>
              <w:t>na</w:t>
            </w:r>
            <w:r>
              <w:rPr>
                <w:spacing w:val="-16"/>
                <w:w w:val="85"/>
                <w:sz w:val="14"/>
              </w:rPr>
              <w:t xml:space="preserve"> </w:t>
            </w:r>
            <w:r>
              <w:rPr>
                <w:w w:val="85"/>
                <w:sz w:val="14"/>
              </w:rPr>
              <w:t>zaměstnance</w:t>
            </w:r>
            <w:r>
              <w:rPr>
                <w:w w:val="85"/>
                <w:sz w:val="14"/>
              </w:rPr>
              <w:tab/>
            </w:r>
            <w:r>
              <w:rPr>
                <w:w w:val="80"/>
                <w:sz w:val="14"/>
              </w:rPr>
              <w:t>univerzita v Brně</w:t>
            </w:r>
          </w:p>
        </w:tc>
        <w:tc>
          <w:tcPr>
            <w:tcW w:w="1658" w:type="dxa"/>
            <w:tcBorders>
              <w:top w:val="single" w:sz="4" w:space="0" w:color="A8A9AD"/>
            </w:tcBorders>
          </w:tcPr>
          <w:p w:rsidR="0042441D" w:rsidRDefault="00CB3AB8">
            <w:pPr>
              <w:pStyle w:val="TableParagraph"/>
              <w:spacing w:before="47"/>
              <w:ind w:right="200"/>
              <w:jc w:val="right"/>
              <w:rPr>
                <w:sz w:val="14"/>
              </w:rPr>
            </w:pPr>
            <w:r>
              <w:rPr>
                <w:w w:val="85"/>
                <w:sz w:val="14"/>
              </w:rPr>
              <w:t>6 627,10 €</w:t>
            </w:r>
          </w:p>
        </w:tc>
      </w:tr>
    </w:tbl>
    <w:p w:rsidR="0042441D" w:rsidRDefault="0042441D">
      <w:pPr>
        <w:jc w:val="right"/>
        <w:rPr>
          <w:sz w:val="14"/>
        </w:rPr>
        <w:sectPr w:rsidR="0042441D">
          <w:headerReference w:type="default" r:id="rId86"/>
          <w:footerReference w:type="default" r:id="rId87"/>
          <w:pgSz w:w="11900" w:h="16840"/>
          <w:pgMar w:top="1060" w:right="740" w:bottom="1240" w:left="720" w:header="0" w:footer="1040" w:gutter="0"/>
          <w:pgNumType w:start="24"/>
          <w:cols w:space="708"/>
        </w:sectPr>
      </w:pPr>
    </w:p>
    <w:tbl>
      <w:tblPr>
        <w:tblStyle w:val="TableNormal"/>
        <w:tblW w:w="0" w:type="auto"/>
        <w:tblInd w:w="122" w:type="dxa"/>
        <w:tblLayout w:type="fixed"/>
        <w:tblLook w:val="01E0" w:firstRow="1" w:lastRow="1" w:firstColumn="1" w:lastColumn="1" w:noHBand="0" w:noVBand="0"/>
      </w:tblPr>
      <w:tblGrid>
        <w:gridCol w:w="1910"/>
        <w:gridCol w:w="4090"/>
        <w:gridCol w:w="2688"/>
        <w:gridCol w:w="1511"/>
      </w:tblGrid>
      <w:tr w:rsidR="0042441D">
        <w:trPr>
          <w:trHeight w:val="310"/>
        </w:trPr>
        <w:tc>
          <w:tcPr>
            <w:tcW w:w="1910" w:type="dxa"/>
            <w:vMerge w:val="restart"/>
            <w:tcBorders>
              <w:top w:val="single" w:sz="4" w:space="0" w:color="000000"/>
            </w:tcBorders>
            <w:shd w:val="clear" w:color="auto" w:fill="A0A0A0"/>
          </w:tcPr>
          <w:p w:rsidR="0042441D" w:rsidRDefault="00CB3AB8">
            <w:pPr>
              <w:pStyle w:val="TableParagraph"/>
              <w:spacing w:before="65"/>
              <w:ind w:left="205"/>
              <w:rPr>
                <w:rFonts w:ascii="Arial" w:hAnsi="Arial"/>
                <w:b/>
                <w:sz w:val="14"/>
              </w:rPr>
            </w:pPr>
            <w:r>
              <w:rPr>
                <w:rFonts w:ascii="Arial" w:hAnsi="Arial"/>
                <w:b/>
                <w:sz w:val="14"/>
              </w:rPr>
              <w:lastRenderedPageBreak/>
              <w:t>Projektový partner:</w:t>
            </w:r>
          </w:p>
        </w:tc>
        <w:tc>
          <w:tcPr>
            <w:tcW w:w="4090" w:type="dxa"/>
            <w:vMerge w:val="restart"/>
            <w:tcBorders>
              <w:top w:val="single" w:sz="4" w:space="0" w:color="000000"/>
              <w:right w:val="single" w:sz="4" w:space="0" w:color="000000"/>
            </w:tcBorders>
            <w:shd w:val="clear" w:color="auto" w:fill="A0A0A0"/>
          </w:tcPr>
          <w:p w:rsidR="0042441D" w:rsidRDefault="00CB3AB8">
            <w:pPr>
              <w:pStyle w:val="TableParagraph"/>
              <w:spacing w:before="42"/>
              <w:ind w:left="495"/>
              <w:rPr>
                <w:sz w:val="14"/>
              </w:rPr>
            </w:pPr>
            <w:r>
              <w:rPr>
                <w:w w:val="95"/>
                <w:sz w:val="14"/>
              </w:rPr>
              <w:t>NÁRODNÁ ZOOLOGICKÁ ZÁHRADA BOJNICE</w:t>
            </w:r>
          </w:p>
        </w:tc>
        <w:tc>
          <w:tcPr>
            <w:tcW w:w="2688" w:type="dxa"/>
            <w:tcBorders>
              <w:top w:val="single" w:sz="4" w:space="0" w:color="000000"/>
              <w:left w:val="single" w:sz="4" w:space="0" w:color="000000"/>
              <w:bottom w:val="single" w:sz="4" w:space="0" w:color="000000"/>
            </w:tcBorders>
            <w:shd w:val="clear" w:color="auto" w:fill="A0A0A0"/>
          </w:tcPr>
          <w:p w:rsidR="0042441D" w:rsidRDefault="00CB3AB8">
            <w:pPr>
              <w:pStyle w:val="TableParagraph"/>
              <w:spacing w:before="65"/>
              <w:ind w:left="200"/>
              <w:rPr>
                <w:rFonts w:ascii="Arial" w:hAnsi="Arial"/>
                <w:b/>
                <w:sz w:val="14"/>
              </w:rPr>
            </w:pPr>
            <w:r>
              <w:rPr>
                <w:rFonts w:ascii="Arial" w:hAnsi="Arial"/>
                <w:b/>
                <w:sz w:val="14"/>
              </w:rPr>
              <w:t>Identifikátor (IČO):</w:t>
            </w:r>
          </w:p>
        </w:tc>
        <w:tc>
          <w:tcPr>
            <w:tcW w:w="1511" w:type="dxa"/>
            <w:tcBorders>
              <w:top w:val="single" w:sz="4" w:space="0" w:color="000000"/>
              <w:bottom w:val="single" w:sz="4" w:space="0" w:color="000000"/>
            </w:tcBorders>
            <w:shd w:val="clear" w:color="auto" w:fill="A0A0A0"/>
          </w:tcPr>
          <w:p w:rsidR="0042441D" w:rsidRDefault="00CB3AB8">
            <w:pPr>
              <w:pStyle w:val="TableParagraph"/>
              <w:spacing w:before="42"/>
              <w:ind w:right="191"/>
              <w:jc w:val="right"/>
              <w:rPr>
                <w:sz w:val="14"/>
              </w:rPr>
            </w:pPr>
            <w:r>
              <w:rPr>
                <w:w w:val="80"/>
                <w:sz w:val="14"/>
              </w:rPr>
              <w:t>00358011</w:t>
            </w:r>
          </w:p>
        </w:tc>
      </w:tr>
      <w:tr w:rsidR="0042441D">
        <w:trPr>
          <w:trHeight w:val="495"/>
        </w:trPr>
        <w:tc>
          <w:tcPr>
            <w:tcW w:w="1910" w:type="dxa"/>
            <w:vMerge/>
            <w:tcBorders>
              <w:top w:val="nil"/>
            </w:tcBorders>
            <w:shd w:val="clear" w:color="auto" w:fill="A0A0A0"/>
          </w:tcPr>
          <w:p w:rsidR="0042441D" w:rsidRDefault="0042441D">
            <w:pPr>
              <w:rPr>
                <w:sz w:val="2"/>
                <w:szCs w:val="2"/>
              </w:rPr>
            </w:pPr>
          </w:p>
        </w:tc>
        <w:tc>
          <w:tcPr>
            <w:tcW w:w="4090" w:type="dxa"/>
            <w:vMerge/>
            <w:tcBorders>
              <w:top w:val="nil"/>
              <w:right w:val="single" w:sz="4" w:space="0" w:color="000000"/>
            </w:tcBorders>
            <w:shd w:val="clear" w:color="auto" w:fill="A0A0A0"/>
          </w:tcPr>
          <w:p w:rsidR="0042441D" w:rsidRDefault="0042441D">
            <w:pPr>
              <w:rPr>
                <w:sz w:val="2"/>
                <w:szCs w:val="2"/>
              </w:rPr>
            </w:pPr>
          </w:p>
        </w:tc>
        <w:tc>
          <w:tcPr>
            <w:tcW w:w="2688" w:type="dxa"/>
            <w:tcBorders>
              <w:top w:val="single" w:sz="4" w:space="0" w:color="000000"/>
              <w:left w:val="single" w:sz="4" w:space="0" w:color="000000"/>
            </w:tcBorders>
            <w:shd w:val="clear" w:color="auto" w:fill="A0A0A0"/>
          </w:tcPr>
          <w:p w:rsidR="0042441D" w:rsidRDefault="00CB3AB8">
            <w:pPr>
              <w:pStyle w:val="TableParagraph"/>
              <w:spacing w:before="65"/>
              <w:ind w:left="200"/>
              <w:rPr>
                <w:rFonts w:ascii="Arial" w:hAnsi="Arial"/>
                <w:b/>
                <w:sz w:val="14"/>
              </w:rPr>
            </w:pPr>
            <w:r>
              <w:rPr>
                <w:rFonts w:ascii="Arial" w:hAnsi="Arial"/>
                <w:b/>
                <w:sz w:val="14"/>
              </w:rPr>
              <w:t>Výška oprávnených výdavkov:</w:t>
            </w:r>
          </w:p>
        </w:tc>
        <w:tc>
          <w:tcPr>
            <w:tcW w:w="1511" w:type="dxa"/>
            <w:tcBorders>
              <w:top w:val="single" w:sz="4" w:space="0" w:color="000000"/>
            </w:tcBorders>
            <w:shd w:val="clear" w:color="auto" w:fill="A0A0A0"/>
          </w:tcPr>
          <w:p w:rsidR="0042441D" w:rsidRDefault="00CB3AB8">
            <w:pPr>
              <w:pStyle w:val="TableParagraph"/>
              <w:spacing w:before="42"/>
              <w:ind w:right="193"/>
              <w:jc w:val="right"/>
              <w:rPr>
                <w:sz w:val="14"/>
              </w:rPr>
            </w:pPr>
            <w:r>
              <w:rPr>
                <w:w w:val="85"/>
                <w:sz w:val="14"/>
              </w:rPr>
              <w:t>85 559,27 €</w:t>
            </w:r>
          </w:p>
        </w:tc>
      </w:tr>
    </w:tbl>
    <w:p w:rsidR="0042441D" w:rsidRDefault="0042441D">
      <w:pPr>
        <w:pStyle w:val="Zkladntext"/>
        <w:jc w:val="left"/>
        <w:rPr>
          <w:rFonts w:ascii="Arial"/>
          <w:b/>
          <w:sz w:val="20"/>
        </w:rPr>
      </w:pPr>
    </w:p>
    <w:p w:rsidR="0042441D" w:rsidRDefault="0042441D">
      <w:pPr>
        <w:pStyle w:val="Zkladntext"/>
        <w:jc w:val="left"/>
        <w:rPr>
          <w:rFonts w:ascii="Arial"/>
          <w:b/>
          <w:sz w:val="20"/>
        </w:rPr>
      </w:pPr>
    </w:p>
    <w:p w:rsidR="0042441D" w:rsidRDefault="0042441D">
      <w:pPr>
        <w:pStyle w:val="Zkladntext"/>
        <w:jc w:val="left"/>
        <w:rPr>
          <w:rFonts w:ascii="Arial"/>
          <w:b/>
          <w:sz w:val="20"/>
        </w:rPr>
      </w:pPr>
    </w:p>
    <w:p w:rsidR="0042441D" w:rsidRDefault="0042441D">
      <w:pPr>
        <w:pStyle w:val="Zkladntext"/>
        <w:jc w:val="left"/>
        <w:rPr>
          <w:rFonts w:ascii="Arial"/>
          <w:b/>
          <w:sz w:val="20"/>
        </w:rPr>
      </w:pPr>
    </w:p>
    <w:p w:rsidR="0042441D" w:rsidRDefault="0042441D">
      <w:pPr>
        <w:pStyle w:val="Zkladntext"/>
        <w:jc w:val="left"/>
        <w:rPr>
          <w:rFonts w:ascii="Arial"/>
          <w:b/>
          <w:sz w:val="20"/>
        </w:rPr>
      </w:pPr>
    </w:p>
    <w:p w:rsidR="0042441D" w:rsidRDefault="0042441D">
      <w:pPr>
        <w:pStyle w:val="Zkladntext"/>
        <w:spacing w:before="1"/>
        <w:jc w:val="left"/>
        <w:rPr>
          <w:rFonts w:ascii="Arial"/>
          <w:b/>
          <w:sz w:val="19"/>
        </w:rPr>
      </w:pPr>
    </w:p>
    <w:p w:rsidR="0042441D" w:rsidRDefault="0042441D">
      <w:pPr>
        <w:rPr>
          <w:rFonts w:ascii="Arial"/>
          <w:sz w:val="19"/>
        </w:rPr>
        <w:sectPr w:rsidR="0042441D">
          <w:headerReference w:type="default" r:id="rId88"/>
          <w:footerReference w:type="default" r:id="rId89"/>
          <w:pgSz w:w="11900" w:h="16840"/>
          <w:pgMar w:top="1140" w:right="740" w:bottom="1240" w:left="720" w:header="940" w:footer="1040" w:gutter="0"/>
          <w:pgNumType w:start="25"/>
          <w:cols w:space="708"/>
        </w:sectPr>
      </w:pPr>
    </w:p>
    <w:p w:rsidR="0042441D" w:rsidRDefault="0042441D">
      <w:pPr>
        <w:pStyle w:val="Zkladntext"/>
        <w:jc w:val="left"/>
        <w:rPr>
          <w:rFonts w:ascii="Arial"/>
          <w:b/>
          <w:sz w:val="18"/>
        </w:rPr>
      </w:pPr>
    </w:p>
    <w:p w:rsidR="0042441D" w:rsidRDefault="0042441D">
      <w:pPr>
        <w:pStyle w:val="Zkladntext"/>
        <w:spacing w:before="8"/>
        <w:jc w:val="left"/>
        <w:rPr>
          <w:rFonts w:ascii="Arial"/>
          <w:b/>
          <w:sz w:val="18"/>
        </w:rPr>
      </w:pPr>
    </w:p>
    <w:p w:rsidR="0042441D" w:rsidRDefault="00CB3AB8">
      <w:pPr>
        <w:tabs>
          <w:tab w:val="left" w:pos="2519"/>
        </w:tabs>
        <w:spacing w:line="225" w:lineRule="auto"/>
        <w:ind w:left="2520" w:right="1804" w:hanging="220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85"/>
          <w:sz w:val="14"/>
        </w:rPr>
        <w:t>1</w:t>
      </w:r>
      <w:r>
        <w:rPr>
          <w:rFonts w:ascii="Arial Black" w:hAnsi="Arial Black"/>
          <w:spacing w:val="-15"/>
          <w:w w:val="85"/>
          <w:sz w:val="14"/>
        </w:rPr>
        <w:t xml:space="preserve"> </w:t>
      </w:r>
      <w:r>
        <w:rPr>
          <w:rFonts w:ascii="Arial Black" w:hAnsi="Arial Black"/>
          <w:w w:val="85"/>
          <w:sz w:val="14"/>
        </w:rPr>
        <w:t>-</w:t>
      </w:r>
      <w:r>
        <w:rPr>
          <w:rFonts w:ascii="Arial Black" w:hAnsi="Arial Black"/>
          <w:spacing w:val="-16"/>
          <w:w w:val="85"/>
          <w:sz w:val="14"/>
        </w:rPr>
        <w:t xml:space="preserve"> </w:t>
      </w:r>
      <w:r>
        <w:rPr>
          <w:rFonts w:ascii="Arial Black" w:hAnsi="Arial Black"/>
          <w:w w:val="85"/>
          <w:sz w:val="14"/>
        </w:rPr>
        <w:t>991</w:t>
      </w:r>
      <w:r>
        <w:rPr>
          <w:rFonts w:ascii="Arial Black" w:hAnsi="Arial Black"/>
          <w:spacing w:val="-16"/>
          <w:w w:val="85"/>
          <w:sz w:val="14"/>
        </w:rPr>
        <w:t xml:space="preserve"> </w:t>
      </w:r>
      <w:r>
        <w:rPr>
          <w:rFonts w:ascii="Arial Black" w:hAnsi="Arial Black"/>
          <w:w w:val="85"/>
          <w:sz w:val="14"/>
        </w:rPr>
        <w:t>-</w:t>
      </w:r>
      <w:r>
        <w:rPr>
          <w:rFonts w:ascii="Arial Black" w:hAnsi="Arial Black"/>
          <w:spacing w:val="-16"/>
          <w:w w:val="85"/>
          <w:sz w:val="14"/>
        </w:rPr>
        <w:t xml:space="preserve"> </w:t>
      </w:r>
      <w:r>
        <w:rPr>
          <w:rFonts w:ascii="Arial Black" w:hAnsi="Arial Black"/>
          <w:w w:val="85"/>
          <w:sz w:val="14"/>
        </w:rPr>
        <w:t>Príprava</w:t>
      </w:r>
      <w:r>
        <w:rPr>
          <w:rFonts w:ascii="Arial Black" w:hAnsi="Arial Black"/>
          <w:spacing w:val="-16"/>
          <w:w w:val="85"/>
          <w:sz w:val="14"/>
        </w:rPr>
        <w:t xml:space="preserve"> </w:t>
      </w:r>
      <w:r>
        <w:rPr>
          <w:rFonts w:ascii="Arial Black" w:hAnsi="Arial Black"/>
          <w:w w:val="85"/>
          <w:sz w:val="14"/>
        </w:rPr>
        <w:t>projektu</w:t>
      </w:r>
      <w:r>
        <w:rPr>
          <w:rFonts w:ascii="Arial Black" w:hAnsi="Arial Black"/>
          <w:spacing w:val="-15"/>
          <w:w w:val="85"/>
          <w:sz w:val="14"/>
        </w:rPr>
        <w:t xml:space="preserve"> </w:t>
      </w:r>
      <w:r>
        <w:rPr>
          <w:rFonts w:ascii="Arial Black" w:hAnsi="Arial Black"/>
          <w:w w:val="85"/>
          <w:sz w:val="14"/>
        </w:rPr>
        <w:t xml:space="preserve">21+ </w:t>
      </w:r>
      <w:r>
        <w:rPr>
          <w:rFonts w:ascii="Arial Black" w:hAnsi="Arial Black"/>
          <w:w w:val="95"/>
          <w:sz w:val="14"/>
        </w:rPr>
        <w:t>Poznámka:</w:t>
      </w:r>
      <w:r>
        <w:rPr>
          <w:rFonts w:ascii="Arial Black" w:hAnsi="Arial Black"/>
          <w:spacing w:val="-22"/>
          <w:w w:val="95"/>
          <w:sz w:val="14"/>
        </w:rPr>
        <w:t xml:space="preserve"> </w:t>
      </w:r>
      <w:r>
        <w:rPr>
          <w:rFonts w:ascii="Arial Black" w:hAnsi="Arial Black"/>
          <w:w w:val="95"/>
          <w:sz w:val="14"/>
        </w:rPr>
        <w:t>Lump</w:t>
      </w:r>
      <w:r>
        <w:rPr>
          <w:rFonts w:ascii="Arial Black" w:hAnsi="Arial Black"/>
          <w:spacing w:val="-21"/>
          <w:w w:val="95"/>
          <w:sz w:val="14"/>
        </w:rPr>
        <w:t xml:space="preserve"> </w:t>
      </w:r>
      <w:r>
        <w:rPr>
          <w:rFonts w:ascii="Arial Black" w:hAnsi="Arial Black"/>
          <w:w w:val="95"/>
          <w:sz w:val="14"/>
        </w:rPr>
        <w:t>Sum</w:t>
      </w:r>
    </w:p>
    <w:p w:rsidR="0042441D" w:rsidRDefault="0042441D">
      <w:pPr>
        <w:pStyle w:val="Zkladntext"/>
        <w:spacing w:before="13"/>
        <w:jc w:val="left"/>
        <w:rPr>
          <w:rFonts w:ascii="Arial Black"/>
          <w:sz w:val="21"/>
        </w:rPr>
      </w:pPr>
    </w:p>
    <w:p w:rsidR="0042441D" w:rsidRDefault="00CB3AB8">
      <w:pPr>
        <w:tabs>
          <w:tab w:val="left" w:pos="2519"/>
        </w:tabs>
        <w:spacing w:line="225" w:lineRule="auto"/>
        <w:ind w:left="2520" w:right="1220" w:hanging="220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85"/>
          <w:sz w:val="14"/>
        </w:rPr>
        <w:t>2</w:t>
      </w:r>
      <w:r>
        <w:rPr>
          <w:rFonts w:ascii="Arial Black" w:hAnsi="Arial Black"/>
          <w:spacing w:val="-13"/>
          <w:w w:val="85"/>
          <w:sz w:val="14"/>
        </w:rPr>
        <w:t xml:space="preserve"> </w:t>
      </w:r>
      <w:r>
        <w:rPr>
          <w:rFonts w:ascii="Arial Black" w:hAnsi="Arial Black"/>
          <w:w w:val="85"/>
          <w:sz w:val="14"/>
        </w:rPr>
        <w:t>-</w:t>
      </w:r>
      <w:r>
        <w:rPr>
          <w:rFonts w:ascii="Arial Black" w:hAnsi="Arial Black"/>
          <w:spacing w:val="-14"/>
          <w:w w:val="85"/>
          <w:sz w:val="14"/>
        </w:rPr>
        <w:t xml:space="preserve"> </w:t>
      </w:r>
      <w:r>
        <w:rPr>
          <w:rFonts w:ascii="Arial Black" w:hAnsi="Arial Black"/>
          <w:w w:val="85"/>
          <w:sz w:val="14"/>
        </w:rPr>
        <w:t>992</w:t>
      </w:r>
      <w:r>
        <w:rPr>
          <w:rFonts w:ascii="Arial Black" w:hAnsi="Arial Black"/>
          <w:spacing w:val="-14"/>
          <w:w w:val="85"/>
          <w:sz w:val="14"/>
        </w:rPr>
        <w:t xml:space="preserve"> </w:t>
      </w:r>
      <w:r>
        <w:rPr>
          <w:rFonts w:ascii="Arial Black" w:hAnsi="Arial Black"/>
          <w:w w:val="85"/>
          <w:sz w:val="14"/>
        </w:rPr>
        <w:t>-</w:t>
      </w:r>
      <w:r>
        <w:rPr>
          <w:rFonts w:ascii="Arial Black" w:hAnsi="Arial Black"/>
          <w:spacing w:val="-14"/>
          <w:w w:val="85"/>
          <w:sz w:val="14"/>
        </w:rPr>
        <w:t xml:space="preserve"> </w:t>
      </w:r>
      <w:r>
        <w:rPr>
          <w:rFonts w:ascii="Arial Black" w:hAnsi="Arial Black"/>
          <w:w w:val="85"/>
          <w:sz w:val="14"/>
        </w:rPr>
        <w:t>Náklady</w:t>
      </w:r>
      <w:r>
        <w:rPr>
          <w:rFonts w:ascii="Arial Black" w:hAnsi="Arial Black"/>
          <w:spacing w:val="-14"/>
          <w:w w:val="85"/>
          <w:sz w:val="14"/>
        </w:rPr>
        <w:t xml:space="preserve"> </w:t>
      </w:r>
      <w:r>
        <w:rPr>
          <w:rFonts w:ascii="Arial Black" w:hAnsi="Arial Black"/>
          <w:w w:val="85"/>
          <w:sz w:val="14"/>
        </w:rPr>
        <w:t>na</w:t>
      </w:r>
      <w:r>
        <w:rPr>
          <w:rFonts w:ascii="Arial Black" w:hAnsi="Arial Black"/>
          <w:spacing w:val="-14"/>
          <w:w w:val="85"/>
          <w:sz w:val="14"/>
        </w:rPr>
        <w:t xml:space="preserve"> </w:t>
      </w:r>
      <w:r>
        <w:rPr>
          <w:rFonts w:ascii="Arial Black" w:hAnsi="Arial Black"/>
          <w:w w:val="85"/>
          <w:sz w:val="14"/>
        </w:rPr>
        <w:t>zamestnancov</w:t>
      </w:r>
      <w:r>
        <w:rPr>
          <w:rFonts w:ascii="Arial Black" w:hAnsi="Arial Black"/>
          <w:spacing w:val="-14"/>
          <w:w w:val="85"/>
          <w:sz w:val="14"/>
        </w:rPr>
        <w:t xml:space="preserve"> </w:t>
      </w:r>
      <w:r>
        <w:rPr>
          <w:rFonts w:ascii="Arial Black" w:hAnsi="Arial Black"/>
          <w:w w:val="85"/>
          <w:sz w:val="14"/>
        </w:rPr>
        <w:t xml:space="preserve">21+ </w:t>
      </w:r>
      <w:r>
        <w:rPr>
          <w:rFonts w:ascii="Arial Black" w:hAnsi="Arial Black"/>
          <w:w w:val="90"/>
          <w:sz w:val="14"/>
        </w:rPr>
        <w:t>Poznámka:</w:t>
      </w:r>
      <w:r>
        <w:rPr>
          <w:rFonts w:ascii="Arial Black" w:hAnsi="Arial Black"/>
          <w:spacing w:val="-22"/>
          <w:w w:val="90"/>
          <w:sz w:val="14"/>
        </w:rPr>
        <w:t xml:space="preserve"> </w:t>
      </w:r>
      <w:r>
        <w:rPr>
          <w:rFonts w:ascii="Arial Black" w:hAnsi="Arial Black"/>
          <w:w w:val="90"/>
          <w:sz w:val="14"/>
        </w:rPr>
        <w:t>Paušálna</w:t>
      </w:r>
      <w:r>
        <w:rPr>
          <w:rFonts w:ascii="Arial Black" w:hAnsi="Arial Black"/>
          <w:spacing w:val="-22"/>
          <w:w w:val="90"/>
          <w:sz w:val="14"/>
        </w:rPr>
        <w:t xml:space="preserve"> </w:t>
      </w:r>
      <w:r>
        <w:rPr>
          <w:rFonts w:ascii="Arial Black" w:hAnsi="Arial Black"/>
          <w:w w:val="90"/>
          <w:sz w:val="14"/>
        </w:rPr>
        <w:t>sadzba</w:t>
      </w:r>
      <w:r>
        <w:rPr>
          <w:rFonts w:ascii="Arial Black" w:hAnsi="Arial Black"/>
          <w:spacing w:val="-22"/>
          <w:w w:val="90"/>
          <w:sz w:val="14"/>
        </w:rPr>
        <w:t xml:space="preserve"> </w:t>
      </w:r>
      <w:r>
        <w:rPr>
          <w:rFonts w:ascii="Arial Black" w:hAnsi="Arial Black"/>
          <w:w w:val="90"/>
          <w:sz w:val="14"/>
        </w:rPr>
        <w:t>-</w:t>
      </w:r>
      <w:r>
        <w:rPr>
          <w:rFonts w:ascii="Arial Black" w:hAnsi="Arial Black"/>
          <w:spacing w:val="-22"/>
          <w:w w:val="90"/>
          <w:sz w:val="14"/>
        </w:rPr>
        <w:t xml:space="preserve"> </w:t>
      </w:r>
      <w:r>
        <w:rPr>
          <w:rFonts w:ascii="Arial Black" w:hAnsi="Arial Black"/>
          <w:w w:val="90"/>
          <w:sz w:val="14"/>
        </w:rPr>
        <w:t>15%</w:t>
      </w:r>
    </w:p>
    <w:p w:rsidR="0042441D" w:rsidRDefault="0042441D">
      <w:pPr>
        <w:pStyle w:val="Zkladntext"/>
        <w:spacing w:before="3"/>
        <w:jc w:val="left"/>
        <w:rPr>
          <w:rFonts w:ascii="Arial Black"/>
          <w:sz w:val="21"/>
        </w:rPr>
      </w:pPr>
    </w:p>
    <w:p w:rsidR="0042441D" w:rsidRDefault="00CB3AB8">
      <w:pPr>
        <w:tabs>
          <w:tab w:val="left" w:pos="2519"/>
        </w:tabs>
        <w:spacing w:line="191" w:lineRule="exact"/>
        <w:ind w:left="32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90"/>
          <w:sz w:val="14"/>
        </w:rPr>
        <w:t>3</w:t>
      </w:r>
      <w:r>
        <w:rPr>
          <w:rFonts w:ascii="Arial Black" w:hAnsi="Arial Black"/>
          <w:spacing w:val="-26"/>
          <w:w w:val="90"/>
          <w:sz w:val="14"/>
        </w:rPr>
        <w:t xml:space="preserve"> </w:t>
      </w:r>
      <w:r>
        <w:rPr>
          <w:rFonts w:ascii="Arial Black" w:hAnsi="Arial Black"/>
          <w:w w:val="90"/>
          <w:sz w:val="14"/>
        </w:rPr>
        <w:t>-</w:t>
      </w:r>
      <w:r>
        <w:rPr>
          <w:rFonts w:ascii="Arial Black" w:hAnsi="Arial Black"/>
          <w:spacing w:val="-26"/>
          <w:w w:val="90"/>
          <w:sz w:val="14"/>
        </w:rPr>
        <w:t xml:space="preserve"> </w:t>
      </w:r>
      <w:r>
        <w:rPr>
          <w:rFonts w:ascii="Arial Black" w:hAnsi="Arial Black"/>
          <w:w w:val="90"/>
          <w:sz w:val="14"/>
        </w:rPr>
        <w:t>993</w:t>
      </w:r>
      <w:r>
        <w:rPr>
          <w:rFonts w:ascii="Arial Black" w:hAnsi="Arial Black"/>
          <w:spacing w:val="-26"/>
          <w:w w:val="90"/>
          <w:sz w:val="14"/>
        </w:rPr>
        <w:t xml:space="preserve"> </w:t>
      </w:r>
      <w:r>
        <w:rPr>
          <w:rFonts w:ascii="Arial Black" w:hAnsi="Arial Black"/>
          <w:w w:val="90"/>
          <w:sz w:val="14"/>
        </w:rPr>
        <w:t>-</w:t>
      </w:r>
      <w:r>
        <w:rPr>
          <w:rFonts w:ascii="Arial Black" w:hAnsi="Arial Black"/>
          <w:spacing w:val="-26"/>
          <w:w w:val="90"/>
          <w:sz w:val="14"/>
        </w:rPr>
        <w:t xml:space="preserve"> </w:t>
      </w:r>
      <w:r>
        <w:rPr>
          <w:rFonts w:ascii="Arial Black" w:hAnsi="Arial Black"/>
          <w:w w:val="90"/>
          <w:sz w:val="14"/>
        </w:rPr>
        <w:t>Cestovné</w:t>
      </w:r>
      <w:r>
        <w:rPr>
          <w:rFonts w:ascii="Arial Black" w:hAnsi="Arial Black"/>
          <w:spacing w:val="-26"/>
          <w:w w:val="90"/>
          <w:sz w:val="14"/>
        </w:rPr>
        <w:t xml:space="preserve"> </w:t>
      </w:r>
      <w:r>
        <w:rPr>
          <w:rFonts w:ascii="Arial Black" w:hAnsi="Arial Black"/>
          <w:w w:val="90"/>
          <w:sz w:val="14"/>
        </w:rPr>
        <w:t>náklady</w:t>
      </w:r>
      <w:r>
        <w:rPr>
          <w:rFonts w:ascii="Arial Black" w:hAnsi="Arial Black"/>
          <w:spacing w:val="-26"/>
          <w:w w:val="90"/>
          <w:sz w:val="14"/>
        </w:rPr>
        <w:t xml:space="preserve"> </w:t>
      </w:r>
      <w:r>
        <w:rPr>
          <w:rFonts w:ascii="Arial Black" w:hAnsi="Arial Black"/>
          <w:w w:val="90"/>
          <w:sz w:val="14"/>
        </w:rPr>
        <w:t>a</w:t>
      </w:r>
      <w:r>
        <w:rPr>
          <w:rFonts w:ascii="Arial Black" w:hAnsi="Arial Black"/>
          <w:spacing w:val="-26"/>
          <w:w w:val="90"/>
          <w:sz w:val="14"/>
        </w:rPr>
        <w:t xml:space="preserve"> </w:t>
      </w:r>
      <w:r>
        <w:rPr>
          <w:rFonts w:ascii="Arial Black" w:hAnsi="Arial Black"/>
          <w:w w:val="90"/>
          <w:sz w:val="14"/>
        </w:rPr>
        <w:t>náklady</w:t>
      </w:r>
      <w:r>
        <w:rPr>
          <w:rFonts w:ascii="Arial Black" w:hAnsi="Arial Black"/>
          <w:spacing w:val="-26"/>
          <w:w w:val="90"/>
          <w:sz w:val="14"/>
        </w:rPr>
        <w:t xml:space="preserve"> </w:t>
      </w:r>
      <w:r>
        <w:rPr>
          <w:rFonts w:ascii="Arial Black" w:hAnsi="Arial Black"/>
          <w:w w:val="90"/>
          <w:sz w:val="14"/>
        </w:rPr>
        <w:t>na</w:t>
      </w:r>
      <w:r>
        <w:rPr>
          <w:rFonts w:ascii="Arial Black" w:hAnsi="Arial Black"/>
          <w:spacing w:val="-26"/>
          <w:w w:val="90"/>
          <w:sz w:val="14"/>
        </w:rPr>
        <w:t xml:space="preserve"> </w:t>
      </w:r>
      <w:r>
        <w:rPr>
          <w:rFonts w:ascii="Arial Black" w:hAnsi="Arial Black"/>
          <w:w w:val="90"/>
          <w:sz w:val="14"/>
        </w:rPr>
        <w:t>ubytovanie</w:t>
      </w:r>
      <w:r>
        <w:rPr>
          <w:rFonts w:ascii="Arial Black" w:hAnsi="Arial Black"/>
          <w:spacing w:val="-26"/>
          <w:w w:val="90"/>
          <w:sz w:val="14"/>
        </w:rPr>
        <w:t xml:space="preserve"> </w:t>
      </w:r>
      <w:r>
        <w:rPr>
          <w:rFonts w:ascii="Arial Black" w:hAnsi="Arial Black"/>
          <w:w w:val="90"/>
          <w:sz w:val="14"/>
        </w:rPr>
        <w:t>21+</w:t>
      </w:r>
    </w:p>
    <w:p w:rsidR="0042441D" w:rsidRDefault="00CB3AB8">
      <w:pPr>
        <w:spacing w:line="191" w:lineRule="exact"/>
        <w:ind w:left="2520"/>
        <w:rPr>
          <w:rFonts w:ascii="Arial Black" w:hAnsi="Arial Black"/>
          <w:sz w:val="14"/>
        </w:rPr>
      </w:pPr>
      <w:r>
        <w:rPr>
          <w:rFonts w:ascii="Arial Black" w:hAnsi="Arial Black"/>
          <w:w w:val="95"/>
          <w:sz w:val="14"/>
        </w:rPr>
        <w:t>Poznámka: Paušálna sadzba - 7%</w:t>
      </w:r>
    </w:p>
    <w:p w:rsidR="0042441D" w:rsidRDefault="0042441D">
      <w:pPr>
        <w:pStyle w:val="Zkladntext"/>
        <w:spacing w:before="2"/>
        <w:jc w:val="left"/>
        <w:rPr>
          <w:rFonts w:ascii="Arial Black"/>
          <w:sz w:val="21"/>
        </w:rPr>
      </w:pPr>
    </w:p>
    <w:p w:rsidR="0042441D" w:rsidRDefault="00CB3AB8">
      <w:pPr>
        <w:tabs>
          <w:tab w:val="left" w:pos="2199"/>
        </w:tabs>
        <w:spacing w:line="191" w:lineRule="exact"/>
        <w:ind w:right="38"/>
        <w:jc w:val="right"/>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85"/>
          <w:sz w:val="14"/>
        </w:rPr>
        <w:t>4</w:t>
      </w:r>
      <w:r>
        <w:rPr>
          <w:rFonts w:ascii="Arial Black" w:hAnsi="Arial Black"/>
          <w:spacing w:val="-16"/>
          <w:w w:val="85"/>
          <w:sz w:val="14"/>
        </w:rPr>
        <w:t xml:space="preserve"> </w:t>
      </w:r>
      <w:r>
        <w:rPr>
          <w:rFonts w:ascii="Arial Black" w:hAnsi="Arial Black"/>
          <w:w w:val="85"/>
          <w:sz w:val="14"/>
        </w:rPr>
        <w:t>-</w:t>
      </w:r>
      <w:r>
        <w:rPr>
          <w:rFonts w:ascii="Arial Black" w:hAnsi="Arial Black"/>
          <w:spacing w:val="-17"/>
          <w:w w:val="85"/>
          <w:sz w:val="14"/>
        </w:rPr>
        <w:t xml:space="preserve"> </w:t>
      </w:r>
      <w:r>
        <w:rPr>
          <w:rFonts w:ascii="Arial Black" w:hAnsi="Arial Black"/>
          <w:w w:val="85"/>
          <w:sz w:val="14"/>
        </w:rPr>
        <w:t>994</w:t>
      </w:r>
      <w:r>
        <w:rPr>
          <w:rFonts w:ascii="Arial Black" w:hAnsi="Arial Black"/>
          <w:spacing w:val="-17"/>
          <w:w w:val="85"/>
          <w:sz w:val="14"/>
        </w:rPr>
        <w:t xml:space="preserve"> </w:t>
      </w:r>
      <w:r>
        <w:rPr>
          <w:rFonts w:ascii="Arial Black" w:hAnsi="Arial Black"/>
          <w:w w:val="85"/>
          <w:sz w:val="14"/>
        </w:rPr>
        <w:t>-</w:t>
      </w:r>
      <w:r>
        <w:rPr>
          <w:rFonts w:ascii="Arial Black" w:hAnsi="Arial Black"/>
          <w:spacing w:val="-17"/>
          <w:w w:val="85"/>
          <w:sz w:val="14"/>
        </w:rPr>
        <w:t xml:space="preserve"> </w:t>
      </w:r>
      <w:r>
        <w:rPr>
          <w:rFonts w:ascii="Arial Black" w:hAnsi="Arial Black"/>
          <w:w w:val="85"/>
          <w:sz w:val="14"/>
        </w:rPr>
        <w:t>Náklady</w:t>
      </w:r>
      <w:r>
        <w:rPr>
          <w:rFonts w:ascii="Arial Black" w:hAnsi="Arial Black"/>
          <w:spacing w:val="-17"/>
          <w:w w:val="85"/>
          <w:sz w:val="14"/>
        </w:rPr>
        <w:t xml:space="preserve"> </w:t>
      </w:r>
      <w:r>
        <w:rPr>
          <w:rFonts w:ascii="Arial Black" w:hAnsi="Arial Black"/>
          <w:w w:val="85"/>
          <w:sz w:val="14"/>
        </w:rPr>
        <w:t>na</w:t>
      </w:r>
      <w:r>
        <w:rPr>
          <w:rFonts w:ascii="Arial Black" w:hAnsi="Arial Black"/>
          <w:spacing w:val="-16"/>
          <w:w w:val="85"/>
          <w:sz w:val="14"/>
        </w:rPr>
        <w:t xml:space="preserve"> </w:t>
      </w:r>
      <w:r>
        <w:rPr>
          <w:rFonts w:ascii="Arial Black" w:hAnsi="Arial Black"/>
          <w:w w:val="85"/>
          <w:sz w:val="14"/>
        </w:rPr>
        <w:t>externé</w:t>
      </w:r>
      <w:r>
        <w:rPr>
          <w:rFonts w:ascii="Arial Black" w:hAnsi="Arial Black"/>
          <w:spacing w:val="-17"/>
          <w:w w:val="85"/>
          <w:sz w:val="14"/>
        </w:rPr>
        <w:t xml:space="preserve"> </w:t>
      </w:r>
      <w:r>
        <w:rPr>
          <w:rFonts w:ascii="Arial Black" w:hAnsi="Arial Black"/>
          <w:w w:val="85"/>
          <w:sz w:val="14"/>
        </w:rPr>
        <w:t>odborné</w:t>
      </w:r>
      <w:r>
        <w:rPr>
          <w:rFonts w:ascii="Arial Black" w:hAnsi="Arial Black"/>
          <w:spacing w:val="-17"/>
          <w:w w:val="85"/>
          <w:sz w:val="14"/>
        </w:rPr>
        <w:t xml:space="preserve"> </w:t>
      </w:r>
      <w:r>
        <w:rPr>
          <w:rFonts w:ascii="Arial Black" w:hAnsi="Arial Black"/>
          <w:w w:val="85"/>
          <w:sz w:val="14"/>
        </w:rPr>
        <w:t>znalosti</w:t>
      </w:r>
      <w:r>
        <w:rPr>
          <w:rFonts w:ascii="Arial Black" w:hAnsi="Arial Black"/>
          <w:spacing w:val="-17"/>
          <w:w w:val="85"/>
          <w:sz w:val="14"/>
        </w:rPr>
        <w:t xml:space="preserve"> </w:t>
      </w:r>
      <w:r>
        <w:rPr>
          <w:rFonts w:ascii="Arial Black" w:hAnsi="Arial Black"/>
          <w:w w:val="85"/>
          <w:sz w:val="14"/>
        </w:rPr>
        <w:t>a</w:t>
      </w:r>
      <w:r>
        <w:rPr>
          <w:rFonts w:ascii="Arial Black" w:hAnsi="Arial Black"/>
          <w:spacing w:val="-16"/>
          <w:w w:val="85"/>
          <w:sz w:val="14"/>
        </w:rPr>
        <w:t xml:space="preserve"> </w:t>
      </w:r>
      <w:r>
        <w:rPr>
          <w:rFonts w:ascii="Arial Black" w:hAnsi="Arial Black"/>
          <w:w w:val="85"/>
          <w:sz w:val="14"/>
        </w:rPr>
        <w:t>služby</w:t>
      </w:r>
      <w:r>
        <w:rPr>
          <w:rFonts w:ascii="Arial Black" w:hAnsi="Arial Black"/>
          <w:spacing w:val="-17"/>
          <w:w w:val="85"/>
          <w:sz w:val="14"/>
        </w:rPr>
        <w:t xml:space="preserve"> </w:t>
      </w:r>
      <w:r>
        <w:rPr>
          <w:rFonts w:ascii="Arial Black" w:hAnsi="Arial Black"/>
          <w:w w:val="85"/>
          <w:sz w:val="14"/>
        </w:rPr>
        <w:t>21+</w:t>
      </w:r>
    </w:p>
    <w:p w:rsidR="0042441D" w:rsidRDefault="00CB3AB8">
      <w:pPr>
        <w:spacing w:line="191" w:lineRule="exact"/>
        <w:ind w:right="103"/>
        <w:jc w:val="right"/>
        <w:rPr>
          <w:rFonts w:ascii="Arial Black" w:hAnsi="Arial Black"/>
          <w:sz w:val="14"/>
        </w:rPr>
      </w:pPr>
      <w:r>
        <w:rPr>
          <w:rFonts w:ascii="Arial Black" w:hAnsi="Arial Black"/>
          <w:w w:val="85"/>
          <w:sz w:val="14"/>
        </w:rPr>
        <w:t>Poznámka: Náklady na externé odborné znalosti a služby</w:t>
      </w:r>
    </w:p>
    <w:p w:rsidR="0042441D" w:rsidRDefault="0042441D">
      <w:pPr>
        <w:pStyle w:val="Zkladntext"/>
        <w:spacing w:before="11"/>
        <w:jc w:val="left"/>
        <w:rPr>
          <w:rFonts w:ascii="Arial Black"/>
          <w:sz w:val="21"/>
        </w:rPr>
      </w:pPr>
    </w:p>
    <w:p w:rsidR="0042441D" w:rsidRDefault="00CB3AB8">
      <w:pPr>
        <w:tabs>
          <w:tab w:val="left" w:pos="2519"/>
        </w:tabs>
        <w:spacing w:line="225" w:lineRule="auto"/>
        <w:ind w:left="2520" w:right="1514" w:hanging="220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85"/>
          <w:sz w:val="14"/>
        </w:rPr>
        <w:t>5</w:t>
      </w:r>
      <w:r>
        <w:rPr>
          <w:rFonts w:ascii="Arial Black" w:hAnsi="Arial Black"/>
          <w:spacing w:val="-14"/>
          <w:w w:val="85"/>
          <w:sz w:val="14"/>
        </w:rPr>
        <w:t xml:space="preserve"> </w:t>
      </w:r>
      <w:r>
        <w:rPr>
          <w:rFonts w:ascii="Arial Black" w:hAnsi="Arial Black"/>
          <w:w w:val="85"/>
          <w:sz w:val="14"/>
        </w:rPr>
        <w:t>-</w:t>
      </w:r>
      <w:r>
        <w:rPr>
          <w:rFonts w:ascii="Arial Black" w:hAnsi="Arial Black"/>
          <w:spacing w:val="-15"/>
          <w:w w:val="85"/>
          <w:sz w:val="14"/>
        </w:rPr>
        <w:t xml:space="preserve"> </w:t>
      </w:r>
      <w:r>
        <w:rPr>
          <w:rFonts w:ascii="Arial Black" w:hAnsi="Arial Black"/>
          <w:w w:val="85"/>
          <w:sz w:val="14"/>
        </w:rPr>
        <w:t>995</w:t>
      </w:r>
      <w:r>
        <w:rPr>
          <w:rFonts w:ascii="Arial Black" w:hAnsi="Arial Black"/>
          <w:spacing w:val="-15"/>
          <w:w w:val="85"/>
          <w:sz w:val="14"/>
        </w:rPr>
        <w:t xml:space="preserve"> </w:t>
      </w:r>
      <w:r>
        <w:rPr>
          <w:rFonts w:ascii="Arial Black" w:hAnsi="Arial Black"/>
          <w:w w:val="85"/>
          <w:sz w:val="14"/>
        </w:rPr>
        <w:t>-</w:t>
      </w:r>
      <w:r>
        <w:rPr>
          <w:rFonts w:ascii="Arial Black" w:hAnsi="Arial Black"/>
          <w:spacing w:val="-15"/>
          <w:w w:val="85"/>
          <w:sz w:val="14"/>
        </w:rPr>
        <w:t xml:space="preserve"> </w:t>
      </w:r>
      <w:r>
        <w:rPr>
          <w:rFonts w:ascii="Arial Black" w:hAnsi="Arial Black"/>
          <w:w w:val="85"/>
          <w:sz w:val="14"/>
        </w:rPr>
        <w:t>Náklady</w:t>
      </w:r>
      <w:r>
        <w:rPr>
          <w:rFonts w:ascii="Arial Black" w:hAnsi="Arial Black"/>
          <w:spacing w:val="-15"/>
          <w:w w:val="85"/>
          <w:sz w:val="14"/>
        </w:rPr>
        <w:t xml:space="preserve"> </w:t>
      </w:r>
      <w:r>
        <w:rPr>
          <w:rFonts w:ascii="Arial Black" w:hAnsi="Arial Black"/>
          <w:w w:val="85"/>
          <w:sz w:val="14"/>
        </w:rPr>
        <w:t>na</w:t>
      </w:r>
      <w:r>
        <w:rPr>
          <w:rFonts w:ascii="Arial Black" w:hAnsi="Arial Black"/>
          <w:spacing w:val="-15"/>
          <w:w w:val="85"/>
          <w:sz w:val="14"/>
        </w:rPr>
        <w:t xml:space="preserve"> </w:t>
      </w:r>
      <w:r>
        <w:rPr>
          <w:rFonts w:ascii="Arial Black" w:hAnsi="Arial Black"/>
          <w:w w:val="85"/>
          <w:sz w:val="14"/>
        </w:rPr>
        <w:t>vybavenie</w:t>
      </w:r>
      <w:r>
        <w:rPr>
          <w:rFonts w:ascii="Arial Black" w:hAnsi="Arial Black"/>
          <w:spacing w:val="-15"/>
          <w:w w:val="85"/>
          <w:sz w:val="14"/>
        </w:rPr>
        <w:t xml:space="preserve"> </w:t>
      </w:r>
      <w:r>
        <w:rPr>
          <w:rFonts w:ascii="Arial Black" w:hAnsi="Arial Black"/>
          <w:w w:val="85"/>
          <w:sz w:val="14"/>
        </w:rPr>
        <w:t>21+ Poznámka:</w:t>
      </w:r>
      <w:r>
        <w:rPr>
          <w:rFonts w:ascii="Arial Black" w:hAnsi="Arial Black"/>
          <w:spacing w:val="-19"/>
          <w:w w:val="85"/>
          <w:sz w:val="14"/>
        </w:rPr>
        <w:t xml:space="preserve"> </w:t>
      </w:r>
      <w:r>
        <w:rPr>
          <w:rFonts w:ascii="Arial Black" w:hAnsi="Arial Black"/>
          <w:w w:val="85"/>
          <w:sz w:val="14"/>
        </w:rPr>
        <w:t>Náklady</w:t>
      </w:r>
      <w:r>
        <w:rPr>
          <w:rFonts w:ascii="Arial Black" w:hAnsi="Arial Black"/>
          <w:spacing w:val="-19"/>
          <w:w w:val="85"/>
          <w:sz w:val="14"/>
        </w:rPr>
        <w:t xml:space="preserve"> </w:t>
      </w:r>
      <w:r>
        <w:rPr>
          <w:rFonts w:ascii="Arial Black" w:hAnsi="Arial Black"/>
          <w:w w:val="85"/>
          <w:sz w:val="14"/>
        </w:rPr>
        <w:t>na</w:t>
      </w:r>
      <w:r>
        <w:rPr>
          <w:rFonts w:ascii="Arial Black" w:hAnsi="Arial Black"/>
          <w:spacing w:val="-19"/>
          <w:w w:val="85"/>
          <w:sz w:val="14"/>
        </w:rPr>
        <w:t xml:space="preserve"> </w:t>
      </w:r>
      <w:r>
        <w:rPr>
          <w:rFonts w:ascii="Arial Black" w:hAnsi="Arial Black"/>
          <w:w w:val="85"/>
          <w:sz w:val="14"/>
        </w:rPr>
        <w:t>vybavenie</w:t>
      </w:r>
    </w:p>
    <w:p w:rsidR="0042441D" w:rsidRDefault="0042441D">
      <w:pPr>
        <w:pStyle w:val="Zkladntext"/>
        <w:spacing w:before="12"/>
        <w:jc w:val="left"/>
        <w:rPr>
          <w:rFonts w:ascii="Arial Black"/>
          <w:sz w:val="21"/>
        </w:rPr>
      </w:pPr>
    </w:p>
    <w:p w:rsidR="0042441D" w:rsidRDefault="00CB3AB8">
      <w:pPr>
        <w:tabs>
          <w:tab w:val="left" w:pos="2519"/>
        </w:tabs>
        <w:spacing w:before="1" w:line="225" w:lineRule="auto"/>
        <w:ind w:left="2520" w:right="538" w:hanging="2200"/>
        <w:rPr>
          <w:rFonts w:ascii="Arial Black" w:hAnsi="Arial Black"/>
          <w:sz w:val="14"/>
        </w:rPr>
      </w:pPr>
      <w:r>
        <w:rPr>
          <w:rFonts w:ascii="Arial" w:hAnsi="Arial"/>
          <w:b/>
          <w:w w:val="90"/>
          <w:sz w:val="14"/>
        </w:rPr>
        <w:t>Skupina</w:t>
      </w:r>
      <w:r>
        <w:rPr>
          <w:rFonts w:ascii="Arial" w:hAnsi="Arial"/>
          <w:b/>
          <w:spacing w:val="6"/>
          <w:w w:val="90"/>
          <w:sz w:val="14"/>
        </w:rPr>
        <w:t xml:space="preserve"> </w:t>
      </w:r>
      <w:r>
        <w:rPr>
          <w:rFonts w:ascii="Arial" w:hAnsi="Arial"/>
          <w:b/>
          <w:w w:val="90"/>
          <w:sz w:val="14"/>
        </w:rPr>
        <w:t>výdavku:</w:t>
      </w:r>
      <w:r>
        <w:rPr>
          <w:rFonts w:ascii="Arial" w:hAnsi="Arial"/>
          <w:b/>
          <w:w w:val="90"/>
          <w:sz w:val="14"/>
        </w:rPr>
        <w:tab/>
      </w:r>
      <w:r>
        <w:rPr>
          <w:rFonts w:ascii="Arial Black" w:hAnsi="Arial Black"/>
          <w:w w:val="85"/>
          <w:sz w:val="14"/>
        </w:rPr>
        <w:t>6</w:t>
      </w:r>
      <w:r>
        <w:rPr>
          <w:rFonts w:ascii="Arial Black" w:hAnsi="Arial Black"/>
          <w:spacing w:val="-24"/>
          <w:w w:val="85"/>
          <w:sz w:val="14"/>
        </w:rPr>
        <w:t xml:space="preserve"> </w:t>
      </w:r>
      <w:r>
        <w:rPr>
          <w:rFonts w:ascii="Arial Black" w:hAnsi="Arial Black"/>
          <w:w w:val="85"/>
          <w:sz w:val="14"/>
        </w:rPr>
        <w:t>-</w:t>
      </w:r>
      <w:r>
        <w:rPr>
          <w:rFonts w:ascii="Arial Black" w:hAnsi="Arial Black"/>
          <w:spacing w:val="-25"/>
          <w:w w:val="85"/>
          <w:sz w:val="14"/>
        </w:rPr>
        <w:t xml:space="preserve"> </w:t>
      </w:r>
      <w:r>
        <w:rPr>
          <w:rFonts w:ascii="Arial Black" w:hAnsi="Arial Black"/>
          <w:w w:val="85"/>
          <w:sz w:val="14"/>
        </w:rPr>
        <w:t>997</w:t>
      </w:r>
      <w:r>
        <w:rPr>
          <w:rFonts w:ascii="Arial Black" w:hAnsi="Arial Black"/>
          <w:spacing w:val="-25"/>
          <w:w w:val="85"/>
          <w:sz w:val="14"/>
        </w:rPr>
        <w:t xml:space="preserve"> </w:t>
      </w:r>
      <w:r>
        <w:rPr>
          <w:rFonts w:ascii="Arial Black" w:hAnsi="Arial Black"/>
          <w:w w:val="85"/>
          <w:sz w:val="14"/>
        </w:rPr>
        <w:t>-</w:t>
      </w:r>
      <w:r>
        <w:rPr>
          <w:rFonts w:ascii="Arial Black" w:hAnsi="Arial Black"/>
          <w:spacing w:val="-24"/>
          <w:w w:val="85"/>
          <w:sz w:val="14"/>
        </w:rPr>
        <w:t xml:space="preserve"> </w:t>
      </w:r>
      <w:r>
        <w:rPr>
          <w:rFonts w:ascii="Arial Black" w:hAnsi="Arial Black"/>
          <w:w w:val="85"/>
          <w:sz w:val="14"/>
        </w:rPr>
        <w:t>Kancelárske,</w:t>
      </w:r>
      <w:r>
        <w:rPr>
          <w:rFonts w:ascii="Arial Black" w:hAnsi="Arial Black"/>
          <w:spacing w:val="-24"/>
          <w:w w:val="85"/>
          <w:sz w:val="14"/>
        </w:rPr>
        <w:t xml:space="preserve"> </w:t>
      </w:r>
      <w:r>
        <w:rPr>
          <w:rFonts w:ascii="Arial Black" w:hAnsi="Arial Black"/>
          <w:w w:val="85"/>
          <w:sz w:val="14"/>
        </w:rPr>
        <w:t>administratívne</w:t>
      </w:r>
      <w:r>
        <w:rPr>
          <w:rFonts w:ascii="Arial Black" w:hAnsi="Arial Black"/>
          <w:spacing w:val="-25"/>
          <w:w w:val="85"/>
          <w:sz w:val="14"/>
        </w:rPr>
        <w:t xml:space="preserve"> </w:t>
      </w:r>
      <w:r>
        <w:rPr>
          <w:rFonts w:ascii="Arial Black" w:hAnsi="Arial Black"/>
          <w:w w:val="85"/>
          <w:sz w:val="14"/>
        </w:rPr>
        <w:t>náklady</w:t>
      </w:r>
      <w:r>
        <w:rPr>
          <w:rFonts w:ascii="Arial Black" w:hAnsi="Arial Black"/>
          <w:spacing w:val="-24"/>
          <w:w w:val="85"/>
          <w:sz w:val="14"/>
        </w:rPr>
        <w:t xml:space="preserve"> </w:t>
      </w:r>
      <w:r>
        <w:rPr>
          <w:rFonts w:ascii="Arial Black" w:hAnsi="Arial Black"/>
          <w:w w:val="85"/>
          <w:sz w:val="14"/>
        </w:rPr>
        <w:t xml:space="preserve">21+ </w:t>
      </w:r>
      <w:r>
        <w:rPr>
          <w:rFonts w:ascii="Arial Black" w:hAnsi="Arial Black"/>
          <w:w w:val="90"/>
          <w:sz w:val="14"/>
        </w:rPr>
        <w:t>Poznámka: Paušál</w:t>
      </w:r>
      <w:r>
        <w:rPr>
          <w:rFonts w:ascii="Arial Black" w:hAnsi="Arial Black"/>
          <w:spacing w:val="-22"/>
          <w:w w:val="90"/>
          <w:sz w:val="14"/>
        </w:rPr>
        <w:t xml:space="preserve"> </w:t>
      </w:r>
      <w:r>
        <w:rPr>
          <w:rFonts w:ascii="Arial Black" w:hAnsi="Arial Black"/>
          <w:w w:val="90"/>
          <w:sz w:val="14"/>
        </w:rPr>
        <w:t>15%</w:t>
      </w:r>
    </w:p>
    <w:p w:rsidR="0042441D" w:rsidRDefault="00CB3AB8">
      <w:pPr>
        <w:spacing w:before="116"/>
        <w:ind w:left="771"/>
        <w:rPr>
          <w:rFonts w:ascii="Arial"/>
          <w:b/>
          <w:sz w:val="14"/>
        </w:rPr>
      </w:pPr>
      <w:r>
        <w:br w:type="column"/>
      </w:r>
      <w:r>
        <w:rPr>
          <w:rFonts w:ascii="Arial"/>
          <w:b/>
          <w:spacing w:val="-1"/>
          <w:w w:val="95"/>
          <w:sz w:val="14"/>
        </w:rPr>
        <w:t>Intenzita</w:t>
      </w:r>
    </w:p>
    <w:p w:rsidR="0042441D" w:rsidRDefault="00CB3AB8">
      <w:pPr>
        <w:spacing w:before="145" w:line="225" w:lineRule="auto"/>
        <w:ind w:left="320" w:firstLine="104"/>
        <w:jc w:val="right"/>
        <w:rPr>
          <w:rFonts w:ascii="Arial Black" w:hAnsi="Arial Black"/>
          <w:sz w:val="14"/>
        </w:rPr>
      </w:pPr>
      <w:r>
        <w:pict>
          <v:shape id="_x0000_s1050" style="position:absolute;left:0;text-align:left;margin-left:132pt;margin-top:4.15pt;width:420pt;height:.1pt;z-index:251658752;mso-position-horizontal-relative:page" coordorigin="2640,83" coordsize="8400,0" o:spt="100" adj="0,,0" path="m2640,83r8400,m2640,83r8400,e" filled="f" strokecolor="#a8a9ad" strokeweight=".5pt">
            <v:stroke joinstyle="round"/>
            <v:formulas/>
            <v:path arrowok="t" o:connecttype="segments"/>
            <w10:wrap anchorx="page"/>
          </v:shape>
        </w:pict>
      </w:r>
      <w:r>
        <w:pict>
          <v:line id="_x0000_s1049" style="position:absolute;left:0;text-align:left;z-index:251659776;mso-position-horizontal-relative:page" from="132pt,38.15pt" to="552pt,38.15pt" strokecolor="#a8a9ad" strokeweight=".5pt">
            <w10:wrap anchorx="page"/>
          </v:line>
        </w:pict>
      </w:r>
      <w:r>
        <w:rPr>
          <w:rFonts w:ascii="Arial Black" w:hAnsi="Arial Black"/>
          <w:w w:val="85"/>
          <w:sz w:val="14"/>
        </w:rPr>
        <w:t>PP3</w:t>
      </w:r>
      <w:r>
        <w:rPr>
          <w:rFonts w:ascii="Arial Black" w:hAnsi="Arial Black"/>
          <w:spacing w:val="-12"/>
          <w:w w:val="85"/>
          <w:sz w:val="14"/>
        </w:rPr>
        <w:t xml:space="preserve"> </w:t>
      </w:r>
      <w:r>
        <w:rPr>
          <w:rFonts w:ascii="Arial Black" w:hAnsi="Arial Black"/>
          <w:w w:val="85"/>
          <w:sz w:val="14"/>
        </w:rPr>
        <w:t>-</w:t>
      </w:r>
      <w:r>
        <w:rPr>
          <w:rFonts w:ascii="Arial Black" w:hAnsi="Arial Black"/>
          <w:spacing w:val="-12"/>
          <w:w w:val="85"/>
          <w:sz w:val="14"/>
        </w:rPr>
        <w:t xml:space="preserve"> </w:t>
      </w:r>
      <w:r>
        <w:rPr>
          <w:rFonts w:ascii="Arial Black" w:hAnsi="Arial Black"/>
          <w:w w:val="85"/>
          <w:sz w:val="14"/>
        </w:rPr>
        <w:t>Národná</w:t>
      </w:r>
      <w:r>
        <w:rPr>
          <w:rFonts w:ascii="Arial Black" w:hAnsi="Arial Black"/>
          <w:spacing w:val="-1"/>
          <w:w w:val="83"/>
          <w:sz w:val="14"/>
        </w:rPr>
        <w:t xml:space="preserve"> </w:t>
      </w:r>
      <w:r>
        <w:rPr>
          <w:rFonts w:ascii="Arial Black" w:hAnsi="Arial Black"/>
          <w:spacing w:val="-1"/>
          <w:w w:val="80"/>
          <w:sz w:val="14"/>
        </w:rPr>
        <w:t xml:space="preserve">zoologická </w:t>
      </w:r>
      <w:r>
        <w:rPr>
          <w:rFonts w:ascii="Arial Black" w:hAnsi="Arial Black"/>
          <w:w w:val="80"/>
          <w:sz w:val="14"/>
        </w:rPr>
        <w:t>záhrada</w:t>
      </w:r>
      <w:r>
        <w:rPr>
          <w:rFonts w:ascii="Arial Black" w:hAnsi="Arial Black"/>
          <w:spacing w:val="14"/>
          <w:w w:val="80"/>
          <w:sz w:val="14"/>
        </w:rPr>
        <w:t xml:space="preserve"> </w:t>
      </w:r>
      <w:r>
        <w:rPr>
          <w:rFonts w:ascii="Arial Black" w:hAnsi="Arial Black"/>
          <w:w w:val="80"/>
          <w:sz w:val="14"/>
        </w:rPr>
        <w:t>Bojnice</w:t>
      </w:r>
    </w:p>
    <w:p w:rsidR="0042441D" w:rsidRDefault="00CB3AB8">
      <w:pPr>
        <w:spacing w:before="123" w:line="225" w:lineRule="auto"/>
        <w:ind w:left="320" w:firstLine="104"/>
        <w:jc w:val="right"/>
        <w:rPr>
          <w:rFonts w:ascii="Arial Black" w:hAnsi="Arial Black"/>
          <w:sz w:val="14"/>
        </w:rPr>
      </w:pPr>
      <w:r>
        <w:pict>
          <v:line id="_x0000_s1048" style="position:absolute;left:0;text-align:left;z-index:251660800;mso-position-horizontal-relative:page" from="132pt,37.05pt" to="552pt,37.05pt" strokecolor="#a8a9ad" strokeweight=".5pt">
            <w10:wrap anchorx="page"/>
          </v:line>
        </w:pict>
      </w:r>
      <w:r>
        <w:rPr>
          <w:rFonts w:ascii="Arial Black" w:hAnsi="Arial Black"/>
          <w:w w:val="85"/>
          <w:sz w:val="14"/>
        </w:rPr>
        <w:t>PP3</w:t>
      </w:r>
      <w:r>
        <w:rPr>
          <w:rFonts w:ascii="Arial Black" w:hAnsi="Arial Black"/>
          <w:spacing w:val="-12"/>
          <w:w w:val="85"/>
          <w:sz w:val="14"/>
        </w:rPr>
        <w:t xml:space="preserve"> </w:t>
      </w:r>
      <w:r>
        <w:rPr>
          <w:rFonts w:ascii="Arial Black" w:hAnsi="Arial Black"/>
          <w:w w:val="85"/>
          <w:sz w:val="14"/>
        </w:rPr>
        <w:t>-</w:t>
      </w:r>
      <w:r>
        <w:rPr>
          <w:rFonts w:ascii="Arial Black" w:hAnsi="Arial Black"/>
          <w:spacing w:val="-12"/>
          <w:w w:val="85"/>
          <w:sz w:val="14"/>
        </w:rPr>
        <w:t xml:space="preserve"> </w:t>
      </w:r>
      <w:r>
        <w:rPr>
          <w:rFonts w:ascii="Arial Black" w:hAnsi="Arial Black"/>
          <w:w w:val="85"/>
          <w:sz w:val="14"/>
        </w:rPr>
        <w:t>Národná</w:t>
      </w:r>
      <w:r>
        <w:rPr>
          <w:rFonts w:ascii="Arial Black" w:hAnsi="Arial Black"/>
          <w:spacing w:val="-1"/>
          <w:w w:val="83"/>
          <w:sz w:val="14"/>
        </w:rPr>
        <w:t xml:space="preserve"> </w:t>
      </w:r>
      <w:r>
        <w:rPr>
          <w:rFonts w:ascii="Arial Black" w:hAnsi="Arial Black"/>
          <w:spacing w:val="-1"/>
          <w:w w:val="80"/>
          <w:sz w:val="14"/>
        </w:rPr>
        <w:t xml:space="preserve">zoologická </w:t>
      </w:r>
      <w:r>
        <w:rPr>
          <w:rFonts w:ascii="Arial Black" w:hAnsi="Arial Black"/>
          <w:w w:val="80"/>
          <w:sz w:val="14"/>
        </w:rPr>
        <w:t>záhrada</w:t>
      </w:r>
      <w:r>
        <w:rPr>
          <w:rFonts w:ascii="Arial Black" w:hAnsi="Arial Black"/>
          <w:spacing w:val="14"/>
          <w:w w:val="80"/>
          <w:sz w:val="14"/>
        </w:rPr>
        <w:t xml:space="preserve"> </w:t>
      </w:r>
      <w:r>
        <w:rPr>
          <w:rFonts w:ascii="Arial Black" w:hAnsi="Arial Black"/>
          <w:w w:val="80"/>
          <w:sz w:val="14"/>
        </w:rPr>
        <w:t>Bojnice</w:t>
      </w:r>
    </w:p>
    <w:p w:rsidR="0042441D" w:rsidRDefault="00CB3AB8">
      <w:pPr>
        <w:spacing w:before="124" w:line="225" w:lineRule="auto"/>
        <w:ind w:left="320" w:firstLine="104"/>
        <w:jc w:val="right"/>
        <w:rPr>
          <w:rFonts w:ascii="Arial Black" w:hAnsi="Arial Black"/>
          <w:sz w:val="14"/>
        </w:rPr>
      </w:pPr>
      <w:r>
        <w:pict>
          <v:line id="_x0000_s1047" style="position:absolute;left:0;text-align:left;z-index:251661824;mso-position-horizontal-relative:page" from="132pt,37.1pt" to="552pt,37.1pt" strokecolor="#a8a9ad" strokeweight=".5pt">
            <w10:wrap anchorx="page"/>
          </v:line>
        </w:pict>
      </w:r>
      <w:r>
        <w:rPr>
          <w:rFonts w:ascii="Arial Black" w:hAnsi="Arial Black"/>
          <w:w w:val="85"/>
          <w:sz w:val="14"/>
        </w:rPr>
        <w:t>PP3</w:t>
      </w:r>
      <w:r>
        <w:rPr>
          <w:rFonts w:ascii="Arial Black" w:hAnsi="Arial Black"/>
          <w:spacing w:val="-12"/>
          <w:w w:val="85"/>
          <w:sz w:val="14"/>
        </w:rPr>
        <w:t xml:space="preserve"> </w:t>
      </w:r>
      <w:r>
        <w:rPr>
          <w:rFonts w:ascii="Arial Black" w:hAnsi="Arial Black"/>
          <w:w w:val="85"/>
          <w:sz w:val="14"/>
        </w:rPr>
        <w:t>-</w:t>
      </w:r>
      <w:r>
        <w:rPr>
          <w:rFonts w:ascii="Arial Black" w:hAnsi="Arial Black"/>
          <w:spacing w:val="-12"/>
          <w:w w:val="85"/>
          <w:sz w:val="14"/>
        </w:rPr>
        <w:t xml:space="preserve"> </w:t>
      </w:r>
      <w:r>
        <w:rPr>
          <w:rFonts w:ascii="Arial Black" w:hAnsi="Arial Black"/>
          <w:w w:val="85"/>
          <w:sz w:val="14"/>
        </w:rPr>
        <w:t>Národná</w:t>
      </w:r>
      <w:r>
        <w:rPr>
          <w:rFonts w:ascii="Arial Black" w:hAnsi="Arial Black"/>
          <w:spacing w:val="-1"/>
          <w:w w:val="83"/>
          <w:sz w:val="14"/>
        </w:rPr>
        <w:t xml:space="preserve"> </w:t>
      </w:r>
      <w:r>
        <w:rPr>
          <w:rFonts w:ascii="Arial Black" w:hAnsi="Arial Black"/>
          <w:spacing w:val="-1"/>
          <w:w w:val="80"/>
          <w:sz w:val="14"/>
        </w:rPr>
        <w:t xml:space="preserve">zoologická </w:t>
      </w:r>
      <w:r>
        <w:rPr>
          <w:rFonts w:ascii="Arial Black" w:hAnsi="Arial Black"/>
          <w:w w:val="80"/>
          <w:sz w:val="14"/>
        </w:rPr>
        <w:t>záhrada</w:t>
      </w:r>
      <w:r>
        <w:rPr>
          <w:rFonts w:ascii="Arial Black" w:hAnsi="Arial Black"/>
          <w:spacing w:val="14"/>
          <w:w w:val="80"/>
          <w:sz w:val="14"/>
        </w:rPr>
        <w:t xml:space="preserve"> </w:t>
      </w:r>
      <w:r>
        <w:rPr>
          <w:rFonts w:ascii="Arial Black" w:hAnsi="Arial Black"/>
          <w:w w:val="80"/>
          <w:sz w:val="14"/>
        </w:rPr>
        <w:t>Bojnice</w:t>
      </w:r>
    </w:p>
    <w:p w:rsidR="0042441D" w:rsidRDefault="00CB3AB8">
      <w:pPr>
        <w:spacing w:before="123" w:line="225" w:lineRule="auto"/>
        <w:ind w:left="320" w:firstLine="104"/>
        <w:jc w:val="right"/>
        <w:rPr>
          <w:rFonts w:ascii="Arial Black" w:hAnsi="Arial Black"/>
          <w:sz w:val="14"/>
        </w:rPr>
      </w:pPr>
      <w:r>
        <w:pict>
          <v:line id="_x0000_s1046" style="position:absolute;left:0;text-align:left;z-index:251662848;mso-position-horizontal-relative:page" from="132pt,37.05pt" to="552pt,37.05pt" strokecolor="#a8a9ad" strokeweight=".5pt">
            <w10:wrap anchorx="page"/>
          </v:line>
        </w:pict>
      </w:r>
      <w:r>
        <w:rPr>
          <w:rFonts w:ascii="Arial Black" w:hAnsi="Arial Black"/>
          <w:w w:val="85"/>
          <w:sz w:val="14"/>
        </w:rPr>
        <w:t>PP3</w:t>
      </w:r>
      <w:r>
        <w:rPr>
          <w:rFonts w:ascii="Arial Black" w:hAnsi="Arial Black"/>
          <w:spacing w:val="-12"/>
          <w:w w:val="85"/>
          <w:sz w:val="14"/>
        </w:rPr>
        <w:t xml:space="preserve"> </w:t>
      </w:r>
      <w:r>
        <w:rPr>
          <w:rFonts w:ascii="Arial Black" w:hAnsi="Arial Black"/>
          <w:w w:val="85"/>
          <w:sz w:val="14"/>
        </w:rPr>
        <w:t>-</w:t>
      </w:r>
      <w:r>
        <w:rPr>
          <w:rFonts w:ascii="Arial Black" w:hAnsi="Arial Black"/>
          <w:spacing w:val="-12"/>
          <w:w w:val="85"/>
          <w:sz w:val="14"/>
        </w:rPr>
        <w:t xml:space="preserve"> </w:t>
      </w:r>
      <w:r>
        <w:rPr>
          <w:rFonts w:ascii="Arial Black" w:hAnsi="Arial Black"/>
          <w:w w:val="85"/>
          <w:sz w:val="14"/>
        </w:rPr>
        <w:t>Národná</w:t>
      </w:r>
      <w:r>
        <w:rPr>
          <w:rFonts w:ascii="Arial Black" w:hAnsi="Arial Black"/>
          <w:spacing w:val="-1"/>
          <w:w w:val="83"/>
          <w:sz w:val="14"/>
        </w:rPr>
        <w:t xml:space="preserve"> </w:t>
      </w:r>
      <w:r>
        <w:rPr>
          <w:rFonts w:ascii="Arial Black" w:hAnsi="Arial Black"/>
          <w:spacing w:val="-1"/>
          <w:w w:val="80"/>
          <w:sz w:val="14"/>
        </w:rPr>
        <w:t xml:space="preserve">zoologická </w:t>
      </w:r>
      <w:r>
        <w:rPr>
          <w:rFonts w:ascii="Arial Black" w:hAnsi="Arial Black"/>
          <w:w w:val="80"/>
          <w:sz w:val="14"/>
        </w:rPr>
        <w:t>záhrada</w:t>
      </w:r>
      <w:r>
        <w:rPr>
          <w:rFonts w:ascii="Arial Black" w:hAnsi="Arial Black"/>
          <w:spacing w:val="14"/>
          <w:w w:val="80"/>
          <w:sz w:val="14"/>
        </w:rPr>
        <w:t xml:space="preserve"> </w:t>
      </w:r>
      <w:r>
        <w:rPr>
          <w:rFonts w:ascii="Arial Black" w:hAnsi="Arial Black"/>
          <w:w w:val="80"/>
          <w:sz w:val="14"/>
        </w:rPr>
        <w:t>Bojnice</w:t>
      </w:r>
    </w:p>
    <w:p w:rsidR="0042441D" w:rsidRDefault="00CB3AB8">
      <w:pPr>
        <w:spacing w:before="123" w:line="225" w:lineRule="auto"/>
        <w:ind w:left="320" w:firstLine="104"/>
        <w:jc w:val="right"/>
        <w:rPr>
          <w:rFonts w:ascii="Arial Black" w:hAnsi="Arial Black"/>
          <w:sz w:val="14"/>
        </w:rPr>
      </w:pPr>
      <w:r>
        <w:pict>
          <v:line id="_x0000_s1045" style="position:absolute;left:0;text-align:left;z-index:251663872;mso-position-horizontal-relative:page" from="132pt,37.05pt" to="552pt,37.05pt" strokecolor="#a8a9ad" strokeweight=".5pt">
            <w10:wrap anchorx="page"/>
          </v:line>
        </w:pict>
      </w:r>
      <w:r>
        <w:rPr>
          <w:rFonts w:ascii="Arial Black" w:hAnsi="Arial Black"/>
          <w:w w:val="85"/>
          <w:sz w:val="14"/>
        </w:rPr>
        <w:t>PP3</w:t>
      </w:r>
      <w:r>
        <w:rPr>
          <w:rFonts w:ascii="Arial Black" w:hAnsi="Arial Black"/>
          <w:spacing w:val="-12"/>
          <w:w w:val="85"/>
          <w:sz w:val="14"/>
        </w:rPr>
        <w:t xml:space="preserve"> </w:t>
      </w:r>
      <w:r>
        <w:rPr>
          <w:rFonts w:ascii="Arial Black" w:hAnsi="Arial Black"/>
          <w:w w:val="85"/>
          <w:sz w:val="14"/>
        </w:rPr>
        <w:t>-</w:t>
      </w:r>
      <w:r>
        <w:rPr>
          <w:rFonts w:ascii="Arial Black" w:hAnsi="Arial Black"/>
          <w:spacing w:val="-12"/>
          <w:w w:val="85"/>
          <w:sz w:val="14"/>
        </w:rPr>
        <w:t xml:space="preserve"> </w:t>
      </w:r>
      <w:r>
        <w:rPr>
          <w:rFonts w:ascii="Arial Black" w:hAnsi="Arial Black"/>
          <w:w w:val="85"/>
          <w:sz w:val="14"/>
        </w:rPr>
        <w:t>Národná</w:t>
      </w:r>
      <w:r>
        <w:rPr>
          <w:rFonts w:ascii="Arial Black" w:hAnsi="Arial Black"/>
          <w:spacing w:val="-1"/>
          <w:w w:val="83"/>
          <w:sz w:val="14"/>
        </w:rPr>
        <w:t xml:space="preserve"> </w:t>
      </w:r>
      <w:r>
        <w:rPr>
          <w:rFonts w:ascii="Arial Black" w:hAnsi="Arial Black"/>
          <w:spacing w:val="-1"/>
          <w:w w:val="80"/>
          <w:sz w:val="14"/>
        </w:rPr>
        <w:t xml:space="preserve">zoologická </w:t>
      </w:r>
      <w:r>
        <w:rPr>
          <w:rFonts w:ascii="Arial Black" w:hAnsi="Arial Black"/>
          <w:w w:val="80"/>
          <w:sz w:val="14"/>
        </w:rPr>
        <w:t>záhrada</w:t>
      </w:r>
      <w:r>
        <w:rPr>
          <w:rFonts w:ascii="Arial Black" w:hAnsi="Arial Black"/>
          <w:spacing w:val="14"/>
          <w:w w:val="80"/>
          <w:sz w:val="14"/>
        </w:rPr>
        <w:t xml:space="preserve"> </w:t>
      </w:r>
      <w:r>
        <w:rPr>
          <w:rFonts w:ascii="Arial Black" w:hAnsi="Arial Black"/>
          <w:w w:val="80"/>
          <w:sz w:val="14"/>
        </w:rPr>
        <w:t>Bojnice</w:t>
      </w:r>
    </w:p>
    <w:p w:rsidR="0042441D" w:rsidRDefault="00CB3AB8">
      <w:pPr>
        <w:spacing w:before="123" w:line="225" w:lineRule="auto"/>
        <w:ind w:left="320" w:firstLine="104"/>
        <w:jc w:val="right"/>
        <w:rPr>
          <w:rFonts w:ascii="Arial Black" w:hAnsi="Arial Black"/>
          <w:sz w:val="14"/>
        </w:rPr>
      </w:pPr>
      <w:r>
        <w:rPr>
          <w:rFonts w:ascii="Arial Black" w:hAnsi="Arial Black"/>
          <w:w w:val="85"/>
          <w:sz w:val="14"/>
        </w:rPr>
        <w:t>PP3</w:t>
      </w:r>
      <w:r>
        <w:rPr>
          <w:rFonts w:ascii="Arial Black" w:hAnsi="Arial Black"/>
          <w:spacing w:val="-12"/>
          <w:w w:val="85"/>
          <w:sz w:val="14"/>
        </w:rPr>
        <w:t xml:space="preserve"> </w:t>
      </w:r>
      <w:r>
        <w:rPr>
          <w:rFonts w:ascii="Arial Black" w:hAnsi="Arial Black"/>
          <w:w w:val="85"/>
          <w:sz w:val="14"/>
        </w:rPr>
        <w:t>-</w:t>
      </w:r>
      <w:r>
        <w:rPr>
          <w:rFonts w:ascii="Arial Black" w:hAnsi="Arial Black"/>
          <w:spacing w:val="-12"/>
          <w:w w:val="85"/>
          <w:sz w:val="14"/>
        </w:rPr>
        <w:t xml:space="preserve"> </w:t>
      </w:r>
      <w:r>
        <w:rPr>
          <w:rFonts w:ascii="Arial Black" w:hAnsi="Arial Black"/>
          <w:w w:val="85"/>
          <w:sz w:val="14"/>
        </w:rPr>
        <w:t>Národná</w:t>
      </w:r>
      <w:r>
        <w:rPr>
          <w:rFonts w:ascii="Arial Black" w:hAnsi="Arial Black"/>
          <w:spacing w:val="-1"/>
          <w:w w:val="83"/>
          <w:sz w:val="14"/>
        </w:rPr>
        <w:t xml:space="preserve"> </w:t>
      </w:r>
      <w:r>
        <w:rPr>
          <w:rFonts w:ascii="Arial Black" w:hAnsi="Arial Black"/>
          <w:spacing w:val="-1"/>
          <w:w w:val="80"/>
          <w:sz w:val="14"/>
        </w:rPr>
        <w:t xml:space="preserve">zoologická </w:t>
      </w:r>
      <w:r>
        <w:rPr>
          <w:rFonts w:ascii="Arial Black" w:hAnsi="Arial Black"/>
          <w:w w:val="80"/>
          <w:sz w:val="14"/>
        </w:rPr>
        <w:t>záhrada</w:t>
      </w:r>
      <w:r>
        <w:rPr>
          <w:rFonts w:ascii="Arial Black" w:hAnsi="Arial Black"/>
          <w:spacing w:val="14"/>
          <w:w w:val="80"/>
          <w:sz w:val="14"/>
        </w:rPr>
        <w:t xml:space="preserve"> </w:t>
      </w:r>
      <w:r>
        <w:rPr>
          <w:rFonts w:ascii="Arial Black" w:hAnsi="Arial Black"/>
          <w:w w:val="80"/>
          <w:sz w:val="14"/>
        </w:rPr>
        <w:t>Bojnice</w:t>
      </w:r>
    </w:p>
    <w:p w:rsidR="0042441D" w:rsidRDefault="00CB3AB8">
      <w:pPr>
        <w:spacing w:before="116"/>
        <w:ind w:left="320"/>
        <w:rPr>
          <w:rFonts w:ascii="Arial" w:hAnsi="Arial"/>
          <w:b/>
          <w:sz w:val="14"/>
        </w:rPr>
      </w:pPr>
      <w:r>
        <w:br w:type="column"/>
      </w:r>
      <w:r>
        <w:rPr>
          <w:rFonts w:ascii="Arial" w:hAnsi="Arial"/>
          <w:b/>
          <w:w w:val="90"/>
          <w:sz w:val="14"/>
        </w:rPr>
        <w:t>Oprávnený</w:t>
      </w:r>
      <w:r>
        <w:rPr>
          <w:rFonts w:ascii="Arial" w:hAnsi="Arial"/>
          <w:b/>
          <w:spacing w:val="21"/>
          <w:w w:val="90"/>
          <w:sz w:val="14"/>
        </w:rPr>
        <w:t xml:space="preserve"> </w:t>
      </w:r>
      <w:r>
        <w:rPr>
          <w:rFonts w:ascii="Arial" w:hAnsi="Arial"/>
          <w:b/>
          <w:w w:val="90"/>
          <w:sz w:val="14"/>
        </w:rPr>
        <w:t>výdavok</w:t>
      </w:r>
    </w:p>
    <w:p w:rsidR="0042441D" w:rsidRDefault="00CB3AB8">
      <w:pPr>
        <w:spacing w:before="136"/>
        <w:ind w:right="319"/>
        <w:jc w:val="right"/>
        <w:rPr>
          <w:rFonts w:ascii="Arial Black" w:hAnsi="Arial Black"/>
          <w:sz w:val="14"/>
        </w:rPr>
      </w:pPr>
      <w:r>
        <w:rPr>
          <w:rFonts w:ascii="Arial Black" w:hAnsi="Arial Black"/>
          <w:w w:val="85"/>
          <w:sz w:val="14"/>
        </w:rPr>
        <w:t>1</w:t>
      </w:r>
      <w:r>
        <w:rPr>
          <w:rFonts w:ascii="Arial Black" w:hAnsi="Arial Black"/>
          <w:spacing w:val="-19"/>
          <w:w w:val="85"/>
          <w:sz w:val="14"/>
        </w:rPr>
        <w:t xml:space="preserve"> </w:t>
      </w:r>
      <w:r>
        <w:rPr>
          <w:rFonts w:ascii="Arial Black" w:hAnsi="Arial Black"/>
          <w:w w:val="85"/>
          <w:sz w:val="14"/>
        </w:rPr>
        <w:t>500,00</w:t>
      </w:r>
      <w:r>
        <w:rPr>
          <w:rFonts w:ascii="Arial Black" w:hAnsi="Arial Black"/>
          <w:spacing w:val="-19"/>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ind w:right="319"/>
        <w:jc w:val="right"/>
        <w:rPr>
          <w:rFonts w:ascii="Arial Black" w:hAnsi="Arial Black"/>
          <w:sz w:val="14"/>
        </w:rPr>
      </w:pPr>
      <w:r>
        <w:rPr>
          <w:rFonts w:ascii="Arial Black" w:hAnsi="Arial Black"/>
          <w:w w:val="85"/>
          <w:sz w:val="14"/>
        </w:rPr>
        <w:t>10</w:t>
      </w:r>
      <w:r>
        <w:rPr>
          <w:rFonts w:ascii="Arial Black" w:hAnsi="Arial Black"/>
          <w:spacing w:val="-20"/>
          <w:w w:val="85"/>
          <w:sz w:val="14"/>
        </w:rPr>
        <w:t xml:space="preserve"> </w:t>
      </w:r>
      <w:r>
        <w:rPr>
          <w:rFonts w:ascii="Arial Black" w:hAnsi="Arial Black"/>
          <w:w w:val="85"/>
          <w:sz w:val="14"/>
        </w:rPr>
        <w:t>848,60</w:t>
      </w:r>
      <w:r>
        <w:rPr>
          <w:rFonts w:ascii="Arial Black" w:hAnsi="Arial Black"/>
          <w:spacing w:val="-19"/>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ind w:right="318"/>
        <w:jc w:val="right"/>
        <w:rPr>
          <w:rFonts w:ascii="Arial Black" w:hAnsi="Arial Black"/>
          <w:sz w:val="14"/>
        </w:rPr>
      </w:pPr>
      <w:r>
        <w:rPr>
          <w:rFonts w:ascii="Arial Black" w:hAnsi="Arial Black"/>
          <w:w w:val="80"/>
          <w:sz w:val="14"/>
        </w:rPr>
        <w:t>759,40</w:t>
      </w:r>
      <w:r>
        <w:rPr>
          <w:rFonts w:ascii="Arial Black" w:hAnsi="Arial Black"/>
          <w:spacing w:val="1"/>
          <w:w w:val="80"/>
          <w:sz w:val="14"/>
        </w:rPr>
        <w:t xml:space="preserve"> </w:t>
      </w:r>
      <w:r>
        <w:rPr>
          <w:rFonts w:ascii="Arial Black" w:hAnsi="Arial Black"/>
          <w:w w:val="80"/>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ind w:right="319"/>
        <w:jc w:val="right"/>
        <w:rPr>
          <w:rFonts w:ascii="Arial Black" w:hAnsi="Arial Black"/>
          <w:sz w:val="14"/>
        </w:rPr>
      </w:pPr>
      <w:r>
        <w:rPr>
          <w:rFonts w:ascii="Arial Black" w:hAnsi="Arial Black"/>
          <w:w w:val="85"/>
          <w:sz w:val="14"/>
        </w:rPr>
        <w:t>49</w:t>
      </w:r>
      <w:r>
        <w:rPr>
          <w:rFonts w:ascii="Arial Black" w:hAnsi="Arial Black"/>
          <w:spacing w:val="-20"/>
          <w:w w:val="85"/>
          <w:sz w:val="14"/>
        </w:rPr>
        <w:t xml:space="preserve"> </w:t>
      </w:r>
      <w:r>
        <w:rPr>
          <w:rFonts w:ascii="Arial Black" w:hAnsi="Arial Black"/>
          <w:w w:val="85"/>
          <w:sz w:val="14"/>
        </w:rPr>
        <w:t>760,00</w:t>
      </w:r>
      <w:r>
        <w:rPr>
          <w:rFonts w:ascii="Arial Black" w:hAnsi="Arial Black"/>
          <w:spacing w:val="-19"/>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ind w:right="318"/>
        <w:jc w:val="right"/>
        <w:rPr>
          <w:rFonts w:ascii="Arial Black" w:hAnsi="Arial Black"/>
          <w:sz w:val="14"/>
        </w:rPr>
      </w:pPr>
      <w:r>
        <w:rPr>
          <w:rFonts w:ascii="Arial Black" w:hAnsi="Arial Black"/>
          <w:w w:val="85"/>
          <w:sz w:val="14"/>
        </w:rPr>
        <w:t>21</w:t>
      </w:r>
      <w:r>
        <w:rPr>
          <w:rFonts w:ascii="Arial Black" w:hAnsi="Arial Black"/>
          <w:spacing w:val="-20"/>
          <w:w w:val="85"/>
          <w:sz w:val="14"/>
        </w:rPr>
        <w:t xml:space="preserve"> </w:t>
      </w:r>
      <w:r>
        <w:rPr>
          <w:rFonts w:ascii="Arial Black" w:hAnsi="Arial Black"/>
          <w:w w:val="85"/>
          <w:sz w:val="14"/>
        </w:rPr>
        <w:t>063,98</w:t>
      </w:r>
      <w:r>
        <w:rPr>
          <w:rFonts w:ascii="Arial Black" w:hAnsi="Arial Black"/>
          <w:spacing w:val="-19"/>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ind w:right="320"/>
        <w:jc w:val="right"/>
        <w:rPr>
          <w:rFonts w:ascii="Arial Black" w:hAnsi="Arial Black"/>
          <w:sz w:val="14"/>
        </w:rPr>
      </w:pPr>
      <w:r>
        <w:rPr>
          <w:rFonts w:ascii="Arial Black" w:hAnsi="Arial Black"/>
          <w:w w:val="85"/>
          <w:sz w:val="14"/>
        </w:rPr>
        <w:t>1</w:t>
      </w:r>
      <w:r>
        <w:rPr>
          <w:rFonts w:ascii="Arial Black" w:hAnsi="Arial Black"/>
          <w:spacing w:val="-19"/>
          <w:w w:val="85"/>
          <w:sz w:val="14"/>
        </w:rPr>
        <w:t xml:space="preserve"> </w:t>
      </w:r>
      <w:r>
        <w:rPr>
          <w:rFonts w:ascii="Arial Black" w:hAnsi="Arial Black"/>
          <w:w w:val="85"/>
          <w:sz w:val="14"/>
        </w:rPr>
        <w:t>627,29</w:t>
      </w:r>
      <w:r>
        <w:rPr>
          <w:rFonts w:ascii="Arial Black" w:hAnsi="Arial Black"/>
          <w:spacing w:val="-19"/>
          <w:w w:val="85"/>
          <w:sz w:val="14"/>
        </w:rPr>
        <w:t xml:space="preserve"> </w:t>
      </w:r>
      <w:r>
        <w:rPr>
          <w:rFonts w:ascii="Arial Black" w:hAnsi="Arial Black"/>
          <w:w w:val="85"/>
          <w:sz w:val="14"/>
        </w:rPr>
        <w:t>€</w:t>
      </w:r>
    </w:p>
    <w:p w:rsidR="0042441D" w:rsidRDefault="0042441D">
      <w:pPr>
        <w:jc w:val="right"/>
        <w:rPr>
          <w:rFonts w:ascii="Arial Black" w:hAnsi="Arial Black"/>
          <w:sz w:val="14"/>
        </w:rPr>
        <w:sectPr w:rsidR="0042441D">
          <w:type w:val="continuous"/>
          <w:pgSz w:w="11900" w:h="16840"/>
          <w:pgMar w:top="1320" w:right="740" w:bottom="280" w:left="720" w:header="708" w:footer="708" w:gutter="0"/>
          <w:cols w:num="3" w:space="708" w:equalWidth="0">
            <w:col w:w="6202" w:space="987"/>
            <w:col w:w="1331" w:space="46"/>
            <w:col w:w="1874"/>
          </w:cols>
        </w:sectPr>
      </w:pPr>
    </w:p>
    <w:tbl>
      <w:tblPr>
        <w:tblStyle w:val="TableNormal"/>
        <w:tblW w:w="0" w:type="auto"/>
        <w:tblInd w:w="122" w:type="dxa"/>
        <w:tblLayout w:type="fixed"/>
        <w:tblLook w:val="01E0" w:firstRow="1" w:lastRow="1" w:firstColumn="1" w:lastColumn="1" w:noHBand="0" w:noVBand="0"/>
      </w:tblPr>
      <w:tblGrid>
        <w:gridCol w:w="1910"/>
        <w:gridCol w:w="4090"/>
        <w:gridCol w:w="2649"/>
        <w:gridCol w:w="1550"/>
      </w:tblGrid>
      <w:tr w:rsidR="0042441D">
        <w:trPr>
          <w:trHeight w:val="310"/>
        </w:trPr>
        <w:tc>
          <w:tcPr>
            <w:tcW w:w="1910" w:type="dxa"/>
            <w:vMerge w:val="restart"/>
            <w:tcBorders>
              <w:top w:val="single" w:sz="4" w:space="0" w:color="000000"/>
            </w:tcBorders>
            <w:shd w:val="clear" w:color="auto" w:fill="A0A0A0"/>
          </w:tcPr>
          <w:p w:rsidR="0042441D" w:rsidRDefault="00CB3AB8">
            <w:pPr>
              <w:pStyle w:val="TableParagraph"/>
              <w:spacing w:before="65"/>
              <w:ind w:left="205"/>
              <w:rPr>
                <w:rFonts w:ascii="Arial" w:hAnsi="Arial"/>
                <w:b/>
                <w:sz w:val="14"/>
              </w:rPr>
            </w:pPr>
            <w:r>
              <w:rPr>
                <w:rFonts w:ascii="Arial" w:hAnsi="Arial"/>
                <w:b/>
                <w:sz w:val="14"/>
              </w:rPr>
              <w:lastRenderedPageBreak/>
              <w:t>Projektový partner:</w:t>
            </w:r>
          </w:p>
        </w:tc>
        <w:tc>
          <w:tcPr>
            <w:tcW w:w="4090" w:type="dxa"/>
            <w:vMerge w:val="restart"/>
            <w:tcBorders>
              <w:top w:val="single" w:sz="4" w:space="0" w:color="000000"/>
              <w:right w:val="single" w:sz="4" w:space="0" w:color="000000"/>
            </w:tcBorders>
            <w:shd w:val="clear" w:color="auto" w:fill="A0A0A0"/>
          </w:tcPr>
          <w:p w:rsidR="0042441D" w:rsidRDefault="00CB3AB8">
            <w:pPr>
              <w:pStyle w:val="TableParagraph"/>
              <w:spacing w:before="42"/>
              <w:ind w:left="495"/>
              <w:rPr>
                <w:sz w:val="14"/>
              </w:rPr>
            </w:pPr>
            <w:r>
              <w:rPr>
                <w:w w:val="90"/>
                <w:sz w:val="14"/>
              </w:rPr>
              <w:t>TECHNICKÁ UNIVERZITA VO ZVOLENE</w:t>
            </w:r>
          </w:p>
        </w:tc>
        <w:tc>
          <w:tcPr>
            <w:tcW w:w="2649" w:type="dxa"/>
            <w:tcBorders>
              <w:top w:val="single" w:sz="4" w:space="0" w:color="000000"/>
              <w:left w:val="single" w:sz="4" w:space="0" w:color="000000"/>
              <w:bottom w:val="single" w:sz="4" w:space="0" w:color="000000"/>
            </w:tcBorders>
            <w:shd w:val="clear" w:color="auto" w:fill="A0A0A0"/>
          </w:tcPr>
          <w:p w:rsidR="0042441D" w:rsidRDefault="00CB3AB8">
            <w:pPr>
              <w:pStyle w:val="TableParagraph"/>
              <w:spacing w:before="65"/>
              <w:ind w:left="200"/>
              <w:rPr>
                <w:rFonts w:ascii="Arial" w:hAnsi="Arial"/>
                <w:b/>
                <w:sz w:val="14"/>
              </w:rPr>
            </w:pPr>
            <w:r>
              <w:rPr>
                <w:rFonts w:ascii="Arial" w:hAnsi="Arial"/>
                <w:b/>
                <w:sz w:val="14"/>
              </w:rPr>
              <w:t>Identifikátor (IČO):</w:t>
            </w:r>
          </w:p>
        </w:tc>
        <w:tc>
          <w:tcPr>
            <w:tcW w:w="1550" w:type="dxa"/>
            <w:tcBorders>
              <w:top w:val="single" w:sz="4" w:space="0" w:color="000000"/>
              <w:bottom w:val="single" w:sz="4" w:space="0" w:color="000000"/>
            </w:tcBorders>
            <w:shd w:val="clear" w:color="auto" w:fill="A0A0A0"/>
          </w:tcPr>
          <w:p w:rsidR="0042441D" w:rsidRDefault="00CB3AB8">
            <w:pPr>
              <w:pStyle w:val="TableParagraph"/>
              <w:spacing w:before="42"/>
              <w:ind w:right="191"/>
              <w:jc w:val="right"/>
              <w:rPr>
                <w:sz w:val="14"/>
              </w:rPr>
            </w:pPr>
            <w:r>
              <w:rPr>
                <w:w w:val="80"/>
                <w:sz w:val="14"/>
              </w:rPr>
              <w:t>00397440</w:t>
            </w:r>
          </w:p>
        </w:tc>
      </w:tr>
      <w:tr w:rsidR="0042441D">
        <w:trPr>
          <w:trHeight w:val="495"/>
        </w:trPr>
        <w:tc>
          <w:tcPr>
            <w:tcW w:w="1910" w:type="dxa"/>
            <w:vMerge/>
            <w:tcBorders>
              <w:top w:val="nil"/>
            </w:tcBorders>
            <w:shd w:val="clear" w:color="auto" w:fill="A0A0A0"/>
          </w:tcPr>
          <w:p w:rsidR="0042441D" w:rsidRDefault="0042441D">
            <w:pPr>
              <w:rPr>
                <w:sz w:val="2"/>
                <w:szCs w:val="2"/>
              </w:rPr>
            </w:pPr>
          </w:p>
        </w:tc>
        <w:tc>
          <w:tcPr>
            <w:tcW w:w="4090" w:type="dxa"/>
            <w:vMerge/>
            <w:tcBorders>
              <w:top w:val="nil"/>
              <w:right w:val="single" w:sz="4" w:space="0" w:color="000000"/>
            </w:tcBorders>
            <w:shd w:val="clear" w:color="auto" w:fill="A0A0A0"/>
          </w:tcPr>
          <w:p w:rsidR="0042441D" w:rsidRDefault="0042441D">
            <w:pPr>
              <w:rPr>
                <w:sz w:val="2"/>
                <w:szCs w:val="2"/>
              </w:rPr>
            </w:pPr>
          </w:p>
        </w:tc>
        <w:tc>
          <w:tcPr>
            <w:tcW w:w="2649" w:type="dxa"/>
            <w:tcBorders>
              <w:top w:val="single" w:sz="4" w:space="0" w:color="000000"/>
              <w:left w:val="single" w:sz="4" w:space="0" w:color="000000"/>
            </w:tcBorders>
            <w:shd w:val="clear" w:color="auto" w:fill="A0A0A0"/>
          </w:tcPr>
          <w:p w:rsidR="0042441D" w:rsidRDefault="00CB3AB8">
            <w:pPr>
              <w:pStyle w:val="TableParagraph"/>
              <w:spacing w:before="65"/>
              <w:ind w:left="200"/>
              <w:rPr>
                <w:rFonts w:ascii="Arial" w:hAnsi="Arial"/>
                <w:b/>
                <w:sz w:val="14"/>
              </w:rPr>
            </w:pPr>
            <w:r>
              <w:rPr>
                <w:rFonts w:ascii="Arial" w:hAnsi="Arial"/>
                <w:b/>
                <w:sz w:val="14"/>
              </w:rPr>
              <w:t>Výška oprávnených výdavkov:</w:t>
            </w:r>
          </w:p>
        </w:tc>
        <w:tc>
          <w:tcPr>
            <w:tcW w:w="1550" w:type="dxa"/>
            <w:tcBorders>
              <w:top w:val="single" w:sz="4" w:space="0" w:color="000000"/>
            </w:tcBorders>
            <w:shd w:val="clear" w:color="auto" w:fill="A0A0A0"/>
          </w:tcPr>
          <w:p w:rsidR="0042441D" w:rsidRDefault="00CB3AB8">
            <w:pPr>
              <w:pStyle w:val="TableParagraph"/>
              <w:spacing w:before="42"/>
              <w:ind w:right="193"/>
              <w:jc w:val="right"/>
              <w:rPr>
                <w:sz w:val="14"/>
              </w:rPr>
            </w:pPr>
            <w:r>
              <w:rPr>
                <w:w w:val="85"/>
                <w:sz w:val="14"/>
              </w:rPr>
              <w:t>216 609,51 €</w:t>
            </w:r>
          </w:p>
        </w:tc>
      </w:tr>
    </w:tbl>
    <w:p w:rsidR="0042441D" w:rsidRDefault="0042441D">
      <w:pPr>
        <w:pStyle w:val="Zkladntext"/>
        <w:jc w:val="left"/>
        <w:rPr>
          <w:rFonts w:ascii="Arial Black"/>
          <w:sz w:val="20"/>
        </w:rPr>
      </w:pPr>
    </w:p>
    <w:p w:rsidR="0042441D" w:rsidRDefault="0042441D">
      <w:pPr>
        <w:pStyle w:val="Zkladntext"/>
        <w:jc w:val="left"/>
        <w:rPr>
          <w:rFonts w:ascii="Arial Black"/>
          <w:sz w:val="20"/>
        </w:rPr>
      </w:pPr>
    </w:p>
    <w:p w:rsidR="0042441D" w:rsidRDefault="0042441D">
      <w:pPr>
        <w:pStyle w:val="Zkladntext"/>
        <w:jc w:val="left"/>
        <w:rPr>
          <w:rFonts w:ascii="Arial Black"/>
          <w:sz w:val="20"/>
        </w:rPr>
      </w:pPr>
    </w:p>
    <w:p w:rsidR="0042441D" w:rsidRDefault="0042441D">
      <w:pPr>
        <w:pStyle w:val="Zkladntext"/>
        <w:jc w:val="left"/>
        <w:rPr>
          <w:rFonts w:ascii="Arial Black"/>
          <w:sz w:val="20"/>
        </w:rPr>
      </w:pPr>
    </w:p>
    <w:p w:rsidR="0042441D" w:rsidRDefault="0042441D">
      <w:pPr>
        <w:pStyle w:val="Zkladntext"/>
        <w:spacing w:before="2"/>
        <w:jc w:val="left"/>
        <w:rPr>
          <w:rFonts w:ascii="Arial Black"/>
          <w:sz w:val="17"/>
        </w:rPr>
      </w:pPr>
    </w:p>
    <w:p w:rsidR="0042441D" w:rsidRDefault="0042441D">
      <w:pPr>
        <w:rPr>
          <w:rFonts w:ascii="Arial Black"/>
          <w:sz w:val="17"/>
        </w:rPr>
        <w:sectPr w:rsidR="0042441D">
          <w:headerReference w:type="default" r:id="rId90"/>
          <w:footerReference w:type="default" r:id="rId91"/>
          <w:pgSz w:w="11900" w:h="16840"/>
          <w:pgMar w:top="1140" w:right="740" w:bottom="1240" w:left="720" w:header="940" w:footer="1040" w:gutter="0"/>
          <w:pgNumType w:start="26"/>
          <w:cols w:space="708"/>
        </w:sectPr>
      </w:pPr>
    </w:p>
    <w:p w:rsidR="0042441D" w:rsidRDefault="0042441D">
      <w:pPr>
        <w:pStyle w:val="Zkladntext"/>
        <w:jc w:val="left"/>
        <w:rPr>
          <w:rFonts w:ascii="Arial Black"/>
          <w:sz w:val="18"/>
        </w:rPr>
      </w:pPr>
    </w:p>
    <w:p w:rsidR="0042441D" w:rsidRDefault="00CB3AB8">
      <w:pPr>
        <w:tabs>
          <w:tab w:val="left" w:pos="2519"/>
        </w:tabs>
        <w:spacing w:before="159" w:line="191" w:lineRule="exact"/>
        <w:ind w:left="32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95"/>
          <w:sz w:val="14"/>
        </w:rPr>
        <w:t>1</w:t>
      </w:r>
      <w:r>
        <w:rPr>
          <w:rFonts w:ascii="Arial Black" w:hAnsi="Arial Black"/>
          <w:spacing w:val="-13"/>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991</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Príprava</w:t>
      </w:r>
      <w:r>
        <w:rPr>
          <w:rFonts w:ascii="Arial Black" w:hAnsi="Arial Black"/>
          <w:spacing w:val="-13"/>
          <w:w w:val="95"/>
          <w:sz w:val="14"/>
        </w:rPr>
        <w:t xml:space="preserve"> </w:t>
      </w:r>
      <w:r>
        <w:rPr>
          <w:rFonts w:ascii="Arial Black" w:hAnsi="Arial Black"/>
          <w:w w:val="95"/>
          <w:sz w:val="14"/>
        </w:rPr>
        <w:t>projektu</w:t>
      </w:r>
      <w:r>
        <w:rPr>
          <w:rFonts w:ascii="Arial Black" w:hAnsi="Arial Black"/>
          <w:spacing w:val="-14"/>
          <w:w w:val="95"/>
          <w:sz w:val="14"/>
        </w:rPr>
        <w:t xml:space="preserve"> </w:t>
      </w:r>
      <w:r>
        <w:rPr>
          <w:rFonts w:ascii="Arial Black" w:hAnsi="Arial Black"/>
          <w:w w:val="95"/>
          <w:sz w:val="14"/>
        </w:rPr>
        <w:t>21+</w:t>
      </w:r>
    </w:p>
    <w:p w:rsidR="0042441D" w:rsidRDefault="00CB3AB8">
      <w:pPr>
        <w:spacing w:line="191" w:lineRule="exact"/>
        <w:ind w:left="2520"/>
        <w:rPr>
          <w:rFonts w:ascii="Arial Black" w:hAnsi="Arial Black"/>
          <w:sz w:val="14"/>
        </w:rPr>
      </w:pPr>
      <w:r>
        <w:rPr>
          <w:rFonts w:ascii="Arial Black" w:hAnsi="Arial Black"/>
          <w:w w:val="95"/>
          <w:sz w:val="14"/>
        </w:rPr>
        <w:t>Poznámka: Lump Sum - prípravná fáza projektu</w:t>
      </w:r>
    </w:p>
    <w:p w:rsidR="0042441D" w:rsidRDefault="0042441D">
      <w:pPr>
        <w:pStyle w:val="Zkladntext"/>
        <w:spacing w:before="10"/>
        <w:jc w:val="left"/>
        <w:rPr>
          <w:rFonts w:ascii="Arial Black"/>
          <w:sz w:val="21"/>
        </w:rPr>
      </w:pPr>
    </w:p>
    <w:p w:rsidR="0042441D" w:rsidRDefault="00CB3AB8">
      <w:pPr>
        <w:tabs>
          <w:tab w:val="left" w:pos="2519"/>
        </w:tabs>
        <w:spacing w:line="225" w:lineRule="auto"/>
        <w:ind w:left="2520" w:right="2125" w:hanging="220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85"/>
          <w:sz w:val="14"/>
        </w:rPr>
        <w:t>2</w:t>
      </w:r>
      <w:r>
        <w:rPr>
          <w:rFonts w:ascii="Arial Black" w:hAnsi="Arial Black"/>
          <w:spacing w:val="-13"/>
          <w:w w:val="85"/>
          <w:sz w:val="14"/>
        </w:rPr>
        <w:t xml:space="preserve"> </w:t>
      </w:r>
      <w:r>
        <w:rPr>
          <w:rFonts w:ascii="Arial Black" w:hAnsi="Arial Black"/>
          <w:w w:val="85"/>
          <w:sz w:val="14"/>
        </w:rPr>
        <w:t>-</w:t>
      </w:r>
      <w:r>
        <w:rPr>
          <w:rFonts w:ascii="Arial Black" w:hAnsi="Arial Black"/>
          <w:spacing w:val="-14"/>
          <w:w w:val="85"/>
          <w:sz w:val="14"/>
        </w:rPr>
        <w:t xml:space="preserve"> </w:t>
      </w:r>
      <w:r>
        <w:rPr>
          <w:rFonts w:ascii="Arial Black" w:hAnsi="Arial Black"/>
          <w:w w:val="85"/>
          <w:sz w:val="14"/>
        </w:rPr>
        <w:t>992</w:t>
      </w:r>
      <w:r>
        <w:rPr>
          <w:rFonts w:ascii="Arial Black" w:hAnsi="Arial Black"/>
          <w:spacing w:val="-14"/>
          <w:w w:val="85"/>
          <w:sz w:val="14"/>
        </w:rPr>
        <w:t xml:space="preserve"> </w:t>
      </w:r>
      <w:r>
        <w:rPr>
          <w:rFonts w:ascii="Arial Black" w:hAnsi="Arial Black"/>
          <w:w w:val="85"/>
          <w:sz w:val="14"/>
        </w:rPr>
        <w:t>-</w:t>
      </w:r>
      <w:r>
        <w:rPr>
          <w:rFonts w:ascii="Arial Black" w:hAnsi="Arial Black"/>
          <w:spacing w:val="-14"/>
          <w:w w:val="85"/>
          <w:sz w:val="14"/>
        </w:rPr>
        <w:t xml:space="preserve"> </w:t>
      </w:r>
      <w:r>
        <w:rPr>
          <w:rFonts w:ascii="Arial Black" w:hAnsi="Arial Black"/>
          <w:w w:val="85"/>
          <w:sz w:val="14"/>
        </w:rPr>
        <w:t>Náklady</w:t>
      </w:r>
      <w:r>
        <w:rPr>
          <w:rFonts w:ascii="Arial Black" w:hAnsi="Arial Black"/>
          <w:spacing w:val="-14"/>
          <w:w w:val="85"/>
          <w:sz w:val="14"/>
        </w:rPr>
        <w:t xml:space="preserve"> </w:t>
      </w:r>
      <w:r>
        <w:rPr>
          <w:rFonts w:ascii="Arial Black" w:hAnsi="Arial Black"/>
          <w:w w:val="85"/>
          <w:sz w:val="14"/>
        </w:rPr>
        <w:t>na</w:t>
      </w:r>
      <w:r>
        <w:rPr>
          <w:rFonts w:ascii="Arial Black" w:hAnsi="Arial Black"/>
          <w:spacing w:val="-14"/>
          <w:w w:val="85"/>
          <w:sz w:val="14"/>
        </w:rPr>
        <w:t xml:space="preserve"> </w:t>
      </w:r>
      <w:r>
        <w:rPr>
          <w:rFonts w:ascii="Arial Black" w:hAnsi="Arial Black"/>
          <w:w w:val="85"/>
          <w:sz w:val="14"/>
        </w:rPr>
        <w:t>zamestnancov</w:t>
      </w:r>
      <w:r>
        <w:rPr>
          <w:rFonts w:ascii="Arial Black" w:hAnsi="Arial Black"/>
          <w:spacing w:val="-14"/>
          <w:w w:val="85"/>
          <w:sz w:val="14"/>
        </w:rPr>
        <w:t xml:space="preserve"> </w:t>
      </w:r>
      <w:r>
        <w:rPr>
          <w:rFonts w:ascii="Arial Black" w:hAnsi="Arial Black"/>
          <w:w w:val="85"/>
          <w:sz w:val="14"/>
        </w:rPr>
        <w:t>21+ Poznámka:</w:t>
      </w:r>
      <w:r>
        <w:rPr>
          <w:rFonts w:ascii="Arial Black" w:hAnsi="Arial Black"/>
          <w:spacing w:val="-18"/>
          <w:w w:val="85"/>
          <w:sz w:val="14"/>
        </w:rPr>
        <w:t xml:space="preserve"> </w:t>
      </w:r>
      <w:r>
        <w:rPr>
          <w:rFonts w:ascii="Arial Black" w:hAnsi="Arial Black"/>
          <w:w w:val="85"/>
          <w:sz w:val="14"/>
        </w:rPr>
        <w:t>Náklady</w:t>
      </w:r>
      <w:r>
        <w:rPr>
          <w:rFonts w:ascii="Arial Black" w:hAnsi="Arial Black"/>
          <w:spacing w:val="-17"/>
          <w:w w:val="85"/>
          <w:sz w:val="14"/>
        </w:rPr>
        <w:t xml:space="preserve"> </w:t>
      </w:r>
      <w:r>
        <w:rPr>
          <w:rFonts w:ascii="Arial Black" w:hAnsi="Arial Black"/>
          <w:w w:val="85"/>
          <w:sz w:val="14"/>
        </w:rPr>
        <w:t>na</w:t>
      </w:r>
      <w:r>
        <w:rPr>
          <w:rFonts w:ascii="Arial Black" w:hAnsi="Arial Black"/>
          <w:spacing w:val="-18"/>
          <w:w w:val="85"/>
          <w:sz w:val="14"/>
        </w:rPr>
        <w:t xml:space="preserve"> </w:t>
      </w:r>
      <w:r>
        <w:rPr>
          <w:rFonts w:ascii="Arial Black" w:hAnsi="Arial Black"/>
          <w:w w:val="85"/>
          <w:sz w:val="14"/>
        </w:rPr>
        <w:t>zamestnancov</w:t>
      </w:r>
    </w:p>
    <w:p w:rsidR="0042441D" w:rsidRDefault="0042441D">
      <w:pPr>
        <w:pStyle w:val="Zkladntext"/>
        <w:spacing w:before="4"/>
        <w:jc w:val="left"/>
        <w:rPr>
          <w:rFonts w:ascii="Arial Black"/>
          <w:sz w:val="21"/>
        </w:rPr>
      </w:pPr>
    </w:p>
    <w:p w:rsidR="0042441D" w:rsidRDefault="00CB3AB8">
      <w:pPr>
        <w:tabs>
          <w:tab w:val="left" w:pos="2519"/>
        </w:tabs>
        <w:spacing w:line="191" w:lineRule="exact"/>
        <w:ind w:left="32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95"/>
          <w:sz w:val="14"/>
        </w:rPr>
        <w:t>3</w:t>
      </w:r>
      <w:r>
        <w:rPr>
          <w:rFonts w:ascii="Arial Black" w:hAnsi="Arial Black"/>
          <w:spacing w:val="-20"/>
          <w:w w:val="95"/>
          <w:sz w:val="14"/>
        </w:rPr>
        <w:t xml:space="preserve"> </w:t>
      </w:r>
      <w:r>
        <w:rPr>
          <w:rFonts w:ascii="Arial Black" w:hAnsi="Arial Black"/>
          <w:w w:val="95"/>
          <w:sz w:val="14"/>
        </w:rPr>
        <w:t>-</w:t>
      </w:r>
      <w:r>
        <w:rPr>
          <w:rFonts w:ascii="Arial Black" w:hAnsi="Arial Black"/>
          <w:spacing w:val="-21"/>
          <w:w w:val="95"/>
          <w:sz w:val="14"/>
        </w:rPr>
        <w:t xml:space="preserve"> </w:t>
      </w:r>
      <w:r>
        <w:rPr>
          <w:rFonts w:ascii="Arial Black" w:hAnsi="Arial Black"/>
          <w:w w:val="95"/>
          <w:sz w:val="14"/>
        </w:rPr>
        <w:t>997</w:t>
      </w:r>
      <w:r>
        <w:rPr>
          <w:rFonts w:ascii="Arial Black" w:hAnsi="Arial Black"/>
          <w:spacing w:val="-20"/>
          <w:w w:val="95"/>
          <w:sz w:val="14"/>
        </w:rPr>
        <w:t xml:space="preserve"> </w:t>
      </w:r>
      <w:r>
        <w:rPr>
          <w:rFonts w:ascii="Arial Black" w:hAnsi="Arial Black"/>
          <w:w w:val="95"/>
          <w:sz w:val="14"/>
        </w:rPr>
        <w:t>-</w:t>
      </w:r>
      <w:r>
        <w:rPr>
          <w:rFonts w:ascii="Arial Black" w:hAnsi="Arial Black"/>
          <w:spacing w:val="-21"/>
          <w:w w:val="95"/>
          <w:sz w:val="14"/>
        </w:rPr>
        <w:t xml:space="preserve"> </w:t>
      </w:r>
      <w:r>
        <w:rPr>
          <w:rFonts w:ascii="Arial Black" w:hAnsi="Arial Black"/>
          <w:w w:val="95"/>
          <w:sz w:val="14"/>
        </w:rPr>
        <w:t>Kancelárske,</w:t>
      </w:r>
      <w:r>
        <w:rPr>
          <w:rFonts w:ascii="Arial Black" w:hAnsi="Arial Black"/>
          <w:spacing w:val="-20"/>
          <w:w w:val="95"/>
          <w:sz w:val="14"/>
        </w:rPr>
        <w:t xml:space="preserve"> </w:t>
      </w:r>
      <w:r>
        <w:rPr>
          <w:rFonts w:ascii="Arial Black" w:hAnsi="Arial Black"/>
          <w:w w:val="95"/>
          <w:sz w:val="14"/>
        </w:rPr>
        <w:t>administratívne</w:t>
      </w:r>
      <w:r>
        <w:rPr>
          <w:rFonts w:ascii="Arial Black" w:hAnsi="Arial Black"/>
          <w:spacing w:val="-21"/>
          <w:w w:val="95"/>
          <w:sz w:val="14"/>
        </w:rPr>
        <w:t xml:space="preserve"> </w:t>
      </w:r>
      <w:r>
        <w:rPr>
          <w:rFonts w:ascii="Arial Black" w:hAnsi="Arial Black"/>
          <w:w w:val="95"/>
          <w:sz w:val="14"/>
        </w:rPr>
        <w:t>náklady</w:t>
      </w:r>
      <w:r>
        <w:rPr>
          <w:rFonts w:ascii="Arial Black" w:hAnsi="Arial Black"/>
          <w:spacing w:val="-20"/>
          <w:w w:val="95"/>
          <w:sz w:val="14"/>
        </w:rPr>
        <w:t xml:space="preserve"> </w:t>
      </w:r>
      <w:r>
        <w:rPr>
          <w:rFonts w:ascii="Arial Black" w:hAnsi="Arial Black"/>
          <w:w w:val="95"/>
          <w:sz w:val="14"/>
        </w:rPr>
        <w:t>21+</w:t>
      </w:r>
    </w:p>
    <w:p w:rsidR="0042441D" w:rsidRDefault="00CB3AB8">
      <w:pPr>
        <w:spacing w:before="3" w:line="225" w:lineRule="auto"/>
        <w:ind w:left="2520"/>
        <w:rPr>
          <w:rFonts w:ascii="Arial Black" w:hAnsi="Arial Black"/>
          <w:sz w:val="14"/>
        </w:rPr>
      </w:pPr>
      <w:r>
        <w:rPr>
          <w:rFonts w:ascii="Arial Black" w:hAnsi="Arial Black"/>
          <w:w w:val="85"/>
          <w:sz w:val="14"/>
        </w:rPr>
        <w:t>Poznámka:</w:t>
      </w:r>
      <w:r>
        <w:rPr>
          <w:rFonts w:ascii="Arial Black" w:hAnsi="Arial Black"/>
          <w:spacing w:val="-25"/>
          <w:w w:val="85"/>
          <w:sz w:val="14"/>
        </w:rPr>
        <w:t xml:space="preserve"> </w:t>
      </w:r>
      <w:r>
        <w:rPr>
          <w:rFonts w:ascii="Arial Black" w:hAnsi="Arial Black"/>
          <w:w w:val="85"/>
          <w:sz w:val="14"/>
        </w:rPr>
        <w:t>Administratívne</w:t>
      </w:r>
      <w:r>
        <w:rPr>
          <w:rFonts w:ascii="Arial Black" w:hAnsi="Arial Black"/>
          <w:spacing w:val="-25"/>
          <w:w w:val="85"/>
          <w:sz w:val="14"/>
        </w:rPr>
        <w:t xml:space="preserve"> </w:t>
      </w:r>
      <w:proofErr w:type="gramStart"/>
      <w:r>
        <w:rPr>
          <w:rFonts w:ascii="Arial Black" w:hAnsi="Arial Black"/>
          <w:w w:val="85"/>
          <w:sz w:val="14"/>
        </w:rPr>
        <w:t>a</w:t>
      </w:r>
      <w:proofErr w:type="gramEnd"/>
      <w:r>
        <w:rPr>
          <w:rFonts w:ascii="Arial Black" w:hAnsi="Arial Black"/>
          <w:spacing w:val="-24"/>
          <w:w w:val="85"/>
          <w:sz w:val="14"/>
        </w:rPr>
        <w:t xml:space="preserve"> </w:t>
      </w:r>
      <w:r>
        <w:rPr>
          <w:rFonts w:ascii="Arial Black" w:hAnsi="Arial Black"/>
          <w:w w:val="85"/>
          <w:sz w:val="14"/>
        </w:rPr>
        <w:t>iné</w:t>
      </w:r>
      <w:r>
        <w:rPr>
          <w:rFonts w:ascii="Arial Black" w:hAnsi="Arial Black"/>
          <w:spacing w:val="-25"/>
          <w:w w:val="85"/>
          <w:sz w:val="14"/>
        </w:rPr>
        <w:t xml:space="preserve"> </w:t>
      </w:r>
      <w:r>
        <w:rPr>
          <w:rFonts w:ascii="Arial Black" w:hAnsi="Arial Black"/>
          <w:w w:val="85"/>
          <w:sz w:val="14"/>
        </w:rPr>
        <w:t>nepriame</w:t>
      </w:r>
      <w:r>
        <w:rPr>
          <w:rFonts w:ascii="Arial Black" w:hAnsi="Arial Black"/>
          <w:spacing w:val="-25"/>
          <w:w w:val="85"/>
          <w:sz w:val="14"/>
        </w:rPr>
        <w:t xml:space="preserve"> </w:t>
      </w:r>
      <w:r>
        <w:rPr>
          <w:rFonts w:ascii="Arial Black" w:hAnsi="Arial Black"/>
          <w:w w:val="85"/>
          <w:sz w:val="14"/>
        </w:rPr>
        <w:t>výdavky</w:t>
      </w:r>
      <w:r>
        <w:rPr>
          <w:rFonts w:ascii="Arial Black" w:hAnsi="Arial Black"/>
          <w:spacing w:val="-24"/>
          <w:w w:val="85"/>
          <w:sz w:val="14"/>
        </w:rPr>
        <w:t xml:space="preserve"> </w:t>
      </w:r>
      <w:r>
        <w:rPr>
          <w:rFonts w:ascii="Arial Black" w:hAnsi="Arial Black"/>
          <w:w w:val="85"/>
          <w:sz w:val="14"/>
        </w:rPr>
        <w:t>na</w:t>
      </w:r>
      <w:r>
        <w:rPr>
          <w:rFonts w:ascii="Arial Black" w:hAnsi="Arial Black"/>
          <w:spacing w:val="-25"/>
          <w:w w:val="85"/>
          <w:sz w:val="14"/>
        </w:rPr>
        <w:t xml:space="preserve"> </w:t>
      </w:r>
      <w:r>
        <w:rPr>
          <w:rFonts w:ascii="Arial Black" w:hAnsi="Arial Black"/>
          <w:w w:val="85"/>
          <w:sz w:val="14"/>
        </w:rPr>
        <w:t>základe</w:t>
      </w:r>
      <w:r>
        <w:rPr>
          <w:rFonts w:ascii="Arial Black" w:hAnsi="Arial Black"/>
          <w:spacing w:val="-25"/>
          <w:w w:val="85"/>
          <w:sz w:val="14"/>
        </w:rPr>
        <w:t xml:space="preserve"> </w:t>
      </w:r>
      <w:r>
        <w:rPr>
          <w:rFonts w:ascii="Arial Black" w:hAnsi="Arial Black"/>
          <w:w w:val="85"/>
          <w:sz w:val="14"/>
        </w:rPr>
        <w:t xml:space="preserve">paušálnej </w:t>
      </w:r>
      <w:r>
        <w:rPr>
          <w:rFonts w:ascii="Arial Black" w:hAnsi="Arial Black"/>
          <w:w w:val="90"/>
          <w:sz w:val="14"/>
        </w:rPr>
        <w:t>sadzby</w:t>
      </w:r>
      <w:r>
        <w:rPr>
          <w:rFonts w:ascii="Arial Black" w:hAnsi="Arial Black"/>
          <w:spacing w:val="-10"/>
          <w:w w:val="90"/>
          <w:sz w:val="14"/>
        </w:rPr>
        <w:t xml:space="preserve"> </w:t>
      </w:r>
      <w:r>
        <w:rPr>
          <w:rFonts w:ascii="Arial Black" w:hAnsi="Arial Black"/>
          <w:w w:val="90"/>
          <w:sz w:val="14"/>
        </w:rPr>
        <w:t>15</w:t>
      </w:r>
      <w:r>
        <w:rPr>
          <w:rFonts w:ascii="Arial Black" w:hAnsi="Arial Black"/>
          <w:spacing w:val="-9"/>
          <w:w w:val="90"/>
          <w:sz w:val="14"/>
        </w:rPr>
        <w:t xml:space="preserve"> </w:t>
      </w:r>
      <w:r>
        <w:rPr>
          <w:rFonts w:ascii="Arial Black" w:hAnsi="Arial Black"/>
          <w:w w:val="90"/>
          <w:sz w:val="14"/>
        </w:rPr>
        <w:t>%</w:t>
      </w:r>
      <w:r>
        <w:rPr>
          <w:rFonts w:ascii="Arial Black" w:hAnsi="Arial Black"/>
          <w:spacing w:val="-9"/>
          <w:w w:val="90"/>
          <w:sz w:val="14"/>
        </w:rPr>
        <w:t xml:space="preserve"> </w:t>
      </w:r>
      <w:r>
        <w:rPr>
          <w:rFonts w:ascii="Arial Black" w:hAnsi="Arial Black"/>
          <w:w w:val="90"/>
          <w:sz w:val="14"/>
        </w:rPr>
        <w:t>z</w:t>
      </w:r>
      <w:r>
        <w:rPr>
          <w:rFonts w:ascii="Arial Black" w:hAnsi="Arial Black"/>
          <w:spacing w:val="-9"/>
          <w:w w:val="90"/>
          <w:sz w:val="14"/>
        </w:rPr>
        <w:t xml:space="preserve"> </w:t>
      </w:r>
      <w:r>
        <w:rPr>
          <w:rFonts w:ascii="Arial Black" w:hAnsi="Arial Black"/>
          <w:w w:val="90"/>
          <w:sz w:val="14"/>
        </w:rPr>
        <w:t>SV</w:t>
      </w:r>
      <w:r>
        <w:rPr>
          <w:rFonts w:ascii="Arial Black" w:hAnsi="Arial Black"/>
          <w:spacing w:val="-9"/>
          <w:w w:val="90"/>
          <w:sz w:val="14"/>
        </w:rPr>
        <w:t xml:space="preserve"> </w:t>
      </w:r>
      <w:r>
        <w:rPr>
          <w:rFonts w:ascii="Arial Black" w:hAnsi="Arial Black"/>
          <w:w w:val="90"/>
          <w:sz w:val="14"/>
        </w:rPr>
        <w:t>2</w:t>
      </w:r>
    </w:p>
    <w:p w:rsidR="0042441D" w:rsidRDefault="00CB3AB8">
      <w:pPr>
        <w:tabs>
          <w:tab w:val="left" w:pos="2519"/>
        </w:tabs>
        <w:spacing w:before="115" w:line="191" w:lineRule="exact"/>
        <w:ind w:left="32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95"/>
          <w:sz w:val="14"/>
        </w:rPr>
        <w:t>4</w:t>
      </w:r>
      <w:r>
        <w:rPr>
          <w:rFonts w:ascii="Arial Black" w:hAnsi="Arial Black"/>
          <w:spacing w:val="-21"/>
          <w:w w:val="95"/>
          <w:sz w:val="14"/>
        </w:rPr>
        <w:t xml:space="preserve"> </w:t>
      </w:r>
      <w:r>
        <w:rPr>
          <w:rFonts w:ascii="Arial Black" w:hAnsi="Arial Black"/>
          <w:w w:val="95"/>
          <w:sz w:val="14"/>
        </w:rPr>
        <w:t>-</w:t>
      </w:r>
      <w:r>
        <w:rPr>
          <w:rFonts w:ascii="Arial Black" w:hAnsi="Arial Black"/>
          <w:spacing w:val="-22"/>
          <w:w w:val="95"/>
          <w:sz w:val="14"/>
        </w:rPr>
        <w:t xml:space="preserve"> </w:t>
      </w:r>
      <w:r>
        <w:rPr>
          <w:rFonts w:ascii="Arial Black" w:hAnsi="Arial Black"/>
          <w:w w:val="95"/>
          <w:sz w:val="14"/>
        </w:rPr>
        <w:t>993</w:t>
      </w:r>
      <w:r>
        <w:rPr>
          <w:rFonts w:ascii="Arial Black" w:hAnsi="Arial Black"/>
          <w:spacing w:val="-22"/>
          <w:w w:val="95"/>
          <w:sz w:val="14"/>
        </w:rPr>
        <w:t xml:space="preserve"> </w:t>
      </w:r>
      <w:r>
        <w:rPr>
          <w:rFonts w:ascii="Arial Black" w:hAnsi="Arial Black"/>
          <w:w w:val="95"/>
          <w:sz w:val="14"/>
        </w:rPr>
        <w:t>-</w:t>
      </w:r>
      <w:r>
        <w:rPr>
          <w:rFonts w:ascii="Arial Black" w:hAnsi="Arial Black"/>
          <w:spacing w:val="-22"/>
          <w:w w:val="95"/>
          <w:sz w:val="14"/>
        </w:rPr>
        <w:t xml:space="preserve"> </w:t>
      </w:r>
      <w:r>
        <w:rPr>
          <w:rFonts w:ascii="Arial Black" w:hAnsi="Arial Black"/>
          <w:w w:val="95"/>
          <w:sz w:val="14"/>
        </w:rPr>
        <w:t>Cestovné</w:t>
      </w:r>
      <w:r>
        <w:rPr>
          <w:rFonts w:ascii="Arial Black" w:hAnsi="Arial Black"/>
          <w:spacing w:val="-22"/>
          <w:w w:val="95"/>
          <w:sz w:val="14"/>
        </w:rPr>
        <w:t xml:space="preserve"> </w:t>
      </w:r>
      <w:r>
        <w:rPr>
          <w:rFonts w:ascii="Arial Black" w:hAnsi="Arial Black"/>
          <w:w w:val="95"/>
          <w:sz w:val="14"/>
        </w:rPr>
        <w:t>náklady</w:t>
      </w:r>
      <w:r>
        <w:rPr>
          <w:rFonts w:ascii="Arial Black" w:hAnsi="Arial Black"/>
          <w:spacing w:val="-22"/>
          <w:w w:val="95"/>
          <w:sz w:val="14"/>
        </w:rPr>
        <w:t xml:space="preserve"> </w:t>
      </w:r>
      <w:r>
        <w:rPr>
          <w:rFonts w:ascii="Arial Black" w:hAnsi="Arial Black"/>
          <w:w w:val="95"/>
          <w:sz w:val="14"/>
        </w:rPr>
        <w:t>a</w:t>
      </w:r>
      <w:r>
        <w:rPr>
          <w:rFonts w:ascii="Arial Black" w:hAnsi="Arial Black"/>
          <w:spacing w:val="-22"/>
          <w:w w:val="95"/>
          <w:sz w:val="14"/>
        </w:rPr>
        <w:t xml:space="preserve"> </w:t>
      </w:r>
      <w:r>
        <w:rPr>
          <w:rFonts w:ascii="Arial Black" w:hAnsi="Arial Black"/>
          <w:w w:val="95"/>
          <w:sz w:val="14"/>
        </w:rPr>
        <w:t>náklady</w:t>
      </w:r>
      <w:r>
        <w:rPr>
          <w:rFonts w:ascii="Arial Black" w:hAnsi="Arial Black"/>
          <w:spacing w:val="-22"/>
          <w:w w:val="95"/>
          <w:sz w:val="14"/>
        </w:rPr>
        <w:t xml:space="preserve"> </w:t>
      </w:r>
      <w:r>
        <w:rPr>
          <w:rFonts w:ascii="Arial Black" w:hAnsi="Arial Black"/>
          <w:w w:val="95"/>
          <w:sz w:val="14"/>
        </w:rPr>
        <w:t>na</w:t>
      </w:r>
      <w:r>
        <w:rPr>
          <w:rFonts w:ascii="Arial Black" w:hAnsi="Arial Black"/>
          <w:spacing w:val="-22"/>
          <w:w w:val="95"/>
          <w:sz w:val="14"/>
        </w:rPr>
        <w:t xml:space="preserve"> </w:t>
      </w:r>
      <w:r>
        <w:rPr>
          <w:rFonts w:ascii="Arial Black" w:hAnsi="Arial Black"/>
          <w:w w:val="95"/>
          <w:sz w:val="14"/>
        </w:rPr>
        <w:t>ubytovanie</w:t>
      </w:r>
      <w:r>
        <w:rPr>
          <w:rFonts w:ascii="Arial Black" w:hAnsi="Arial Black"/>
          <w:spacing w:val="-22"/>
          <w:w w:val="95"/>
          <w:sz w:val="14"/>
        </w:rPr>
        <w:t xml:space="preserve"> </w:t>
      </w:r>
      <w:r>
        <w:rPr>
          <w:rFonts w:ascii="Arial Black" w:hAnsi="Arial Black"/>
          <w:w w:val="95"/>
          <w:sz w:val="14"/>
        </w:rPr>
        <w:t>21+</w:t>
      </w:r>
    </w:p>
    <w:p w:rsidR="0042441D" w:rsidRDefault="00CB3AB8">
      <w:pPr>
        <w:spacing w:before="3" w:line="225" w:lineRule="auto"/>
        <w:ind w:left="2520"/>
        <w:rPr>
          <w:rFonts w:ascii="Arial Black" w:hAnsi="Arial Black"/>
          <w:sz w:val="14"/>
        </w:rPr>
      </w:pPr>
      <w:r>
        <w:rPr>
          <w:rFonts w:ascii="Arial Black" w:hAnsi="Arial Black"/>
          <w:w w:val="85"/>
          <w:sz w:val="14"/>
        </w:rPr>
        <w:t>Poznámka:</w:t>
      </w:r>
      <w:r>
        <w:rPr>
          <w:rFonts w:ascii="Arial Black" w:hAnsi="Arial Black"/>
          <w:spacing w:val="-23"/>
          <w:w w:val="85"/>
          <w:sz w:val="14"/>
        </w:rPr>
        <w:t xml:space="preserve"> </w:t>
      </w:r>
      <w:r>
        <w:rPr>
          <w:rFonts w:ascii="Arial Black" w:hAnsi="Arial Black"/>
          <w:w w:val="85"/>
          <w:sz w:val="14"/>
        </w:rPr>
        <w:t>Cestovné</w:t>
      </w:r>
      <w:r>
        <w:rPr>
          <w:rFonts w:ascii="Arial Black" w:hAnsi="Arial Black"/>
          <w:spacing w:val="-22"/>
          <w:w w:val="85"/>
          <w:sz w:val="14"/>
        </w:rPr>
        <w:t xml:space="preserve"> </w:t>
      </w:r>
      <w:r>
        <w:rPr>
          <w:rFonts w:ascii="Arial Black" w:hAnsi="Arial Black"/>
          <w:w w:val="85"/>
          <w:sz w:val="14"/>
        </w:rPr>
        <w:t>náklady</w:t>
      </w:r>
      <w:r>
        <w:rPr>
          <w:rFonts w:ascii="Arial Black" w:hAnsi="Arial Black"/>
          <w:spacing w:val="-22"/>
          <w:w w:val="85"/>
          <w:sz w:val="14"/>
        </w:rPr>
        <w:t xml:space="preserve"> </w:t>
      </w:r>
      <w:r>
        <w:rPr>
          <w:rFonts w:ascii="Arial Black" w:hAnsi="Arial Black"/>
          <w:w w:val="85"/>
          <w:sz w:val="14"/>
        </w:rPr>
        <w:t>a</w:t>
      </w:r>
      <w:r>
        <w:rPr>
          <w:rFonts w:ascii="Arial Black" w:hAnsi="Arial Black"/>
          <w:spacing w:val="-22"/>
          <w:w w:val="85"/>
          <w:sz w:val="14"/>
        </w:rPr>
        <w:t xml:space="preserve"> </w:t>
      </w:r>
      <w:r>
        <w:rPr>
          <w:rFonts w:ascii="Arial Black" w:hAnsi="Arial Black"/>
          <w:w w:val="85"/>
          <w:sz w:val="14"/>
        </w:rPr>
        <w:t>náklady</w:t>
      </w:r>
      <w:r>
        <w:rPr>
          <w:rFonts w:ascii="Arial Black" w:hAnsi="Arial Black"/>
          <w:spacing w:val="-22"/>
          <w:w w:val="85"/>
          <w:sz w:val="14"/>
        </w:rPr>
        <w:t xml:space="preserve"> </w:t>
      </w:r>
      <w:r>
        <w:rPr>
          <w:rFonts w:ascii="Arial Black" w:hAnsi="Arial Black"/>
          <w:w w:val="85"/>
          <w:sz w:val="14"/>
        </w:rPr>
        <w:t>na</w:t>
      </w:r>
      <w:r>
        <w:rPr>
          <w:rFonts w:ascii="Arial Black" w:hAnsi="Arial Black"/>
          <w:spacing w:val="-22"/>
          <w:w w:val="85"/>
          <w:sz w:val="14"/>
        </w:rPr>
        <w:t xml:space="preserve"> </w:t>
      </w:r>
      <w:r>
        <w:rPr>
          <w:rFonts w:ascii="Arial Black" w:hAnsi="Arial Black"/>
          <w:w w:val="85"/>
          <w:sz w:val="14"/>
        </w:rPr>
        <w:t>ubytovanie</w:t>
      </w:r>
      <w:r>
        <w:rPr>
          <w:rFonts w:ascii="Arial Black" w:hAnsi="Arial Black"/>
          <w:spacing w:val="-22"/>
          <w:w w:val="85"/>
          <w:sz w:val="14"/>
        </w:rPr>
        <w:t xml:space="preserve"> </w:t>
      </w:r>
      <w:r>
        <w:rPr>
          <w:rFonts w:ascii="Arial Black" w:hAnsi="Arial Black"/>
          <w:w w:val="85"/>
          <w:sz w:val="14"/>
        </w:rPr>
        <w:t>na</w:t>
      </w:r>
      <w:r>
        <w:rPr>
          <w:rFonts w:ascii="Arial Black" w:hAnsi="Arial Black"/>
          <w:spacing w:val="-22"/>
          <w:w w:val="85"/>
          <w:sz w:val="14"/>
        </w:rPr>
        <w:t xml:space="preserve"> </w:t>
      </w:r>
      <w:r>
        <w:rPr>
          <w:rFonts w:ascii="Arial Black" w:hAnsi="Arial Black"/>
          <w:w w:val="85"/>
          <w:sz w:val="14"/>
        </w:rPr>
        <w:t xml:space="preserve">základe </w:t>
      </w:r>
      <w:r>
        <w:rPr>
          <w:rFonts w:ascii="Arial Black" w:hAnsi="Arial Black"/>
          <w:w w:val="95"/>
          <w:sz w:val="14"/>
        </w:rPr>
        <w:t>paušálnej</w:t>
      </w:r>
      <w:r>
        <w:rPr>
          <w:rFonts w:ascii="Arial Black" w:hAnsi="Arial Black"/>
          <w:spacing w:val="-14"/>
          <w:w w:val="95"/>
          <w:sz w:val="14"/>
        </w:rPr>
        <w:t xml:space="preserve"> </w:t>
      </w:r>
      <w:r>
        <w:rPr>
          <w:rFonts w:ascii="Arial Black" w:hAnsi="Arial Black"/>
          <w:w w:val="95"/>
          <w:sz w:val="14"/>
        </w:rPr>
        <w:t>sadzby</w:t>
      </w:r>
      <w:r>
        <w:rPr>
          <w:rFonts w:ascii="Arial Black" w:hAnsi="Arial Black"/>
          <w:spacing w:val="-14"/>
          <w:w w:val="95"/>
          <w:sz w:val="14"/>
        </w:rPr>
        <w:t xml:space="preserve"> </w:t>
      </w:r>
      <w:r>
        <w:rPr>
          <w:rFonts w:ascii="Arial Black" w:hAnsi="Arial Black"/>
          <w:w w:val="95"/>
          <w:sz w:val="14"/>
        </w:rPr>
        <w:t>7</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z</w:t>
      </w:r>
      <w:r>
        <w:rPr>
          <w:rFonts w:ascii="Arial Black" w:hAnsi="Arial Black"/>
          <w:spacing w:val="-13"/>
          <w:w w:val="95"/>
          <w:sz w:val="14"/>
        </w:rPr>
        <w:t xml:space="preserve"> </w:t>
      </w:r>
      <w:r>
        <w:rPr>
          <w:rFonts w:ascii="Arial Black" w:hAnsi="Arial Black"/>
          <w:w w:val="95"/>
          <w:sz w:val="14"/>
        </w:rPr>
        <w:t>SV</w:t>
      </w:r>
      <w:r>
        <w:rPr>
          <w:rFonts w:ascii="Arial Black" w:hAnsi="Arial Black"/>
          <w:spacing w:val="-14"/>
          <w:w w:val="95"/>
          <w:sz w:val="14"/>
        </w:rPr>
        <w:t xml:space="preserve"> </w:t>
      </w:r>
      <w:r>
        <w:rPr>
          <w:rFonts w:ascii="Arial Black" w:hAnsi="Arial Black"/>
          <w:w w:val="95"/>
          <w:sz w:val="14"/>
        </w:rPr>
        <w:t>2</w:t>
      </w:r>
    </w:p>
    <w:p w:rsidR="0042441D" w:rsidRDefault="00CB3AB8">
      <w:pPr>
        <w:tabs>
          <w:tab w:val="left" w:pos="2519"/>
        </w:tabs>
        <w:spacing w:before="114" w:line="191" w:lineRule="exact"/>
        <w:ind w:left="32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95"/>
          <w:sz w:val="14"/>
        </w:rPr>
        <w:t>5</w:t>
      </w:r>
      <w:r>
        <w:rPr>
          <w:rFonts w:ascii="Arial Black" w:hAnsi="Arial Black"/>
          <w:spacing w:val="-14"/>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995</w:t>
      </w:r>
      <w:r>
        <w:rPr>
          <w:rFonts w:ascii="Arial Black" w:hAnsi="Arial Black"/>
          <w:spacing w:val="-15"/>
          <w:w w:val="95"/>
          <w:sz w:val="14"/>
        </w:rPr>
        <w:t xml:space="preserve"> </w:t>
      </w:r>
      <w:r>
        <w:rPr>
          <w:rFonts w:ascii="Arial Black" w:hAnsi="Arial Black"/>
          <w:w w:val="95"/>
          <w:sz w:val="14"/>
        </w:rPr>
        <w:t>-</w:t>
      </w:r>
      <w:r>
        <w:rPr>
          <w:rFonts w:ascii="Arial Black" w:hAnsi="Arial Black"/>
          <w:spacing w:val="-14"/>
          <w:w w:val="95"/>
          <w:sz w:val="14"/>
        </w:rPr>
        <w:t xml:space="preserve"> </w:t>
      </w:r>
      <w:r>
        <w:rPr>
          <w:rFonts w:ascii="Arial Black" w:hAnsi="Arial Black"/>
          <w:w w:val="95"/>
          <w:sz w:val="14"/>
        </w:rPr>
        <w:t>Náklady</w:t>
      </w:r>
      <w:r>
        <w:rPr>
          <w:rFonts w:ascii="Arial Black" w:hAnsi="Arial Black"/>
          <w:spacing w:val="-15"/>
          <w:w w:val="95"/>
          <w:sz w:val="14"/>
        </w:rPr>
        <w:t xml:space="preserve"> </w:t>
      </w:r>
      <w:r>
        <w:rPr>
          <w:rFonts w:ascii="Arial Black" w:hAnsi="Arial Black"/>
          <w:w w:val="95"/>
          <w:sz w:val="14"/>
        </w:rPr>
        <w:t>na</w:t>
      </w:r>
      <w:r>
        <w:rPr>
          <w:rFonts w:ascii="Arial Black" w:hAnsi="Arial Black"/>
          <w:spacing w:val="-14"/>
          <w:w w:val="95"/>
          <w:sz w:val="14"/>
        </w:rPr>
        <w:t xml:space="preserve"> </w:t>
      </w:r>
      <w:r>
        <w:rPr>
          <w:rFonts w:ascii="Arial Black" w:hAnsi="Arial Black"/>
          <w:w w:val="95"/>
          <w:sz w:val="14"/>
        </w:rPr>
        <w:t>vybavenie</w:t>
      </w:r>
      <w:r>
        <w:rPr>
          <w:rFonts w:ascii="Arial Black" w:hAnsi="Arial Black"/>
          <w:spacing w:val="-15"/>
          <w:w w:val="95"/>
          <w:sz w:val="14"/>
        </w:rPr>
        <w:t xml:space="preserve"> </w:t>
      </w:r>
      <w:r>
        <w:rPr>
          <w:rFonts w:ascii="Arial Black" w:hAnsi="Arial Black"/>
          <w:w w:val="95"/>
          <w:sz w:val="14"/>
        </w:rPr>
        <w:t>21+</w:t>
      </w:r>
    </w:p>
    <w:p w:rsidR="0042441D" w:rsidRDefault="00CB3AB8">
      <w:pPr>
        <w:spacing w:line="191" w:lineRule="exact"/>
        <w:ind w:left="2520"/>
        <w:rPr>
          <w:rFonts w:ascii="Arial Black" w:hAnsi="Arial Black"/>
          <w:sz w:val="14"/>
        </w:rPr>
      </w:pPr>
      <w:r>
        <w:rPr>
          <w:rFonts w:ascii="Arial Black" w:hAnsi="Arial Black"/>
          <w:w w:val="85"/>
          <w:sz w:val="14"/>
        </w:rPr>
        <w:t>Poznámka: Náklady na vybavenie potrebné pre implementáciu aktivít</w:t>
      </w:r>
    </w:p>
    <w:p w:rsidR="0042441D" w:rsidRDefault="0042441D">
      <w:pPr>
        <w:pStyle w:val="Zkladntext"/>
        <w:spacing w:before="2"/>
        <w:jc w:val="left"/>
        <w:rPr>
          <w:rFonts w:ascii="Arial Black"/>
          <w:sz w:val="21"/>
        </w:rPr>
      </w:pPr>
    </w:p>
    <w:p w:rsidR="0042441D" w:rsidRDefault="00CB3AB8">
      <w:pPr>
        <w:tabs>
          <w:tab w:val="left" w:pos="2519"/>
        </w:tabs>
        <w:spacing w:line="191" w:lineRule="exact"/>
        <w:ind w:left="320"/>
        <w:rPr>
          <w:rFonts w:ascii="Arial Black" w:hAnsi="Arial Black"/>
          <w:sz w:val="14"/>
        </w:rPr>
      </w:pPr>
      <w:r>
        <w:rPr>
          <w:rFonts w:ascii="Arial" w:hAnsi="Arial"/>
          <w:b/>
          <w:w w:val="95"/>
          <w:sz w:val="14"/>
        </w:rPr>
        <w:t>Skupina</w:t>
      </w:r>
      <w:r>
        <w:rPr>
          <w:rFonts w:ascii="Arial" w:hAnsi="Arial"/>
          <w:b/>
          <w:spacing w:val="-11"/>
          <w:w w:val="95"/>
          <w:sz w:val="14"/>
        </w:rPr>
        <w:t xml:space="preserve"> </w:t>
      </w:r>
      <w:r>
        <w:rPr>
          <w:rFonts w:ascii="Arial" w:hAnsi="Arial"/>
          <w:b/>
          <w:w w:val="95"/>
          <w:sz w:val="14"/>
        </w:rPr>
        <w:t>výdavku:</w:t>
      </w:r>
      <w:r>
        <w:rPr>
          <w:rFonts w:ascii="Arial" w:hAnsi="Arial"/>
          <w:b/>
          <w:w w:val="95"/>
          <w:sz w:val="14"/>
        </w:rPr>
        <w:tab/>
      </w:r>
      <w:r>
        <w:rPr>
          <w:rFonts w:ascii="Arial Black" w:hAnsi="Arial Black"/>
          <w:w w:val="95"/>
          <w:sz w:val="14"/>
        </w:rPr>
        <w:t>6</w:t>
      </w:r>
      <w:r>
        <w:rPr>
          <w:rFonts w:ascii="Arial Black" w:hAnsi="Arial Black"/>
          <w:spacing w:val="-23"/>
          <w:w w:val="95"/>
          <w:sz w:val="14"/>
        </w:rPr>
        <w:t xml:space="preserve"> </w:t>
      </w:r>
      <w:r>
        <w:rPr>
          <w:rFonts w:ascii="Arial Black" w:hAnsi="Arial Black"/>
          <w:w w:val="95"/>
          <w:sz w:val="14"/>
        </w:rPr>
        <w:t>-</w:t>
      </w:r>
      <w:r>
        <w:rPr>
          <w:rFonts w:ascii="Arial Black" w:hAnsi="Arial Black"/>
          <w:spacing w:val="-23"/>
          <w:w w:val="95"/>
          <w:sz w:val="14"/>
        </w:rPr>
        <w:t xml:space="preserve"> </w:t>
      </w:r>
      <w:r>
        <w:rPr>
          <w:rFonts w:ascii="Arial Black" w:hAnsi="Arial Black"/>
          <w:w w:val="95"/>
          <w:sz w:val="14"/>
        </w:rPr>
        <w:t>994</w:t>
      </w:r>
      <w:r>
        <w:rPr>
          <w:rFonts w:ascii="Arial Black" w:hAnsi="Arial Black"/>
          <w:spacing w:val="-24"/>
          <w:w w:val="95"/>
          <w:sz w:val="14"/>
        </w:rPr>
        <w:t xml:space="preserve"> </w:t>
      </w:r>
      <w:r>
        <w:rPr>
          <w:rFonts w:ascii="Arial Black" w:hAnsi="Arial Black"/>
          <w:w w:val="95"/>
          <w:sz w:val="14"/>
        </w:rPr>
        <w:t>-</w:t>
      </w:r>
      <w:r>
        <w:rPr>
          <w:rFonts w:ascii="Arial Black" w:hAnsi="Arial Black"/>
          <w:spacing w:val="-23"/>
          <w:w w:val="95"/>
          <w:sz w:val="14"/>
        </w:rPr>
        <w:t xml:space="preserve"> </w:t>
      </w:r>
      <w:r>
        <w:rPr>
          <w:rFonts w:ascii="Arial Black" w:hAnsi="Arial Black"/>
          <w:w w:val="95"/>
          <w:sz w:val="14"/>
        </w:rPr>
        <w:t>Náklady</w:t>
      </w:r>
      <w:r>
        <w:rPr>
          <w:rFonts w:ascii="Arial Black" w:hAnsi="Arial Black"/>
          <w:spacing w:val="-24"/>
          <w:w w:val="95"/>
          <w:sz w:val="14"/>
        </w:rPr>
        <w:t xml:space="preserve"> </w:t>
      </w:r>
      <w:r>
        <w:rPr>
          <w:rFonts w:ascii="Arial Black" w:hAnsi="Arial Black"/>
          <w:w w:val="95"/>
          <w:sz w:val="14"/>
        </w:rPr>
        <w:t>na</w:t>
      </w:r>
      <w:r>
        <w:rPr>
          <w:rFonts w:ascii="Arial Black" w:hAnsi="Arial Black"/>
          <w:spacing w:val="-23"/>
          <w:w w:val="95"/>
          <w:sz w:val="14"/>
        </w:rPr>
        <w:t xml:space="preserve"> </w:t>
      </w:r>
      <w:r>
        <w:rPr>
          <w:rFonts w:ascii="Arial Black" w:hAnsi="Arial Black"/>
          <w:w w:val="95"/>
          <w:sz w:val="14"/>
        </w:rPr>
        <w:t>externé</w:t>
      </w:r>
      <w:r>
        <w:rPr>
          <w:rFonts w:ascii="Arial Black" w:hAnsi="Arial Black"/>
          <w:spacing w:val="-24"/>
          <w:w w:val="95"/>
          <w:sz w:val="14"/>
        </w:rPr>
        <w:t xml:space="preserve"> </w:t>
      </w:r>
      <w:r>
        <w:rPr>
          <w:rFonts w:ascii="Arial Black" w:hAnsi="Arial Black"/>
          <w:w w:val="95"/>
          <w:sz w:val="14"/>
        </w:rPr>
        <w:t>odborné</w:t>
      </w:r>
      <w:r>
        <w:rPr>
          <w:rFonts w:ascii="Arial Black" w:hAnsi="Arial Black"/>
          <w:spacing w:val="-23"/>
          <w:w w:val="95"/>
          <w:sz w:val="14"/>
        </w:rPr>
        <w:t xml:space="preserve"> </w:t>
      </w:r>
      <w:r>
        <w:rPr>
          <w:rFonts w:ascii="Arial Black" w:hAnsi="Arial Black"/>
          <w:w w:val="95"/>
          <w:sz w:val="14"/>
        </w:rPr>
        <w:t>znalosti</w:t>
      </w:r>
      <w:r>
        <w:rPr>
          <w:rFonts w:ascii="Arial Black" w:hAnsi="Arial Black"/>
          <w:spacing w:val="-23"/>
          <w:w w:val="95"/>
          <w:sz w:val="14"/>
        </w:rPr>
        <w:t xml:space="preserve"> </w:t>
      </w:r>
      <w:r>
        <w:rPr>
          <w:rFonts w:ascii="Arial Black" w:hAnsi="Arial Black"/>
          <w:w w:val="95"/>
          <w:sz w:val="14"/>
        </w:rPr>
        <w:t>a</w:t>
      </w:r>
      <w:r>
        <w:rPr>
          <w:rFonts w:ascii="Arial Black" w:hAnsi="Arial Black"/>
          <w:spacing w:val="-24"/>
          <w:w w:val="95"/>
          <w:sz w:val="14"/>
        </w:rPr>
        <w:t xml:space="preserve"> </w:t>
      </w:r>
      <w:r>
        <w:rPr>
          <w:rFonts w:ascii="Arial Black" w:hAnsi="Arial Black"/>
          <w:w w:val="95"/>
          <w:sz w:val="14"/>
        </w:rPr>
        <w:t>služby</w:t>
      </w:r>
      <w:r>
        <w:rPr>
          <w:rFonts w:ascii="Arial Black" w:hAnsi="Arial Black"/>
          <w:spacing w:val="-23"/>
          <w:w w:val="95"/>
          <w:sz w:val="14"/>
        </w:rPr>
        <w:t xml:space="preserve"> </w:t>
      </w:r>
      <w:r>
        <w:rPr>
          <w:rFonts w:ascii="Arial Black" w:hAnsi="Arial Black"/>
          <w:w w:val="95"/>
          <w:sz w:val="14"/>
        </w:rPr>
        <w:t>21+</w:t>
      </w:r>
    </w:p>
    <w:p w:rsidR="0042441D" w:rsidRDefault="00CB3AB8">
      <w:pPr>
        <w:spacing w:line="191" w:lineRule="exact"/>
        <w:ind w:left="2520"/>
        <w:rPr>
          <w:rFonts w:ascii="Arial Black" w:hAnsi="Arial Black"/>
          <w:sz w:val="14"/>
        </w:rPr>
      </w:pPr>
      <w:r>
        <w:rPr>
          <w:rFonts w:ascii="Arial Black" w:hAnsi="Arial Black"/>
          <w:w w:val="95"/>
          <w:sz w:val="14"/>
        </w:rPr>
        <w:t>Poznámka: Náklady na externé odborné služby</w:t>
      </w:r>
    </w:p>
    <w:p w:rsidR="0042441D" w:rsidRDefault="00CB3AB8">
      <w:pPr>
        <w:spacing w:before="115"/>
        <w:ind w:left="793"/>
        <w:rPr>
          <w:rFonts w:ascii="Arial"/>
          <w:b/>
          <w:sz w:val="14"/>
        </w:rPr>
      </w:pPr>
      <w:r>
        <w:br w:type="column"/>
      </w:r>
      <w:r>
        <w:rPr>
          <w:rFonts w:ascii="Arial"/>
          <w:b/>
          <w:spacing w:val="-1"/>
          <w:w w:val="95"/>
          <w:sz w:val="14"/>
        </w:rPr>
        <w:t>Intenzita</w:t>
      </w:r>
    </w:p>
    <w:p w:rsidR="0042441D" w:rsidRDefault="00CB3AB8">
      <w:pPr>
        <w:spacing w:before="146" w:line="225" w:lineRule="auto"/>
        <w:ind w:left="551" w:hanging="232"/>
        <w:jc w:val="right"/>
        <w:rPr>
          <w:rFonts w:ascii="Arial Black" w:hAnsi="Arial Black"/>
          <w:sz w:val="14"/>
        </w:rPr>
      </w:pPr>
      <w:r>
        <w:pict>
          <v:shape id="_x0000_s1044" style="position:absolute;left:0;text-align:left;margin-left:132pt;margin-top:4.2pt;width:420pt;height:.1pt;z-index:251664896;mso-position-horizontal-relative:page" coordorigin="2640,84" coordsize="8400,0" o:spt="100" adj="0,,0" path="m2640,84r8400,m2640,84r8400,e" filled="f" strokecolor="#a8a9ad" strokeweight=".5pt">
            <v:stroke joinstyle="round"/>
            <v:formulas/>
            <v:path arrowok="t" o:connecttype="segments"/>
            <w10:wrap anchorx="page"/>
          </v:shape>
        </w:pict>
      </w:r>
      <w:r>
        <w:rPr>
          <w:rFonts w:ascii="Arial Black" w:hAnsi="Arial Black"/>
          <w:w w:val="80"/>
          <w:sz w:val="14"/>
        </w:rPr>
        <w:t>HCP</w:t>
      </w:r>
      <w:r>
        <w:rPr>
          <w:rFonts w:ascii="Arial Black" w:hAnsi="Arial Black"/>
          <w:spacing w:val="3"/>
          <w:w w:val="80"/>
          <w:sz w:val="14"/>
        </w:rPr>
        <w:t xml:space="preserve"> </w:t>
      </w:r>
      <w:r>
        <w:rPr>
          <w:rFonts w:ascii="Arial Black" w:hAnsi="Arial Black"/>
          <w:w w:val="80"/>
          <w:sz w:val="14"/>
        </w:rPr>
        <w:t>-</w:t>
      </w:r>
      <w:r>
        <w:rPr>
          <w:rFonts w:ascii="Arial Black" w:hAnsi="Arial Black"/>
          <w:spacing w:val="3"/>
          <w:w w:val="80"/>
          <w:sz w:val="14"/>
        </w:rPr>
        <w:t xml:space="preserve"> </w:t>
      </w:r>
      <w:r>
        <w:rPr>
          <w:rFonts w:ascii="Arial Black" w:hAnsi="Arial Black"/>
          <w:w w:val="80"/>
          <w:sz w:val="14"/>
        </w:rPr>
        <w:t>Technická</w:t>
      </w:r>
      <w:r>
        <w:rPr>
          <w:rFonts w:ascii="Arial Black" w:hAnsi="Arial Black"/>
          <w:spacing w:val="-1"/>
          <w:w w:val="80"/>
          <w:sz w:val="14"/>
        </w:rPr>
        <w:t xml:space="preserve"> </w:t>
      </w:r>
      <w:r>
        <w:rPr>
          <w:rFonts w:ascii="Arial Black" w:hAnsi="Arial Black"/>
          <w:w w:val="80"/>
          <w:sz w:val="14"/>
        </w:rPr>
        <w:t>univerzita</w:t>
      </w:r>
      <w:r>
        <w:rPr>
          <w:rFonts w:ascii="Arial Black" w:hAnsi="Arial Black"/>
          <w:spacing w:val="6"/>
          <w:w w:val="80"/>
          <w:sz w:val="14"/>
        </w:rPr>
        <w:t xml:space="preserve"> </w:t>
      </w:r>
      <w:r>
        <w:rPr>
          <w:rFonts w:ascii="Arial Black" w:hAnsi="Arial Black"/>
          <w:w w:val="80"/>
          <w:sz w:val="14"/>
        </w:rPr>
        <w:t>vo</w:t>
      </w:r>
    </w:p>
    <w:p w:rsidR="0042441D" w:rsidRDefault="00CB3AB8">
      <w:pPr>
        <w:spacing w:line="186" w:lineRule="exact"/>
        <w:jc w:val="right"/>
        <w:rPr>
          <w:rFonts w:ascii="Arial Black"/>
          <w:sz w:val="14"/>
        </w:rPr>
      </w:pPr>
      <w:r>
        <w:pict>
          <v:line id="_x0000_s1043" style="position:absolute;left:0;text-align:left;z-index:251665920;mso-position-horizontal-relative:page" from="132pt,12.35pt" to="552pt,12.35pt" strokecolor="#a8a9ad" strokeweight=".5pt">
            <w10:wrap anchorx="page"/>
          </v:line>
        </w:pict>
      </w:r>
      <w:r>
        <w:rPr>
          <w:rFonts w:ascii="Arial Black"/>
          <w:spacing w:val="-2"/>
          <w:w w:val="80"/>
          <w:sz w:val="14"/>
        </w:rPr>
        <w:t>Zvolene</w:t>
      </w:r>
    </w:p>
    <w:p w:rsidR="0042441D" w:rsidRDefault="00CB3AB8">
      <w:pPr>
        <w:spacing w:before="122" w:line="225" w:lineRule="auto"/>
        <w:ind w:left="551" w:hanging="232"/>
        <w:jc w:val="right"/>
        <w:rPr>
          <w:rFonts w:ascii="Arial Black" w:hAnsi="Arial Black"/>
          <w:sz w:val="14"/>
        </w:rPr>
      </w:pPr>
      <w:r>
        <w:rPr>
          <w:rFonts w:ascii="Arial Black" w:hAnsi="Arial Black"/>
          <w:w w:val="80"/>
          <w:sz w:val="14"/>
        </w:rPr>
        <w:t>HCP</w:t>
      </w:r>
      <w:r>
        <w:rPr>
          <w:rFonts w:ascii="Arial Black" w:hAnsi="Arial Black"/>
          <w:spacing w:val="3"/>
          <w:w w:val="80"/>
          <w:sz w:val="14"/>
        </w:rPr>
        <w:t xml:space="preserve"> </w:t>
      </w:r>
      <w:r>
        <w:rPr>
          <w:rFonts w:ascii="Arial Black" w:hAnsi="Arial Black"/>
          <w:w w:val="80"/>
          <w:sz w:val="14"/>
        </w:rPr>
        <w:t>-</w:t>
      </w:r>
      <w:r>
        <w:rPr>
          <w:rFonts w:ascii="Arial Black" w:hAnsi="Arial Black"/>
          <w:spacing w:val="3"/>
          <w:w w:val="80"/>
          <w:sz w:val="14"/>
        </w:rPr>
        <w:t xml:space="preserve"> </w:t>
      </w:r>
      <w:r>
        <w:rPr>
          <w:rFonts w:ascii="Arial Black" w:hAnsi="Arial Black"/>
          <w:w w:val="80"/>
          <w:sz w:val="14"/>
        </w:rPr>
        <w:t>Technická</w:t>
      </w:r>
      <w:r>
        <w:rPr>
          <w:rFonts w:ascii="Arial Black" w:hAnsi="Arial Black"/>
          <w:spacing w:val="-1"/>
          <w:w w:val="80"/>
          <w:sz w:val="14"/>
        </w:rPr>
        <w:t xml:space="preserve"> </w:t>
      </w:r>
      <w:r>
        <w:rPr>
          <w:rFonts w:ascii="Arial Black" w:hAnsi="Arial Black"/>
          <w:w w:val="80"/>
          <w:sz w:val="14"/>
        </w:rPr>
        <w:t>univerzita</w:t>
      </w:r>
      <w:r>
        <w:rPr>
          <w:rFonts w:ascii="Arial Black" w:hAnsi="Arial Black"/>
          <w:spacing w:val="6"/>
          <w:w w:val="80"/>
          <w:sz w:val="14"/>
        </w:rPr>
        <w:t xml:space="preserve"> </w:t>
      </w:r>
      <w:r>
        <w:rPr>
          <w:rFonts w:ascii="Arial Black" w:hAnsi="Arial Black"/>
          <w:w w:val="80"/>
          <w:sz w:val="14"/>
        </w:rPr>
        <w:t>vo</w:t>
      </w:r>
    </w:p>
    <w:p w:rsidR="0042441D" w:rsidRDefault="00CB3AB8">
      <w:pPr>
        <w:spacing w:line="186" w:lineRule="exact"/>
        <w:jc w:val="right"/>
        <w:rPr>
          <w:rFonts w:ascii="Arial Black"/>
          <w:sz w:val="14"/>
        </w:rPr>
      </w:pPr>
      <w:r>
        <w:pict>
          <v:line id="_x0000_s1042" style="position:absolute;left:0;text-align:left;z-index:251666944;mso-position-horizontal-relative:page" from="132pt,12.35pt" to="552pt,12.35pt" strokecolor="#a8a9ad" strokeweight=".5pt">
            <w10:wrap anchorx="page"/>
          </v:line>
        </w:pict>
      </w:r>
      <w:r>
        <w:rPr>
          <w:rFonts w:ascii="Arial Black"/>
          <w:spacing w:val="-2"/>
          <w:w w:val="80"/>
          <w:sz w:val="14"/>
        </w:rPr>
        <w:t>Zvolene</w:t>
      </w:r>
    </w:p>
    <w:p w:rsidR="0042441D" w:rsidRDefault="00CB3AB8">
      <w:pPr>
        <w:spacing w:before="122" w:line="225" w:lineRule="auto"/>
        <w:ind w:left="551" w:hanging="232"/>
        <w:jc w:val="right"/>
        <w:rPr>
          <w:rFonts w:ascii="Arial Black" w:hAnsi="Arial Black"/>
          <w:sz w:val="14"/>
        </w:rPr>
      </w:pPr>
      <w:r>
        <w:rPr>
          <w:rFonts w:ascii="Arial Black" w:hAnsi="Arial Black"/>
          <w:w w:val="80"/>
          <w:sz w:val="14"/>
        </w:rPr>
        <w:t>HCP</w:t>
      </w:r>
      <w:r>
        <w:rPr>
          <w:rFonts w:ascii="Arial Black" w:hAnsi="Arial Black"/>
          <w:spacing w:val="3"/>
          <w:w w:val="80"/>
          <w:sz w:val="14"/>
        </w:rPr>
        <w:t xml:space="preserve"> </w:t>
      </w:r>
      <w:r>
        <w:rPr>
          <w:rFonts w:ascii="Arial Black" w:hAnsi="Arial Black"/>
          <w:w w:val="80"/>
          <w:sz w:val="14"/>
        </w:rPr>
        <w:t>-</w:t>
      </w:r>
      <w:r>
        <w:rPr>
          <w:rFonts w:ascii="Arial Black" w:hAnsi="Arial Black"/>
          <w:spacing w:val="3"/>
          <w:w w:val="80"/>
          <w:sz w:val="14"/>
        </w:rPr>
        <w:t xml:space="preserve"> </w:t>
      </w:r>
      <w:r>
        <w:rPr>
          <w:rFonts w:ascii="Arial Black" w:hAnsi="Arial Black"/>
          <w:w w:val="80"/>
          <w:sz w:val="14"/>
        </w:rPr>
        <w:t>Technická</w:t>
      </w:r>
      <w:r>
        <w:rPr>
          <w:rFonts w:ascii="Arial Black" w:hAnsi="Arial Black"/>
          <w:spacing w:val="-1"/>
          <w:w w:val="80"/>
          <w:sz w:val="14"/>
        </w:rPr>
        <w:t xml:space="preserve"> </w:t>
      </w:r>
      <w:r>
        <w:rPr>
          <w:rFonts w:ascii="Arial Black" w:hAnsi="Arial Black"/>
          <w:w w:val="80"/>
          <w:sz w:val="14"/>
        </w:rPr>
        <w:t>univerzita</w:t>
      </w:r>
      <w:r>
        <w:rPr>
          <w:rFonts w:ascii="Arial Black" w:hAnsi="Arial Black"/>
          <w:spacing w:val="6"/>
          <w:w w:val="80"/>
          <w:sz w:val="14"/>
        </w:rPr>
        <w:t xml:space="preserve"> </w:t>
      </w:r>
      <w:r>
        <w:rPr>
          <w:rFonts w:ascii="Arial Black" w:hAnsi="Arial Black"/>
          <w:w w:val="80"/>
          <w:sz w:val="14"/>
        </w:rPr>
        <w:t>vo</w:t>
      </w:r>
    </w:p>
    <w:p w:rsidR="0042441D" w:rsidRDefault="00CB3AB8">
      <w:pPr>
        <w:spacing w:line="186" w:lineRule="exact"/>
        <w:jc w:val="right"/>
        <w:rPr>
          <w:rFonts w:ascii="Arial Black"/>
          <w:sz w:val="14"/>
        </w:rPr>
      </w:pPr>
      <w:r>
        <w:pict>
          <v:line id="_x0000_s1041" style="position:absolute;left:0;text-align:left;z-index:251667968;mso-position-horizontal-relative:page" from="132pt,12.35pt" to="552pt,12.35pt" strokecolor="#a8a9ad" strokeweight=".5pt">
            <w10:wrap anchorx="page"/>
          </v:line>
        </w:pict>
      </w:r>
      <w:r>
        <w:rPr>
          <w:rFonts w:ascii="Arial Black"/>
          <w:spacing w:val="-2"/>
          <w:w w:val="80"/>
          <w:sz w:val="14"/>
        </w:rPr>
        <w:t>Zvolene</w:t>
      </w:r>
    </w:p>
    <w:p w:rsidR="0042441D" w:rsidRDefault="00CB3AB8">
      <w:pPr>
        <w:spacing w:before="123" w:line="225" w:lineRule="auto"/>
        <w:ind w:left="551" w:hanging="232"/>
        <w:jc w:val="right"/>
        <w:rPr>
          <w:rFonts w:ascii="Arial Black" w:hAnsi="Arial Black"/>
          <w:sz w:val="14"/>
        </w:rPr>
      </w:pPr>
      <w:r>
        <w:rPr>
          <w:rFonts w:ascii="Arial Black" w:hAnsi="Arial Black"/>
          <w:w w:val="80"/>
          <w:sz w:val="14"/>
        </w:rPr>
        <w:t>HCP</w:t>
      </w:r>
      <w:r>
        <w:rPr>
          <w:rFonts w:ascii="Arial Black" w:hAnsi="Arial Black"/>
          <w:spacing w:val="3"/>
          <w:w w:val="80"/>
          <w:sz w:val="14"/>
        </w:rPr>
        <w:t xml:space="preserve"> </w:t>
      </w:r>
      <w:r>
        <w:rPr>
          <w:rFonts w:ascii="Arial Black" w:hAnsi="Arial Black"/>
          <w:w w:val="80"/>
          <w:sz w:val="14"/>
        </w:rPr>
        <w:t>-</w:t>
      </w:r>
      <w:r>
        <w:rPr>
          <w:rFonts w:ascii="Arial Black" w:hAnsi="Arial Black"/>
          <w:spacing w:val="3"/>
          <w:w w:val="80"/>
          <w:sz w:val="14"/>
        </w:rPr>
        <w:t xml:space="preserve"> </w:t>
      </w:r>
      <w:r>
        <w:rPr>
          <w:rFonts w:ascii="Arial Black" w:hAnsi="Arial Black"/>
          <w:w w:val="80"/>
          <w:sz w:val="14"/>
        </w:rPr>
        <w:t>Technická</w:t>
      </w:r>
      <w:r>
        <w:rPr>
          <w:rFonts w:ascii="Arial Black" w:hAnsi="Arial Black"/>
          <w:spacing w:val="-1"/>
          <w:w w:val="80"/>
          <w:sz w:val="14"/>
        </w:rPr>
        <w:t xml:space="preserve"> </w:t>
      </w:r>
      <w:r>
        <w:rPr>
          <w:rFonts w:ascii="Arial Black" w:hAnsi="Arial Black"/>
          <w:w w:val="80"/>
          <w:sz w:val="14"/>
        </w:rPr>
        <w:t>univerzita</w:t>
      </w:r>
      <w:r>
        <w:rPr>
          <w:rFonts w:ascii="Arial Black" w:hAnsi="Arial Black"/>
          <w:spacing w:val="6"/>
          <w:w w:val="80"/>
          <w:sz w:val="14"/>
        </w:rPr>
        <w:t xml:space="preserve"> </w:t>
      </w:r>
      <w:r>
        <w:rPr>
          <w:rFonts w:ascii="Arial Black" w:hAnsi="Arial Black"/>
          <w:w w:val="80"/>
          <w:sz w:val="14"/>
        </w:rPr>
        <w:t>vo</w:t>
      </w:r>
    </w:p>
    <w:p w:rsidR="0042441D" w:rsidRDefault="00CB3AB8">
      <w:pPr>
        <w:spacing w:line="186" w:lineRule="exact"/>
        <w:jc w:val="right"/>
        <w:rPr>
          <w:rFonts w:ascii="Arial Black"/>
          <w:sz w:val="14"/>
        </w:rPr>
      </w:pPr>
      <w:r>
        <w:pict>
          <v:line id="_x0000_s1040" style="position:absolute;left:0;text-align:left;z-index:251668992;mso-position-horizontal-relative:page" from="132pt,12.35pt" to="552pt,12.35pt" strokecolor="#a8a9ad" strokeweight=".5pt">
            <w10:wrap anchorx="page"/>
          </v:line>
        </w:pict>
      </w:r>
      <w:r>
        <w:rPr>
          <w:rFonts w:ascii="Arial Black"/>
          <w:spacing w:val="-2"/>
          <w:w w:val="80"/>
          <w:sz w:val="14"/>
        </w:rPr>
        <w:t>Zvolene</w:t>
      </w:r>
    </w:p>
    <w:p w:rsidR="0042441D" w:rsidRDefault="00CB3AB8">
      <w:pPr>
        <w:spacing w:before="122" w:line="225" w:lineRule="auto"/>
        <w:ind w:left="551" w:hanging="232"/>
        <w:jc w:val="right"/>
        <w:rPr>
          <w:rFonts w:ascii="Arial Black" w:hAnsi="Arial Black"/>
          <w:sz w:val="14"/>
        </w:rPr>
      </w:pPr>
      <w:r>
        <w:rPr>
          <w:rFonts w:ascii="Arial Black" w:hAnsi="Arial Black"/>
          <w:w w:val="80"/>
          <w:sz w:val="14"/>
        </w:rPr>
        <w:t>HCP</w:t>
      </w:r>
      <w:r>
        <w:rPr>
          <w:rFonts w:ascii="Arial Black" w:hAnsi="Arial Black"/>
          <w:spacing w:val="3"/>
          <w:w w:val="80"/>
          <w:sz w:val="14"/>
        </w:rPr>
        <w:t xml:space="preserve"> </w:t>
      </w:r>
      <w:r>
        <w:rPr>
          <w:rFonts w:ascii="Arial Black" w:hAnsi="Arial Black"/>
          <w:w w:val="80"/>
          <w:sz w:val="14"/>
        </w:rPr>
        <w:t>-</w:t>
      </w:r>
      <w:r>
        <w:rPr>
          <w:rFonts w:ascii="Arial Black" w:hAnsi="Arial Black"/>
          <w:spacing w:val="3"/>
          <w:w w:val="80"/>
          <w:sz w:val="14"/>
        </w:rPr>
        <w:t xml:space="preserve"> </w:t>
      </w:r>
      <w:r>
        <w:rPr>
          <w:rFonts w:ascii="Arial Black" w:hAnsi="Arial Black"/>
          <w:w w:val="80"/>
          <w:sz w:val="14"/>
        </w:rPr>
        <w:t>Technická</w:t>
      </w:r>
      <w:r>
        <w:rPr>
          <w:rFonts w:ascii="Arial Black" w:hAnsi="Arial Black"/>
          <w:spacing w:val="-1"/>
          <w:w w:val="80"/>
          <w:sz w:val="14"/>
        </w:rPr>
        <w:t xml:space="preserve"> </w:t>
      </w:r>
      <w:r>
        <w:rPr>
          <w:rFonts w:ascii="Arial Black" w:hAnsi="Arial Black"/>
          <w:w w:val="80"/>
          <w:sz w:val="14"/>
        </w:rPr>
        <w:t>univerzita</w:t>
      </w:r>
      <w:r>
        <w:rPr>
          <w:rFonts w:ascii="Arial Black" w:hAnsi="Arial Black"/>
          <w:spacing w:val="6"/>
          <w:w w:val="80"/>
          <w:sz w:val="14"/>
        </w:rPr>
        <w:t xml:space="preserve"> </w:t>
      </w:r>
      <w:r>
        <w:rPr>
          <w:rFonts w:ascii="Arial Black" w:hAnsi="Arial Black"/>
          <w:w w:val="80"/>
          <w:sz w:val="14"/>
        </w:rPr>
        <w:t>vo</w:t>
      </w:r>
    </w:p>
    <w:p w:rsidR="0042441D" w:rsidRDefault="00CB3AB8">
      <w:pPr>
        <w:spacing w:line="186" w:lineRule="exact"/>
        <w:jc w:val="right"/>
        <w:rPr>
          <w:rFonts w:ascii="Arial Black"/>
          <w:sz w:val="14"/>
        </w:rPr>
      </w:pPr>
      <w:r>
        <w:pict>
          <v:line id="_x0000_s1039" style="position:absolute;left:0;text-align:left;z-index:251670016;mso-position-horizontal-relative:page" from="132pt,12.35pt" to="552pt,12.35pt" strokecolor="#a8a9ad" strokeweight=".5pt">
            <w10:wrap anchorx="page"/>
          </v:line>
        </w:pict>
      </w:r>
      <w:r>
        <w:rPr>
          <w:rFonts w:ascii="Arial Black"/>
          <w:spacing w:val="-2"/>
          <w:w w:val="80"/>
          <w:sz w:val="14"/>
        </w:rPr>
        <w:t>Zvolene</w:t>
      </w:r>
    </w:p>
    <w:p w:rsidR="0042441D" w:rsidRDefault="00CB3AB8">
      <w:pPr>
        <w:spacing w:before="123" w:line="225" w:lineRule="auto"/>
        <w:ind w:left="551" w:hanging="232"/>
        <w:jc w:val="right"/>
        <w:rPr>
          <w:rFonts w:ascii="Arial Black" w:hAnsi="Arial Black"/>
          <w:sz w:val="14"/>
        </w:rPr>
      </w:pPr>
      <w:r>
        <w:rPr>
          <w:rFonts w:ascii="Arial Black" w:hAnsi="Arial Black"/>
          <w:w w:val="80"/>
          <w:sz w:val="14"/>
        </w:rPr>
        <w:t>HCP</w:t>
      </w:r>
      <w:r>
        <w:rPr>
          <w:rFonts w:ascii="Arial Black" w:hAnsi="Arial Black"/>
          <w:spacing w:val="3"/>
          <w:w w:val="80"/>
          <w:sz w:val="14"/>
        </w:rPr>
        <w:t xml:space="preserve"> </w:t>
      </w:r>
      <w:r>
        <w:rPr>
          <w:rFonts w:ascii="Arial Black" w:hAnsi="Arial Black"/>
          <w:w w:val="80"/>
          <w:sz w:val="14"/>
        </w:rPr>
        <w:t>-</w:t>
      </w:r>
      <w:r>
        <w:rPr>
          <w:rFonts w:ascii="Arial Black" w:hAnsi="Arial Black"/>
          <w:spacing w:val="3"/>
          <w:w w:val="80"/>
          <w:sz w:val="14"/>
        </w:rPr>
        <w:t xml:space="preserve"> </w:t>
      </w:r>
      <w:r>
        <w:rPr>
          <w:rFonts w:ascii="Arial Black" w:hAnsi="Arial Black"/>
          <w:w w:val="80"/>
          <w:sz w:val="14"/>
        </w:rPr>
        <w:t>Technická</w:t>
      </w:r>
      <w:r>
        <w:rPr>
          <w:rFonts w:ascii="Arial Black" w:hAnsi="Arial Black"/>
          <w:spacing w:val="-1"/>
          <w:w w:val="80"/>
          <w:sz w:val="14"/>
        </w:rPr>
        <w:t xml:space="preserve"> </w:t>
      </w:r>
      <w:r>
        <w:rPr>
          <w:rFonts w:ascii="Arial Black" w:hAnsi="Arial Black"/>
          <w:w w:val="80"/>
          <w:sz w:val="14"/>
        </w:rPr>
        <w:t>univerzita</w:t>
      </w:r>
      <w:r>
        <w:rPr>
          <w:rFonts w:ascii="Arial Black" w:hAnsi="Arial Black"/>
          <w:spacing w:val="6"/>
          <w:w w:val="80"/>
          <w:sz w:val="14"/>
        </w:rPr>
        <w:t xml:space="preserve"> </w:t>
      </w:r>
      <w:r>
        <w:rPr>
          <w:rFonts w:ascii="Arial Black" w:hAnsi="Arial Black"/>
          <w:w w:val="80"/>
          <w:sz w:val="14"/>
        </w:rPr>
        <w:t>vo</w:t>
      </w:r>
    </w:p>
    <w:p w:rsidR="0042441D" w:rsidRDefault="00CB3AB8">
      <w:pPr>
        <w:spacing w:line="186" w:lineRule="exact"/>
        <w:jc w:val="right"/>
        <w:rPr>
          <w:rFonts w:ascii="Arial Black"/>
          <w:sz w:val="14"/>
        </w:rPr>
      </w:pPr>
      <w:r>
        <w:rPr>
          <w:rFonts w:ascii="Arial Black"/>
          <w:spacing w:val="-2"/>
          <w:w w:val="80"/>
          <w:sz w:val="14"/>
        </w:rPr>
        <w:t>Zvolene</w:t>
      </w:r>
    </w:p>
    <w:p w:rsidR="0042441D" w:rsidRDefault="00CB3AB8">
      <w:pPr>
        <w:spacing w:before="115"/>
        <w:ind w:left="320"/>
        <w:rPr>
          <w:rFonts w:ascii="Arial" w:hAnsi="Arial"/>
          <w:b/>
          <w:sz w:val="14"/>
        </w:rPr>
      </w:pPr>
      <w:r>
        <w:br w:type="column"/>
      </w:r>
      <w:r>
        <w:rPr>
          <w:rFonts w:ascii="Arial" w:hAnsi="Arial"/>
          <w:b/>
          <w:w w:val="90"/>
          <w:sz w:val="14"/>
        </w:rPr>
        <w:t>Oprávnený</w:t>
      </w:r>
      <w:r>
        <w:rPr>
          <w:rFonts w:ascii="Arial" w:hAnsi="Arial"/>
          <w:b/>
          <w:spacing w:val="21"/>
          <w:w w:val="90"/>
          <w:sz w:val="14"/>
        </w:rPr>
        <w:t xml:space="preserve"> </w:t>
      </w:r>
      <w:r>
        <w:rPr>
          <w:rFonts w:ascii="Arial" w:hAnsi="Arial"/>
          <w:b/>
          <w:w w:val="90"/>
          <w:sz w:val="14"/>
        </w:rPr>
        <w:t>výdavok</w:t>
      </w:r>
    </w:p>
    <w:p w:rsidR="0042441D" w:rsidRDefault="00CB3AB8">
      <w:pPr>
        <w:spacing w:before="136"/>
        <w:ind w:right="319"/>
        <w:jc w:val="right"/>
        <w:rPr>
          <w:rFonts w:ascii="Arial Black" w:hAnsi="Arial Black"/>
          <w:sz w:val="14"/>
        </w:rPr>
      </w:pPr>
      <w:r>
        <w:rPr>
          <w:rFonts w:ascii="Arial Black" w:hAnsi="Arial Black"/>
          <w:w w:val="85"/>
          <w:sz w:val="14"/>
        </w:rPr>
        <w:t>1</w:t>
      </w:r>
      <w:r>
        <w:rPr>
          <w:rFonts w:ascii="Arial Black" w:hAnsi="Arial Black"/>
          <w:spacing w:val="-19"/>
          <w:w w:val="85"/>
          <w:sz w:val="14"/>
        </w:rPr>
        <w:t xml:space="preserve"> </w:t>
      </w:r>
      <w:r>
        <w:rPr>
          <w:rFonts w:ascii="Arial Black" w:hAnsi="Arial Black"/>
          <w:w w:val="85"/>
          <w:sz w:val="14"/>
        </w:rPr>
        <w:t>500,00</w:t>
      </w:r>
      <w:r>
        <w:rPr>
          <w:rFonts w:ascii="Arial Black" w:hAnsi="Arial Black"/>
          <w:spacing w:val="-19"/>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spacing w:before="1"/>
        <w:ind w:right="319"/>
        <w:jc w:val="right"/>
        <w:rPr>
          <w:rFonts w:ascii="Arial Black" w:hAnsi="Arial Black"/>
          <w:sz w:val="14"/>
        </w:rPr>
      </w:pPr>
      <w:r>
        <w:rPr>
          <w:rFonts w:ascii="Arial Black" w:hAnsi="Arial Black"/>
          <w:w w:val="85"/>
          <w:sz w:val="14"/>
        </w:rPr>
        <w:t>101</w:t>
      </w:r>
      <w:r>
        <w:rPr>
          <w:rFonts w:ascii="Arial Black" w:hAnsi="Arial Black"/>
          <w:spacing w:val="-21"/>
          <w:w w:val="85"/>
          <w:sz w:val="14"/>
        </w:rPr>
        <w:t xml:space="preserve"> </w:t>
      </w:r>
      <w:r>
        <w:rPr>
          <w:rFonts w:ascii="Arial Black" w:hAnsi="Arial Black"/>
          <w:w w:val="85"/>
          <w:sz w:val="14"/>
        </w:rPr>
        <w:t>715,44</w:t>
      </w:r>
      <w:r>
        <w:rPr>
          <w:rFonts w:ascii="Arial Black" w:hAnsi="Arial Black"/>
          <w:spacing w:val="-20"/>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2"/>
        <w:jc w:val="left"/>
        <w:rPr>
          <w:rFonts w:ascii="Arial Black"/>
          <w:sz w:val="16"/>
        </w:rPr>
      </w:pPr>
    </w:p>
    <w:p w:rsidR="0042441D" w:rsidRDefault="00CB3AB8">
      <w:pPr>
        <w:spacing w:before="1"/>
        <w:ind w:right="319"/>
        <w:jc w:val="right"/>
        <w:rPr>
          <w:rFonts w:ascii="Arial Black" w:hAnsi="Arial Black"/>
          <w:sz w:val="14"/>
        </w:rPr>
      </w:pPr>
      <w:r>
        <w:rPr>
          <w:rFonts w:ascii="Arial Black" w:hAnsi="Arial Black"/>
          <w:w w:val="85"/>
          <w:sz w:val="14"/>
        </w:rPr>
        <w:t>15</w:t>
      </w:r>
      <w:r>
        <w:rPr>
          <w:rFonts w:ascii="Arial Black" w:hAnsi="Arial Black"/>
          <w:spacing w:val="-20"/>
          <w:w w:val="85"/>
          <w:sz w:val="14"/>
        </w:rPr>
        <w:t xml:space="preserve"> </w:t>
      </w:r>
      <w:r>
        <w:rPr>
          <w:rFonts w:ascii="Arial Black" w:hAnsi="Arial Black"/>
          <w:w w:val="85"/>
          <w:sz w:val="14"/>
        </w:rPr>
        <w:t>257,32</w:t>
      </w:r>
      <w:r>
        <w:rPr>
          <w:rFonts w:ascii="Arial Black" w:hAnsi="Arial Black"/>
          <w:spacing w:val="-19"/>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ind w:right="319"/>
        <w:jc w:val="right"/>
        <w:rPr>
          <w:rFonts w:ascii="Arial Black" w:hAnsi="Arial Black"/>
          <w:sz w:val="14"/>
        </w:rPr>
      </w:pPr>
      <w:r>
        <w:rPr>
          <w:rFonts w:ascii="Arial Black" w:hAnsi="Arial Black"/>
          <w:w w:val="85"/>
          <w:sz w:val="14"/>
        </w:rPr>
        <w:t>7</w:t>
      </w:r>
      <w:r>
        <w:rPr>
          <w:rFonts w:ascii="Arial Black" w:hAnsi="Arial Black"/>
          <w:spacing w:val="-19"/>
          <w:w w:val="85"/>
          <w:sz w:val="14"/>
        </w:rPr>
        <w:t xml:space="preserve"> </w:t>
      </w:r>
      <w:r>
        <w:rPr>
          <w:rFonts w:ascii="Arial Black" w:hAnsi="Arial Black"/>
          <w:w w:val="85"/>
          <w:sz w:val="14"/>
        </w:rPr>
        <w:t>120,08</w:t>
      </w:r>
      <w:r>
        <w:rPr>
          <w:rFonts w:ascii="Arial Black" w:hAnsi="Arial Black"/>
          <w:spacing w:val="-19"/>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ind w:right="318"/>
        <w:jc w:val="right"/>
        <w:rPr>
          <w:rFonts w:ascii="Arial Black" w:hAnsi="Arial Black"/>
          <w:sz w:val="14"/>
        </w:rPr>
      </w:pPr>
      <w:r>
        <w:rPr>
          <w:rFonts w:ascii="Arial Black" w:hAnsi="Arial Black"/>
          <w:w w:val="85"/>
          <w:sz w:val="14"/>
        </w:rPr>
        <w:t>81</w:t>
      </w:r>
      <w:r>
        <w:rPr>
          <w:rFonts w:ascii="Arial Black" w:hAnsi="Arial Black"/>
          <w:spacing w:val="-20"/>
          <w:w w:val="85"/>
          <w:sz w:val="14"/>
        </w:rPr>
        <w:t xml:space="preserve"> </w:t>
      </w:r>
      <w:r>
        <w:rPr>
          <w:rFonts w:ascii="Arial Black" w:hAnsi="Arial Black"/>
          <w:w w:val="85"/>
          <w:sz w:val="14"/>
        </w:rPr>
        <w:t>016,67</w:t>
      </w:r>
      <w:r>
        <w:rPr>
          <w:rFonts w:ascii="Arial Black" w:hAnsi="Arial Black"/>
          <w:spacing w:val="-19"/>
          <w:w w:val="85"/>
          <w:sz w:val="14"/>
        </w:rPr>
        <w:t xml:space="preserve"> </w:t>
      </w:r>
      <w:r>
        <w:rPr>
          <w:rFonts w:ascii="Arial Black" w:hAnsi="Arial Black"/>
          <w:w w:val="85"/>
          <w:sz w:val="14"/>
        </w:rPr>
        <w:t>€</w:t>
      </w:r>
    </w:p>
    <w:p w:rsidR="0042441D" w:rsidRDefault="0042441D">
      <w:pPr>
        <w:pStyle w:val="Zkladntext"/>
        <w:jc w:val="left"/>
        <w:rPr>
          <w:rFonts w:ascii="Arial Black"/>
          <w:sz w:val="18"/>
        </w:rPr>
      </w:pPr>
    </w:p>
    <w:p w:rsidR="0042441D" w:rsidRDefault="0042441D">
      <w:pPr>
        <w:pStyle w:val="Zkladntext"/>
        <w:spacing w:before="3"/>
        <w:jc w:val="left"/>
        <w:rPr>
          <w:rFonts w:ascii="Arial Black"/>
          <w:sz w:val="16"/>
        </w:rPr>
      </w:pPr>
    </w:p>
    <w:p w:rsidR="0042441D" w:rsidRDefault="00CB3AB8">
      <w:pPr>
        <w:ind w:right="318"/>
        <w:jc w:val="right"/>
        <w:rPr>
          <w:rFonts w:ascii="Arial Black" w:hAnsi="Arial Black"/>
          <w:sz w:val="14"/>
        </w:rPr>
      </w:pPr>
      <w:r>
        <w:rPr>
          <w:rFonts w:ascii="Arial Black" w:hAnsi="Arial Black"/>
          <w:w w:val="85"/>
          <w:sz w:val="14"/>
        </w:rPr>
        <w:t>10</w:t>
      </w:r>
      <w:r>
        <w:rPr>
          <w:rFonts w:ascii="Arial Black" w:hAnsi="Arial Black"/>
          <w:spacing w:val="-20"/>
          <w:w w:val="85"/>
          <w:sz w:val="14"/>
        </w:rPr>
        <w:t xml:space="preserve"> </w:t>
      </w:r>
      <w:r>
        <w:rPr>
          <w:rFonts w:ascii="Arial Black" w:hAnsi="Arial Black"/>
          <w:w w:val="85"/>
          <w:sz w:val="14"/>
        </w:rPr>
        <w:t>000,00</w:t>
      </w:r>
      <w:r>
        <w:rPr>
          <w:rFonts w:ascii="Arial Black" w:hAnsi="Arial Black"/>
          <w:spacing w:val="-19"/>
          <w:w w:val="85"/>
          <w:sz w:val="14"/>
        </w:rPr>
        <w:t xml:space="preserve"> </w:t>
      </w:r>
      <w:r>
        <w:rPr>
          <w:rFonts w:ascii="Arial Black" w:hAnsi="Arial Black"/>
          <w:w w:val="85"/>
          <w:sz w:val="14"/>
        </w:rPr>
        <w:t>€</w:t>
      </w:r>
    </w:p>
    <w:p w:rsidR="0042441D" w:rsidRDefault="0042441D">
      <w:pPr>
        <w:jc w:val="right"/>
        <w:rPr>
          <w:rFonts w:ascii="Arial Black" w:hAnsi="Arial Black"/>
          <w:sz w:val="14"/>
        </w:rPr>
        <w:sectPr w:rsidR="0042441D">
          <w:type w:val="continuous"/>
          <w:pgSz w:w="11900" w:h="16840"/>
          <w:pgMar w:top="1320" w:right="740" w:bottom="280" w:left="720" w:header="708" w:footer="708" w:gutter="0"/>
          <w:cols w:num="3" w:space="708" w:equalWidth="0">
            <w:col w:w="7107" w:space="61"/>
            <w:col w:w="1354" w:space="44"/>
            <w:col w:w="1874"/>
          </w:cols>
        </w:sectPr>
      </w:pPr>
    </w:p>
    <w:p w:rsidR="0042441D" w:rsidRDefault="0042441D">
      <w:pPr>
        <w:pStyle w:val="Zkladntext"/>
        <w:jc w:val="left"/>
        <w:rPr>
          <w:rFonts w:ascii="Arial Black"/>
          <w:sz w:val="20"/>
        </w:rPr>
      </w:pPr>
    </w:p>
    <w:p w:rsidR="0042441D" w:rsidRDefault="0042441D">
      <w:pPr>
        <w:pStyle w:val="Zkladntext"/>
        <w:jc w:val="left"/>
        <w:rPr>
          <w:rFonts w:ascii="Arial Black"/>
          <w:sz w:val="20"/>
        </w:rPr>
      </w:pPr>
    </w:p>
    <w:p w:rsidR="0042441D" w:rsidRDefault="0042441D">
      <w:pPr>
        <w:pStyle w:val="Zkladntext"/>
        <w:spacing w:before="6"/>
        <w:jc w:val="left"/>
        <w:rPr>
          <w:rFonts w:ascii="Arial Black"/>
          <w:sz w:val="21"/>
        </w:rPr>
      </w:pPr>
    </w:p>
    <w:p w:rsidR="0042441D" w:rsidRDefault="00CB3AB8">
      <w:pPr>
        <w:pStyle w:val="Nadpis1"/>
        <w:numPr>
          <w:ilvl w:val="0"/>
          <w:numId w:val="4"/>
        </w:numPr>
        <w:tabs>
          <w:tab w:val="left" w:pos="919"/>
          <w:tab w:val="left" w:pos="920"/>
        </w:tabs>
        <w:spacing w:before="142" w:line="276" w:lineRule="auto"/>
        <w:ind w:right="565"/>
      </w:pPr>
      <w:r>
        <w:pict>
          <v:shape id="_x0000_s1038" type="#_x0000_t202" style="position:absolute;left:0;text-align:left;margin-left:42pt;margin-top:60.7pt;width:510pt;height:41.5pt;z-index:25167104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404"/>
                    <w:gridCol w:w="1910"/>
                    <w:gridCol w:w="2482"/>
                    <w:gridCol w:w="1991"/>
                    <w:gridCol w:w="2415"/>
                  </w:tblGrid>
                  <w:tr w:rsidR="0042441D">
                    <w:trPr>
                      <w:trHeight w:val="490"/>
                    </w:trPr>
                    <w:tc>
                      <w:tcPr>
                        <w:tcW w:w="1404" w:type="dxa"/>
                        <w:tcBorders>
                          <w:top w:val="single" w:sz="4" w:space="0" w:color="A8A9AD"/>
                          <w:bottom w:val="single" w:sz="4" w:space="0" w:color="000000"/>
                        </w:tcBorders>
                      </w:tcPr>
                      <w:p w:rsidR="0042441D" w:rsidRDefault="00CB3AB8">
                        <w:pPr>
                          <w:pStyle w:val="TableParagraph"/>
                          <w:spacing w:before="70"/>
                          <w:rPr>
                            <w:rFonts w:ascii="Arial" w:hAnsi="Arial"/>
                            <w:b/>
                            <w:sz w:val="14"/>
                          </w:rPr>
                        </w:pPr>
                        <w:r>
                          <w:rPr>
                            <w:rFonts w:ascii="Arial" w:hAnsi="Arial"/>
                            <w:b/>
                            <w:sz w:val="14"/>
                          </w:rPr>
                          <w:t>Výška zo zdroja EÚ</w:t>
                        </w:r>
                      </w:p>
                    </w:tc>
                    <w:tc>
                      <w:tcPr>
                        <w:tcW w:w="1910" w:type="dxa"/>
                        <w:tcBorders>
                          <w:top w:val="single" w:sz="4" w:space="0" w:color="A8A9AD"/>
                          <w:bottom w:val="single" w:sz="4" w:space="0" w:color="000000"/>
                        </w:tcBorders>
                      </w:tcPr>
                      <w:p w:rsidR="0042441D" w:rsidRDefault="00CB3AB8">
                        <w:pPr>
                          <w:pStyle w:val="TableParagraph"/>
                          <w:spacing w:before="70"/>
                          <w:ind w:left="195"/>
                          <w:rPr>
                            <w:rFonts w:ascii="Arial" w:hAnsi="Arial"/>
                            <w:b/>
                            <w:sz w:val="14"/>
                          </w:rPr>
                        </w:pPr>
                        <w:r>
                          <w:rPr>
                            <w:rFonts w:ascii="Arial" w:hAnsi="Arial"/>
                            <w:b/>
                            <w:sz w:val="14"/>
                          </w:rPr>
                          <w:t>Výška zo zdroja ŠR SR</w:t>
                        </w:r>
                      </w:p>
                    </w:tc>
                    <w:tc>
                      <w:tcPr>
                        <w:tcW w:w="2482" w:type="dxa"/>
                        <w:tcBorders>
                          <w:top w:val="single" w:sz="4" w:space="0" w:color="A8A9AD"/>
                          <w:bottom w:val="single" w:sz="4" w:space="0" w:color="000000"/>
                        </w:tcBorders>
                      </w:tcPr>
                      <w:p w:rsidR="0042441D" w:rsidRDefault="00CB3AB8">
                        <w:pPr>
                          <w:pStyle w:val="TableParagraph"/>
                          <w:spacing w:before="70"/>
                          <w:ind w:left="286"/>
                          <w:rPr>
                            <w:rFonts w:ascii="Arial" w:hAnsi="Arial"/>
                            <w:b/>
                            <w:sz w:val="14"/>
                          </w:rPr>
                        </w:pPr>
                        <w:r>
                          <w:rPr>
                            <w:rFonts w:ascii="Arial" w:hAnsi="Arial"/>
                            <w:b/>
                            <w:sz w:val="14"/>
                          </w:rPr>
                          <w:t>Výška spolufinancovania VZ SR</w:t>
                        </w:r>
                      </w:p>
                    </w:tc>
                    <w:tc>
                      <w:tcPr>
                        <w:tcW w:w="1991" w:type="dxa"/>
                        <w:tcBorders>
                          <w:top w:val="single" w:sz="4" w:space="0" w:color="A8A9AD"/>
                          <w:bottom w:val="single" w:sz="4" w:space="0" w:color="000000"/>
                        </w:tcBorders>
                      </w:tcPr>
                      <w:p w:rsidR="0042441D" w:rsidRDefault="00CB3AB8">
                        <w:pPr>
                          <w:pStyle w:val="TableParagraph"/>
                          <w:spacing w:before="70" w:line="276" w:lineRule="auto"/>
                          <w:ind w:left="204"/>
                          <w:rPr>
                            <w:rFonts w:ascii="Arial" w:hAnsi="Arial"/>
                            <w:b/>
                            <w:sz w:val="14"/>
                          </w:rPr>
                        </w:pPr>
                        <w:r>
                          <w:rPr>
                            <w:rFonts w:ascii="Arial" w:hAnsi="Arial"/>
                            <w:b/>
                            <w:w w:val="95"/>
                            <w:sz w:val="14"/>
                          </w:rPr>
                          <w:t xml:space="preserve">Výška spolufinancovania </w:t>
                        </w:r>
                        <w:r>
                          <w:rPr>
                            <w:rFonts w:ascii="Arial" w:hAnsi="Arial"/>
                            <w:b/>
                            <w:sz w:val="14"/>
                          </w:rPr>
                          <w:t>CZ:</w:t>
                        </w:r>
                      </w:p>
                    </w:tc>
                    <w:tc>
                      <w:tcPr>
                        <w:tcW w:w="2415" w:type="dxa"/>
                        <w:tcBorders>
                          <w:top w:val="single" w:sz="4" w:space="0" w:color="A8A9AD"/>
                          <w:bottom w:val="single" w:sz="4" w:space="0" w:color="000000"/>
                        </w:tcBorders>
                      </w:tcPr>
                      <w:p w:rsidR="0042441D" w:rsidRDefault="00CB3AB8">
                        <w:pPr>
                          <w:pStyle w:val="TableParagraph"/>
                          <w:spacing w:before="70" w:line="276" w:lineRule="auto"/>
                          <w:ind w:left="213"/>
                          <w:rPr>
                            <w:rFonts w:ascii="Arial" w:hAnsi="Arial"/>
                            <w:b/>
                            <w:sz w:val="14"/>
                          </w:rPr>
                        </w:pPr>
                        <w:r>
                          <w:rPr>
                            <w:rFonts w:ascii="Arial" w:hAnsi="Arial"/>
                            <w:b/>
                            <w:w w:val="95"/>
                            <w:sz w:val="14"/>
                          </w:rPr>
                          <w:t xml:space="preserve">Celková výška oprávnených </w:t>
                        </w:r>
                        <w:r>
                          <w:rPr>
                            <w:rFonts w:ascii="Arial" w:hAnsi="Arial"/>
                            <w:b/>
                            <w:sz w:val="14"/>
                          </w:rPr>
                          <w:t>výdavkov</w:t>
                        </w:r>
                      </w:p>
                    </w:tc>
                  </w:tr>
                  <w:tr w:rsidR="0042441D">
                    <w:trPr>
                      <w:trHeight w:val="310"/>
                    </w:trPr>
                    <w:tc>
                      <w:tcPr>
                        <w:tcW w:w="1404" w:type="dxa"/>
                        <w:tcBorders>
                          <w:top w:val="single" w:sz="4" w:space="0" w:color="000000"/>
                          <w:bottom w:val="single" w:sz="4" w:space="0" w:color="A8A9AD"/>
                        </w:tcBorders>
                      </w:tcPr>
                      <w:p w:rsidR="0042441D" w:rsidRDefault="00CB3AB8">
                        <w:pPr>
                          <w:pStyle w:val="TableParagraph"/>
                          <w:spacing w:before="47"/>
                          <w:rPr>
                            <w:sz w:val="14"/>
                          </w:rPr>
                        </w:pPr>
                        <w:r>
                          <w:rPr>
                            <w:w w:val="95"/>
                            <w:sz w:val="14"/>
                          </w:rPr>
                          <w:t>605 208,28</w:t>
                        </w:r>
                      </w:p>
                    </w:tc>
                    <w:tc>
                      <w:tcPr>
                        <w:tcW w:w="1910" w:type="dxa"/>
                        <w:tcBorders>
                          <w:top w:val="single" w:sz="4" w:space="0" w:color="000000"/>
                          <w:bottom w:val="single" w:sz="4" w:space="0" w:color="A8A9AD"/>
                        </w:tcBorders>
                      </w:tcPr>
                      <w:p w:rsidR="0042441D" w:rsidRDefault="00CB3AB8">
                        <w:pPr>
                          <w:pStyle w:val="TableParagraph"/>
                          <w:spacing w:before="47"/>
                          <w:ind w:left="195"/>
                          <w:rPr>
                            <w:sz w:val="14"/>
                          </w:rPr>
                        </w:pPr>
                        <w:r>
                          <w:rPr>
                            <w:w w:val="95"/>
                            <w:sz w:val="14"/>
                          </w:rPr>
                          <w:t>43 104,99</w:t>
                        </w:r>
                      </w:p>
                    </w:tc>
                    <w:tc>
                      <w:tcPr>
                        <w:tcW w:w="2482" w:type="dxa"/>
                        <w:tcBorders>
                          <w:top w:val="single" w:sz="4" w:space="0" w:color="000000"/>
                          <w:bottom w:val="single" w:sz="4" w:space="0" w:color="A8A9AD"/>
                        </w:tcBorders>
                      </w:tcPr>
                      <w:p w:rsidR="0042441D" w:rsidRDefault="00CB3AB8">
                        <w:pPr>
                          <w:pStyle w:val="TableParagraph"/>
                          <w:spacing w:before="47"/>
                          <w:ind w:left="286"/>
                          <w:rPr>
                            <w:sz w:val="14"/>
                          </w:rPr>
                        </w:pPr>
                        <w:r>
                          <w:rPr>
                            <w:w w:val="95"/>
                            <w:sz w:val="14"/>
                          </w:rPr>
                          <w:t>17 328,76</w:t>
                        </w:r>
                      </w:p>
                    </w:tc>
                    <w:tc>
                      <w:tcPr>
                        <w:tcW w:w="1991" w:type="dxa"/>
                        <w:tcBorders>
                          <w:top w:val="single" w:sz="4" w:space="0" w:color="000000"/>
                          <w:bottom w:val="single" w:sz="4" w:space="0" w:color="A8A9AD"/>
                        </w:tcBorders>
                      </w:tcPr>
                      <w:p w:rsidR="0042441D" w:rsidRDefault="00CB3AB8">
                        <w:pPr>
                          <w:pStyle w:val="TableParagraph"/>
                          <w:spacing w:before="47"/>
                          <w:ind w:left="204"/>
                          <w:rPr>
                            <w:sz w:val="14"/>
                          </w:rPr>
                        </w:pPr>
                        <w:r>
                          <w:rPr>
                            <w:w w:val="95"/>
                            <w:sz w:val="14"/>
                          </w:rPr>
                          <w:t>90 868,30</w:t>
                        </w:r>
                      </w:p>
                    </w:tc>
                    <w:tc>
                      <w:tcPr>
                        <w:tcW w:w="2415" w:type="dxa"/>
                        <w:tcBorders>
                          <w:top w:val="single" w:sz="4" w:space="0" w:color="000000"/>
                          <w:bottom w:val="single" w:sz="4" w:space="0" w:color="A8A9AD"/>
                        </w:tcBorders>
                      </w:tcPr>
                      <w:p w:rsidR="0042441D" w:rsidRDefault="00CB3AB8">
                        <w:pPr>
                          <w:pStyle w:val="TableParagraph"/>
                          <w:spacing w:before="47"/>
                          <w:ind w:left="213"/>
                          <w:rPr>
                            <w:sz w:val="14"/>
                          </w:rPr>
                        </w:pPr>
                        <w:r>
                          <w:rPr>
                            <w:w w:val="95"/>
                            <w:sz w:val="14"/>
                          </w:rPr>
                          <w:t>756 510,33</w:t>
                        </w:r>
                      </w:p>
                    </w:tc>
                  </w:tr>
                </w:tbl>
                <w:p w:rsidR="0042441D" w:rsidRDefault="0042441D">
                  <w:pPr>
                    <w:pStyle w:val="Zkladntext"/>
                    <w:jc w:val="left"/>
                  </w:pPr>
                </w:p>
              </w:txbxContent>
            </v:textbox>
            <w10:wrap anchorx="page"/>
          </v:shape>
        </w:pict>
      </w:r>
      <w:r>
        <w:rPr>
          <w:color w:val="0064A3"/>
          <w:w w:val="95"/>
        </w:rPr>
        <w:t>Zazmluvnená výška finančných prostriedkov</w:t>
      </w:r>
      <w:r>
        <w:rPr>
          <w:color w:val="0064A3"/>
          <w:spacing w:val="-83"/>
          <w:w w:val="95"/>
        </w:rPr>
        <w:t xml:space="preserve"> </w:t>
      </w:r>
      <w:r>
        <w:rPr>
          <w:color w:val="0064A3"/>
          <w:w w:val="95"/>
        </w:rPr>
        <w:t xml:space="preserve">za </w:t>
      </w:r>
      <w:r>
        <w:rPr>
          <w:color w:val="0064A3"/>
        </w:rPr>
        <w:t>projekt</w:t>
      </w:r>
    </w:p>
    <w:p w:rsidR="0042441D" w:rsidRDefault="0042441D">
      <w:pPr>
        <w:spacing w:line="276" w:lineRule="auto"/>
        <w:sectPr w:rsidR="0042441D">
          <w:type w:val="continuous"/>
          <w:pgSz w:w="11900" w:h="16840"/>
          <w:pgMar w:top="1320" w:right="740" w:bottom="280" w:left="720" w:header="708" w:footer="708" w:gutter="0"/>
          <w:cols w:space="708"/>
        </w:sectPr>
      </w:pPr>
    </w:p>
    <w:p w:rsidR="0042441D" w:rsidRDefault="0042441D">
      <w:pPr>
        <w:pStyle w:val="Zkladntext"/>
        <w:spacing w:before="2"/>
        <w:jc w:val="left"/>
        <w:rPr>
          <w:rFonts w:ascii="Arial"/>
          <w:b/>
          <w:sz w:val="29"/>
        </w:rPr>
      </w:pPr>
    </w:p>
    <w:p w:rsidR="0042441D" w:rsidRDefault="00CB3AB8">
      <w:pPr>
        <w:pStyle w:val="Zkladntext"/>
        <w:ind w:left="120"/>
        <w:jc w:val="left"/>
        <w:rPr>
          <w:rFonts w:ascii="Arial"/>
          <w:sz w:val="20"/>
        </w:rPr>
      </w:pPr>
      <w:r>
        <w:rPr>
          <w:rFonts w:ascii="Arial"/>
          <w:sz w:val="20"/>
        </w:rPr>
      </w:r>
      <w:r>
        <w:rPr>
          <w:rFonts w:ascii="Arial"/>
          <w:sz w:val="20"/>
        </w:rPr>
        <w:pict>
          <v:shape id="_x0000_s1037" type="#_x0000_t202" style="width:780.95pt;height:85.25pt;mso-left-percent:-10001;mso-top-percent:-10001;mso-position-horizontal:absolute;mso-position-horizontal-relative:char;mso-position-vertical:absolute;mso-position-vertical-relative:line;mso-left-percent:-10001;mso-top-percent:-10001" fillcolor="#d9d9d9" stroked="f">
            <v:textbox inset="0,0,0,0">
              <w:txbxContent>
                <w:p w:rsidR="0042441D" w:rsidRDefault="00CB3AB8">
                  <w:pPr>
                    <w:spacing w:before="146"/>
                    <w:ind w:left="81"/>
                    <w:rPr>
                      <w:rFonts w:ascii="Calibri" w:hAnsi="Calibri"/>
                      <w:b/>
                      <w:sz w:val="56"/>
                    </w:rPr>
                  </w:pPr>
                  <w:r>
                    <w:rPr>
                      <w:rFonts w:ascii="Calibri" w:hAnsi="Calibri"/>
                      <w:b/>
                      <w:color w:val="0070C0"/>
                      <w:sz w:val="56"/>
                    </w:rPr>
                    <w:t>Harmonogram monitorovania a predkladania výdavkov</w:t>
                  </w:r>
                </w:p>
                <w:p w:rsidR="0042441D" w:rsidRDefault="00CB3AB8">
                  <w:pPr>
                    <w:spacing w:before="375"/>
                    <w:ind w:left="40"/>
                    <w:rPr>
                      <w:rFonts w:ascii="Calibri" w:hAnsi="Calibri"/>
                      <w:b/>
                      <w:sz w:val="24"/>
                    </w:rPr>
                  </w:pPr>
                  <w:r>
                    <w:rPr>
                      <w:rFonts w:ascii="Calibri" w:hAnsi="Calibri"/>
                      <w:b/>
                      <w:sz w:val="24"/>
                    </w:rPr>
                    <w:t>Príloha č. 3 Zmluvy o poskytnutí NFP</w:t>
                  </w:r>
                </w:p>
              </w:txbxContent>
            </v:textbox>
            <w10:anchorlock/>
          </v:shape>
        </w:pict>
      </w:r>
    </w:p>
    <w:p w:rsidR="0042441D" w:rsidRDefault="0042441D">
      <w:pPr>
        <w:pStyle w:val="Zkladntext"/>
        <w:jc w:val="left"/>
        <w:rPr>
          <w:rFonts w:ascii="Arial"/>
          <w:b/>
          <w:sz w:val="20"/>
        </w:rPr>
      </w:pPr>
    </w:p>
    <w:p w:rsidR="0042441D" w:rsidRDefault="0042441D">
      <w:pPr>
        <w:pStyle w:val="Zkladntext"/>
        <w:spacing w:before="2"/>
        <w:jc w:val="left"/>
        <w:rPr>
          <w:rFonts w:ascii="Arial"/>
          <w:b/>
          <w:sz w:val="18"/>
        </w:rPr>
      </w:pPr>
    </w:p>
    <w:p w:rsidR="0042441D" w:rsidRDefault="00CB3AB8">
      <w:pPr>
        <w:pStyle w:val="Zkladntext"/>
        <w:spacing w:line="20" w:lineRule="exact"/>
        <w:ind w:left="118"/>
        <w:jc w:val="left"/>
        <w:rPr>
          <w:rFonts w:ascii="Arial"/>
          <w:sz w:val="2"/>
        </w:rPr>
      </w:pPr>
      <w:r>
        <w:rPr>
          <w:rFonts w:ascii="Arial"/>
          <w:sz w:val="2"/>
        </w:rPr>
      </w:r>
      <w:r>
        <w:rPr>
          <w:rFonts w:ascii="Arial"/>
          <w:sz w:val="2"/>
        </w:rPr>
        <w:pict>
          <v:group id="_x0000_s1034" style="width:780.95pt;height:.15pt;mso-position-horizontal-relative:char;mso-position-vertical-relative:line" coordsize="15619,3">
            <v:line id="_x0000_s1036" style="position:absolute" from="1,1" to="15618,1" strokeweight=".14pt"/>
            <v:line id="_x0000_s1035" style="position:absolute" from="0,1" to="15619,1" strokeweight=".12pt"/>
            <w10:anchorlock/>
          </v:group>
        </w:pict>
      </w:r>
    </w:p>
    <w:p w:rsidR="0042441D" w:rsidRDefault="0042441D">
      <w:pPr>
        <w:spacing w:line="20" w:lineRule="exact"/>
        <w:rPr>
          <w:rFonts w:ascii="Arial"/>
          <w:sz w:val="2"/>
        </w:rPr>
        <w:sectPr w:rsidR="0042441D">
          <w:headerReference w:type="default" r:id="rId92"/>
          <w:footerReference w:type="default" r:id="rId93"/>
          <w:pgSz w:w="16840" w:h="11910" w:orient="landscape"/>
          <w:pgMar w:top="1100" w:right="480" w:bottom="280" w:left="480" w:header="0" w:footer="0" w:gutter="0"/>
          <w:cols w:space="708"/>
        </w:sectPr>
      </w:pPr>
    </w:p>
    <w:p w:rsidR="0042441D" w:rsidRDefault="00CB3AB8">
      <w:pPr>
        <w:pStyle w:val="Nadpis4"/>
        <w:spacing w:before="4" w:line="273" w:lineRule="auto"/>
        <w:ind w:left="310" w:right="24"/>
        <w:rPr>
          <w:rFonts w:ascii="Calibri" w:hAnsi="Calibri"/>
        </w:rPr>
      </w:pPr>
      <w:r>
        <w:pict>
          <v:group id="_x0000_s1031" style="position:absolute;left:0;text-align:left;margin-left:30pt;margin-top:14.25pt;width:780.95pt;height:.15pt;z-index:-251684352;mso-position-horizontal-relative:page" coordorigin="600,285" coordsize="15619,3">
            <v:line id="_x0000_s1033" style="position:absolute" from="602,287" to="16218,287" strokeweight=".14pt"/>
            <v:line id="_x0000_s1032" style="position:absolute" from="600,287" to="16219,287" strokeweight=".12pt"/>
            <w10:wrap anchorx="page"/>
          </v:group>
        </w:pict>
      </w:r>
      <w:r>
        <w:pict>
          <v:group id="_x0000_s1028" style="position:absolute;left:0;text-align:left;margin-left:30pt;margin-top:29.55pt;width:780.95pt;height:.15pt;z-index:251672064;mso-position-horizontal-relative:page" coordorigin="600,591" coordsize="15619,3">
            <v:line id="_x0000_s1030" style="position:absolute" from="602,592" to="16218,592" strokeweight=".14pt"/>
            <v:line id="_x0000_s1029" style="position:absolute" from="600,592" to="16219,592" strokeweight=".12pt"/>
            <w10:wrap anchorx="page"/>
          </v:group>
        </w:pict>
      </w:r>
      <w:r>
        <w:rPr>
          <w:rFonts w:ascii="Calibri" w:hAnsi="Calibri"/>
        </w:rPr>
        <w:t>Názov projektu: Projekt č.:</w:t>
      </w:r>
    </w:p>
    <w:p w:rsidR="0042441D" w:rsidRDefault="00CB3AB8">
      <w:pPr>
        <w:spacing w:line="276" w:lineRule="exact"/>
        <w:ind w:left="310"/>
        <w:rPr>
          <w:rFonts w:ascii="Calibri" w:hAnsi="Calibri"/>
          <w:sz w:val="24"/>
        </w:rPr>
      </w:pPr>
      <w:r>
        <w:br w:type="column"/>
      </w:r>
      <w:r>
        <w:rPr>
          <w:rFonts w:ascii="Calibri" w:hAnsi="Calibri"/>
          <w:sz w:val="24"/>
        </w:rPr>
        <w:t>Kočka divoká - vlajkový druh ochrany biodiverzity</w:t>
      </w:r>
    </w:p>
    <w:p w:rsidR="0042441D" w:rsidRDefault="00CB3AB8">
      <w:pPr>
        <w:spacing w:before="12"/>
        <w:ind w:left="310"/>
        <w:rPr>
          <w:rFonts w:ascii="Calibri"/>
          <w:sz w:val="24"/>
        </w:rPr>
      </w:pPr>
      <w:r>
        <w:rPr>
          <w:rFonts w:ascii="Calibri"/>
          <w:sz w:val="24"/>
        </w:rPr>
        <w:t>403201DWW6</w:t>
      </w:r>
    </w:p>
    <w:p w:rsidR="0042441D" w:rsidRDefault="0042441D">
      <w:pPr>
        <w:rPr>
          <w:rFonts w:ascii="Calibri"/>
          <w:sz w:val="24"/>
        </w:rPr>
        <w:sectPr w:rsidR="0042441D">
          <w:type w:val="continuous"/>
          <w:pgSz w:w="16840" w:h="11910" w:orient="landscape"/>
          <w:pgMar w:top="1320" w:right="480" w:bottom="280" w:left="480" w:header="708" w:footer="708" w:gutter="0"/>
          <w:cols w:num="2" w:space="708" w:equalWidth="0">
            <w:col w:w="1810" w:space="1217"/>
            <w:col w:w="12853"/>
          </w:cols>
        </w:sectPr>
      </w:pPr>
    </w:p>
    <w:p w:rsidR="0042441D" w:rsidRDefault="0042441D">
      <w:pPr>
        <w:pStyle w:val="Zkladntext"/>
        <w:spacing w:before="12"/>
        <w:jc w:val="left"/>
        <w:rPr>
          <w:rFonts w:ascii="Calibri"/>
        </w:rPr>
      </w:pPr>
    </w:p>
    <w:tbl>
      <w:tblPr>
        <w:tblStyle w:val="TableNormal"/>
        <w:tblW w:w="0" w:type="auto"/>
        <w:tblInd w:w="127" w:type="dxa"/>
        <w:tblLayout w:type="fixed"/>
        <w:tblLook w:val="01E0" w:firstRow="1" w:lastRow="1" w:firstColumn="1" w:lastColumn="1" w:noHBand="0" w:noVBand="0"/>
      </w:tblPr>
      <w:tblGrid>
        <w:gridCol w:w="3540"/>
        <w:gridCol w:w="2490"/>
      </w:tblGrid>
      <w:tr w:rsidR="0042441D">
        <w:trPr>
          <w:trHeight w:val="299"/>
        </w:trPr>
        <w:tc>
          <w:tcPr>
            <w:tcW w:w="3540" w:type="dxa"/>
            <w:tcBorders>
              <w:top w:val="single" w:sz="2" w:space="0" w:color="000000"/>
              <w:bottom w:val="single" w:sz="2" w:space="0" w:color="000000"/>
            </w:tcBorders>
          </w:tcPr>
          <w:p w:rsidR="0042441D" w:rsidRDefault="00CB3AB8">
            <w:pPr>
              <w:pStyle w:val="TableParagraph"/>
              <w:spacing w:before="19" w:line="260" w:lineRule="exact"/>
              <w:ind w:left="189"/>
              <w:rPr>
                <w:rFonts w:ascii="Calibri" w:hAnsi="Calibri"/>
                <w:b/>
              </w:rPr>
            </w:pPr>
            <w:r>
              <w:rPr>
                <w:rFonts w:ascii="Calibri" w:hAnsi="Calibri"/>
                <w:b/>
              </w:rPr>
              <w:t>Dátum oprávnenosti výdavkov:</w:t>
            </w:r>
          </w:p>
        </w:tc>
        <w:tc>
          <w:tcPr>
            <w:tcW w:w="2490" w:type="dxa"/>
            <w:tcBorders>
              <w:top w:val="single" w:sz="2" w:space="0" w:color="000000"/>
              <w:bottom w:val="single" w:sz="2" w:space="0" w:color="000000"/>
            </w:tcBorders>
          </w:tcPr>
          <w:p w:rsidR="0042441D" w:rsidRDefault="00CB3AB8">
            <w:pPr>
              <w:pStyle w:val="TableParagraph"/>
              <w:spacing w:before="19" w:line="260" w:lineRule="exact"/>
              <w:ind w:left="471" w:right="819"/>
              <w:jc w:val="center"/>
              <w:rPr>
                <w:rFonts w:ascii="Calibri"/>
              </w:rPr>
            </w:pPr>
            <w:r>
              <w:rPr>
                <w:rFonts w:ascii="Calibri"/>
              </w:rPr>
              <w:t>1.2.2024</w:t>
            </w:r>
          </w:p>
        </w:tc>
      </w:tr>
      <w:tr w:rsidR="0042441D">
        <w:trPr>
          <w:trHeight w:val="299"/>
        </w:trPr>
        <w:tc>
          <w:tcPr>
            <w:tcW w:w="3540" w:type="dxa"/>
            <w:tcBorders>
              <w:top w:val="single" w:sz="2" w:space="0" w:color="000000"/>
              <w:bottom w:val="single" w:sz="2" w:space="0" w:color="000000"/>
            </w:tcBorders>
          </w:tcPr>
          <w:p w:rsidR="0042441D" w:rsidRDefault="00CB3AB8">
            <w:pPr>
              <w:pStyle w:val="TableParagraph"/>
              <w:spacing w:before="19" w:line="260" w:lineRule="exact"/>
              <w:ind w:left="189"/>
              <w:rPr>
                <w:rFonts w:ascii="Calibri" w:hAnsi="Calibri"/>
                <w:b/>
              </w:rPr>
            </w:pPr>
            <w:r>
              <w:rPr>
                <w:rFonts w:ascii="Calibri" w:hAnsi="Calibri"/>
                <w:b/>
              </w:rPr>
              <w:t>Dátum ukončenia realizácie:</w:t>
            </w:r>
          </w:p>
        </w:tc>
        <w:tc>
          <w:tcPr>
            <w:tcW w:w="2490" w:type="dxa"/>
            <w:tcBorders>
              <w:top w:val="single" w:sz="2" w:space="0" w:color="000000"/>
              <w:bottom w:val="single" w:sz="2" w:space="0" w:color="000000"/>
            </w:tcBorders>
          </w:tcPr>
          <w:p w:rsidR="0042441D" w:rsidRDefault="00CB3AB8">
            <w:pPr>
              <w:pStyle w:val="TableParagraph"/>
              <w:spacing w:before="19" w:line="260" w:lineRule="exact"/>
              <w:ind w:left="470" w:right="820"/>
              <w:jc w:val="center"/>
              <w:rPr>
                <w:rFonts w:ascii="Calibri"/>
              </w:rPr>
            </w:pPr>
            <w:r>
              <w:rPr>
                <w:rFonts w:ascii="Calibri"/>
              </w:rPr>
              <w:t>31.7.2027</w:t>
            </w:r>
          </w:p>
        </w:tc>
      </w:tr>
      <w:tr w:rsidR="0042441D">
        <w:trPr>
          <w:trHeight w:val="299"/>
        </w:trPr>
        <w:tc>
          <w:tcPr>
            <w:tcW w:w="3540" w:type="dxa"/>
            <w:tcBorders>
              <w:top w:val="single" w:sz="2" w:space="0" w:color="000000"/>
              <w:bottom w:val="single" w:sz="2" w:space="0" w:color="000000"/>
            </w:tcBorders>
          </w:tcPr>
          <w:p w:rsidR="0042441D" w:rsidRDefault="00CB3AB8">
            <w:pPr>
              <w:pStyle w:val="TableParagraph"/>
              <w:spacing w:before="19" w:line="260" w:lineRule="exact"/>
              <w:ind w:left="189"/>
              <w:rPr>
                <w:rFonts w:ascii="Calibri" w:hAnsi="Calibri"/>
                <w:b/>
              </w:rPr>
            </w:pPr>
            <w:r>
              <w:rPr>
                <w:rFonts w:ascii="Calibri" w:hAnsi="Calibri"/>
                <w:b/>
              </w:rPr>
              <w:t>Rozpočet projektu:</w:t>
            </w:r>
          </w:p>
        </w:tc>
        <w:tc>
          <w:tcPr>
            <w:tcW w:w="2490" w:type="dxa"/>
            <w:tcBorders>
              <w:top w:val="single" w:sz="2" w:space="0" w:color="000000"/>
              <w:bottom w:val="single" w:sz="2" w:space="0" w:color="000000"/>
            </w:tcBorders>
          </w:tcPr>
          <w:p w:rsidR="0042441D" w:rsidRDefault="00CB3AB8">
            <w:pPr>
              <w:pStyle w:val="TableParagraph"/>
              <w:spacing w:before="19" w:line="260" w:lineRule="exact"/>
              <w:ind w:left="471" w:right="820"/>
              <w:jc w:val="center"/>
              <w:rPr>
                <w:rFonts w:ascii="Calibri" w:hAnsi="Calibri"/>
              </w:rPr>
            </w:pPr>
            <w:r>
              <w:rPr>
                <w:rFonts w:ascii="Calibri" w:hAnsi="Calibri"/>
              </w:rPr>
              <w:t>756 510,33 €</w:t>
            </w:r>
          </w:p>
        </w:tc>
      </w:tr>
      <w:tr w:rsidR="0042441D">
        <w:trPr>
          <w:trHeight w:val="299"/>
        </w:trPr>
        <w:tc>
          <w:tcPr>
            <w:tcW w:w="3540" w:type="dxa"/>
            <w:tcBorders>
              <w:top w:val="single" w:sz="2" w:space="0" w:color="000000"/>
              <w:bottom w:val="single" w:sz="2" w:space="0" w:color="000000"/>
            </w:tcBorders>
          </w:tcPr>
          <w:p w:rsidR="0042441D" w:rsidRDefault="00CB3AB8">
            <w:pPr>
              <w:pStyle w:val="TableParagraph"/>
              <w:spacing w:before="19" w:line="260" w:lineRule="exact"/>
              <w:ind w:left="189"/>
              <w:rPr>
                <w:rFonts w:ascii="Calibri" w:hAnsi="Calibri"/>
                <w:b/>
              </w:rPr>
            </w:pPr>
            <w:r>
              <w:rPr>
                <w:rFonts w:ascii="Calibri" w:hAnsi="Calibri"/>
                <w:b/>
              </w:rPr>
              <w:t>Rozpočet projektu (zdroj EÚ):</w:t>
            </w:r>
          </w:p>
        </w:tc>
        <w:tc>
          <w:tcPr>
            <w:tcW w:w="2490" w:type="dxa"/>
            <w:tcBorders>
              <w:top w:val="single" w:sz="2" w:space="0" w:color="000000"/>
              <w:bottom w:val="single" w:sz="2" w:space="0" w:color="000000"/>
            </w:tcBorders>
          </w:tcPr>
          <w:p w:rsidR="0042441D" w:rsidRDefault="00CB3AB8">
            <w:pPr>
              <w:pStyle w:val="TableParagraph"/>
              <w:spacing w:before="19" w:line="260" w:lineRule="exact"/>
              <w:ind w:left="471" w:right="820"/>
              <w:jc w:val="center"/>
              <w:rPr>
                <w:rFonts w:ascii="Calibri" w:hAnsi="Calibri"/>
              </w:rPr>
            </w:pPr>
            <w:r>
              <w:rPr>
                <w:rFonts w:ascii="Calibri" w:hAnsi="Calibri"/>
              </w:rPr>
              <w:t>605 208,28 €</w:t>
            </w:r>
          </w:p>
        </w:tc>
      </w:tr>
    </w:tbl>
    <w:p w:rsidR="0042441D" w:rsidRDefault="0042441D">
      <w:pPr>
        <w:pStyle w:val="Zkladntext"/>
        <w:jc w:val="left"/>
        <w:rPr>
          <w:rFonts w:ascii="Calibri"/>
          <w:sz w:val="20"/>
        </w:rPr>
      </w:pPr>
    </w:p>
    <w:p w:rsidR="0042441D" w:rsidRDefault="00CB3AB8">
      <w:pPr>
        <w:pStyle w:val="Zkladntext"/>
        <w:spacing w:before="6"/>
        <w:jc w:val="left"/>
        <w:rPr>
          <w:rFonts w:ascii="Calibri"/>
          <w:sz w:val="19"/>
        </w:rPr>
      </w:pPr>
      <w:r>
        <w:pict>
          <v:shape id="_x0000_s1027" type="#_x0000_t202" style="position:absolute;margin-left:29.55pt;margin-top:13.9pt;width:382.65pt;height:131.95pt;z-index:-251682304;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5"/>
                    <w:gridCol w:w="1145"/>
                    <w:gridCol w:w="1436"/>
                    <w:gridCol w:w="1515"/>
                    <w:gridCol w:w="1337"/>
                    <w:gridCol w:w="1597"/>
                  </w:tblGrid>
                  <w:tr w:rsidR="0042441D">
                    <w:trPr>
                      <w:trHeight w:val="270"/>
                    </w:trPr>
                    <w:tc>
                      <w:tcPr>
                        <w:tcW w:w="595" w:type="dxa"/>
                        <w:vMerge w:val="restart"/>
                        <w:shd w:val="clear" w:color="auto" w:fill="D9D9D9"/>
                      </w:tcPr>
                      <w:p w:rsidR="0042441D" w:rsidRDefault="0042441D">
                        <w:pPr>
                          <w:pStyle w:val="TableParagraph"/>
                          <w:rPr>
                            <w:rFonts w:ascii="Calibri"/>
                          </w:rPr>
                        </w:pPr>
                      </w:p>
                      <w:p w:rsidR="0042441D" w:rsidRDefault="0042441D">
                        <w:pPr>
                          <w:pStyle w:val="TableParagraph"/>
                          <w:spacing w:before="11"/>
                          <w:rPr>
                            <w:rFonts w:ascii="Calibri"/>
                          </w:rPr>
                        </w:pPr>
                      </w:p>
                      <w:p w:rsidR="0042441D" w:rsidRDefault="00CB3AB8">
                        <w:pPr>
                          <w:pStyle w:val="TableParagraph"/>
                          <w:ind w:left="122"/>
                          <w:rPr>
                            <w:rFonts w:ascii="Calibri" w:hAnsi="Calibri"/>
                          </w:rPr>
                        </w:pPr>
                        <w:r>
                          <w:rPr>
                            <w:rFonts w:ascii="Calibri" w:hAnsi="Calibri"/>
                          </w:rPr>
                          <w:t>P. č.</w:t>
                        </w:r>
                      </w:p>
                    </w:tc>
                    <w:tc>
                      <w:tcPr>
                        <w:tcW w:w="1145" w:type="dxa"/>
                        <w:vMerge w:val="restart"/>
                        <w:shd w:val="clear" w:color="auto" w:fill="D9D9D9"/>
                      </w:tcPr>
                      <w:p w:rsidR="0042441D" w:rsidRDefault="0042441D">
                        <w:pPr>
                          <w:pStyle w:val="TableParagraph"/>
                          <w:rPr>
                            <w:rFonts w:ascii="Calibri"/>
                          </w:rPr>
                        </w:pPr>
                      </w:p>
                      <w:p w:rsidR="0042441D" w:rsidRDefault="00CB3AB8">
                        <w:pPr>
                          <w:pStyle w:val="TableParagraph"/>
                          <w:spacing w:before="136" w:line="259" w:lineRule="auto"/>
                          <w:ind w:left="98" w:right="62" w:firstLine="14"/>
                          <w:rPr>
                            <w:rFonts w:ascii="Calibri"/>
                          </w:rPr>
                        </w:pPr>
                        <w:r>
                          <w:rPr>
                            <w:rFonts w:ascii="Calibri"/>
                          </w:rPr>
                          <w:t>Obdobie v mesiacoch</w:t>
                        </w:r>
                      </w:p>
                    </w:tc>
                    <w:tc>
                      <w:tcPr>
                        <w:tcW w:w="2951" w:type="dxa"/>
                        <w:gridSpan w:val="2"/>
                        <w:shd w:val="clear" w:color="auto" w:fill="D9D9D9"/>
                      </w:tcPr>
                      <w:p w:rsidR="0042441D" w:rsidRDefault="00CB3AB8">
                        <w:pPr>
                          <w:pStyle w:val="TableParagraph"/>
                          <w:spacing w:line="250" w:lineRule="exact"/>
                          <w:ind w:left="426"/>
                          <w:rPr>
                            <w:rFonts w:ascii="Calibri"/>
                          </w:rPr>
                        </w:pPr>
                        <w:r>
                          <w:rPr>
                            <w:rFonts w:ascii="Calibri"/>
                          </w:rPr>
                          <w:t>Monitorovacie obdobie</w:t>
                        </w:r>
                      </w:p>
                    </w:tc>
                    <w:tc>
                      <w:tcPr>
                        <w:tcW w:w="1337" w:type="dxa"/>
                        <w:vMerge w:val="restart"/>
                        <w:shd w:val="clear" w:color="auto" w:fill="D9D9D9"/>
                      </w:tcPr>
                      <w:p w:rsidR="0042441D" w:rsidRDefault="0042441D">
                        <w:pPr>
                          <w:pStyle w:val="TableParagraph"/>
                          <w:rPr>
                            <w:rFonts w:ascii="Calibri"/>
                          </w:rPr>
                        </w:pPr>
                      </w:p>
                      <w:p w:rsidR="0042441D" w:rsidRDefault="0042441D">
                        <w:pPr>
                          <w:pStyle w:val="TableParagraph"/>
                          <w:spacing w:before="11"/>
                          <w:rPr>
                            <w:rFonts w:ascii="Calibri"/>
                          </w:rPr>
                        </w:pPr>
                      </w:p>
                      <w:p w:rsidR="0042441D" w:rsidRDefault="00CB3AB8">
                        <w:pPr>
                          <w:pStyle w:val="TableParagraph"/>
                          <w:ind w:left="195"/>
                          <w:rPr>
                            <w:rFonts w:ascii="Calibri" w:hAnsi="Calibri"/>
                          </w:rPr>
                        </w:pPr>
                        <w:r>
                          <w:rPr>
                            <w:rFonts w:ascii="Calibri" w:hAnsi="Calibri"/>
                          </w:rPr>
                          <w:t>Typ správy</w:t>
                        </w:r>
                      </w:p>
                    </w:tc>
                    <w:tc>
                      <w:tcPr>
                        <w:tcW w:w="1597" w:type="dxa"/>
                        <w:vMerge w:val="restart"/>
                        <w:shd w:val="clear" w:color="auto" w:fill="D9D9D9"/>
                      </w:tcPr>
                      <w:p w:rsidR="0042441D" w:rsidRDefault="00CB3AB8">
                        <w:pPr>
                          <w:pStyle w:val="TableParagraph"/>
                          <w:spacing w:line="239" w:lineRule="exact"/>
                          <w:ind w:left="72" w:right="50"/>
                          <w:jc w:val="center"/>
                          <w:rPr>
                            <w:rFonts w:ascii="Calibri" w:hAnsi="Calibri"/>
                          </w:rPr>
                        </w:pPr>
                        <w:r>
                          <w:rPr>
                            <w:rFonts w:ascii="Calibri" w:hAnsi="Calibri"/>
                          </w:rPr>
                          <w:t>Konečný termín</w:t>
                        </w:r>
                      </w:p>
                      <w:p w:rsidR="0042441D" w:rsidRDefault="00CB3AB8">
                        <w:pPr>
                          <w:pStyle w:val="TableParagraph"/>
                          <w:spacing w:line="290" w:lineRule="atLeast"/>
                          <w:ind w:left="135" w:right="110"/>
                          <w:jc w:val="center"/>
                          <w:rPr>
                            <w:rFonts w:ascii="Calibri" w:hAnsi="Calibri"/>
                          </w:rPr>
                        </w:pPr>
                        <w:r>
                          <w:rPr>
                            <w:rFonts w:ascii="Calibri" w:hAnsi="Calibri"/>
                          </w:rPr>
                          <w:t>na predloženie monitorovacej správy (</w:t>
                        </w:r>
                        <w:r>
                          <w:rPr>
                            <w:rFonts w:ascii="Calibri" w:hAnsi="Calibri"/>
                            <w:b/>
                          </w:rPr>
                          <w:t>záväzný</w:t>
                        </w:r>
                        <w:r>
                          <w:rPr>
                            <w:rFonts w:ascii="Calibri" w:hAnsi="Calibri"/>
                          </w:rPr>
                          <w:t>)</w:t>
                        </w:r>
                      </w:p>
                    </w:tc>
                  </w:tr>
                  <w:tr w:rsidR="0042441D">
                    <w:trPr>
                      <w:trHeight w:val="1096"/>
                    </w:trPr>
                    <w:tc>
                      <w:tcPr>
                        <w:tcW w:w="595" w:type="dxa"/>
                        <w:vMerge/>
                        <w:tcBorders>
                          <w:top w:val="nil"/>
                        </w:tcBorders>
                        <w:shd w:val="clear" w:color="auto" w:fill="D9D9D9"/>
                      </w:tcPr>
                      <w:p w:rsidR="0042441D" w:rsidRDefault="0042441D">
                        <w:pPr>
                          <w:rPr>
                            <w:sz w:val="2"/>
                            <w:szCs w:val="2"/>
                          </w:rPr>
                        </w:pPr>
                      </w:p>
                    </w:tc>
                    <w:tc>
                      <w:tcPr>
                        <w:tcW w:w="1145" w:type="dxa"/>
                        <w:vMerge/>
                        <w:tcBorders>
                          <w:top w:val="nil"/>
                        </w:tcBorders>
                        <w:shd w:val="clear" w:color="auto" w:fill="D9D9D9"/>
                      </w:tcPr>
                      <w:p w:rsidR="0042441D" w:rsidRDefault="0042441D">
                        <w:pPr>
                          <w:rPr>
                            <w:sz w:val="2"/>
                            <w:szCs w:val="2"/>
                          </w:rPr>
                        </w:pPr>
                      </w:p>
                    </w:tc>
                    <w:tc>
                      <w:tcPr>
                        <w:tcW w:w="1436" w:type="dxa"/>
                        <w:shd w:val="clear" w:color="auto" w:fill="D9D9D9"/>
                      </w:tcPr>
                      <w:p w:rsidR="0042441D" w:rsidRDefault="0042441D">
                        <w:pPr>
                          <w:pStyle w:val="TableParagraph"/>
                          <w:rPr>
                            <w:rFonts w:ascii="Calibri"/>
                          </w:rPr>
                        </w:pPr>
                      </w:p>
                      <w:p w:rsidR="0042441D" w:rsidRDefault="00CB3AB8">
                        <w:pPr>
                          <w:pStyle w:val="TableParagraph"/>
                          <w:spacing w:before="145"/>
                          <w:ind w:left="340" w:right="304"/>
                          <w:jc w:val="center"/>
                          <w:rPr>
                            <w:rFonts w:ascii="Calibri" w:hAnsi="Calibri"/>
                          </w:rPr>
                        </w:pPr>
                        <w:r>
                          <w:rPr>
                            <w:rFonts w:ascii="Calibri" w:hAnsi="Calibri"/>
                          </w:rPr>
                          <w:t>začiatok</w:t>
                        </w:r>
                      </w:p>
                    </w:tc>
                    <w:tc>
                      <w:tcPr>
                        <w:tcW w:w="1515" w:type="dxa"/>
                        <w:shd w:val="clear" w:color="auto" w:fill="D9D9D9"/>
                      </w:tcPr>
                      <w:p w:rsidR="0042441D" w:rsidRDefault="0042441D">
                        <w:pPr>
                          <w:pStyle w:val="TableParagraph"/>
                          <w:rPr>
                            <w:rFonts w:ascii="Calibri"/>
                          </w:rPr>
                        </w:pPr>
                      </w:p>
                      <w:p w:rsidR="0042441D" w:rsidRDefault="00CB3AB8">
                        <w:pPr>
                          <w:pStyle w:val="TableParagraph"/>
                          <w:spacing w:before="145"/>
                          <w:ind w:left="453" w:right="416"/>
                          <w:jc w:val="center"/>
                          <w:rPr>
                            <w:rFonts w:ascii="Calibri"/>
                          </w:rPr>
                        </w:pPr>
                        <w:r>
                          <w:rPr>
                            <w:rFonts w:ascii="Calibri"/>
                          </w:rPr>
                          <w:t>koniec</w:t>
                        </w:r>
                      </w:p>
                    </w:tc>
                    <w:tc>
                      <w:tcPr>
                        <w:tcW w:w="1337" w:type="dxa"/>
                        <w:vMerge/>
                        <w:tcBorders>
                          <w:top w:val="nil"/>
                        </w:tcBorders>
                        <w:shd w:val="clear" w:color="auto" w:fill="D9D9D9"/>
                      </w:tcPr>
                      <w:p w:rsidR="0042441D" w:rsidRDefault="0042441D">
                        <w:pPr>
                          <w:rPr>
                            <w:sz w:val="2"/>
                            <w:szCs w:val="2"/>
                          </w:rPr>
                        </w:pPr>
                      </w:p>
                    </w:tc>
                    <w:tc>
                      <w:tcPr>
                        <w:tcW w:w="1597" w:type="dxa"/>
                        <w:vMerge/>
                        <w:tcBorders>
                          <w:top w:val="nil"/>
                        </w:tcBorders>
                        <w:shd w:val="clear" w:color="auto" w:fill="D9D9D9"/>
                      </w:tcPr>
                      <w:p w:rsidR="0042441D" w:rsidRDefault="0042441D">
                        <w:pPr>
                          <w:rPr>
                            <w:sz w:val="2"/>
                            <w:szCs w:val="2"/>
                          </w:rPr>
                        </w:pPr>
                      </w:p>
                    </w:tc>
                  </w:tr>
                  <w:tr w:rsidR="0042441D">
                    <w:trPr>
                      <w:trHeight w:val="281"/>
                    </w:trPr>
                    <w:tc>
                      <w:tcPr>
                        <w:tcW w:w="595" w:type="dxa"/>
                        <w:tcBorders>
                          <w:left w:val="single" w:sz="2" w:space="0" w:color="000000"/>
                          <w:bottom w:val="single" w:sz="2" w:space="0" w:color="000000"/>
                          <w:right w:val="single" w:sz="2" w:space="0" w:color="000000"/>
                        </w:tcBorders>
                      </w:tcPr>
                      <w:p w:rsidR="0042441D" w:rsidRDefault="00CB3AB8">
                        <w:pPr>
                          <w:pStyle w:val="TableParagraph"/>
                          <w:spacing w:before="1" w:line="260" w:lineRule="exact"/>
                          <w:ind w:left="35"/>
                          <w:jc w:val="center"/>
                          <w:rPr>
                            <w:rFonts w:ascii="Calibri"/>
                          </w:rPr>
                        </w:pPr>
                        <w:r>
                          <w:rPr>
                            <w:rFonts w:ascii="Calibri"/>
                          </w:rPr>
                          <w:t>1</w:t>
                        </w:r>
                      </w:p>
                    </w:tc>
                    <w:tc>
                      <w:tcPr>
                        <w:tcW w:w="1145" w:type="dxa"/>
                        <w:tcBorders>
                          <w:left w:val="single" w:sz="2" w:space="0" w:color="000000"/>
                          <w:bottom w:val="single" w:sz="2" w:space="0" w:color="000000"/>
                          <w:right w:val="single" w:sz="2" w:space="0" w:color="000000"/>
                        </w:tcBorders>
                      </w:tcPr>
                      <w:p w:rsidR="0042441D" w:rsidRDefault="00CB3AB8">
                        <w:pPr>
                          <w:pStyle w:val="TableParagraph"/>
                          <w:spacing w:before="1" w:line="260" w:lineRule="exact"/>
                          <w:ind w:left="456" w:right="420"/>
                          <w:jc w:val="center"/>
                          <w:rPr>
                            <w:rFonts w:ascii="Calibri"/>
                          </w:rPr>
                        </w:pPr>
                        <w:r>
                          <w:rPr>
                            <w:rFonts w:ascii="Calibri"/>
                          </w:rPr>
                          <w:t>24</w:t>
                        </w:r>
                      </w:p>
                    </w:tc>
                    <w:tc>
                      <w:tcPr>
                        <w:tcW w:w="1436" w:type="dxa"/>
                        <w:tcBorders>
                          <w:left w:val="single" w:sz="2" w:space="0" w:color="000000"/>
                          <w:bottom w:val="single" w:sz="2" w:space="0" w:color="000000"/>
                          <w:right w:val="single" w:sz="2" w:space="0" w:color="000000"/>
                        </w:tcBorders>
                      </w:tcPr>
                      <w:p w:rsidR="0042441D" w:rsidRDefault="00CB3AB8">
                        <w:pPr>
                          <w:pStyle w:val="TableParagraph"/>
                          <w:spacing w:line="261" w:lineRule="exact"/>
                          <w:ind w:left="204" w:right="183"/>
                          <w:jc w:val="center"/>
                          <w:rPr>
                            <w:rFonts w:ascii="Calibri"/>
                          </w:rPr>
                        </w:pPr>
                        <w:r>
                          <w:rPr>
                            <w:rFonts w:ascii="Calibri"/>
                          </w:rPr>
                          <w:t>01.02.2024</w:t>
                        </w:r>
                      </w:p>
                    </w:tc>
                    <w:tc>
                      <w:tcPr>
                        <w:tcW w:w="1515" w:type="dxa"/>
                        <w:tcBorders>
                          <w:left w:val="single" w:sz="2" w:space="0" w:color="000000"/>
                          <w:bottom w:val="single" w:sz="2" w:space="0" w:color="000000"/>
                          <w:right w:val="single" w:sz="2" w:space="0" w:color="000000"/>
                        </w:tcBorders>
                        <w:shd w:val="clear" w:color="auto" w:fill="DCE6F1"/>
                      </w:tcPr>
                      <w:p w:rsidR="0042441D" w:rsidRDefault="00CB3AB8">
                        <w:pPr>
                          <w:pStyle w:val="TableParagraph"/>
                          <w:spacing w:line="261" w:lineRule="exact"/>
                          <w:ind w:left="244" w:right="221"/>
                          <w:jc w:val="center"/>
                          <w:rPr>
                            <w:rFonts w:ascii="Calibri"/>
                          </w:rPr>
                        </w:pPr>
                        <w:r>
                          <w:rPr>
                            <w:rFonts w:ascii="Calibri"/>
                          </w:rPr>
                          <w:t>31.01.2026</w:t>
                        </w:r>
                      </w:p>
                    </w:tc>
                    <w:tc>
                      <w:tcPr>
                        <w:tcW w:w="1337" w:type="dxa"/>
                        <w:tcBorders>
                          <w:left w:val="single" w:sz="2" w:space="0" w:color="000000"/>
                          <w:bottom w:val="single" w:sz="2" w:space="0" w:color="000000"/>
                          <w:right w:val="single" w:sz="2" w:space="0" w:color="000000"/>
                        </w:tcBorders>
                        <w:shd w:val="clear" w:color="auto" w:fill="DCE6F1"/>
                      </w:tcPr>
                      <w:p w:rsidR="0042441D" w:rsidRDefault="00CB3AB8">
                        <w:pPr>
                          <w:pStyle w:val="TableParagraph"/>
                          <w:spacing w:before="1" w:line="260" w:lineRule="exact"/>
                          <w:ind w:left="211" w:right="177"/>
                          <w:jc w:val="center"/>
                          <w:rPr>
                            <w:rFonts w:ascii="Calibri" w:hAnsi="Calibri"/>
                          </w:rPr>
                        </w:pPr>
                        <w:r>
                          <w:rPr>
                            <w:rFonts w:ascii="Calibri" w:hAnsi="Calibri"/>
                          </w:rPr>
                          <w:t>prvá</w:t>
                        </w:r>
                      </w:p>
                    </w:tc>
                    <w:tc>
                      <w:tcPr>
                        <w:tcW w:w="1597" w:type="dxa"/>
                        <w:tcBorders>
                          <w:left w:val="single" w:sz="2" w:space="0" w:color="000000"/>
                          <w:bottom w:val="single" w:sz="2" w:space="0" w:color="000000"/>
                          <w:right w:val="single" w:sz="2" w:space="0" w:color="000000"/>
                        </w:tcBorders>
                      </w:tcPr>
                      <w:p w:rsidR="0042441D" w:rsidRDefault="00CB3AB8">
                        <w:pPr>
                          <w:pStyle w:val="TableParagraph"/>
                          <w:spacing w:line="261" w:lineRule="exact"/>
                          <w:ind w:left="285" w:right="263"/>
                          <w:jc w:val="center"/>
                          <w:rPr>
                            <w:rFonts w:ascii="Calibri"/>
                          </w:rPr>
                        </w:pPr>
                        <w:r>
                          <w:rPr>
                            <w:rFonts w:ascii="Calibri"/>
                          </w:rPr>
                          <w:t>02.03.2026</w:t>
                        </w:r>
                      </w:p>
                    </w:tc>
                  </w:tr>
                  <w:tr w:rsidR="0042441D">
                    <w:trPr>
                      <w:trHeight w:val="299"/>
                    </w:trPr>
                    <w:tc>
                      <w:tcPr>
                        <w:tcW w:w="595"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9" w:line="260" w:lineRule="exact"/>
                          <w:ind w:left="35"/>
                          <w:jc w:val="center"/>
                          <w:rPr>
                            <w:rFonts w:ascii="Calibri"/>
                          </w:rPr>
                        </w:pPr>
                        <w:r>
                          <w:rPr>
                            <w:rFonts w:ascii="Calibri"/>
                          </w:rPr>
                          <w:t>2</w:t>
                        </w:r>
                      </w:p>
                    </w:tc>
                    <w:tc>
                      <w:tcPr>
                        <w:tcW w:w="1145"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9" w:line="260" w:lineRule="exact"/>
                          <w:ind w:left="38"/>
                          <w:jc w:val="center"/>
                          <w:rPr>
                            <w:rFonts w:ascii="Calibri"/>
                          </w:rPr>
                        </w:pPr>
                        <w:r>
                          <w:rPr>
                            <w:rFonts w:ascii="Calibri"/>
                          </w:rPr>
                          <w:t>6</w:t>
                        </w:r>
                      </w:p>
                    </w:tc>
                    <w:tc>
                      <w:tcPr>
                        <w:tcW w:w="1436"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04" w:right="183"/>
                          <w:jc w:val="center"/>
                          <w:rPr>
                            <w:rFonts w:ascii="Calibri"/>
                          </w:rPr>
                        </w:pPr>
                        <w:r>
                          <w:rPr>
                            <w:rFonts w:ascii="Calibri"/>
                          </w:rPr>
                          <w:t>01.02.2026</w:t>
                        </w:r>
                      </w:p>
                    </w:tc>
                    <w:tc>
                      <w:tcPr>
                        <w:tcW w:w="1515"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7" w:line="263" w:lineRule="exact"/>
                          <w:ind w:left="244" w:right="221"/>
                          <w:jc w:val="center"/>
                          <w:rPr>
                            <w:rFonts w:ascii="Calibri"/>
                          </w:rPr>
                        </w:pPr>
                        <w:r>
                          <w:rPr>
                            <w:rFonts w:ascii="Calibri"/>
                          </w:rPr>
                          <w:t>31.07.2026</w:t>
                        </w:r>
                      </w:p>
                    </w:tc>
                    <w:tc>
                      <w:tcPr>
                        <w:tcW w:w="1337"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9" w:line="260" w:lineRule="exact"/>
                          <w:ind w:left="213" w:right="176"/>
                          <w:jc w:val="center"/>
                          <w:rPr>
                            <w:rFonts w:ascii="Calibri" w:hAnsi="Calibri"/>
                          </w:rPr>
                        </w:pPr>
                        <w:r>
                          <w:rPr>
                            <w:rFonts w:ascii="Calibri" w:hAnsi="Calibri"/>
                          </w:rPr>
                          <w:t>priebežná</w:t>
                        </w:r>
                      </w:p>
                    </w:tc>
                    <w:tc>
                      <w:tcPr>
                        <w:tcW w:w="1597"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85" w:right="263"/>
                          <w:jc w:val="center"/>
                          <w:rPr>
                            <w:rFonts w:ascii="Calibri"/>
                          </w:rPr>
                        </w:pPr>
                        <w:r>
                          <w:rPr>
                            <w:rFonts w:ascii="Calibri"/>
                          </w:rPr>
                          <w:t>30.08.2026</w:t>
                        </w:r>
                      </w:p>
                    </w:tc>
                  </w:tr>
                  <w:tr w:rsidR="0042441D">
                    <w:trPr>
                      <w:trHeight w:val="300"/>
                    </w:trPr>
                    <w:tc>
                      <w:tcPr>
                        <w:tcW w:w="595"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20" w:line="260" w:lineRule="exact"/>
                          <w:ind w:left="35"/>
                          <w:jc w:val="center"/>
                          <w:rPr>
                            <w:rFonts w:ascii="Calibri"/>
                          </w:rPr>
                        </w:pPr>
                        <w:r>
                          <w:rPr>
                            <w:rFonts w:ascii="Calibri"/>
                          </w:rPr>
                          <w:t>3</w:t>
                        </w:r>
                      </w:p>
                    </w:tc>
                    <w:tc>
                      <w:tcPr>
                        <w:tcW w:w="1145"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20" w:line="260" w:lineRule="exact"/>
                          <w:ind w:left="38"/>
                          <w:jc w:val="center"/>
                          <w:rPr>
                            <w:rFonts w:ascii="Calibri"/>
                          </w:rPr>
                        </w:pPr>
                        <w:r>
                          <w:rPr>
                            <w:rFonts w:ascii="Calibri"/>
                          </w:rPr>
                          <w:t>6</w:t>
                        </w:r>
                      </w:p>
                    </w:tc>
                    <w:tc>
                      <w:tcPr>
                        <w:tcW w:w="1436"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8" w:line="263" w:lineRule="exact"/>
                          <w:ind w:left="204" w:right="183"/>
                          <w:jc w:val="center"/>
                          <w:rPr>
                            <w:rFonts w:ascii="Calibri"/>
                          </w:rPr>
                        </w:pPr>
                        <w:r>
                          <w:rPr>
                            <w:rFonts w:ascii="Calibri"/>
                          </w:rPr>
                          <w:t>01.08.2026</w:t>
                        </w:r>
                      </w:p>
                    </w:tc>
                    <w:tc>
                      <w:tcPr>
                        <w:tcW w:w="1515"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8" w:line="263" w:lineRule="exact"/>
                          <w:ind w:left="244" w:right="221"/>
                          <w:jc w:val="center"/>
                          <w:rPr>
                            <w:rFonts w:ascii="Calibri"/>
                          </w:rPr>
                        </w:pPr>
                        <w:r>
                          <w:rPr>
                            <w:rFonts w:ascii="Calibri"/>
                          </w:rPr>
                          <w:t>31.01.2027</w:t>
                        </w:r>
                      </w:p>
                    </w:tc>
                    <w:tc>
                      <w:tcPr>
                        <w:tcW w:w="1337"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20" w:line="260" w:lineRule="exact"/>
                          <w:ind w:left="213" w:right="176"/>
                          <w:jc w:val="center"/>
                          <w:rPr>
                            <w:rFonts w:ascii="Calibri" w:hAnsi="Calibri"/>
                          </w:rPr>
                        </w:pPr>
                        <w:r>
                          <w:rPr>
                            <w:rFonts w:ascii="Calibri" w:hAnsi="Calibri"/>
                          </w:rPr>
                          <w:t>priebežná</w:t>
                        </w:r>
                      </w:p>
                    </w:tc>
                    <w:tc>
                      <w:tcPr>
                        <w:tcW w:w="1597"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8" w:line="263" w:lineRule="exact"/>
                          <w:ind w:left="285" w:right="263"/>
                          <w:jc w:val="center"/>
                          <w:rPr>
                            <w:rFonts w:ascii="Calibri"/>
                          </w:rPr>
                        </w:pPr>
                        <w:r>
                          <w:rPr>
                            <w:rFonts w:ascii="Calibri"/>
                          </w:rPr>
                          <w:t>02.03.2027</w:t>
                        </w:r>
                      </w:p>
                    </w:tc>
                  </w:tr>
                  <w:tr w:rsidR="0042441D">
                    <w:trPr>
                      <w:trHeight w:val="299"/>
                    </w:trPr>
                    <w:tc>
                      <w:tcPr>
                        <w:tcW w:w="595"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9" w:line="260" w:lineRule="exact"/>
                          <w:ind w:left="35"/>
                          <w:jc w:val="center"/>
                          <w:rPr>
                            <w:rFonts w:ascii="Calibri"/>
                          </w:rPr>
                        </w:pPr>
                        <w:r>
                          <w:rPr>
                            <w:rFonts w:ascii="Calibri"/>
                          </w:rPr>
                          <w:t>4</w:t>
                        </w:r>
                      </w:p>
                    </w:tc>
                    <w:tc>
                      <w:tcPr>
                        <w:tcW w:w="1145"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9" w:line="260" w:lineRule="exact"/>
                          <w:ind w:left="38"/>
                          <w:jc w:val="center"/>
                          <w:rPr>
                            <w:rFonts w:ascii="Calibri"/>
                          </w:rPr>
                        </w:pPr>
                        <w:r>
                          <w:rPr>
                            <w:rFonts w:ascii="Calibri"/>
                          </w:rPr>
                          <w:t>6</w:t>
                        </w:r>
                      </w:p>
                    </w:tc>
                    <w:tc>
                      <w:tcPr>
                        <w:tcW w:w="1436"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04" w:right="183"/>
                          <w:jc w:val="center"/>
                          <w:rPr>
                            <w:rFonts w:ascii="Calibri"/>
                          </w:rPr>
                        </w:pPr>
                        <w:r>
                          <w:rPr>
                            <w:rFonts w:ascii="Calibri"/>
                          </w:rPr>
                          <w:t>01.02.2027</w:t>
                        </w:r>
                      </w:p>
                    </w:tc>
                    <w:tc>
                      <w:tcPr>
                        <w:tcW w:w="1515"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7" w:line="263" w:lineRule="exact"/>
                          <w:ind w:left="244" w:right="221"/>
                          <w:jc w:val="center"/>
                          <w:rPr>
                            <w:rFonts w:ascii="Calibri"/>
                          </w:rPr>
                        </w:pPr>
                        <w:r>
                          <w:rPr>
                            <w:rFonts w:ascii="Calibri"/>
                          </w:rPr>
                          <w:t>31.07.2027</w:t>
                        </w:r>
                      </w:p>
                    </w:tc>
                    <w:tc>
                      <w:tcPr>
                        <w:tcW w:w="1337"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9" w:line="260" w:lineRule="exact"/>
                          <w:ind w:left="213" w:right="177"/>
                          <w:jc w:val="center"/>
                          <w:rPr>
                            <w:rFonts w:ascii="Calibri" w:hAnsi="Calibri"/>
                          </w:rPr>
                        </w:pPr>
                        <w:r>
                          <w:rPr>
                            <w:rFonts w:ascii="Calibri" w:hAnsi="Calibri"/>
                          </w:rPr>
                          <w:t>záverečná</w:t>
                        </w:r>
                      </w:p>
                    </w:tc>
                    <w:tc>
                      <w:tcPr>
                        <w:tcW w:w="1597"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85" w:right="263"/>
                          <w:jc w:val="center"/>
                          <w:rPr>
                            <w:rFonts w:ascii="Calibri"/>
                          </w:rPr>
                        </w:pPr>
                        <w:r>
                          <w:rPr>
                            <w:rFonts w:ascii="Calibri"/>
                          </w:rPr>
                          <w:t>29.09.2027</w:t>
                        </w:r>
                      </w:p>
                    </w:tc>
                  </w:tr>
                </w:tbl>
                <w:p w:rsidR="0042441D" w:rsidRDefault="0042441D">
                  <w:pPr>
                    <w:pStyle w:val="Zkladntext"/>
                    <w:jc w:val="left"/>
                  </w:pPr>
                </w:p>
              </w:txbxContent>
            </v:textbox>
            <w10:wrap type="topAndBottom" anchorx="page"/>
          </v:shape>
        </w:pict>
      </w:r>
      <w:r>
        <w:pict>
          <v:shape id="_x0000_s1026" type="#_x0000_t202" style="position:absolute;margin-left:427.6pt;margin-top:13.9pt;width:384.2pt;height:131.95pt;z-index:-251681280;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1"/>
                    <w:gridCol w:w="1563"/>
                    <w:gridCol w:w="1562"/>
                    <w:gridCol w:w="1562"/>
                    <w:gridCol w:w="1434"/>
                  </w:tblGrid>
                  <w:tr w:rsidR="0042441D">
                    <w:trPr>
                      <w:trHeight w:val="270"/>
                    </w:trPr>
                    <w:tc>
                      <w:tcPr>
                        <w:tcW w:w="1531" w:type="dxa"/>
                        <w:vMerge w:val="restart"/>
                        <w:shd w:val="clear" w:color="auto" w:fill="D9D9D9"/>
                      </w:tcPr>
                      <w:p w:rsidR="0042441D" w:rsidRDefault="00CB3AB8">
                        <w:pPr>
                          <w:pStyle w:val="TableParagraph"/>
                          <w:spacing w:before="114" w:line="259" w:lineRule="auto"/>
                          <w:ind w:left="112" w:right="87" w:hanging="1"/>
                          <w:jc w:val="center"/>
                          <w:rPr>
                            <w:rFonts w:ascii="Calibri" w:hAnsi="Calibri"/>
                          </w:rPr>
                        </w:pPr>
                        <w:r>
                          <w:rPr>
                            <w:rFonts w:ascii="Calibri" w:hAnsi="Calibri"/>
                          </w:rPr>
                          <w:t>So zoznamom deklarovaných výdavkov? (indikatívne)</w:t>
                        </w:r>
                      </w:p>
                    </w:tc>
                    <w:tc>
                      <w:tcPr>
                        <w:tcW w:w="4687" w:type="dxa"/>
                        <w:gridSpan w:val="3"/>
                        <w:shd w:val="clear" w:color="auto" w:fill="D9D9D9"/>
                      </w:tcPr>
                      <w:p w:rsidR="0042441D" w:rsidRDefault="00CB3AB8">
                        <w:pPr>
                          <w:pStyle w:val="TableParagraph"/>
                          <w:spacing w:line="250" w:lineRule="exact"/>
                          <w:ind w:left="895"/>
                          <w:rPr>
                            <w:rFonts w:ascii="Calibri" w:hAnsi="Calibri"/>
                          </w:rPr>
                        </w:pPr>
                        <w:r>
                          <w:rPr>
                            <w:rFonts w:ascii="Calibri" w:hAnsi="Calibri"/>
                          </w:rPr>
                          <w:t>Indikatívne termíny predloženia:</w:t>
                        </w:r>
                      </w:p>
                    </w:tc>
                    <w:tc>
                      <w:tcPr>
                        <w:tcW w:w="1434" w:type="dxa"/>
                        <w:vMerge w:val="restart"/>
                        <w:shd w:val="clear" w:color="auto" w:fill="D9D9D9"/>
                      </w:tcPr>
                      <w:p w:rsidR="0042441D" w:rsidRDefault="0042441D">
                        <w:pPr>
                          <w:pStyle w:val="TableParagraph"/>
                          <w:rPr>
                            <w:rFonts w:ascii="Calibri"/>
                          </w:rPr>
                        </w:pPr>
                      </w:p>
                      <w:p w:rsidR="0042441D" w:rsidRDefault="00CB3AB8">
                        <w:pPr>
                          <w:pStyle w:val="TableParagraph"/>
                          <w:spacing w:before="136"/>
                          <w:ind w:left="44"/>
                          <w:rPr>
                            <w:rFonts w:ascii="Calibri" w:hAnsi="Calibri"/>
                          </w:rPr>
                        </w:pPr>
                        <w:r>
                          <w:rPr>
                            <w:rFonts w:ascii="Calibri" w:hAnsi="Calibri"/>
                          </w:rPr>
                          <w:t>ERDF v</w:t>
                        </w:r>
                        <w:r>
                          <w:rPr>
                            <w:rFonts w:ascii="Calibri" w:hAnsi="Calibri"/>
                            <w:spacing w:val="-2"/>
                          </w:rPr>
                          <w:t xml:space="preserve"> </w:t>
                        </w:r>
                        <w:r>
                          <w:rPr>
                            <w:rFonts w:ascii="Calibri" w:hAnsi="Calibri"/>
                          </w:rPr>
                          <w:t>žiadosti</w:t>
                        </w:r>
                      </w:p>
                      <w:p w:rsidR="0042441D" w:rsidRDefault="00CB3AB8">
                        <w:pPr>
                          <w:pStyle w:val="TableParagraph"/>
                          <w:spacing w:before="22"/>
                          <w:ind w:left="73"/>
                          <w:rPr>
                            <w:rFonts w:ascii="Calibri"/>
                          </w:rPr>
                        </w:pPr>
                        <w:r>
                          <w:rPr>
                            <w:rFonts w:ascii="Calibri"/>
                          </w:rPr>
                          <w:t>o platbu</w:t>
                        </w:r>
                        <w:r>
                          <w:rPr>
                            <w:rFonts w:ascii="Calibri"/>
                            <w:spacing w:val="-3"/>
                          </w:rPr>
                          <w:t xml:space="preserve"> </w:t>
                        </w:r>
                        <w:r>
                          <w:rPr>
                            <w:rFonts w:ascii="Calibri"/>
                          </w:rPr>
                          <w:t>(EUR)</w:t>
                        </w:r>
                      </w:p>
                    </w:tc>
                  </w:tr>
                  <w:tr w:rsidR="0042441D">
                    <w:trPr>
                      <w:trHeight w:val="1096"/>
                    </w:trPr>
                    <w:tc>
                      <w:tcPr>
                        <w:tcW w:w="1531" w:type="dxa"/>
                        <w:vMerge/>
                        <w:tcBorders>
                          <w:top w:val="nil"/>
                        </w:tcBorders>
                        <w:shd w:val="clear" w:color="auto" w:fill="D9D9D9"/>
                      </w:tcPr>
                      <w:p w:rsidR="0042441D" w:rsidRDefault="0042441D">
                        <w:pPr>
                          <w:rPr>
                            <w:sz w:val="2"/>
                            <w:szCs w:val="2"/>
                          </w:rPr>
                        </w:pPr>
                      </w:p>
                    </w:tc>
                    <w:tc>
                      <w:tcPr>
                        <w:tcW w:w="1563" w:type="dxa"/>
                        <w:shd w:val="clear" w:color="auto" w:fill="D9D9D9"/>
                      </w:tcPr>
                      <w:p w:rsidR="0042441D" w:rsidRDefault="00CB3AB8">
                        <w:pPr>
                          <w:pStyle w:val="TableParagraph"/>
                          <w:spacing w:before="124"/>
                          <w:ind w:left="127" w:right="102"/>
                          <w:jc w:val="center"/>
                          <w:rPr>
                            <w:rFonts w:ascii="Calibri"/>
                          </w:rPr>
                        </w:pPr>
                        <w:r>
                          <w:rPr>
                            <w:rFonts w:ascii="Calibri"/>
                          </w:rPr>
                          <w:t>zoznamu</w:t>
                        </w:r>
                      </w:p>
                      <w:p w:rsidR="0042441D" w:rsidRDefault="00CB3AB8">
                        <w:pPr>
                          <w:pStyle w:val="TableParagraph"/>
                          <w:spacing w:before="21" w:line="259" w:lineRule="auto"/>
                          <w:ind w:left="130" w:right="102"/>
                          <w:jc w:val="center"/>
                          <w:rPr>
                            <w:rFonts w:ascii="Calibri" w:hAnsi="Calibri"/>
                          </w:rPr>
                        </w:pPr>
                        <w:r>
                          <w:rPr>
                            <w:rFonts w:ascii="Calibri" w:hAnsi="Calibri"/>
                          </w:rPr>
                          <w:t>deklarovaných výdavkov</w:t>
                        </w:r>
                      </w:p>
                    </w:tc>
                    <w:tc>
                      <w:tcPr>
                        <w:tcW w:w="1562" w:type="dxa"/>
                        <w:shd w:val="clear" w:color="auto" w:fill="D9D9D9"/>
                      </w:tcPr>
                      <w:p w:rsidR="0042441D" w:rsidRDefault="0042441D">
                        <w:pPr>
                          <w:pStyle w:val="TableParagraph"/>
                          <w:rPr>
                            <w:rFonts w:ascii="Calibri"/>
                          </w:rPr>
                        </w:pPr>
                      </w:p>
                      <w:p w:rsidR="0042441D" w:rsidRDefault="00CB3AB8">
                        <w:pPr>
                          <w:pStyle w:val="TableParagraph"/>
                          <w:spacing w:before="145"/>
                          <w:ind w:left="24"/>
                          <w:jc w:val="center"/>
                          <w:rPr>
                            <w:rFonts w:ascii="Calibri" w:hAnsi="Calibri"/>
                          </w:rPr>
                        </w:pPr>
                        <w:r>
                          <w:rPr>
                            <w:rFonts w:ascii="Calibri" w:hAnsi="Calibri"/>
                          </w:rPr>
                          <w:t>súhrnnej správy</w:t>
                        </w:r>
                      </w:p>
                    </w:tc>
                    <w:tc>
                      <w:tcPr>
                        <w:tcW w:w="1562" w:type="dxa"/>
                        <w:shd w:val="clear" w:color="auto" w:fill="D9D9D9"/>
                      </w:tcPr>
                      <w:p w:rsidR="0042441D" w:rsidRDefault="0042441D">
                        <w:pPr>
                          <w:pStyle w:val="TableParagraph"/>
                          <w:rPr>
                            <w:rFonts w:ascii="Calibri"/>
                          </w:rPr>
                        </w:pPr>
                      </w:p>
                      <w:p w:rsidR="0042441D" w:rsidRDefault="00CB3AB8">
                        <w:pPr>
                          <w:pStyle w:val="TableParagraph"/>
                          <w:spacing w:before="145"/>
                          <w:ind w:left="26"/>
                          <w:jc w:val="center"/>
                          <w:rPr>
                            <w:rFonts w:ascii="Calibri" w:hAnsi="Calibri"/>
                          </w:rPr>
                        </w:pPr>
                        <w:r>
                          <w:rPr>
                            <w:rFonts w:ascii="Calibri" w:hAnsi="Calibri"/>
                          </w:rPr>
                          <w:t>žiadosti o platbu</w:t>
                        </w:r>
                      </w:p>
                    </w:tc>
                    <w:tc>
                      <w:tcPr>
                        <w:tcW w:w="1434" w:type="dxa"/>
                        <w:vMerge/>
                        <w:tcBorders>
                          <w:top w:val="nil"/>
                        </w:tcBorders>
                        <w:shd w:val="clear" w:color="auto" w:fill="D9D9D9"/>
                      </w:tcPr>
                      <w:p w:rsidR="0042441D" w:rsidRDefault="0042441D">
                        <w:pPr>
                          <w:rPr>
                            <w:sz w:val="2"/>
                            <w:szCs w:val="2"/>
                          </w:rPr>
                        </w:pPr>
                      </w:p>
                    </w:tc>
                  </w:tr>
                  <w:tr w:rsidR="0042441D">
                    <w:trPr>
                      <w:trHeight w:val="293"/>
                    </w:trPr>
                    <w:tc>
                      <w:tcPr>
                        <w:tcW w:w="1531" w:type="dxa"/>
                        <w:tcBorders>
                          <w:left w:val="single" w:sz="2" w:space="0" w:color="000000"/>
                          <w:bottom w:val="single" w:sz="2" w:space="0" w:color="000000"/>
                          <w:right w:val="single" w:sz="2" w:space="0" w:color="000000"/>
                        </w:tcBorders>
                        <w:shd w:val="clear" w:color="auto" w:fill="DCE6F1"/>
                      </w:tcPr>
                      <w:p w:rsidR="0042441D" w:rsidRDefault="00CB3AB8">
                        <w:pPr>
                          <w:pStyle w:val="TableParagraph"/>
                          <w:spacing w:before="8" w:line="265" w:lineRule="exact"/>
                          <w:ind w:left="553" w:right="517"/>
                          <w:jc w:val="center"/>
                          <w:rPr>
                            <w:rFonts w:ascii="Calibri" w:hAnsi="Calibri"/>
                          </w:rPr>
                        </w:pPr>
                        <w:r>
                          <w:rPr>
                            <w:rFonts w:ascii="Calibri" w:hAnsi="Calibri"/>
                          </w:rPr>
                          <w:t>ÁNO</w:t>
                        </w:r>
                      </w:p>
                    </w:tc>
                    <w:tc>
                      <w:tcPr>
                        <w:tcW w:w="1563" w:type="dxa"/>
                        <w:tcBorders>
                          <w:left w:val="single" w:sz="2" w:space="0" w:color="000000"/>
                          <w:bottom w:val="single" w:sz="2" w:space="0" w:color="000000"/>
                          <w:right w:val="single" w:sz="2" w:space="0" w:color="000000"/>
                        </w:tcBorders>
                      </w:tcPr>
                      <w:p w:rsidR="0042441D" w:rsidRDefault="00CB3AB8">
                        <w:pPr>
                          <w:pStyle w:val="TableParagraph"/>
                          <w:spacing w:before="11" w:line="263" w:lineRule="exact"/>
                          <w:ind w:left="269" w:right="244"/>
                          <w:jc w:val="center"/>
                          <w:rPr>
                            <w:rFonts w:ascii="Calibri"/>
                          </w:rPr>
                        </w:pPr>
                        <w:r>
                          <w:rPr>
                            <w:rFonts w:ascii="Calibri"/>
                          </w:rPr>
                          <w:t>02.03.2026</w:t>
                        </w:r>
                      </w:p>
                    </w:tc>
                    <w:tc>
                      <w:tcPr>
                        <w:tcW w:w="1562" w:type="dxa"/>
                        <w:tcBorders>
                          <w:left w:val="single" w:sz="2" w:space="0" w:color="000000"/>
                          <w:bottom w:val="single" w:sz="2" w:space="0" w:color="000000"/>
                          <w:right w:val="single" w:sz="2" w:space="0" w:color="000000"/>
                        </w:tcBorders>
                      </w:tcPr>
                      <w:p w:rsidR="0042441D" w:rsidRDefault="00CB3AB8">
                        <w:pPr>
                          <w:pStyle w:val="TableParagraph"/>
                          <w:spacing w:before="11" w:line="263" w:lineRule="exact"/>
                          <w:ind w:left="268" w:right="243"/>
                          <w:jc w:val="center"/>
                          <w:rPr>
                            <w:rFonts w:ascii="Calibri"/>
                          </w:rPr>
                        </w:pPr>
                        <w:r>
                          <w:rPr>
                            <w:rFonts w:ascii="Calibri"/>
                          </w:rPr>
                          <w:t>31.05.2026</w:t>
                        </w:r>
                      </w:p>
                    </w:tc>
                    <w:tc>
                      <w:tcPr>
                        <w:tcW w:w="1562" w:type="dxa"/>
                        <w:tcBorders>
                          <w:left w:val="single" w:sz="2" w:space="0" w:color="000000"/>
                          <w:bottom w:val="single" w:sz="2" w:space="0" w:color="000000"/>
                          <w:right w:val="single" w:sz="2" w:space="0" w:color="000000"/>
                        </w:tcBorders>
                      </w:tcPr>
                      <w:p w:rsidR="0042441D" w:rsidRDefault="00CB3AB8">
                        <w:pPr>
                          <w:pStyle w:val="TableParagraph"/>
                          <w:spacing w:before="11" w:line="263" w:lineRule="exact"/>
                          <w:ind w:left="269" w:right="243"/>
                          <w:jc w:val="center"/>
                          <w:rPr>
                            <w:rFonts w:ascii="Calibri"/>
                          </w:rPr>
                        </w:pPr>
                        <w:r>
                          <w:rPr>
                            <w:rFonts w:ascii="Calibri"/>
                          </w:rPr>
                          <w:t>31.05.2026</w:t>
                        </w:r>
                      </w:p>
                    </w:tc>
                    <w:tc>
                      <w:tcPr>
                        <w:tcW w:w="1434" w:type="dxa"/>
                        <w:tcBorders>
                          <w:left w:val="single" w:sz="2" w:space="0" w:color="000000"/>
                          <w:bottom w:val="single" w:sz="2" w:space="0" w:color="000000"/>
                          <w:right w:val="single" w:sz="2" w:space="0" w:color="000000"/>
                        </w:tcBorders>
                        <w:shd w:val="clear" w:color="auto" w:fill="DCE6F1"/>
                      </w:tcPr>
                      <w:p w:rsidR="0042441D" w:rsidRDefault="00CB3AB8">
                        <w:pPr>
                          <w:pStyle w:val="TableParagraph"/>
                          <w:spacing w:before="13" w:line="260" w:lineRule="exact"/>
                          <w:ind w:left="152" w:right="79"/>
                          <w:jc w:val="center"/>
                          <w:rPr>
                            <w:rFonts w:ascii="Calibri" w:hAnsi="Calibri"/>
                          </w:rPr>
                        </w:pPr>
                        <w:r>
                          <w:rPr>
                            <w:rFonts w:ascii="Calibri" w:hAnsi="Calibri"/>
                          </w:rPr>
                          <w:t>201 444,24 €</w:t>
                        </w:r>
                      </w:p>
                    </w:tc>
                  </w:tr>
                  <w:tr w:rsidR="0042441D">
                    <w:trPr>
                      <w:trHeight w:val="299"/>
                    </w:trPr>
                    <w:tc>
                      <w:tcPr>
                        <w:tcW w:w="1531"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5" w:line="265" w:lineRule="exact"/>
                          <w:ind w:left="553" w:right="517"/>
                          <w:jc w:val="center"/>
                          <w:rPr>
                            <w:rFonts w:ascii="Calibri" w:hAnsi="Calibri"/>
                          </w:rPr>
                        </w:pPr>
                        <w:r>
                          <w:rPr>
                            <w:rFonts w:ascii="Calibri" w:hAnsi="Calibri"/>
                          </w:rPr>
                          <w:t>ÁNO</w:t>
                        </w:r>
                      </w:p>
                    </w:tc>
                    <w:tc>
                      <w:tcPr>
                        <w:tcW w:w="1563"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69" w:right="244"/>
                          <w:jc w:val="center"/>
                          <w:rPr>
                            <w:rFonts w:ascii="Calibri"/>
                          </w:rPr>
                        </w:pPr>
                        <w:r>
                          <w:rPr>
                            <w:rFonts w:ascii="Calibri"/>
                          </w:rPr>
                          <w:t>30.08.2026</w:t>
                        </w:r>
                      </w:p>
                    </w:tc>
                    <w:tc>
                      <w:tcPr>
                        <w:tcW w:w="1562"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68" w:right="243"/>
                          <w:jc w:val="center"/>
                          <w:rPr>
                            <w:rFonts w:ascii="Calibri"/>
                          </w:rPr>
                        </w:pPr>
                        <w:r>
                          <w:rPr>
                            <w:rFonts w:ascii="Calibri"/>
                          </w:rPr>
                          <w:t>28.11.2026</w:t>
                        </w:r>
                      </w:p>
                    </w:tc>
                    <w:tc>
                      <w:tcPr>
                        <w:tcW w:w="1562"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69" w:right="243"/>
                          <w:jc w:val="center"/>
                          <w:rPr>
                            <w:rFonts w:ascii="Calibri"/>
                          </w:rPr>
                        </w:pPr>
                        <w:r>
                          <w:rPr>
                            <w:rFonts w:ascii="Calibri"/>
                          </w:rPr>
                          <w:t>28.11.2026</w:t>
                        </w:r>
                      </w:p>
                    </w:tc>
                    <w:tc>
                      <w:tcPr>
                        <w:tcW w:w="1434"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9" w:line="260" w:lineRule="exact"/>
                          <w:ind w:left="152" w:right="79"/>
                          <w:jc w:val="center"/>
                          <w:rPr>
                            <w:rFonts w:ascii="Calibri" w:hAnsi="Calibri"/>
                          </w:rPr>
                        </w:pPr>
                        <w:r>
                          <w:rPr>
                            <w:rFonts w:ascii="Calibri" w:hAnsi="Calibri"/>
                          </w:rPr>
                          <w:t>167 370,80 €</w:t>
                        </w:r>
                      </w:p>
                    </w:tc>
                  </w:tr>
                  <w:tr w:rsidR="0042441D">
                    <w:trPr>
                      <w:trHeight w:val="300"/>
                    </w:trPr>
                    <w:tc>
                      <w:tcPr>
                        <w:tcW w:w="1531"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5" w:line="265" w:lineRule="exact"/>
                          <w:ind w:left="553" w:right="517"/>
                          <w:jc w:val="center"/>
                          <w:rPr>
                            <w:rFonts w:ascii="Calibri" w:hAnsi="Calibri"/>
                          </w:rPr>
                        </w:pPr>
                        <w:r>
                          <w:rPr>
                            <w:rFonts w:ascii="Calibri" w:hAnsi="Calibri"/>
                          </w:rPr>
                          <w:t>ÁNO</w:t>
                        </w:r>
                      </w:p>
                    </w:tc>
                    <w:tc>
                      <w:tcPr>
                        <w:tcW w:w="1563"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8" w:line="263" w:lineRule="exact"/>
                          <w:ind w:left="269" w:right="244"/>
                          <w:jc w:val="center"/>
                          <w:rPr>
                            <w:rFonts w:ascii="Calibri"/>
                          </w:rPr>
                        </w:pPr>
                        <w:r>
                          <w:rPr>
                            <w:rFonts w:ascii="Calibri"/>
                          </w:rPr>
                          <w:t>02.03.2027</w:t>
                        </w:r>
                      </w:p>
                    </w:tc>
                    <w:tc>
                      <w:tcPr>
                        <w:tcW w:w="1562"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8" w:line="263" w:lineRule="exact"/>
                          <w:ind w:left="268" w:right="243"/>
                          <w:jc w:val="center"/>
                          <w:rPr>
                            <w:rFonts w:ascii="Calibri"/>
                          </w:rPr>
                        </w:pPr>
                        <w:r>
                          <w:rPr>
                            <w:rFonts w:ascii="Calibri"/>
                          </w:rPr>
                          <w:t>31.05.2027</w:t>
                        </w:r>
                      </w:p>
                    </w:tc>
                    <w:tc>
                      <w:tcPr>
                        <w:tcW w:w="1562"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8" w:line="263" w:lineRule="exact"/>
                          <w:ind w:left="269" w:right="243"/>
                          <w:jc w:val="center"/>
                          <w:rPr>
                            <w:rFonts w:ascii="Calibri"/>
                          </w:rPr>
                        </w:pPr>
                        <w:r>
                          <w:rPr>
                            <w:rFonts w:ascii="Calibri"/>
                          </w:rPr>
                          <w:t>31.05.2027</w:t>
                        </w:r>
                      </w:p>
                    </w:tc>
                    <w:tc>
                      <w:tcPr>
                        <w:tcW w:w="1434"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20" w:line="260" w:lineRule="exact"/>
                          <w:ind w:left="152" w:right="79"/>
                          <w:jc w:val="center"/>
                          <w:rPr>
                            <w:rFonts w:ascii="Calibri" w:hAnsi="Calibri"/>
                          </w:rPr>
                        </w:pPr>
                        <w:r>
                          <w:rPr>
                            <w:rFonts w:ascii="Calibri" w:hAnsi="Calibri"/>
                          </w:rPr>
                          <w:t>113 128,18 €</w:t>
                        </w:r>
                      </w:p>
                    </w:tc>
                  </w:tr>
                  <w:tr w:rsidR="0042441D">
                    <w:trPr>
                      <w:trHeight w:val="299"/>
                    </w:trPr>
                    <w:tc>
                      <w:tcPr>
                        <w:tcW w:w="1531"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5" w:line="265" w:lineRule="exact"/>
                          <w:ind w:left="553" w:right="517"/>
                          <w:jc w:val="center"/>
                          <w:rPr>
                            <w:rFonts w:ascii="Calibri" w:hAnsi="Calibri"/>
                          </w:rPr>
                        </w:pPr>
                        <w:r>
                          <w:rPr>
                            <w:rFonts w:ascii="Calibri" w:hAnsi="Calibri"/>
                          </w:rPr>
                          <w:t>ÁNO</w:t>
                        </w:r>
                      </w:p>
                    </w:tc>
                    <w:tc>
                      <w:tcPr>
                        <w:tcW w:w="1563"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69" w:right="244"/>
                          <w:jc w:val="center"/>
                          <w:rPr>
                            <w:rFonts w:ascii="Calibri"/>
                          </w:rPr>
                        </w:pPr>
                        <w:r>
                          <w:rPr>
                            <w:rFonts w:ascii="Calibri"/>
                          </w:rPr>
                          <w:t>29.09.2027</w:t>
                        </w:r>
                      </w:p>
                    </w:tc>
                    <w:tc>
                      <w:tcPr>
                        <w:tcW w:w="1562"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68" w:right="243"/>
                          <w:jc w:val="center"/>
                          <w:rPr>
                            <w:rFonts w:ascii="Calibri"/>
                          </w:rPr>
                        </w:pPr>
                        <w:r>
                          <w:rPr>
                            <w:rFonts w:ascii="Calibri"/>
                          </w:rPr>
                          <w:t>28.12.2027</w:t>
                        </w:r>
                      </w:p>
                    </w:tc>
                    <w:tc>
                      <w:tcPr>
                        <w:tcW w:w="1562" w:type="dxa"/>
                        <w:tcBorders>
                          <w:top w:val="single" w:sz="2" w:space="0" w:color="000000"/>
                          <w:left w:val="single" w:sz="2" w:space="0" w:color="000000"/>
                          <w:bottom w:val="single" w:sz="2" w:space="0" w:color="000000"/>
                          <w:right w:val="single" w:sz="2" w:space="0" w:color="000000"/>
                        </w:tcBorders>
                      </w:tcPr>
                      <w:p w:rsidR="0042441D" w:rsidRDefault="00CB3AB8">
                        <w:pPr>
                          <w:pStyle w:val="TableParagraph"/>
                          <w:spacing w:before="17" w:line="263" w:lineRule="exact"/>
                          <w:ind w:left="269" w:right="243"/>
                          <w:jc w:val="center"/>
                          <w:rPr>
                            <w:rFonts w:ascii="Calibri"/>
                          </w:rPr>
                        </w:pPr>
                        <w:r>
                          <w:rPr>
                            <w:rFonts w:ascii="Calibri"/>
                          </w:rPr>
                          <w:t>28.12.2027</w:t>
                        </w:r>
                      </w:p>
                    </w:tc>
                    <w:tc>
                      <w:tcPr>
                        <w:tcW w:w="1434" w:type="dxa"/>
                        <w:tcBorders>
                          <w:top w:val="single" w:sz="2" w:space="0" w:color="000000"/>
                          <w:left w:val="single" w:sz="2" w:space="0" w:color="000000"/>
                          <w:bottom w:val="single" w:sz="2" w:space="0" w:color="000000"/>
                          <w:right w:val="single" w:sz="2" w:space="0" w:color="000000"/>
                        </w:tcBorders>
                        <w:shd w:val="clear" w:color="auto" w:fill="DCE6F1"/>
                      </w:tcPr>
                      <w:p w:rsidR="0042441D" w:rsidRDefault="00CB3AB8">
                        <w:pPr>
                          <w:pStyle w:val="TableParagraph"/>
                          <w:spacing w:before="19" w:line="260" w:lineRule="exact"/>
                          <w:ind w:left="152" w:right="79"/>
                          <w:jc w:val="center"/>
                          <w:rPr>
                            <w:rFonts w:ascii="Calibri" w:hAnsi="Calibri"/>
                          </w:rPr>
                        </w:pPr>
                        <w:r>
                          <w:rPr>
                            <w:rFonts w:ascii="Calibri" w:hAnsi="Calibri"/>
                          </w:rPr>
                          <w:t>123 265,06 €</w:t>
                        </w:r>
                      </w:p>
                    </w:tc>
                  </w:tr>
                </w:tbl>
                <w:p w:rsidR="0042441D" w:rsidRDefault="0042441D">
                  <w:pPr>
                    <w:pStyle w:val="Zkladntext"/>
                    <w:jc w:val="left"/>
                  </w:pPr>
                </w:p>
              </w:txbxContent>
            </v:textbox>
            <w10:wrap type="topAndBottom" anchorx="page"/>
          </v:shape>
        </w:pict>
      </w:r>
    </w:p>
    <w:sectPr w:rsidR="0042441D">
      <w:type w:val="continuous"/>
      <w:pgSz w:w="16840" w:h="11910" w:orient="landscape"/>
      <w:pgMar w:top="1320" w:right="480" w:bottom="280" w:left="4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AB8" w:rsidRDefault="00CB3AB8">
      <w:r>
        <w:separator/>
      </w:r>
    </w:p>
  </w:endnote>
  <w:endnote w:type="continuationSeparator" w:id="0">
    <w:p w:rsidR="00CB3AB8" w:rsidRDefault="00CB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pict>
        <v:shapetype id="_x0000_t202" coordsize="21600,21600" o:spt="202" path="m,l,21600r21600,l21600,xe">
          <v:stroke joinstyle="miter"/>
          <v:path gradientshapeok="t" o:connecttype="rect"/>
        </v:shapetype>
        <v:shape id="_x0000_s2113" type="#_x0000_t202" style="position:absolute;margin-left:289pt;margin-top:780.9pt;width:17.3pt;height:13.05pt;z-index:-256123904;mso-position-horizontal-relative:page;mso-position-vertical-relative:page" filled="f" stroked="f">
          <v:textbox inset="0,0,0,0">
            <w:txbxContent>
              <w:p w:rsidR="0042441D" w:rsidRDefault="00CB3AB8">
                <w:pPr>
                  <w:pStyle w:val="Zkladntext"/>
                  <w:spacing w:line="245" w:lineRule="exact"/>
                  <w:ind w:left="60"/>
                  <w:jc w:val="left"/>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18176"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96" type="#_x0000_t202" style="position:absolute;margin-left:111pt;margin-top:779.75pt;width:71.55pt;height:21.25pt;z-index:-256097280;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95" type="#_x0000_t202" style="position:absolute;margin-left:526.05pt;margin-top:779.75pt;width:22.8pt;height:11.25pt;z-index:-256096256;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9</w:t>
                </w:r>
                <w:r>
                  <w:fldChar w:fldCharType="end"/>
                </w:r>
                <w:r>
                  <w:rPr>
                    <w:rFonts w:ascii="Arial Black"/>
                    <w:spacing w:val="-24"/>
                    <w:w w:val="95"/>
                    <w:sz w:val="14"/>
                  </w:rPr>
                  <w:t xml:space="preserve"> </w:t>
                </w:r>
                <w:r>
                  <w:rPr>
                    <w:rFonts w:ascii="Arial Black"/>
                    <w:w w:val="95"/>
                    <w:sz w:val="14"/>
                  </w:rPr>
                  <w:t>z</w:t>
                </w:r>
                <w:r>
                  <w:rPr>
                    <w:rFonts w:ascii="Arial Black"/>
                    <w:spacing w:val="-24"/>
                    <w:w w:val="95"/>
                    <w:sz w:val="14"/>
                  </w:rPr>
                  <w:t xml:space="preserve"> </w:t>
                </w:r>
                <w:r>
                  <w:rPr>
                    <w:rFonts w:ascii="Arial Black"/>
                    <w:w w:val="95"/>
                    <w:sz w:val="14"/>
                  </w:rPr>
                  <w:t>26</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21248"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94" type="#_x0000_t202" style="position:absolute;margin-left:111pt;margin-top:779.75pt;width:71.55pt;height:21.25pt;z-index:-256094208;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93" type="#_x0000_t202" style="position:absolute;margin-left:522.15pt;margin-top:779.75pt;width:26.75pt;height:11.25pt;z-index:-256093184;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10</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24320"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92" type="#_x0000_t202" style="position:absolute;margin-left:111pt;margin-top:779.75pt;width:71.55pt;height:21.25pt;z-index:-256091136;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91" type="#_x0000_t202" style="position:absolute;margin-left:522.15pt;margin-top:779.75pt;width:26.75pt;height:11.25pt;z-index:-256090112;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11</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27392"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90" type="#_x0000_t202" style="position:absolute;margin-left:111pt;margin-top:779.75pt;width:71.55pt;height:21.25pt;z-index:-256088064;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89" type="#_x0000_t202" style="position:absolute;margin-left:522.15pt;margin-top:779.75pt;width:26.75pt;height:11.25pt;z-index:-256087040;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12</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30464"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88" type="#_x0000_t202" style="position:absolute;margin-left:111pt;margin-top:779.75pt;width:71.55pt;height:21.25pt;z-index:-256084992;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87" type="#_x0000_t202" style="position:absolute;margin-left:522.15pt;margin-top:779.75pt;width:26.75pt;height:11.25pt;z-index:-256083968;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13</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33536"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86" type="#_x0000_t202" style="position:absolute;margin-left:111pt;margin-top:779.75pt;width:71.55pt;height:21.25pt;z-index:-256081920;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85" type="#_x0000_t202" style="position:absolute;margin-left:522.15pt;margin-top:779.75pt;width:26.75pt;height:11.25pt;z-index:-256080896;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14</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36608"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84" type="#_x0000_t202" style="position:absolute;margin-left:111pt;margin-top:779.75pt;width:71.55pt;height:21.25pt;z-index:-256078848;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83" type="#_x0000_t202" style="position:absolute;margin-left:522.15pt;margin-top:779.75pt;width:26.75pt;height:11.25pt;z-index:-256077824;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15</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39680"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82" type="#_x0000_t202" style="position:absolute;margin-left:111pt;margin-top:779.75pt;width:71.55pt;height:21.25pt;z-index:-256075776;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81" type="#_x0000_t202" style="position:absolute;margin-left:522.15pt;margin-top:779.75pt;width:26.75pt;height:11.25pt;z-index:-256074752;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16</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42752"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80" type="#_x0000_t202" style="position:absolute;margin-left:111pt;margin-top:779.75pt;width:71.55pt;height:21.25pt;z-index:-256072704;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79" type="#_x0000_t202" style="position:absolute;margin-left:522.15pt;margin-top:779.75pt;width:26.75pt;height:11.25pt;z-index:-256071680;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17</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45824"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8" type="#_x0000_t202" style="position:absolute;margin-left:111pt;margin-top:779.75pt;width:71.55pt;height:21.25pt;z-index:-256069632;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77" type="#_x0000_t202" style="position:absolute;margin-left:522.15pt;margin-top:779.75pt;width:26.75pt;height:11.25pt;z-index:-256068608;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18</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193600"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112" type="#_x0000_t202" style="position:absolute;margin-left:111pt;margin-top:779.75pt;width:71.55pt;height:21.25pt;z-index:-256121856;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111" type="#_x0000_t202" style="position:absolute;margin-left:522.15pt;margin-top:779.75pt;width:26.75pt;height:11.25pt;z-index:-256120832;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10</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48896"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6" type="#_x0000_t202" style="position:absolute;margin-left:111pt;margin-top:779.75pt;width:71.55pt;height:21.25pt;z-index:-256066560;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75" type="#_x0000_t202" style="position:absolute;margin-left:522.15pt;margin-top:779.75pt;width:26.75pt;height:11.25pt;z-index:-256065536;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19</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51968"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4" type="#_x0000_t202" style="position:absolute;margin-left:111pt;margin-top:779.75pt;width:71.55pt;height:21.25pt;z-index:-256063488;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73" type="#_x0000_t202" style="position:absolute;margin-left:522.15pt;margin-top:779.75pt;width:26.75pt;height:11.25pt;z-index:-256062464;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20</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55040"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2" type="#_x0000_t202" style="position:absolute;margin-left:111pt;margin-top:779.75pt;width:71.55pt;height:21.25pt;z-index:-256060416;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71" type="#_x0000_t202" style="position:absolute;margin-left:522.15pt;margin-top:779.75pt;width:26.75pt;height:11.25pt;z-index:-256059392;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21</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58112"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0" type="#_x0000_t202" style="position:absolute;margin-left:111pt;margin-top:779.75pt;width:71.55pt;height:21.25pt;z-index:-256057344;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69" type="#_x0000_t202" style="position:absolute;margin-left:522.15pt;margin-top:779.75pt;width:26.75pt;height:11.25pt;z-index:-256056320;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22</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61184"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8" type="#_x0000_t202" style="position:absolute;margin-left:111pt;margin-top:779.75pt;width:71.55pt;height:21.25pt;z-index:-256054272;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67" type="#_x0000_t202" style="position:absolute;margin-left:522.15pt;margin-top:779.75pt;width:26.75pt;height:11.25pt;z-index:-256053248;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23</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64256"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6" type="#_x0000_t202" style="position:absolute;margin-left:111pt;margin-top:779.75pt;width:71.55pt;height:21.25pt;z-index:-256051200;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65" type="#_x0000_t202" style="position:absolute;margin-left:522.15pt;margin-top:779.75pt;width:26.75pt;height:11.25pt;z-index:-256050176;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24</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73472"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8" type="#_x0000_t202" style="position:absolute;margin-left:111pt;margin-top:779.75pt;width:71.55pt;height:21.25pt;z-index:-256041984;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57" type="#_x0000_t202" style="position:absolute;margin-left:522.15pt;margin-top:779.75pt;width:26.75pt;height:11.25pt;z-index:-256040960;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25</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82688"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11pt;margin-top:779.75pt;width:71.55pt;height:21.25pt;z-index:-256032768;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49" type="#_x0000_t202" style="position:absolute;margin-left:522.15pt;margin-top:779.75pt;width:26.75pt;height:11.25pt;z-index:-256031744;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26</w:t>
                </w:r>
                <w:r>
                  <w:fldChar w:fldCharType="end"/>
                </w:r>
                <w:r>
                  <w:rPr>
                    <w:rFonts w:ascii="Arial Black"/>
                    <w:spacing w:val="-28"/>
                    <w:w w:val="95"/>
                    <w:sz w:val="14"/>
                  </w:rPr>
                  <w:t xml:space="preserve"> </w:t>
                </w:r>
                <w:r>
                  <w:rPr>
                    <w:rFonts w:ascii="Arial Black"/>
                    <w:w w:val="95"/>
                    <w:sz w:val="14"/>
                  </w:rPr>
                  <w:t>z</w:t>
                </w:r>
                <w:r>
                  <w:rPr>
                    <w:rFonts w:ascii="Arial Black"/>
                    <w:spacing w:val="-27"/>
                    <w:w w:val="95"/>
                    <w:sz w:val="14"/>
                  </w:rPr>
                  <w:t xml:space="preserve"> </w:t>
                </w:r>
                <w:r>
                  <w:rPr>
                    <w:rFonts w:ascii="Arial Black"/>
                    <w:w w:val="95"/>
                    <w:sz w:val="14"/>
                  </w:rPr>
                  <w:t>26</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196672"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110" type="#_x0000_t202" style="position:absolute;margin-left:111pt;margin-top:779.75pt;width:71.55pt;height:21.25pt;z-index:-256118784;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109" type="#_x0000_t202" style="position:absolute;margin-left:526.05pt;margin-top:779.75pt;width:22.8pt;height:11.25pt;z-index:-256117760;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2</w:t>
                </w:r>
                <w:r>
                  <w:fldChar w:fldCharType="end"/>
                </w:r>
                <w:r>
                  <w:rPr>
                    <w:rFonts w:ascii="Arial Black"/>
                    <w:spacing w:val="-24"/>
                    <w:w w:val="95"/>
                    <w:sz w:val="14"/>
                  </w:rPr>
                  <w:t xml:space="preserve"> </w:t>
                </w:r>
                <w:r>
                  <w:rPr>
                    <w:rFonts w:ascii="Arial Black"/>
                    <w:w w:val="95"/>
                    <w:sz w:val="14"/>
                  </w:rPr>
                  <w:t>z</w:t>
                </w:r>
                <w:r>
                  <w:rPr>
                    <w:rFonts w:ascii="Arial Black"/>
                    <w:spacing w:val="-24"/>
                    <w:w w:val="95"/>
                    <w:sz w:val="14"/>
                  </w:rPr>
                  <w:t xml:space="preserve"> </w:t>
                </w:r>
                <w:r>
                  <w:rPr>
                    <w:rFonts w:ascii="Arial Black"/>
                    <w:w w:val="95"/>
                    <w:sz w:val="14"/>
                  </w:rPr>
                  <w:t>26</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199744"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108" type="#_x0000_t202" style="position:absolute;margin-left:111pt;margin-top:779.75pt;width:71.55pt;height:21.25pt;z-index:-256115712;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107" type="#_x0000_t202" style="position:absolute;margin-left:526.05pt;margin-top:779.75pt;width:22.8pt;height:11.25pt;z-index:-256114688;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3</w:t>
                </w:r>
                <w:r>
                  <w:fldChar w:fldCharType="end"/>
                </w:r>
                <w:r>
                  <w:rPr>
                    <w:rFonts w:ascii="Arial Black"/>
                    <w:spacing w:val="-24"/>
                    <w:w w:val="95"/>
                    <w:sz w:val="14"/>
                  </w:rPr>
                  <w:t xml:space="preserve"> </w:t>
                </w:r>
                <w:r>
                  <w:rPr>
                    <w:rFonts w:ascii="Arial Black"/>
                    <w:w w:val="95"/>
                    <w:sz w:val="14"/>
                  </w:rPr>
                  <w:t>z</w:t>
                </w:r>
                <w:r>
                  <w:rPr>
                    <w:rFonts w:ascii="Arial Black"/>
                    <w:spacing w:val="-24"/>
                    <w:w w:val="95"/>
                    <w:sz w:val="14"/>
                  </w:rPr>
                  <w:t xml:space="preserve"> </w:t>
                </w:r>
                <w:r>
                  <w:rPr>
                    <w:rFonts w:ascii="Arial Black"/>
                    <w:w w:val="95"/>
                    <w:sz w:val="14"/>
                  </w:rPr>
                  <w:t>26</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02816"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106" type="#_x0000_t202" style="position:absolute;margin-left:111pt;margin-top:779.75pt;width:71.55pt;height:21.25pt;z-index:-256112640;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105" type="#_x0000_t202" style="position:absolute;margin-left:526.05pt;margin-top:779.75pt;width:22.8pt;height:11.25pt;z-index:-256111616;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4</w:t>
                </w:r>
                <w:r>
                  <w:fldChar w:fldCharType="end"/>
                </w:r>
                <w:r>
                  <w:rPr>
                    <w:rFonts w:ascii="Arial Black"/>
                    <w:spacing w:val="-24"/>
                    <w:w w:val="95"/>
                    <w:sz w:val="14"/>
                  </w:rPr>
                  <w:t xml:space="preserve"> </w:t>
                </w:r>
                <w:r>
                  <w:rPr>
                    <w:rFonts w:ascii="Arial Black"/>
                    <w:w w:val="95"/>
                    <w:sz w:val="14"/>
                  </w:rPr>
                  <w:t>z</w:t>
                </w:r>
                <w:r>
                  <w:rPr>
                    <w:rFonts w:ascii="Arial Black"/>
                    <w:spacing w:val="-24"/>
                    <w:w w:val="95"/>
                    <w:sz w:val="14"/>
                  </w:rPr>
                  <w:t xml:space="preserve"> </w:t>
                </w:r>
                <w:r>
                  <w:rPr>
                    <w:rFonts w:ascii="Arial Black"/>
                    <w:w w:val="95"/>
                    <w:sz w:val="14"/>
                  </w:rPr>
                  <w:t>26</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05888"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104" type="#_x0000_t202" style="position:absolute;margin-left:111pt;margin-top:779.75pt;width:71.55pt;height:21.25pt;z-index:-256109568;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103" type="#_x0000_t202" style="position:absolute;margin-left:526.05pt;margin-top:779.75pt;width:22.8pt;height:11.25pt;z-index:-256108544;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5</w:t>
                </w:r>
                <w:r>
                  <w:fldChar w:fldCharType="end"/>
                </w:r>
                <w:r>
                  <w:rPr>
                    <w:rFonts w:ascii="Arial Black"/>
                    <w:spacing w:val="-24"/>
                    <w:w w:val="95"/>
                    <w:sz w:val="14"/>
                  </w:rPr>
                  <w:t xml:space="preserve"> </w:t>
                </w:r>
                <w:r>
                  <w:rPr>
                    <w:rFonts w:ascii="Arial Black"/>
                    <w:w w:val="95"/>
                    <w:sz w:val="14"/>
                  </w:rPr>
                  <w:t>z</w:t>
                </w:r>
                <w:r>
                  <w:rPr>
                    <w:rFonts w:ascii="Arial Black"/>
                    <w:spacing w:val="-24"/>
                    <w:w w:val="95"/>
                    <w:sz w:val="14"/>
                  </w:rPr>
                  <w:t xml:space="preserve"> </w:t>
                </w:r>
                <w:r>
                  <w:rPr>
                    <w:rFonts w:ascii="Arial Black"/>
                    <w:w w:val="95"/>
                    <w:sz w:val="14"/>
                  </w:rPr>
                  <w:t>26</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08960"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102" type="#_x0000_t202" style="position:absolute;margin-left:111pt;margin-top:779.75pt;width:71.55pt;height:21.25pt;z-index:-256106496;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101" type="#_x0000_t202" style="position:absolute;margin-left:526.05pt;margin-top:779.75pt;width:22.8pt;height:11.25pt;z-index:-256105472;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6</w:t>
                </w:r>
                <w:r>
                  <w:fldChar w:fldCharType="end"/>
                </w:r>
                <w:r>
                  <w:rPr>
                    <w:rFonts w:ascii="Arial Black"/>
                    <w:spacing w:val="-24"/>
                    <w:w w:val="95"/>
                    <w:sz w:val="14"/>
                  </w:rPr>
                  <w:t xml:space="preserve"> </w:t>
                </w:r>
                <w:r>
                  <w:rPr>
                    <w:rFonts w:ascii="Arial Black"/>
                    <w:w w:val="95"/>
                    <w:sz w:val="14"/>
                  </w:rPr>
                  <w:t>z</w:t>
                </w:r>
                <w:r>
                  <w:rPr>
                    <w:rFonts w:ascii="Arial Black"/>
                    <w:spacing w:val="-24"/>
                    <w:w w:val="95"/>
                    <w:sz w:val="14"/>
                  </w:rPr>
                  <w:t xml:space="preserve"> </w:t>
                </w:r>
                <w:r>
                  <w:rPr>
                    <w:rFonts w:ascii="Arial Black"/>
                    <w:w w:val="95"/>
                    <w:sz w:val="14"/>
                  </w:rPr>
                  <w:t>26</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12032"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100" type="#_x0000_t202" style="position:absolute;margin-left:111pt;margin-top:779.75pt;width:71.55pt;height:21.25pt;z-index:-256103424;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99" type="#_x0000_t202" style="position:absolute;margin-left:526.05pt;margin-top:779.75pt;width:22.8pt;height:11.25pt;z-index:-256102400;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7</w:t>
                </w:r>
                <w:r>
                  <w:fldChar w:fldCharType="end"/>
                </w:r>
                <w:r>
                  <w:rPr>
                    <w:rFonts w:ascii="Arial Black"/>
                    <w:spacing w:val="-24"/>
                    <w:w w:val="95"/>
                    <w:sz w:val="14"/>
                  </w:rPr>
                  <w:t xml:space="preserve"> </w:t>
                </w:r>
                <w:r>
                  <w:rPr>
                    <w:rFonts w:ascii="Arial Black"/>
                    <w:w w:val="95"/>
                    <w:sz w:val="14"/>
                  </w:rPr>
                  <w:t>z</w:t>
                </w:r>
                <w:r>
                  <w:rPr>
                    <w:rFonts w:ascii="Arial Black"/>
                    <w:spacing w:val="-24"/>
                    <w:w w:val="95"/>
                    <w:sz w:val="14"/>
                  </w:rPr>
                  <w:t xml:space="preserve"> </w:t>
                </w:r>
                <w:r>
                  <w:rPr>
                    <w:rFonts w:ascii="Arial Black"/>
                    <w:w w:val="95"/>
                    <w:sz w:val="14"/>
                  </w:rPr>
                  <w:t>26</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rPr>
        <w:noProof/>
      </w:rPr>
      <w:drawing>
        <wp:anchor distT="0" distB="0" distL="0" distR="0" simplePos="0" relativeHeight="247215104" behindDoc="1" locked="0" layoutInCell="1" allowOverlap="1">
          <wp:simplePos x="0" y="0"/>
          <wp:positionH relativeFrom="page">
            <wp:posOffset>533400</wp:posOffset>
          </wp:positionH>
          <wp:positionV relativeFrom="page">
            <wp:posOffset>9906000</wp:posOffset>
          </wp:positionV>
          <wp:extent cx="762000" cy="2540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762000" cy="254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98" type="#_x0000_t202" style="position:absolute;margin-left:111pt;margin-top:779.75pt;width:71.55pt;height:21.25pt;z-index:-256100352;mso-position-horizontal-relative:page;mso-position-vertical-relative:page" filled="f" stroked="f">
          <v:textbox inset="0,0,0,0">
            <w:txbxContent>
              <w:p w:rsidR="0042441D" w:rsidRDefault="00CB3AB8">
                <w:pPr>
                  <w:spacing w:before="12" w:line="242" w:lineRule="auto"/>
                  <w:ind w:left="20" w:right="10"/>
                  <w:rPr>
                    <w:rFonts w:ascii="Arial Black"/>
                    <w:sz w:val="14"/>
                  </w:rPr>
                </w:pPr>
                <w:r>
                  <w:rPr>
                    <w:rFonts w:ascii="Arial Black"/>
                    <w:w w:val="85"/>
                    <w:sz w:val="14"/>
                  </w:rPr>
                  <w:t>Predmet</w:t>
                </w:r>
                <w:r>
                  <w:rPr>
                    <w:rFonts w:ascii="Arial Black"/>
                    <w:spacing w:val="-17"/>
                    <w:w w:val="85"/>
                    <w:sz w:val="14"/>
                  </w:rPr>
                  <w:t xml:space="preserve"> </w:t>
                </w:r>
                <w:r>
                  <w:rPr>
                    <w:rFonts w:ascii="Arial Black"/>
                    <w:w w:val="85"/>
                    <w:sz w:val="14"/>
                  </w:rPr>
                  <w:t>podpory</w:t>
                </w:r>
                <w:r>
                  <w:rPr>
                    <w:rFonts w:ascii="Arial Black"/>
                    <w:spacing w:val="-17"/>
                    <w:w w:val="85"/>
                    <w:sz w:val="14"/>
                  </w:rPr>
                  <w:t xml:space="preserve"> </w:t>
                </w:r>
                <w:r>
                  <w:rPr>
                    <w:rFonts w:ascii="Arial Black"/>
                    <w:w w:val="85"/>
                    <w:sz w:val="14"/>
                  </w:rPr>
                  <w:t xml:space="preserve">NFP </w:t>
                </w:r>
                <w:r>
                  <w:rPr>
                    <w:rFonts w:ascii="Arial Black"/>
                    <w:w w:val="95"/>
                    <w:sz w:val="14"/>
                  </w:rPr>
                  <w:t>30.1.2025</w:t>
                </w:r>
                <w:r>
                  <w:rPr>
                    <w:rFonts w:ascii="Arial Black"/>
                    <w:spacing w:val="-22"/>
                    <w:w w:val="95"/>
                    <w:sz w:val="14"/>
                  </w:rPr>
                  <w:t xml:space="preserve"> </w:t>
                </w:r>
                <w:r>
                  <w:rPr>
                    <w:rFonts w:ascii="Arial Black"/>
                    <w:w w:val="95"/>
                    <w:sz w:val="14"/>
                  </w:rPr>
                  <w:t>14:50</w:t>
                </w:r>
              </w:p>
            </w:txbxContent>
          </v:textbox>
          <w10:wrap anchorx="page" anchory="page"/>
        </v:shape>
      </w:pict>
    </w:r>
    <w:r>
      <w:pict>
        <v:shape id="_x0000_s2097" type="#_x0000_t202" style="position:absolute;margin-left:526.05pt;margin-top:779.75pt;width:22.8pt;height:11.25pt;z-index:-256099328;mso-position-horizontal-relative:page;mso-position-vertical-relative:page" filled="f" stroked="f">
          <v:textbox inset="0,0,0,0">
            <w:txbxContent>
              <w:p w:rsidR="0042441D" w:rsidRDefault="00CB3AB8">
                <w:pPr>
                  <w:spacing w:before="12"/>
                  <w:ind w:left="60"/>
                  <w:rPr>
                    <w:rFonts w:ascii="Arial Black"/>
                    <w:sz w:val="14"/>
                  </w:rPr>
                </w:pPr>
                <w:r>
                  <w:fldChar w:fldCharType="begin"/>
                </w:r>
                <w:r>
                  <w:rPr>
                    <w:rFonts w:ascii="Arial Black"/>
                    <w:w w:val="95"/>
                    <w:sz w:val="14"/>
                  </w:rPr>
                  <w:instrText xml:space="preserve"> PAGE </w:instrText>
                </w:r>
                <w:r>
                  <w:fldChar w:fldCharType="separate"/>
                </w:r>
                <w:r>
                  <w:t>8</w:t>
                </w:r>
                <w:r>
                  <w:fldChar w:fldCharType="end"/>
                </w:r>
                <w:r>
                  <w:rPr>
                    <w:rFonts w:ascii="Arial Black"/>
                    <w:spacing w:val="-24"/>
                    <w:w w:val="95"/>
                    <w:sz w:val="14"/>
                  </w:rPr>
                  <w:t xml:space="preserve"> </w:t>
                </w:r>
                <w:r>
                  <w:rPr>
                    <w:rFonts w:ascii="Arial Black"/>
                    <w:w w:val="95"/>
                    <w:sz w:val="14"/>
                  </w:rPr>
                  <w:t>z</w:t>
                </w:r>
                <w:r>
                  <w:rPr>
                    <w:rFonts w:ascii="Arial Black"/>
                    <w:spacing w:val="-24"/>
                    <w:w w:val="95"/>
                    <w:sz w:val="14"/>
                  </w:rPr>
                  <w:t xml:space="preserve"> </w:t>
                </w:r>
                <w:r>
                  <w:rPr>
                    <w:rFonts w:ascii="Arial Black"/>
                    <w:w w:val="95"/>
                    <w:sz w:val="14"/>
                  </w:rPr>
                  <w:t>26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AB8" w:rsidRDefault="00CB3AB8">
      <w:r>
        <w:separator/>
      </w:r>
    </w:p>
  </w:footnote>
  <w:footnote w:type="continuationSeparator" w:id="0">
    <w:p w:rsidR="00CB3AB8" w:rsidRDefault="00CB3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pict>
        <v:shapetype id="_x0000_t202" coordsize="21600,21600" o:spt="202" path="m,l,21600r21600,l21600,xe">
          <v:stroke joinstyle="miter"/>
          <v:path gradientshapeok="t" o:connecttype="rect"/>
        </v:shapetype>
        <v:shape id="_x0000_s2115" type="#_x0000_t202" style="position:absolute;margin-left:69.8pt;margin-top:34.25pt;width:86.3pt;height:14.7pt;z-index:-256125952;mso-position-horizontal-relative:page;mso-position-vertical-relative:page" filled="f" stroked="f">
          <v:textbox inset="0,0,0,0">
            <w:txbxContent>
              <w:p w:rsidR="0042441D" w:rsidRDefault="00CB3AB8">
                <w:pPr>
                  <w:pStyle w:val="Zkladntext"/>
                  <w:spacing w:before="20"/>
                  <w:ind w:left="20"/>
                  <w:jc w:val="left"/>
                </w:pPr>
                <w:r>
                  <w:t>číslo zmluvy 94/2025</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pict>
        <v:shapetype id="_x0000_t202" coordsize="21600,21600" o:spt="202" path="m,l,21600r21600,l21600,xe">
          <v:stroke joinstyle="miter"/>
          <v:path gradientshapeok="t" o:connecttype="rect"/>
        </v:shapetype>
        <v:shape id="_x0000_s2114" type="#_x0000_t202" style="position:absolute;margin-left:69.8pt;margin-top:34.25pt;width:150.95pt;height:14.7pt;z-index:-256124928;mso-position-horizontal-relative:page;mso-position-vertical-relative:page" filled="f" stroked="f">
          <v:textbox inset="0,0,0,0">
            <w:txbxContent>
              <w:p w:rsidR="0042441D" w:rsidRDefault="00CB3AB8">
                <w:pPr>
                  <w:pStyle w:val="Zkladntext"/>
                  <w:spacing w:before="20"/>
                  <w:ind w:left="20"/>
                  <w:jc w:val="left"/>
                </w:pPr>
                <w:r>
                  <w:t>Príloha č. 1 Zmluvy o poskytnutí NFP</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pict>
        <v:rect id="_x0000_s2064" style="position:absolute;margin-left:42pt;margin-top:128pt;width:510pt;height:41pt;z-index:-256049152;mso-position-horizontal-relative:page;mso-position-vertical-relative:page" fillcolor="silver" stroked="f">
          <w10:wrap anchorx="page" anchory="page"/>
        </v:rect>
      </w:pict>
    </w:r>
    <w:r>
      <w:pict>
        <v:shapetype id="_x0000_t202" coordsize="21600,21600" o:spt="202" path="m,l,21600r21600,l21600,xe">
          <v:stroke joinstyle="miter"/>
          <v:path gradientshapeok="t" o:connecttype="rect"/>
        </v:shapetype>
        <v:shape id="_x0000_s2063" type="#_x0000_t202" style="position:absolute;margin-left:51pt;margin-top:105.8pt;width:40.2pt;height:15.2pt;z-index:-256048128;mso-position-horizontal-relative:page;mso-position-vertical-relative:page" filled="f" stroked="f">
          <v:textbox inset="0,0,0,0">
            <w:txbxContent>
              <w:p w:rsidR="0042441D" w:rsidRDefault="00CB3AB8">
                <w:pPr>
                  <w:spacing w:before="42"/>
                  <w:ind w:left="20"/>
                  <w:rPr>
                    <w:rFonts w:ascii="Arial" w:hAnsi="Arial"/>
                    <w:b/>
                    <w:sz w:val="20"/>
                  </w:rPr>
                </w:pPr>
                <w:r>
                  <w:rPr>
                    <w:rFonts w:ascii="Arial" w:hAnsi="Arial"/>
                    <w:b/>
                    <w:color w:val="7F7F82"/>
                    <w:w w:val="95"/>
                    <w:sz w:val="20"/>
                  </w:rPr>
                  <w:t>Výdavky</w:t>
                </w:r>
              </w:p>
            </w:txbxContent>
          </v:textbox>
          <w10:wrap anchorx="page" anchory="page"/>
        </v:shape>
      </w:pict>
    </w:r>
    <w:r>
      <w:pict>
        <v:shape id="_x0000_s2062" type="#_x0000_t202" style="position:absolute;margin-left:422.1pt;margin-top:130pt;width:120.9pt;height:11.25pt;z-index:-256047104;mso-position-horizontal-relative:page;mso-position-vertical-relative:page" filled="f" stroked="f">
          <v:textbox inset="0,0,0,0">
            <w:txbxContent>
              <w:p w:rsidR="0042441D" w:rsidRDefault="00CB3AB8">
                <w:pPr>
                  <w:spacing w:before="35"/>
                  <w:ind w:left="20"/>
                  <w:rPr>
                    <w:rFonts w:ascii="Arial" w:hAnsi="Arial"/>
                    <w:b/>
                    <w:sz w:val="14"/>
                  </w:rPr>
                </w:pPr>
                <w:r>
                  <w:rPr>
                    <w:rFonts w:ascii="Arial" w:hAnsi="Arial"/>
                    <w:b/>
                    <w:w w:val="95"/>
                    <w:sz w:val="14"/>
                  </w:rPr>
                  <w:t>Celková</w:t>
                </w:r>
                <w:r>
                  <w:rPr>
                    <w:rFonts w:ascii="Arial" w:hAnsi="Arial"/>
                    <w:b/>
                    <w:spacing w:val="-17"/>
                    <w:w w:val="95"/>
                    <w:sz w:val="14"/>
                  </w:rPr>
                  <w:t xml:space="preserve"> </w:t>
                </w:r>
                <w:r>
                  <w:rPr>
                    <w:rFonts w:ascii="Arial" w:hAnsi="Arial"/>
                    <w:b/>
                    <w:w w:val="95"/>
                    <w:sz w:val="14"/>
                  </w:rPr>
                  <w:t>výška</w:t>
                </w:r>
                <w:r>
                  <w:rPr>
                    <w:rFonts w:ascii="Arial" w:hAnsi="Arial"/>
                    <w:b/>
                    <w:spacing w:val="-17"/>
                    <w:w w:val="95"/>
                    <w:sz w:val="14"/>
                  </w:rPr>
                  <w:t xml:space="preserve"> </w:t>
                </w:r>
                <w:r>
                  <w:rPr>
                    <w:rFonts w:ascii="Arial" w:hAnsi="Arial"/>
                    <w:b/>
                    <w:w w:val="95"/>
                    <w:sz w:val="14"/>
                  </w:rPr>
                  <w:t>oprávnených</w:t>
                </w:r>
                <w:r>
                  <w:rPr>
                    <w:rFonts w:ascii="Arial" w:hAnsi="Arial"/>
                    <w:b/>
                    <w:spacing w:val="-17"/>
                    <w:w w:val="95"/>
                    <w:sz w:val="14"/>
                  </w:rPr>
                  <w:t xml:space="preserve"> </w:t>
                </w:r>
                <w:r>
                  <w:rPr>
                    <w:rFonts w:ascii="Arial" w:hAnsi="Arial"/>
                    <w:b/>
                    <w:w w:val="95"/>
                    <w:sz w:val="14"/>
                  </w:rPr>
                  <w:t>výdavkov</w:t>
                </w:r>
              </w:p>
            </w:txbxContent>
          </v:textbox>
          <w10:wrap anchorx="page" anchory="page"/>
        </v:shape>
      </w:pict>
    </w:r>
    <w:r>
      <w:pict>
        <v:shape id="_x0000_s2061" type="#_x0000_t202" style="position:absolute;margin-left:51pt;margin-top:146pt;width:50.4pt;height:11.25pt;z-index:-256046080;mso-position-horizontal-relative:page;mso-position-vertical-relative:page" filled="f" stroked="f">
          <v:textbox inset="0,0,0,0">
            <w:txbxContent>
              <w:p w:rsidR="0042441D" w:rsidRDefault="00CB3AB8">
                <w:pPr>
                  <w:spacing w:before="35"/>
                  <w:ind w:left="20"/>
                  <w:rPr>
                    <w:rFonts w:ascii="Arial" w:hAnsi="Arial"/>
                    <w:b/>
                    <w:sz w:val="14"/>
                  </w:rPr>
                </w:pPr>
                <w:r>
                  <w:rPr>
                    <w:rFonts w:ascii="Arial" w:hAnsi="Arial"/>
                    <w:b/>
                    <w:w w:val="95"/>
                    <w:sz w:val="14"/>
                  </w:rPr>
                  <w:t>Špecifický cieľ:</w:t>
                </w:r>
              </w:p>
            </w:txbxContent>
          </v:textbox>
          <w10:wrap anchorx="page" anchory="page"/>
        </v:shape>
      </w:pict>
    </w:r>
    <w:r>
      <w:pict>
        <v:shape id="_x0000_s2060" type="#_x0000_t202" style="position:absolute;margin-left:161pt;margin-top:146pt;width:269.95pt;height:20.5pt;z-index:-256045056;mso-position-horizontal-relative:page;mso-position-vertical-relative:page" filled="f" stroked="f">
          <v:textbox inset="0,0,0,0">
            <w:txbxContent>
              <w:p w:rsidR="0042441D" w:rsidRDefault="00CB3AB8">
                <w:pPr>
                  <w:spacing w:before="22" w:line="225" w:lineRule="auto"/>
                  <w:ind w:left="20"/>
                  <w:rPr>
                    <w:rFonts w:ascii="Arial Black" w:hAnsi="Arial Black"/>
                    <w:sz w:val="14"/>
                  </w:rPr>
                </w:pPr>
                <w:r>
                  <w:rPr>
                    <w:rFonts w:ascii="Arial Black" w:hAnsi="Arial Black"/>
                    <w:w w:val="85"/>
                    <w:sz w:val="14"/>
                  </w:rPr>
                  <w:t>403201R207</w:t>
                </w:r>
                <w:r>
                  <w:rPr>
                    <w:rFonts w:ascii="Arial Black" w:hAnsi="Arial Black"/>
                    <w:spacing w:val="-24"/>
                    <w:w w:val="85"/>
                    <w:sz w:val="14"/>
                  </w:rPr>
                  <w:t xml:space="preserve"> </w:t>
                </w:r>
                <w:r>
                  <w:rPr>
                    <w:rFonts w:ascii="Arial Black" w:hAnsi="Arial Black"/>
                    <w:w w:val="85"/>
                    <w:sz w:val="14"/>
                  </w:rPr>
                  <w:t>-</w:t>
                </w:r>
                <w:r>
                  <w:rPr>
                    <w:rFonts w:ascii="Arial Black" w:hAnsi="Arial Black"/>
                    <w:spacing w:val="-23"/>
                    <w:w w:val="85"/>
                    <w:sz w:val="14"/>
                  </w:rPr>
                  <w:t xml:space="preserve"> </w:t>
                </w:r>
                <w:r>
                  <w:rPr>
                    <w:rFonts w:ascii="Arial Black" w:hAnsi="Arial Black"/>
                    <w:w w:val="85"/>
                    <w:sz w:val="14"/>
                  </w:rPr>
                  <w:t>RSO2.7.</w:t>
                </w:r>
                <w:r>
                  <w:rPr>
                    <w:rFonts w:ascii="Arial Black" w:hAnsi="Arial Black"/>
                    <w:spacing w:val="-23"/>
                    <w:w w:val="85"/>
                    <w:sz w:val="14"/>
                  </w:rPr>
                  <w:t xml:space="preserve"> </w:t>
                </w:r>
                <w:r>
                  <w:rPr>
                    <w:rFonts w:ascii="Arial Black" w:hAnsi="Arial Black"/>
                    <w:w w:val="85"/>
                    <w:sz w:val="14"/>
                  </w:rPr>
                  <w:t>Posilnenie</w:t>
                </w:r>
                <w:r>
                  <w:rPr>
                    <w:rFonts w:ascii="Arial Black" w:hAnsi="Arial Black"/>
                    <w:spacing w:val="-23"/>
                    <w:w w:val="85"/>
                    <w:sz w:val="14"/>
                  </w:rPr>
                  <w:t xml:space="preserve"> </w:t>
                </w:r>
                <w:r>
                  <w:rPr>
                    <w:rFonts w:ascii="Arial Black" w:hAnsi="Arial Black"/>
                    <w:w w:val="85"/>
                    <w:sz w:val="14"/>
                  </w:rPr>
                  <w:t>ochrany</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zachovania</w:t>
                </w:r>
                <w:r>
                  <w:rPr>
                    <w:rFonts w:ascii="Arial Black" w:hAnsi="Arial Black"/>
                    <w:spacing w:val="-23"/>
                    <w:w w:val="85"/>
                    <w:sz w:val="14"/>
                  </w:rPr>
                  <w:t xml:space="preserve"> </w:t>
                </w:r>
                <w:r>
                  <w:rPr>
                    <w:rFonts w:ascii="Arial Black" w:hAnsi="Arial Black"/>
                    <w:w w:val="85"/>
                    <w:sz w:val="14"/>
                  </w:rPr>
                  <w:t>prírody,</w:t>
                </w:r>
                <w:r>
                  <w:rPr>
                    <w:rFonts w:ascii="Arial Black" w:hAnsi="Arial Black"/>
                    <w:spacing w:val="-23"/>
                    <w:w w:val="85"/>
                    <w:sz w:val="14"/>
                  </w:rPr>
                  <w:t xml:space="preserve"> </w:t>
                </w:r>
                <w:r>
                  <w:rPr>
                    <w:rFonts w:ascii="Arial Black" w:hAnsi="Arial Black"/>
                    <w:w w:val="85"/>
                    <w:sz w:val="14"/>
                  </w:rPr>
                  <w:t>biodiverzity</w:t>
                </w:r>
                <w:r>
                  <w:rPr>
                    <w:rFonts w:ascii="Arial Black" w:hAnsi="Arial Black"/>
                    <w:spacing w:val="-24"/>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zelenej infraštruktúry,</w:t>
                </w:r>
                <w:r>
                  <w:rPr>
                    <w:rFonts w:ascii="Arial Black" w:hAnsi="Arial Black"/>
                    <w:spacing w:val="-24"/>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to</w:t>
                </w:r>
                <w:r>
                  <w:rPr>
                    <w:rFonts w:ascii="Arial Black" w:hAnsi="Arial Black"/>
                    <w:spacing w:val="-23"/>
                    <w:w w:val="85"/>
                    <w:sz w:val="14"/>
                  </w:rPr>
                  <w:t xml:space="preserve"> </w:t>
                </w:r>
                <w:r>
                  <w:rPr>
                    <w:rFonts w:ascii="Arial Black" w:hAnsi="Arial Black"/>
                    <w:w w:val="85"/>
                    <w:sz w:val="14"/>
                  </w:rPr>
                  <w:t>aj</w:t>
                </w:r>
                <w:r>
                  <w:rPr>
                    <w:rFonts w:ascii="Arial Black" w:hAnsi="Arial Black"/>
                    <w:spacing w:val="-23"/>
                    <w:w w:val="85"/>
                    <w:sz w:val="14"/>
                  </w:rPr>
                  <w:t xml:space="preserve"> </w:t>
                </w:r>
                <w:r>
                  <w:rPr>
                    <w:rFonts w:ascii="Arial Black" w:hAnsi="Arial Black"/>
                    <w:w w:val="85"/>
                    <w:sz w:val="14"/>
                  </w:rPr>
                  <w:t>v</w:t>
                </w:r>
                <w:r>
                  <w:rPr>
                    <w:rFonts w:ascii="Arial Black" w:hAnsi="Arial Black"/>
                    <w:spacing w:val="-24"/>
                    <w:w w:val="85"/>
                    <w:sz w:val="14"/>
                  </w:rPr>
                  <w:t xml:space="preserve"> </w:t>
                </w:r>
                <w:r>
                  <w:rPr>
                    <w:rFonts w:ascii="Arial Black" w:hAnsi="Arial Black"/>
                    <w:w w:val="85"/>
                    <w:sz w:val="14"/>
                  </w:rPr>
                  <w:t>mestských</w:t>
                </w:r>
                <w:r>
                  <w:rPr>
                    <w:rFonts w:ascii="Arial Black" w:hAnsi="Arial Black"/>
                    <w:spacing w:val="-22"/>
                    <w:w w:val="85"/>
                    <w:sz w:val="14"/>
                  </w:rPr>
                  <w:t xml:space="preserve"> </w:t>
                </w:r>
                <w:r>
                  <w:rPr>
                    <w:rFonts w:ascii="Arial Black" w:hAnsi="Arial Black"/>
                    <w:w w:val="85"/>
                    <w:sz w:val="14"/>
                  </w:rPr>
                  <w:t>oblastiach,</w:t>
                </w:r>
                <w:r>
                  <w:rPr>
                    <w:rFonts w:ascii="Arial Black" w:hAnsi="Arial Black"/>
                    <w:spacing w:val="-23"/>
                    <w:w w:val="85"/>
                    <w:sz w:val="14"/>
                  </w:rPr>
                  <w:t xml:space="preserve"> </w:t>
                </w:r>
                <w:r>
                  <w:rPr>
                    <w:rFonts w:ascii="Arial Black" w:hAnsi="Arial Black"/>
                    <w:w w:val="85"/>
                    <w:sz w:val="14"/>
                  </w:rPr>
                  <w:t>a</w:t>
                </w:r>
                <w:r>
                  <w:rPr>
                    <w:rFonts w:ascii="Arial Black" w:hAnsi="Arial Black"/>
                    <w:spacing w:val="-24"/>
                    <w:w w:val="85"/>
                    <w:sz w:val="14"/>
                  </w:rPr>
                  <w:t xml:space="preserve"> </w:t>
                </w:r>
                <w:r>
                  <w:rPr>
                    <w:rFonts w:ascii="Arial Black" w:hAnsi="Arial Black"/>
                    <w:w w:val="85"/>
                    <w:sz w:val="14"/>
                  </w:rPr>
                  <w:t>zníženie</w:t>
                </w:r>
                <w:r>
                  <w:rPr>
                    <w:rFonts w:ascii="Arial Black" w:hAnsi="Arial Black"/>
                    <w:spacing w:val="-23"/>
                    <w:w w:val="85"/>
                    <w:sz w:val="14"/>
                  </w:rPr>
                  <w:t xml:space="preserve"> </w:t>
                </w:r>
                <w:r>
                  <w:rPr>
                    <w:rFonts w:ascii="Arial Black" w:hAnsi="Arial Black"/>
                    <w:w w:val="85"/>
                    <w:sz w:val="14"/>
                  </w:rPr>
                  <w:t>všetkých</w:t>
                </w:r>
                <w:r>
                  <w:rPr>
                    <w:rFonts w:ascii="Arial Black" w:hAnsi="Arial Black"/>
                    <w:spacing w:val="-23"/>
                    <w:w w:val="85"/>
                    <w:sz w:val="14"/>
                  </w:rPr>
                  <w:t xml:space="preserve"> </w:t>
                </w:r>
                <w:r>
                  <w:rPr>
                    <w:rFonts w:ascii="Arial Black" w:hAnsi="Arial Black"/>
                    <w:w w:val="85"/>
                    <w:sz w:val="14"/>
                  </w:rPr>
                  <w:t>foriem</w:t>
                </w:r>
                <w:r>
                  <w:rPr>
                    <w:rFonts w:ascii="Arial Black" w:hAnsi="Arial Black"/>
                    <w:spacing w:val="-23"/>
                    <w:w w:val="85"/>
                    <w:sz w:val="14"/>
                  </w:rPr>
                  <w:t xml:space="preserve"> </w:t>
                </w:r>
                <w:r>
                  <w:rPr>
                    <w:rFonts w:ascii="Arial Black" w:hAnsi="Arial Black"/>
                    <w:w w:val="85"/>
                    <w:sz w:val="14"/>
                  </w:rPr>
                  <w:t>znečistenia</w:t>
                </w:r>
              </w:p>
            </w:txbxContent>
          </v:textbox>
          <w10:wrap anchorx="page" anchory="page"/>
        </v:shape>
      </w:pict>
    </w:r>
    <w:r>
      <w:pict>
        <v:shape id="_x0000_s2059" type="#_x0000_t202" style="position:absolute;margin-left:504.9pt;margin-top:146pt;width:38.05pt;height:11.25pt;z-index:-256044032;mso-position-horizontal-relative:page;mso-position-vertical-relative:page" filled="f" stroked="f">
          <v:textbox inset="0,0,0,0">
            <w:txbxContent>
              <w:p w:rsidR="0042441D" w:rsidRDefault="00CB3AB8">
                <w:pPr>
                  <w:spacing w:before="12"/>
                  <w:ind w:left="20"/>
                  <w:rPr>
                    <w:rFonts w:ascii="Arial Black" w:hAnsi="Arial Black"/>
                    <w:sz w:val="14"/>
                  </w:rPr>
                </w:pPr>
                <w:r>
                  <w:rPr>
                    <w:rFonts w:ascii="Arial Black" w:hAnsi="Arial Black"/>
                    <w:w w:val="85"/>
                    <w:sz w:val="14"/>
                  </w:rPr>
                  <w:t>85 559,27</w:t>
                </w:r>
                <w:r>
                  <w:rPr>
                    <w:rFonts w:ascii="Arial Black" w:hAnsi="Arial Black"/>
                    <w:spacing w:val="-32"/>
                    <w:w w:val="85"/>
                    <w:sz w:val="14"/>
                  </w:rPr>
                  <w:t xml:space="preserve"> </w:t>
                </w:r>
                <w:r>
                  <w:rPr>
                    <w:rFonts w:ascii="Arial Black" w:hAnsi="Arial Black"/>
                    <w:w w:val="85"/>
                    <w:sz w:val="14"/>
                  </w:rPr>
                  <w:t>€</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CB3AB8">
    <w:pPr>
      <w:pStyle w:val="Zkladntext"/>
      <w:spacing w:line="14" w:lineRule="auto"/>
      <w:jc w:val="left"/>
      <w:rPr>
        <w:sz w:val="20"/>
      </w:rPr>
    </w:pPr>
    <w:r>
      <w:pict>
        <v:rect id="_x0000_s2056" style="position:absolute;margin-left:42pt;margin-top:128pt;width:510pt;height:41pt;z-index:-256039936;mso-position-horizontal-relative:page;mso-position-vertical-relative:page" fillcolor="silver"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51pt;margin-top:105.8pt;width:40.2pt;height:15.2pt;z-index:-256038912;mso-position-horizontal-relative:page;mso-position-vertical-relative:page" filled="f" stroked="f">
          <v:textbox inset="0,0,0,0">
            <w:txbxContent>
              <w:p w:rsidR="0042441D" w:rsidRDefault="00CB3AB8">
                <w:pPr>
                  <w:spacing w:before="42"/>
                  <w:ind w:left="20"/>
                  <w:rPr>
                    <w:rFonts w:ascii="Arial" w:hAnsi="Arial"/>
                    <w:b/>
                    <w:sz w:val="20"/>
                  </w:rPr>
                </w:pPr>
                <w:r>
                  <w:rPr>
                    <w:rFonts w:ascii="Arial" w:hAnsi="Arial"/>
                    <w:b/>
                    <w:color w:val="7F7F82"/>
                    <w:w w:val="95"/>
                    <w:sz w:val="20"/>
                  </w:rPr>
                  <w:t>Výdavky</w:t>
                </w:r>
              </w:p>
            </w:txbxContent>
          </v:textbox>
          <w10:wrap anchorx="page" anchory="page"/>
        </v:shape>
      </w:pict>
    </w:r>
    <w:r>
      <w:pict>
        <v:shape id="_x0000_s2054" type="#_x0000_t202" style="position:absolute;margin-left:422.1pt;margin-top:130pt;width:120.9pt;height:11.25pt;z-index:-256037888;mso-position-horizontal-relative:page;mso-position-vertical-relative:page" filled="f" stroked="f">
          <v:textbox inset="0,0,0,0">
            <w:txbxContent>
              <w:p w:rsidR="0042441D" w:rsidRDefault="00CB3AB8">
                <w:pPr>
                  <w:spacing w:before="35"/>
                  <w:ind w:left="20"/>
                  <w:rPr>
                    <w:rFonts w:ascii="Arial" w:hAnsi="Arial"/>
                    <w:b/>
                    <w:sz w:val="14"/>
                  </w:rPr>
                </w:pPr>
                <w:r>
                  <w:rPr>
                    <w:rFonts w:ascii="Arial" w:hAnsi="Arial"/>
                    <w:b/>
                    <w:w w:val="95"/>
                    <w:sz w:val="14"/>
                  </w:rPr>
                  <w:t>Celková</w:t>
                </w:r>
                <w:r>
                  <w:rPr>
                    <w:rFonts w:ascii="Arial" w:hAnsi="Arial"/>
                    <w:b/>
                    <w:spacing w:val="-17"/>
                    <w:w w:val="95"/>
                    <w:sz w:val="14"/>
                  </w:rPr>
                  <w:t xml:space="preserve"> </w:t>
                </w:r>
                <w:r>
                  <w:rPr>
                    <w:rFonts w:ascii="Arial" w:hAnsi="Arial"/>
                    <w:b/>
                    <w:w w:val="95"/>
                    <w:sz w:val="14"/>
                  </w:rPr>
                  <w:t>výška</w:t>
                </w:r>
                <w:r>
                  <w:rPr>
                    <w:rFonts w:ascii="Arial" w:hAnsi="Arial"/>
                    <w:b/>
                    <w:spacing w:val="-17"/>
                    <w:w w:val="95"/>
                    <w:sz w:val="14"/>
                  </w:rPr>
                  <w:t xml:space="preserve"> </w:t>
                </w:r>
                <w:r>
                  <w:rPr>
                    <w:rFonts w:ascii="Arial" w:hAnsi="Arial"/>
                    <w:b/>
                    <w:w w:val="95"/>
                    <w:sz w:val="14"/>
                  </w:rPr>
                  <w:t>oprávnených</w:t>
                </w:r>
                <w:r>
                  <w:rPr>
                    <w:rFonts w:ascii="Arial" w:hAnsi="Arial"/>
                    <w:b/>
                    <w:spacing w:val="-17"/>
                    <w:w w:val="95"/>
                    <w:sz w:val="14"/>
                  </w:rPr>
                  <w:t xml:space="preserve"> </w:t>
                </w:r>
                <w:r>
                  <w:rPr>
                    <w:rFonts w:ascii="Arial" w:hAnsi="Arial"/>
                    <w:b/>
                    <w:w w:val="95"/>
                    <w:sz w:val="14"/>
                  </w:rPr>
                  <w:t>výdavkov</w:t>
                </w:r>
              </w:p>
            </w:txbxContent>
          </v:textbox>
          <w10:wrap anchorx="page" anchory="page"/>
        </v:shape>
      </w:pict>
    </w:r>
    <w:r>
      <w:pict>
        <v:shape id="_x0000_s2053" type="#_x0000_t202" style="position:absolute;margin-left:51pt;margin-top:146pt;width:50.4pt;height:11.25pt;z-index:-256036864;mso-position-horizontal-relative:page;mso-position-vertical-relative:page" filled="f" stroked="f">
          <v:textbox inset="0,0,0,0">
            <w:txbxContent>
              <w:p w:rsidR="0042441D" w:rsidRDefault="00CB3AB8">
                <w:pPr>
                  <w:spacing w:before="35"/>
                  <w:ind w:left="20"/>
                  <w:rPr>
                    <w:rFonts w:ascii="Arial" w:hAnsi="Arial"/>
                    <w:b/>
                    <w:sz w:val="14"/>
                  </w:rPr>
                </w:pPr>
                <w:r>
                  <w:rPr>
                    <w:rFonts w:ascii="Arial" w:hAnsi="Arial"/>
                    <w:b/>
                    <w:w w:val="95"/>
                    <w:sz w:val="14"/>
                  </w:rPr>
                  <w:t>Špecifický cieľ:</w:t>
                </w:r>
              </w:p>
            </w:txbxContent>
          </v:textbox>
          <w10:wrap anchorx="page" anchory="page"/>
        </v:shape>
      </w:pict>
    </w:r>
    <w:r>
      <w:pict>
        <v:shape id="_x0000_s2052" type="#_x0000_t202" style="position:absolute;margin-left:161pt;margin-top:146pt;width:269.95pt;height:20.5pt;z-index:-256035840;mso-position-horizontal-relative:page;mso-position-vertical-relative:page" filled="f" stroked="f">
          <v:textbox inset="0,0,0,0">
            <w:txbxContent>
              <w:p w:rsidR="0042441D" w:rsidRDefault="00CB3AB8">
                <w:pPr>
                  <w:spacing w:before="22" w:line="225" w:lineRule="auto"/>
                  <w:ind w:left="20"/>
                  <w:rPr>
                    <w:rFonts w:ascii="Arial Black" w:hAnsi="Arial Black"/>
                    <w:sz w:val="14"/>
                  </w:rPr>
                </w:pPr>
                <w:r>
                  <w:rPr>
                    <w:rFonts w:ascii="Arial Black" w:hAnsi="Arial Black"/>
                    <w:w w:val="85"/>
                    <w:sz w:val="14"/>
                  </w:rPr>
                  <w:t>403201R207</w:t>
                </w:r>
                <w:r>
                  <w:rPr>
                    <w:rFonts w:ascii="Arial Black" w:hAnsi="Arial Black"/>
                    <w:spacing w:val="-24"/>
                    <w:w w:val="85"/>
                    <w:sz w:val="14"/>
                  </w:rPr>
                  <w:t xml:space="preserve"> </w:t>
                </w:r>
                <w:r>
                  <w:rPr>
                    <w:rFonts w:ascii="Arial Black" w:hAnsi="Arial Black"/>
                    <w:w w:val="85"/>
                    <w:sz w:val="14"/>
                  </w:rPr>
                  <w:t>-</w:t>
                </w:r>
                <w:r>
                  <w:rPr>
                    <w:rFonts w:ascii="Arial Black" w:hAnsi="Arial Black"/>
                    <w:spacing w:val="-23"/>
                    <w:w w:val="85"/>
                    <w:sz w:val="14"/>
                  </w:rPr>
                  <w:t xml:space="preserve"> </w:t>
                </w:r>
                <w:r>
                  <w:rPr>
                    <w:rFonts w:ascii="Arial Black" w:hAnsi="Arial Black"/>
                    <w:w w:val="85"/>
                    <w:sz w:val="14"/>
                  </w:rPr>
                  <w:t>RSO2.7.</w:t>
                </w:r>
                <w:r>
                  <w:rPr>
                    <w:rFonts w:ascii="Arial Black" w:hAnsi="Arial Black"/>
                    <w:spacing w:val="-23"/>
                    <w:w w:val="85"/>
                    <w:sz w:val="14"/>
                  </w:rPr>
                  <w:t xml:space="preserve"> </w:t>
                </w:r>
                <w:r>
                  <w:rPr>
                    <w:rFonts w:ascii="Arial Black" w:hAnsi="Arial Black"/>
                    <w:w w:val="85"/>
                    <w:sz w:val="14"/>
                  </w:rPr>
                  <w:t>Posilnenie</w:t>
                </w:r>
                <w:r>
                  <w:rPr>
                    <w:rFonts w:ascii="Arial Black" w:hAnsi="Arial Black"/>
                    <w:spacing w:val="-23"/>
                    <w:w w:val="85"/>
                    <w:sz w:val="14"/>
                  </w:rPr>
                  <w:t xml:space="preserve"> </w:t>
                </w:r>
                <w:r>
                  <w:rPr>
                    <w:rFonts w:ascii="Arial Black" w:hAnsi="Arial Black"/>
                    <w:w w:val="85"/>
                    <w:sz w:val="14"/>
                  </w:rPr>
                  <w:t>ochrany</w:t>
                </w:r>
                <w:r>
                  <w:rPr>
                    <w:rFonts w:ascii="Arial Black" w:hAnsi="Arial Black"/>
                    <w:spacing w:val="-23"/>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zachovania</w:t>
                </w:r>
                <w:r>
                  <w:rPr>
                    <w:rFonts w:ascii="Arial Black" w:hAnsi="Arial Black"/>
                    <w:spacing w:val="-23"/>
                    <w:w w:val="85"/>
                    <w:sz w:val="14"/>
                  </w:rPr>
                  <w:t xml:space="preserve"> </w:t>
                </w:r>
                <w:r>
                  <w:rPr>
                    <w:rFonts w:ascii="Arial Black" w:hAnsi="Arial Black"/>
                    <w:w w:val="85"/>
                    <w:sz w:val="14"/>
                  </w:rPr>
                  <w:t>prírody,</w:t>
                </w:r>
                <w:r>
                  <w:rPr>
                    <w:rFonts w:ascii="Arial Black" w:hAnsi="Arial Black"/>
                    <w:spacing w:val="-23"/>
                    <w:w w:val="85"/>
                    <w:sz w:val="14"/>
                  </w:rPr>
                  <w:t xml:space="preserve"> </w:t>
                </w:r>
                <w:r>
                  <w:rPr>
                    <w:rFonts w:ascii="Arial Black" w:hAnsi="Arial Black"/>
                    <w:w w:val="85"/>
                    <w:sz w:val="14"/>
                  </w:rPr>
                  <w:t>biodiverzity</w:t>
                </w:r>
                <w:r>
                  <w:rPr>
                    <w:rFonts w:ascii="Arial Black" w:hAnsi="Arial Black"/>
                    <w:spacing w:val="-24"/>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zelenej infraštruktúry,</w:t>
                </w:r>
                <w:r>
                  <w:rPr>
                    <w:rFonts w:ascii="Arial Black" w:hAnsi="Arial Black"/>
                    <w:spacing w:val="-24"/>
                    <w:w w:val="85"/>
                    <w:sz w:val="14"/>
                  </w:rPr>
                  <w:t xml:space="preserve"> </w:t>
                </w:r>
                <w:r>
                  <w:rPr>
                    <w:rFonts w:ascii="Arial Black" w:hAnsi="Arial Black"/>
                    <w:w w:val="85"/>
                    <w:sz w:val="14"/>
                  </w:rPr>
                  <w:t>a</w:t>
                </w:r>
                <w:r>
                  <w:rPr>
                    <w:rFonts w:ascii="Arial Black" w:hAnsi="Arial Black"/>
                    <w:spacing w:val="-23"/>
                    <w:w w:val="85"/>
                    <w:sz w:val="14"/>
                  </w:rPr>
                  <w:t xml:space="preserve"> </w:t>
                </w:r>
                <w:r>
                  <w:rPr>
                    <w:rFonts w:ascii="Arial Black" w:hAnsi="Arial Black"/>
                    <w:w w:val="85"/>
                    <w:sz w:val="14"/>
                  </w:rPr>
                  <w:t>to</w:t>
                </w:r>
                <w:r>
                  <w:rPr>
                    <w:rFonts w:ascii="Arial Black" w:hAnsi="Arial Black"/>
                    <w:spacing w:val="-23"/>
                    <w:w w:val="85"/>
                    <w:sz w:val="14"/>
                  </w:rPr>
                  <w:t xml:space="preserve"> </w:t>
                </w:r>
                <w:r>
                  <w:rPr>
                    <w:rFonts w:ascii="Arial Black" w:hAnsi="Arial Black"/>
                    <w:w w:val="85"/>
                    <w:sz w:val="14"/>
                  </w:rPr>
                  <w:t>aj</w:t>
                </w:r>
                <w:r>
                  <w:rPr>
                    <w:rFonts w:ascii="Arial Black" w:hAnsi="Arial Black"/>
                    <w:spacing w:val="-23"/>
                    <w:w w:val="85"/>
                    <w:sz w:val="14"/>
                  </w:rPr>
                  <w:t xml:space="preserve"> </w:t>
                </w:r>
                <w:r>
                  <w:rPr>
                    <w:rFonts w:ascii="Arial Black" w:hAnsi="Arial Black"/>
                    <w:w w:val="85"/>
                    <w:sz w:val="14"/>
                  </w:rPr>
                  <w:t>v</w:t>
                </w:r>
                <w:r>
                  <w:rPr>
                    <w:rFonts w:ascii="Arial Black" w:hAnsi="Arial Black"/>
                    <w:spacing w:val="-24"/>
                    <w:w w:val="85"/>
                    <w:sz w:val="14"/>
                  </w:rPr>
                  <w:t xml:space="preserve"> </w:t>
                </w:r>
                <w:r>
                  <w:rPr>
                    <w:rFonts w:ascii="Arial Black" w:hAnsi="Arial Black"/>
                    <w:w w:val="85"/>
                    <w:sz w:val="14"/>
                  </w:rPr>
                  <w:t>mestských</w:t>
                </w:r>
                <w:r>
                  <w:rPr>
                    <w:rFonts w:ascii="Arial Black" w:hAnsi="Arial Black"/>
                    <w:spacing w:val="-22"/>
                    <w:w w:val="85"/>
                    <w:sz w:val="14"/>
                  </w:rPr>
                  <w:t xml:space="preserve"> </w:t>
                </w:r>
                <w:r>
                  <w:rPr>
                    <w:rFonts w:ascii="Arial Black" w:hAnsi="Arial Black"/>
                    <w:w w:val="85"/>
                    <w:sz w:val="14"/>
                  </w:rPr>
                  <w:t>oblastiach,</w:t>
                </w:r>
                <w:r>
                  <w:rPr>
                    <w:rFonts w:ascii="Arial Black" w:hAnsi="Arial Black"/>
                    <w:spacing w:val="-23"/>
                    <w:w w:val="85"/>
                    <w:sz w:val="14"/>
                  </w:rPr>
                  <w:t xml:space="preserve"> </w:t>
                </w:r>
                <w:r>
                  <w:rPr>
                    <w:rFonts w:ascii="Arial Black" w:hAnsi="Arial Black"/>
                    <w:w w:val="85"/>
                    <w:sz w:val="14"/>
                  </w:rPr>
                  <w:t>a</w:t>
                </w:r>
                <w:r>
                  <w:rPr>
                    <w:rFonts w:ascii="Arial Black" w:hAnsi="Arial Black"/>
                    <w:spacing w:val="-24"/>
                    <w:w w:val="85"/>
                    <w:sz w:val="14"/>
                  </w:rPr>
                  <w:t xml:space="preserve"> </w:t>
                </w:r>
                <w:r>
                  <w:rPr>
                    <w:rFonts w:ascii="Arial Black" w:hAnsi="Arial Black"/>
                    <w:w w:val="85"/>
                    <w:sz w:val="14"/>
                  </w:rPr>
                  <w:t>zníženie</w:t>
                </w:r>
                <w:r>
                  <w:rPr>
                    <w:rFonts w:ascii="Arial Black" w:hAnsi="Arial Black"/>
                    <w:spacing w:val="-23"/>
                    <w:w w:val="85"/>
                    <w:sz w:val="14"/>
                  </w:rPr>
                  <w:t xml:space="preserve"> </w:t>
                </w:r>
                <w:r>
                  <w:rPr>
                    <w:rFonts w:ascii="Arial Black" w:hAnsi="Arial Black"/>
                    <w:w w:val="85"/>
                    <w:sz w:val="14"/>
                  </w:rPr>
                  <w:t>všetkých</w:t>
                </w:r>
                <w:r>
                  <w:rPr>
                    <w:rFonts w:ascii="Arial Black" w:hAnsi="Arial Black"/>
                    <w:spacing w:val="-23"/>
                    <w:w w:val="85"/>
                    <w:sz w:val="14"/>
                  </w:rPr>
                  <w:t xml:space="preserve"> </w:t>
                </w:r>
                <w:r>
                  <w:rPr>
                    <w:rFonts w:ascii="Arial Black" w:hAnsi="Arial Black"/>
                    <w:w w:val="85"/>
                    <w:sz w:val="14"/>
                  </w:rPr>
                  <w:t>foriem</w:t>
                </w:r>
                <w:r>
                  <w:rPr>
                    <w:rFonts w:ascii="Arial Black" w:hAnsi="Arial Black"/>
                    <w:spacing w:val="-23"/>
                    <w:w w:val="85"/>
                    <w:sz w:val="14"/>
                  </w:rPr>
                  <w:t xml:space="preserve"> </w:t>
                </w:r>
                <w:r>
                  <w:rPr>
                    <w:rFonts w:ascii="Arial Black" w:hAnsi="Arial Black"/>
                    <w:w w:val="85"/>
                    <w:sz w:val="14"/>
                  </w:rPr>
                  <w:t>znečistenia</w:t>
                </w:r>
              </w:p>
            </w:txbxContent>
          </v:textbox>
          <w10:wrap anchorx="page" anchory="page"/>
        </v:shape>
      </w:pict>
    </w:r>
    <w:r>
      <w:pict>
        <v:shape id="_x0000_s2051" type="#_x0000_t202" style="position:absolute;margin-left:500.95pt;margin-top:146pt;width:42pt;height:11.25pt;z-index:-256034816;mso-position-horizontal-relative:page;mso-position-vertical-relative:page" filled="f" stroked="f">
          <v:textbox inset="0,0,0,0">
            <w:txbxContent>
              <w:p w:rsidR="0042441D" w:rsidRDefault="00CB3AB8">
                <w:pPr>
                  <w:spacing w:before="12"/>
                  <w:ind w:left="20"/>
                  <w:rPr>
                    <w:rFonts w:ascii="Arial Black" w:hAnsi="Arial Black"/>
                    <w:sz w:val="14"/>
                  </w:rPr>
                </w:pPr>
                <w:r>
                  <w:rPr>
                    <w:rFonts w:ascii="Arial Black" w:hAnsi="Arial Black"/>
                    <w:w w:val="85"/>
                    <w:sz w:val="14"/>
                  </w:rPr>
                  <w:t>216 609,51</w:t>
                </w:r>
                <w:r>
                  <w:rPr>
                    <w:rFonts w:ascii="Arial Black" w:hAnsi="Arial Black"/>
                    <w:spacing w:val="-33"/>
                    <w:w w:val="85"/>
                    <w:sz w:val="14"/>
                  </w:rPr>
                  <w:t xml:space="preserve"> </w:t>
                </w:r>
                <w:r>
                  <w:rPr>
                    <w:rFonts w:ascii="Arial Black" w:hAnsi="Arial Black"/>
                    <w:w w:val="85"/>
                    <w:sz w:val="14"/>
                  </w:rPr>
                  <w:t>€</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41D" w:rsidRDefault="0042441D">
    <w:pPr>
      <w:pStyle w:val="Zkladntext"/>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884"/>
    <w:multiLevelType w:val="hybridMultilevel"/>
    <w:tmpl w:val="CC465550"/>
    <w:lvl w:ilvl="0" w:tplc="7840C01A">
      <w:start w:val="1"/>
      <w:numFmt w:val="decimal"/>
      <w:lvlText w:val="%1."/>
      <w:lvlJc w:val="left"/>
      <w:pPr>
        <w:ind w:left="1396" w:hanging="360"/>
        <w:jc w:val="left"/>
      </w:pPr>
      <w:rPr>
        <w:rFonts w:ascii="Arial Narrow" w:eastAsia="Arial Narrow" w:hAnsi="Arial Narrow" w:cs="Arial Narrow" w:hint="default"/>
        <w:w w:val="100"/>
        <w:sz w:val="22"/>
        <w:szCs w:val="22"/>
      </w:rPr>
    </w:lvl>
    <w:lvl w:ilvl="1" w:tplc="55EE13E4">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71AC6A42">
      <w:numFmt w:val="bullet"/>
      <w:lvlText w:val="•"/>
      <w:lvlJc w:val="left"/>
      <w:pPr>
        <w:ind w:left="2980" w:hanging="360"/>
      </w:pPr>
      <w:rPr>
        <w:rFonts w:hint="default"/>
      </w:rPr>
    </w:lvl>
    <w:lvl w:ilvl="3" w:tplc="D168F7F2">
      <w:numFmt w:val="bullet"/>
      <w:lvlText w:val="•"/>
      <w:lvlJc w:val="left"/>
      <w:pPr>
        <w:ind w:left="3841" w:hanging="360"/>
      </w:pPr>
      <w:rPr>
        <w:rFonts w:hint="default"/>
      </w:rPr>
    </w:lvl>
    <w:lvl w:ilvl="4" w:tplc="ABEE657C">
      <w:numFmt w:val="bullet"/>
      <w:lvlText w:val="•"/>
      <w:lvlJc w:val="left"/>
      <w:pPr>
        <w:ind w:left="4702" w:hanging="360"/>
      </w:pPr>
      <w:rPr>
        <w:rFonts w:hint="default"/>
      </w:rPr>
    </w:lvl>
    <w:lvl w:ilvl="5" w:tplc="B182642C">
      <w:numFmt w:val="bullet"/>
      <w:lvlText w:val="•"/>
      <w:lvlJc w:val="left"/>
      <w:pPr>
        <w:ind w:left="5562" w:hanging="360"/>
      </w:pPr>
      <w:rPr>
        <w:rFonts w:hint="default"/>
      </w:rPr>
    </w:lvl>
    <w:lvl w:ilvl="6" w:tplc="53DC751A">
      <w:numFmt w:val="bullet"/>
      <w:lvlText w:val="•"/>
      <w:lvlJc w:val="left"/>
      <w:pPr>
        <w:ind w:left="6423" w:hanging="360"/>
      </w:pPr>
      <w:rPr>
        <w:rFonts w:hint="default"/>
      </w:rPr>
    </w:lvl>
    <w:lvl w:ilvl="7" w:tplc="F89ACA02">
      <w:numFmt w:val="bullet"/>
      <w:lvlText w:val="•"/>
      <w:lvlJc w:val="left"/>
      <w:pPr>
        <w:ind w:left="7284" w:hanging="360"/>
      </w:pPr>
      <w:rPr>
        <w:rFonts w:hint="default"/>
      </w:rPr>
    </w:lvl>
    <w:lvl w:ilvl="8" w:tplc="44700A72">
      <w:numFmt w:val="bullet"/>
      <w:lvlText w:val="•"/>
      <w:lvlJc w:val="left"/>
      <w:pPr>
        <w:ind w:left="8144" w:hanging="360"/>
      </w:pPr>
      <w:rPr>
        <w:rFonts w:hint="default"/>
      </w:rPr>
    </w:lvl>
  </w:abstractNum>
  <w:abstractNum w:abstractNumId="1" w15:restartNumberingAfterBreak="0">
    <w:nsid w:val="0CA007FC"/>
    <w:multiLevelType w:val="hybridMultilevel"/>
    <w:tmpl w:val="07BE8478"/>
    <w:lvl w:ilvl="0" w:tplc="573E7F7E">
      <w:start w:val="1"/>
      <w:numFmt w:val="decimal"/>
      <w:lvlText w:val="%1."/>
      <w:lvlJc w:val="left"/>
      <w:pPr>
        <w:ind w:left="620" w:hanging="500"/>
        <w:jc w:val="left"/>
      </w:pPr>
      <w:rPr>
        <w:rFonts w:ascii="Arial Black" w:eastAsia="Arial Black" w:hAnsi="Arial Black" w:cs="Arial Black" w:hint="default"/>
        <w:spacing w:val="-1"/>
        <w:w w:val="83"/>
        <w:sz w:val="14"/>
        <w:szCs w:val="14"/>
      </w:rPr>
    </w:lvl>
    <w:lvl w:ilvl="1" w:tplc="69348986">
      <w:numFmt w:val="bullet"/>
      <w:lvlText w:val="•"/>
      <w:lvlJc w:val="left"/>
      <w:pPr>
        <w:ind w:left="1602" w:hanging="500"/>
      </w:pPr>
      <w:rPr>
        <w:rFonts w:hint="default"/>
      </w:rPr>
    </w:lvl>
    <w:lvl w:ilvl="2" w:tplc="80ACB77E">
      <w:numFmt w:val="bullet"/>
      <w:lvlText w:val="•"/>
      <w:lvlJc w:val="left"/>
      <w:pPr>
        <w:ind w:left="2584" w:hanging="500"/>
      </w:pPr>
      <w:rPr>
        <w:rFonts w:hint="default"/>
      </w:rPr>
    </w:lvl>
    <w:lvl w:ilvl="3" w:tplc="11DEC49E">
      <w:numFmt w:val="bullet"/>
      <w:lvlText w:val="•"/>
      <w:lvlJc w:val="left"/>
      <w:pPr>
        <w:ind w:left="3566" w:hanging="500"/>
      </w:pPr>
      <w:rPr>
        <w:rFonts w:hint="default"/>
      </w:rPr>
    </w:lvl>
    <w:lvl w:ilvl="4" w:tplc="96CE0B7C">
      <w:numFmt w:val="bullet"/>
      <w:lvlText w:val="•"/>
      <w:lvlJc w:val="left"/>
      <w:pPr>
        <w:ind w:left="4548" w:hanging="500"/>
      </w:pPr>
      <w:rPr>
        <w:rFonts w:hint="default"/>
      </w:rPr>
    </w:lvl>
    <w:lvl w:ilvl="5" w:tplc="E1BA2708">
      <w:numFmt w:val="bullet"/>
      <w:lvlText w:val="•"/>
      <w:lvlJc w:val="left"/>
      <w:pPr>
        <w:ind w:left="5530" w:hanging="500"/>
      </w:pPr>
      <w:rPr>
        <w:rFonts w:hint="default"/>
      </w:rPr>
    </w:lvl>
    <w:lvl w:ilvl="6" w:tplc="D9E84B82">
      <w:numFmt w:val="bullet"/>
      <w:lvlText w:val="•"/>
      <w:lvlJc w:val="left"/>
      <w:pPr>
        <w:ind w:left="6512" w:hanging="500"/>
      </w:pPr>
      <w:rPr>
        <w:rFonts w:hint="default"/>
      </w:rPr>
    </w:lvl>
    <w:lvl w:ilvl="7" w:tplc="0A723D18">
      <w:numFmt w:val="bullet"/>
      <w:lvlText w:val="•"/>
      <w:lvlJc w:val="left"/>
      <w:pPr>
        <w:ind w:left="7494" w:hanging="500"/>
      </w:pPr>
      <w:rPr>
        <w:rFonts w:hint="default"/>
      </w:rPr>
    </w:lvl>
    <w:lvl w:ilvl="8" w:tplc="10665E3E">
      <w:numFmt w:val="bullet"/>
      <w:lvlText w:val="•"/>
      <w:lvlJc w:val="left"/>
      <w:pPr>
        <w:ind w:left="8476" w:hanging="500"/>
      </w:pPr>
      <w:rPr>
        <w:rFonts w:hint="default"/>
      </w:rPr>
    </w:lvl>
  </w:abstractNum>
  <w:abstractNum w:abstractNumId="2" w15:restartNumberingAfterBreak="0">
    <w:nsid w:val="0CE86061"/>
    <w:multiLevelType w:val="hybridMultilevel"/>
    <w:tmpl w:val="8B7816A2"/>
    <w:lvl w:ilvl="0" w:tplc="AA72812A">
      <w:start w:val="1"/>
      <w:numFmt w:val="decimal"/>
      <w:lvlText w:val="%1."/>
      <w:lvlJc w:val="left"/>
      <w:pPr>
        <w:ind w:left="1396" w:hanging="360"/>
        <w:jc w:val="left"/>
      </w:pPr>
      <w:rPr>
        <w:rFonts w:ascii="Arial Narrow" w:eastAsia="Arial Narrow" w:hAnsi="Arial Narrow" w:cs="Arial Narrow" w:hint="default"/>
        <w:w w:val="100"/>
        <w:sz w:val="22"/>
        <w:szCs w:val="22"/>
      </w:rPr>
    </w:lvl>
    <w:lvl w:ilvl="1" w:tplc="AFBA1210">
      <w:start w:val="1"/>
      <w:numFmt w:val="lowerLetter"/>
      <w:lvlText w:val="%2)"/>
      <w:lvlJc w:val="left"/>
      <w:pPr>
        <w:ind w:left="1756" w:hanging="360"/>
        <w:jc w:val="left"/>
      </w:pPr>
      <w:rPr>
        <w:rFonts w:ascii="Arial Narrow" w:eastAsia="Arial Narrow" w:hAnsi="Arial Narrow" w:cs="Arial Narrow" w:hint="default"/>
        <w:w w:val="100"/>
        <w:sz w:val="22"/>
        <w:szCs w:val="22"/>
      </w:rPr>
    </w:lvl>
    <w:lvl w:ilvl="2" w:tplc="2F9027C0">
      <w:numFmt w:val="bullet"/>
      <w:lvlText w:val="•"/>
      <w:lvlJc w:val="left"/>
      <w:pPr>
        <w:ind w:left="2120" w:hanging="360"/>
      </w:pPr>
      <w:rPr>
        <w:rFonts w:hint="default"/>
      </w:rPr>
    </w:lvl>
    <w:lvl w:ilvl="3" w:tplc="37120286">
      <w:numFmt w:val="bullet"/>
      <w:lvlText w:val="•"/>
      <w:lvlJc w:val="left"/>
      <w:pPr>
        <w:ind w:left="3088" w:hanging="360"/>
      </w:pPr>
      <w:rPr>
        <w:rFonts w:hint="default"/>
      </w:rPr>
    </w:lvl>
    <w:lvl w:ilvl="4" w:tplc="21B0D47A">
      <w:numFmt w:val="bullet"/>
      <w:lvlText w:val="•"/>
      <w:lvlJc w:val="left"/>
      <w:pPr>
        <w:ind w:left="4056" w:hanging="360"/>
      </w:pPr>
      <w:rPr>
        <w:rFonts w:hint="default"/>
      </w:rPr>
    </w:lvl>
    <w:lvl w:ilvl="5" w:tplc="E8B024A8">
      <w:numFmt w:val="bullet"/>
      <w:lvlText w:val="•"/>
      <w:lvlJc w:val="left"/>
      <w:pPr>
        <w:ind w:left="5024" w:hanging="360"/>
      </w:pPr>
      <w:rPr>
        <w:rFonts w:hint="default"/>
      </w:rPr>
    </w:lvl>
    <w:lvl w:ilvl="6" w:tplc="852A1772">
      <w:numFmt w:val="bullet"/>
      <w:lvlText w:val="•"/>
      <w:lvlJc w:val="left"/>
      <w:pPr>
        <w:ind w:left="5993" w:hanging="360"/>
      </w:pPr>
      <w:rPr>
        <w:rFonts w:hint="default"/>
      </w:rPr>
    </w:lvl>
    <w:lvl w:ilvl="7" w:tplc="B3A41AC8">
      <w:numFmt w:val="bullet"/>
      <w:lvlText w:val="•"/>
      <w:lvlJc w:val="left"/>
      <w:pPr>
        <w:ind w:left="6961" w:hanging="360"/>
      </w:pPr>
      <w:rPr>
        <w:rFonts w:hint="default"/>
      </w:rPr>
    </w:lvl>
    <w:lvl w:ilvl="8" w:tplc="EF4A78A2">
      <w:numFmt w:val="bullet"/>
      <w:lvlText w:val="•"/>
      <w:lvlJc w:val="left"/>
      <w:pPr>
        <w:ind w:left="7929" w:hanging="360"/>
      </w:pPr>
      <w:rPr>
        <w:rFonts w:hint="default"/>
      </w:rPr>
    </w:lvl>
  </w:abstractNum>
  <w:abstractNum w:abstractNumId="3" w15:restartNumberingAfterBreak="0">
    <w:nsid w:val="123B2702"/>
    <w:multiLevelType w:val="hybridMultilevel"/>
    <w:tmpl w:val="70EC726E"/>
    <w:lvl w:ilvl="0" w:tplc="602CF0CA">
      <w:numFmt w:val="bullet"/>
      <w:lvlText w:val="-"/>
      <w:lvlJc w:val="left"/>
      <w:pPr>
        <w:ind w:left="1396" w:hanging="360"/>
      </w:pPr>
      <w:rPr>
        <w:rFonts w:ascii="Arial Narrow" w:eastAsia="Arial Narrow" w:hAnsi="Arial Narrow" w:cs="Arial Narrow" w:hint="default"/>
        <w:w w:val="100"/>
        <w:sz w:val="22"/>
        <w:szCs w:val="22"/>
      </w:rPr>
    </w:lvl>
    <w:lvl w:ilvl="1" w:tplc="28EC4B40">
      <w:numFmt w:val="bullet"/>
      <w:lvlText w:val="o"/>
      <w:lvlJc w:val="left"/>
      <w:pPr>
        <w:ind w:left="2116" w:hanging="360"/>
      </w:pPr>
      <w:rPr>
        <w:rFonts w:ascii="Courier New" w:eastAsia="Courier New" w:hAnsi="Courier New" w:cs="Courier New" w:hint="default"/>
        <w:w w:val="100"/>
        <w:sz w:val="22"/>
        <w:szCs w:val="22"/>
      </w:rPr>
    </w:lvl>
    <w:lvl w:ilvl="2" w:tplc="3014DE68">
      <w:numFmt w:val="bullet"/>
      <w:lvlText w:val="•"/>
      <w:lvlJc w:val="left"/>
      <w:pPr>
        <w:ind w:left="2980" w:hanging="360"/>
      </w:pPr>
      <w:rPr>
        <w:rFonts w:hint="default"/>
      </w:rPr>
    </w:lvl>
    <w:lvl w:ilvl="3" w:tplc="BCEAEDDE">
      <w:numFmt w:val="bullet"/>
      <w:lvlText w:val="•"/>
      <w:lvlJc w:val="left"/>
      <w:pPr>
        <w:ind w:left="3841" w:hanging="360"/>
      </w:pPr>
      <w:rPr>
        <w:rFonts w:hint="default"/>
      </w:rPr>
    </w:lvl>
    <w:lvl w:ilvl="4" w:tplc="05D64B62">
      <w:numFmt w:val="bullet"/>
      <w:lvlText w:val="•"/>
      <w:lvlJc w:val="left"/>
      <w:pPr>
        <w:ind w:left="4702" w:hanging="360"/>
      </w:pPr>
      <w:rPr>
        <w:rFonts w:hint="default"/>
      </w:rPr>
    </w:lvl>
    <w:lvl w:ilvl="5" w:tplc="69205584">
      <w:numFmt w:val="bullet"/>
      <w:lvlText w:val="•"/>
      <w:lvlJc w:val="left"/>
      <w:pPr>
        <w:ind w:left="5562" w:hanging="360"/>
      </w:pPr>
      <w:rPr>
        <w:rFonts w:hint="default"/>
      </w:rPr>
    </w:lvl>
    <w:lvl w:ilvl="6" w:tplc="2C668F40">
      <w:numFmt w:val="bullet"/>
      <w:lvlText w:val="•"/>
      <w:lvlJc w:val="left"/>
      <w:pPr>
        <w:ind w:left="6423" w:hanging="360"/>
      </w:pPr>
      <w:rPr>
        <w:rFonts w:hint="default"/>
      </w:rPr>
    </w:lvl>
    <w:lvl w:ilvl="7" w:tplc="24A2A1FA">
      <w:numFmt w:val="bullet"/>
      <w:lvlText w:val="•"/>
      <w:lvlJc w:val="left"/>
      <w:pPr>
        <w:ind w:left="7284" w:hanging="360"/>
      </w:pPr>
      <w:rPr>
        <w:rFonts w:hint="default"/>
      </w:rPr>
    </w:lvl>
    <w:lvl w:ilvl="8" w:tplc="A4F82FBA">
      <w:numFmt w:val="bullet"/>
      <w:lvlText w:val="•"/>
      <w:lvlJc w:val="left"/>
      <w:pPr>
        <w:ind w:left="8144" w:hanging="360"/>
      </w:pPr>
      <w:rPr>
        <w:rFonts w:hint="default"/>
      </w:rPr>
    </w:lvl>
  </w:abstractNum>
  <w:abstractNum w:abstractNumId="4" w15:restartNumberingAfterBreak="0">
    <w:nsid w:val="19AC1CE0"/>
    <w:multiLevelType w:val="hybridMultilevel"/>
    <w:tmpl w:val="E5EAD056"/>
    <w:lvl w:ilvl="0" w:tplc="02F23870">
      <w:start w:val="1"/>
      <w:numFmt w:val="decimal"/>
      <w:lvlText w:val="%1."/>
      <w:lvlJc w:val="left"/>
      <w:pPr>
        <w:ind w:left="1396" w:hanging="360"/>
        <w:jc w:val="left"/>
      </w:pPr>
      <w:rPr>
        <w:rFonts w:ascii="Arial Narrow" w:eastAsia="Arial Narrow" w:hAnsi="Arial Narrow" w:cs="Arial Narrow" w:hint="default"/>
        <w:w w:val="100"/>
        <w:sz w:val="22"/>
        <w:szCs w:val="22"/>
      </w:rPr>
    </w:lvl>
    <w:lvl w:ilvl="1" w:tplc="A91AF186">
      <w:numFmt w:val="bullet"/>
      <w:lvlText w:val="•"/>
      <w:lvlJc w:val="left"/>
      <w:pPr>
        <w:ind w:left="2246" w:hanging="360"/>
      </w:pPr>
      <w:rPr>
        <w:rFonts w:hint="default"/>
      </w:rPr>
    </w:lvl>
    <w:lvl w:ilvl="2" w:tplc="604EF548">
      <w:numFmt w:val="bullet"/>
      <w:lvlText w:val="•"/>
      <w:lvlJc w:val="left"/>
      <w:pPr>
        <w:ind w:left="3093" w:hanging="360"/>
      </w:pPr>
      <w:rPr>
        <w:rFonts w:hint="default"/>
      </w:rPr>
    </w:lvl>
    <w:lvl w:ilvl="3" w:tplc="9446D67A">
      <w:numFmt w:val="bullet"/>
      <w:lvlText w:val="•"/>
      <w:lvlJc w:val="left"/>
      <w:pPr>
        <w:ind w:left="3939" w:hanging="360"/>
      </w:pPr>
      <w:rPr>
        <w:rFonts w:hint="default"/>
      </w:rPr>
    </w:lvl>
    <w:lvl w:ilvl="4" w:tplc="A1E41C02">
      <w:numFmt w:val="bullet"/>
      <w:lvlText w:val="•"/>
      <w:lvlJc w:val="left"/>
      <w:pPr>
        <w:ind w:left="4786" w:hanging="360"/>
      </w:pPr>
      <w:rPr>
        <w:rFonts w:hint="default"/>
      </w:rPr>
    </w:lvl>
    <w:lvl w:ilvl="5" w:tplc="B7A02A46">
      <w:numFmt w:val="bullet"/>
      <w:lvlText w:val="•"/>
      <w:lvlJc w:val="left"/>
      <w:pPr>
        <w:ind w:left="5633" w:hanging="360"/>
      </w:pPr>
      <w:rPr>
        <w:rFonts w:hint="default"/>
      </w:rPr>
    </w:lvl>
    <w:lvl w:ilvl="6" w:tplc="3B465504">
      <w:numFmt w:val="bullet"/>
      <w:lvlText w:val="•"/>
      <w:lvlJc w:val="left"/>
      <w:pPr>
        <w:ind w:left="6479" w:hanging="360"/>
      </w:pPr>
      <w:rPr>
        <w:rFonts w:hint="default"/>
      </w:rPr>
    </w:lvl>
    <w:lvl w:ilvl="7" w:tplc="F4FAAC5A">
      <w:numFmt w:val="bullet"/>
      <w:lvlText w:val="•"/>
      <w:lvlJc w:val="left"/>
      <w:pPr>
        <w:ind w:left="7326" w:hanging="360"/>
      </w:pPr>
      <w:rPr>
        <w:rFonts w:hint="default"/>
      </w:rPr>
    </w:lvl>
    <w:lvl w:ilvl="8" w:tplc="9B4656E4">
      <w:numFmt w:val="bullet"/>
      <w:lvlText w:val="•"/>
      <w:lvlJc w:val="left"/>
      <w:pPr>
        <w:ind w:left="8173" w:hanging="360"/>
      </w:pPr>
      <w:rPr>
        <w:rFonts w:hint="default"/>
      </w:rPr>
    </w:lvl>
  </w:abstractNum>
  <w:abstractNum w:abstractNumId="5" w15:restartNumberingAfterBreak="0">
    <w:nsid w:val="1A4A4396"/>
    <w:multiLevelType w:val="hybridMultilevel"/>
    <w:tmpl w:val="3C9CA694"/>
    <w:lvl w:ilvl="0" w:tplc="25908F8E">
      <w:start w:val="1"/>
      <w:numFmt w:val="decimal"/>
      <w:lvlText w:val="%1."/>
      <w:lvlJc w:val="left"/>
      <w:pPr>
        <w:ind w:left="1396" w:hanging="360"/>
        <w:jc w:val="left"/>
      </w:pPr>
      <w:rPr>
        <w:rFonts w:ascii="Arial Narrow" w:eastAsia="Arial Narrow" w:hAnsi="Arial Narrow" w:cs="Arial Narrow" w:hint="default"/>
        <w:w w:val="100"/>
        <w:sz w:val="22"/>
        <w:szCs w:val="22"/>
      </w:rPr>
    </w:lvl>
    <w:lvl w:ilvl="1" w:tplc="C39016B4">
      <w:numFmt w:val="bullet"/>
      <w:lvlText w:val="•"/>
      <w:lvlJc w:val="left"/>
      <w:pPr>
        <w:ind w:left="2246" w:hanging="360"/>
      </w:pPr>
      <w:rPr>
        <w:rFonts w:hint="default"/>
      </w:rPr>
    </w:lvl>
    <w:lvl w:ilvl="2" w:tplc="79844274">
      <w:numFmt w:val="bullet"/>
      <w:lvlText w:val="•"/>
      <w:lvlJc w:val="left"/>
      <w:pPr>
        <w:ind w:left="3093" w:hanging="360"/>
      </w:pPr>
      <w:rPr>
        <w:rFonts w:hint="default"/>
      </w:rPr>
    </w:lvl>
    <w:lvl w:ilvl="3" w:tplc="A8960AAA">
      <w:numFmt w:val="bullet"/>
      <w:lvlText w:val="•"/>
      <w:lvlJc w:val="left"/>
      <w:pPr>
        <w:ind w:left="3939" w:hanging="360"/>
      </w:pPr>
      <w:rPr>
        <w:rFonts w:hint="default"/>
      </w:rPr>
    </w:lvl>
    <w:lvl w:ilvl="4" w:tplc="687E07FE">
      <w:numFmt w:val="bullet"/>
      <w:lvlText w:val="•"/>
      <w:lvlJc w:val="left"/>
      <w:pPr>
        <w:ind w:left="4786" w:hanging="360"/>
      </w:pPr>
      <w:rPr>
        <w:rFonts w:hint="default"/>
      </w:rPr>
    </w:lvl>
    <w:lvl w:ilvl="5" w:tplc="DB1C501A">
      <w:numFmt w:val="bullet"/>
      <w:lvlText w:val="•"/>
      <w:lvlJc w:val="left"/>
      <w:pPr>
        <w:ind w:left="5633" w:hanging="360"/>
      </w:pPr>
      <w:rPr>
        <w:rFonts w:hint="default"/>
      </w:rPr>
    </w:lvl>
    <w:lvl w:ilvl="6" w:tplc="4A308B4A">
      <w:numFmt w:val="bullet"/>
      <w:lvlText w:val="•"/>
      <w:lvlJc w:val="left"/>
      <w:pPr>
        <w:ind w:left="6479" w:hanging="360"/>
      </w:pPr>
      <w:rPr>
        <w:rFonts w:hint="default"/>
      </w:rPr>
    </w:lvl>
    <w:lvl w:ilvl="7" w:tplc="07D4CC4E">
      <w:numFmt w:val="bullet"/>
      <w:lvlText w:val="•"/>
      <w:lvlJc w:val="left"/>
      <w:pPr>
        <w:ind w:left="7326" w:hanging="360"/>
      </w:pPr>
      <w:rPr>
        <w:rFonts w:hint="default"/>
      </w:rPr>
    </w:lvl>
    <w:lvl w:ilvl="8" w:tplc="81C4AE42">
      <w:numFmt w:val="bullet"/>
      <w:lvlText w:val="•"/>
      <w:lvlJc w:val="left"/>
      <w:pPr>
        <w:ind w:left="8173" w:hanging="360"/>
      </w:pPr>
      <w:rPr>
        <w:rFonts w:hint="default"/>
      </w:rPr>
    </w:lvl>
  </w:abstractNum>
  <w:abstractNum w:abstractNumId="6" w15:restartNumberingAfterBreak="0">
    <w:nsid w:val="1C923B1D"/>
    <w:multiLevelType w:val="hybridMultilevel"/>
    <w:tmpl w:val="28443E50"/>
    <w:lvl w:ilvl="0" w:tplc="1348F152">
      <w:start w:val="1"/>
      <w:numFmt w:val="decimal"/>
      <w:lvlText w:val="%1."/>
      <w:lvlJc w:val="left"/>
      <w:pPr>
        <w:ind w:left="1396" w:hanging="360"/>
        <w:jc w:val="left"/>
      </w:pPr>
      <w:rPr>
        <w:rFonts w:ascii="Arial Narrow" w:eastAsia="Arial Narrow" w:hAnsi="Arial Narrow" w:cs="Arial Narrow" w:hint="default"/>
        <w:w w:val="100"/>
        <w:sz w:val="22"/>
        <w:szCs w:val="22"/>
      </w:rPr>
    </w:lvl>
    <w:lvl w:ilvl="1" w:tplc="8BE20074">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BCC8C558">
      <w:numFmt w:val="bullet"/>
      <w:lvlText w:val="•"/>
      <w:lvlJc w:val="left"/>
      <w:pPr>
        <w:ind w:left="2980" w:hanging="360"/>
      </w:pPr>
      <w:rPr>
        <w:rFonts w:hint="default"/>
      </w:rPr>
    </w:lvl>
    <w:lvl w:ilvl="3" w:tplc="70446C5E">
      <w:numFmt w:val="bullet"/>
      <w:lvlText w:val="•"/>
      <w:lvlJc w:val="left"/>
      <w:pPr>
        <w:ind w:left="3841" w:hanging="360"/>
      </w:pPr>
      <w:rPr>
        <w:rFonts w:hint="default"/>
      </w:rPr>
    </w:lvl>
    <w:lvl w:ilvl="4" w:tplc="E420449A">
      <w:numFmt w:val="bullet"/>
      <w:lvlText w:val="•"/>
      <w:lvlJc w:val="left"/>
      <w:pPr>
        <w:ind w:left="4702" w:hanging="360"/>
      </w:pPr>
      <w:rPr>
        <w:rFonts w:hint="default"/>
      </w:rPr>
    </w:lvl>
    <w:lvl w:ilvl="5" w:tplc="4DBA6E30">
      <w:numFmt w:val="bullet"/>
      <w:lvlText w:val="•"/>
      <w:lvlJc w:val="left"/>
      <w:pPr>
        <w:ind w:left="5562" w:hanging="360"/>
      </w:pPr>
      <w:rPr>
        <w:rFonts w:hint="default"/>
      </w:rPr>
    </w:lvl>
    <w:lvl w:ilvl="6" w:tplc="C05638FA">
      <w:numFmt w:val="bullet"/>
      <w:lvlText w:val="•"/>
      <w:lvlJc w:val="left"/>
      <w:pPr>
        <w:ind w:left="6423" w:hanging="360"/>
      </w:pPr>
      <w:rPr>
        <w:rFonts w:hint="default"/>
      </w:rPr>
    </w:lvl>
    <w:lvl w:ilvl="7" w:tplc="2D2E944C">
      <w:numFmt w:val="bullet"/>
      <w:lvlText w:val="•"/>
      <w:lvlJc w:val="left"/>
      <w:pPr>
        <w:ind w:left="7284" w:hanging="360"/>
      </w:pPr>
      <w:rPr>
        <w:rFonts w:hint="default"/>
      </w:rPr>
    </w:lvl>
    <w:lvl w:ilvl="8" w:tplc="D6C618EE">
      <w:numFmt w:val="bullet"/>
      <w:lvlText w:val="•"/>
      <w:lvlJc w:val="left"/>
      <w:pPr>
        <w:ind w:left="8144" w:hanging="360"/>
      </w:pPr>
      <w:rPr>
        <w:rFonts w:hint="default"/>
      </w:rPr>
    </w:lvl>
  </w:abstractNum>
  <w:abstractNum w:abstractNumId="7" w15:restartNumberingAfterBreak="0">
    <w:nsid w:val="26CF7CCF"/>
    <w:multiLevelType w:val="hybridMultilevel"/>
    <w:tmpl w:val="EB281C1E"/>
    <w:lvl w:ilvl="0" w:tplc="3048A54C">
      <w:start w:val="1"/>
      <w:numFmt w:val="decimal"/>
      <w:lvlText w:val="%1."/>
      <w:lvlJc w:val="left"/>
      <w:pPr>
        <w:ind w:left="1396" w:hanging="360"/>
        <w:jc w:val="left"/>
      </w:pPr>
      <w:rPr>
        <w:rFonts w:ascii="Arial Narrow" w:eastAsia="Arial Narrow" w:hAnsi="Arial Narrow" w:cs="Arial Narrow" w:hint="default"/>
        <w:w w:val="100"/>
        <w:sz w:val="22"/>
        <w:szCs w:val="22"/>
      </w:rPr>
    </w:lvl>
    <w:lvl w:ilvl="1" w:tplc="FF40D6B0">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98349094">
      <w:start w:val="1"/>
      <w:numFmt w:val="lowerRoman"/>
      <w:lvlText w:val="(%3)"/>
      <w:lvlJc w:val="left"/>
      <w:pPr>
        <w:ind w:left="2836" w:hanging="360"/>
        <w:jc w:val="left"/>
      </w:pPr>
      <w:rPr>
        <w:rFonts w:ascii="Arial Narrow" w:eastAsia="Arial Narrow" w:hAnsi="Arial Narrow" w:cs="Arial Narrow" w:hint="default"/>
        <w:w w:val="100"/>
        <w:sz w:val="22"/>
        <w:szCs w:val="22"/>
      </w:rPr>
    </w:lvl>
    <w:lvl w:ilvl="3" w:tplc="1A2EC0CE">
      <w:numFmt w:val="bullet"/>
      <w:lvlText w:val="•"/>
      <w:lvlJc w:val="left"/>
      <w:pPr>
        <w:ind w:left="3718" w:hanging="360"/>
      </w:pPr>
      <w:rPr>
        <w:rFonts w:hint="default"/>
      </w:rPr>
    </w:lvl>
    <w:lvl w:ilvl="4" w:tplc="1C8EE372">
      <w:numFmt w:val="bullet"/>
      <w:lvlText w:val="•"/>
      <w:lvlJc w:val="left"/>
      <w:pPr>
        <w:ind w:left="4596" w:hanging="360"/>
      </w:pPr>
      <w:rPr>
        <w:rFonts w:hint="default"/>
      </w:rPr>
    </w:lvl>
    <w:lvl w:ilvl="5" w:tplc="0E6CAB0A">
      <w:numFmt w:val="bullet"/>
      <w:lvlText w:val="•"/>
      <w:lvlJc w:val="left"/>
      <w:pPr>
        <w:ind w:left="5474" w:hanging="360"/>
      </w:pPr>
      <w:rPr>
        <w:rFonts w:hint="default"/>
      </w:rPr>
    </w:lvl>
    <w:lvl w:ilvl="6" w:tplc="3FBC811C">
      <w:numFmt w:val="bullet"/>
      <w:lvlText w:val="•"/>
      <w:lvlJc w:val="left"/>
      <w:pPr>
        <w:ind w:left="6353" w:hanging="360"/>
      </w:pPr>
      <w:rPr>
        <w:rFonts w:hint="default"/>
      </w:rPr>
    </w:lvl>
    <w:lvl w:ilvl="7" w:tplc="9E78EA18">
      <w:numFmt w:val="bullet"/>
      <w:lvlText w:val="•"/>
      <w:lvlJc w:val="left"/>
      <w:pPr>
        <w:ind w:left="7231" w:hanging="360"/>
      </w:pPr>
      <w:rPr>
        <w:rFonts w:hint="default"/>
      </w:rPr>
    </w:lvl>
    <w:lvl w:ilvl="8" w:tplc="195EA6EC">
      <w:numFmt w:val="bullet"/>
      <w:lvlText w:val="•"/>
      <w:lvlJc w:val="left"/>
      <w:pPr>
        <w:ind w:left="8109" w:hanging="360"/>
      </w:pPr>
      <w:rPr>
        <w:rFonts w:hint="default"/>
      </w:rPr>
    </w:lvl>
  </w:abstractNum>
  <w:abstractNum w:abstractNumId="8" w15:restartNumberingAfterBreak="0">
    <w:nsid w:val="2A5E0229"/>
    <w:multiLevelType w:val="hybridMultilevel"/>
    <w:tmpl w:val="0D1C6CB8"/>
    <w:lvl w:ilvl="0" w:tplc="2D6E5FD8">
      <w:start w:val="1"/>
      <w:numFmt w:val="decimal"/>
      <w:lvlText w:val="%1."/>
      <w:lvlJc w:val="left"/>
      <w:pPr>
        <w:ind w:left="1396" w:hanging="360"/>
        <w:jc w:val="left"/>
      </w:pPr>
      <w:rPr>
        <w:rFonts w:ascii="Arial Narrow" w:eastAsia="Arial Narrow" w:hAnsi="Arial Narrow" w:cs="Arial Narrow" w:hint="default"/>
        <w:w w:val="100"/>
        <w:sz w:val="22"/>
        <w:szCs w:val="22"/>
      </w:rPr>
    </w:lvl>
    <w:lvl w:ilvl="1" w:tplc="5038CDE8">
      <w:numFmt w:val="bullet"/>
      <w:lvlText w:val="•"/>
      <w:lvlJc w:val="left"/>
      <w:pPr>
        <w:ind w:left="2246" w:hanging="360"/>
      </w:pPr>
      <w:rPr>
        <w:rFonts w:hint="default"/>
      </w:rPr>
    </w:lvl>
    <w:lvl w:ilvl="2" w:tplc="DCB6CDEA">
      <w:numFmt w:val="bullet"/>
      <w:lvlText w:val="•"/>
      <w:lvlJc w:val="left"/>
      <w:pPr>
        <w:ind w:left="3093" w:hanging="360"/>
      </w:pPr>
      <w:rPr>
        <w:rFonts w:hint="default"/>
      </w:rPr>
    </w:lvl>
    <w:lvl w:ilvl="3" w:tplc="0978B49C">
      <w:numFmt w:val="bullet"/>
      <w:lvlText w:val="•"/>
      <w:lvlJc w:val="left"/>
      <w:pPr>
        <w:ind w:left="3939" w:hanging="360"/>
      </w:pPr>
      <w:rPr>
        <w:rFonts w:hint="default"/>
      </w:rPr>
    </w:lvl>
    <w:lvl w:ilvl="4" w:tplc="5100DF56">
      <w:numFmt w:val="bullet"/>
      <w:lvlText w:val="•"/>
      <w:lvlJc w:val="left"/>
      <w:pPr>
        <w:ind w:left="4786" w:hanging="360"/>
      </w:pPr>
      <w:rPr>
        <w:rFonts w:hint="default"/>
      </w:rPr>
    </w:lvl>
    <w:lvl w:ilvl="5" w:tplc="78360BE0">
      <w:numFmt w:val="bullet"/>
      <w:lvlText w:val="•"/>
      <w:lvlJc w:val="left"/>
      <w:pPr>
        <w:ind w:left="5633" w:hanging="360"/>
      </w:pPr>
      <w:rPr>
        <w:rFonts w:hint="default"/>
      </w:rPr>
    </w:lvl>
    <w:lvl w:ilvl="6" w:tplc="DBA2757E">
      <w:numFmt w:val="bullet"/>
      <w:lvlText w:val="•"/>
      <w:lvlJc w:val="left"/>
      <w:pPr>
        <w:ind w:left="6479" w:hanging="360"/>
      </w:pPr>
      <w:rPr>
        <w:rFonts w:hint="default"/>
      </w:rPr>
    </w:lvl>
    <w:lvl w:ilvl="7" w:tplc="DB7CC514">
      <w:numFmt w:val="bullet"/>
      <w:lvlText w:val="•"/>
      <w:lvlJc w:val="left"/>
      <w:pPr>
        <w:ind w:left="7326" w:hanging="360"/>
      </w:pPr>
      <w:rPr>
        <w:rFonts w:hint="default"/>
      </w:rPr>
    </w:lvl>
    <w:lvl w:ilvl="8" w:tplc="42BEF53A">
      <w:numFmt w:val="bullet"/>
      <w:lvlText w:val="•"/>
      <w:lvlJc w:val="left"/>
      <w:pPr>
        <w:ind w:left="8173" w:hanging="360"/>
      </w:pPr>
      <w:rPr>
        <w:rFonts w:hint="default"/>
      </w:rPr>
    </w:lvl>
  </w:abstractNum>
  <w:abstractNum w:abstractNumId="9" w15:restartNumberingAfterBreak="0">
    <w:nsid w:val="325B172C"/>
    <w:multiLevelType w:val="multilevel"/>
    <w:tmpl w:val="DC7C0A78"/>
    <w:lvl w:ilvl="0">
      <w:start w:val="6"/>
      <w:numFmt w:val="decimal"/>
      <w:lvlText w:val="%1."/>
      <w:lvlJc w:val="left"/>
      <w:pPr>
        <w:ind w:left="920" w:hanging="800"/>
        <w:jc w:val="left"/>
      </w:pPr>
      <w:rPr>
        <w:rFonts w:ascii="Arial" w:eastAsia="Arial" w:hAnsi="Arial" w:cs="Arial" w:hint="default"/>
        <w:b/>
        <w:bCs/>
        <w:color w:val="0064A3"/>
        <w:spacing w:val="-1"/>
        <w:w w:val="105"/>
        <w:sz w:val="42"/>
        <w:szCs w:val="42"/>
      </w:rPr>
    </w:lvl>
    <w:lvl w:ilvl="1">
      <w:start w:val="1"/>
      <w:numFmt w:val="decimal"/>
      <w:lvlText w:val="%1.%2"/>
      <w:lvlJc w:val="left"/>
      <w:pPr>
        <w:ind w:left="668" w:hanging="549"/>
        <w:jc w:val="left"/>
      </w:pPr>
      <w:rPr>
        <w:rFonts w:ascii="Arial" w:eastAsia="Arial" w:hAnsi="Arial" w:cs="Arial" w:hint="default"/>
        <w:b/>
        <w:bCs/>
        <w:color w:val="0064A3"/>
        <w:spacing w:val="-1"/>
        <w:w w:val="105"/>
        <w:sz w:val="28"/>
        <w:szCs w:val="28"/>
      </w:rPr>
    </w:lvl>
    <w:lvl w:ilvl="2">
      <w:numFmt w:val="bullet"/>
      <w:lvlText w:val="•"/>
      <w:lvlJc w:val="left"/>
      <w:pPr>
        <w:ind w:left="1977" w:hanging="549"/>
      </w:pPr>
      <w:rPr>
        <w:rFonts w:hint="default"/>
      </w:rPr>
    </w:lvl>
    <w:lvl w:ilvl="3">
      <w:numFmt w:val="bullet"/>
      <w:lvlText w:val="•"/>
      <w:lvlJc w:val="left"/>
      <w:pPr>
        <w:ind w:left="3035" w:hanging="549"/>
      </w:pPr>
      <w:rPr>
        <w:rFonts w:hint="default"/>
      </w:rPr>
    </w:lvl>
    <w:lvl w:ilvl="4">
      <w:numFmt w:val="bullet"/>
      <w:lvlText w:val="•"/>
      <w:lvlJc w:val="left"/>
      <w:pPr>
        <w:ind w:left="4093" w:hanging="549"/>
      </w:pPr>
      <w:rPr>
        <w:rFonts w:hint="default"/>
      </w:rPr>
    </w:lvl>
    <w:lvl w:ilvl="5">
      <w:numFmt w:val="bullet"/>
      <w:lvlText w:val="•"/>
      <w:lvlJc w:val="left"/>
      <w:pPr>
        <w:ind w:left="5151" w:hanging="549"/>
      </w:pPr>
      <w:rPr>
        <w:rFonts w:hint="default"/>
      </w:rPr>
    </w:lvl>
    <w:lvl w:ilvl="6">
      <w:numFmt w:val="bullet"/>
      <w:lvlText w:val="•"/>
      <w:lvlJc w:val="left"/>
      <w:pPr>
        <w:ind w:left="6208" w:hanging="549"/>
      </w:pPr>
      <w:rPr>
        <w:rFonts w:hint="default"/>
      </w:rPr>
    </w:lvl>
    <w:lvl w:ilvl="7">
      <w:numFmt w:val="bullet"/>
      <w:lvlText w:val="•"/>
      <w:lvlJc w:val="left"/>
      <w:pPr>
        <w:ind w:left="7266" w:hanging="549"/>
      </w:pPr>
      <w:rPr>
        <w:rFonts w:hint="default"/>
      </w:rPr>
    </w:lvl>
    <w:lvl w:ilvl="8">
      <w:numFmt w:val="bullet"/>
      <w:lvlText w:val="•"/>
      <w:lvlJc w:val="left"/>
      <w:pPr>
        <w:ind w:left="8324" w:hanging="549"/>
      </w:pPr>
      <w:rPr>
        <w:rFonts w:hint="default"/>
      </w:rPr>
    </w:lvl>
  </w:abstractNum>
  <w:abstractNum w:abstractNumId="10" w15:restartNumberingAfterBreak="0">
    <w:nsid w:val="34D751AA"/>
    <w:multiLevelType w:val="hybridMultilevel"/>
    <w:tmpl w:val="5CDA6A28"/>
    <w:lvl w:ilvl="0" w:tplc="0E7ADC26">
      <w:start w:val="1"/>
      <w:numFmt w:val="lowerLetter"/>
      <w:lvlText w:val="%1)"/>
      <w:lvlJc w:val="left"/>
      <w:pPr>
        <w:ind w:left="1396" w:hanging="360"/>
        <w:jc w:val="left"/>
      </w:pPr>
      <w:rPr>
        <w:rFonts w:ascii="Arial Narrow" w:eastAsia="Arial Narrow" w:hAnsi="Arial Narrow" w:cs="Arial Narrow" w:hint="default"/>
        <w:w w:val="100"/>
        <w:sz w:val="22"/>
        <w:szCs w:val="22"/>
      </w:rPr>
    </w:lvl>
    <w:lvl w:ilvl="1" w:tplc="2CBCB4D2">
      <w:start w:val="1"/>
      <w:numFmt w:val="lowerRoman"/>
      <w:lvlText w:val="(%2)"/>
      <w:lvlJc w:val="left"/>
      <w:pPr>
        <w:ind w:left="2116" w:hanging="360"/>
        <w:jc w:val="left"/>
      </w:pPr>
      <w:rPr>
        <w:rFonts w:ascii="Arial Narrow" w:eastAsia="Arial Narrow" w:hAnsi="Arial Narrow" w:cs="Arial Narrow" w:hint="default"/>
        <w:w w:val="100"/>
        <w:sz w:val="22"/>
        <w:szCs w:val="22"/>
      </w:rPr>
    </w:lvl>
    <w:lvl w:ilvl="2" w:tplc="66F2E7F2">
      <w:numFmt w:val="bullet"/>
      <w:lvlText w:val="•"/>
      <w:lvlJc w:val="left"/>
      <w:pPr>
        <w:ind w:left="2980" w:hanging="360"/>
      </w:pPr>
      <w:rPr>
        <w:rFonts w:hint="default"/>
      </w:rPr>
    </w:lvl>
    <w:lvl w:ilvl="3" w:tplc="BBE4BC40">
      <w:numFmt w:val="bullet"/>
      <w:lvlText w:val="•"/>
      <w:lvlJc w:val="left"/>
      <w:pPr>
        <w:ind w:left="3841" w:hanging="360"/>
      </w:pPr>
      <w:rPr>
        <w:rFonts w:hint="default"/>
      </w:rPr>
    </w:lvl>
    <w:lvl w:ilvl="4" w:tplc="64C68210">
      <w:numFmt w:val="bullet"/>
      <w:lvlText w:val="•"/>
      <w:lvlJc w:val="left"/>
      <w:pPr>
        <w:ind w:left="4702" w:hanging="360"/>
      </w:pPr>
      <w:rPr>
        <w:rFonts w:hint="default"/>
      </w:rPr>
    </w:lvl>
    <w:lvl w:ilvl="5" w:tplc="10E2160E">
      <w:numFmt w:val="bullet"/>
      <w:lvlText w:val="•"/>
      <w:lvlJc w:val="left"/>
      <w:pPr>
        <w:ind w:left="5562" w:hanging="360"/>
      </w:pPr>
      <w:rPr>
        <w:rFonts w:hint="default"/>
      </w:rPr>
    </w:lvl>
    <w:lvl w:ilvl="6" w:tplc="9E06B960">
      <w:numFmt w:val="bullet"/>
      <w:lvlText w:val="•"/>
      <w:lvlJc w:val="left"/>
      <w:pPr>
        <w:ind w:left="6423" w:hanging="360"/>
      </w:pPr>
      <w:rPr>
        <w:rFonts w:hint="default"/>
      </w:rPr>
    </w:lvl>
    <w:lvl w:ilvl="7" w:tplc="4AA27902">
      <w:numFmt w:val="bullet"/>
      <w:lvlText w:val="•"/>
      <w:lvlJc w:val="left"/>
      <w:pPr>
        <w:ind w:left="7284" w:hanging="360"/>
      </w:pPr>
      <w:rPr>
        <w:rFonts w:hint="default"/>
      </w:rPr>
    </w:lvl>
    <w:lvl w:ilvl="8" w:tplc="BE704476">
      <w:numFmt w:val="bullet"/>
      <w:lvlText w:val="•"/>
      <w:lvlJc w:val="left"/>
      <w:pPr>
        <w:ind w:left="8144" w:hanging="360"/>
      </w:pPr>
      <w:rPr>
        <w:rFonts w:hint="default"/>
      </w:rPr>
    </w:lvl>
  </w:abstractNum>
  <w:abstractNum w:abstractNumId="11" w15:restartNumberingAfterBreak="0">
    <w:nsid w:val="35845458"/>
    <w:multiLevelType w:val="hybridMultilevel"/>
    <w:tmpl w:val="149867F8"/>
    <w:lvl w:ilvl="0" w:tplc="229C2274">
      <w:start w:val="1"/>
      <w:numFmt w:val="lowerLetter"/>
      <w:lvlText w:val="%1)"/>
      <w:lvlJc w:val="left"/>
      <w:pPr>
        <w:ind w:left="2116" w:hanging="360"/>
        <w:jc w:val="left"/>
      </w:pPr>
      <w:rPr>
        <w:rFonts w:ascii="Arial Narrow" w:eastAsia="Arial Narrow" w:hAnsi="Arial Narrow" w:cs="Arial Narrow" w:hint="default"/>
        <w:w w:val="100"/>
        <w:sz w:val="22"/>
        <w:szCs w:val="22"/>
      </w:rPr>
    </w:lvl>
    <w:lvl w:ilvl="1" w:tplc="156E76E4">
      <w:numFmt w:val="bullet"/>
      <w:lvlText w:val="•"/>
      <w:lvlJc w:val="left"/>
      <w:pPr>
        <w:ind w:left="2894" w:hanging="360"/>
      </w:pPr>
      <w:rPr>
        <w:rFonts w:hint="default"/>
      </w:rPr>
    </w:lvl>
    <w:lvl w:ilvl="2" w:tplc="7C38E550">
      <w:numFmt w:val="bullet"/>
      <w:lvlText w:val="•"/>
      <w:lvlJc w:val="left"/>
      <w:pPr>
        <w:ind w:left="3669" w:hanging="360"/>
      </w:pPr>
      <w:rPr>
        <w:rFonts w:hint="default"/>
      </w:rPr>
    </w:lvl>
    <w:lvl w:ilvl="3" w:tplc="CED2C7D6">
      <w:numFmt w:val="bullet"/>
      <w:lvlText w:val="•"/>
      <w:lvlJc w:val="left"/>
      <w:pPr>
        <w:ind w:left="4443" w:hanging="360"/>
      </w:pPr>
      <w:rPr>
        <w:rFonts w:hint="default"/>
      </w:rPr>
    </w:lvl>
    <w:lvl w:ilvl="4" w:tplc="ED8E0DF4">
      <w:numFmt w:val="bullet"/>
      <w:lvlText w:val="•"/>
      <w:lvlJc w:val="left"/>
      <w:pPr>
        <w:ind w:left="5218" w:hanging="360"/>
      </w:pPr>
      <w:rPr>
        <w:rFonts w:hint="default"/>
      </w:rPr>
    </w:lvl>
    <w:lvl w:ilvl="5" w:tplc="A7E20572">
      <w:numFmt w:val="bullet"/>
      <w:lvlText w:val="•"/>
      <w:lvlJc w:val="left"/>
      <w:pPr>
        <w:ind w:left="5993" w:hanging="360"/>
      </w:pPr>
      <w:rPr>
        <w:rFonts w:hint="default"/>
      </w:rPr>
    </w:lvl>
    <w:lvl w:ilvl="6" w:tplc="4BFC5EB4">
      <w:numFmt w:val="bullet"/>
      <w:lvlText w:val="•"/>
      <w:lvlJc w:val="left"/>
      <w:pPr>
        <w:ind w:left="6767" w:hanging="360"/>
      </w:pPr>
      <w:rPr>
        <w:rFonts w:hint="default"/>
      </w:rPr>
    </w:lvl>
    <w:lvl w:ilvl="7" w:tplc="AA949FE0">
      <w:numFmt w:val="bullet"/>
      <w:lvlText w:val="•"/>
      <w:lvlJc w:val="left"/>
      <w:pPr>
        <w:ind w:left="7542" w:hanging="360"/>
      </w:pPr>
      <w:rPr>
        <w:rFonts w:hint="default"/>
      </w:rPr>
    </w:lvl>
    <w:lvl w:ilvl="8" w:tplc="D1AE8DEE">
      <w:numFmt w:val="bullet"/>
      <w:lvlText w:val="•"/>
      <w:lvlJc w:val="left"/>
      <w:pPr>
        <w:ind w:left="8317" w:hanging="360"/>
      </w:pPr>
      <w:rPr>
        <w:rFonts w:hint="default"/>
      </w:rPr>
    </w:lvl>
  </w:abstractNum>
  <w:abstractNum w:abstractNumId="12" w15:restartNumberingAfterBreak="0">
    <w:nsid w:val="383C0352"/>
    <w:multiLevelType w:val="multilevel"/>
    <w:tmpl w:val="0E703F1C"/>
    <w:lvl w:ilvl="0">
      <w:start w:val="7"/>
      <w:numFmt w:val="decimal"/>
      <w:lvlText w:val="%1"/>
      <w:lvlJc w:val="left"/>
      <w:pPr>
        <w:ind w:left="683" w:hanging="564"/>
        <w:jc w:val="left"/>
      </w:pPr>
      <w:rPr>
        <w:rFonts w:hint="default"/>
      </w:rPr>
    </w:lvl>
    <w:lvl w:ilvl="1">
      <w:start w:val="1"/>
      <w:numFmt w:val="upperLetter"/>
      <w:lvlText w:val="%1.%2"/>
      <w:lvlJc w:val="left"/>
      <w:pPr>
        <w:ind w:left="683" w:hanging="564"/>
        <w:jc w:val="left"/>
      </w:pPr>
      <w:rPr>
        <w:rFonts w:ascii="Arial" w:eastAsia="Arial" w:hAnsi="Arial" w:cs="Arial" w:hint="default"/>
        <w:b/>
        <w:bCs/>
        <w:color w:val="0064A3"/>
        <w:spacing w:val="-1"/>
        <w:w w:val="87"/>
        <w:sz w:val="28"/>
        <w:szCs w:val="28"/>
        <w:u w:val="single" w:color="A8A9AD"/>
      </w:rPr>
    </w:lvl>
    <w:lvl w:ilvl="2">
      <w:numFmt w:val="bullet"/>
      <w:lvlText w:val="•"/>
      <w:lvlJc w:val="left"/>
      <w:pPr>
        <w:ind w:left="2632" w:hanging="564"/>
      </w:pPr>
      <w:rPr>
        <w:rFonts w:hint="default"/>
      </w:rPr>
    </w:lvl>
    <w:lvl w:ilvl="3">
      <w:numFmt w:val="bullet"/>
      <w:lvlText w:val="•"/>
      <w:lvlJc w:val="left"/>
      <w:pPr>
        <w:ind w:left="3608" w:hanging="564"/>
      </w:pPr>
      <w:rPr>
        <w:rFonts w:hint="default"/>
      </w:rPr>
    </w:lvl>
    <w:lvl w:ilvl="4">
      <w:numFmt w:val="bullet"/>
      <w:lvlText w:val="•"/>
      <w:lvlJc w:val="left"/>
      <w:pPr>
        <w:ind w:left="4584" w:hanging="564"/>
      </w:pPr>
      <w:rPr>
        <w:rFonts w:hint="default"/>
      </w:rPr>
    </w:lvl>
    <w:lvl w:ilvl="5">
      <w:numFmt w:val="bullet"/>
      <w:lvlText w:val="•"/>
      <w:lvlJc w:val="left"/>
      <w:pPr>
        <w:ind w:left="5560" w:hanging="564"/>
      </w:pPr>
      <w:rPr>
        <w:rFonts w:hint="default"/>
      </w:rPr>
    </w:lvl>
    <w:lvl w:ilvl="6">
      <w:numFmt w:val="bullet"/>
      <w:lvlText w:val="•"/>
      <w:lvlJc w:val="left"/>
      <w:pPr>
        <w:ind w:left="6536" w:hanging="564"/>
      </w:pPr>
      <w:rPr>
        <w:rFonts w:hint="default"/>
      </w:rPr>
    </w:lvl>
    <w:lvl w:ilvl="7">
      <w:numFmt w:val="bullet"/>
      <w:lvlText w:val="•"/>
      <w:lvlJc w:val="left"/>
      <w:pPr>
        <w:ind w:left="7512" w:hanging="564"/>
      </w:pPr>
      <w:rPr>
        <w:rFonts w:hint="default"/>
      </w:rPr>
    </w:lvl>
    <w:lvl w:ilvl="8">
      <w:numFmt w:val="bullet"/>
      <w:lvlText w:val="•"/>
      <w:lvlJc w:val="left"/>
      <w:pPr>
        <w:ind w:left="8488" w:hanging="564"/>
      </w:pPr>
      <w:rPr>
        <w:rFonts w:hint="default"/>
      </w:rPr>
    </w:lvl>
  </w:abstractNum>
  <w:abstractNum w:abstractNumId="13" w15:restartNumberingAfterBreak="0">
    <w:nsid w:val="40B364ED"/>
    <w:multiLevelType w:val="hybridMultilevel"/>
    <w:tmpl w:val="615C7788"/>
    <w:lvl w:ilvl="0" w:tplc="2B48C94E">
      <w:start w:val="1"/>
      <w:numFmt w:val="decimal"/>
      <w:lvlText w:val="%1."/>
      <w:lvlJc w:val="left"/>
      <w:pPr>
        <w:ind w:left="1396" w:hanging="360"/>
        <w:jc w:val="left"/>
      </w:pPr>
      <w:rPr>
        <w:rFonts w:ascii="Arial Narrow" w:eastAsia="Arial Narrow" w:hAnsi="Arial Narrow" w:cs="Arial Narrow" w:hint="default"/>
        <w:w w:val="100"/>
        <w:sz w:val="22"/>
        <w:szCs w:val="22"/>
      </w:rPr>
    </w:lvl>
    <w:lvl w:ilvl="1" w:tplc="6C7C2FA8">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BFD86E02">
      <w:numFmt w:val="bullet"/>
      <w:lvlText w:val="•"/>
      <w:lvlJc w:val="left"/>
      <w:pPr>
        <w:ind w:left="2980" w:hanging="360"/>
      </w:pPr>
      <w:rPr>
        <w:rFonts w:hint="default"/>
      </w:rPr>
    </w:lvl>
    <w:lvl w:ilvl="3" w:tplc="D38E79AC">
      <w:numFmt w:val="bullet"/>
      <w:lvlText w:val="•"/>
      <w:lvlJc w:val="left"/>
      <w:pPr>
        <w:ind w:left="3841" w:hanging="360"/>
      </w:pPr>
      <w:rPr>
        <w:rFonts w:hint="default"/>
      </w:rPr>
    </w:lvl>
    <w:lvl w:ilvl="4" w:tplc="6228215E">
      <w:numFmt w:val="bullet"/>
      <w:lvlText w:val="•"/>
      <w:lvlJc w:val="left"/>
      <w:pPr>
        <w:ind w:left="4702" w:hanging="360"/>
      </w:pPr>
      <w:rPr>
        <w:rFonts w:hint="default"/>
      </w:rPr>
    </w:lvl>
    <w:lvl w:ilvl="5" w:tplc="66CC1242">
      <w:numFmt w:val="bullet"/>
      <w:lvlText w:val="•"/>
      <w:lvlJc w:val="left"/>
      <w:pPr>
        <w:ind w:left="5562" w:hanging="360"/>
      </w:pPr>
      <w:rPr>
        <w:rFonts w:hint="default"/>
      </w:rPr>
    </w:lvl>
    <w:lvl w:ilvl="6" w:tplc="E146C5C6">
      <w:numFmt w:val="bullet"/>
      <w:lvlText w:val="•"/>
      <w:lvlJc w:val="left"/>
      <w:pPr>
        <w:ind w:left="6423" w:hanging="360"/>
      </w:pPr>
      <w:rPr>
        <w:rFonts w:hint="default"/>
      </w:rPr>
    </w:lvl>
    <w:lvl w:ilvl="7" w:tplc="BDBEB5EE">
      <w:numFmt w:val="bullet"/>
      <w:lvlText w:val="•"/>
      <w:lvlJc w:val="left"/>
      <w:pPr>
        <w:ind w:left="7284" w:hanging="360"/>
      </w:pPr>
      <w:rPr>
        <w:rFonts w:hint="default"/>
      </w:rPr>
    </w:lvl>
    <w:lvl w:ilvl="8" w:tplc="06042042">
      <w:numFmt w:val="bullet"/>
      <w:lvlText w:val="•"/>
      <w:lvlJc w:val="left"/>
      <w:pPr>
        <w:ind w:left="8144" w:hanging="360"/>
      </w:pPr>
      <w:rPr>
        <w:rFonts w:hint="default"/>
      </w:rPr>
    </w:lvl>
  </w:abstractNum>
  <w:abstractNum w:abstractNumId="14" w15:restartNumberingAfterBreak="0">
    <w:nsid w:val="4645069D"/>
    <w:multiLevelType w:val="hybridMultilevel"/>
    <w:tmpl w:val="EEFE150C"/>
    <w:lvl w:ilvl="0" w:tplc="D758D938">
      <w:start w:val="1"/>
      <w:numFmt w:val="decimal"/>
      <w:lvlText w:val="%1."/>
      <w:lvlJc w:val="left"/>
      <w:pPr>
        <w:ind w:left="1396" w:hanging="360"/>
        <w:jc w:val="left"/>
      </w:pPr>
      <w:rPr>
        <w:rFonts w:ascii="Arial Narrow" w:eastAsia="Arial Narrow" w:hAnsi="Arial Narrow" w:cs="Arial Narrow" w:hint="default"/>
        <w:w w:val="100"/>
        <w:sz w:val="22"/>
        <w:szCs w:val="22"/>
      </w:rPr>
    </w:lvl>
    <w:lvl w:ilvl="1" w:tplc="E5F6B124">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270C8228">
      <w:numFmt w:val="bullet"/>
      <w:lvlText w:val="•"/>
      <w:lvlJc w:val="left"/>
      <w:pPr>
        <w:ind w:left="2980" w:hanging="360"/>
      </w:pPr>
      <w:rPr>
        <w:rFonts w:hint="default"/>
      </w:rPr>
    </w:lvl>
    <w:lvl w:ilvl="3" w:tplc="9E72E326">
      <w:numFmt w:val="bullet"/>
      <w:lvlText w:val="•"/>
      <w:lvlJc w:val="left"/>
      <w:pPr>
        <w:ind w:left="3841" w:hanging="360"/>
      </w:pPr>
      <w:rPr>
        <w:rFonts w:hint="default"/>
      </w:rPr>
    </w:lvl>
    <w:lvl w:ilvl="4" w:tplc="B7826596">
      <w:numFmt w:val="bullet"/>
      <w:lvlText w:val="•"/>
      <w:lvlJc w:val="left"/>
      <w:pPr>
        <w:ind w:left="4702" w:hanging="360"/>
      </w:pPr>
      <w:rPr>
        <w:rFonts w:hint="default"/>
      </w:rPr>
    </w:lvl>
    <w:lvl w:ilvl="5" w:tplc="C64030A2">
      <w:numFmt w:val="bullet"/>
      <w:lvlText w:val="•"/>
      <w:lvlJc w:val="left"/>
      <w:pPr>
        <w:ind w:left="5562" w:hanging="360"/>
      </w:pPr>
      <w:rPr>
        <w:rFonts w:hint="default"/>
      </w:rPr>
    </w:lvl>
    <w:lvl w:ilvl="6" w:tplc="302667FA">
      <w:numFmt w:val="bullet"/>
      <w:lvlText w:val="•"/>
      <w:lvlJc w:val="left"/>
      <w:pPr>
        <w:ind w:left="6423" w:hanging="360"/>
      </w:pPr>
      <w:rPr>
        <w:rFonts w:hint="default"/>
      </w:rPr>
    </w:lvl>
    <w:lvl w:ilvl="7" w:tplc="7EC27C0E">
      <w:numFmt w:val="bullet"/>
      <w:lvlText w:val="•"/>
      <w:lvlJc w:val="left"/>
      <w:pPr>
        <w:ind w:left="7284" w:hanging="360"/>
      </w:pPr>
      <w:rPr>
        <w:rFonts w:hint="default"/>
      </w:rPr>
    </w:lvl>
    <w:lvl w:ilvl="8" w:tplc="A7CEFAC4">
      <w:numFmt w:val="bullet"/>
      <w:lvlText w:val="•"/>
      <w:lvlJc w:val="left"/>
      <w:pPr>
        <w:ind w:left="8144" w:hanging="360"/>
      </w:pPr>
      <w:rPr>
        <w:rFonts w:hint="default"/>
      </w:rPr>
    </w:lvl>
  </w:abstractNum>
  <w:abstractNum w:abstractNumId="15" w15:restartNumberingAfterBreak="0">
    <w:nsid w:val="4810421C"/>
    <w:multiLevelType w:val="multilevel"/>
    <w:tmpl w:val="6A1C501C"/>
    <w:lvl w:ilvl="0">
      <w:start w:val="8"/>
      <w:numFmt w:val="decimal"/>
      <w:lvlText w:val="%1"/>
      <w:lvlJc w:val="left"/>
      <w:pPr>
        <w:ind w:left="683" w:hanging="564"/>
        <w:jc w:val="left"/>
      </w:pPr>
      <w:rPr>
        <w:rFonts w:hint="default"/>
      </w:rPr>
    </w:lvl>
    <w:lvl w:ilvl="1">
      <w:start w:val="1"/>
      <w:numFmt w:val="upperLetter"/>
      <w:lvlText w:val="%1.%2"/>
      <w:lvlJc w:val="left"/>
      <w:pPr>
        <w:ind w:left="683" w:hanging="564"/>
        <w:jc w:val="left"/>
      </w:pPr>
      <w:rPr>
        <w:rFonts w:ascii="Arial" w:eastAsia="Arial" w:hAnsi="Arial" w:cs="Arial" w:hint="default"/>
        <w:b/>
        <w:bCs/>
        <w:color w:val="0064A3"/>
        <w:spacing w:val="-1"/>
        <w:w w:val="97"/>
        <w:sz w:val="28"/>
        <w:szCs w:val="28"/>
      </w:rPr>
    </w:lvl>
    <w:lvl w:ilvl="2">
      <w:numFmt w:val="bullet"/>
      <w:lvlText w:val="•"/>
      <w:lvlJc w:val="left"/>
      <w:pPr>
        <w:ind w:left="2632" w:hanging="564"/>
      </w:pPr>
      <w:rPr>
        <w:rFonts w:hint="default"/>
      </w:rPr>
    </w:lvl>
    <w:lvl w:ilvl="3">
      <w:numFmt w:val="bullet"/>
      <w:lvlText w:val="•"/>
      <w:lvlJc w:val="left"/>
      <w:pPr>
        <w:ind w:left="3608" w:hanging="564"/>
      </w:pPr>
      <w:rPr>
        <w:rFonts w:hint="default"/>
      </w:rPr>
    </w:lvl>
    <w:lvl w:ilvl="4">
      <w:numFmt w:val="bullet"/>
      <w:lvlText w:val="•"/>
      <w:lvlJc w:val="left"/>
      <w:pPr>
        <w:ind w:left="4584" w:hanging="564"/>
      </w:pPr>
      <w:rPr>
        <w:rFonts w:hint="default"/>
      </w:rPr>
    </w:lvl>
    <w:lvl w:ilvl="5">
      <w:numFmt w:val="bullet"/>
      <w:lvlText w:val="•"/>
      <w:lvlJc w:val="left"/>
      <w:pPr>
        <w:ind w:left="5560" w:hanging="564"/>
      </w:pPr>
      <w:rPr>
        <w:rFonts w:hint="default"/>
      </w:rPr>
    </w:lvl>
    <w:lvl w:ilvl="6">
      <w:numFmt w:val="bullet"/>
      <w:lvlText w:val="•"/>
      <w:lvlJc w:val="left"/>
      <w:pPr>
        <w:ind w:left="6536" w:hanging="564"/>
      </w:pPr>
      <w:rPr>
        <w:rFonts w:hint="default"/>
      </w:rPr>
    </w:lvl>
    <w:lvl w:ilvl="7">
      <w:numFmt w:val="bullet"/>
      <w:lvlText w:val="•"/>
      <w:lvlJc w:val="left"/>
      <w:pPr>
        <w:ind w:left="7512" w:hanging="564"/>
      </w:pPr>
      <w:rPr>
        <w:rFonts w:hint="default"/>
      </w:rPr>
    </w:lvl>
    <w:lvl w:ilvl="8">
      <w:numFmt w:val="bullet"/>
      <w:lvlText w:val="•"/>
      <w:lvlJc w:val="left"/>
      <w:pPr>
        <w:ind w:left="8488" w:hanging="564"/>
      </w:pPr>
      <w:rPr>
        <w:rFonts w:hint="default"/>
      </w:rPr>
    </w:lvl>
  </w:abstractNum>
  <w:abstractNum w:abstractNumId="16" w15:restartNumberingAfterBreak="0">
    <w:nsid w:val="58AE640A"/>
    <w:multiLevelType w:val="multilevel"/>
    <w:tmpl w:val="CA3CF93E"/>
    <w:lvl w:ilvl="0">
      <w:start w:val="3"/>
      <w:numFmt w:val="decimal"/>
      <w:lvlText w:val="%1"/>
      <w:lvlJc w:val="left"/>
      <w:pPr>
        <w:ind w:left="676" w:hanging="567"/>
        <w:jc w:val="left"/>
      </w:pPr>
      <w:rPr>
        <w:rFonts w:hint="default"/>
      </w:rPr>
    </w:lvl>
    <w:lvl w:ilvl="1">
      <w:start w:val="1"/>
      <w:numFmt w:val="decimal"/>
      <w:lvlText w:val="%1.%2"/>
      <w:lvlJc w:val="left"/>
      <w:pPr>
        <w:ind w:left="676" w:hanging="567"/>
        <w:jc w:val="left"/>
      </w:pPr>
      <w:rPr>
        <w:rFonts w:ascii="Arial Narrow" w:eastAsia="Arial Narrow" w:hAnsi="Arial Narrow" w:cs="Arial Narrow" w:hint="default"/>
        <w:w w:val="100"/>
        <w:sz w:val="22"/>
        <w:szCs w:val="22"/>
      </w:rPr>
    </w:lvl>
    <w:lvl w:ilvl="2">
      <w:start w:val="1"/>
      <w:numFmt w:val="lowerLetter"/>
      <w:lvlText w:val="%3)"/>
      <w:lvlJc w:val="left"/>
      <w:pPr>
        <w:ind w:left="1036" w:hanging="360"/>
        <w:jc w:val="left"/>
      </w:pPr>
      <w:rPr>
        <w:rFonts w:ascii="Arial Narrow" w:eastAsia="Arial Narrow" w:hAnsi="Arial Narrow" w:cs="Arial Narrow" w:hint="default"/>
        <w:w w:val="100"/>
        <w:sz w:val="22"/>
        <w:szCs w:val="22"/>
      </w:rPr>
    </w:lvl>
    <w:lvl w:ilvl="3">
      <w:numFmt w:val="bullet"/>
      <w:lvlText w:val="•"/>
      <w:lvlJc w:val="left"/>
      <w:pPr>
        <w:ind w:left="2458" w:hanging="360"/>
      </w:pPr>
      <w:rPr>
        <w:rFonts w:hint="default"/>
      </w:rPr>
    </w:lvl>
    <w:lvl w:ilvl="4">
      <w:numFmt w:val="bullet"/>
      <w:lvlText w:val="•"/>
      <w:lvlJc w:val="left"/>
      <w:pPr>
        <w:ind w:left="3516" w:hanging="360"/>
      </w:pPr>
      <w:rPr>
        <w:rFonts w:hint="default"/>
      </w:rPr>
    </w:lvl>
    <w:lvl w:ilvl="5">
      <w:numFmt w:val="bullet"/>
      <w:lvlText w:val="•"/>
      <w:lvlJc w:val="left"/>
      <w:pPr>
        <w:ind w:left="4574" w:hanging="360"/>
      </w:pPr>
      <w:rPr>
        <w:rFonts w:hint="default"/>
      </w:rPr>
    </w:lvl>
    <w:lvl w:ilvl="6">
      <w:numFmt w:val="bullet"/>
      <w:lvlText w:val="•"/>
      <w:lvlJc w:val="left"/>
      <w:pPr>
        <w:ind w:left="5633" w:hanging="360"/>
      </w:pPr>
      <w:rPr>
        <w:rFonts w:hint="default"/>
      </w:rPr>
    </w:lvl>
    <w:lvl w:ilvl="7">
      <w:numFmt w:val="bullet"/>
      <w:lvlText w:val="•"/>
      <w:lvlJc w:val="left"/>
      <w:pPr>
        <w:ind w:left="6691" w:hanging="360"/>
      </w:pPr>
      <w:rPr>
        <w:rFonts w:hint="default"/>
      </w:rPr>
    </w:lvl>
    <w:lvl w:ilvl="8">
      <w:numFmt w:val="bullet"/>
      <w:lvlText w:val="•"/>
      <w:lvlJc w:val="left"/>
      <w:pPr>
        <w:ind w:left="7749" w:hanging="360"/>
      </w:pPr>
      <w:rPr>
        <w:rFonts w:hint="default"/>
      </w:rPr>
    </w:lvl>
  </w:abstractNum>
  <w:abstractNum w:abstractNumId="17" w15:restartNumberingAfterBreak="0">
    <w:nsid w:val="5A762EA9"/>
    <w:multiLevelType w:val="hybridMultilevel"/>
    <w:tmpl w:val="93104732"/>
    <w:lvl w:ilvl="0" w:tplc="DD689512">
      <w:start w:val="1"/>
      <w:numFmt w:val="decimal"/>
      <w:lvlText w:val="%1."/>
      <w:lvlJc w:val="left"/>
      <w:pPr>
        <w:ind w:left="1396" w:hanging="360"/>
        <w:jc w:val="left"/>
      </w:pPr>
      <w:rPr>
        <w:rFonts w:ascii="Arial Narrow" w:eastAsia="Arial Narrow" w:hAnsi="Arial Narrow" w:cs="Arial Narrow" w:hint="default"/>
        <w:w w:val="100"/>
        <w:sz w:val="22"/>
        <w:szCs w:val="22"/>
      </w:rPr>
    </w:lvl>
    <w:lvl w:ilvl="1" w:tplc="5540F3E0">
      <w:numFmt w:val="bullet"/>
      <w:lvlText w:val="•"/>
      <w:lvlJc w:val="left"/>
      <w:pPr>
        <w:ind w:left="2246" w:hanging="360"/>
      </w:pPr>
      <w:rPr>
        <w:rFonts w:hint="default"/>
      </w:rPr>
    </w:lvl>
    <w:lvl w:ilvl="2" w:tplc="9DA2F034">
      <w:numFmt w:val="bullet"/>
      <w:lvlText w:val="•"/>
      <w:lvlJc w:val="left"/>
      <w:pPr>
        <w:ind w:left="3093" w:hanging="360"/>
      </w:pPr>
      <w:rPr>
        <w:rFonts w:hint="default"/>
      </w:rPr>
    </w:lvl>
    <w:lvl w:ilvl="3" w:tplc="BDBEB122">
      <w:numFmt w:val="bullet"/>
      <w:lvlText w:val="•"/>
      <w:lvlJc w:val="left"/>
      <w:pPr>
        <w:ind w:left="3939" w:hanging="360"/>
      </w:pPr>
      <w:rPr>
        <w:rFonts w:hint="default"/>
      </w:rPr>
    </w:lvl>
    <w:lvl w:ilvl="4" w:tplc="E4A086CE">
      <w:numFmt w:val="bullet"/>
      <w:lvlText w:val="•"/>
      <w:lvlJc w:val="left"/>
      <w:pPr>
        <w:ind w:left="4786" w:hanging="360"/>
      </w:pPr>
      <w:rPr>
        <w:rFonts w:hint="default"/>
      </w:rPr>
    </w:lvl>
    <w:lvl w:ilvl="5" w:tplc="F322E1A4">
      <w:numFmt w:val="bullet"/>
      <w:lvlText w:val="•"/>
      <w:lvlJc w:val="left"/>
      <w:pPr>
        <w:ind w:left="5633" w:hanging="360"/>
      </w:pPr>
      <w:rPr>
        <w:rFonts w:hint="default"/>
      </w:rPr>
    </w:lvl>
    <w:lvl w:ilvl="6" w:tplc="F88217A6">
      <w:numFmt w:val="bullet"/>
      <w:lvlText w:val="•"/>
      <w:lvlJc w:val="left"/>
      <w:pPr>
        <w:ind w:left="6479" w:hanging="360"/>
      </w:pPr>
      <w:rPr>
        <w:rFonts w:hint="default"/>
      </w:rPr>
    </w:lvl>
    <w:lvl w:ilvl="7" w:tplc="790AEB0A">
      <w:numFmt w:val="bullet"/>
      <w:lvlText w:val="•"/>
      <w:lvlJc w:val="left"/>
      <w:pPr>
        <w:ind w:left="7326" w:hanging="360"/>
      </w:pPr>
      <w:rPr>
        <w:rFonts w:hint="default"/>
      </w:rPr>
    </w:lvl>
    <w:lvl w:ilvl="8" w:tplc="A418CA08">
      <w:numFmt w:val="bullet"/>
      <w:lvlText w:val="•"/>
      <w:lvlJc w:val="left"/>
      <w:pPr>
        <w:ind w:left="8173" w:hanging="360"/>
      </w:pPr>
      <w:rPr>
        <w:rFonts w:hint="default"/>
      </w:rPr>
    </w:lvl>
  </w:abstractNum>
  <w:abstractNum w:abstractNumId="18" w15:restartNumberingAfterBreak="0">
    <w:nsid w:val="5D1370B7"/>
    <w:multiLevelType w:val="multilevel"/>
    <w:tmpl w:val="8C1218CC"/>
    <w:lvl w:ilvl="0">
      <w:start w:val="5"/>
      <w:numFmt w:val="decimal"/>
      <w:lvlText w:val="%1"/>
      <w:lvlJc w:val="left"/>
      <w:pPr>
        <w:ind w:left="676" w:hanging="567"/>
        <w:jc w:val="left"/>
      </w:pPr>
      <w:rPr>
        <w:rFonts w:hint="default"/>
      </w:rPr>
    </w:lvl>
    <w:lvl w:ilvl="1">
      <w:start w:val="1"/>
      <w:numFmt w:val="decimal"/>
      <w:lvlText w:val="%1.%2"/>
      <w:lvlJc w:val="left"/>
      <w:pPr>
        <w:ind w:left="676" w:hanging="567"/>
        <w:jc w:val="left"/>
      </w:pPr>
      <w:rPr>
        <w:rFonts w:ascii="Arial Narrow" w:eastAsia="Arial Narrow" w:hAnsi="Arial Narrow" w:cs="Arial Narrow" w:hint="default"/>
        <w:w w:val="100"/>
        <w:sz w:val="22"/>
        <w:szCs w:val="22"/>
      </w:rPr>
    </w:lvl>
    <w:lvl w:ilvl="2">
      <w:start w:val="1"/>
      <w:numFmt w:val="lowerLetter"/>
      <w:lvlText w:val="%3)"/>
      <w:lvlJc w:val="left"/>
      <w:pPr>
        <w:ind w:left="1528" w:hanging="425"/>
        <w:jc w:val="left"/>
      </w:pPr>
      <w:rPr>
        <w:rFonts w:ascii="Arial Narrow" w:eastAsia="Arial Narrow" w:hAnsi="Arial Narrow" w:cs="Arial Narrow" w:hint="default"/>
        <w:w w:val="100"/>
        <w:sz w:val="22"/>
        <w:szCs w:val="22"/>
      </w:rPr>
    </w:lvl>
    <w:lvl w:ilvl="3">
      <w:start w:val="1"/>
      <w:numFmt w:val="lowerRoman"/>
      <w:lvlText w:val="(%4)"/>
      <w:lvlJc w:val="left"/>
      <w:pPr>
        <w:ind w:left="1953" w:hanging="428"/>
        <w:jc w:val="left"/>
      </w:pPr>
      <w:rPr>
        <w:rFonts w:ascii="Arial Narrow" w:eastAsia="Arial Narrow" w:hAnsi="Arial Narrow" w:cs="Arial Narrow" w:hint="default"/>
        <w:w w:val="100"/>
        <w:sz w:val="22"/>
        <w:szCs w:val="22"/>
      </w:rPr>
    </w:lvl>
    <w:lvl w:ilvl="4">
      <w:numFmt w:val="bullet"/>
      <w:lvlText w:val="•"/>
      <w:lvlJc w:val="left"/>
      <w:pPr>
        <w:ind w:left="3936" w:hanging="428"/>
      </w:pPr>
      <w:rPr>
        <w:rFonts w:hint="default"/>
      </w:rPr>
    </w:lvl>
    <w:lvl w:ilvl="5">
      <w:numFmt w:val="bullet"/>
      <w:lvlText w:val="•"/>
      <w:lvlJc w:val="left"/>
      <w:pPr>
        <w:ind w:left="4924" w:hanging="428"/>
      </w:pPr>
      <w:rPr>
        <w:rFonts w:hint="default"/>
      </w:rPr>
    </w:lvl>
    <w:lvl w:ilvl="6">
      <w:numFmt w:val="bullet"/>
      <w:lvlText w:val="•"/>
      <w:lvlJc w:val="left"/>
      <w:pPr>
        <w:ind w:left="5913" w:hanging="428"/>
      </w:pPr>
      <w:rPr>
        <w:rFonts w:hint="default"/>
      </w:rPr>
    </w:lvl>
    <w:lvl w:ilvl="7">
      <w:numFmt w:val="bullet"/>
      <w:lvlText w:val="•"/>
      <w:lvlJc w:val="left"/>
      <w:pPr>
        <w:ind w:left="6901" w:hanging="428"/>
      </w:pPr>
      <w:rPr>
        <w:rFonts w:hint="default"/>
      </w:rPr>
    </w:lvl>
    <w:lvl w:ilvl="8">
      <w:numFmt w:val="bullet"/>
      <w:lvlText w:val="•"/>
      <w:lvlJc w:val="left"/>
      <w:pPr>
        <w:ind w:left="7889" w:hanging="428"/>
      </w:pPr>
      <w:rPr>
        <w:rFonts w:hint="default"/>
      </w:rPr>
    </w:lvl>
  </w:abstractNum>
  <w:abstractNum w:abstractNumId="19" w15:restartNumberingAfterBreak="0">
    <w:nsid w:val="5EC61704"/>
    <w:multiLevelType w:val="hybridMultilevel"/>
    <w:tmpl w:val="42841EAE"/>
    <w:lvl w:ilvl="0" w:tplc="49CC7908">
      <w:start w:val="1"/>
      <w:numFmt w:val="decimal"/>
      <w:lvlText w:val="%1."/>
      <w:lvlJc w:val="left"/>
      <w:pPr>
        <w:ind w:left="1396" w:hanging="360"/>
        <w:jc w:val="left"/>
      </w:pPr>
      <w:rPr>
        <w:rFonts w:ascii="Arial Narrow" w:eastAsia="Arial Narrow" w:hAnsi="Arial Narrow" w:cs="Arial Narrow" w:hint="default"/>
        <w:w w:val="100"/>
        <w:sz w:val="22"/>
        <w:szCs w:val="22"/>
      </w:rPr>
    </w:lvl>
    <w:lvl w:ilvl="1" w:tplc="8496056E">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93E8A630">
      <w:numFmt w:val="bullet"/>
      <w:lvlText w:val="•"/>
      <w:lvlJc w:val="left"/>
      <w:pPr>
        <w:ind w:left="2980" w:hanging="360"/>
      </w:pPr>
      <w:rPr>
        <w:rFonts w:hint="default"/>
      </w:rPr>
    </w:lvl>
    <w:lvl w:ilvl="3" w:tplc="1ABC0AE8">
      <w:numFmt w:val="bullet"/>
      <w:lvlText w:val="•"/>
      <w:lvlJc w:val="left"/>
      <w:pPr>
        <w:ind w:left="3841" w:hanging="360"/>
      </w:pPr>
      <w:rPr>
        <w:rFonts w:hint="default"/>
      </w:rPr>
    </w:lvl>
    <w:lvl w:ilvl="4" w:tplc="BE7663F0">
      <w:numFmt w:val="bullet"/>
      <w:lvlText w:val="•"/>
      <w:lvlJc w:val="left"/>
      <w:pPr>
        <w:ind w:left="4702" w:hanging="360"/>
      </w:pPr>
      <w:rPr>
        <w:rFonts w:hint="default"/>
      </w:rPr>
    </w:lvl>
    <w:lvl w:ilvl="5" w:tplc="5BE846C4">
      <w:numFmt w:val="bullet"/>
      <w:lvlText w:val="•"/>
      <w:lvlJc w:val="left"/>
      <w:pPr>
        <w:ind w:left="5562" w:hanging="360"/>
      </w:pPr>
      <w:rPr>
        <w:rFonts w:hint="default"/>
      </w:rPr>
    </w:lvl>
    <w:lvl w:ilvl="6" w:tplc="62EA1FC6">
      <w:numFmt w:val="bullet"/>
      <w:lvlText w:val="•"/>
      <w:lvlJc w:val="left"/>
      <w:pPr>
        <w:ind w:left="6423" w:hanging="360"/>
      </w:pPr>
      <w:rPr>
        <w:rFonts w:hint="default"/>
      </w:rPr>
    </w:lvl>
    <w:lvl w:ilvl="7" w:tplc="52DE7490">
      <w:numFmt w:val="bullet"/>
      <w:lvlText w:val="•"/>
      <w:lvlJc w:val="left"/>
      <w:pPr>
        <w:ind w:left="7284" w:hanging="360"/>
      </w:pPr>
      <w:rPr>
        <w:rFonts w:hint="default"/>
      </w:rPr>
    </w:lvl>
    <w:lvl w:ilvl="8" w:tplc="3AF41618">
      <w:numFmt w:val="bullet"/>
      <w:lvlText w:val="•"/>
      <w:lvlJc w:val="left"/>
      <w:pPr>
        <w:ind w:left="8144" w:hanging="360"/>
      </w:pPr>
      <w:rPr>
        <w:rFonts w:hint="default"/>
      </w:rPr>
    </w:lvl>
  </w:abstractNum>
  <w:abstractNum w:abstractNumId="20" w15:restartNumberingAfterBreak="0">
    <w:nsid w:val="5EE70A59"/>
    <w:multiLevelType w:val="hybridMultilevel"/>
    <w:tmpl w:val="6B50736C"/>
    <w:lvl w:ilvl="0" w:tplc="7C460E14">
      <w:start w:val="1"/>
      <w:numFmt w:val="decimal"/>
      <w:lvlText w:val="%1."/>
      <w:lvlJc w:val="left"/>
      <w:pPr>
        <w:ind w:left="1396" w:hanging="360"/>
        <w:jc w:val="left"/>
      </w:pPr>
      <w:rPr>
        <w:rFonts w:ascii="Arial Narrow" w:eastAsia="Arial Narrow" w:hAnsi="Arial Narrow" w:cs="Arial Narrow" w:hint="default"/>
        <w:w w:val="100"/>
        <w:sz w:val="22"/>
        <w:szCs w:val="22"/>
      </w:rPr>
    </w:lvl>
    <w:lvl w:ilvl="1" w:tplc="81F891C8">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13AAC71A">
      <w:numFmt w:val="bullet"/>
      <w:lvlText w:val="•"/>
      <w:lvlJc w:val="left"/>
      <w:pPr>
        <w:ind w:left="2980" w:hanging="360"/>
      </w:pPr>
      <w:rPr>
        <w:rFonts w:hint="default"/>
      </w:rPr>
    </w:lvl>
    <w:lvl w:ilvl="3" w:tplc="B77C9E10">
      <w:numFmt w:val="bullet"/>
      <w:lvlText w:val="•"/>
      <w:lvlJc w:val="left"/>
      <w:pPr>
        <w:ind w:left="3841" w:hanging="360"/>
      </w:pPr>
      <w:rPr>
        <w:rFonts w:hint="default"/>
      </w:rPr>
    </w:lvl>
    <w:lvl w:ilvl="4" w:tplc="411AED8E">
      <w:numFmt w:val="bullet"/>
      <w:lvlText w:val="•"/>
      <w:lvlJc w:val="left"/>
      <w:pPr>
        <w:ind w:left="4702" w:hanging="360"/>
      </w:pPr>
      <w:rPr>
        <w:rFonts w:hint="default"/>
      </w:rPr>
    </w:lvl>
    <w:lvl w:ilvl="5" w:tplc="22544A8C">
      <w:numFmt w:val="bullet"/>
      <w:lvlText w:val="•"/>
      <w:lvlJc w:val="left"/>
      <w:pPr>
        <w:ind w:left="5562" w:hanging="360"/>
      </w:pPr>
      <w:rPr>
        <w:rFonts w:hint="default"/>
      </w:rPr>
    </w:lvl>
    <w:lvl w:ilvl="6" w:tplc="2EEEC6FA">
      <w:numFmt w:val="bullet"/>
      <w:lvlText w:val="•"/>
      <w:lvlJc w:val="left"/>
      <w:pPr>
        <w:ind w:left="6423" w:hanging="360"/>
      </w:pPr>
      <w:rPr>
        <w:rFonts w:hint="default"/>
      </w:rPr>
    </w:lvl>
    <w:lvl w:ilvl="7" w:tplc="148ECBF0">
      <w:numFmt w:val="bullet"/>
      <w:lvlText w:val="•"/>
      <w:lvlJc w:val="left"/>
      <w:pPr>
        <w:ind w:left="7284" w:hanging="360"/>
      </w:pPr>
      <w:rPr>
        <w:rFonts w:hint="default"/>
      </w:rPr>
    </w:lvl>
    <w:lvl w:ilvl="8" w:tplc="4B1E3EB4">
      <w:numFmt w:val="bullet"/>
      <w:lvlText w:val="•"/>
      <w:lvlJc w:val="left"/>
      <w:pPr>
        <w:ind w:left="8144" w:hanging="360"/>
      </w:pPr>
      <w:rPr>
        <w:rFonts w:hint="default"/>
      </w:rPr>
    </w:lvl>
  </w:abstractNum>
  <w:abstractNum w:abstractNumId="21" w15:restartNumberingAfterBreak="0">
    <w:nsid w:val="61496A1A"/>
    <w:multiLevelType w:val="hybridMultilevel"/>
    <w:tmpl w:val="497C9D1C"/>
    <w:lvl w:ilvl="0" w:tplc="C42A2F96">
      <w:start w:val="1"/>
      <w:numFmt w:val="decimal"/>
      <w:lvlText w:val="%1."/>
      <w:lvlJc w:val="left"/>
      <w:pPr>
        <w:ind w:left="1396" w:hanging="360"/>
        <w:jc w:val="left"/>
      </w:pPr>
      <w:rPr>
        <w:rFonts w:ascii="Arial Narrow" w:eastAsia="Arial Narrow" w:hAnsi="Arial Narrow" w:cs="Arial Narrow" w:hint="default"/>
        <w:w w:val="100"/>
        <w:sz w:val="22"/>
        <w:szCs w:val="22"/>
      </w:rPr>
    </w:lvl>
    <w:lvl w:ilvl="1" w:tplc="0132305C">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B7A6104A">
      <w:numFmt w:val="bullet"/>
      <w:lvlText w:val="•"/>
      <w:lvlJc w:val="left"/>
      <w:pPr>
        <w:ind w:left="2980" w:hanging="360"/>
      </w:pPr>
      <w:rPr>
        <w:rFonts w:hint="default"/>
      </w:rPr>
    </w:lvl>
    <w:lvl w:ilvl="3" w:tplc="4FFA9A76">
      <w:numFmt w:val="bullet"/>
      <w:lvlText w:val="•"/>
      <w:lvlJc w:val="left"/>
      <w:pPr>
        <w:ind w:left="3841" w:hanging="360"/>
      </w:pPr>
      <w:rPr>
        <w:rFonts w:hint="default"/>
      </w:rPr>
    </w:lvl>
    <w:lvl w:ilvl="4" w:tplc="3E7EF62C">
      <w:numFmt w:val="bullet"/>
      <w:lvlText w:val="•"/>
      <w:lvlJc w:val="left"/>
      <w:pPr>
        <w:ind w:left="4702" w:hanging="360"/>
      </w:pPr>
      <w:rPr>
        <w:rFonts w:hint="default"/>
      </w:rPr>
    </w:lvl>
    <w:lvl w:ilvl="5" w:tplc="B90EBD26">
      <w:numFmt w:val="bullet"/>
      <w:lvlText w:val="•"/>
      <w:lvlJc w:val="left"/>
      <w:pPr>
        <w:ind w:left="5562" w:hanging="360"/>
      </w:pPr>
      <w:rPr>
        <w:rFonts w:hint="default"/>
      </w:rPr>
    </w:lvl>
    <w:lvl w:ilvl="6" w:tplc="0B7613D8">
      <w:numFmt w:val="bullet"/>
      <w:lvlText w:val="•"/>
      <w:lvlJc w:val="left"/>
      <w:pPr>
        <w:ind w:left="6423" w:hanging="360"/>
      </w:pPr>
      <w:rPr>
        <w:rFonts w:hint="default"/>
      </w:rPr>
    </w:lvl>
    <w:lvl w:ilvl="7" w:tplc="9FCE09AE">
      <w:numFmt w:val="bullet"/>
      <w:lvlText w:val="•"/>
      <w:lvlJc w:val="left"/>
      <w:pPr>
        <w:ind w:left="7284" w:hanging="360"/>
      </w:pPr>
      <w:rPr>
        <w:rFonts w:hint="default"/>
      </w:rPr>
    </w:lvl>
    <w:lvl w:ilvl="8" w:tplc="C434A72A">
      <w:numFmt w:val="bullet"/>
      <w:lvlText w:val="•"/>
      <w:lvlJc w:val="left"/>
      <w:pPr>
        <w:ind w:left="8144" w:hanging="360"/>
      </w:pPr>
      <w:rPr>
        <w:rFonts w:hint="default"/>
      </w:rPr>
    </w:lvl>
  </w:abstractNum>
  <w:abstractNum w:abstractNumId="22" w15:restartNumberingAfterBreak="0">
    <w:nsid w:val="66076417"/>
    <w:multiLevelType w:val="hybridMultilevel"/>
    <w:tmpl w:val="16DC4E8A"/>
    <w:lvl w:ilvl="0" w:tplc="5D0CE8CA">
      <w:start w:val="1"/>
      <w:numFmt w:val="decimal"/>
      <w:lvlText w:val="%1."/>
      <w:lvlJc w:val="left"/>
      <w:pPr>
        <w:ind w:left="1396" w:hanging="360"/>
        <w:jc w:val="left"/>
      </w:pPr>
      <w:rPr>
        <w:rFonts w:hint="default"/>
        <w:w w:val="100"/>
      </w:rPr>
    </w:lvl>
    <w:lvl w:ilvl="1" w:tplc="39DAAE5C">
      <w:numFmt w:val="bullet"/>
      <w:lvlText w:val="•"/>
      <w:lvlJc w:val="left"/>
      <w:pPr>
        <w:ind w:left="2246" w:hanging="360"/>
      </w:pPr>
      <w:rPr>
        <w:rFonts w:hint="default"/>
      </w:rPr>
    </w:lvl>
    <w:lvl w:ilvl="2" w:tplc="79EA6324">
      <w:numFmt w:val="bullet"/>
      <w:lvlText w:val="•"/>
      <w:lvlJc w:val="left"/>
      <w:pPr>
        <w:ind w:left="3093" w:hanging="360"/>
      </w:pPr>
      <w:rPr>
        <w:rFonts w:hint="default"/>
      </w:rPr>
    </w:lvl>
    <w:lvl w:ilvl="3" w:tplc="B84A6C8E">
      <w:numFmt w:val="bullet"/>
      <w:lvlText w:val="•"/>
      <w:lvlJc w:val="left"/>
      <w:pPr>
        <w:ind w:left="3939" w:hanging="360"/>
      </w:pPr>
      <w:rPr>
        <w:rFonts w:hint="default"/>
      </w:rPr>
    </w:lvl>
    <w:lvl w:ilvl="4" w:tplc="DDF20C36">
      <w:numFmt w:val="bullet"/>
      <w:lvlText w:val="•"/>
      <w:lvlJc w:val="left"/>
      <w:pPr>
        <w:ind w:left="4786" w:hanging="360"/>
      </w:pPr>
      <w:rPr>
        <w:rFonts w:hint="default"/>
      </w:rPr>
    </w:lvl>
    <w:lvl w:ilvl="5" w:tplc="BCAA4F3C">
      <w:numFmt w:val="bullet"/>
      <w:lvlText w:val="•"/>
      <w:lvlJc w:val="left"/>
      <w:pPr>
        <w:ind w:left="5633" w:hanging="360"/>
      </w:pPr>
      <w:rPr>
        <w:rFonts w:hint="default"/>
      </w:rPr>
    </w:lvl>
    <w:lvl w:ilvl="6" w:tplc="0950BC90">
      <w:numFmt w:val="bullet"/>
      <w:lvlText w:val="•"/>
      <w:lvlJc w:val="left"/>
      <w:pPr>
        <w:ind w:left="6479" w:hanging="360"/>
      </w:pPr>
      <w:rPr>
        <w:rFonts w:hint="default"/>
      </w:rPr>
    </w:lvl>
    <w:lvl w:ilvl="7" w:tplc="6818FB6A">
      <w:numFmt w:val="bullet"/>
      <w:lvlText w:val="•"/>
      <w:lvlJc w:val="left"/>
      <w:pPr>
        <w:ind w:left="7326" w:hanging="360"/>
      </w:pPr>
      <w:rPr>
        <w:rFonts w:hint="default"/>
      </w:rPr>
    </w:lvl>
    <w:lvl w:ilvl="8" w:tplc="D32489C6">
      <w:numFmt w:val="bullet"/>
      <w:lvlText w:val="•"/>
      <w:lvlJc w:val="left"/>
      <w:pPr>
        <w:ind w:left="8173" w:hanging="360"/>
      </w:pPr>
      <w:rPr>
        <w:rFonts w:hint="default"/>
      </w:rPr>
    </w:lvl>
  </w:abstractNum>
  <w:abstractNum w:abstractNumId="23" w15:restartNumberingAfterBreak="0">
    <w:nsid w:val="669A7970"/>
    <w:multiLevelType w:val="hybridMultilevel"/>
    <w:tmpl w:val="19FAE368"/>
    <w:lvl w:ilvl="0" w:tplc="951A9490">
      <w:start w:val="1"/>
      <w:numFmt w:val="decimal"/>
      <w:lvlText w:val="%1."/>
      <w:lvlJc w:val="left"/>
      <w:pPr>
        <w:ind w:left="1396" w:hanging="360"/>
        <w:jc w:val="left"/>
      </w:pPr>
      <w:rPr>
        <w:rFonts w:ascii="Arial Narrow" w:eastAsia="Arial Narrow" w:hAnsi="Arial Narrow" w:cs="Arial Narrow" w:hint="default"/>
        <w:w w:val="100"/>
        <w:sz w:val="22"/>
        <w:szCs w:val="22"/>
      </w:rPr>
    </w:lvl>
    <w:lvl w:ilvl="1" w:tplc="D234BFF2">
      <w:numFmt w:val="bullet"/>
      <w:lvlText w:val="-"/>
      <w:lvlJc w:val="left"/>
      <w:pPr>
        <w:ind w:left="2116" w:hanging="360"/>
      </w:pPr>
      <w:rPr>
        <w:rFonts w:ascii="Arial Narrow" w:eastAsia="Arial Narrow" w:hAnsi="Arial Narrow" w:cs="Arial Narrow" w:hint="default"/>
        <w:w w:val="100"/>
        <w:sz w:val="22"/>
        <w:szCs w:val="22"/>
      </w:rPr>
    </w:lvl>
    <w:lvl w:ilvl="2" w:tplc="5B401F58">
      <w:numFmt w:val="bullet"/>
      <w:lvlText w:val="•"/>
      <w:lvlJc w:val="left"/>
      <w:pPr>
        <w:ind w:left="2980" w:hanging="360"/>
      </w:pPr>
      <w:rPr>
        <w:rFonts w:hint="default"/>
      </w:rPr>
    </w:lvl>
    <w:lvl w:ilvl="3" w:tplc="C3CC1A16">
      <w:numFmt w:val="bullet"/>
      <w:lvlText w:val="•"/>
      <w:lvlJc w:val="left"/>
      <w:pPr>
        <w:ind w:left="3841" w:hanging="360"/>
      </w:pPr>
      <w:rPr>
        <w:rFonts w:hint="default"/>
      </w:rPr>
    </w:lvl>
    <w:lvl w:ilvl="4" w:tplc="34D2B518">
      <w:numFmt w:val="bullet"/>
      <w:lvlText w:val="•"/>
      <w:lvlJc w:val="left"/>
      <w:pPr>
        <w:ind w:left="4702" w:hanging="360"/>
      </w:pPr>
      <w:rPr>
        <w:rFonts w:hint="default"/>
      </w:rPr>
    </w:lvl>
    <w:lvl w:ilvl="5" w:tplc="F64C8C40">
      <w:numFmt w:val="bullet"/>
      <w:lvlText w:val="•"/>
      <w:lvlJc w:val="left"/>
      <w:pPr>
        <w:ind w:left="5562" w:hanging="360"/>
      </w:pPr>
      <w:rPr>
        <w:rFonts w:hint="default"/>
      </w:rPr>
    </w:lvl>
    <w:lvl w:ilvl="6" w:tplc="1DA24ADE">
      <w:numFmt w:val="bullet"/>
      <w:lvlText w:val="•"/>
      <w:lvlJc w:val="left"/>
      <w:pPr>
        <w:ind w:left="6423" w:hanging="360"/>
      </w:pPr>
      <w:rPr>
        <w:rFonts w:hint="default"/>
      </w:rPr>
    </w:lvl>
    <w:lvl w:ilvl="7" w:tplc="B100D68E">
      <w:numFmt w:val="bullet"/>
      <w:lvlText w:val="•"/>
      <w:lvlJc w:val="left"/>
      <w:pPr>
        <w:ind w:left="7284" w:hanging="360"/>
      </w:pPr>
      <w:rPr>
        <w:rFonts w:hint="default"/>
      </w:rPr>
    </w:lvl>
    <w:lvl w:ilvl="8" w:tplc="903A7106">
      <w:numFmt w:val="bullet"/>
      <w:lvlText w:val="•"/>
      <w:lvlJc w:val="left"/>
      <w:pPr>
        <w:ind w:left="8144" w:hanging="360"/>
      </w:pPr>
      <w:rPr>
        <w:rFonts w:hint="default"/>
      </w:rPr>
    </w:lvl>
  </w:abstractNum>
  <w:abstractNum w:abstractNumId="24" w15:restartNumberingAfterBreak="0">
    <w:nsid w:val="681B2E5A"/>
    <w:multiLevelType w:val="hybridMultilevel"/>
    <w:tmpl w:val="FDECFEEA"/>
    <w:lvl w:ilvl="0" w:tplc="09845F3A">
      <w:start w:val="1"/>
      <w:numFmt w:val="decimal"/>
      <w:lvlText w:val="%1."/>
      <w:lvlJc w:val="left"/>
      <w:pPr>
        <w:ind w:left="920" w:hanging="800"/>
        <w:jc w:val="left"/>
      </w:pPr>
      <w:rPr>
        <w:rFonts w:ascii="Arial" w:eastAsia="Arial" w:hAnsi="Arial" w:cs="Arial" w:hint="default"/>
        <w:b/>
        <w:bCs/>
        <w:color w:val="0064A3"/>
        <w:spacing w:val="-1"/>
        <w:w w:val="105"/>
        <w:sz w:val="42"/>
        <w:szCs w:val="42"/>
      </w:rPr>
    </w:lvl>
    <w:lvl w:ilvl="1" w:tplc="A22AC7D6">
      <w:numFmt w:val="bullet"/>
      <w:lvlText w:val="•"/>
      <w:lvlJc w:val="left"/>
      <w:pPr>
        <w:ind w:left="1872" w:hanging="800"/>
      </w:pPr>
      <w:rPr>
        <w:rFonts w:hint="default"/>
      </w:rPr>
    </w:lvl>
    <w:lvl w:ilvl="2" w:tplc="0CC2B206">
      <w:numFmt w:val="bullet"/>
      <w:lvlText w:val="•"/>
      <w:lvlJc w:val="left"/>
      <w:pPr>
        <w:ind w:left="2824" w:hanging="800"/>
      </w:pPr>
      <w:rPr>
        <w:rFonts w:hint="default"/>
      </w:rPr>
    </w:lvl>
    <w:lvl w:ilvl="3" w:tplc="3B885614">
      <w:numFmt w:val="bullet"/>
      <w:lvlText w:val="•"/>
      <w:lvlJc w:val="left"/>
      <w:pPr>
        <w:ind w:left="3776" w:hanging="800"/>
      </w:pPr>
      <w:rPr>
        <w:rFonts w:hint="default"/>
      </w:rPr>
    </w:lvl>
    <w:lvl w:ilvl="4" w:tplc="D032B846">
      <w:numFmt w:val="bullet"/>
      <w:lvlText w:val="•"/>
      <w:lvlJc w:val="left"/>
      <w:pPr>
        <w:ind w:left="4728" w:hanging="800"/>
      </w:pPr>
      <w:rPr>
        <w:rFonts w:hint="default"/>
      </w:rPr>
    </w:lvl>
    <w:lvl w:ilvl="5" w:tplc="066A7058">
      <w:numFmt w:val="bullet"/>
      <w:lvlText w:val="•"/>
      <w:lvlJc w:val="left"/>
      <w:pPr>
        <w:ind w:left="5680" w:hanging="800"/>
      </w:pPr>
      <w:rPr>
        <w:rFonts w:hint="default"/>
      </w:rPr>
    </w:lvl>
    <w:lvl w:ilvl="6" w:tplc="6BE24C9C">
      <w:numFmt w:val="bullet"/>
      <w:lvlText w:val="•"/>
      <w:lvlJc w:val="left"/>
      <w:pPr>
        <w:ind w:left="6632" w:hanging="800"/>
      </w:pPr>
      <w:rPr>
        <w:rFonts w:hint="default"/>
      </w:rPr>
    </w:lvl>
    <w:lvl w:ilvl="7" w:tplc="6B12223E">
      <w:numFmt w:val="bullet"/>
      <w:lvlText w:val="•"/>
      <w:lvlJc w:val="left"/>
      <w:pPr>
        <w:ind w:left="7584" w:hanging="800"/>
      </w:pPr>
      <w:rPr>
        <w:rFonts w:hint="default"/>
      </w:rPr>
    </w:lvl>
    <w:lvl w:ilvl="8" w:tplc="F1D2B600">
      <w:numFmt w:val="bullet"/>
      <w:lvlText w:val="•"/>
      <w:lvlJc w:val="left"/>
      <w:pPr>
        <w:ind w:left="8536" w:hanging="800"/>
      </w:pPr>
      <w:rPr>
        <w:rFonts w:hint="default"/>
      </w:rPr>
    </w:lvl>
  </w:abstractNum>
  <w:abstractNum w:abstractNumId="25" w15:restartNumberingAfterBreak="0">
    <w:nsid w:val="6B172C17"/>
    <w:multiLevelType w:val="hybridMultilevel"/>
    <w:tmpl w:val="3DA405B6"/>
    <w:lvl w:ilvl="0" w:tplc="62920FBA">
      <w:start w:val="1"/>
      <w:numFmt w:val="decimal"/>
      <w:lvlText w:val="%1."/>
      <w:lvlJc w:val="left"/>
      <w:pPr>
        <w:ind w:left="1396" w:hanging="360"/>
        <w:jc w:val="left"/>
      </w:pPr>
      <w:rPr>
        <w:rFonts w:ascii="Arial Narrow" w:eastAsia="Arial Narrow" w:hAnsi="Arial Narrow" w:cs="Arial Narrow" w:hint="default"/>
        <w:w w:val="100"/>
        <w:sz w:val="22"/>
        <w:szCs w:val="22"/>
      </w:rPr>
    </w:lvl>
    <w:lvl w:ilvl="1" w:tplc="8F9020F2">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2722972C">
      <w:numFmt w:val="bullet"/>
      <w:lvlText w:val="•"/>
      <w:lvlJc w:val="left"/>
      <w:pPr>
        <w:ind w:left="2980" w:hanging="360"/>
      </w:pPr>
      <w:rPr>
        <w:rFonts w:hint="default"/>
      </w:rPr>
    </w:lvl>
    <w:lvl w:ilvl="3" w:tplc="EC10C4D8">
      <w:numFmt w:val="bullet"/>
      <w:lvlText w:val="•"/>
      <w:lvlJc w:val="left"/>
      <w:pPr>
        <w:ind w:left="3841" w:hanging="360"/>
      </w:pPr>
      <w:rPr>
        <w:rFonts w:hint="default"/>
      </w:rPr>
    </w:lvl>
    <w:lvl w:ilvl="4" w:tplc="083652C6">
      <w:numFmt w:val="bullet"/>
      <w:lvlText w:val="•"/>
      <w:lvlJc w:val="left"/>
      <w:pPr>
        <w:ind w:left="4702" w:hanging="360"/>
      </w:pPr>
      <w:rPr>
        <w:rFonts w:hint="default"/>
      </w:rPr>
    </w:lvl>
    <w:lvl w:ilvl="5" w:tplc="0C08DFFC">
      <w:numFmt w:val="bullet"/>
      <w:lvlText w:val="•"/>
      <w:lvlJc w:val="left"/>
      <w:pPr>
        <w:ind w:left="5562" w:hanging="360"/>
      </w:pPr>
      <w:rPr>
        <w:rFonts w:hint="default"/>
      </w:rPr>
    </w:lvl>
    <w:lvl w:ilvl="6" w:tplc="477CCB46">
      <w:numFmt w:val="bullet"/>
      <w:lvlText w:val="•"/>
      <w:lvlJc w:val="left"/>
      <w:pPr>
        <w:ind w:left="6423" w:hanging="360"/>
      </w:pPr>
      <w:rPr>
        <w:rFonts w:hint="default"/>
      </w:rPr>
    </w:lvl>
    <w:lvl w:ilvl="7" w:tplc="B46AF850">
      <w:numFmt w:val="bullet"/>
      <w:lvlText w:val="•"/>
      <w:lvlJc w:val="left"/>
      <w:pPr>
        <w:ind w:left="7284" w:hanging="360"/>
      </w:pPr>
      <w:rPr>
        <w:rFonts w:hint="default"/>
      </w:rPr>
    </w:lvl>
    <w:lvl w:ilvl="8" w:tplc="B58896A8">
      <w:numFmt w:val="bullet"/>
      <w:lvlText w:val="•"/>
      <w:lvlJc w:val="left"/>
      <w:pPr>
        <w:ind w:left="8144" w:hanging="360"/>
      </w:pPr>
      <w:rPr>
        <w:rFonts w:hint="default"/>
      </w:rPr>
    </w:lvl>
  </w:abstractNum>
  <w:abstractNum w:abstractNumId="26" w15:restartNumberingAfterBreak="0">
    <w:nsid w:val="7135580C"/>
    <w:multiLevelType w:val="hybridMultilevel"/>
    <w:tmpl w:val="32F668B6"/>
    <w:lvl w:ilvl="0" w:tplc="9072F2E2">
      <w:start w:val="1"/>
      <w:numFmt w:val="decimal"/>
      <w:lvlText w:val="%1."/>
      <w:lvlJc w:val="left"/>
      <w:pPr>
        <w:ind w:left="1396" w:hanging="360"/>
        <w:jc w:val="left"/>
      </w:pPr>
      <w:rPr>
        <w:rFonts w:ascii="Arial Narrow" w:eastAsia="Arial Narrow" w:hAnsi="Arial Narrow" w:cs="Arial Narrow" w:hint="default"/>
        <w:w w:val="100"/>
        <w:sz w:val="22"/>
        <w:szCs w:val="22"/>
      </w:rPr>
    </w:lvl>
    <w:lvl w:ilvl="1" w:tplc="8CFAD35E">
      <w:start w:val="1"/>
      <w:numFmt w:val="lowerLetter"/>
      <w:lvlText w:val="%2)"/>
      <w:lvlJc w:val="left"/>
      <w:pPr>
        <w:ind w:left="2116" w:hanging="360"/>
        <w:jc w:val="left"/>
      </w:pPr>
      <w:rPr>
        <w:rFonts w:ascii="Arial Narrow" w:eastAsia="Arial Narrow" w:hAnsi="Arial Narrow" w:cs="Arial Narrow" w:hint="default"/>
        <w:w w:val="100"/>
        <w:sz w:val="22"/>
        <w:szCs w:val="22"/>
      </w:rPr>
    </w:lvl>
    <w:lvl w:ilvl="2" w:tplc="364C8BBA">
      <w:numFmt w:val="bullet"/>
      <w:lvlText w:val="•"/>
      <w:lvlJc w:val="left"/>
      <w:pPr>
        <w:ind w:left="2980" w:hanging="360"/>
      </w:pPr>
      <w:rPr>
        <w:rFonts w:hint="default"/>
      </w:rPr>
    </w:lvl>
    <w:lvl w:ilvl="3" w:tplc="D6564CE0">
      <w:numFmt w:val="bullet"/>
      <w:lvlText w:val="•"/>
      <w:lvlJc w:val="left"/>
      <w:pPr>
        <w:ind w:left="3841" w:hanging="360"/>
      </w:pPr>
      <w:rPr>
        <w:rFonts w:hint="default"/>
      </w:rPr>
    </w:lvl>
    <w:lvl w:ilvl="4" w:tplc="7E945A30">
      <w:numFmt w:val="bullet"/>
      <w:lvlText w:val="•"/>
      <w:lvlJc w:val="left"/>
      <w:pPr>
        <w:ind w:left="4702" w:hanging="360"/>
      </w:pPr>
      <w:rPr>
        <w:rFonts w:hint="default"/>
      </w:rPr>
    </w:lvl>
    <w:lvl w:ilvl="5" w:tplc="69F0AA5E">
      <w:numFmt w:val="bullet"/>
      <w:lvlText w:val="•"/>
      <w:lvlJc w:val="left"/>
      <w:pPr>
        <w:ind w:left="5562" w:hanging="360"/>
      </w:pPr>
      <w:rPr>
        <w:rFonts w:hint="default"/>
      </w:rPr>
    </w:lvl>
    <w:lvl w:ilvl="6" w:tplc="6784BE18">
      <w:numFmt w:val="bullet"/>
      <w:lvlText w:val="•"/>
      <w:lvlJc w:val="left"/>
      <w:pPr>
        <w:ind w:left="6423" w:hanging="360"/>
      </w:pPr>
      <w:rPr>
        <w:rFonts w:hint="default"/>
      </w:rPr>
    </w:lvl>
    <w:lvl w:ilvl="7" w:tplc="1FCC38A4">
      <w:numFmt w:val="bullet"/>
      <w:lvlText w:val="•"/>
      <w:lvlJc w:val="left"/>
      <w:pPr>
        <w:ind w:left="7284" w:hanging="360"/>
      </w:pPr>
      <w:rPr>
        <w:rFonts w:hint="default"/>
      </w:rPr>
    </w:lvl>
    <w:lvl w:ilvl="8" w:tplc="454279B0">
      <w:numFmt w:val="bullet"/>
      <w:lvlText w:val="•"/>
      <w:lvlJc w:val="left"/>
      <w:pPr>
        <w:ind w:left="8144" w:hanging="360"/>
      </w:pPr>
      <w:rPr>
        <w:rFonts w:hint="default"/>
      </w:rPr>
    </w:lvl>
  </w:abstractNum>
  <w:abstractNum w:abstractNumId="27" w15:restartNumberingAfterBreak="0">
    <w:nsid w:val="722F58B5"/>
    <w:multiLevelType w:val="hybridMultilevel"/>
    <w:tmpl w:val="C43A6C8C"/>
    <w:lvl w:ilvl="0" w:tplc="A6B887D0">
      <w:start w:val="1"/>
      <w:numFmt w:val="lowerLetter"/>
      <w:lvlText w:val="%1)"/>
      <w:lvlJc w:val="left"/>
      <w:pPr>
        <w:ind w:left="2116" w:hanging="360"/>
        <w:jc w:val="left"/>
      </w:pPr>
      <w:rPr>
        <w:rFonts w:ascii="Arial Narrow" w:eastAsia="Arial Narrow" w:hAnsi="Arial Narrow" w:cs="Arial Narrow" w:hint="default"/>
        <w:w w:val="100"/>
        <w:sz w:val="22"/>
        <w:szCs w:val="22"/>
      </w:rPr>
    </w:lvl>
    <w:lvl w:ilvl="1" w:tplc="BC7A2966">
      <w:numFmt w:val="bullet"/>
      <w:lvlText w:val="•"/>
      <w:lvlJc w:val="left"/>
      <w:pPr>
        <w:ind w:left="2894" w:hanging="360"/>
      </w:pPr>
      <w:rPr>
        <w:rFonts w:hint="default"/>
      </w:rPr>
    </w:lvl>
    <w:lvl w:ilvl="2" w:tplc="9A7AC418">
      <w:numFmt w:val="bullet"/>
      <w:lvlText w:val="•"/>
      <w:lvlJc w:val="left"/>
      <w:pPr>
        <w:ind w:left="3669" w:hanging="360"/>
      </w:pPr>
      <w:rPr>
        <w:rFonts w:hint="default"/>
      </w:rPr>
    </w:lvl>
    <w:lvl w:ilvl="3" w:tplc="8042D416">
      <w:numFmt w:val="bullet"/>
      <w:lvlText w:val="•"/>
      <w:lvlJc w:val="left"/>
      <w:pPr>
        <w:ind w:left="4443" w:hanging="360"/>
      </w:pPr>
      <w:rPr>
        <w:rFonts w:hint="default"/>
      </w:rPr>
    </w:lvl>
    <w:lvl w:ilvl="4" w:tplc="E43A0FF2">
      <w:numFmt w:val="bullet"/>
      <w:lvlText w:val="•"/>
      <w:lvlJc w:val="left"/>
      <w:pPr>
        <w:ind w:left="5218" w:hanging="360"/>
      </w:pPr>
      <w:rPr>
        <w:rFonts w:hint="default"/>
      </w:rPr>
    </w:lvl>
    <w:lvl w:ilvl="5" w:tplc="0EA2DC52">
      <w:numFmt w:val="bullet"/>
      <w:lvlText w:val="•"/>
      <w:lvlJc w:val="left"/>
      <w:pPr>
        <w:ind w:left="5993" w:hanging="360"/>
      </w:pPr>
      <w:rPr>
        <w:rFonts w:hint="default"/>
      </w:rPr>
    </w:lvl>
    <w:lvl w:ilvl="6" w:tplc="B8F2D314">
      <w:numFmt w:val="bullet"/>
      <w:lvlText w:val="•"/>
      <w:lvlJc w:val="left"/>
      <w:pPr>
        <w:ind w:left="6767" w:hanging="360"/>
      </w:pPr>
      <w:rPr>
        <w:rFonts w:hint="default"/>
      </w:rPr>
    </w:lvl>
    <w:lvl w:ilvl="7" w:tplc="26A037BE">
      <w:numFmt w:val="bullet"/>
      <w:lvlText w:val="•"/>
      <w:lvlJc w:val="left"/>
      <w:pPr>
        <w:ind w:left="7542" w:hanging="360"/>
      </w:pPr>
      <w:rPr>
        <w:rFonts w:hint="default"/>
      </w:rPr>
    </w:lvl>
    <w:lvl w:ilvl="8" w:tplc="D8CCC92C">
      <w:numFmt w:val="bullet"/>
      <w:lvlText w:val="•"/>
      <w:lvlJc w:val="left"/>
      <w:pPr>
        <w:ind w:left="8317" w:hanging="360"/>
      </w:pPr>
      <w:rPr>
        <w:rFonts w:hint="default"/>
      </w:rPr>
    </w:lvl>
  </w:abstractNum>
  <w:abstractNum w:abstractNumId="28" w15:restartNumberingAfterBreak="0">
    <w:nsid w:val="75B148AE"/>
    <w:multiLevelType w:val="multilevel"/>
    <w:tmpl w:val="CB3EC622"/>
    <w:lvl w:ilvl="0">
      <w:start w:val="1"/>
      <w:numFmt w:val="decimal"/>
      <w:lvlText w:val="%1"/>
      <w:lvlJc w:val="left"/>
      <w:pPr>
        <w:ind w:left="551" w:hanging="303"/>
        <w:jc w:val="right"/>
      </w:pPr>
      <w:rPr>
        <w:rFonts w:hint="default"/>
        <w:w w:val="100"/>
      </w:rPr>
    </w:lvl>
    <w:lvl w:ilvl="1">
      <w:start w:val="1"/>
      <w:numFmt w:val="decimal"/>
      <w:lvlText w:val="%1.%2"/>
      <w:lvlJc w:val="left"/>
      <w:pPr>
        <w:ind w:left="676" w:hanging="428"/>
        <w:jc w:val="left"/>
      </w:pPr>
      <w:rPr>
        <w:rFonts w:ascii="Arial Narrow" w:eastAsia="Arial Narrow" w:hAnsi="Arial Narrow" w:cs="Arial Narrow" w:hint="default"/>
        <w:w w:val="100"/>
        <w:sz w:val="22"/>
        <w:szCs w:val="22"/>
      </w:rPr>
    </w:lvl>
    <w:lvl w:ilvl="2">
      <w:start w:val="1"/>
      <w:numFmt w:val="lowerLetter"/>
      <w:lvlText w:val="%3)"/>
      <w:lvlJc w:val="left"/>
      <w:pPr>
        <w:ind w:left="1528" w:hanging="425"/>
        <w:jc w:val="left"/>
      </w:pPr>
      <w:rPr>
        <w:rFonts w:ascii="Arial Narrow" w:eastAsia="Arial Narrow" w:hAnsi="Arial Narrow" w:cs="Arial Narrow" w:hint="default"/>
        <w:w w:val="100"/>
        <w:sz w:val="22"/>
        <w:szCs w:val="22"/>
      </w:rPr>
    </w:lvl>
    <w:lvl w:ilvl="3">
      <w:start w:val="1"/>
      <w:numFmt w:val="lowerRoman"/>
      <w:lvlText w:val="(%4)"/>
      <w:lvlJc w:val="left"/>
      <w:pPr>
        <w:ind w:left="1953" w:hanging="425"/>
        <w:jc w:val="left"/>
      </w:pPr>
      <w:rPr>
        <w:rFonts w:ascii="Arial Narrow" w:eastAsia="Arial Narrow" w:hAnsi="Arial Narrow" w:cs="Arial Narrow" w:hint="default"/>
        <w:w w:val="100"/>
        <w:sz w:val="22"/>
        <w:szCs w:val="22"/>
      </w:rPr>
    </w:lvl>
    <w:lvl w:ilvl="4">
      <w:numFmt w:val="bullet"/>
      <w:lvlText w:val="•"/>
      <w:lvlJc w:val="left"/>
      <w:pPr>
        <w:ind w:left="3089" w:hanging="425"/>
      </w:pPr>
      <w:rPr>
        <w:rFonts w:hint="default"/>
      </w:rPr>
    </w:lvl>
    <w:lvl w:ilvl="5">
      <w:numFmt w:val="bullet"/>
      <w:lvlText w:val="•"/>
      <w:lvlJc w:val="left"/>
      <w:pPr>
        <w:ind w:left="4218" w:hanging="425"/>
      </w:pPr>
      <w:rPr>
        <w:rFonts w:hint="default"/>
      </w:rPr>
    </w:lvl>
    <w:lvl w:ilvl="6">
      <w:numFmt w:val="bullet"/>
      <w:lvlText w:val="•"/>
      <w:lvlJc w:val="left"/>
      <w:pPr>
        <w:ind w:left="5348" w:hanging="425"/>
      </w:pPr>
      <w:rPr>
        <w:rFonts w:hint="default"/>
      </w:rPr>
    </w:lvl>
    <w:lvl w:ilvl="7">
      <w:numFmt w:val="bullet"/>
      <w:lvlText w:val="•"/>
      <w:lvlJc w:val="left"/>
      <w:pPr>
        <w:ind w:left="6477" w:hanging="425"/>
      </w:pPr>
      <w:rPr>
        <w:rFonts w:hint="default"/>
      </w:rPr>
    </w:lvl>
    <w:lvl w:ilvl="8">
      <w:numFmt w:val="bullet"/>
      <w:lvlText w:val="•"/>
      <w:lvlJc w:val="left"/>
      <w:pPr>
        <w:ind w:left="7607" w:hanging="425"/>
      </w:pPr>
      <w:rPr>
        <w:rFonts w:hint="default"/>
      </w:rPr>
    </w:lvl>
  </w:abstractNum>
  <w:abstractNum w:abstractNumId="29" w15:restartNumberingAfterBreak="0">
    <w:nsid w:val="769863F0"/>
    <w:multiLevelType w:val="hybridMultilevel"/>
    <w:tmpl w:val="6F881726"/>
    <w:lvl w:ilvl="0" w:tplc="58447F08">
      <w:start w:val="1"/>
      <w:numFmt w:val="lowerLetter"/>
      <w:lvlText w:val="%1)"/>
      <w:lvlJc w:val="left"/>
      <w:pPr>
        <w:ind w:left="2116" w:hanging="360"/>
        <w:jc w:val="left"/>
      </w:pPr>
      <w:rPr>
        <w:rFonts w:ascii="Arial Narrow" w:eastAsia="Arial Narrow" w:hAnsi="Arial Narrow" w:cs="Arial Narrow" w:hint="default"/>
        <w:w w:val="100"/>
        <w:sz w:val="22"/>
        <w:szCs w:val="22"/>
      </w:rPr>
    </w:lvl>
    <w:lvl w:ilvl="1" w:tplc="C6D2E40C">
      <w:start w:val="1"/>
      <w:numFmt w:val="lowerRoman"/>
      <w:lvlText w:val="(%2)"/>
      <w:lvlJc w:val="left"/>
      <w:pPr>
        <w:ind w:left="2836" w:hanging="360"/>
        <w:jc w:val="left"/>
      </w:pPr>
      <w:rPr>
        <w:rFonts w:ascii="Arial Narrow" w:eastAsia="Arial Narrow" w:hAnsi="Arial Narrow" w:cs="Arial Narrow" w:hint="default"/>
        <w:w w:val="100"/>
        <w:sz w:val="22"/>
        <w:szCs w:val="22"/>
      </w:rPr>
    </w:lvl>
    <w:lvl w:ilvl="2" w:tplc="33246162">
      <w:numFmt w:val="bullet"/>
      <w:lvlText w:val="•"/>
      <w:lvlJc w:val="left"/>
      <w:pPr>
        <w:ind w:left="3620" w:hanging="360"/>
      </w:pPr>
      <w:rPr>
        <w:rFonts w:hint="default"/>
      </w:rPr>
    </w:lvl>
    <w:lvl w:ilvl="3" w:tplc="6C42C1F0">
      <w:numFmt w:val="bullet"/>
      <w:lvlText w:val="•"/>
      <w:lvlJc w:val="left"/>
      <w:pPr>
        <w:ind w:left="4401" w:hanging="360"/>
      </w:pPr>
      <w:rPr>
        <w:rFonts w:hint="default"/>
      </w:rPr>
    </w:lvl>
    <w:lvl w:ilvl="4" w:tplc="AF361A58">
      <w:numFmt w:val="bullet"/>
      <w:lvlText w:val="•"/>
      <w:lvlJc w:val="left"/>
      <w:pPr>
        <w:ind w:left="5182" w:hanging="360"/>
      </w:pPr>
      <w:rPr>
        <w:rFonts w:hint="default"/>
      </w:rPr>
    </w:lvl>
    <w:lvl w:ilvl="5" w:tplc="2764B4A6">
      <w:numFmt w:val="bullet"/>
      <w:lvlText w:val="•"/>
      <w:lvlJc w:val="left"/>
      <w:pPr>
        <w:ind w:left="5962" w:hanging="360"/>
      </w:pPr>
      <w:rPr>
        <w:rFonts w:hint="default"/>
      </w:rPr>
    </w:lvl>
    <w:lvl w:ilvl="6" w:tplc="ED1E1C4C">
      <w:numFmt w:val="bullet"/>
      <w:lvlText w:val="•"/>
      <w:lvlJc w:val="left"/>
      <w:pPr>
        <w:ind w:left="6743" w:hanging="360"/>
      </w:pPr>
      <w:rPr>
        <w:rFonts w:hint="default"/>
      </w:rPr>
    </w:lvl>
    <w:lvl w:ilvl="7" w:tplc="FA6EE41C">
      <w:numFmt w:val="bullet"/>
      <w:lvlText w:val="•"/>
      <w:lvlJc w:val="left"/>
      <w:pPr>
        <w:ind w:left="7524" w:hanging="360"/>
      </w:pPr>
      <w:rPr>
        <w:rFonts w:hint="default"/>
      </w:rPr>
    </w:lvl>
    <w:lvl w:ilvl="8" w:tplc="BD9801CA">
      <w:numFmt w:val="bullet"/>
      <w:lvlText w:val="•"/>
      <w:lvlJc w:val="left"/>
      <w:pPr>
        <w:ind w:left="8304" w:hanging="360"/>
      </w:pPr>
      <w:rPr>
        <w:rFonts w:hint="default"/>
      </w:rPr>
    </w:lvl>
  </w:abstractNum>
  <w:abstractNum w:abstractNumId="30" w15:restartNumberingAfterBreak="0">
    <w:nsid w:val="7B9A09E4"/>
    <w:multiLevelType w:val="multilevel"/>
    <w:tmpl w:val="8964646A"/>
    <w:lvl w:ilvl="0">
      <w:start w:val="2"/>
      <w:numFmt w:val="decimal"/>
      <w:lvlText w:val="%1"/>
      <w:lvlJc w:val="left"/>
      <w:pPr>
        <w:ind w:left="676" w:hanging="428"/>
        <w:jc w:val="left"/>
      </w:pPr>
      <w:rPr>
        <w:rFonts w:hint="default"/>
      </w:rPr>
    </w:lvl>
    <w:lvl w:ilvl="1">
      <w:start w:val="1"/>
      <w:numFmt w:val="decimal"/>
      <w:lvlText w:val="%1.%2"/>
      <w:lvlJc w:val="left"/>
      <w:pPr>
        <w:ind w:left="676" w:hanging="428"/>
        <w:jc w:val="right"/>
      </w:pPr>
      <w:rPr>
        <w:rFonts w:ascii="Arial Narrow" w:eastAsia="Arial Narrow" w:hAnsi="Arial Narrow" w:cs="Arial Narrow" w:hint="default"/>
        <w:w w:val="100"/>
        <w:sz w:val="22"/>
        <w:szCs w:val="22"/>
      </w:rPr>
    </w:lvl>
    <w:lvl w:ilvl="2">
      <w:start w:val="1"/>
      <w:numFmt w:val="lowerLetter"/>
      <w:lvlText w:val="%3)"/>
      <w:lvlJc w:val="left"/>
      <w:pPr>
        <w:ind w:left="1528" w:hanging="358"/>
        <w:jc w:val="left"/>
      </w:pPr>
      <w:rPr>
        <w:rFonts w:ascii="Arial Narrow" w:eastAsia="Arial Narrow" w:hAnsi="Arial Narrow" w:cs="Arial Narrow" w:hint="default"/>
        <w:w w:val="100"/>
        <w:sz w:val="22"/>
        <w:szCs w:val="22"/>
      </w:rPr>
    </w:lvl>
    <w:lvl w:ilvl="3">
      <w:numFmt w:val="bullet"/>
      <w:lvlText w:val="•"/>
      <w:lvlJc w:val="left"/>
      <w:pPr>
        <w:ind w:left="3070" w:hanging="358"/>
      </w:pPr>
      <w:rPr>
        <w:rFonts w:hint="default"/>
      </w:rPr>
    </w:lvl>
    <w:lvl w:ilvl="4">
      <w:numFmt w:val="bullet"/>
      <w:lvlText w:val="•"/>
      <w:lvlJc w:val="left"/>
      <w:pPr>
        <w:ind w:left="4041" w:hanging="358"/>
      </w:pPr>
      <w:rPr>
        <w:rFonts w:hint="default"/>
      </w:rPr>
    </w:lvl>
    <w:lvl w:ilvl="5">
      <w:numFmt w:val="bullet"/>
      <w:lvlText w:val="•"/>
      <w:lvlJc w:val="left"/>
      <w:pPr>
        <w:ind w:left="5012" w:hanging="358"/>
      </w:pPr>
      <w:rPr>
        <w:rFonts w:hint="default"/>
      </w:rPr>
    </w:lvl>
    <w:lvl w:ilvl="6">
      <w:numFmt w:val="bullet"/>
      <w:lvlText w:val="•"/>
      <w:lvlJc w:val="left"/>
      <w:pPr>
        <w:ind w:left="5983" w:hanging="358"/>
      </w:pPr>
      <w:rPr>
        <w:rFonts w:hint="default"/>
      </w:rPr>
    </w:lvl>
    <w:lvl w:ilvl="7">
      <w:numFmt w:val="bullet"/>
      <w:lvlText w:val="•"/>
      <w:lvlJc w:val="left"/>
      <w:pPr>
        <w:ind w:left="6954" w:hanging="358"/>
      </w:pPr>
      <w:rPr>
        <w:rFonts w:hint="default"/>
      </w:rPr>
    </w:lvl>
    <w:lvl w:ilvl="8">
      <w:numFmt w:val="bullet"/>
      <w:lvlText w:val="•"/>
      <w:lvlJc w:val="left"/>
      <w:pPr>
        <w:ind w:left="7924" w:hanging="358"/>
      </w:pPr>
      <w:rPr>
        <w:rFonts w:hint="default"/>
      </w:rPr>
    </w:lvl>
  </w:abstractNum>
  <w:abstractNum w:abstractNumId="31" w15:restartNumberingAfterBreak="0">
    <w:nsid w:val="7CCC77EE"/>
    <w:multiLevelType w:val="hybridMultilevel"/>
    <w:tmpl w:val="6798A4B2"/>
    <w:lvl w:ilvl="0" w:tplc="A9943A40">
      <w:start w:val="1"/>
      <w:numFmt w:val="upperLetter"/>
      <w:lvlText w:val="(%1)"/>
      <w:lvlJc w:val="left"/>
      <w:pPr>
        <w:ind w:left="676" w:hanging="349"/>
        <w:jc w:val="left"/>
      </w:pPr>
      <w:rPr>
        <w:rFonts w:ascii="Arial Narrow" w:eastAsia="Arial Narrow" w:hAnsi="Arial Narrow" w:cs="Arial Narrow" w:hint="default"/>
        <w:spacing w:val="-2"/>
        <w:w w:val="100"/>
        <w:sz w:val="22"/>
        <w:szCs w:val="22"/>
      </w:rPr>
    </w:lvl>
    <w:lvl w:ilvl="1" w:tplc="F7681C9A">
      <w:numFmt w:val="bullet"/>
      <w:lvlText w:val="•"/>
      <w:lvlJc w:val="left"/>
      <w:pPr>
        <w:ind w:left="1598" w:hanging="349"/>
      </w:pPr>
      <w:rPr>
        <w:rFonts w:hint="default"/>
      </w:rPr>
    </w:lvl>
    <w:lvl w:ilvl="2" w:tplc="B1E65DCE">
      <w:numFmt w:val="bullet"/>
      <w:lvlText w:val="•"/>
      <w:lvlJc w:val="left"/>
      <w:pPr>
        <w:ind w:left="2517" w:hanging="349"/>
      </w:pPr>
      <w:rPr>
        <w:rFonts w:hint="default"/>
      </w:rPr>
    </w:lvl>
    <w:lvl w:ilvl="3" w:tplc="2D22C248">
      <w:numFmt w:val="bullet"/>
      <w:lvlText w:val="•"/>
      <w:lvlJc w:val="left"/>
      <w:pPr>
        <w:ind w:left="3435" w:hanging="349"/>
      </w:pPr>
      <w:rPr>
        <w:rFonts w:hint="default"/>
      </w:rPr>
    </w:lvl>
    <w:lvl w:ilvl="4" w:tplc="BB10D4B6">
      <w:numFmt w:val="bullet"/>
      <w:lvlText w:val="•"/>
      <w:lvlJc w:val="left"/>
      <w:pPr>
        <w:ind w:left="4354" w:hanging="349"/>
      </w:pPr>
      <w:rPr>
        <w:rFonts w:hint="default"/>
      </w:rPr>
    </w:lvl>
    <w:lvl w:ilvl="5" w:tplc="0BF62CBE">
      <w:numFmt w:val="bullet"/>
      <w:lvlText w:val="•"/>
      <w:lvlJc w:val="left"/>
      <w:pPr>
        <w:ind w:left="5273" w:hanging="349"/>
      </w:pPr>
      <w:rPr>
        <w:rFonts w:hint="default"/>
      </w:rPr>
    </w:lvl>
    <w:lvl w:ilvl="6" w:tplc="EFAA1670">
      <w:numFmt w:val="bullet"/>
      <w:lvlText w:val="•"/>
      <w:lvlJc w:val="left"/>
      <w:pPr>
        <w:ind w:left="6191" w:hanging="349"/>
      </w:pPr>
      <w:rPr>
        <w:rFonts w:hint="default"/>
      </w:rPr>
    </w:lvl>
    <w:lvl w:ilvl="7" w:tplc="2D9636CA">
      <w:numFmt w:val="bullet"/>
      <w:lvlText w:val="•"/>
      <w:lvlJc w:val="left"/>
      <w:pPr>
        <w:ind w:left="7110" w:hanging="349"/>
      </w:pPr>
      <w:rPr>
        <w:rFonts w:hint="default"/>
      </w:rPr>
    </w:lvl>
    <w:lvl w:ilvl="8" w:tplc="68748C9E">
      <w:numFmt w:val="bullet"/>
      <w:lvlText w:val="•"/>
      <w:lvlJc w:val="left"/>
      <w:pPr>
        <w:ind w:left="8029" w:hanging="349"/>
      </w:pPr>
      <w:rPr>
        <w:rFonts w:hint="default"/>
      </w:rPr>
    </w:lvl>
  </w:abstractNum>
  <w:abstractNum w:abstractNumId="32" w15:restartNumberingAfterBreak="0">
    <w:nsid w:val="7CCE38C9"/>
    <w:multiLevelType w:val="hybridMultilevel"/>
    <w:tmpl w:val="7B4483D4"/>
    <w:lvl w:ilvl="0" w:tplc="D26643E0">
      <w:start w:val="1"/>
      <w:numFmt w:val="decimal"/>
      <w:lvlText w:val="%1."/>
      <w:lvlJc w:val="left"/>
      <w:pPr>
        <w:ind w:left="1396" w:hanging="360"/>
        <w:jc w:val="left"/>
      </w:pPr>
      <w:rPr>
        <w:rFonts w:ascii="Arial Narrow" w:eastAsia="Arial Narrow" w:hAnsi="Arial Narrow" w:cs="Arial Narrow" w:hint="default"/>
        <w:w w:val="100"/>
        <w:sz w:val="22"/>
        <w:szCs w:val="22"/>
      </w:rPr>
    </w:lvl>
    <w:lvl w:ilvl="1" w:tplc="73D665C6">
      <w:numFmt w:val="bullet"/>
      <w:lvlText w:val="•"/>
      <w:lvlJc w:val="left"/>
      <w:pPr>
        <w:ind w:left="2246" w:hanging="360"/>
      </w:pPr>
      <w:rPr>
        <w:rFonts w:hint="default"/>
      </w:rPr>
    </w:lvl>
    <w:lvl w:ilvl="2" w:tplc="DA904780">
      <w:numFmt w:val="bullet"/>
      <w:lvlText w:val="•"/>
      <w:lvlJc w:val="left"/>
      <w:pPr>
        <w:ind w:left="3093" w:hanging="360"/>
      </w:pPr>
      <w:rPr>
        <w:rFonts w:hint="default"/>
      </w:rPr>
    </w:lvl>
    <w:lvl w:ilvl="3" w:tplc="794AA4E2">
      <w:numFmt w:val="bullet"/>
      <w:lvlText w:val="•"/>
      <w:lvlJc w:val="left"/>
      <w:pPr>
        <w:ind w:left="3939" w:hanging="360"/>
      </w:pPr>
      <w:rPr>
        <w:rFonts w:hint="default"/>
      </w:rPr>
    </w:lvl>
    <w:lvl w:ilvl="4" w:tplc="E596534E">
      <w:numFmt w:val="bullet"/>
      <w:lvlText w:val="•"/>
      <w:lvlJc w:val="left"/>
      <w:pPr>
        <w:ind w:left="4786" w:hanging="360"/>
      </w:pPr>
      <w:rPr>
        <w:rFonts w:hint="default"/>
      </w:rPr>
    </w:lvl>
    <w:lvl w:ilvl="5" w:tplc="400A4180">
      <w:numFmt w:val="bullet"/>
      <w:lvlText w:val="•"/>
      <w:lvlJc w:val="left"/>
      <w:pPr>
        <w:ind w:left="5633" w:hanging="360"/>
      </w:pPr>
      <w:rPr>
        <w:rFonts w:hint="default"/>
      </w:rPr>
    </w:lvl>
    <w:lvl w:ilvl="6" w:tplc="58CE5F4C">
      <w:numFmt w:val="bullet"/>
      <w:lvlText w:val="•"/>
      <w:lvlJc w:val="left"/>
      <w:pPr>
        <w:ind w:left="6479" w:hanging="360"/>
      </w:pPr>
      <w:rPr>
        <w:rFonts w:hint="default"/>
      </w:rPr>
    </w:lvl>
    <w:lvl w:ilvl="7" w:tplc="3F445E5A">
      <w:numFmt w:val="bullet"/>
      <w:lvlText w:val="•"/>
      <w:lvlJc w:val="left"/>
      <w:pPr>
        <w:ind w:left="7326" w:hanging="360"/>
      </w:pPr>
      <w:rPr>
        <w:rFonts w:hint="default"/>
      </w:rPr>
    </w:lvl>
    <w:lvl w:ilvl="8" w:tplc="2B223B8C">
      <w:numFmt w:val="bullet"/>
      <w:lvlText w:val="•"/>
      <w:lvlJc w:val="left"/>
      <w:pPr>
        <w:ind w:left="8173" w:hanging="360"/>
      </w:pPr>
      <w:rPr>
        <w:rFonts w:hint="default"/>
      </w:rPr>
    </w:lvl>
  </w:abstractNum>
  <w:abstractNum w:abstractNumId="33" w15:restartNumberingAfterBreak="0">
    <w:nsid w:val="7FDF5726"/>
    <w:multiLevelType w:val="multilevel"/>
    <w:tmpl w:val="C7746478"/>
    <w:lvl w:ilvl="0">
      <w:start w:val="4"/>
      <w:numFmt w:val="decimal"/>
      <w:lvlText w:val="%1"/>
      <w:lvlJc w:val="left"/>
      <w:pPr>
        <w:ind w:left="676" w:hanging="567"/>
        <w:jc w:val="left"/>
      </w:pPr>
      <w:rPr>
        <w:rFonts w:hint="default"/>
      </w:rPr>
    </w:lvl>
    <w:lvl w:ilvl="1">
      <w:start w:val="1"/>
      <w:numFmt w:val="decimal"/>
      <w:lvlText w:val="%1.%2"/>
      <w:lvlJc w:val="left"/>
      <w:pPr>
        <w:ind w:left="676" w:hanging="567"/>
        <w:jc w:val="left"/>
      </w:pPr>
      <w:rPr>
        <w:rFonts w:ascii="Arial Narrow" w:eastAsia="Arial Narrow" w:hAnsi="Arial Narrow" w:cs="Arial Narrow" w:hint="default"/>
        <w:w w:val="100"/>
        <w:sz w:val="22"/>
        <w:szCs w:val="22"/>
      </w:rPr>
    </w:lvl>
    <w:lvl w:ilvl="2">
      <w:numFmt w:val="bullet"/>
      <w:lvlText w:val="•"/>
      <w:lvlJc w:val="left"/>
      <w:pPr>
        <w:ind w:left="2517" w:hanging="567"/>
      </w:pPr>
      <w:rPr>
        <w:rFonts w:hint="default"/>
      </w:rPr>
    </w:lvl>
    <w:lvl w:ilvl="3">
      <w:numFmt w:val="bullet"/>
      <w:lvlText w:val="•"/>
      <w:lvlJc w:val="left"/>
      <w:pPr>
        <w:ind w:left="3435" w:hanging="567"/>
      </w:pPr>
      <w:rPr>
        <w:rFonts w:hint="default"/>
      </w:rPr>
    </w:lvl>
    <w:lvl w:ilvl="4">
      <w:numFmt w:val="bullet"/>
      <w:lvlText w:val="•"/>
      <w:lvlJc w:val="left"/>
      <w:pPr>
        <w:ind w:left="4354" w:hanging="567"/>
      </w:pPr>
      <w:rPr>
        <w:rFonts w:hint="default"/>
      </w:rPr>
    </w:lvl>
    <w:lvl w:ilvl="5">
      <w:numFmt w:val="bullet"/>
      <w:lvlText w:val="•"/>
      <w:lvlJc w:val="left"/>
      <w:pPr>
        <w:ind w:left="5273" w:hanging="567"/>
      </w:pPr>
      <w:rPr>
        <w:rFonts w:hint="default"/>
      </w:rPr>
    </w:lvl>
    <w:lvl w:ilvl="6">
      <w:numFmt w:val="bullet"/>
      <w:lvlText w:val="•"/>
      <w:lvlJc w:val="left"/>
      <w:pPr>
        <w:ind w:left="6191" w:hanging="567"/>
      </w:pPr>
      <w:rPr>
        <w:rFonts w:hint="default"/>
      </w:rPr>
    </w:lvl>
    <w:lvl w:ilvl="7">
      <w:numFmt w:val="bullet"/>
      <w:lvlText w:val="•"/>
      <w:lvlJc w:val="left"/>
      <w:pPr>
        <w:ind w:left="7110" w:hanging="567"/>
      </w:pPr>
      <w:rPr>
        <w:rFonts w:hint="default"/>
      </w:rPr>
    </w:lvl>
    <w:lvl w:ilvl="8">
      <w:numFmt w:val="bullet"/>
      <w:lvlText w:val="•"/>
      <w:lvlJc w:val="left"/>
      <w:pPr>
        <w:ind w:left="8029" w:hanging="567"/>
      </w:pPr>
      <w:rPr>
        <w:rFonts w:hint="default"/>
      </w:rPr>
    </w:lvl>
  </w:abstractNum>
  <w:num w:numId="1">
    <w:abstractNumId w:val="11"/>
  </w:num>
  <w:num w:numId="2">
    <w:abstractNumId w:val="15"/>
  </w:num>
  <w:num w:numId="3">
    <w:abstractNumId w:val="12"/>
  </w:num>
  <w:num w:numId="4">
    <w:abstractNumId w:val="9"/>
  </w:num>
  <w:num w:numId="5">
    <w:abstractNumId w:val="1"/>
  </w:num>
  <w:num w:numId="6">
    <w:abstractNumId w:val="24"/>
  </w:num>
  <w:num w:numId="7">
    <w:abstractNumId w:val="19"/>
  </w:num>
  <w:num w:numId="8">
    <w:abstractNumId w:val="26"/>
  </w:num>
  <w:num w:numId="9">
    <w:abstractNumId w:val="20"/>
  </w:num>
  <w:num w:numId="10">
    <w:abstractNumId w:val="25"/>
  </w:num>
  <w:num w:numId="11">
    <w:abstractNumId w:val="7"/>
  </w:num>
  <w:num w:numId="12">
    <w:abstractNumId w:val="5"/>
  </w:num>
  <w:num w:numId="13">
    <w:abstractNumId w:val="21"/>
  </w:num>
  <w:num w:numId="14">
    <w:abstractNumId w:val="14"/>
  </w:num>
  <w:num w:numId="15">
    <w:abstractNumId w:val="23"/>
  </w:num>
  <w:num w:numId="16">
    <w:abstractNumId w:val="8"/>
  </w:num>
  <w:num w:numId="17">
    <w:abstractNumId w:val="6"/>
  </w:num>
  <w:num w:numId="18">
    <w:abstractNumId w:val="17"/>
  </w:num>
  <w:num w:numId="19">
    <w:abstractNumId w:val="2"/>
  </w:num>
  <w:num w:numId="20">
    <w:abstractNumId w:val="13"/>
  </w:num>
  <w:num w:numId="21">
    <w:abstractNumId w:val="22"/>
  </w:num>
  <w:num w:numId="22">
    <w:abstractNumId w:val="0"/>
  </w:num>
  <w:num w:numId="23">
    <w:abstractNumId w:val="4"/>
  </w:num>
  <w:num w:numId="24">
    <w:abstractNumId w:val="29"/>
  </w:num>
  <w:num w:numId="25">
    <w:abstractNumId w:val="27"/>
  </w:num>
  <w:num w:numId="26">
    <w:abstractNumId w:val="3"/>
  </w:num>
  <w:num w:numId="27">
    <w:abstractNumId w:val="10"/>
  </w:num>
  <w:num w:numId="28">
    <w:abstractNumId w:val="32"/>
  </w:num>
  <w:num w:numId="29">
    <w:abstractNumId w:val="18"/>
  </w:num>
  <w:num w:numId="30">
    <w:abstractNumId w:val="33"/>
  </w:num>
  <w:num w:numId="31">
    <w:abstractNumId w:val="16"/>
  </w:num>
  <w:num w:numId="32">
    <w:abstractNumId w:val="30"/>
  </w:num>
  <w:num w:numId="33">
    <w:abstractNumId w:val="2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11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441D"/>
    <w:rsid w:val="002733A8"/>
    <w:rsid w:val="0042441D"/>
    <w:rsid w:val="00CB3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1"/>
    </o:shapelayout>
  </w:shapeDefaults>
  <w:decimalSymbol w:val=","/>
  <w:listSeparator w:val=";"/>
  <w14:docId w14:val="0DEF4B09"/>
  <w15:docId w15:val="{D46C0F22-F8F4-4218-8F04-438D0084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Narrow" w:eastAsia="Arial Narrow" w:hAnsi="Arial Narrow" w:cs="Arial Narrow"/>
    </w:rPr>
  </w:style>
  <w:style w:type="paragraph" w:styleId="Nadpis1">
    <w:name w:val="heading 1"/>
    <w:basedOn w:val="Normln"/>
    <w:uiPriority w:val="9"/>
    <w:qFormat/>
    <w:pPr>
      <w:spacing w:before="132"/>
      <w:ind w:left="920" w:hanging="800"/>
      <w:outlineLvl w:val="0"/>
    </w:pPr>
    <w:rPr>
      <w:rFonts w:ascii="Arial" w:eastAsia="Arial" w:hAnsi="Arial" w:cs="Arial"/>
      <w:b/>
      <w:bCs/>
      <w:sz w:val="42"/>
      <w:szCs w:val="42"/>
    </w:rPr>
  </w:style>
  <w:style w:type="paragraph" w:styleId="Nadpis2">
    <w:name w:val="heading 2"/>
    <w:basedOn w:val="Normln"/>
    <w:uiPriority w:val="9"/>
    <w:unhideWhenUsed/>
    <w:qFormat/>
    <w:pPr>
      <w:spacing w:before="110"/>
      <w:ind w:left="668" w:hanging="566"/>
      <w:outlineLvl w:val="1"/>
    </w:pPr>
    <w:rPr>
      <w:rFonts w:ascii="Arial" w:eastAsia="Arial" w:hAnsi="Arial" w:cs="Arial"/>
      <w:b/>
      <w:bCs/>
      <w:sz w:val="28"/>
      <w:szCs w:val="28"/>
    </w:rPr>
  </w:style>
  <w:style w:type="paragraph" w:styleId="Nadpis3">
    <w:name w:val="heading 3"/>
    <w:basedOn w:val="Normln"/>
    <w:uiPriority w:val="9"/>
    <w:unhideWhenUsed/>
    <w:qFormat/>
    <w:pPr>
      <w:ind w:left="676"/>
      <w:outlineLvl w:val="2"/>
    </w:pPr>
    <w:rPr>
      <w:sz w:val="24"/>
      <w:szCs w:val="24"/>
    </w:rPr>
  </w:style>
  <w:style w:type="paragraph" w:styleId="Nadpis4">
    <w:name w:val="heading 4"/>
    <w:basedOn w:val="Normln"/>
    <w:uiPriority w:val="9"/>
    <w:unhideWhenUsed/>
    <w:qFormat/>
    <w:pPr>
      <w:ind w:left="676"/>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ind w:left="1396" w:hanging="360"/>
      <w:jc w:val="both"/>
    </w:pPr>
  </w:style>
  <w:style w:type="paragraph" w:customStyle="1" w:styleId="TableParagraph">
    <w:name w:val="Table Paragraph"/>
    <w:basedOn w:val="Normln"/>
    <w:uiPriority w:val="1"/>
    <w:qFormat/>
    <w:rPr>
      <w:rFonts w:ascii="Arial Black" w:eastAsia="Arial Black" w:hAnsi="Arial Black" w:cs="Arial Black"/>
    </w:rPr>
  </w:style>
  <w:style w:type="character" w:styleId="Hypertextovodkaz">
    <w:name w:val="Hyperlink"/>
    <w:basedOn w:val="Standardnpsmoodstavce"/>
    <w:uiPriority w:val="99"/>
    <w:unhideWhenUsed/>
    <w:rsid w:val="002733A8"/>
    <w:rPr>
      <w:color w:val="0000FF" w:themeColor="hyperlink"/>
      <w:u w:val="single"/>
    </w:rPr>
  </w:style>
  <w:style w:type="character" w:styleId="Nevyeenzmnka">
    <w:name w:val="Unresolved Mention"/>
    <w:basedOn w:val="Standardnpsmoodstavce"/>
    <w:uiPriority w:val="99"/>
    <w:semiHidden/>
    <w:unhideWhenUsed/>
    <w:rsid w:val="0027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5.xml"/><Relationship Id="rId26" Type="http://schemas.openxmlformats.org/officeDocument/2006/relationships/hyperlink" Target="http://www.tuzvo.sk/" TargetMode="External"/><Relationship Id="rId39" Type="http://schemas.openxmlformats.org/officeDocument/2006/relationships/hyperlink" Target="http://www/" TargetMode="Externa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hyperlink" Target="http://www.kockadivoka.cz/" TargetMode="External"/><Relationship Id="rId47" Type="http://schemas.openxmlformats.org/officeDocument/2006/relationships/hyperlink" Target="http://www/" TargetMode="External"/><Relationship Id="rId50" Type="http://schemas.openxmlformats.org/officeDocument/2006/relationships/hyperlink" Target="http://www/" TargetMode="External"/><Relationship Id="rId55" Type="http://schemas.openxmlformats.org/officeDocument/2006/relationships/hyperlink" Target="http://www.kockadivoka.cz/" TargetMode="External"/><Relationship Id="rId63" Type="http://schemas.openxmlformats.org/officeDocument/2006/relationships/hyperlink" Target="http://www.kockadivoka.cz/" TargetMode="External"/><Relationship Id="rId68" Type="http://schemas.openxmlformats.org/officeDocument/2006/relationships/header" Target="header17.xml"/><Relationship Id="rId76" Type="http://schemas.openxmlformats.org/officeDocument/2006/relationships/header" Target="header21.xml"/><Relationship Id="rId84" Type="http://schemas.openxmlformats.org/officeDocument/2006/relationships/header" Target="header25.xml"/><Relationship Id="rId89" Type="http://schemas.openxmlformats.org/officeDocument/2006/relationships/footer" Target="footer26.xml"/><Relationship Id="rId7" Type="http://schemas.openxmlformats.org/officeDocument/2006/relationships/header" Target="header1.xml"/><Relationship Id="rId71" Type="http://schemas.openxmlformats.org/officeDocument/2006/relationships/footer" Target="footer17.xml"/><Relationship Id="rId92"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hyperlink" Target="http://www/" TargetMode="External"/><Relationship Id="rId32" Type="http://schemas.openxmlformats.org/officeDocument/2006/relationships/hyperlink" Target="http://www/" TargetMode="Externa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header" Target="header12.xml"/><Relationship Id="rId53" Type="http://schemas.openxmlformats.org/officeDocument/2006/relationships/footer" Target="footer12.xml"/><Relationship Id="rId58" Type="http://schemas.openxmlformats.org/officeDocument/2006/relationships/hyperlink" Target="http://www/" TargetMode="External"/><Relationship Id="rId66" Type="http://schemas.openxmlformats.org/officeDocument/2006/relationships/header" Target="header16.xml"/><Relationship Id="rId74" Type="http://schemas.openxmlformats.org/officeDocument/2006/relationships/header" Target="header20.xml"/><Relationship Id="rId79" Type="http://schemas.openxmlformats.org/officeDocument/2006/relationships/footer" Target="footer21.xml"/><Relationship Id="rId87" Type="http://schemas.openxmlformats.org/officeDocument/2006/relationships/footer" Target="footer25.xml"/><Relationship Id="rId5" Type="http://schemas.openxmlformats.org/officeDocument/2006/relationships/footnotes" Target="footnotes.xml"/><Relationship Id="rId61" Type="http://schemas.openxmlformats.org/officeDocument/2006/relationships/header" Target="header15.xml"/><Relationship Id="rId82" Type="http://schemas.openxmlformats.org/officeDocument/2006/relationships/header" Target="header24.xml"/><Relationship Id="rId90" Type="http://schemas.openxmlformats.org/officeDocument/2006/relationships/header" Target="header28.xml"/><Relationship Id="rId95"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 TargetMode="External"/><Relationship Id="rId30" Type="http://schemas.openxmlformats.org/officeDocument/2006/relationships/hyperlink" Target="http://www/" TargetMode="External"/><Relationship Id="rId35" Type="http://schemas.openxmlformats.org/officeDocument/2006/relationships/footer" Target="footer8.xml"/><Relationship Id="rId43" Type="http://schemas.openxmlformats.org/officeDocument/2006/relationships/hyperlink" Target="http://www/" TargetMode="External"/><Relationship Id="rId48" Type="http://schemas.openxmlformats.org/officeDocument/2006/relationships/hyperlink" Target="http://www/" TargetMode="External"/><Relationship Id="rId56" Type="http://schemas.openxmlformats.org/officeDocument/2006/relationships/header" Target="header14.xml"/><Relationship Id="rId64" Type="http://schemas.openxmlformats.org/officeDocument/2006/relationships/hyperlink" Target="http://www/" TargetMode="External"/><Relationship Id="rId69" Type="http://schemas.openxmlformats.org/officeDocument/2006/relationships/footer" Target="footer16.xml"/><Relationship Id="rId77" Type="http://schemas.openxmlformats.org/officeDocument/2006/relationships/footer" Target="footer20.xml"/><Relationship Id="rId8" Type="http://schemas.openxmlformats.org/officeDocument/2006/relationships/header" Target="header2.xml"/><Relationship Id="rId51" Type="http://schemas.openxmlformats.org/officeDocument/2006/relationships/hyperlink" Target="http://www/" TargetMode="External"/><Relationship Id="rId72" Type="http://schemas.openxmlformats.org/officeDocument/2006/relationships/header" Target="header19.xml"/><Relationship Id="rId80" Type="http://schemas.openxmlformats.org/officeDocument/2006/relationships/header" Target="header23.xml"/><Relationship Id="rId85" Type="http://schemas.openxmlformats.org/officeDocument/2006/relationships/footer" Target="footer24.xml"/><Relationship Id="rId93" Type="http://schemas.openxmlformats.org/officeDocument/2006/relationships/footer" Target="footer28.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http://www/" TargetMode="External"/><Relationship Id="rId33" Type="http://schemas.openxmlformats.org/officeDocument/2006/relationships/hyperlink" Target="http://www.kockadivoka.cz/" TargetMode="External"/><Relationship Id="rId38" Type="http://schemas.openxmlformats.org/officeDocument/2006/relationships/hyperlink" Target="http://www/" TargetMode="External"/><Relationship Id="rId46" Type="http://schemas.openxmlformats.org/officeDocument/2006/relationships/footer" Target="footer11.xml"/><Relationship Id="rId59" Type="http://schemas.openxmlformats.org/officeDocument/2006/relationships/hyperlink" Target="http://www/" TargetMode="External"/><Relationship Id="rId67" Type="http://schemas.openxmlformats.org/officeDocument/2006/relationships/footer" Target="footer15.xml"/><Relationship Id="rId20" Type="http://schemas.openxmlformats.org/officeDocument/2006/relationships/header" Target="header6.xml"/><Relationship Id="rId41" Type="http://schemas.openxmlformats.org/officeDocument/2006/relationships/footer" Target="footer10.xml"/><Relationship Id="rId54" Type="http://schemas.openxmlformats.org/officeDocument/2006/relationships/hyperlink" Target="http://www/" TargetMode="External"/><Relationship Id="rId62" Type="http://schemas.openxmlformats.org/officeDocument/2006/relationships/footer" Target="footer14.xml"/><Relationship Id="rId70" Type="http://schemas.openxmlformats.org/officeDocument/2006/relationships/header" Target="header18.xml"/><Relationship Id="rId75" Type="http://schemas.openxmlformats.org/officeDocument/2006/relationships/footer" Target="footer19.xml"/><Relationship Id="rId83" Type="http://schemas.openxmlformats.org/officeDocument/2006/relationships/footer" Target="footer23.xml"/><Relationship Id="rId88" Type="http://schemas.openxmlformats.org/officeDocument/2006/relationships/header" Target="header27.xml"/><Relationship Id="rId91"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0.xml"/><Relationship Id="rId49" Type="http://schemas.openxmlformats.org/officeDocument/2006/relationships/hyperlink" Target="http://www.kockadivoka.cz/" TargetMode="External"/><Relationship Id="rId57" Type="http://schemas.openxmlformats.org/officeDocument/2006/relationships/footer" Target="footer13.xml"/><Relationship Id="rId10" Type="http://schemas.openxmlformats.org/officeDocument/2006/relationships/hyperlink" Target="http://www.ec.europa.eu./budget" TargetMode="External"/><Relationship Id="rId31" Type="http://schemas.openxmlformats.org/officeDocument/2006/relationships/hyperlink" Target="http://www.kockadivoka.cz/" TargetMode="External"/><Relationship Id="rId44" Type="http://schemas.openxmlformats.org/officeDocument/2006/relationships/hyperlink" Target="http://www.kockadivoka.cz/" TargetMode="External"/><Relationship Id="rId52" Type="http://schemas.openxmlformats.org/officeDocument/2006/relationships/header" Target="header13.xml"/><Relationship Id="rId60" Type="http://schemas.openxmlformats.org/officeDocument/2006/relationships/hyperlink" Target="http://www/" TargetMode="External"/><Relationship Id="rId65" Type="http://schemas.openxmlformats.org/officeDocument/2006/relationships/hyperlink" Target="http://www/" TargetMode="External"/><Relationship Id="rId73" Type="http://schemas.openxmlformats.org/officeDocument/2006/relationships/footer" Target="footer18.xml"/><Relationship Id="rId78" Type="http://schemas.openxmlformats.org/officeDocument/2006/relationships/header" Target="header22.xml"/><Relationship Id="rId81" Type="http://schemas.openxmlformats.org/officeDocument/2006/relationships/footer" Target="footer22.xml"/><Relationship Id="rId86" Type="http://schemas.openxmlformats.org/officeDocument/2006/relationships/header" Target="header26.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1" Type="http://schemas.openxmlformats.org/officeDocument/2006/relationships/image" Target="media/image4.png"/></Relationships>
</file>

<file path=word/_rels/footer14.xml.rels><?xml version="1.0" encoding="UTF-8" standalone="yes"?>
<Relationships xmlns="http://schemas.openxmlformats.org/package/2006/relationships"><Relationship Id="rId1" Type="http://schemas.openxmlformats.org/officeDocument/2006/relationships/image" Target="media/image4.png"/></Relationships>
</file>

<file path=word/_rels/footer15.xml.rels><?xml version="1.0" encoding="UTF-8" standalone="yes"?>
<Relationships xmlns="http://schemas.openxmlformats.org/package/2006/relationships"><Relationship Id="rId1" Type="http://schemas.openxmlformats.org/officeDocument/2006/relationships/image" Target="media/image4.png"/></Relationships>
</file>

<file path=word/_rels/footer16.xml.rels><?xml version="1.0" encoding="UTF-8" standalone="yes"?>
<Relationships xmlns="http://schemas.openxmlformats.org/package/2006/relationships"><Relationship Id="rId1" Type="http://schemas.openxmlformats.org/officeDocument/2006/relationships/image" Target="media/image4.png"/></Relationships>
</file>

<file path=word/_rels/footer17.xml.rels><?xml version="1.0" encoding="UTF-8" standalone="yes"?>
<Relationships xmlns="http://schemas.openxmlformats.org/package/2006/relationships"><Relationship Id="rId1" Type="http://schemas.openxmlformats.org/officeDocument/2006/relationships/image" Target="media/image4.png"/></Relationships>
</file>

<file path=word/_rels/footer18.xml.rels><?xml version="1.0" encoding="UTF-8" standalone="yes"?>
<Relationships xmlns="http://schemas.openxmlformats.org/package/2006/relationships"><Relationship Id="rId1" Type="http://schemas.openxmlformats.org/officeDocument/2006/relationships/image" Target="media/image4.png"/></Relationships>
</file>

<file path=word/_rels/footer19.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20.xml.rels><?xml version="1.0" encoding="UTF-8" standalone="yes"?>
<Relationships xmlns="http://schemas.openxmlformats.org/package/2006/relationships"><Relationship Id="rId1" Type="http://schemas.openxmlformats.org/officeDocument/2006/relationships/image" Target="media/image4.png"/></Relationships>
</file>

<file path=word/_rels/footer21.xml.rels><?xml version="1.0" encoding="UTF-8" standalone="yes"?>
<Relationships xmlns="http://schemas.openxmlformats.org/package/2006/relationships"><Relationship Id="rId1" Type="http://schemas.openxmlformats.org/officeDocument/2006/relationships/image" Target="media/image4.png"/></Relationships>
</file>

<file path=word/_rels/footer22.xml.rels><?xml version="1.0" encoding="UTF-8" standalone="yes"?>
<Relationships xmlns="http://schemas.openxmlformats.org/package/2006/relationships"><Relationship Id="rId1" Type="http://schemas.openxmlformats.org/officeDocument/2006/relationships/image" Target="media/image4.png"/></Relationships>
</file>

<file path=word/_rels/footer23.xml.rels><?xml version="1.0" encoding="UTF-8" standalone="yes"?>
<Relationships xmlns="http://schemas.openxmlformats.org/package/2006/relationships"><Relationship Id="rId1" Type="http://schemas.openxmlformats.org/officeDocument/2006/relationships/image" Target="media/image4.png"/></Relationships>
</file>

<file path=word/_rels/footer24.xml.rels><?xml version="1.0" encoding="UTF-8" standalone="yes"?>
<Relationships xmlns="http://schemas.openxmlformats.org/package/2006/relationships"><Relationship Id="rId1" Type="http://schemas.openxmlformats.org/officeDocument/2006/relationships/image" Target="media/image4.png"/></Relationships>
</file>

<file path=word/_rels/footer25.xml.rels><?xml version="1.0" encoding="UTF-8" standalone="yes"?>
<Relationships xmlns="http://schemas.openxmlformats.org/package/2006/relationships"><Relationship Id="rId1" Type="http://schemas.openxmlformats.org/officeDocument/2006/relationships/image" Target="media/image4.png"/></Relationships>
</file>

<file path=word/_rels/footer26.xml.rels><?xml version="1.0" encoding="UTF-8" standalone="yes"?>
<Relationships xmlns="http://schemas.openxmlformats.org/package/2006/relationships"><Relationship Id="rId1" Type="http://schemas.openxmlformats.org/officeDocument/2006/relationships/image" Target="media/image4.png"/></Relationships>
</file>

<file path=word/_rels/footer27.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27718</Words>
  <Characters>163538</Characters>
  <Application>Microsoft Office Word</Application>
  <DocSecurity>0</DocSecurity>
  <Lines>1362</Lines>
  <Paragraphs>381</Paragraphs>
  <ScaleCrop>false</ScaleCrop>
  <Company>AV ČR</Company>
  <LinksUpToDate>false</LinksUpToDate>
  <CharactersWithSpaces>190875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novotna</cp:lastModifiedBy>
  <cp:revision>2</cp:revision>
  <dcterms:created xsi:type="dcterms:W3CDTF">2025-02-24T12:06:00Z</dcterms:created>
  <dcterms:modified xsi:type="dcterms:W3CDTF">2025-02-24T12:10:00Z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PDFsam Basic v3.3.7</vt:lpwstr>
  </property>
  <property fmtid="{D5CDD505-2E9C-101B-9397-08002B2CF9AE}" pid="4" name="LastSaved">
    <vt:filetime>2025-02-24T00:00:00Z</vt:filetime>
  </property>
</Properties>
</file>