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CA0F" w14:textId="77777777" w:rsidR="00B31EA5" w:rsidRDefault="00B31EA5" w:rsidP="006A3AA8">
      <w:pPr>
        <w:spacing w:before="1320"/>
        <w:jc w:val="center"/>
        <w:rPr>
          <w:rFonts w:ascii="Arial" w:hAnsi="Arial"/>
          <w:caps/>
          <w:sz w:val="40"/>
          <w:u w:val="single"/>
        </w:rPr>
      </w:pPr>
    </w:p>
    <w:p w14:paraId="7EE16B53" w14:textId="77777777" w:rsidR="00B31EA5" w:rsidRDefault="00B31EA5" w:rsidP="006A3AA8">
      <w:pPr>
        <w:spacing w:before="1320"/>
        <w:jc w:val="center"/>
        <w:rPr>
          <w:rFonts w:ascii="Arial" w:hAnsi="Arial"/>
          <w:caps/>
          <w:sz w:val="40"/>
          <w:u w:val="single"/>
        </w:rPr>
      </w:pPr>
    </w:p>
    <w:p w14:paraId="28DF531A" w14:textId="77777777" w:rsidR="00F461EB" w:rsidRDefault="00F461EB" w:rsidP="006A3AA8">
      <w:pPr>
        <w:spacing w:before="1320"/>
        <w:jc w:val="center"/>
        <w:rPr>
          <w:rFonts w:ascii="Arial" w:hAnsi="Arial"/>
          <w:caps/>
          <w:sz w:val="40"/>
          <w:u w:val="single"/>
        </w:rPr>
      </w:pPr>
      <w:r>
        <w:rPr>
          <w:rFonts w:ascii="Arial" w:hAnsi="Arial"/>
          <w:caps/>
          <w:sz w:val="40"/>
          <w:u w:val="single"/>
        </w:rPr>
        <w:t>publicita</w:t>
      </w:r>
    </w:p>
    <w:p w14:paraId="1A83E157" w14:textId="77777777" w:rsidR="00F461EB" w:rsidRDefault="00F461EB" w:rsidP="009774C6">
      <w:pPr>
        <w:jc w:val="both"/>
      </w:pPr>
    </w:p>
    <w:tbl>
      <w:tblPr>
        <w:tblW w:w="0" w:type="auto"/>
        <w:tblInd w:w="58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55"/>
      </w:tblGrid>
      <w:tr w:rsidR="002577C3" w:rsidRPr="003A0E57" w14:paraId="2AD682C3" w14:textId="77777777" w:rsidTr="00046F77">
        <w:tblPrEx>
          <w:tblCellMar>
            <w:top w:w="0" w:type="dxa"/>
            <w:bottom w:w="0" w:type="dxa"/>
          </w:tblCellMar>
        </w:tblPrEx>
        <w:trPr>
          <w:trHeight w:val="225"/>
        </w:trPr>
        <w:tc>
          <w:tcPr>
            <w:tcW w:w="8355" w:type="dxa"/>
            <w:tcBorders>
              <w:top w:val="none" w:sz="6" w:space="0" w:color="auto"/>
              <w:bottom w:val="none" w:sz="6" w:space="0" w:color="auto"/>
            </w:tcBorders>
          </w:tcPr>
          <w:p w14:paraId="506898BA" w14:textId="77777777" w:rsidR="002577C3" w:rsidRPr="003A0E57" w:rsidRDefault="002577C3" w:rsidP="00046F77"/>
          <w:p w14:paraId="57B7F468" w14:textId="77777777" w:rsidR="002577C3" w:rsidRDefault="002577C3" w:rsidP="00046F77">
            <w:pPr>
              <w:rPr>
                <w:b/>
                <w:bCs/>
                <w:sz w:val="24"/>
                <w:szCs w:val="24"/>
              </w:rPr>
            </w:pPr>
            <w:r w:rsidRPr="003A0E57">
              <w:rPr>
                <w:b/>
                <w:bCs/>
                <w:sz w:val="24"/>
                <w:szCs w:val="24"/>
              </w:rPr>
              <w:t>„Plavební okruh Veselí nad Moravou – Vnorovy, část</w:t>
            </w:r>
            <w:r>
              <w:rPr>
                <w:b/>
                <w:bCs/>
                <w:sz w:val="24"/>
                <w:szCs w:val="24"/>
              </w:rPr>
              <w:t xml:space="preserve"> Přístav</w:t>
            </w:r>
            <w:r w:rsidRPr="003A0E57">
              <w:rPr>
                <w:b/>
                <w:bCs/>
                <w:sz w:val="24"/>
                <w:szCs w:val="24"/>
              </w:rPr>
              <w:t xml:space="preserve">, 1. etapa, </w:t>
            </w:r>
          </w:p>
          <w:p w14:paraId="472815A5" w14:textId="77777777" w:rsidR="002577C3" w:rsidRPr="003A0E57" w:rsidRDefault="002577C3" w:rsidP="00046F77">
            <w:pPr>
              <w:jc w:val="center"/>
              <w:rPr>
                <w:sz w:val="24"/>
                <w:szCs w:val="24"/>
              </w:rPr>
            </w:pPr>
            <w:r>
              <w:rPr>
                <w:b/>
                <w:bCs/>
                <w:sz w:val="24"/>
                <w:szCs w:val="24"/>
              </w:rPr>
              <w:t>Zhotovitel stavby</w:t>
            </w:r>
          </w:p>
          <w:p w14:paraId="67D328F1" w14:textId="77777777" w:rsidR="002577C3" w:rsidRPr="003A0E57" w:rsidRDefault="002577C3" w:rsidP="00046F77"/>
        </w:tc>
      </w:tr>
    </w:tbl>
    <w:p w14:paraId="02634B2F" w14:textId="77777777" w:rsidR="00F06224" w:rsidRPr="00F24408" w:rsidRDefault="00F06224" w:rsidP="000B52BF"/>
    <w:p w14:paraId="36480378" w14:textId="77777777" w:rsidR="00F06224" w:rsidRPr="000B52BF" w:rsidRDefault="00F06224" w:rsidP="000B52BF"/>
    <w:p w14:paraId="03B9F1AF" w14:textId="77777777" w:rsidR="00F06224" w:rsidRDefault="00F06224" w:rsidP="00756A12">
      <w:pPr>
        <w:jc w:val="center"/>
      </w:pPr>
    </w:p>
    <w:p w14:paraId="0F797DF3" w14:textId="77777777" w:rsidR="00F06224" w:rsidRDefault="00F06224" w:rsidP="00756A12">
      <w:pPr>
        <w:jc w:val="center"/>
      </w:pPr>
    </w:p>
    <w:p w14:paraId="42E18FAB" w14:textId="77777777" w:rsidR="00F06224" w:rsidRDefault="00F06224" w:rsidP="000B52BF">
      <w:pPr>
        <w:tabs>
          <w:tab w:val="left" w:pos="1576"/>
        </w:tabs>
      </w:pPr>
      <w:r>
        <w:tab/>
      </w:r>
    </w:p>
    <w:p w14:paraId="62517C65" w14:textId="77777777" w:rsidR="00F461EB" w:rsidRDefault="00340ED1" w:rsidP="00756A12">
      <w:pPr>
        <w:jc w:val="center"/>
        <w:rPr>
          <w:rFonts w:ascii="Arial" w:hAnsi="Arial" w:cs="Arial"/>
          <w:sz w:val="22"/>
        </w:rPr>
      </w:pPr>
      <w:r w:rsidRPr="00F06224">
        <w:br w:type="page"/>
      </w:r>
      <w:r w:rsidR="00B651A1">
        <w:rPr>
          <w:rFonts w:ascii="Arial" w:hAnsi="Arial" w:cs="Arial"/>
          <w:sz w:val="22"/>
        </w:rPr>
        <w:lastRenderedPageBreak/>
        <w:t xml:space="preserve"> Publicita obsahuje </w:t>
      </w:r>
      <w:r w:rsidR="00B651A1">
        <w:rPr>
          <w:rFonts w:ascii="Arial" w:hAnsi="Arial" w:cs="Arial"/>
          <w:i/>
          <w:sz w:val="22"/>
        </w:rPr>
        <w:t>z</w:t>
      </w:r>
      <w:r w:rsidR="00F461EB" w:rsidRPr="00131527">
        <w:rPr>
          <w:rFonts w:ascii="Arial" w:hAnsi="Arial" w:cs="Arial"/>
          <w:i/>
          <w:sz w:val="22"/>
        </w:rPr>
        <w:t xml:space="preserve">ásady pro </w:t>
      </w:r>
      <w:r w:rsidR="00F461EB">
        <w:rPr>
          <w:rFonts w:ascii="Arial" w:hAnsi="Arial" w:cs="Arial"/>
          <w:i/>
          <w:sz w:val="22"/>
        </w:rPr>
        <w:t>používání grafických symbolů, publikování informací apod.</w:t>
      </w:r>
      <w:r w:rsidR="00F461EB" w:rsidRPr="00131527">
        <w:rPr>
          <w:rFonts w:ascii="Arial" w:hAnsi="Arial" w:cs="Arial"/>
          <w:i/>
          <w:sz w:val="22"/>
        </w:rPr>
        <w:t>,</w:t>
      </w:r>
      <w:r w:rsidR="00F461EB" w:rsidRPr="00131527">
        <w:rPr>
          <w:rFonts w:ascii="Arial" w:hAnsi="Arial" w:cs="Arial"/>
          <w:sz w:val="22"/>
        </w:rPr>
        <w:t xml:space="preserve"> kter</w:t>
      </w:r>
      <w:r w:rsidR="00B651A1">
        <w:rPr>
          <w:rFonts w:ascii="Arial" w:hAnsi="Arial" w:cs="Arial"/>
          <w:sz w:val="22"/>
        </w:rPr>
        <w:t>é</w:t>
      </w:r>
      <w:r w:rsidR="00F461EB" w:rsidRPr="00131527">
        <w:rPr>
          <w:rFonts w:ascii="Arial" w:hAnsi="Arial" w:cs="Arial"/>
          <w:sz w:val="22"/>
        </w:rPr>
        <w:t xml:space="preserve"> </w:t>
      </w:r>
      <w:r w:rsidR="00F461EB">
        <w:rPr>
          <w:rFonts w:ascii="Arial" w:hAnsi="Arial" w:cs="Arial"/>
          <w:sz w:val="22"/>
        </w:rPr>
        <w:t>bud</w:t>
      </w:r>
      <w:r w:rsidR="00B651A1">
        <w:rPr>
          <w:rFonts w:ascii="Arial" w:hAnsi="Arial" w:cs="Arial"/>
          <w:sz w:val="22"/>
        </w:rPr>
        <w:t>ou</w:t>
      </w:r>
      <w:r w:rsidR="00F461EB" w:rsidRPr="00131527">
        <w:rPr>
          <w:rFonts w:ascii="Arial" w:hAnsi="Arial" w:cs="Arial"/>
          <w:sz w:val="22"/>
        </w:rPr>
        <w:t xml:space="preserve"> </w:t>
      </w:r>
      <w:r w:rsidR="00F461EB" w:rsidRPr="00131527">
        <w:rPr>
          <w:rFonts w:ascii="Arial" w:hAnsi="Arial" w:cs="Arial"/>
          <w:smallCaps/>
          <w:sz w:val="22"/>
        </w:rPr>
        <w:t>zhotovitelem</w:t>
      </w:r>
      <w:r w:rsidR="00F461EB" w:rsidRPr="00131527">
        <w:rPr>
          <w:rFonts w:ascii="Arial" w:hAnsi="Arial" w:cs="Arial"/>
          <w:sz w:val="22"/>
        </w:rPr>
        <w:t xml:space="preserve"> dodržován</w:t>
      </w:r>
      <w:r w:rsidR="00B651A1">
        <w:rPr>
          <w:rFonts w:ascii="Arial" w:hAnsi="Arial" w:cs="Arial"/>
          <w:sz w:val="22"/>
        </w:rPr>
        <w:t>y</w:t>
      </w:r>
      <w:r w:rsidR="00F461EB" w:rsidRPr="00131527">
        <w:rPr>
          <w:rFonts w:ascii="Arial" w:hAnsi="Arial" w:cs="Arial"/>
          <w:sz w:val="22"/>
        </w:rPr>
        <w:t xml:space="preserve"> po celou dobu plnění </w:t>
      </w:r>
      <w:r w:rsidR="00F461EB" w:rsidRPr="00131527">
        <w:rPr>
          <w:rFonts w:ascii="Arial" w:hAnsi="Arial" w:cs="Arial"/>
          <w:smallCaps/>
          <w:sz w:val="22"/>
        </w:rPr>
        <w:t>smlouvy</w:t>
      </w:r>
      <w:r w:rsidR="00F461EB" w:rsidRPr="00131527">
        <w:rPr>
          <w:rFonts w:ascii="Arial" w:hAnsi="Arial" w:cs="Arial"/>
          <w:sz w:val="22"/>
        </w:rPr>
        <w:t>.</w:t>
      </w:r>
    </w:p>
    <w:p w14:paraId="6B1E1065" w14:textId="77777777" w:rsidR="00F461EB" w:rsidRPr="00131527" w:rsidRDefault="00F461EB" w:rsidP="00AF4CC8">
      <w:pPr>
        <w:spacing w:before="480"/>
        <w:jc w:val="center"/>
        <w:rPr>
          <w:rFonts w:ascii="Arial" w:hAnsi="Arial" w:cs="Arial"/>
          <w:b/>
          <w:caps/>
          <w:sz w:val="24"/>
          <w:szCs w:val="24"/>
        </w:rPr>
      </w:pPr>
      <w:r w:rsidRPr="00131527">
        <w:rPr>
          <w:rFonts w:ascii="Arial" w:hAnsi="Arial" w:cs="Arial"/>
          <w:b/>
          <w:caps/>
          <w:sz w:val="24"/>
          <w:szCs w:val="24"/>
        </w:rPr>
        <w:t>Předpisy pro publicitu</w:t>
      </w:r>
    </w:p>
    <w:p w14:paraId="7B67ED7F" w14:textId="77777777" w:rsidR="00E207D5" w:rsidRPr="00131527" w:rsidRDefault="00E207D5" w:rsidP="00E207D5">
      <w:pPr>
        <w:spacing w:before="120"/>
        <w:jc w:val="both"/>
        <w:rPr>
          <w:rFonts w:ascii="Arial" w:hAnsi="Arial" w:cs="Arial"/>
          <w:sz w:val="22"/>
          <w:szCs w:val="22"/>
        </w:rPr>
      </w:pPr>
      <w:r w:rsidRPr="00E207D5">
        <w:rPr>
          <w:rFonts w:ascii="Arial" w:hAnsi="Arial" w:cs="Arial"/>
          <w:smallCaps/>
          <w:sz w:val="22"/>
          <w:szCs w:val="22"/>
        </w:rPr>
        <w:t xml:space="preserve">zhotovitel </w:t>
      </w:r>
      <w:r w:rsidRPr="00E207D5">
        <w:rPr>
          <w:rFonts w:ascii="Arial" w:hAnsi="Arial" w:cs="Arial"/>
          <w:sz w:val="22"/>
          <w:szCs w:val="22"/>
        </w:rPr>
        <w:t xml:space="preserve">je povinen zabezpečit v rámci plnění smluvního vztahu na vlastní náklady osazení povinných prostředků publicity na </w:t>
      </w:r>
      <w:r w:rsidRPr="00E207D5">
        <w:rPr>
          <w:rFonts w:ascii="Arial" w:hAnsi="Arial" w:cs="Arial"/>
          <w:smallCaps/>
          <w:sz w:val="22"/>
          <w:szCs w:val="22"/>
        </w:rPr>
        <w:t>staveništi</w:t>
      </w:r>
      <w:r w:rsidRPr="00E207D5">
        <w:rPr>
          <w:rFonts w:ascii="Arial" w:hAnsi="Arial" w:cs="Arial"/>
          <w:sz w:val="22"/>
          <w:szCs w:val="22"/>
        </w:rPr>
        <w:t xml:space="preserve">, zrealizovat </w:t>
      </w:r>
      <w:r w:rsidR="006935DC">
        <w:rPr>
          <w:rFonts w:ascii="Arial" w:hAnsi="Arial" w:cs="Arial"/>
          <w:sz w:val="22"/>
          <w:szCs w:val="22"/>
        </w:rPr>
        <w:t xml:space="preserve">akce </w:t>
      </w:r>
      <w:r w:rsidR="00247475">
        <w:rPr>
          <w:rFonts w:ascii="Arial" w:hAnsi="Arial" w:cs="Arial"/>
          <w:sz w:val="22"/>
          <w:szCs w:val="22"/>
        </w:rPr>
        <w:t xml:space="preserve">zahájení a </w:t>
      </w:r>
      <w:r w:rsidRPr="00E207D5">
        <w:rPr>
          <w:rFonts w:ascii="Arial" w:hAnsi="Arial" w:cs="Arial"/>
          <w:sz w:val="22"/>
          <w:szCs w:val="22"/>
        </w:rPr>
        <w:t xml:space="preserve">ukončení projektu a zajistit další propagační materiály a akce k projektu dle článku III. </w:t>
      </w:r>
      <w:r w:rsidR="00CC049A">
        <w:rPr>
          <w:rFonts w:ascii="Arial" w:hAnsi="Arial" w:cs="Arial"/>
          <w:sz w:val="22"/>
          <w:szCs w:val="22"/>
        </w:rPr>
        <w:t>Publicity</w:t>
      </w:r>
      <w:r w:rsidRPr="00E207D5">
        <w:rPr>
          <w:rFonts w:ascii="Arial" w:hAnsi="Arial" w:cs="Arial"/>
          <w:sz w:val="22"/>
          <w:szCs w:val="22"/>
        </w:rPr>
        <w:t xml:space="preserve">. Po dobu časově neomezenou smluvním vztahem je </w:t>
      </w:r>
      <w:r w:rsidRPr="00E207D5">
        <w:rPr>
          <w:rFonts w:ascii="Arial" w:hAnsi="Arial" w:cs="Arial"/>
          <w:smallCaps/>
          <w:sz w:val="22"/>
          <w:szCs w:val="22"/>
        </w:rPr>
        <w:t xml:space="preserve">zhotovitel </w:t>
      </w:r>
      <w:r w:rsidRPr="00E207D5">
        <w:rPr>
          <w:rFonts w:ascii="Arial" w:hAnsi="Arial" w:cs="Arial"/>
          <w:sz w:val="22"/>
          <w:szCs w:val="22"/>
        </w:rPr>
        <w:t>dále povinen dodržovat obecná pravidla publicity.</w:t>
      </w:r>
    </w:p>
    <w:p w14:paraId="5D0F1640" w14:textId="77777777" w:rsidR="00F461EB" w:rsidRPr="00131527" w:rsidRDefault="00F461EB" w:rsidP="00AF4CC8">
      <w:pPr>
        <w:spacing w:before="480"/>
        <w:ind w:left="482" w:hanging="482"/>
        <w:jc w:val="both"/>
        <w:rPr>
          <w:rFonts w:ascii="Arial" w:hAnsi="Arial" w:cs="Arial"/>
          <w:b/>
          <w:caps/>
          <w:sz w:val="24"/>
          <w:szCs w:val="24"/>
        </w:rPr>
      </w:pPr>
      <w:r w:rsidRPr="00131527">
        <w:rPr>
          <w:rFonts w:ascii="Arial" w:hAnsi="Arial" w:cs="Arial"/>
          <w:b/>
          <w:caps/>
          <w:sz w:val="24"/>
          <w:szCs w:val="24"/>
        </w:rPr>
        <w:t>I.</w:t>
      </w:r>
      <w:r w:rsidRPr="00131527">
        <w:rPr>
          <w:rFonts w:ascii="Arial" w:hAnsi="Arial" w:cs="Arial"/>
          <w:b/>
          <w:caps/>
          <w:sz w:val="24"/>
          <w:szCs w:val="24"/>
        </w:rPr>
        <w:tab/>
        <w:t>Obecná pravidla publicity</w:t>
      </w:r>
    </w:p>
    <w:p w14:paraId="26D56B7F" w14:textId="77777777" w:rsidR="00F461EB" w:rsidRPr="00131527" w:rsidRDefault="00F461EB" w:rsidP="00131527">
      <w:pPr>
        <w:spacing w:before="120"/>
        <w:ind w:left="480" w:hanging="480"/>
        <w:jc w:val="both"/>
        <w:rPr>
          <w:rFonts w:ascii="Arial" w:hAnsi="Arial" w:cs="Arial"/>
          <w:b/>
          <w:sz w:val="22"/>
          <w:szCs w:val="22"/>
        </w:rPr>
      </w:pPr>
      <w:r w:rsidRPr="00131527">
        <w:rPr>
          <w:rFonts w:ascii="Arial" w:hAnsi="Arial" w:cs="Arial"/>
          <w:b/>
          <w:sz w:val="22"/>
          <w:szCs w:val="22"/>
        </w:rPr>
        <w:t>1.</w:t>
      </w:r>
      <w:r>
        <w:rPr>
          <w:rFonts w:ascii="Arial" w:hAnsi="Arial" w:cs="Arial"/>
          <w:b/>
          <w:sz w:val="22"/>
          <w:szCs w:val="22"/>
        </w:rPr>
        <w:tab/>
      </w:r>
      <w:r w:rsidRPr="00131527">
        <w:rPr>
          <w:rFonts w:ascii="Arial" w:hAnsi="Arial" w:cs="Arial"/>
          <w:b/>
          <w:sz w:val="22"/>
          <w:szCs w:val="22"/>
        </w:rPr>
        <w:t>Používání grafických symbolů</w:t>
      </w:r>
    </w:p>
    <w:p w14:paraId="64899D3C" w14:textId="77777777" w:rsidR="00F461EB" w:rsidRPr="00131527" w:rsidRDefault="00F461EB" w:rsidP="00FE3DDF">
      <w:pPr>
        <w:spacing w:before="360"/>
        <w:ind w:left="482"/>
        <w:jc w:val="both"/>
        <w:rPr>
          <w:rFonts w:ascii="Arial" w:hAnsi="Arial" w:cs="Arial"/>
          <w:b/>
          <w:sz w:val="22"/>
          <w:szCs w:val="22"/>
        </w:rPr>
      </w:pPr>
      <w:r w:rsidRPr="00131527">
        <w:rPr>
          <w:rFonts w:ascii="Arial" w:hAnsi="Arial" w:cs="Arial"/>
          <w:b/>
          <w:sz w:val="22"/>
          <w:szCs w:val="22"/>
        </w:rPr>
        <w:t>Symbol SFDI</w:t>
      </w:r>
    </w:p>
    <w:p w14:paraId="0E61E62F" w14:textId="77777777" w:rsidR="00F461EB" w:rsidRPr="00131527" w:rsidRDefault="00F461EB" w:rsidP="00FE3DDF">
      <w:pPr>
        <w:spacing w:before="120"/>
        <w:ind w:left="482"/>
        <w:jc w:val="both"/>
        <w:rPr>
          <w:rFonts w:ascii="Arial" w:hAnsi="Arial" w:cs="Arial"/>
          <w:sz w:val="22"/>
          <w:szCs w:val="22"/>
        </w:rPr>
      </w:pPr>
      <w:r w:rsidRPr="00131527">
        <w:rPr>
          <w:rFonts w:ascii="Arial" w:hAnsi="Arial" w:cs="Arial"/>
          <w:sz w:val="22"/>
          <w:szCs w:val="22"/>
        </w:rPr>
        <w:t xml:space="preserve">Symbol Státního fondu dopravní infrastruktury je třeba používat výhradně v oficiální formě distribuované SFDI na internetových stránkách </w:t>
      </w:r>
      <w:hyperlink r:id="rId8" w:history="1">
        <w:r w:rsidRPr="002E4030">
          <w:rPr>
            <w:rStyle w:val="Hypertextovodkaz"/>
            <w:rFonts w:ascii="Arial" w:hAnsi="Arial" w:cs="Arial"/>
            <w:color w:val="auto"/>
            <w:sz w:val="22"/>
            <w:szCs w:val="22"/>
            <w:u w:val="none"/>
          </w:rPr>
          <w:t>www.sfdi.cz</w:t>
        </w:r>
      </w:hyperlink>
      <w:r w:rsidRPr="002E4030">
        <w:rPr>
          <w:rFonts w:ascii="Arial" w:hAnsi="Arial" w:cs="Arial"/>
          <w:sz w:val="22"/>
          <w:szCs w:val="22"/>
        </w:rPr>
        <w:t>.</w:t>
      </w:r>
    </w:p>
    <w:p w14:paraId="5CC85551" w14:textId="77777777" w:rsidR="00F461EB" w:rsidRDefault="00F461EB" w:rsidP="00CD13C7">
      <w:pPr>
        <w:spacing w:before="120"/>
        <w:ind w:left="482"/>
        <w:jc w:val="both"/>
        <w:rPr>
          <w:rFonts w:ascii="Arial" w:hAnsi="Arial" w:cs="Arial"/>
          <w:sz w:val="22"/>
          <w:szCs w:val="22"/>
        </w:rPr>
      </w:pPr>
      <w:r>
        <w:rPr>
          <w:rFonts w:ascii="Arial" w:hAnsi="Arial" w:cs="Arial"/>
          <w:sz w:val="22"/>
          <w:szCs w:val="22"/>
        </w:rPr>
        <w:t xml:space="preserve">Veškeré materiály obsahující symbol SFDI budou před zahájením výroby předloženy ke schválení </w:t>
      </w:r>
      <w:r w:rsidRPr="00CD13C7">
        <w:rPr>
          <w:rFonts w:ascii="Arial" w:hAnsi="Arial" w:cs="Arial"/>
          <w:smallCaps/>
          <w:sz w:val="22"/>
          <w:szCs w:val="22"/>
        </w:rPr>
        <w:t>objednateli</w:t>
      </w:r>
      <w:r>
        <w:rPr>
          <w:rFonts w:ascii="Arial" w:hAnsi="Arial" w:cs="Arial"/>
          <w:smallCaps/>
          <w:sz w:val="22"/>
          <w:szCs w:val="22"/>
        </w:rPr>
        <w:t>,</w:t>
      </w:r>
      <w:r w:rsidRPr="00CD13C7">
        <w:rPr>
          <w:rFonts w:ascii="Arial" w:hAnsi="Arial" w:cs="Arial"/>
          <w:smallCaps/>
          <w:sz w:val="22"/>
          <w:szCs w:val="22"/>
        </w:rPr>
        <w:t xml:space="preserve"> </w:t>
      </w:r>
      <w:r>
        <w:rPr>
          <w:rFonts w:ascii="Arial" w:hAnsi="Arial" w:cs="Arial"/>
          <w:sz w:val="22"/>
          <w:szCs w:val="22"/>
        </w:rPr>
        <w:t>který v odůvodněných případech zajistí jejich odsouhlasení příslušnými osobami SFDI.</w:t>
      </w:r>
    </w:p>
    <w:p w14:paraId="0C7DDFC4" w14:textId="77777777" w:rsidR="00F461EB" w:rsidRPr="00131527" w:rsidRDefault="00F461EB" w:rsidP="00FE3DDF">
      <w:pPr>
        <w:spacing w:before="360"/>
        <w:ind w:left="482"/>
        <w:jc w:val="both"/>
        <w:rPr>
          <w:rFonts w:ascii="Arial" w:hAnsi="Arial" w:cs="Arial"/>
          <w:b/>
          <w:sz w:val="22"/>
          <w:szCs w:val="22"/>
        </w:rPr>
      </w:pPr>
      <w:r w:rsidRPr="00131527">
        <w:rPr>
          <w:rFonts w:ascii="Arial" w:hAnsi="Arial" w:cs="Arial"/>
          <w:b/>
          <w:sz w:val="22"/>
          <w:szCs w:val="22"/>
        </w:rPr>
        <w:t xml:space="preserve">Symbol </w:t>
      </w:r>
      <w:r>
        <w:rPr>
          <w:rFonts w:ascii="Arial" w:hAnsi="Arial" w:cs="Arial"/>
          <w:b/>
          <w:sz w:val="22"/>
          <w:szCs w:val="22"/>
        </w:rPr>
        <w:t>MD</w:t>
      </w:r>
    </w:p>
    <w:p w14:paraId="53FE25CA" w14:textId="77777777" w:rsidR="00F461EB" w:rsidRPr="00131527" w:rsidRDefault="00F461EB" w:rsidP="00FE3DDF">
      <w:pPr>
        <w:spacing w:before="120"/>
        <w:ind w:left="482"/>
        <w:jc w:val="both"/>
        <w:rPr>
          <w:rFonts w:ascii="Arial" w:hAnsi="Arial" w:cs="Arial"/>
          <w:sz w:val="22"/>
          <w:szCs w:val="22"/>
        </w:rPr>
      </w:pPr>
      <w:r w:rsidRPr="00131527">
        <w:rPr>
          <w:rFonts w:ascii="Arial" w:hAnsi="Arial" w:cs="Arial"/>
          <w:sz w:val="22"/>
          <w:szCs w:val="22"/>
        </w:rPr>
        <w:t xml:space="preserve">Symbol </w:t>
      </w:r>
      <w:r>
        <w:rPr>
          <w:rFonts w:ascii="Arial" w:hAnsi="Arial" w:cs="Arial"/>
          <w:sz w:val="22"/>
          <w:szCs w:val="22"/>
        </w:rPr>
        <w:t>Ministerstva dopravy</w:t>
      </w:r>
      <w:r w:rsidRPr="00131527">
        <w:rPr>
          <w:rFonts w:ascii="Arial" w:hAnsi="Arial" w:cs="Arial"/>
          <w:sz w:val="22"/>
          <w:szCs w:val="22"/>
        </w:rPr>
        <w:t xml:space="preserve"> je třeba používat výhradně v oficiální formě distribuované </w:t>
      </w:r>
      <w:r>
        <w:rPr>
          <w:rFonts w:ascii="Arial" w:hAnsi="Arial" w:cs="Arial"/>
          <w:sz w:val="22"/>
          <w:szCs w:val="22"/>
        </w:rPr>
        <w:t>MD</w:t>
      </w:r>
      <w:r w:rsidRPr="00131527">
        <w:rPr>
          <w:rFonts w:ascii="Arial" w:hAnsi="Arial" w:cs="Arial"/>
          <w:sz w:val="22"/>
          <w:szCs w:val="22"/>
        </w:rPr>
        <w:t xml:space="preserve"> na internetových stránkách </w:t>
      </w:r>
      <w:hyperlink r:id="rId9" w:history="1">
        <w:r w:rsidRPr="002E4030">
          <w:rPr>
            <w:rStyle w:val="Hypertextovodkaz"/>
            <w:rFonts w:ascii="Arial" w:hAnsi="Arial" w:cs="Arial"/>
            <w:color w:val="auto"/>
            <w:sz w:val="22"/>
            <w:szCs w:val="22"/>
            <w:u w:val="none"/>
          </w:rPr>
          <w:t>www.</w:t>
        </w:r>
        <w:r>
          <w:rPr>
            <w:rStyle w:val="Hypertextovodkaz"/>
            <w:rFonts w:ascii="Arial" w:hAnsi="Arial" w:cs="Arial"/>
            <w:color w:val="auto"/>
            <w:sz w:val="22"/>
            <w:szCs w:val="22"/>
            <w:u w:val="none"/>
          </w:rPr>
          <w:t>mdcr</w:t>
        </w:r>
        <w:r w:rsidRPr="002E4030">
          <w:rPr>
            <w:rStyle w:val="Hypertextovodkaz"/>
            <w:rFonts w:ascii="Arial" w:hAnsi="Arial" w:cs="Arial"/>
            <w:color w:val="auto"/>
            <w:sz w:val="22"/>
            <w:szCs w:val="22"/>
            <w:u w:val="none"/>
          </w:rPr>
          <w:t>.cz</w:t>
        </w:r>
      </w:hyperlink>
      <w:r w:rsidRPr="002E4030">
        <w:rPr>
          <w:rFonts w:ascii="Arial" w:hAnsi="Arial" w:cs="Arial"/>
          <w:sz w:val="22"/>
          <w:szCs w:val="22"/>
        </w:rPr>
        <w:t>.</w:t>
      </w:r>
    </w:p>
    <w:p w14:paraId="57FC8A14" w14:textId="77777777" w:rsidR="00F461EB" w:rsidRDefault="00F461EB" w:rsidP="00CD13C7">
      <w:pPr>
        <w:spacing w:before="120"/>
        <w:ind w:left="482"/>
        <w:jc w:val="both"/>
        <w:rPr>
          <w:rFonts w:ascii="Arial" w:hAnsi="Arial" w:cs="Arial"/>
          <w:sz w:val="22"/>
          <w:szCs w:val="22"/>
        </w:rPr>
      </w:pPr>
      <w:r>
        <w:rPr>
          <w:rFonts w:ascii="Arial" w:hAnsi="Arial" w:cs="Arial"/>
          <w:sz w:val="22"/>
          <w:szCs w:val="22"/>
        </w:rPr>
        <w:t xml:space="preserve">Veškeré materiály obsahující symbol Ministerstva dopravy budou před zahájením výroby předloženy ke schválení </w:t>
      </w:r>
      <w:r>
        <w:rPr>
          <w:rFonts w:ascii="Arial" w:hAnsi="Arial" w:cs="Arial"/>
          <w:smallCaps/>
          <w:sz w:val="22"/>
          <w:szCs w:val="22"/>
        </w:rPr>
        <w:t xml:space="preserve">objednateli, </w:t>
      </w:r>
      <w:r>
        <w:rPr>
          <w:rFonts w:ascii="Arial" w:hAnsi="Arial" w:cs="Arial"/>
          <w:sz w:val="22"/>
          <w:szCs w:val="22"/>
        </w:rPr>
        <w:t>který v odůvodněných případech zajistí jejich odsouhlasení příslušnými osobami Ministerstva dopravy.</w:t>
      </w:r>
    </w:p>
    <w:p w14:paraId="0E49F6FD" w14:textId="77777777" w:rsidR="00F461EB" w:rsidRPr="00037995" w:rsidRDefault="00F461EB" w:rsidP="00037995">
      <w:pPr>
        <w:spacing w:before="360"/>
        <w:ind w:left="482"/>
        <w:jc w:val="both"/>
        <w:rPr>
          <w:rFonts w:ascii="Arial" w:hAnsi="Arial" w:cs="Arial"/>
          <w:b/>
          <w:sz w:val="22"/>
          <w:szCs w:val="22"/>
        </w:rPr>
      </w:pPr>
      <w:r w:rsidRPr="00037995">
        <w:rPr>
          <w:rFonts w:ascii="Arial" w:hAnsi="Arial" w:cs="Arial"/>
          <w:b/>
          <w:sz w:val="22"/>
          <w:szCs w:val="22"/>
        </w:rPr>
        <w:t>Symbol Ředitelství vodních cest České republiky</w:t>
      </w:r>
      <w:r w:rsidR="00243B7B">
        <w:rPr>
          <w:rFonts w:ascii="Arial" w:hAnsi="Arial" w:cs="Arial"/>
          <w:b/>
          <w:sz w:val="22"/>
          <w:szCs w:val="22"/>
        </w:rPr>
        <w:t xml:space="preserve"> a Baťova kanálu</w:t>
      </w:r>
    </w:p>
    <w:p w14:paraId="4694F398" w14:textId="77777777" w:rsidR="00F461EB" w:rsidRPr="00037995" w:rsidRDefault="00F461EB" w:rsidP="00037995">
      <w:pPr>
        <w:spacing w:before="120"/>
        <w:ind w:left="482"/>
        <w:jc w:val="both"/>
        <w:rPr>
          <w:rFonts w:ascii="Arial" w:hAnsi="Arial" w:cs="Arial"/>
          <w:sz w:val="22"/>
          <w:szCs w:val="22"/>
        </w:rPr>
      </w:pPr>
      <w:r w:rsidRPr="00037995">
        <w:rPr>
          <w:rFonts w:ascii="Arial" w:hAnsi="Arial" w:cs="Arial"/>
          <w:sz w:val="22"/>
          <w:szCs w:val="22"/>
        </w:rPr>
        <w:t>Symbol Ředitelství vodních cest České republiky</w:t>
      </w:r>
      <w:r w:rsidR="00717296">
        <w:rPr>
          <w:rFonts w:ascii="Arial" w:hAnsi="Arial" w:cs="Arial"/>
          <w:sz w:val="22"/>
          <w:szCs w:val="22"/>
        </w:rPr>
        <w:t xml:space="preserve"> a </w:t>
      </w:r>
      <w:r w:rsidR="00717296" w:rsidRPr="00717296">
        <w:rPr>
          <w:rFonts w:ascii="Arial" w:hAnsi="Arial" w:cs="Arial"/>
          <w:sz w:val="22"/>
          <w:szCs w:val="22"/>
        </w:rPr>
        <w:t>Baťova kanálu</w:t>
      </w:r>
      <w:r w:rsidRPr="00037995">
        <w:rPr>
          <w:rFonts w:ascii="Arial" w:hAnsi="Arial" w:cs="Arial"/>
          <w:sz w:val="22"/>
          <w:szCs w:val="22"/>
        </w:rPr>
        <w:t xml:space="preserve"> je třeba používat výhradně v oficiální formě</w:t>
      </w:r>
      <w:r>
        <w:rPr>
          <w:rFonts w:ascii="Arial" w:hAnsi="Arial" w:cs="Arial"/>
          <w:sz w:val="22"/>
          <w:szCs w:val="22"/>
        </w:rPr>
        <w:t xml:space="preserve"> </w:t>
      </w:r>
      <w:r w:rsidRPr="00037995">
        <w:rPr>
          <w:rFonts w:ascii="Arial" w:hAnsi="Arial" w:cs="Arial"/>
          <w:sz w:val="22"/>
          <w:szCs w:val="22"/>
        </w:rPr>
        <w:t xml:space="preserve">distribuované </w:t>
      </w:r>
      <w:r>
        <w:rPr>
          <w:rFonts w:ascii="Arial" w:hAnsi="Arial" w:cs="Arial"/>
          <w:smallCaps/>
          <w:sz w:val="22"/>
          <w:szCs w:val="22"/>
        </w:rPr>
        <w:t>objednatelem</w:t>
      </w:r>
      <w:r w:rsidRPr="00037995">
        <w:rPr>
          <w:rFonts w:ascii="Arial" w:hAnsi="Arial" w:cs="Arial"/>
          <w:sz w:val="22"/>
          <w:szCs w:val="22"/>
        </w:rPr>
        <w:t xml:space="preserve"> a definované v Grafickém manuálu </w:t>
      </w:r>
      <w:r>
        <w:rPr>
          <w:rFonts w:ascii="Arial" w:hAnsi="Arial" w:cs="Arial"/>
          <w:smallCaps/>
          <w:sz w:val="22"/>
          <w:szCs w:val="22"/>
        </w:rPr>
        <w:t>objednatele</w:t>
      </w:r>
      <w:r w:rsidRPr="00037995">
        <w:rPr>
          <w:rFonts w:ascii="Arial" w:hAnsi="Arial" w:cs="Arial"/>
          <w:sz w:val="22"/>
          <w:szCs w:val="22"/>
        </w:rPr>
        <w:t>.</w:t>
      </w:r>
    </w:p>
    <w:p w14:paraId="5B51E416" w14:textId="77777777" w:rsidR="00F461EB" w:rsidRDefault="00F461EB" w:rsidP="00037995">
      <w:pPr>
        <w:spacing w:before="120"/>
        <w:ind w:left="482"/>
        <w:jc w:val="both"/>
        <w:rPr>
          <w:rFonts w:ascii="Arial" w:hAnsi="Arial" w:cs="Arial"/>
          <w:sz w:val="22"/>
          <w:szCs w:val="22"/>
        </w:rPr>
      </w:pPr>
      <w:r w:rsidRPr="00037995">
        <w:rPr>
          <w:rFonts w:ascii="Arial" w:hAnsi="Arial" w:cs="Arial"/>
          <w:sz w:val="22"/>
          <w:szCs w:val="22"/>
        </w:rPr>
        <w:t>Veškeré materiály obsahující symbol Ředitelství vodních cest České republiky budou před</w:t>
      </w:r>
      <w:r>
        <w:rPr>
          <w:rFonts w:ascii="Arial" w:hAnsi="Arial" w:cs="Arial"/>
          <w:sz w:val="22"/>
          <w:szCs w:val="22"/>
        </w:rPr>
        <w:t xml:space="preserve"> </w:t>
      </w:r>
      <w:r w:rsidRPr="00037995">
        <w:rPr>
          <w:rFonts w:ascii="Arial" w:hAnsi="Arial" w:cs="Arial"/>
          <w:sz w:val="22"/>
          <w:szCs w:val="22"/>
        </w:rPr>
        <w:t xml:space="preserve">zahájením výroby předloženy </w:t>
      </w:r>
      <w:r>
        <w:rPr>
          <w:rFonts w:ascii="Arial" w:hAnsi="Arial" w:cs="Arial"/>
          <w:smallCaps/>
          <w:sz w:val="22"/>
          <w:szCs w:val="22"/>
        </w:rPr>
        <w:t>objednatel</w:t>
      </w:r>
      <w:r w:rsidRPr="00CD13C7">
        <w:rPr>
          <w:rFonts w:ascii="Arial" w:hAnsi="Arial" w:cs="Arial"/>
          <w:smallCaps/>
          <w:sz w:val="22"/>
          <w:szCs w:val="22"/>
        </w:rPr>
        <w:t>i</w:t>
      </w:r>
      <w:r w:rsidRPr="00037995">
        <w:rPr>
          <w:rFonts w:ascii="Arial" w:hAnsi="Arial" w:cs="Arial"/>
          <w:sz w:val="22"/>
          <w:szCs w:val="22"/>
        </w:rPr>
        <w:t xml:space="preserve"> ke schválení.</w:t>
      </w:r>
    </w:p>
    <w:p w14:paraId="6FA7FFF9" w14:textId="77777777" w:rsidR="00F461EB" w:rsidRPr="00131527" w:rsidRDefault="00F461EB" w:rsidP="00CD13C7">
      <w:pPr>
        <w:spacing w:before="360"/>
        <w:ind w:left="482" w:hanging="482"/>
        <w:rPr>
          <w:rFonts w:ascii="Arial" w:hAnsi="Arial" w:cs="Arial"/>
          <w:b/>
          <w:sz w:val="22"/>
          <w:szCs w:val="22"/>
        </w:rPr>
      </w:pPr>
      <w:r w:rsidRPr="00131527">
        <w:rPr>
          <w:rFonts w:ascii="Arial" w:hAnsi="Arial" w:cs="Arial"/>
          <w:b/>
          <w:sz w:val="22"/>
          <w:szCs w:val="22"/>
        </w:rPr>
        <w:t>2.</w:t>
      </w:r>
      <w:r>
        <w:rPr>
          <w:rFonts w:ascii="Arial" w:hAnsi="Arial" w:cs="Arial"/>
          <w:b/>
          <w:sz w:val="22"/>
          <w:szCs w:val="22"/>
        </w:rPr>
        <w:tab/>
      </w:r>
      <w:r w:rsidRPr="00131527">
        <w:rPr>
          <w:rFonts w:ascii="Arial" w:hAnsi="Arial" w:cs="Arial"/>
          <w:b/>
          <w:sz w:val="22"/>
          <w:szCs w:val="22"/>
        </w:rPr>
        <w:t>Publikování informací o projektu</w:t>
      </w:r>
    </w:p>
    <w:p w14:paraId="1B13E773" w14:textId="77777777" w:rsidR="00247475" w:rsidRDefault="00F461EB" w:rsidP="00247475">
      <w:pPr>
        <w:spacing w:before="120"/>
        <w:ind w:left="480"/>
        <w:jc w:val="both"/>
        <w:rPr>
          <w:rFonts w:ascii="Arial" w:hAnsi="Arial" w:cs="Arial"/>
          <w:sz w:val="22"/>
          <w:szCs w:val="22"/>
        </w:rPr>
      </w:pPr>
      <w:r w:rsidRPr="00680BAF">
        <w:rPr>
          <w:rFonts w:ascii="Arial" w:hAnsi="Arial" w:cs="Arial"/>
          <w:smallCaps/>
          <w:sz w:val="22"/>
          <w:szCs w:val="22"/>
        </w:rPr>
        <w:t xml:space="preserve">zhotovitel </w:t>
      </w:r>
      <w:r w:rsidRPr="00680BAF">
        <w:rPr>
          <w:rFonts w:ascii="Arial" w:hAnsi="Arial" w:cs="Arial"/>
          <w:sz w:val="22"/>
          <w:szCs w:val="22"/>
        </w:rPr>
        <w:t xml:space="preserve">se zavazuje předkládat </w:t>
      </w:r>
      <w:r>
        <w:rPr>
          <w:rFonts w:ascii="Arial" w:hAnsi="Arial" w:cs="Arial"/>
          <w:smallCaps/>
          <w:sz w:val="22"/>
          <w:szCs w:val="22"/>
        </w:rPr>
        <w:t>objednatel</w:t>
      </w:r>
      <w:r w:rsidRPr="00680BAF">
        <w:rPr>
          <w:rFonts w:ascii="Arial" w:hAnsi="Arial" w:cs="Arial"/>
          <w:smallCaps/>
          <w:sz w:val="22"/>
          <w:szCs w:val="22"/>
        </w:rPr>
        <w:t>i</w:t>
      </w:r>
      <w:r w:rsidRPr="00680BAF">
        <w:rPr>
          <w:rFonts w:ascii="Arial" w:hAnsi="Arial" w:cs="Arial"/>
          <w:sz w:val="22"/>
          <w:szCs w:val="22"/>
        </w:rPr>
        <w:t xml:space="preserve"> </w:t>
      </w:r>
      <w:r>
        <w:rPr>
          <w:rFonts w:ascii="Arial" w:hAnsi="Arial" w:cs="Arial"/>
          <w:sz w:val="22"/>
          <w:szCs w:val="22"/>
        </w:rPr>
        <w:t>ke schválení v</w:t>
      </w:r>
      <w:r w:rsidRPr="00680BAF">
        <w:rPr>
          <w:rFonts w:ascii="Arial" w:hAnsi="Arial" w:cs="Arial"/>
          <w:sz w:val="22"/>
          <w:szCs w:val="22"/>
        </w:rPr>
        <w:t>eškeré tiskové zprávy</w:t>
      </w:r>
      <w:r>
        <w:rPr>
          <w:rFonts w:ascii="Arial" w:hAnsi="Arial" w:cs="Arial"/>
          <w:sz w:val="22"/>
          <w:szCs w:val="22"/>
        </w:rPr>
        <w:t xml:space="preserve"> a informační a propagační materiály </w:t>
      </w:r>
      <w:r w:rsidRPr="00680BAF">
        <w:rPr>
          <w:rFonts w:ascii="Arial" w:hAnsi="Arial" w:cs="Arial"/>
          <w:sz w:val="22"/>
          <w:szCs w:val="22"/>
        </w:rPr>
        <w:t>vztahující se</w:t>
      </w:r>
      <w:r>
        <w:rPr>
          <w:rFonts w:ascii="Arial" w:hAnsi="Arial" w:cs="Arial"/>
          <w:sz w:val="22"/>
          <w:szCs w:val="22"/>
        </w:rPr>
        <w:t xml:space="preserve"> k</w:t>
      </w:r>
      <w:r w:rsidRPr="00680BAF">
        <w:rPr>
          <w:rFonts w:ascii="Arial" w:hAnsi="Arial" w:cs="Arial"/>
          <w:sz w:val="22"/>
          <w:szCs w:val="22"/>
        </w:rPr>
        <w:t xml:space="preserve"> </w:t>
      </w:r>
      <w:r w:rsidRPr="00680BAF">
        <w:rPr>
          <w:rFonts w:ascii="Arial" w:hAnsi="Arial" w:cs="Arial"/>
          <w:smallCaps/>
          <w:sz w:val="22"/>
          <w:szCs w:val="22"/>
        </w:rPr>
        <w:t>předmětu díla</w:t>
      </w:r>
      <w:r>
        <w:rPr>
          <w:rFonts w:ascii="Arial" w:hAnsi="Arial" w:cs="Arial"/>
          <w:smallCaps/>
          <w:sz w:val="22"/>
          <w:szCs w:val="22"/>
        </w:rPr>
        <w:t xml:space="preserve"> </w:t>
      </w:r>
      <w:r w:rsidR="00136B7D">
        <w:rPr>
          <w:rFonts w:ascii="Arial" w:hAnsi="Arial" w:cs="Arial"/>
          <w:sz w:val="22"/>
          <w:szCs w:val="22"/>
        </w:rPr>
        <w:t>s dostatečným předstihem p</w:t>
      </w:r>
      <w:r>
        <w:rPr>
          <w:rFonts w:ascii="Arial" w:hAnsi="Arial" w:cs="Arial"/>
          <w:sz w:val="22"/>
          <w:szCs w:val="22"/>
        </w:rPr>
        <w:t>řed jejich vydáním</w:t>
      </w:r>
      <w:r w:rsidR="00247475">
        <w:rPr>
          <w:rFonts w:ascii="Arial" w:hAnsi="Arial" w:cs="Arial"/>
          <w:sz w:val="22"/>
          <w:szCs w:val="22"/>
        </w:rPr>
        <w:t xml:space="preserve">, přičemž </w:t>
      </w:r>
      <w:r w:rsidR="00247475">
        <w:rPr>
          <w:rFonts w:ascii="Arial" w:hAnsi="Arial" w:cs="Arial"/>
          <w:smallCaps/>
          <w:sz w:val="22"/>
          <w:szCs w:val="22"/>
        </w:rPr>
        <w:t>objednatel</w:t>
      </w:r>
      <w:r w:rsidR="00247475">
        <w:rPr>
          <w:rFonts w:ascii="Arial" w:hAnsi="Arial" w:cs="Arial"/>
          <w:sz w:val="22"/>
          <w:szCs w:val="22"/>
        </w:rPr>
        <w:t xml:space="preserve"> si vyhrazuje právo zakázat jejich vydání.</w:t>
      </w:r>
    </w:p>
    <w:p w14:paraId="65A2E125" w14:textId="77777777" w:rsidR="00F461EB" w:rsidRDefault="00F461EB" w:rsidP="002E4030">
      <w:pPr>
        <w:spacing w:before="120"/>
        <w:ind w:left="480"/>
        <w:jc w:val="both"/>
        <w:rPr>
          <w:rFonts w:ascii="Arial" w:hAnsi="Arial" w:cs="Arial"/>
          <w:sz w:val="22"/>
          <w:szCs w:val="22"/>
        </w:rPr>
      </w:pPr>
      <w:r w:rsidRPr="00680BAF">
        <w:rPr>
          <w:rFonts w:ascii="Arial" w:hAnsi="Arial" w:cs="Arial"/>
          <w:smallCaps/>
          <w:sz w:val="22"/>
          <w:szCs w:val="22"/>
        </w:rPr>
        <w:t xml:space="preserve">zhotovitel </w:t>
      </w:r>
      <w:r>
        <w:rPr>
          <w:rFonts w:ascii="Arial" w:hAnsi="Arial" w:cs="Arial"/>
          <w:sz w:val="22"/>
          <w:szCs w:val="22"/>
        </w:rPr>
        <w:t>je povinen</w:t>
      </w:r>
      <w:r w:rsidRPr="00680BAF">
        <w:rPr>
          <w:rFonts w:ascii="Arial" w:hAnsi="Arial" w:cs="Arial"/>
          <w:sz w:val="22"/>
          <w:szCs w:val="22"/>
        </w:rPr>
        <w:t xml:space="preserve"> </w:t>
      </w:r>
      <w:r>
        <w:rPr>
          <w:rFonts w:ascii="Arial" w:hAnsi="Arial" w:cs="Arial"/>
          <w:sz w:val="22"/>
          <w:szCs w:val="22"/>
        </w:rPr>
        <w:t>předem informova</w:t>
      </w:r>
      <w:r w:rsidR="00CD26C0">
        <w:rPr>
          <w:rFonts w:ascii="Arial" w:hAnsi="Arial" w:cs="Arial"/>
          <w:sz w:val="22"/>
          <w:szCs w:val="22"/>
        </w:rPr>
        <w:t>t</w:t>
      </w:r>
      <w:r>
        <w:rPr>
          <w:rFonts w:ascii="Arial" w:hAnsi="Arial" w:cs="Arial"/>
          <w:sz w:val="22"/>
          <w:szCs w:val="22"/>
        </w:rPr>
        <w:t xml:space="preserve"> </w:t>
      </w:r>
      <w:r>
        <w:rPr>
          <w:rFonts w:ascii="Arial" w:hAnsi="Arial" w:cs="Arial"/>
          <w:smallCaps/>
          <w:sz w:val="22"/>
          <w:szCs w:val="22"/>
        </w:rPr>
        <w:t>objednatele</w:t>
      </w:r>
      <w:r>
        <w:rPr>
          <w:rFonts w:ascii="Arial" w:hAnsi="Arial" w:cs="Arial"/>
          <w:sz w:val="22"/>
          <w:szCs w:val="22"/>
        </w:rPr>
        <w:t xml:space="preserve"> o veškerých aktivitách vůči veřejnosti, které se týkají </w:t>
      </w:r>
      <w:r w:rsidRPr="00EC557F">
        <w:rPr>
          <w:rFonts w:ascii="Arial" w:hAnsi="Arial" w:cs="Arial"/>
          <w:smallCaps/>
          <w:sz w:val="22"/>
          <w:szCs w:val="22"/>
        </w:rPr>
        <w:t>předmětu díla</w:t>
      </w:r>
      <w:r>
        <w:rPr>
          <w:rFonts w:ascii="Arial" w:hAnsi="Arial" w:cs="Arial"/>
          <w:sz w:val="22"/>
          <w:szCs w:val="22"/>
        </w:rPr>
        <w:t xml:space="preserve"> (</w:t>
      </w:r>
      <w:r w:rsidR="00E207D5">
        <w:rPr>
          <w:rFonts w:ascii="Arial" w:hAnsi="Arial" w:cs="Arial"/>
          <w:sz w:val="22"/>
          <w:szCs w:val="22"/>
        </w:rPr>
        <w:t xml:space="preserve">článcích, </w:t>
      </w:r>
      <w:r>
        <w:rPr>
          <w:rFonts w:ascii="Arial" w:hAnsi="Arial" w:cs="Arial"/>
          <w:sz w:val="22"/>
          <w:szCs w:val="22"/>
        </w:rPr>
        <w:t>konferencích, seminářích, veletrzích, výstavách, soutěžích apod.) a požádat ho o jejich schválení</w:t>
      </w:r>
      <w:r w:rsidR="00D760E3">
        <w:rPr>
          <w:rFonts w:ascii="Arial" w:hAnsi="Arial" w:cs="Arial"/>
          <w:sz w:val="22"/>
          <w:szCs w:val="22"/>
        </w:rPr>
        <w:t xml:space="preserve"> v dostatečném předstihu, přičemž </w:t>
      </w:r>
      <w:r w:rsidR="00D760E3">
        <w:rPr>
          <w:rFonts w:ascii="Arial" w:hAnsi="Arial" w:cs="Arial"/>
          <w:smallCaps/>
          <w:sz w:val="22"/>
          <w:szCs w:val="22"/>
        </w:rPr>
        <w:t>objednatel</w:t>
      </w:r>
      <w:r w:rsidR="00D760E3">
        <w:rPr>
          <w:rFonts w:ascii="Arial" w:hAnsi="Arial" w:cs="Arial"/>
          <w:sz w:val="22"/>
          <w:szCs w:val="22"/>
        </w:rPr>
        <w:t xml:space="preserve"> si vyhrazuje právo</w:t>
      </w:r>
      <w:r w:rsidR="006935DC">
        <w:rPr>
          <w:rFonts w:ascii="Arial" w:hAnsi="Arial" w:cs="Arial"/>
          <w:sz w:val="22"/>
          <w:szCs w:val="22"/>
        </w:rPr>
        <w:t xml:space="preserve"> tyto aktivity</w:t>
      </w:r>
      <w:r w:rsidR="00D760E3">
        <w:rPr>
          <w:rFonts w:ascii="Arial" w:hAnsi="Arial" w:cs="Arial"/>
          <w:sz w:val="22"/>
          <w:szCs w:val="22"/>
        </w:rPr>
        <w:t xml:space="preserve"> </w:t>
      </w:r>
      <w:r w:rsidR="00247475">
        <w:rPr>
          <w:rFonts w:ascii="Arial" w:hAnsi="Arial" w:cs="Arial"/>
          <w:sz w:val="22"/>
          <w:szCs w:val="22"/>
        </w:rPr>
        <w:t>zakázat</w:t>
      </w:r>
      <w:r>
        <w:rPr>
          <w:rFonts w:ascii="Arial" w:hAnsi="Arial" w:cs="Arial"/>
          <w:sz w:val="22"/>
          <w:szCs w:val="22"/>
        </w:rPr>
        <w:t>.</w:t>
      </w:r>
    </w:p>
    <w:p w14:paraId="34A43563" w14:textId="77777777" w:rsidR="002E256D" w:rsidRPr="002E256D" w:rsidRDefault="002E256D" w:rsidP="002E256D">
      <w:pPr>
        <w:spacing w:before="120"/>
        <w:ind w:left="480"/>
        <w:jc w:val="both"/>
        <w:rPr>
          <w:rFonts w:ascii="Arial" w:hAnsi="Arial" w:cs="Arial"/>
          <w:i/>
          <w:sz w:val="22"/>
          <w:szCs w:val="22"/>
        </w:rPr>
      </w:pPr>
      <w:r w:rsidRPr="002E256D">
        <w:rPr>
          <w:rFonts w:ascii="Arial" w:hAnsi="Arial" w:cs="Arial"/>
          <w:i/>
          <w:sz w:val="22"/>
          <w:szCs w:val="22"/>
        </w:rPr>
        <w:t>Písmo:</w:t>
      </w:r>
    </w:p>
    <w:p w14:paraId="1AA0F4DA" w14:textId="77777777" w:rsidR="002E256D" w:rsidRPr="002E256D" w:rsidRDefault="002E256D" w:rsidP="002E256D">
      <w:pPr>
        <w:spacing w:before="120"/>
        <w:ind w:left="480"/>
        <w:jc w:val="both"/>
        <w:rPr>
          <w:rFonts w:ascii="Arial" w:hAnsi="Arial" w:cs="Arial"/>
          <w:i/>
          <w:sz w:val="22"/>
          <w:szCs w:val="22"/>
        </w:rPr>
      </w:pPr>
      <w:r w:rsidRPr="002E256D">
        <w:rPr>
          <w:rFonts w:ascii="Arial" w:hAnsi="Arial" w:cs="Arial"/>
          <w:i/>
          <w:sz w:val="22"/>
          <w:szCs w:val="22"/>
        </w:rPr>
        <w:t xml:space="preserve">Font </w:t>
      </w:r>
      <w:proofErr w:type="spellStart"/>
      <w:r w:rsidRPr="002E256D">
        <w:rPr>
          <w:rFonts w:ascii="Arial" w:hAnsi="Arial" w:cs="Arial"/>
          <w:i/>
          <w:sz w:val="22"/>
          <w:szCs w:val="22"/>
        </w:rPr>
        <w:t>Tahoma</w:t>
      </w:r>
      <w:proofErr w:type="spellEnd"/>
      <w:r w:rsidRPr="002E256D">
        <w:rPr>
          <w:rFonts w:ascii="Arial" w:hAnsi="Arial" w:cs="Arial"/>
          <w:i/>
          <w:sz w:val="22"/>
          <w:szCs w:val="22"/>
        </w:rPr>
        <w:t xml:space="preserve"> nebo Arial, barva černá, min</w:t>
      </w:r>
      <w:r w:rsidR="00CD26C0">
        <w:rPr>
          <w:rFonts w:ascii="Arial" w:hAnsi="Arial" w:cs="Arial"/>
          <w:i/>
          <w:sz w:val="22"/>
          <w:szCs w:val="22"/>
        </w:rPr>
        <w:t>imální</w:t>
      </w:r>
      <w:r w:rsidRPr="002E256D">
        <w:rPr>
          <w:rFonts w:ascii="Arial" w:hAnsi="Arial" w:cs="Arial"/>
          <w:i/>
          <w:sz w:val="22"/>
          <w:szCs w:val="22"/>
        </w:rPr>
        <w:t xml:space="preserve"> velikost</w:t>
      </w:r>
      <w:r w:rsidR="00CD26C0">
        <w:rPr>
          <w:rFonts w:ascii="Arial" w:hAnsi="Arial" w:cs="Arial"/>
          <w:i/>
          <w:sz w:val="22"/>
          <w:szCs w:val="22"/>
        </w:rPr>
        <w:t xml:space="preserve"> písma</w:t>
      </w:r>
      <w:r w:rsidRPr="002E256D">
        <w:rPr>
          <w:rFonts w:ascii="Arial" w:hAnsi="Arial" w:cs="Arial"/>
          <w:i/>
          <w:sz w:val="22"/>
          <w:szCs w:val="22"/>
        </w:rPr>
        <w:t xml:space="preserve"> 9 </w:t>
      </w:r>
    </w:p>
    <w:p w14:paraId="2BDE1987" w14:textId="77777777" w:rsidR="00440A6B" w:rsidRDefault="00440A6B" w:rsidP="00243B7B">
      <w:pPr>
        <w:spacing w:before="120"/>
        <w:ind w:left="720"/>
        <w:jc w:val="both"/>
        <w:rPr>
          <w:rFonts w:ascii="Arial" w:hAnsi="Arial" w:cs="Arial"/>
          <w:sz w:val="22"/>
          <w:szCs w:val="22"/>
        </w:rPr>
      </w:pPr>
      <w:r>
        <w:rPr>
          <w:rFonts w:ascii="Arial" w:hAnsi="Arial" w:cs="Arial"/>
          <w:sz w:val="22"/>
          <w:szCs w:val="22"/>
        </w:rPr>
        <w:lastRenderedPageBreak/>
        <w:t>V</w:t>
      </w:r>
      <w:r w:rsidRPr="00131527">
        <w:rPr>
          <w:rFonts w:ascii="Arial" w:hAnsi="Arial" w:cs="Arial"/>
          <w:sz w:val="22"/>
          <w:szCs w:val="22"/>
        </w:rPr>
        <w:t>e veškerých tištěných i elektronicky předávaných</w:t>
      </w:r>
      <w:r>
        <w:rPr>
          <w:rFonts w:ascii="Arial" w:hAnsi="Arial" w:cs="Arial"/>
          <w:sz w:val="22"/>
          <w:szCs w:val="22"/>
        </w:rPr>
        <w:t xml:space="preserve"> výstupech a</w:t>
      </w:r>
      <w:r w:rsidRPr="00131527">
        <w:rPr>
          <w:rFonts w:ascii="Arial" w:hAnsi="Arial" w:cs="Arial"/>
          <w:sz w:val="22"/>
          <w:szCs w:val="22"/>
        </w:rPr>
        <w:t xml:space="preserve"> informačních</w:t>
      </w:r>
      <w:r w:rsidR="00CD26C0">
        <w:rPr>
          <w:rFonts w:ascii="Arial" w:hAnsi="Arial" w:cs="Arial"/>
          <w:sz w:val="22"/>
          <w:szCs w:val="22"/>
        </w:rPr>
        <w:t xml:space="preserve"> </w:t>
      </w:r>
      <w:r>
        <w:rPr>
          <w:rFonts w:ascii="Arial" w:hAnsi="Arial" w:cs="Arial"/>
          <w:sz w:val="22"/>
          <w:szCs w:val="22"/>
        </w:rPr>
        <w:t>a propagačních</w:t>
      </w:r>
      <w:r w:rsidRPr="00131527">
        <w:rPr>
          <w:rFonts w:ascii="Arial" w:hAnsi="Arial" w:cs="Arial"/>
          <w:sz w:val="22"/>
          <w:szCs w:val="22"/>
        </w:rPr>
        <w:t xml:space="preserve"> materiálech vztahujících se k předmětu plnění </w:t>
      </w:r>
      <w:r>
        <w:rPr>
          <w:rFonts w:ascii="Arial" w:hAnsi="Arial" w:cs="Arial"/>
          <w:sz w:val="22"/>
          <w:szCs w:val="22"/>
        </w:rPr>
        <w:t xml:space="preserve">dále </w:t>
      </w:r>
      <w:r w:rsidRPr="00131527">
        <w:rPr>
          <w:rFonts w:ascii="Arial" w:hAnsi="Arial" w:cs="Arial"/>
          <w:sz w:val="22"/>
          <w:szCs w:val="22"/>
        </w:rPr>
        <w:t>uvádět následující specifikace:</w:t>
      </w:r>
    </w:p>
    <w:p w14:paraId="02860AB7" w14:textId="77777777" w:rsidR="00440A6B" w:rsidRDefault="00440A6B" w:rsidP="00440A6B">
      <w:pPr>
        <w:spacing w:before="40"/>
        <w:ind w:left="601" w:hanging="119"/>
        <w:jc w:val="both"/>
        <w:rPr>
          <w:rFonts w:ascii="Arial" w:hAnsi="Arial" w:cs="Arial"/>
          <w:sz w:val="22"/>
          <w:szCs w:val="22"/>
        </w:rPr>
      </w:pPr>
      <w:r>
        <w:rPr>
          <w:rFonts w:ascii="Arial" w:hAnsi="Arial" w:cs="Arial"/>
          <w:sz w:val="22"/>
          <w:szCs w:val="22"/>
        </w:rPr>
        <w:t>-</w:t>
      </w:r>
      <w:r>
        <w:rPr>
          <w:rFonts w:ascii="Arial" w:hAnsi="Arial" w:cs="Arial"/>
          <w:sz w:val="22"/>
          <w:szCs w:val="22"/>
        </w:rPr>
        <w:tab/>
        <w:t>p</w:t>
      </w:r>
      <w:r w:rsidRPr="00131527">
        <w:rPr>
          <w:rFonts w:ascii="Arial" w:hAnsi="Arial" w:cs="Arial"/>
          <w:sz w:val="22"/>
          <w:szCs w:val="22"/>
        </w:rPr>
        <w:t>řesný název akce</w:t>
      </w:r>
    </w:p>
    <w:p w14:paraId="6B55CA92" w14:textId="77777777" w:rsidR="00440A6B" w:rsidRPr="00037995" w:rsidRDefault="00440A6B" w:rsidP="00440A6B">
      <w:pPr>
        <w:spacing w:before="40"/>
        <w:ind w:left="601" w:hanging="119"/>
        <w:jc w:val="both"/>
        <w:rPr>
          <w:rFonts w:ascii="Arial" w:hAnsi="Arial" w:cs="Arial"/>
          <w:sz w:val="22"/>
          <w:szCs w:val="22"/>
        </w:rPr>
      </w:pPr>
      <w:r>
        <w:rPr>
          <w:rFonts w:ascii="Arial" w:hAnsi="Arial" w:cs="Arial"/>
          <w:sz w:val="22"/>
          <w:szCs w:val="22"/>
        </w:rPr>
        <w:t>-</w:t>
      </w:r>
      <w:r>
        <w:rPr>
          <w:rFonts w:ascii="Arial" w:hAnsi="Arial" w:cs="Arial"/>
          <w:sz w:val="22"/>
          <w:szCs w:val="22"/>
        </w:rPr>
        <w:tab/>
      </w:r>
      <w:r w:rsidRPr="00131527">
        <w:rPr>
          <w:rFonts w:ascii="Arial" w:hAnsi="Arial" w:cs="Arial"/>
          <w:sz w:val="22"/>
          <w:szCs w:val="22"/>
        </w:rPr>
        <w:t xml:space="preserve">investorem akce je </w:t>
      </w:r>
      <w:r>
        <w:rPr>
          <w:rFonts w:ascii="Arial" w:hAnsi="Arial" w:cs="Arial"/>
          <w:sz w:val="22"/>
          <w:szCs w:val="22"/>
        </w:rPr>
        <w:t xml:space="preserve">Ministerstvo dopravy a </w:t>
      </w:r>
      <w:r w:rsidRPr="00037995">
        <w:rPr>
          <w:rFonts w:ascii="Arial" w:hAnsi="Arial" w:cs="Arial"/>
          <w:sz w:val="22"/>
          <w:szCs w:val="22"/>
        </w:rPr>
        <w:t>Ředitelství vodních cest České republiky</w:t>
      </w:r>
    </w:p>
    <w:p w14:paraId="554936CE" w14:textId="77777777" w:rsidR="00440A6B" w:rsidRPr="00037995" w:rsidRDefault="00440A6B" w:rsidP="00440A6B">
      <w:pPr>
        <w:spacing w:before="40"/>
        <w:ind w:left="601" w:hanging="119"/>
        <w:jc w:val="both"/>
        <w:rPr>
          <w:rFonts w:ascii="Arial" w:hAnsi="Arial" w:cs="Arial"/>
          <w:sz w:val="22"/>
          <w:szCs w:val="22"/>
        </w:rPr>
      </w:pPr>
      <w:r>
        <w:rPr>
          <w:rFonts w:ascii="Arial" w:hAnsi="Arial" w:cs="Arial"/>
          <w:sz w:val="22"/>
          <w:szCs w:val="22"/>
        </w:rPr>
        <w:t>-</w:t>
      </w:r>
      <w:r>
        <w:rPr>
          <w:rFonts w:ascii="Arial" w:hAnsi="Arial" w:cs="Arial"/>
          <w:sz w:val="22"/>
          <w:szCs w:val="22"/>
        </w:rPr>
        <w:tab/>
      </w:r>
      <w:r w:rsidRPr="00037995">
        <w:rPr>
          <w:rFonts w:ascii="Arial" w:hAnsi="Arial" w:cs="Arial"/>
          <w:sz w:val="22"/>
          <w:szCs w:val="22"/>
        </w:rPr>
        <w:t>akce je</w:t>
      </w:r>
      <w:r>
        <w:rPr>
          <w:rFonts w:ascii="Arial" w:hAnsi="Arial" w:cs="Arial"/>
          <w:sz w:val="22"/>
          <w:szCs w:val="22"/>
        </w:rPr>
        <w:t xml:space="preserve"> </w:t>
      </w:r>
      <w:r w:rsidRPr="00037995">
        <w:rPr>
          <w:rFonts w:ascii="Arial" w:hAnsi="Arial" w:cs="Arial"/>
          <w:sz w:val="22"/>
          <w:szCs w:val="22"/>
        </w:rPr>
        <w:t xml:space="preserve">financována z prostředků </w:t>
      </w:r>
      <w:r>
        <w:rPr>
          <w:rFonts w:ascii="Arial" w:hAnsi="Arial" w:cs="Arial"/>
          <w:sz w:val="22"/>
          <w:szCs w:val="22"/>
        </w:rPr>
        <w:t>z</w:t>
      </w:r>
      <w:r w:rsidR="004E2C96">
        <w:rPr>
          <w:rFonts w:ascii="Arial" w:hAnsi="Arial" w:cs="Arial"/>
          <w:sz w:val="22"/>
          <w:szCs w:val="22"/>
        </w:rPr>
        <w:t>e</w:t>
      </w:r>
      <w:r>
        <w:rPr>
          <w:rFonts w:ascii="Arial" w:hAnsi="Arial" w:cs="Arial"/>
          <w:sz w:val="22"/>
          <w:szCs w:val="22"/>
        </w:rPr>
        <w:t> </w:t>
      </w:r>
      <w:r w:rsidRPr="00037995">
        <w:rPr>
          <w:rFonts w:ascii="Arial" w:hAnsi="Arial" w:cs="Arial"/>
          <w:sz w:val="22"/>
          <w:szCs w:val="22"/>
        </w:rPr>
        <w:t>Státního fondu dopravní</w:t>
      </w:r>
      <w:r>
        <w:rPr>
          <w:rFonts w:ascii="Arial" w:hAnsi="Arial" w:cs="Arial"/>
          <w:sz w:val="22"/>
          <w:szCs w:val="22"/>
        </w:rPr>
        <w:t xml:space="preserve"> </w:t>
      </w:r>
      <w:r w:rsidRPr="00037995">
        <w:rPr>
          <w:rFonts w:ascii="Arial" w:hAnsi="Arial" w:cs="Arial"/>
          <w:sz w:val="22"/>
          <w:szCs w:val="22"/>
        </w:rPr>
        <w:t xml:space="preserve">infrastruktury </w:t>
      </w:r>
    </w:p>
    <w:p w14:paraId="74C85FAA" w14:textId="77777777" w:rsidR="00440A6B" w:rsidRDefault="00440A6B" w:rsidP="00440A6B">
      <w:pPr>
        <w:spacing w:before="40" w:after="120"/>
        <w:ind w:left="601" w:hanging="119"/>
        <w:jc w:val="both"/>
        <w:rPr>
          <w:rFonts w:ascii="Arial" w:hAnsi="Arial" w:cs="Arial"/>
          <w:sz w:val="22"/>
          <w:szCs w:val="22"/>
        </w:rPr>
      </w:pPr>
      <w:r>
        <w:rPr>
          <w:rFonts w:ascii="Arial" w:hAnsi="Arial" w:cs="Arial"/>
          <w:sz w:val="22"/>
          <w:szCs w:val="22"/>
        </w:rPr>
        <w:t>-</w:t>
      </w:r>
      <w:r>
        <w:rPr>
          <w:rFonts w:ascii="Arial" w:hAnsi="Arial" w:cs="Arial"/>
          <w:sz w:val="22"/>
          <w:szCs w:val="22"/>
        </w:rPr>
        <w:tab/>
        <w:t>m</w:t>
      </w:r>
      <w:r w:rsidRPr="00131527">
        <w:rPr>
          <w:rFonts w:ascii="Arial" w:hAnsi="Arial" w:cs="Arial"/>
          <w:sz w:val="22"/>
          <w:szCs w:val="22"/>
        </w:rPr>
        <w:t>ěsíc, rok dokončení</w:t>
      </w:r>
    </w:p>
    <w:p w14:paraId="460AED00" w14:textId="77777777" w:rsidR="00440A6B" w:rsidRPr="00131527" w:rsidRDefault="00440A6B" w:rsidP="00440A6B">
      <w:pPr>
        <w:spacing w:before="120"/>
        <w:ind w:left="482"/>
        <w:jc w:val="both"/>
        <w:rPr>
          <w:rFonts w:ascii="Arial" w:hAnsi="Arial" w:cs="Arial"/>
          <w:sz w:val="22"/>
          <w:szCs w:val="22"/>
        </w:rPr>
      </w:pPr>
      <w:r w:rsidRPr="00131527">
        <w:rPr>
          <w:rFonts w:ascii="Arial" w:hAnsi="Arial" w:cs="Arial"/>
          <w:sz w:val="22"/>
          <w:szCs w:val="22"/>
        </w:rPr>
        <w:t xml:space="preserve">Při publikování stručné informace o projektu, jejímž autorem je </w:t>
      </w:r>
      <w:r w:rsidRPr="002E4030">
        <w:rPr>
          <w:rFonts w:ascii="Arial" w:hAnsi="Arial" w:cs="Arial"/>
          <w:smallCaps/>
          <w:sz w:val="22"/>
          <w:szCs w:val="22"/>
        </w:rPr>
        <w:t>zhotovitel</w:t>
      </w:r>
      <w:r w:rsidRPr="00131527">
        <w:rPr>
          <w:rFonts w:ascii="Arial" w:hAnsi="Arial" w:cs="Arial"/>
          <w:sz w:val="22"/>
          <w:szCs w:val="22"/>
        </w:rPr>
        <w:t xml:space="preserve"> nebo třetí osoba ve smluvním vztahu se </w:t>
      </w:r>
      <w:r w:rsidRPr="002E4030">
        <w:rPr>
          <w:rFonts w:ascii="Arial" w:hAnsi="Arial" w:cs="Arial"/>
          <w:smallCaps/>
          <w:sz w:val="22"/>
          <w:szCs w:val="22"/>
        </w:rPr>
        <w:t>zhotovitelem</w:t>
      </w:r>
      <w:r w:rsidRPr="00131527">
        <w:rPr>
          <w:rFonts w:ascii="Arial" w:hAnsi="Arial" w:cs="Arial"/>
          <w:sz w:val="22"/>
          <w:szCs w:val="22"/>
        </w:rPr>
        <w:t xml:space="preserve">, je </w:t>
      </w:r>
      <w:r w:rsidRPr="002E4030">
        <w:rPr>
          <w:rFonts w:ascii="Arial" w:hAnsi="Arial" w:cs="Arial"/>
          <w:smallCaps/>
          <w:sz w:val="22"/>
          <w:szCs w:val="22"/>
        </w:rPr>
        <w:t>zhotovitel</w:t>
      </w:r>
      <w:r w:rsidRPr="00131527">
        <w:rPr>
          <w:rFonts w:ascii="Arial" w:hAnsi="Arial" w:cs="Arial"/>
          <w:sz w:val="22"/>
          <w:szCs w:val="22"/>
        </w:rPr>
        <w:t xml:space="preserve"> povinen výše uvedené spec</w:t>
      </w:r>
      <w:r>
        <w:rPr>
          <w:rFonts w:ascii="Arial" w:hAnsi="Arial" w:cs="Arial"/>
          <w:sz w:val="22"/>
          <w:szCs w:val="22"/>
        </w:rPr>
        <w:t>ifikace k akci uvést formou</w:t>
      </w:r>
      <w:r w:rsidRPr="00131527">
        <w:rPr>
          <w:rFonts w:ascii="Arial" w:hAnsi="Arial" w:cs="Arial"/>
          <w:sz w:val="22"/>
          <w:szCs w:val="22"/>
        </w:rPr>
        <w:t xml:space="preserve"> úmyslně nesnižující její přehlednost a </w:t>
      </w:r>
      <w:proofErr w:type="spellStart"/>
      <w:r w:rsidRPr="00131527">
        <w:rPr>
          <w:rFonts w:ascii="Arial" w:hAnsi="Arial" w:cs="Arial"/>
          <w:sz w:val="22"/>
          <w:szCs w:val="22"/>
        </w:rPr>
        <w:t>postřehnutelnost</w:t>
      </w:r>
      <w:proofErr w:type="spellEnd"/>
      <w:r w:rsidRPr="00131527">
        <w:rPr>
          <w:rFonts w:ascii="Arial" w:hAnsi="Arial" w:cs="Arial"/>
          <w:sz w:val="22"/>
          <w:szCs w:val="22"/>
        </w:rPr>
        <w:t xml:space="preserve"> pro čtenáře.</w:t>
      </w:r>
    </w:p>
    <w:p w14:paraId="2C32F6BD" w14:textId="77777777" w:rsidR="00440A6B" w:rsidRPr="00131527" w:rsidRDefault="00440A6B" w:rsidP="00440A6B">
      <w:pPr>
        <w:spacing w:before="120"/>
        <w:ind w:left="480"/>
        <w:jc w:val="both"/>
        <w:rPr>
          <w:rFonts w:ascii="Arial" w:hAnsi="Arial" w:cs="Arial"/>
          <w:sz w:val="22"/>
          <w:szCs w:val="22"/>
        </w:rPr>
      </w:pPr>
      <w:r w:rsidRPr="00131527">
        <w:rPr>
          <w:rFonts w:ascii="Arial" w:hAnsi="Arial" w:cs="Arial"/>
          <w:sz w:val="22"/>
          <w:szCs w:val="22"/>
        </w:rPr>
        <w:t xml:space="preserve">Při poskytování informací o projektu třetím stranám v souladu s ustanoveními </w:t>
      </w:r>
      <w:r w:rsidRPr="002E4030">
        <w:rPr>
          <w:rFonts w:ascii="Arial" w:hAnsi="Arial" w:cs="Arial"/>
          <w:smallCaps/>
          <w:sz w:val="22"/>
          <w:szCs w:val="22"/>
        </w:rPr>
        <w:t>smlouvy o dílo</w:t>
      </w:r>
      <w:r w:rsidRPr="00131527">
        <w:rPr>
          <w:rFonts w:ascii="Arial" w:hAnsi="Arial" w:cs="Arial"/>
          <w:sz w:val="22"/>
          <w:szCs w:val="22"/>
        </w:rPr>
        <w:t xml:space="preserve"> je </w:t>
      </w:r>
      <w:r w:rsidRPr="002E4030">
        <w:rPr>
          <w:rFonts w:ascii="Arial" w:hAnsi="Arial" w:cs="Arial"/>
          <w:smallCaps/>
          <w:sz w:val="22"/>
          <w:szCs w:val="22"/>
        </w:rPr>
        <w:t>zhotovitel</w:t>
      </w:r>
      <w:r w:rsidRPr="00131527">
        <w:rPr>
          <w:rFonts w:ascii="Arial" w:hAnsi="Arial" w:cs="Arial"/>
          <w:sz w:val="22"/>
          <w:szCs w:val="22"/>
        </w:rPr>
        <w:t xml:space="preserve"> povinen výše uvedené specifikace této straně sdělit.</w:t>
      </w:r>
    </w:p>
    <w:p w14:paraId="3A306D0E" w14:textId="77777777" w:rsidR="00440A6B" w:rsidRDefault="00440A6B" w:rsidP="00440A6B">
      <w:pPr>
        <w:spacing w:before="120"/>
        <w:ind w:left="482"/>
        <w:jc w:val="both"/>
        <w:rPr>
          <w:rFonts w:ascii="Arial" w:hAnsi="Arial" w:cs="Arial"/>
          <w:sz w:val="22"/>
          <w:szCs w:val="22"/>
        </w:rPr>
      </w:pPr>
      <w:r w:rsidRPr="00131527">
        <w:rPr>
          <w:rFonts w:ascii="Arial" w:hAnsi="Arial" w:cs="Arial"/>
          <w:sz w:val="22"/>
          <w:szCs w:val="22"/>
        </w:rPr>
        <w:t xml:space="preserve">U účelových publikací, letáčků, plakátů a jiných </w:t>
      </w:r>
      <w:r>
        <w:rPr>
          <w:rFonts w:ascii="Arial" w:hAnsi="Arial" w:cs="Arial"/>
          <w:sz w:val="22"/>
          <w:szCs w:val="22"/>
        </w:rPr>
        <w:t xml:space="preserve">propagačních </w:t>
      </w:r>
      <w:r w:rsidRPr="00131527">
        <w:rPr>
          <w:rFonts w:ascii="Arial" w:hAnsi="Arial" w:cs="Arial"/>
          <w:sz w:val="22"/>
          <w:szCs w:val="22"/>
        </w:rPr>
        <w:t xml:space="preserve">materiálů úzce se vztahujících k předmětné akci </w:t>
      </w:r>
      <w:r w:rsidRPr="00111E68">
        <w:rPr>
          <w:rFonts w:ascii="Arial" w:hAnsi="Arial" w:cs="Arial"/>
          <w:smallCaps/>
          <w:sz w:val="22"/>
          <w:szCs w:val="22"/>
        </w:rPr>
        <w:t xml:space="preserve">zhotovitel </w:t>
      </w:r>
      <w:r w:rsidRPr="00131527">
        <w:rPr>
          <w:rFonts w:ascii="Arial" w:hAnsi="Arial" w:cs="Arial"/>
          <w:sz w:val="22"/>
          <w:szCs w:val="22"/>
        </w:rPr>
        <w:t xml:space="preserve">uvádí na titulní straně veškeré výše jmenované specifikace včetně grafických symbolů (loga) </w:t>
      </w:r>
      <w:r>
        <w:rPr>
          <w:rFonts w:ascii="Arial" w:hAnsi="Arial" w:cs="Arial"/>
          <w:sz w:val="22"/>
          <w:szCs w:val="22"/>
        </w:rPr>
        <w:t xml:space="preserve">Ministerstva dopravy, </w:t>
      </w:r>
      <w:r w:rsidRPr="00037995">
        <w:rPr>
          <w:rFonts w:ascii="Arial" w:hAnsi="Arial" w:cs="Arial"/>
          <w:sz w:val="22"/>
          <w:szCs w:val="22"/>
        </w:rPr>
        <w:t>Ředitelství vodních cest ČR</w:t>
      </w:r>
      <w:r>
        <w:rPr>
          <w:rFonts w:ascii="Arial" w:hAnsi="Arial" w:cs="Arial"/>
          <w:sz w:val="22"/>
          <w:szCs w:val="22"/>
        </w:rPr>
        <w:t xml:space="preserve">, </w:t>
      </w:r>
      <w:r w:rsidR="00243B7B">
        <w:rPr>
          <w:rFonts w:ascii="Arial" w:hAnsi="Arial" w:cs="Arial"/>
          <w:sz w:val="22"/>
          <w:szCs w:val="22"/>
        </w:rPr>
        <w:t>Baťova kanálu</w:t>
      </w:r>
      <w:r>
        <w:rPr>
          <w:rFonts w:ascii="Arial" w:hAnsi="Arial" w:cs="Arial"/>
          <w:sz w:val="22"/>
          <w:szCs w:val="22"/>
        </w:rPr>
        <w:t xml:space="preserve"> a </w:t>
      </w:r>
      <w:r w:rsidRPr="00131527">
        <w:rPr>
          <w:rFonts w:ascii="Arial" w:hAnsi="Arial" w:cs="Arial"/>
          <w:sz w:val="22"/>
          <w:szCs w:val="22"/>
        </w:rPr>
        <w:t>SFDI</w:t>
      </w:r>
      <w:r w:rsidRPr="00037995">
        <w:rPr>
          <w:rFonts w:ascii="Arial" w:hAnsi="Arial" w:cs="Arial"/>
          <w:sz w:val="22"/>
          <w:szCs w:val="22"/>
        </w:rPr>
        <w:t xml:space="preserve"> </w:t>
      </w:r>
      <w:r w:rsidRPr="00131527">
        <w:rPr>
          <w:rFonts w:ascii="Arial" w:hAnsi="Arial" w:cs="Arial"/>
          <w:sz w:val="22"/>
          <w:szCs w:val="22"/>
        </w:rPr>
        <w:t>ve srovnatelných velikostech</w:t>
      </w:r>
      <w:r>
        <w:rPr>
          <w:rFonts w:ascii="Arial" w:hAnsi="Arial" w:cs="Arial"/>
          <w:sz w:val="22"/>
          <w:szCs w:val="22"/>
        </w:rPr>
        <w:t xml:space="preserve"> a v provedeních/formách dle článku I. odst. 1. </w:t>
      </w:r>
      <w:r w:rsidR="00CC049A">
        <w:rPr>
          <w:rFonts w:ascii="Arial" w:hAnsi="Arial" w:cs="Arial"/>
          <w:sz w:val="22"/>
          <w:szCs w:val="22"/>
        </w:rPr>
        <w:t>Publicity</w:t>
      </w:r>
      <w:r>
        <w:rPr>
          <w:rFonts w:ascii="Arial" w:hAnsi="Arial" w:cs="Arial"/>
          <w:sz w:val="22"/>
          <w:szCs w:val="22"/>
        </w:rPr>
        <w:t>. Povinnosti uvádět grafické</w:t>
      </w:r>
      <w:r w:rsidRPr="00131527">
        <w:rPr>
          <w:rFonts w:ascii="Arial" w:hAnsi="Arial" w:cs="Arial"/>
          <w:sz w:val="22"/>
          <w:szCs w:val="22"/>
        </w:rPr>
        <w:t xml:space="preserve"> symbol</w:t>
      </w:r>
      <w:r>
        <w:rPr>
          <w:rFonts w:ascii="Arial" w:hAnsi="Arial" w:cs="Arial"/>
          <w:sz w:val="22"/>
          <w:szCs w:val="22"/>
        </w:rPr>
        <w:t>y a texty/slogany</w:t>
      </w:r>
      <w:r w:rsidRPr="00131527">
        <w:rPr>
          <w:rFonts w:ascii="Arial" w:hAnsi="Arial" w:cs="Arial"/>
          <w:sz w:val="22"/>
          <w:szCs w:val="22"/>
        </w:rPr>
        <w:t xml:space="preserve"> </w:t>
      </w:r>
      <w:r>
        <w:rPr>
          <w:rFonts w:ascii="Arial" w:hAnsi="Arial" w:cs="Arial"/>
          <w:sz w:val="22"/>
          <w:szCs w:val="22"/>
        </w:rPr>
        <w:t>může být</w:t>
      </w:r>
      <w:r w:rsidRPr="00131527">
        <w:rPr>
          <w:rFonts w:ascii="Arial" w:hAnsi="Arial" w:cs="Arial"/>
          <w:sz w:val="22"/>
          <w:szCs w:val="22"/>
        </w:rPr>
        <w:t xml:space="preserve"> </w:t>
      </w:r>
      <w:r w:rsidRPr="00111E68">
        <w:rPr>
          <w:rFonts w:ascii="Arial" w:hAnsi="Arial" w:cs="Arial"/>
          <w:smallCaps/>
          <w:sz w:val="22"/>
          <w:szCs w:val="22"/>
        </w:rPr>
        <w:t>zhotovitel</w:t>
      </w:r>
      <w:r>
        <w:rPr>
          <w:rFonts w:ascii="Arial" w:hAnsi="Arial" w:cs="Arial"/>
          <w:smallCaps/>
          <w:sz w:val="22"/>
          <w:szCs w:val="22"/>
        </w:rPr>
        <w:t xml:space="preserve"> </w:t>
      </w:r>
      <w:r>
        <w:rPr>
          <w:rFonts w:ascii="Arial" w:hAnsi="Arial" w:cs="Arial"/>
          <w:sz w:val="22"/>
          <w:szCs w:val="22"/>
        </w:rPr>
        <w:t>písemně z</w:t>
      </w:r>
      <w:r w:rsidRPr="00131527">
        <w:rPr>
          <w:rFonts w:ascii="Arial" w:hAnsi="Arial" w:cs="Arial"/>
          <w:sz w:val="22"/>
          <w:szCs w:val="22"/>
        </w:rPr>
        <w:t>proštěn</w:t>
      </w:r>
      <w:r>
        <w:rPr>
          <w:rFonts w:ascii="Arial" w:hAnsi="Arial" w:cs="Arial"/>
          <w:sz w:val="22"/>
          <w:szCs w:val="22"/>
        </w:rPr>
        <w:t xml:space="preserve"> </w:t>
      </w:r>
      <w:r>
        <w:rPr>
          <w:rFonts w:ascii="Arial" w:hAnsi="Arial" w:cs="Arial"/>
          <w:smallCaps/>
          <w:sz w:val="22"/>
          <w:szCs w:val="22"/>
        </w:rPr>
        <w:t>objednatelem</w:t>
      </w:r>
      <w:r>
        <w:rPr>
          <w:rFonts w:ascii="Arial" w:hAnsi="Arial" w:cs="Arial"/>
          <w:sz w:val="22"/>
          <w:szCs w:val="22"/>
        </w:rPr>
        <w:t xml:space="preserve">, pokud není jejich uvedení technicky proveditelné (např. u drobných propagačních materiálů). </w:t>
      </w:r>
    </w:p>
    <w:p w14:paraId="6ED474FF" w14:textId="77777777" w:rsidR="00440A6B" w:rsidRDefault="00440A6B" w:rsidP="00440A6B">
      <w:pPr>
        <w:spacing w:before="120"/>
        <w:ind w:left="482"/>
        <w:jc w:val="both"/>
        <w:rPr>
          <w:rFonts w:ascii="Arial" w:hAnsi="Arial" w:cs="Arial"/>
          <w:sz w:val="22"/>
          <w:szCs w:val="22"/>
        </w:rPr>
      </w:pPr>
      <w:r w:rsidRPr="00131527">
        <w:rPr>
          <w:rFonts w:ascii="Arial" w:hAnsi="Arial" w:cs="Arial"/>
          <w:sz w:val="22"/>
          <w:szCs w:val="22"/>
        </w:rPr>
        <w:t>Při informačních akcích pro veřejnost (konferencích, seminářích, veletrzích, výstavách, soutěžích) souvisejících s prováděním projektu musí organizátor v jednacích sálech zřetelně umístit grafick</w:t>
      </w:r>
      <w:r>
        <w:rPr>
          <w:rFonts w:ascii="Arial" w:hAnsi="Arial" w:cs="Arial"/>
          <w:sz w:val="22"/>
          <w:szCs w:val="22"/>
        </w:rPr>
        <w:t>é</w:t>
      </w:r>
      <w:r w:rsidRPr="00131527">
        <w:rPr>
          <w:rFonts w:ascii="Arial" w:hAnsi="Arial" w:cs="Arial"/>
          <w:sz w:val="22"/>
          <w:szCs w:val="22"/>
        </w:rPr>
        <w:t xml:space="preserve"> symbol</w:t>
      </w:r>
      <w:r>
        <w:rPr>
          <w:rFonts w:ascii="Arial" w:hAnsi="Arial" w:cs="Arial"/>
          <w:sz w:val="22"/>
          <w:szCs w:val="22"/>
        </w:rPr>
        <w:t>y</w:t>
      </w:r>
      <w:r w:rsidRPr="00131527">
        <w:rPr>
          <w:rFonts w:ascii="Arial" w:hAnsi="Arial" w:cs="Arial"/>
          <w:sz w:val="22"/>
          <w:szCs w:val="22"/>
        </w:rPr>
        <w:t xml:space="preserve"> </w:t>
      </w:r>
      <w:r>
        <w:rPr>
          <w:rFonts w:ascii="Arial" w:hAnsi="Arial" w:cs="Arial"/>
          <w:sz w:val="22"/>
          <w:szCs w:val="22"/>
        </w:rPr>
        <w:t xml:space="preserve">Ministerstva dopravy, </w:t>
      </w:r>
      <w:r w:rsidRPr="007A5628">
        <w:rPr>
          <w:rFonts w:ascii="Arial" w:hAnsi="Arial" w:cs="Arial"/>
          <w:sz w:val="22"/>
          <w:szCs w:val="22"/>
        </w:rPr>
        <w:t>Ředitelství vodních cest České republiky</w:t>
      </w:r>
      <w:r>
        <w:rPr>
          <w:rFonts w:ascii="Arial" w:hAnsi="Arial" w:cs="Arial"/>
          <w:sz w:val="22"/>
          <w:szCs w:val="22"/>
        </w:rPr>
        <w:t xml:space="preserve">, </w:t>
      </w:r>
      <w:r w:rsidR="00243B7B">
        <w:rPr>
          <w:rFonts w:ascii="Arial" w:hAnsi="Arial" w:cs="Arial"/>
          <w:sz w:val="22"/>
          <w:szCs w:val="22"/>
        </w:rPr>
        <w:t>Baťova kanálu</w:t>
      </w:r>
      <w:r>
        <w:rPr>
          <w:rFonts w:ascii="Arial" w:hAnsi="Arial" w:cs="Arial"/>
          <w:sz w:val="22"/>
          <w:szCs w:val="22"/>
        </w:rPr>
        <w:t xml:space="preserve"> a </w:t>
      </w:r>
      <w:r w:rsidRPr="007A5628">
        <w:rPr>
          <w:rFonts w:ascii="Arial" w:hAnsi="Arial" w:cs="Arial"/>
          <w:sz w:val="22"/>
          <w:szCs w:val="22"/>
        </w:rPr>
        <w:t>SFDI</w:t>
      </w:r>
      <w:r w:rsidRPr="00131527">
        <w:rPr>
          <w:rFonts w:ascii="Arial" w:hAnsi="Arial" w:cs="Arial"/>
          <w:sz w:val="22"/>
          <w:szCs w:val="22"/>
        </w:rPr>
        <w:t>. Pro dokumenty předávané veřejnosti v rámci těchto akcí platí výše uvedená pravidla.</w:t>
      </w:r>
      <w:r>
        <w:rPr>
          <w:rFonts w:ascii="Arial" w:hAnsi="Arial" w:cs="Arial"/>
          <w:sz w:val="22"/>
          <w:szCs w:val="22"/>
        </w:rPr>
        <w:t xml:space="preserve"> </w:t>
      </w:r>
    </w:p>
    <w:p w14:paraId="67993C57" w14:textId="77777777" w:rsidR="002E256D" w:rsidRPr="00C46F35" w:rsidRDefault="00C46F35" w:rsidP="00C46F35">
      <w:pPr>
        <w:spacing w:before="360"/>
        <w:ind w:left="482" w:hanging="482"/>
        <w:rPr>
          <w:rFonts w:ascii="Arial" w:hAnsi="Arial" w:cs="Arial"/>
          <w:b/>
          <w:sz w:val="22"/>
          <w:szCs w:val="22"/>
        </w:rPr>
      </w:pPr>
      <w:r>
        <w:rPr>
          <w:rFonts w:ascii="Arial" w:hAnsi="Arial" w:cs="Arial"/>
          <w:b/>
          <w:sz w:val="22"/>
          <w:szCs w:val="22"/>
        </w:rPr>
        <w:t xml:space="preserve">3. </w:t>
      </w:r>
      <w:r>
        <w:rPr>
          <w:rFonts w:ascii="Arial" w:hAnsi="Arial" w:cs="Arial"/>
          <w:b/>
          <w:sz w:val="22"/>
          <w:szCs w:val="22"/>
        </w:rPr>
        <w:tab/>
      </w:r>
      <w:r w:rsidR="002E256D" w:rsidRPr="00C46F35">
        <w:rPr>
          <w:rFonts w:ascii="Arial" w:hAnsi="Arial" w:cs="Arial"/>
          <w:b/>
          <w:sz w:val="22"/>
          <w:szCs w:val="22"/>
        </w:rPr>
        <w:t>Splnění požadavků dle pravidel publicity:</w:t>
      </w:r>
    </w:p>
    <w:p w14:paraId="7CACD069"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weby a sociální sítě</w:t>
      </w:r>
    </w:p>
    <w:p w14:paraId="0CC44130"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log</w:t>
      </w:r>
      <w:r w:rsidR="006F2794">
        <w:rPr>
          <w:rFonts w:ascii="Arial" w:hAnsi="Arial" w:cs="Arial"/>
          <w:sz w:val="22"/>
          <w:szCs w:val="22"/>
        </w:rPr>
        <w:t>a</w:t>
      </w:r>
      <w:r w:rsidRPr="002E256D">
        <w:rPr>
          <w:rFonts w:ascii="Arial" w:hAnsi="Arial" w:cs="Arial"/>
          <w:sz w:val="22"/>
          <w:szCs w:val="22"/>
        </w:rPr>
        <w:t xml:space="preserve"> na stejném místě na všech stránkách</w:t>
      </w:r>
    </w:p>
    <w:p w14:paraId="6005776C"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ideálně jako součást rámce stránky, který se užívá na celém webu/sekci</w:t>
      </w:r>
    </w:p>
    <w:p w14:paraId="4CC351C9"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u sociálních sítí na úvodní (vstupní) obrazovce</w:t>
      </w:r>
    </w:p>
    <w:p w14:paraId="7C2566E7"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tištěné materiály určené pro veřejnost (vč. novinářů, odborníků atd.)</w:t>
      </w:r>
    </w:p>
    <w:p w14:paraId="41E9B8C9"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log</w:t>
      </w:r>
      <w:r w:rsidR="006F2794">
        <w:rPr>
          <w:rFonts w:ascii="Arial" w:hAnsi="Arial" w:cs="Arial"/>
          <w:sz w:val="22"/>
          <w:szCs w:val="22"/>
        </w:rPr>
        <w:t>a</w:t>
      </w:r>
      <w:r w:rsidRPr="002E256D">
        <w:rPr>
          <w:rFonts w:ascii="Arial" w:hAnsi="Arial" w:cs="Arial"/>
          <w:sz w:val="22"/>
          <w:szCs w:val="22"/>
        </w:rPr>
        <w:t xml:space="preserve"> v pravém spodním rohu přední nebo zadní strany obálky</w:t>
      </w:r>
    </w:p>
    <w:p w14:paraId="3E62BD14"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na bílém pozadí (s výjimkou umístění na celoplošné fotografii)</w:t>
      </w:r>
    </w:p>
    <w:p w14:paraId="6CFC7BBC"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reporty a interní dokumenty projektu</w:t>
      </w:r>
    </w:p>
    <w:p w14:paraId="2D23C27A"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log</w:t>
      </w:r>
      <w:r w:rsidR="006F2794">
        <w:rPr>
          <w:rFonts w:ascii="Arial" w:hAnsi="Arial" w:cs="Arial"/>
          <w:sz w:val="22"/>
          <w:szCs w:val="22"/>
        </w:rPr>
        <w:t>a</w:t>
      </w:r>
      <w:r w:rsidRPr="002E256D">
        <w:rPr>
          <w:rFonts w:ascii="Arial" w:hAnsi="Arial" w:cs="Arial"/>
          <w:sz w:val="22"/>
          <w:szCs w:val="22"/>
        </w:rPr>
        <w:t xml:space="preserve"> na přední straně obálky</w:t>
      </w:r>
    </w:p>
    <w:p w14:paraId="4FE87A71"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elektronické prezentace (</w:t>
      </w:r>
      <w:proofErr w:type="spellStart"/>
      <w:r w:rsidRPr="002E256D">
        <w:rPr>
          <w:rFonts w:ascii="Arial" w:hAnsi="Arial" w:cs="Arial"/>
          <w:sz w:val="22"/>
          <w:szCs w:val="22"/>
        </w:rPr>
        <w:t>Power</w:t>
      </w:r>
      <w:proofErr w:type="spellEnd"/>
      <w:r w:rsidRPr="002E256D">
        <w:rPr>
          <w:rFonts w:ascii="Arial" w:hAnsi="Arial" w:cs="Arial"/>
          <w:sz w:val="22"/>
          <w:szCs w:val="22"/>
        </w:rPr>
        <w:t xml:space="preserve"> </w:t>
      </w:r>
      <w:r w:rsidR="00FA0B1C" w:rsidRPr="002E256D">
        <w:rPr>
          <w:rFonts w:ascii="Arial" w:hAnsi="Arial" w:cs="Arial"/>
          <w:sz w:val="22"/>
          <w:szCs w:val="22"/>
        </w:rPr>
        <w:t>Point</w:t>
      </w:r>
      <w:r w:rsidRPr="002E256D">
        <w:rPr>
          <w:rFonts w:ascii="Arial" w:hAnsi="Arial" w:cs="Arial"/>
          <w:sz w:val="22"/>
          <w:szCs w:val="22"/>
        </w:rPr>
        <w:t xml:space="preserve"> atd.)</w:t>
      </w:r>
    </w:p>
    <w:p w14:paraId="24AE1CC4"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log</w:t>
      </w:r>
      <w:r w:rsidR="006F2794">
        <w:rPr>
          <w:rFonts w:ascii="Arial" w:hAnsi="Arial" w:cs="Arial"/>
          <w:sz w:val="22"/>
          <w:szCs w:val="22"/>
        </w:rPr>
        <w:t>a</w:t>
      </w:r>
      <w:r w:rsidRPr="002E256D">
        <w:rPr>
          <w:rFonts w:ascii="Arial" w:hAnsi="Arial" w:cs="Arial"/>
          <w:sz w:val="22"/>
          <w:szCs w:val="22"/>
        </w:rPr>
        <w:t xml:space="preserve"> na prvním nebo posledním slidu nebo v zápatí každého</w:t>
      </w:r>
    </w:p>
    <w:p w14:paraId="46924B44"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CD a DVD</w:t>
      </w:r>
    </w:p>
    <w:p w14:paraId="755E5527"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log</w:t>
      </w:r>
      <w:r w:rsidR="006F2794">
        <w:rPr>
          <w:rFonts w:ascii="Arial" w:hAnsi="Arial" w:cs="Arial"/>
          <w:sz w:val="22"/>
          <w:szCs w:val="22"/>
        </w:rPr>
        <w:t>a</w:t>
      </w:r>
      <w:r w:rsidRPr="002E256D">
        <w:rPr>
          <w:rFonts w:ascii="Arial" w:hAnsi="Arial" w:cs="Arial"/>
          <w:sz w:val="22"/>
          <w:szCs w:val="22"/>
        </w:rPr>
        <w:t xml:space="preserve"> na obalu krabičky nebo na etiketě disku</w:t>
      </w:r>
    </w:p>
    <w:p w14:paraId="3EF5B71F"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videa, animace, film</w:t>
      </w:r>
    </w:p>
    <w:p w14:paraId="737F0723"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log</w:t>
      </w:r>
      <w:r w:rsidR="006F2794">
        <w:rPr>
          <w:rFonts w:ascii="Arial" w:hAnsi="Arial" w:cs="Arial"/>
          <w:sz w:val="22"/>
          <w:szCs w:val="22"/>
        </w:rPr>
        <w:t>a</w:t>
      </w:r>
      <w:r w:rsidRPr="002E256D">
        <w:rPr>
          <w:rFonts w:ascii="Arial" w:hAnsi="Arial" w:cs="Arial"/>
          <w:sz w:val="22"/>
          <w:szCs w:val="22"/>
        </w:rPr>
        <w:t xml:space="preserve"> na úvodním nebo závěrečném záběru</w:t>
      </w:r>
    </w:p>
    <w:p w14:paraId="6B41B29D"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veřejně přístupné práce – v průběhu prací</w:t>
      </w:r>
    </w:p>
    <w:p w14:paraId="526E1643"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lastRenderedPageBreak/>
        <w:t xml:space="preserve">billboard umístěný v místě prací </w:t>
      </w:r>
    </w:p>
    <w:p w14:paraId="6458F176" w14:textId="77777777" w:rsidR="002E256D" w:rsidRPr="002E256D" w:rsidRDefault="002E256D" w:rsidP="002E256D">
      <w:pPr>
        <w:numPr>
          <w:ilvl w:val="0"/>
          <w:numId w:val="7"/>
        </w:numPr>
        <w:spacing w:before="120"/>
        <w:jc w:val="both"/>
        <w:rPr>
          <w:rFonts w:ascii="Arial" w:hAnsi="Arial" w:cs="Arial"/>
          <w:sz w:val="22"/>
          <w:szCs w:val="22"/>
        </w:rPr>
      </w:pPr>
      <w:r w:rsidRPr="002E256D">
        <w:rPr>
          <w:rFonts w:ascii="Arial" w:hAnsi="Arial" w:cs="Arial"/>
          <w:sz w:val="22"/>
          <w:szCs w:val="22"/>
        </w:rPr>
        <w:t>veřejně přístupné práce – po dokončení</w:t>
      </w:r>
    </w:p>
    <w:p w14:paraId="43343600" w14:textId="77777777" w:rsidR="002E256D" w:rsidRPr="002E256D" w:rsidRDefault="002E256D" w:rsidP="002E256D">
      <w:pPr>
        <w:numPr>
          <w:ilvl w:val="1"/>
          <w:numId w:val="7"/>
        </w:numPr>
        <w:spacing w:before="120"/>
        <w:jc w:val="both"/>
        <w:rPr>
          <w:rFonts w:ascii="Arial" w:hAnsi="Arial" w:cs="Arial"/>
          <w:sz w:val="22"/>
          <w:szCs w:val="22"/>
        </w:rPr>
      </w:pPr>
      <w:r w:rsidRPr="002E256D">
        <w:rPr>
          <w:rFonts w:ascii="Arial" w:hAnsi="Arial" w:cs="Arial"/>
          <w:sz w:val="22"/>
          <w:szCs w:val="22"/>
        </w:rPr>
        <w:t xml:space="preserve">pamětní deska </w:t>
      </w:r>
      <w:r w:rsidR="006F2794">
        <w:rPr>
          <w:rFonts w:ascii="Arial" w:hAnsi="Arial" w:cs="Arial"/>
          <w:sz w:val="22"/>
          <w:szCs w:val="22"/>
        </w:rPr>
        <w:t>v místě díla</w:t>
      </w:r>
    </w:p>
    <w:p w14:paraId="45087AB0" w14:textId="77777777" w:rsidR="00F461EB" w:rsidRDefault="00C46F35" w:rsidP="002C19D0">
      <w:pPr>
        <w:spacing w:before="240"/>
        <w:ind w:left="482" w:hanging="482"/>
        <w:jc w:val="both"/>
        <w:rPr>
          <w:rFonts w:ascii="Arial" w:hAnsi="Arial" w:cs="Arial"/>
          <w:b/>
          <w:sz w:val="22"/>
          <w:szCs w:val="22"/>
        </w:rPr>
      </w:pPr>
      <w:r>
        <w:rPr>
          <w:rFonts w:ascii="Arial" w:hAnsi="Arial" w:cs="Arial"/>
          <w:b/>
          <w:sz w:val="22"/>
          <w:szCs w:val="22"/>
        </w:rPr>
        <w:t>4</w:t>
      </w:r>
      <w:r w:rsidR="00F461EB">
        <w:rPr>
          <w:rFonts w:ascii="Arial" w:hAnsi="Arial" w:cs="Arial"/>
          <w:b/>
          <w:sz w:val="22"/>
          <w:szCs w:val="22"/>
        </w:rPr>
        <w:t>.</w:t>
      </w:r>
      <w:r w:rsidR="00F461EB">
        <w:rPr>
          <w:rFonts w:ascii="Arial" w:hAnsi="Arial" w:cs="Arial"/>
          <w:b/>
          <w:sz w:val="22"/>
          <w:szCs w:val="22"/>
        </w:rPr>
        <w:tab/>
        <w:t>Zodpovědná osoba za oblast publicity</w:t>
      </w:r>
    </w:p>
    <w:p w14:paraId="71577FDC" w14:textId="77777777" w:rsidR="00F461EB" w:rsidRDefault="00F461EB" w:rsidP="002C19D0">
      <w:pPr>
        <w:spacing w:before="120"/>
        <w:ind w:left="482" w:hanging="482"/>
        <w:jc w:val="both"/>
        <w:rPr>
          <w:rFonts w:ascii="Arial" w:hAnsi="Arial" w:cs="Arial"/>
          <w:sz w:val="22"/>
          <w:szCs w:val="22"/>
        </w:rPr>
      </w:pPr>
      <w:r>
        <w:rPr>
          <w:rFonts w:ascii="Arial" w:hAnsi="Arial" w:cs="Arial"/>
          <w:sz w:val="22"/>
          <w:szCs w:val="22"/>
        </w:rPr>
        <w:tab/>
      </w:r>
      <w:r w:rsidRPr="006E2630">
        <w:rPr>
          <w:rFonts w:ascii="Arial" w:hAnsi="Arial" w:cs="Arial"/>
          <w:smallCaps/>
          <w:sz w:val="22"/>
          <w:szCs w:val="22"/>
        </w:rPr>
        <w:t>Zhotovitel</w:t>
      </w:r>
      <w:r w:rsidRPr="006E2630">
        <w:rPr>
          <w:rFonts w:ascii="Arial" w:hAnsi="Arial" w:cs="Arial"/>
          <w:sz w:val="22"/>
          <w:szCs w:val="22"/>
        </w:rPr>
        <w:t xml:space="preserve"> se zavazuje k datu spuštění projektu ustanovit kontaktní osobu pro oblast publicity, která bude zodpovědná za plnění </w:t>
      </w:r>
      <w:r w:rsidR="00CC049A">
        <w:rPr>
          <w:rFonts w:ascii="Arial" w:hAnsi="Arial" w:cs="Arial"/>
          <w:sz w:val="22"/>
          <w:szCs w:val="22"/>
        </w:rPr>
        <w:t>Publicity</w:t>
      </w:r>
      <w:r w:rsidRPr="006E2630">
        <w:rPr>
          <w:rFonts w:ascii="Arial" w:hAnsi="Arial" w:cs="Arial"/>
          <w:sz w:val="22"/>
          <w:szCs w:val="22"/>
        </w:rPr>
        <w:t xml:space="preserve"> a zajistí komunikaci mezi </w:t>
      </w:r>
      <w:r w:rsidRPr="006E2630">
        <w:rPr>
          <w:rFonts w:ascii="Arial" w:hAnsi="Arial" w:cs="Arial"/>
          <w:smallCaps/>
          <w:sz w:val="22"/>
          <w:szCs w:val="22"/>
        </w:rPr>
        <w:t>zhotovitelem</w:t>
      </w:r>
      <w:r w:rsidRPr="006E2630">
        <w:rPr>
          <w:rFonts w:ascii="Arial" w:hAnsi="Arial" w:cs="Arial"/>
          <w:sz w:val="22"/>
          <w:szCs w:val="22"/>
        </w:rPr>
        <w:t xml:space="preserve"> a </w:t>
      </w:r>
      <w:r>
        <w:rPr>
          <w:rFonts w:ascii="Arial" w:hAnsi="Arial" w:cs="Arial"/>
          <w:smallCaps/>
          <w:sz w:val="22"/>
          <w:szCs w:val="22"/>
        </w:rPr>
        <w:t>objednatel</w:t>
      </w:r>
      <w:r w:rsidRPr="006E2630">
        <w:rPr>
          <w:rFonts w:ascii="Arial" w:hAnsi="Arial" w:cs="Arial"/>
          <w:smallCaps/>
          <w:sz w:val="22"/>
          <w:szCs w:val="22"/>
        </w:rPr>
        <w:t>em</w:t>
      </w:r>
      <w:r w:rsidRPr="006E2630">
        <w:rPr>
          <w:rFonts w:ascii="Arial" w:hAnsi="Arial" w:cs="Arial"/>
          <w:sz w:val="22"/>
          <w:szCs w:val="22"/>
        </w:rPr>
        <w:t xml:space="preserve"> v oblasti publicity.</w:t>
      </w:r>
    </w:p>
    <w:p w14:paraId="44D11787" w14:textId="77777777" w:rsidR="00F461EB" w:rsidRPr="007A5628" w:rsidRDefault="00F461EB" w:rsidP="00777E98">
      <w:pPr>
        <w:spacing w:before="120"/>
        <w:ind w:left="482"/>
        <w:jc w:val="both"/>
        <w:rPr>
          <w:rFonts w:ascii="Arial" w:hAnsi="Arial" w:cs="Arial"/>
          <w:sz w:val="22"/>
          <w:szCs w:val="22"/>
        </w:rPr>
      </w:pPr>
      <w:r w:rsidRPr="007A5628">
        <w:rPr>
          <w:rFonts w:ascii="Arial" w:hAnsi="Arial" w:cs="Arial"/>
          <w:smallCaps/>
          <w:sz w:val="22"/>
          <w:szCs w:val="22"/>
        </w:rPr>
        <w:t>Zhotovitelem</w:t>
      </w:r>
      <w:r w:rsidRPr="007A5628">
        <w:rPr>
          <w:rFonts w:ascii="Arial" w:hAnsi="Arial" w:cs="Arial"/>
          <w:sz w:val="22"/>
          <w:szCs w:val="22"/>
        </w:rPr>
        <w:t xml:space="preserve"> určená zodpovědná osoba se bude nejméně 1x měsíčně účastnit kontrolního</w:t>
      </w:r>
      <w:r>
        <w:rPr>
          <w:rFonts w:ascii="Arial" w:hAnsi="Arial" w:cs="Arial"/>
          <w:sz w:val="22"/>
          <w:szCs w:val="22"/>
        </w:rPr>
        <w:t xml:space="preserve"> </w:t>
      </w:r>
      <w:r w:rsidRPr="007A5628">
        <w:rPr>
          <w:rFonts w:ascii="Arial" w:hAnsi="Arial" w:cs="Arial"/>
          <w:sz w:val="22"/>
          <w:szCs w:val="22"/>
        </w:rPr>
        <w:t xml:space="preserve">dne publicity, na kterém </w:t>
      </w:r>
      <w:r>
        <w:rPr>
          <w:rFonts w:ascii="Arial" w:hAnsi="Arial" w:cs="Arial"/>
          <w:smallCaps/>
          <w:sz w:val="22"/>
          <w:szCs w:val="22"/>
        </w:rPr>
        <w:t>objednateli</w:t>
      </w:r>
      <w:r w:rsidRPr="007A5628">
        <w:rPr>
          <w:rFonts w:ascii="Arial" w:hAnsi="Arial" w:cs="Arial"/>
          <w:sz w:val="22"/>
          <w:szCs w:val="22"/>
        </w:rPr>
        <w:t xml:space="preserve"> představí plnění závazků plynoucích z </w:t>
      </w:r>
      <w:r w:rsidR="00CC049A">
        <w:rPr>
          <w:rFonts w:ascii="Arial" w:hAnsi="Arial" w:cs="Arial"/>
          <w:sz w:val="22"/>
          <w:szCs w:val="22"/>
        </w:rPr>
        <w:t>Publicity</w:t>
      </w:r>
      <w:r w:rsidRPr="007A5628">
        <w:rPr>
          <w:rFonts w:ascii="Arial" w:hAnsi="Arial" w:cs="Arial"/>
          <w:sz w:val="22"/>
          <w:szCs w:val="22"/>
        </w:rPr>
        <w:t>,</w:t>
      </w:r>
      <w:r>
        <w:rPr>
          <w:rFonts w:ascii="Arial" w:hAnsi="Arial" w:cs="Arial"/>
          <w:sz w:val="22"/>
          <w:szCs w:val="22"/>
        </w:rPr>
        <w:t xml:space="preserve"> </w:t>
      </w:r>
      <w:r w:rsidRPr="007A5628">
        <w:rPr>
          <w:rFonts w:ascii="Arial" w:hAnsi="Arial" w:cs="Arial"/>
          <w:sz w:val="22"/>
          <w:szCs w:val="22"/>
        </w:rPr>
        <w:t xml:space="preserve">zejména pak fotodokumentace, video záznamů a komunikace k </w:t>
      </w:r>
      <w:r w:rsidRPr="00777E98">
        <w:rPr>
          <w:rFonts w:ascii="Arial" w:hAnsi="Arial" w:cs="Arial"/>
          <w:smallCaps/>
          <w:sz w:val="22"/>
          <w:szCs w:val="22"/>
        </w:rPr>
        <w:t>dílu</w:t>
      </w:r>
      <w:r w:rsidRPr="007A5628">
        <w:rPr>
          <w:rFonts w:ascii="Arial" w:hAnsi="Arial" w:cs="Arial"/>
          <w:sz w:val="22"/>
          <w:szCs w:val="22"/>
        </w:rPr>
        <w:t xml:space="preserve"> vedené k médiím ze</w:t>
      </w:r>
      <w:r>
        <w:rPr>
          <w:rFonts w:ascii="Arial" w:hAnsi="Arial" w:cs="Arial"/>
          <w:sz w:val="22"/>
          <w:szCs w:val="22"/>
        </w:rPr>
        <w:t xml:space="preserve"> </w:t>
      </w:r>
      <w:r w:rsidRPr="007A5628">
        <w:rPr>
          <w:rFonts w:ascii="Arial" w:hAnsi="Arial" w:cs="Arial"/>
          <w:sz w:val="22"/>
          <w:szCs w:val="22"/>
        </w:rPr>
        <w:t xml:space="preserve">strany </w:t>
      </w:r>
      <w:r w:rsidRPr="006E2630">
        <w:rPr>
          <w:rFonts w:ascii="Arial" w:hAnsi="Arial" w:cs="Arial"/>
          <w:smallCaps/>
          <w:sz w:val="22"/>
          <w:szCs w:val="22"/>
        </w:rPr>
        <w:t>zhotovitele</w:t>
      </w:r>
      <w:r w:rsidRPr="007A5628">
        <w:rPr>
          <w:rFonts w:ascii="Arial" w:hAnsi="Arial" w:cs="Arial"/>
          <w:sz w:val="22"/>
          <w:szCs w:val="22"/>
        </w:rPr>
        <w:t>.</w:t>
      </w:r>
    </w:p>
    <w:p w14:paraId="24807295" w14:textId="77777777" w:rsidR="00F461EB" w:rsidRDefault="00F461EB" w:rsidP="00C46F35">
      <w:pPr>
        <w:spacing w:before="480"/>
        <w:ind w:left="482" w:hanging="482"/>
        <w:jc w:val="both"/>
        <w:rPr>
          <w:rFonts w:ascii="Arial" w:hAnsi="Arial" w:cs="Arial"/>
          <w:b/>
          <w:caps/>
          <w:sz w:val="24"/>
          <w:szCs w:val="24"/>
        </w:rPr>
      </w:pPr>
      <w:r w:rsidRPr="00111E68">
        <w:rPr>
          <w:rFonts w:ascii="Arial" w:hAnsi="Arial" w:cs="Arial"/>
          <w:b/>
          <w:caps/>
          <w:sz w:val="24"/>
          <w:szCs w:val="24"/>
        </w:rPr>
        <w:t>II.</w:t>
      </w:r>
      <w:r w:rsidRPr="00111E68">
        <w:rPr>
          <w:rFonts w:ascii="Arial" w:hAnsi="Arial" w:cs="Arial"/>
          <w:b/>
          <w:caps/>
          <w:sz w:val="24"/>
          <w:szCs w:val="24"/>
        </w:rPr>
        <w:tab/>
      </w:r>
      <w:r w:rsidR="00C46F35">
        <w:rPr>
          <w:rFonts w:ascii="Arial" w:hAnsi="Arial" w:cs="Arial"/>
          <w:b/>
          <w:caps/>
          <w:sz w:val="24"/>
          <w:szCs w:val="24"/>
        </w:rPr>
        <w:t xml:space="preserve">základní </w:t>
      </w:r>
      <w:r w:rsidRPr="00111E68">
        <w:rPr>
          <w:rFonts w:ascii="Arial" w:hAnsi="Arial" w:cs="Arial"/>
          <w:b/>
          <w:caps/>
          <w:sz w:val="24"/>
          <w:szCs w:val="24"/>
        </w:rPr>
        <w:t>Prostředky publicity</w:t>
      </w:r>
      <w:r>
        <w:rPr>
          <w:rFonts w:ascii="Arial" w:hAnsi="Arial" w:cs="Arial"/>
          <w:b/>
          <w:caps/>
          <w:sz w:val="24"/>
          <w:szCs w:val="24"/>
        </w:rPr>
        <w:t xml:space="preserve">  </w:t>
      </w:r>
    </w:p>
    <w:p w14:paraId="6EB87E1D" w14:textId="77777777" w:rsidR="00F461EB" w:rsidRDefault="00F461EB" w:rsidP="00BC686E">
      <w:pPr>
        <w:spacing w:before="240"/>
        <w:jc w:val="both"/>
        <w:rPr>
          <w:rFonts w:ascii="Arial" w:hAnsi="Arial" w:cs="Arial"/>
          <w:b/>
          <w:sz w:val="22"/>
          <w:szCs w:val="22"/>
        </w:rPr>
      </w:pPr>
      <w:r>
        <w:rPr>
          <w:rFonts w:ascii="Arial" w:hAnsi="Arial" w:cs="Arial"/>
          <w:b/>
          <w:sz w:val="22"/>
          <w:szCs w:val="22"/>
        </w:rPr>
        <w:t>1.</w:t>
      </w:r>
      <w:r>
        <w:rPr>
          <w:rFonts w:ascii="Arial" w:hAnsi="Arial" w:cs="Arial"/>
          <w:b/>
          <w:sz w:val="22"/>
          <w:szCs w:val="22"/>
        </w:rPr>
        <w:tab/>
      </w:r>
      <w:r>
        <w:rPr>
          <w:rFonts w:ascii="Arial" w:hAnsi="Arial" w:cs="Arial"/>
          <w:b/>
          <w:sz w:val="22"/>
          <w:szCs w:val="22"/>
        </w:rPr>
        <w:tab/>
      </w:r>
      <w:r w:rsidRPr="00777E98">
        <w:rPr>
          <w:rFonts w:ascii="Arial" w:hAnsi="Arial" w:cs="Arial"/>
          <w:b/>
          <w:sz w:val="22"/>
          <w:szCs w:val="22"/>
        </w:rPr>
        <w:t>Velkoplošné reklamní panely na STAVENIŠTI</w:t>
      </w:r>
      <w:r>
        <w:rPr>
          <w:rFonts w:ascii="Arial" w:hAnsi="Arial" w:cs="Arial"/>
          <w:b/>
          <w:sz w:val="22"/>
          <w:szCs w:val="22"/>
        </w:rPr>
        <w:t xml:space="preserve"> </w:t>
      </w:r>
    </w:p>
    <w:p w14:paraId="36CB2362" w14:textId="77777777" w:rsidR="00F461EB" w:rsidRPr="0076538D" w:rsidRDefault="00F461EB" w:rsidP="002D0B7E">
      <w:pPr>
        <w:spacing w:before="120"/>
        <w:ind w:left="482"/>
        <w:jc w:val="both"/>
        <w:rPr>
          <w:rFonts w:ascii="Tahoma" w:hAnsi="Tahoma" w:cs="Tahoma"/>
          <w:smallCaps/>
          <w:sz w:val="22"/>
          <w:szCs w:val="22"/>
        </w:rPr>
      </w:pPr>
      <w:r w:rsidRPr="0076538D">
        <w:rPr>
          <w:rFonts w:ascii="Tahoma" w:hAnsi="Tahoma" w:cs="Tahoma"/>
          <w:sz w:val="22"/>
          <w:szCs w:val="22"/>
        </w:rPr>
        <w:t>„Velkoplošný reklamní panel“ znamená reklamní panel umístěný na vhodném viditelném místě v místě realizace Projektu tak, aby mohl informovat veřejnost o Projektu</w:t>
      </w:r>
      <w:r w:rsidR="006F2794">
        <w:rPr>
          <w:rFonts w:ascii="Tahoma" w:hAnsi="Tahoma" w:cs="Tahoma"/>
          <w:sz w:val="22"/>
          <w:szCs w:val="22"/>
        </w:rPr>
        <w:t>, investorovi</w:t>
      </w:r>
      <w:r w:rsidRPr="0076538D">
        <w:rPr>
          <w:rFonts w:ascii="Tahoma" w:hAnsi="Tahoma" w:cs="Tahoma"/>
          <w:sz w:val="22"/>
          <w:szCs w:val="22"/>
        </w:rPr>
        <w:t xml:space="preserve"> a jeho financování z prostředků</w:t>
      </w:r>
      <w:r w:rsidR="00C46F35">
        <w:rPr>
          <w:rFonts w:ascii="Tahoma" w:hAnsi="Tahoma" w:cs="Tahoma"/>
          <w:sz w:val="22"/>
          <w:szCs w:val="22"/>
        </w:rPr>
        <w:t xml:space="preserve"> </w:t>
      </w:r>
      <w:r w:rsidRPr="0076538D">
        <w:rPr>
          <w:rFonts w:ascii="Tahoma" w:hAnsi="Tahoma" w:cs="Tahoma"/>
          <w:sz w:val="22"/>
          <w:szCs w:val="22"/>
        </w:rPr>
        <w:t>SFDI.</w:t>
      </w:r>
    </w:p>
    <w:p w14:paraId="2A194264" w14:textId="77777777" w:rsidR="00F461EB" w:rsidRDefault="00F461EB" w:rsidP="00DB1B7B">
      <w:pPr>
        <w:spacing w:before="120"/>
        <w:ind w:left="482"/>
        <w:jc w:val="both"/>
        <w:rPr>
          <w:rFonts w:ascii="Tahoma" w:hAnsi="Tahoma" w:cs="Tahoma"/>
          <w:sz w:val="22"/>
          <w:szCs w:val="22"/>
        </w:rPr>
      </w:pPr>
      <w:r w:rsidRPr="0076538D">
        <w:rPr>
          <w:rFonts w:ascii="Tahoma" w:hAnsi="Tahoma" w:cs="Tahoma"/>
          <w:smallCaps/>
          <w:sz w:val="22"/>
          <w:szCs w:val="22"/>
        </w:rPr>
        <w:t>zhotovitel</w:t>
      </w:r>
      <w:r w:rsidRPr="0076538D">
        <w:rPr>
          <w:rFonts w:ascii="Tahoma" w:hAnsi="Tahoma" w:cs="Tahoma"/>
          <w:sz w:val="22"/>
          <w:szCs w:val="22"/>
        </w:rPr>
        <w:t xml:space="preserve"> je povinen na </w:t>
      </w:r>
      <w:r w:rsidRPr="0076538D">
        <w:rPr>
          <w:rFonts w:ascii="Tahoma" w:hAnsi="Tahoma" w:cs="Tahoma"/>
          <w:smallCaps/>
          <w:sz w:val="22"/>
          <w:szCs w:val="22"/>
        </w:rPr>
        <w:t>staveništi</w:t>
      </w:r>
      <w:r w:rsidRPr="0076538D">
        <w:rPr>
          <w:rFonts w:ascii="Tahoma" w:hAnsi="Tahoma" w:cs="Tahoma"/>
          <w:sz w:val="22"/>
          <w:szCs w:val="22"/>
        </w:rPr>
        <w:t xml:space="preserve"> umístit </w:t>
      </w:r>
      <w:r w:rsidR="00050505">
        <w:rPr>
          <w:rFonts w:ascii="Tahoma" w:hAnsi="Tahoma" w:cs="Tahoma"/>
          <w:sz w:val="22"/>
          <w:szCs w:val="22"/>
        </w:rPr>
        <w:t>3</w:t>
      </w:r>
      <w:r w:rsidRPr="0076538D">
        <w:rPr>
          <w:rFonts w:ascii="Tahoma" w:hAnsi="Tahoma" w:cs="Tahoma"/>
          <w:sz w:val="22"/>
          <w:szCs w:val="22"/>
        </w:rPr>
        <w:t xml:space="preserve"> velkoplošné reklamní panely odpovídající níže uvedeným požadavkům </w:t>
      </w:r>
      <w:r w:rsidR="000C2DBE">
        <w:rPr>
          <w:rFonts w:ascii="Tahoma" w:hAnsi="Tahoma" w:cs="Tahoma"/>
          <w:sz w:val="22"/>
          <w:szCs w:val="22"/>
        </w:rPr>
        <w:t>na každém břehu v místech přístupných veřejnosti v blízkosti stavby,</w:t>
      </w:r>
      <w:r w:rsidR="003F0455">
        <w:rPr>
          <w:rFonts w:ascii="Tahoma" w:hAnsi="Tahoma" w:cs="Tahoma"/>
          <w:sz w:val="22"/>
          <w:szCs w:val="22"/>
        </w:rPr>
        <w:t xml:space="preserve"> z</w:t>
      </w:r>
      <w:r w:rsidR="003F0455" w:rsidRPr="003F0455">
        <w:rPr>
          <w:rFonts w:ascii="Tahoma" w:hAnsi="Tahoma" w:cs="Tahoma"/>
          <w:sz w:val="22"/>
          <w:szCs w:val="22"/>
        </w:rPr>
        <w:t xml:space="preserve"> toho 1 bude v místě viditelném z plavidla na Baťově kanále</w:t>
      </w:r>
    </w:p>
    <w:p w14:paraId="2614BD5D" w14:textId="77777777" w:rsidR="00E207D5" w:rsidRDefault="00F461EB" w:rsidP="00E207D5">
      <w:pPr>
        <w:spacing w:before="60"/>
        <w:ind w:left="482"/>
        <w:jc w:val="both"/>
        <w:rPr>
          <w:rFonts w:ascii="Arial" w:hAnsi="Arial" w:cs="Arial"/>
          <w:sz w:val="22"/>
          <w:szCs w:val="22"/>
        </w:rPr>
      </w:pPr>
      <w:r w:rsidRPr="00E207D5">
        <w:rPr>
          <w:rFonts w:ascii="Tahoma" w:hAnsi="Tahoma" w:cs="Tahoma"/>
          <w:sz w:val="22"/>
          <w:szCs w:val="22"/>
        </w:rPr>
        <w:t xml:space="preserve">Panel </w:t>
      </w:r>
      <w:r w:rsidRPr="00E207D5">
        <w:rPr>
          <w:rFonts w:ascii="Tahoma" w:hAnsi="Tahoma" w:cs="Tahoma"/>
          <w:smallCaps/>
          <w:sz w:val="22"/>
          <w:szCs w:val="22"/>
        </w:rPr>
        <w:t xml:space="preserve">zhotovitel </w:t>
      </w:r>
      <w:r w:rsidRPr="00E207D5">
        <w:rPr>
          <w:rFonts w:ascii="Tahoma" w:hAnsi="Tahoma" w:cs="Tahoma"/>
          <w:sz w:val="22"/>
          <w:szCs w:val="22"/>
        </w:rPr>
        <w:t xml:space="preserve">osazuje nejpozději </w:t>
      </w:r>
      <w:r w:rsidR="006F2794">
        <w:rPr>
          <w:rFonts w:ascii="Tahoma" w:hAnsi="Tahoma" w:cs="Tahoma"/>
          <w:sz w:val="22"/>
          <w:szCs w:val="22"/>
        </w:rPr>
        <w:t>4</w:t>
      </w:r>
      <w:r w:rsidRPr="00E207D5">
        <w:rPr>
          <w:rFonts w:ascii="Tahoma" w:hAnsi="Tahoma" w:cs="Tahoma"/>
          <w:sz w:val="22"/>
          <w:szCs w:val="22"/>
        </w:rPr>
        <w:t xml:space="preserve"> týdny</w:t>
      </w:r>
      <w:r w:rsidRPr="0076538D">
        <w:rPr>
          <w:rFonts w:ascii="Tahoma" w:hAnsi="Tahoma" w:cs="Tahoma"/>
          <w:sz w:val="22"/>
          <w:szCs w:val="22"/>
        </w:rPr>
        <w:t xml:space="preserve"> po převzetí </w:t>
      </w:r>
      <w:r w:rsidRPr="0076538D">
        <w:rPr>
          <w:rFonts w:ascii="Tahoma" w:hAnsi="Tahoma" w:cs="Tahoma"/>
          <w:smallCaps/>
          <w:sz w:val="22"/>
          <w:szCs w:val="22"/>
        </w:rPr>
        <w:t>staveniště</w:t>
      </w:r>
      <w:r w:rsidRPr="0076538D">
        <w:rPr>
          <w:rFonts w:ascii="Tahoma" w:hAnsi="Tahoma" w:cs="Tahoma"/>
          <w:sz w:val="22"/>
          <w:szCs w:val="22"/>
        </w:rPr>
        <w:t xml:space="preserve">, demontuje nejpozději do 6 měsíců od předání dokončené stavby včetně odstraněných vad a nedodělků. </w:t>
      </w:r>
      <w:r w:rsidR="00E207D5" w:rsidRPr="00E207D5">
        <w:rPr>
          <w:rFonts w:ascii="Arial" w:hAnsi="Arial" w:cs="Arial"/>
          <w:sz w:val="22"/>
          <w:szCs w:val="22"/>
        </w:rPr>
        <w:t xml:space="preserve">Před demontáží musí být osazena pamětní deska. Osazení velkoplošného panelu dokladuje </w:t>
      </w:r>
      <w:r w:rsidR="00E207D5" w:rsidRPr="00E207D5">
        <w:rPr>
          <w:rFonts w:ascii="Arial" w:hAnsi="Arial" w:cs="Arial"/>
          <w:smallCaps/>
          <w:sz w:val="22"/>
          <w:szCs w:val="22"/>
        </w:rPr>
        <w:t xml:space="preserve">zhotovitel </w:t>
      </w:r>
      <w:r w:rsidR="00E207D5" w:rsidRPr="00E207D5">
        <w:rPr>
          <w:rFonts w:ascii="Arial" w:hAnsi="Arial" w:cs="Arial"/>
          <w:sz w:val="22"/>
          <w:szCs w:val="22"/>
        </w:rPr>
        <w:t xml:space="preserve">fotografiemi s časovým razítkem, které neprodleně předá </w:t>
      </w:r>
      <w:r w:rsidR="00E207D5" w:rsidRPr="00E207D5">
        <w:rPr>
          <w:rFonts w:ascii="Arial" w:hAnsi="Arial" w:cs="Arial"/>
          <w:smallCaps/>
          <w:sz w:val="22"/>
          <w:szCs w:val="22"/>
        </w:rPr>
        <w:t>objednateli</w:t>
      </w:r>
      <w:r w:rsidR="00E207D5" w:rsidRPr="00E207D5">
        <w:rPr>
          <w:rFonts w:ascii="Arial" w:hAnsi="Arial" w:cs="Arial"/>
          <w:sz w:val="22"/>
          <w:szCs w:val="22"/>
        </w:rPr>
        <w:t>.</w:t>
      </w:r>
    </w:p>
    <w:p w14:paraId="04B153C2" w14:textId="77777777" w:rsidR="00F461EB" w:rsidRPr="0076538D" w:rsidRDefault="00F461EB" w:rsidP="00E207D5">
      <w:pPr>
        <w:spacing w:before="120"/>
        <w:ind w:left="482"/>
        <w:jc w:val="both"/>
        <w:rPr>
          <w:rFonts w:ascii="Tahoma" w:hAnsi="Tahoma" w:cs="Tahoma"/>
          <w:sz w:val="22"/>
          <w:szCs w:val="22"/>
          <w:vertAlign w:val="superscript"/>
        </w:rPr>
      </w:pPr>
      <w:r w:rsidRPr="0076538D">
        <w:rPr>
          <w:rFonts w:ascii="Tahoma" w:hAnsi="Tahoma" w:cs="Tahoma"/>
          <w:sz w:val="22"/>
          <w:szCs w:val="22"/>
        </w:rPr>
        <w:t xml:space="preserve">Velikost velkoplošného reklamního panelu musí odpovídat rozsahu akce. </w:t>
      </w:r>
      <w:r w:rsidR="00793778">
        <w:rPr>
          <w:rFonts w:ascii="Tahoma" w:hAnsi="Tahoma" w:cs="Tahoma"/>
          <w:sz w:val="22"/>
          <w:szCs w:val="22"/>
        </w:rPr>
        <w:t>M</w:t>
      </w:r>
      <w:r w:rsidRPr="0076538D">
        <w:rPr>
          <w:rFonts w:ascii="Tahoma" w:hAnsi="Tahoma" w:cs="Tahoma"/>
          <w:sz w:val="22"/>
          <w:szCs w:val="22"/>
        </w:rPr>
        <w:t xml:space="preserve">inimální rozměr panelu je 3,0x1,5 m. Velikost a místo jeho osazení bude upřesněno </w:t>
      </w:r>
      <w:r>
        <w:rPr>
          <w:rFonts w:ascii="Arial" w:hAnsi="Arial" w:cs="Arial"/>
          <w:smallCaps/>
          <w:sz w:val="22"/>
          <w:szCs w:val="22"/>
        </w:rPr>
        <w:t>objednatel</w:t>
      </w:r>
      <w:r>
        <w:rPr>
          <w:rFonts w:ascii="Tahoma" w:hAnsi="Tahoma" w:cs="Tahoma"/>
          <w:smallCaps/>
          <w:sz w:val="22"/>
          <w:szCs w:val="22"/>
        </w:rPr>
        <w:t>em.</w:t>
      </w:r>
      <w:r w:rsidRPr="0076538D">
        <w:rPr>
          <w:rFonts w:ascii="Tahoma" w:hAnsi="Tahoma" w:cs="Tahoma"/>
          <w:sz w:val="22"/>
          <w:szCs w:val="22"/>
        </w:rPr>
        <w:t xml:space="preserve"> Panel bude zhotoven z materiálu svojí trvanlivostí odpovídající délce trvání výstavby, přičemž nebude docházet k jeho </w:t>
      </w:r>
      <w:r w:rsidR="007C58A9">
        <w:rPr>
          <w:rFonts w:ascii="Tahoma" w:hAnsi="Tahoma" w:cs="Tahoma"/>
          <w:sz w:val="22"/>
          <w:szCs w:val="22"/>
        </w:rPr>
        <w:t xml:space="preserve">barevné </w:t>
      </w:r>
      <w:r w:rsidRPr="0076538D">
        <w:rPr>
          <w:rFonts w:ascii="Tahoma" w:hAnsi="Tahoma" w:cs="Tahoma"/>
          <w:sz w:val="22"/>
          <w:szCs w:val="22"/>
        </w:rPr>
        <w:t xml:space="preserve">degradaci a snížení čitelnosti. </w:t>
      </w:r>
      <w:r w:rsidRPr="0076538D">
        <w:rPr>
          <w:rFonts w:ascii="Tahoma" w:hAnsi="Tahoma" w:cs="Tahoma"/>
          <w:smallCaps/>
          <w:sz w:val="22"/>
          <w:szCs w:val="22"/>
        </w:rPr>
        <w:t xml:space="preserve">Zhotovitel </w:t>
      </w:r>
      <w:r w:rsidRPr="0076538D">
        <w:rPr>
          <w:rFonts w:ascii="Tahoma" w:hAnsi="Tahoma" w:cs="Tahoma"/>
          <w:sz w:val="22"/>
          <w:szCs w:val="22"/>
        </w:rPr>
        <w:t xml:space="preserve">je povinen panel po celou dobu jeho existence na </w:t>
      </w:r>
      <w:r w:rsidRPr="0076538D">
        <w:rPr>
          <w:rFonts w:ascii="Tahoma" w:hAnsi="Tahoma" w:cs="Tahoma"/>
          <w:smallCaps/>
          <w:sz w:val="22"/>
          <w:szCs w:val="22"/>
        </w:rPr>
        <w:t xml:space="preserve">staveništi </w:t>
      </w:r>
      <w:r w:rsidRPr="0076538D">
        <w:rPr>
          <w:rFonts w:ascii="Tahoma" w:hAnsi="Tahoma" w:cs="Tahoma"/>
          <w:sz w:val="22"/>
          <w:szCs w:val="22"/>
        </w:rPr>
        <w:t xml:space="preserve">udržovat a čistit. Pokud by došlo k poškození nebo zničení panelu, </w:t>
      </w:r>
      <w:r w:rsidRPr="0076538D">
        <w:rPr>
          <w:rFonts w:ascii="Tahoma" w:hAnsi="Tahoma" w:cs="Tahoma"/>
          <w:smallCaps/>
          <w:sz w:val="22"/>
          <w:szCs w:val="22"/>
        </w:rPr>
        <w:t xml:space="preserve">zhotovitel </w:t>
      </w:r>
      <w:r w:rsidRPr="0076538D">
        <w:rPr>
          <w:rFonts w:ascii="Tahoma" w:hAnsi="Tahoma" w:cs="Tahoma"/>
          <w:sz w:val="22"/>
          <w:szCs w:val="22"/>
        </w:rPr>
        <w:t>zajistí obnovu panelu do 1 měsíce od okamžiku zjištění vady.</w:t>
      </w:r>
    </w:p>
    <w:p w14:paraId="21E6EB15" w14:textId="77777777" w:rsidR="00E207D5" w:rsidRDefault="00E207D5" w:rsidP="00E207D5">
      <w:pPr>
        <w:spacing w:before="60"/>
        <w:ind w:left="482"/>
        <w:jc w:val="both"/>
        <w:rPr>
          <w:rFonts w:ascii="Arial" w:hAnsi="Arial" w:cs="Arial"/>
          <w:sz w:val="22"/>
          <w:szCs w:val="22"/>
        </w:rPr>
      </w:pPr>
      <w:r w:rsidRPr="00D7504C">
        <w:rPr>
          <w:rFonts w:ascii="Arial" w:hAnsi="Arial" w:cs="Arial"/>
          <w:sz w:val="22"/>
          <w:szCs w:val="22"/>
        </w:rPr>
        <w:t xml:space="preserve">Přesná podoba velkoplošného reklamního panelu bude dána </w:t>
      </w:r>
      <w:r w:rsidRPr="00D7504C">
        <w:rPr>
          <w:rFonts w:ascii="Arial" w:hAnsi="Arial" w:cs="Arial"/>
          <w:smallCaps/>
          <w:sz w:val="22"/>
          <w:szCs w:val="22"/>
        </w:rPr>
        <w:t>objednatelem</w:t>
      </w:r>
      <w:r w:rsidRPr="00D7504C">
        <w:rPr>
          <w:rFonts w:ascii="Arial" w:hAnsi="Arial" w:cs="Arial"/>
          <w:sz w:val="22"/>
          <w:szCs w:val="22"/>
        </w:rPr>
        <w:t>.</w:t>
      </w:r>
    </w:p>
    <w:p w14:paraId="32D5418C" w14:textId="77777777" w:rsidR="00F461EB" w:rsidRDefault="00F461EB" w:rsidP="002D0B7E">
      <w:pPr>
        <w:spacing w:before="60"/>
        <w:ind w:left="480"/>
        <w:jc w:val="both"/>
        <w:rPr>
          <w:rFonts w:ascii="Tahoma" w:hAnsi="Tahoma" w:cs="Tahoma"/>
          <w:sz w:val="22"/>
          <w:szCs w:val="22"/>
        </w:rPr>
      </w:pPr>
      <w:r w:rsidRPr="0076538D">
        <w:rPr>
          <w:rFonts w:ascii="Tahoma" w:hAnsi="Tahoma" w:cs="Tahoma"/>
          <w:sz w:val="22"/>
          <w:szCs w:val="22"/>
        </w:rPr>
        <w:t xml:space="preserve">Grafický návrh velkoplošného reklamního panelu bude před zahájením </w:t>
      </w:r>
      <w:r w:rsidR="00C924C0">
        <w:rPr>
          <w:rFonts w:ascii="Tahoma" w:hAnsi="Tahoma" w:cs="Tahoma"/>
          <w:sz w:val="22"/>
          <w:szCs w:val="22"/>
        </w:rPr>
        <w:t xml:space="preserve">jeho </w:t>
      </w:r>
      <w:r w:rsidRPr="0076538D">
        <w:rPr>
          <w:rFonts w:ascii="Tahoma" w:hAnsi="Tahoma" w:cs="Tahoma"/>
          <w:sz w:val="22"/>
          <w:szCs w:val="22"/>
        </w:rPr>
        <w:t xml:space="preserve">výroby předložen </w:t>
      </w:r>
      <w:r>
        <w:rPr>
          <w:rFonts w:ascii="Arial" w:hAnsi="Arial" w:cs="Arial"/>
          <w:smallCaps/>
          <w:sz w:val="22"/>
          <w:szCs w:val="22"/>
        </w:rPr>
        <w:t>objednatel</w:t>
      </w:r>
      <w:r w:rsidRPr="0076538D">
        <w:rPr>
          <w:rFonts w:ascii="Tahoma" w:hAnsi="Tahoma" w:cs="Tahoma"/>
          <w:smallCaps/>
          <w:sz w:val="22"/>
          <w:szCs w:val="22"/>
        </w:rPr>
        <w:t>i</w:t>
      </w:r>
      <w:r w:rsidRPr="0076538D">
        <w:rPr>
          <w:rFonts w:ascii="Tahoma" w:hAnsi="Tahoma" w:cs="Tahoma"/>
          <w:sz w:val="22"/>
          <w:szCs w:val="22"/>
        </w:rPr>
        <w:t xml:space="preserve"> ke schválení. </w:t>
      </w:r>
    </w:p>
    <w:p w14:paraId="3A406530" w14:textId="77777777" w:rsidR="00F461EB" w:rsidRPr="00777E98" w:rsidRDefault="00F461EB" w:rsidP="00777E98">
      <w:pPr>
        <w:spacing w:before="240"/>
        <w:jc w:val="both"/>
        <w:rPr>
          <w:rFonts w:ascii="Arial" w:hAnsi="Arial" w:cs="Arial"/>
          <w:b/>
          <w:sz w:val="22"/>
          <w:szCs w:val="22"/>
        </w:rPr>
      </w:pPr>
      <w:r>
        <w:rPr>
          <w:rFonts w:ascii="Arial" w:hAnsi="Arial" w:cs="Arial"/>
          <w:b/>
          <w:sz w:val="22"/>
          <w:szCs w:val="22"/>
        </w:rPr>
        <w:t>2.</w:t>
      </w:r>
      <w:r>
        <w:rPr>
          <w:rFonts w:ascii="Arial" w:hAnsi="Arial" w:cs="Arial"/>
          <w:b/>
          <w:sz w:val="22"/>
          <w:szCs w:val="22"/>
        </w:rPr>
        <w:tab/>
      </w:r>
      <w:r>
        <w:rPr>
          <w:rFonts w:ascii="Arial" w:hAnsi="Arial" w:cs="Arial"/>
          <w:b/>
          <w:sz w:val="22"/>
          <w:szCs w:val="22"/>
        </w:rPr>
        <w:tab/>
      </w:r>
      <w:r w:rsidRPr="00777E98">
        <w:rPr>
          <w:rFonts w:ascii="Arial" w:hAnsi="Arial" w:cs="Arial"/>
          <w:b/>
          <w:sz w:val="22"/>
          <w:szCs w:val="22"/>
        </w:rPr>
        <w:t>Pamětní desk</w:t>
      </w:r>
      <w:r w:rsidR="00C46F35">
        <w:rPr>
          <w:rFonts w:ascii="Arial" w:hAnsi="Arial" w:cs="Arial"/>
          <w:b/>
          <w:sz w:val="22"/>
          <w:szCs w:val="22"/>
        </w:rPr>
        <w:t>a</w:t>
      </w:r>
    </w:p>
    <w:p w14:paraId="5376A74C" w14:textId="77777777" w:rsidR="00F461EB" w:rsidRPr="0076538D" w:rsidRDefault="00F461EB" w:rsidP="008166AD">
      <w:pPr>
        <w:spacing w:before="120"/>
        <w:ind w:left="480"/>
        <w:jc w:val="both"/>
        <w:rPr>
          <w:rFonts w:ascii="Tahoma" w:hAnsi="Tahoma" w:cs="Tahoma"/>
          <w:sz w:val="22"/>
          <w:szCs w:val="22"/>
        </w:rPr>
      </w:pPr>
      <w:r w:rsidRPr="0076538D">
        <w:rPr>
          <w:rFonts w:ascii="Tahoma" w:hAnsi="Tahoma" w:cs="Tahoma"/>
          <w:smallCaps/>
          <w:sz w:val="22"/>
          <w:szCs w:val="22"/>
        </w:rPr>
        <w:t>zhotovitel</w:t>
      </w:r>
      <w:r w:rsidRPr="0076538D">
        <w:rPr>
          <w:rFonts w:ascii="Tahoma" w:hAnsi="Tahoma" w:cs="Tahoma"/>
          <w:sz w:val="22"/>
          <w:szCs w:val="22"/>
        </w:rPr>
        <w:t xml:space="preserve"> je povinen na dokončeném objektu osadit pamětní desku odpovídající níže uvedeným požadavkům na místě dobře viditelném většin</w:t>
      </w:r>
      <w:r w:rsidR="00C46F35">
        <w:rPr>
          <w:rFonts w:ascii="Tahoma" w:hAnsi="Tahoma" w:cs="Tahoma"/>
          <w:sz w:val="22"/>
          <w:szCs w:val="22"/>
        </w:rPr>
        <w:t>ě</w:t>
      </w:r>
      <w:r w:rsidRPr="0076538D">
        <w:rPr>
          <w:rFonts w:ascii="Tahoma" w:hAnsi="Tahoma" w:cs="Tahoma"/>
          <w:sz w:val="22"/>
          <w:szCs w:val="22"/>
        </w:rPr>
        <w:t xml:space="preserve"> uživatelů infrastruktury. Jedná se převážně o polohy při hlavních přístupech na objekt. Při osazování pamětní desky bude dbáno na její čitelnost osobami nacházejícími se na běžně přístupných komunikačních koridorech stavby, aniž by bylo nutné vynaložit zvláštní úsilí pro její přečtení. Přesná poloha bude před instalací stanovena </w:t>
      </w:r>
      <w:r>
        <w:rPr>
          <w:rFonts w:ascii="Arial" w:hAnsi="Arial" w:cs="Arial"/>
          <w:smallCaps/>
          <w:sz w:val="22"/>
          <w:szCs w:val="22"/>
        </w:rPr>
        <w:t>objednatel</w:t>
      </w:r>
      <w:r w:rsidRPr="0076538D">
        <w:rPr>
          <w:rFonts w:ascii="Tahoma" w:hAnsi="Tahoma" w:cs="Tahoma"/>
          <w:smallCaps/>
          <w:sz w:val="22"/>
          <w:szCs w:val="22"/>
        </w:rPr>
        <w:t>em</w:t>
      </w:r>
      <w:r w:rsidRPr="0076538D">
        <w:rPr>
          <w:rFonts w:ascii="Tahoma" w:hAnsi="Tahoma" w:cs="Tahoma"/>
          <w:sz w:val="22"/>
          <w:szCs w:val="22"/>
        </w:rPr>
        <w:t xml:space="preserve"> a bude o tom </w:t>
      </w:r>
      <w:r w:rsidRPr="00E207D5">
        <w:rPr>
          <w:rFonts w:ascii="Tahoma" w:hAnsi="Tahoma" w:cs="Tahoma"/>
          <w:sz w:val="22"/>
          <w:szCs w:val="22"/>
        </w:rPr>
        <w:t>proveden písemný zápis</w:t>
      </w:r>
      <w:r w:rsidRPr="0076538D">
        <w:rPr>
          <w:rFonts w:ascii="Tahoma" w:hAnsi="Tahoma" w:cs="Tahoma"/>
          <w:sz w:val="22"/>
          <w:szCs w:val="22"/>
        </w:rPr>
        <w:t>.</w:t>
      </w:r>
    </w:p>
    <w:p w14:paraId="09FCE5AE" w14:textId="77777777" w:rsidR="00F461EB" w:rsidRDefault="00F461EB" w:rsidP="008166AD">
      <w:pPr>
        <w:spacing w:before="60"/>
        <w:ind w:left="482"/>
        <w:jc w:val="both"/>
        <w:rPr>
          <w:rFonts w:ascii="Tahoma" w:hAnsi="Tahoma" w:cs="Tahoma"/>
          <w:sz w:val="22"/>
          <w:szCs w:val="22"/>
        </w:rPr>
      </w:pPr>
      <w:r w:rsidRPr="0076538D">
        <w:rPr>
          <w:rFonts w:ascii="Tahoma" w:hAnsi="Tahoma" w:cs="Tahoma"/>
          <w:sz w:val="22"/>
          <w:szCs w:val="22"/>
        </w:rPr>
        <w:t xml:space="preserve">Pamětní desku </w:t>
      </w:r>
      <w:r w:rsidRPr="0076538D">
        <w:rPr>
          <w:rFonts w:ascii="Tahoma" w:hAnsi="Tahoma" w:cs="Tahoma"/>
          <w:smallCaps/>
          <w:sz w:val="22"/>
          <w:szCs w:val="22"/>
        </w:rPr>
        <w:t xml:space="preserve">zhotovitel </w:t>
      </w:r>
      <w:r w:rsidRPr="0076538D">
        <w:rPr>
          <w:rFonts w:ascii="Tahoma" w:hAnsi="Tahoma" w:cs="Tahoma"/>
          <w:sz w:val="22"/>
          <w:szCs w:val="22"/>
        </w:rPr>
        <w:t xml:space="preserve">osazuje </w:t>
      </w:r>
      <w:r w:rsidRPr="00E207D5">
        <w:rPr>
          <w:rFonts w:ascii="Tahoma" w:hAnsi="Tahoma" w:cs="Tahoma"/>
          <w:sz w:val="22"/>
          <w:szCs w:val="22"/>
        </w:rPr>
        <w:t>před demontáží</w:t>
      </w:r>
      <w:r w:rsidRPr="0076538D">
        <w:rPr>
          <w:rFonts w:ascii="Tahoma" w:hAnsi="Tahoma" w:cs="Tahoma"/>
          <w:sz w:val="22"/>
          <w:szCs w:val="22"/>
        </w:rPr>
        <w:t xml:space="preserve"> velkoplošného reklamního panelu nejpozději do 6 měsíců od předání dokončené stavby včetně odstraněných vad a nedodělků.</w:t>
      </w:r>
    </w:p>
    <w:p w14:paraId="4603FA3C" w14:textId="77777777" w:rsidR="00E207D5" w:rsidRPr="0076538D" w:rsidRDefault="00E207D5" w:rsidP="008166AD">
      <w:pPr>
        <w:spacing w:before="60"/>
        <w:ind w:left="482"/>
        <w:jc w:val="both"/>
        <w:rPr>
          <w:rFonts w:ascii="Tahoma" w:hAnsi="Tahoma" w:cs="Tahoma"/>
          <w:sz w:val="22"/>
          <w:szCs w:val="22"/>
        </w:rPr>
      </w:pPr>
      <w:r w:rsidRPr="00E207D5">
        <w:rPr>
          <w:rFonts w:ascii="Arial" w:hAnsi="Arial" w:cs="Arial"/>
          <w:sz w:val="22"/>
          <w:szCs w:val="22"/>
        </w:rPr>
        <w:t xml:space="preserve">Osazení pamětní desky dokladuje </w:t>
      </w:r>
      <w:r w:rsidRPr="00E207D5">
        <w:rPr>
          <w:rFonts w:ascii="Arial" w:hAnsi="Arial" w:cs="Arial"/>
          <w:smallCaps/>
          <w:sz w:val="22"/>
          <w:szCs w:val="22"/>
        </w:rPr>
        <w:t xml:space="preserve">zhotovitel </w:t>
      </w:r>
      <w:r w:rsidRPr="00E207D5">
        <w:rPr>
          <w:rFonts w:ascii="Arial" w:hAnsi="Arial" w:cs="Arial"/>
          <w:sz w:val="22"/>
          <w:szCs w:val="22"/>
        </w:rPr>
        <w:t xml:space="preserve">fotografiemi s časovým razítkem, které neprodleně předá </w:t>
      </w:r>
      <w:r w:rsidRPr="00E207D5">
        <w:rPr>
          <w:rFonts w:ascii="Arial" w:hAnsi="Arial" w:cs="Arial"/>
          <w:smallCaps/>
          <w:sz w:val="22"/>
          <w:szCs w:val="22"/>
        </w:rPr>
        <w:t>objednateli</w:t>
      </w:r>
      <w:r w:rsidRPr="00E207D5">
        <w:rPr>
          <w:rFonts w:ascii="Arial" w:hAnsi="Arial" w:cs="Arial"/>
          <w:sz w:val="22"/>
          <w:szCs w:val="22"/>
        </w:rPr>
        <w:t>.</w:t>
      </w:r>
    </w:p>
    <w:p w14:paraId="21A3A837" w14:textId="77777777" w:rsidR="00E207D5" w:rsidRPr="00E207D5" w:rsidRDefault="00E207D5" w:rsidP="00E207D5">
      <w:pPr>
        <w:spacing w:before="60"/>
        <w:ind w:left="482"/>
        <w:jc w:val="both"/>
        <w:rPr>
          <w:rFonts w:ascii="Arial" w:hAnsi="Arial" w:cs="Arial"/>
          <w:sz w:val="22"/>
          <w:szCs w:val="22"/>
        </w:rPr>
      </w:pPr>
      <w:r w:rsidRPr="00E207D5">
        <w:rPr>
          <w:rFonts w:ascii="Arial" w:hAnsi="Arial" w:cs="Arial"/>
          <w:sz w:val="22"/>
          <w:szCs w:val="22"/>
        </w:rPr>
        <w:lastRenderedPageBreak/>
        <w:t xml:space="preserve">Velikost pamětní desky musí odpovídat rozsahu akce a požadavkům na čitelnost uvedených informací. Minimální rozměry jsou 0,60 x </w:t>
      </w:r>
      <w:smartTag w:uri="urn:schemas-microsoft-com:office:smarttags" w:element="metricconverter">
        <w:smartTagPr>
          <w:attr w:name="ProductID" w:val="0,40 m"/>
        </w:smartTagPr>
        <w:r w:rsidRPr="00E207D5">
          <w:rPr>
            <w:rFonts w:ascii="Arial" w:hAnsi="Arial" w:cs="Arial"/>
            <w:sz w:val="22"/>
            <w:szCs w:val="22"/>
          </w:rPr>
          <w:t>0,40 m</w:t>
        </w:r>
      </w:smartTag>
      <w:r w:rsidRPr="00E207D5">
        <w:rPr>
          <w:rFonts w:ascii="Arial" w:hAnsi="Arial" w:cs="Arial"/>
          <w:sz w:val="22"/>
          <w:szCs w:val="22"/>
        </w:rPr>
        <w:t xml:space="preserve">. Pamětní deska bude zhotovena z trvanlivého nekorodujícího kovu. Text a grafické symboly budou vyhotoveny reliéfním způsobem s barevnou úpravou. Pamětní deska bude připevněna na zdivo nebo jiné pevné konstrukce stavby, </w:t>
      </w:r>
      <w:r w:rsidR="00C46F35" w:rsidRPr="00E207D5">
        <w:rPr>
          <w:rFonts w:ascii="Arial" w:hAnsi="Arial" w:cs="Arial"/>
          <w:sz w:val="22"/>
          <w:szCs w:val="22"/>
        </w:rPr>
        <w:t>přičemž,</w:t>
      </w:r>
      <w:r w:rsidRPr="00E207D5">
        <w:rPr>
          <w:rFonts w:ascii="Arial" w:hAnsi="Arial" w:cs="Arial"/>
          <w:sz w:val="22"/>
          <w:szCs w:val="22"/>
        </w:rPr>
        <w:t xml:space="preserve"> pokud se pamětní deska nachází na místě volně přístupném pro veřejnost, bude použité kotvení maximálně znesnadňovat demontáž jednoduchými prostředky.</w:t>
      </w:r>
    </w:p>
    <w:p w14:paraId="1E790659" w14:textId="77777777" w:rsidR="00E207D5" w:rsidRDefault="00E207D5" w:rsidP="00E207D5">
      <w:pPr>
        <w:spacing w:before="120"/>
        <w:ind w:left="482"/>
        <w:jc w:val="both"/>
        <w:rPr>
          <w:rFonts w:ascii="Arial" w:hAnsi="Arial" w:cs="Arial"/>
          <w:sz w:val="22"/>
          <w:szCs w:val="22"/>
        </w:rPr>
      </w:pPr>
      <w:r w:rsidRPr="00D7504C">
        <w:rPr>
          <w:rFonts w:ascii="Arial" w:hAnsi="Arial" w:cs="Arial"/>
          <w:sz w:val="22"/>
          <w:szCs w:val="22"/>
        </w:rPr>
        <w:t xml:space="preserve">Přesná podoba pamětní desky bude dána </w:t>
      </w:r>
      <w:r w:rsidRPr="00D7504C">
        <w:rPr>
          <w:rFonts w:ascii="Arial" w:hAnsi="Arial" w:cs="Arial"/>
          <w:smallCaps/>
          <w:sz w:val="22"/>
          <w:szCs w:val="22"/>
        </w:rPr>
        <w:t>objednatelem</w:t>
      </w:r>
      <w:r w:rsidRPr="00D7504C">
        <w:rPr>
          <w:rFonts w:ascii="Arial" w:hAnsi="Arial" w:cs="Arial"/>
          <w:sz w:val="22"/>
          <w:szCs w:val="22"/>
        </w:rPr>
        <w:t>.</w:t>
      </w:r>
    </w:p>
    <w:p w14:paraId="23F538EF" w14:textId="77777777" w:rsidR="00F461EB" w:rsidRPr="0076538D" w:rsidRDefault="00F461EB" w:rsidP="008166AD">
      <w:pPr>
        <w:spacing w:before="120"/>
        <w:ind w:left="482"/>
        <w:jc w:val="both"/>
        <w:rPr>
          <w:rFonts w:ascii="Tahoma" w:hAnsi="Tahoma" w:cs="Tahoma"/>
          <w:sz w:val="22"/>
          <w:szCs w:val="22"/>
        </w:rPr>
      </w:pPr>
      <w:r w:rsidRPr="0076538D">
        <w:rPr>
          <w:rFonts w:ascii="Tahoma" w:hAnsi="Tahoma" w:cs="Tahoma"/>
          <w:sz w:val="22"/>
          <w:szCs w:val="22"/>
        </w:rPr>
        <w:t xml:space="preserve">Grafický návrh pamětní desky bude před zahájením </w:t>
      </w:r>
      <w:r w:rsidR="00C924C0">
        <w:rPr>
          <w:rFonts w:ascii="Tahoma" w:hAnsi="Tahoma" w:cs="Tahoma"/>
          <w:sz w:val="22"/>
          <w:szCs w:val="22"/>
        </w:rPr>
        <w:t xml:space="preserve">její </w:t>
      </w:r>
      <w:r w:rsidRPr="0076538D">
        <w:rPr>
          <w:rFonts w:ascii="Tahoma" w:hAnsi="Tahoma" w:cs="Tahoma"/>
          <w:sz w:val="22"/>
          <w:szCs w:val="22"/>
        </w:rPr>
        <w:t xml:space="preserve">výroby předložen </w:t>
      </w:r>
      <w:r>
        <w:rPr>
          <w:rFonts w:ascii="Arial" w:hAnsi="Arial" w:cs="Arial"/>
          <w:smallCaps/>
          <w:sz w:val="22"/>
          <w:szCs w:val="22"/>
        </w:rPr>
        <w:t>objednatel</w:t>
      </w:r>
      <w:r w:rsidRPr="0076538D">
        <w:rPr>
          <w:rFonts w:ascii="Tahoma" w:hAnsi="Tahoma" w:cs="Tahoma"/>
          <w:smallCaps/>
          <w:sz w:val="22"/>
          <w:szCs w:val="22"/>
        </w:rPr>
        <w:t>i</w:t>
      </w:r>
      <w:r w:rsidRPr="0076538D">
        <w:rPr>
          <w:rFonts w:ascii="Tahoma" w:hAnsi="Tahoma" w:cs="Tahoma"/>
          <w:sz w:val="22"/>
          <w:szCs w:val="22"/>
        </w:rPr>
        <w:t xml:space="preserve"> k písemnému schválení. </w:t>
      </w:r>
    </w:p>
    <w:p w14:paraId="1195EFEF" w14:textId="77777777" w:rsidR="00F461EB" w:rsidRDefault="00F461EB" w:rsidP="00C46F35">
      <w:pPr>
        <w:spacing w:before="480"/>
        <w:ind w:left="482" w:hanging="482"/>
        <w:jc w:val="both"/>
        <w:rPr>
          <w:rFonts w:ascii="Arial" w:hAnsi="Arial" w:cs="Arial"/>
          <w:b/>
          <w:caps/>
          <w:sz w:val="24"/>
          <w:szCs w:val="24"/>
        </w:rPr>
      </w:pPr>
      <w:r>
        <w:rPr>
          <w:rFonts w:ascii="Arial" w:hAnsi="Arial" w:cs="Arial"/>
          <w:b/>
          <w:caps/>
          <w:sz w:val="24"/>
          <w:szCs w:val="24"/>
        </w:rPr>
        <w:t>III.</w:t>
      </w:r>
      <w:r>
        <w:rPr>
          <w:rFonts w:ascii="Arial" w:hAnsi="Arial" w:cs="Arial"/>
          <w:b/>
          <w:caps/>
          <w:sz w:val="24"/>
          <w:szCs w:val="24"/>
        </w:rPr>
        <w:tab/>
        <w:t>DALŠÍ PROSTŘEDKY PUBLICITY</w:t>
      </w:r>
    </w:p>
    <w:p w14:paraId="402265C3" w14:textId="77777777" w:rsidR="00A46620" w:rsidRPr="000D02FB" w:rsidRDefault="00A46620" w:rsidP="00A46620">
      <w:pPr>
        <w:numPr>
          <w:ilvl w:val="0"/>
          <w:numId w:val="8"/>
        </w:numPr>
        <w:spacing w:before="120"/>
        <w:jc w:val="both"/>
        <w:rPr>
          <w:rFonts w:ascii="Arial" w:hAnsi="Arial" w:cs="Arial"/>
          <w:sz w:val="22"/>
          <w:szCs w:val="22"/>
        </w:rPr>
      </w:pPr>
      <w:r w:rsidRPr="000D02FB">
        <w:rPr>
          <w:rFonts w:ascii="Arial" w:hAnsi="Arial" w:cs="Arial"/>
          <w:smallCaps/>
          <w:sz w:val="22"/>
          <w:szCs w:val="22"/>
        </w:rPr>
        <w:t>zhotovitel</w:t>
      </w:r>
      <w:r w:rsidRPr="000D02FB">
        <w:rPr>
          <w:rFonts w:ascii="Arial" w:hAnsi="Arial" w:cs="Arial"/>
          <w:sz w:val="22"/>
          <w:szCs w:val="22"/>
        </w:rPr>
        <w:t xml:space="preserve"> se zavazuje uspořádat tiskovou konferenci u příležitosti zahájení </w:t>
      </w:r>
      <w:r w:rsidRPr="000D02FB">
        <w:rPr>
          <w:rFonts w:ascii="Arial" w:hAnsi="Arial" w:cs="Arial"/>
          <w:smallCaps/>
          <w:sz w:val="22"/>
          <w:szCs w:val="22"/>
        </w:rPr>
        <w:t>díla</w:t>
      </w:r>
      <w:r w:rsidRPr="000D02FB">
        <w:rPr>
          <w:rFonts w:ascii="Arial" w:hAnsi="Arial" w:cs="Arial"/>
          <w:sz w:val="22"/>
          <w:szCs w:val="22"/>
        </w:rPr>
        <w:t>. Termín konání akc</w:t>
      </w:r>
      <w:r>
        <w:rPr>
          <w:rFonts w:ascii="Arial" w:hAnsi="Arial" w:cs="Arial"/>
          <w:sz w:val="22"/>
          <w:szCs w:val="22"/>
        </w:rPr>
        <w:t>e</w:t>
      </w:r>
      <w:r w:rsidRPr="000D02FB">
        <w:rPr>
          <w:rFonts w:ascii="Arial" w:hAnsi="Arial" w:cs="Arial"/>
          <w:sz w:val="22"/>
          <w:szCs w:val="22"/>
        </w:rPr>
        <w:t xml:space="preserve"> bude po dohodě s </w:t>
      </w:r>
      <w:r w:rsidRPr="000D02FB">
        <w:rPr>
          <w:rFonts w:ascii="Arial" w:hAnsi="Arial" w:cs="Arial"/>
          <w:smallCaps/>
          <w:sz w:val="22"/>
          <w:szCs w:val="22"/>
        </w:rPr>
        <w:t>objednatelem</w:t>
      </w:r>
      <w:r w:rsidRPr="000D02FB">
        <w:rPr>
          <w:rFonts w:ascii="Arial" w:hAnsi="Arial" w:cs="Arial"/>
          <w:sz w:val="22"/>
          <w:szCs w:val="22"/>
        </w:rPr>
        <w:t xml:space="preserve"> stanoven s předstihem minimálně 2</w:t>
      </w:r>
      <w:r>
        <w:rPr>
          <w:rFonts w:ascii="Arial" w:hAnsi="Arial" w:cs="Arial"/>
          <w:sz w:val="22"/>
          <w:szCs w:val="22"/>
        </w:rPr>
        <w:t>1</w:t>
      </w:r>
      <w:r w:rsidRPr="000D02FB">
        <w:rPr>
          <w:rFonts w:ascii="Arial" w:hAnsi="Arial" w:cs="Arial"/>
          <w:sz w:val="22"/>
          <w:szCs w:val="22"/>
        </w:rPr>
        <w:t xml:space="preserve"> dnů. Návrh charakteru celé akce bude předem odsouhlasen </w:t>
      </w:r>
      <w:r w:rsidRPr="000D02FB">
        <w:rPr>
          <w:rFonts w:ascii="Arial" w:hAnsi="Arial" w:cs="Arial"/>
          <w:smallCaps/>
          <w:sz w:val="22"/>
          <w:szCs w:val="22"/>
        </w:rPr>
        <w:t xml:space="preserve">objednatelem. </w:t>
      </w:r>
      <w:r w:rsidRPr="000D02FB">
        <w:rPr>
          <w:rFonts w:ascii="Arial" w:hAnsi="Arial" w:cs="Arial"/>
          <w:sz w:val="22"/>
          <w:szCs w:val="22"/>
        </w:rPr>
        <w:t xml:space="preserve">Před konáním akcí předá </w:t>
      </w:r>
      <w:r w:rsidRPr="000D02FB">
        <w:rPr>
          <w:rFonts w:ascii="Arial" w:hAnsi="Arial" w:cs="Arial"/>
          <w:smallCaps/>
          <w:sz w:val="22"/>
          <w:szCs w:val="22"/>
        </w:rPr>
        <w:t>zhotovitel</w:t>
      </w:r>
      <w:r w:rsidRPr="000D02FB">
        <w:rPr>
          <w:rFonts w:ascii="Arial" w:hAnsi="Arial" w:cs="Arial"/>
          <w:sz w:val="22"/>
          <w:szCs w:val="22"/>
        </w:rPr>
        <w:t xml:space="preserve"> ke schválení </w:t>
      </w:r>
      <w:r w:rsidRPr="000D02FB">
        <w:rPr>
          <w:rFonts w:ascii="Arial" w:hAnsi="Arial" w:cs="Arial"/>
          <w:smallCaps/>
          <w:sz w:val="22"/>
          <w:szCs w:val="22"/>
        </w:rPr>
        <w:t>objednateli</w:t>
      </w:r>
      <w:r w:rsidRPr="000D02FB">
        <w:rPr>
          <w:rFonts w:ascii="Arial" w:hAnsi="Arial" w:cs="Arial"/>
          <w:sz w:val="22"/>
          <w:szCs w:val="22"/>
        </w:rPr>
        <w:t xml:space="preserve"> seznam pozvaných novinářů, grafický návrh pozvánek a způsob jejich distribuce), návrh </w:t>
      </w:r>
      <w:r>
        <w:rPr>
          <w:rFonts w:ascii="Arial" w:hAnsi="Arial" w:cs="Arial"/>
          <w:sz w:val="22"/>
          <w:szCs w:val="22"/>
        </w:rPr>
        <w:t xml:space="preserve">tiskové zprávy. Akce proběhne v místě provádění </w:t>
      </w:r>
      <w:r w:rsidRPr="000D02FB">
        <w:rPr>
          <w:rFonts w:ascii="Arial" w:hAnsi="Arial" w:cs="Arial"/>
          <w:smallCaps/>
          <w:sz w:val="22"/>
          <w:szCs w:val="22"/>
        </w:rPr>
        <w:t>díla</w:t>
      </w:r>
      <w:r>
        <w:rPr>
          <w:rFonts w:ascii="Arial" w:hAnsi="Arial" w:cs="Arial"/>
          <w:sz w:val="22"/>
          <w:szCs w:val="22"/>
        </w:rPr>
        <w:t xml:space="preserve"> a </w:t>
      </w:r>
      <w:r w:rsidRPr="000D02FB">
        <w:rPr>
          <w:rFonts w:ascii="Arial" w:hAnsi="Arial" w:cs="Arial"/>
          <w:smallCaps/>
          <w:sz w:val="22"/>
          <w:szCs w:val="22"/>
        </w:rPr>
        <w:t>zhotovitel</w:t>
      </w:r>
      <w:r>
        <w:rPr>
          <w:rFonts w:ascii="Arial" w:hAnsi="Arial" w:cs="Arial"/>
          <w:sz w:val="22"/>
          <w:szCs w:val="22"/>
        </w:rPr>
        <w:t xml:space="preserve"> na ní zajistí odpovídající ozvučení. </w:t>
      </w:r>
      <w:r w:rsidRPr="000D02FB">
        <w:rPr>
          <w:rFonts w:ascii="Arial" w:hAnsi="Arial" w:cs="Arial"/>
          <w:sz w:val="22"/>
          <w:szCs w:val="22"/>
        </w:rPr>
        <w:t>Pro akc</w:t>
      </w:r>
      <w:r>
        <w:rPr>
          <w:rFonts w:ascii="Arial" w:hAnsi="Arial" w:cs="Arial"/>
          <w:sz w:val="22"/>
          <w:szCs w:val="22"/>
        </w:rPr>
        <w:t>i</w:t>
      </w:r>
      <w:r w:rsidRPr="000D02FB">
        <w:rPr>
          <w:rFonts w:ascii="Arial" w:hAnsi="Arial" w:cs="Arial"/>
          <w:sz w:val="22"/>
          <w:szCs w:val="22"/>
        </w:rPr>
        <w:t xml:space="preserve"> zajistí </w:t>
      </w:r>
      <w:r w:rsidRPr="000D02FB">
        <w:rPr>
          <w:rFonts w:ascii="Arial" w:hAnsi="Arial" w:cs="Arial"/>
          <w:smallCaps/>
          <w:sz w:val="22"/>
          <w:szCs w:val="22"/>
        </w:rPr>
        <w:t>zhotovitel</w:t>
      </w:r>
      <w:r w:rsidRPr="000D02FB">
        <w:rPr>
          <w:rFonts w:ascii="Arial" w:hAnsi="Arial" w:cs="Arial"/>
          <w:sz w:val="22"/>
          <w:szCs w:val="22"/>
        </w:rPr>
        <w:t xml:space="preserve"> grafický návrh a zhotovení </w:t>
      </w:r>
      <w:r w:rsidR="00DB1B7B">
        <w:rPr>
          <w:rFonts w:ascii="Arial" w:hAnsi="Arial" w:cs="Arial"/>
          <w:sz w:val="22"/>
          <w:szCs w:val="22"/>
        </w:rPr>
        <w:t>2</w:t>
      </w:r>
      <w:r>
        <w:rPr>
          <w:rFonts w:ascii="Arial" w:hAnsi="Arial" w:cs="Arial"/>
          <w:sz w:val="22"/>
          <w:szCs w:val="22"/>
        </w:rPr>
        <w:t xml:space="preserve">00 ks </w:t>
      </w:r>
      <w:r w:rsidRPr="000D02FB">
        <w:rPr>
          <w:rFonts w:ascii="Arial" w:hAnsi="Arial" w:cs="Arial"/>
          <w:sz w:val="22"/>
          <w:szCs w:val="22"/>
        </w:rPr>
        <w:t>materiálu pro veřejnost a novináře v rozsahu minimálně jednoho listu formátu A4 v oboustranném barevném provedení</w:t>
      </w:r>
      <w:r w:rsidRPr="000D02FB">
        <w:rPr>
          <w:rFonts w:ascii="Tahoma" w:hAnsi="Tahoma" w:cs="Tahoma"/>
          <w:sz w:val="22"/>
          <w:szCs w:val="22"/>
        </w:rPr>
        <w:t xml:space="preserve"> na lesklé křídě s min. gramáží 120 g/m</w:t>
      </w:r>
      <w:r w:rsidRPr="000D02FB">
        <w:rPr>
          <w:rFonts w:ascii="Tahoma" w:hAnsi="Tahoma" w:cs="Tahoma"/>
          <w:sz w:val="22"/>
          <w:szCs w:val="22"/>
          <w:vertAlign w:val="superscript"/>
        </w:rPr>
        <w:t xml:space="preserve">2 </w:t>
      </w:r>
      <w:r w:rsidRPr="000D02FB">
        <w:rPr>
          <w:rFonts w:ascii="Arial" w:hAnsi="Arial" w:cs="Arial"/>
          <w:sz w:val="22"/>
          <w:szCs w:val="22"/>
        </w:rPr>
        <w:t xml:space="preserve">a </w:t>
      </w:r>
      <w:r w:rsidR="00DB6B8B">
        <w:rPr>
          <w:rFonts w:ascii="Arial" w:hAnsi="Arial" w:cs="Arial"/>
          <w:sz w:val="22"/>
          <w:szCs w:val="22"/>
        </w:rPr>
        <w:t>6</w:t>
      </w:r>
      <w:r w:rsidRPr="000D02FB">
        <w:rPr>
          <w:rFonts w:ascii="Arial" w:hAnsi="Arial" w:cs="Arial"/>
          <w:sz w:val="22"/>
          <w:szCs w:val="22"/>
        </w:rPr>
        <w:t xml:space="preserve"> ks zarámovaných referenčních listů formátu A0 v barevném provedení pro venkovní použití</w:t>
      </w:r>
      <w:r>
        <w:rPr>
          <w:rFonts w:ascii="Arial" w:hAnsi="Arial" w:cs="Arial"/>
          <w:sz w:val="22"/>
          <w:szCs w:val="22"/>
        </w:rPr>
        <w:t xml:space="preserve"> (</w:t>
      </w:r>
      <w:r w:rsidR="00050505">
        <w:rPr>
          <w:rFonts w:ascii="Arial" w:hAnsi="Arial" w:cs="Arial"/>
          <w:sz w:val="22"/>
          <w:szCs w:val="22"/>
        </w:rPr>
        <w:t>3</w:t>
      </w:r>
      <w:r>
        <w:rPr>
          <w:rFonts w:ascii="Arial" w:hAnsi="Arial" w:cs="Arial"/>
          <w:sz w:val="22"/>
          <w:szCs w:val="22"/>
        </w:rPr>
        <w:t>x</w:t>
      </w:r>
      <w:r w:rsidRPr="000D02FB">
        <w:rPr>
          <w:rFonts w:ascii="Arial" w:hAnsi="Arial" w:cs="Arial"/>
          <w:sz w:val="22"/>
          <w:szCs w:val="22"/>
        </w:rPr>
        <w:t xml:space="preserve"> s informacemi o projektu</w:t>
      </w:r>
      <w:r w:rsidR="00DB1B7B">
        <w:rPr>
          <w:rFonts w:ascii="Arial" w:hAnsi="Arial" w:cs="Arial"/>
          <w:sz w:val="22"/>
          <w:szCs w:val="22"/>
        </w:rPr>
        <w:t xml:space="preserve">, </w:t>
      </w:r>
      <w:r w:rsidR="00050505">
        <w:rPr>
          <w:rFonts w:ascii="Arial" w:hAnsi="Arial" w:cs="Arial"/>
          <w:sz w:val="22"/>
          <w:szCs w:val="22"/>
        </w:rPr>
        <w:t>3</w:t>
      </w:r>
      <w:r w:rsidR="00DB1B7B">
        <w:rPr>
          <w:rFonts w:ascii="Arial" w:hAnsi="Arial" w:cs="Arial"/>
          <w:sz w:val="22"/>
          <w:szCs w:val="22"/>
        </w:rPr>
        <w:t>x o projektu plavební okruh Veselí nad Moravou</w:t>
      </w:r>
      <w:r>
        <w:rPr>
          <w:rFonts w:ascii="Arial" w:hAnsi="Arial" w:cs="Arial"/>
          <w:sz w:val="22"/>
          <w:szCs w:val="22"/>
        </w:rPr>
        <w:t>)</w:t>
      </w:r>
      <w:r w:rsidRPr="000D02FB">
        <w:rPr>
          <w:rFonts w:ascii="Arial" w:hAnsi="Arial" w:cs="Arial"/>
          <w:sz w:val="22"/>
          <w:szCs w:val="22"/>
        </w:rPr>
        <w:t xml:space="preserve">. Dále zajistí grafický návrh a výrobu reklamního nosiče typu </w:t>
      </w:r>
      <w:proofErr w:type="spellStart"/>
      <w:r w:rsidRPr="000D02FB">
        <w:rPr>
          <w:rFonts w:ascii="Arial" w:hAnsi="Arial" w:cs="Arial"/>
          <w:sz w:val="22"/>
          <w:szCs w:val="22"/>
        </w:rPr>
        <w:t>roll</w:t>
      </w:r>
      <w:proofErr w:type="spellEnd"/>
      <w:r w:rsidRPr="000D02FB">
        <w:rPr>
          <w:rFonts w:ascii="Arial" w:hAnsi="Arial" w:cs="Arial"/>
          <w:sz w:val="22"/>
          <w:szCs w:val="22"/>
        </w:rPr>
        <w:t xml:space="preserve"> up (rozměry cca </w:t>
      </w:r>
      <w:r>
        <w:rPr>
          <w:rFonts w:ascii="Arial" w:hAnsi="Arial" w:cs="Arial"/>
          <w:sz w:val="22"/>
          <w:szCs w:val="22"/>
        </w:rPr>
        <w:t>95</w:t>
      </w:r>
      <w:r w:rsidRPr="000D02FB">
        <w:rPr>
          <w:rFonts w:ascii="Arial" w:hAnsi="Arial" w:cs="Arial"/>
          <w:sz w:val="22"/>
          <w:szCs w:val="22"/>
        </w:rPr>
        <w:t xml:space="preserve"> x 200 cm) obsahujícího obdobné informace jako velkoplošný reklamní panel (viz odst. II. bod 1.). Provedení jednotlivých výrobků musí být odsouhlaseno</w:t>
      </w:r>
      <w:r w:rsidRPr="000D02FB">
        <w:rPr>
          <w:rFonts w:ascii="Arial" w:hAnsi="Arial" w:cs="Arial"/>
          <w:smallCaps/>
          <w:sz w:val="22"/>
          <w:szCs w:val="22"/>
        </w:rPr>
        <w:t xml:space="preserve"> objednatelem </w:t>
      </w:r>
      <w:r w:rsidRPr="000D02FB">
        <w:rPr>
          <w:rFonts w:ascii="Arial" w:hAnsi="Arial" w:cs="Arial"/>
          <w:sz w:val="22"/>
          <w:szCs w:val="22"/>
        </w:rPr>
        <w:t>před jejich výrobou.</w:t>
      </w:r>
      <w:r w:rsidRPr="000D02FB">
        <w:rPr>
          <w:rFonts w:ascii="Arial" w:hAnsi="Arial" w:cs="Arial"/>
          <w:smallCaps/>
          <w:sz w:val="22"/>
          <w:szCs w:val="22"/>
        </w:rPr>
        <w:t xml:space="preserve"> </w:t>
      </w:r>
      <w:r w:rsidRPr="000D02FB">
        <w:rPr>
          <w:rFonts w:ascii="Arial" w:hAnsi="Arial" w:cs="Arial"/>
          <w:sz w:val="22"/>
          <w:szCs w:val="22"/>
        </w:rPr>
        <w:t xml:space="preserve"> Dále poskytne prostor pro vystoupení zástupci Ministerstva dopravy ČR (MD ČR), </w:t>
      </w:r>
      <w:r>
        <w:rPr>
          <w:rFonts w:ascii="Arial" w:hAnsi="Arial" w:cs="Arial"/>
          <w:sz w:val="22"/>
          <w:szCs w:val="22"/>
        </w:rPr>
        <w:t>SFDI</w:t>
      </w:r>
      <w:r w:rsidRPr="000D02FB">
        <w:rPr>
          <w:rFonts w:ascii="Arial" w:hAnsi="Arial" w:cs="Arial"/>
          <w:sz w:val="22"/>
          <w:szCs w:val="22"/>
        </w:rPr>
        <w:t>, ŘVC ČR, a dalších významných organizací.</w:t>
      </w:r>
    </w:p>
    <w:p w14:paraId="02A6BDB0" w14:textId="77777777" w:rsidR="00A46620" w:rsidRDefault="00A46620" w:rsidP="00A46620">
      <w:pPr>
        <w:spacing w:before="120"/>
        <w:ind w:left="811"/>
        <w:jc w:val="both"/>
        <w:rPr>
          <w:rFonts w:ascii="Arial" w:hAnsi="Arial" w:cs="Arial"/>
          <w:sz w:val="22"/>
          <w:szCs w:val="22"/>
        </w:rPr>
      </w:pPr>
      <w:r>
        <w:rPr>
          <w:rFonts w:ascii="Arial" w:hAnsi="Arial" w:cs="Arial"/>
          <w:smallCaps/>
          <w:sz w:val="22"/>
          <w:szCs w:val="22"/>
        </w:rPr>
        <w:t xml:space="preserve">zhotovitel </w:t>
      </w:r>
      <w:r>
        <w:rPr>
          <w:rFonts w:ascii="Arial" w:hAnsi="Arial" w:cs="Arial"/>
          <w:sz w:val="22"/>
          <w:szCs w:val="22"/>
        </w:rPr>
        <w:t xml:space="preserve">se dále zavazuje uspořádat další tiskové konference operativně kdykoliv v průběhu realizace </w:t>
      </w:r>
      <w:r>
        <w:rPr>
          <w:rFonts w:ascii="Arial" w:hAnsi="Arial" w:cs="Arial"/>
          <w:smallCaps/>
          <w:sz w:val="22"/>
          <w:szCs w:val="22"/>
        </w:rPr>
        <w:t xml:space="preserve">díla </w:t>
      </w:r>
      <w:r>
        <w:rPr>
          <w:rFonts w:ascii="Arial" w:hAnsi="Arial" w:cs="Arial"/>
          <w:sz w:val="22"/>
          <w:szCs w:val="22"/>
        </w:rPr>
        <w:t xml:space="preserve">na pokyn </w:t>
      </w:r>
      <w:r>
        <w:rPr>
          <w:rFonts w:ascii="Arial" w:hAnsi="Arial" w:cs="Arial"/>
          <w:smallCaps/>
          <w:sz w:val="22"/>
          <w:szCs w:val="22"/>
        </w:rPr>
        <w:t>objednatele.</w:t>
      </w:r>
      <w:r>
        <w:rPr>
          <w:rFonts w:ascii="Arial" w:hAnsi="Arial" w:cs="Arial"/>
          <w:sz w:val="22"/>
          <w:szCs w:val="22"/>
        </w:rPr>
        <w:t xml:space="preserve">  </w:t>
      </w:r>
    </w:p>
    <w:p w14:paraId="51C7C63A" w14:textId="77777777" w:rsidR="00A46620" w:rsidRDefault="00A46620" w:rsidP="00A46620">
      <w:pPr>
        <w:spacing w:before="60"/>
        <w:ind w:left="811"/>
        <w:jc w:val="both"/>
        <w:rPr>
          <w:rFonts w:ascii="Arial" w:hAnsi="Arial" w:cs="Arial"/>
          <w:sz w:val="22"/>
          <w:szCs w:val="22"/>
        </w:rPr>
      </w:pPr>
      <w:r>
        <w:rPr>
          <w:rFonts w:ascii="Arial" w:hAnsi="Arial" w:cs="Arial"/>
          <w:smallCaps/>
          <w:sz w:val="22"/>
          <w:szCs w:val="22"/>
        </w:rPr>
        <w:t>zhotovitel</w:t>
      </w:r>
      <w:r>
        <w:rPr>
          <w:rFonts w:ascii="Arial" w:hAnsi="Arial" w:cs="Arial"/>
          <w:sz w:val="22"/>
          <w:szCs w:val="22"/>
        </w:rPr>
        <w:t xml:space="preserve"> zajistí umístění předepsaných symbolů MD, ŘVC ČR, Baťova kanálu a SFDI v prostoru, kde probíhá slavnostní akt a kde budou poskytovány rozhovory médiím. </w:t>
      </w:r>
    </w:p>
    <w:p w14:paraId="780C8F3D" w14:textId="77777777" w:rsidR="00A46620" w:rsidRPr="00A46620" w:rsidRDefault="00A46620" w:rsidP="00A46620">
      <w:pPr>
        <w:spacing w:before="60"/>
        <w:ind w:left="811"/>
        <w:jc w:val="both"/>
        <w:rPr>
          <w:rFonts w:ascii="Arial" w:hAnsi="Arial" w:cs="Arial"/>
          <w:sz w:val="22"/>
          <w:szCs w:val="22"/>
        </w:rPr>
      </w:pPr>
      <w:r>
        <w:rPr>
          <w:rFonts w:ascii="Arial" w:hAnsi="Arial" w:cs="Arial"/>
          <w:smallCaps/>
          <w:sz w:val="22"/>
          <w:szCs w:val="22"/>
        </w:rPr>
        <w:t xml:space="preserve">zhotovitel </w:t>
      </w:r>
      <w:r>
        <w:rPr>
          <w:rFonts w:ascii="Arial" w:hAnsi="Arial" w:cs="Arial"/>
          <w:sz w:val="22"/>
          <w:szCs w:val="22"/>
        </w:rPr>
        <w:t>zajistí profesionální fotodokumentaci akce a fotografie předá ihned po akci</w:t>
      </w:r>
      <w:r w:rsidRPr="00316739">
        <w:rPr>
          <w:rFonts w:ascii="Arial" w:hAnsi="Arial" w:cs="Arial"/>
          <w:smallCaps/>
          <w:sz w:val="22"/>
          <w:szCs w:val="22"/>
        </w:rPr>
        <w:t xml:space="preserve"> </w:t>
      </w:r>
      <w:r w:rsidRPr="005257C3">
        <w:rPr>
          <w:rFonts w:ascii="Arial" w:hAnsi="Arial" w:cs="Arial"/>
          <w:smallCaps/>
          <w:sz w:val="22"/>
          <w:szCs w:val="22"/>
        </w:rPr>
        <w:t>objednateli</w:t>
      </w:r>
      <w:r>
        <w:rPr>
          <w:rFonts w:ascii="Arial" w:hAnsi="Arial" w:cs="Arial"/>
          <w:smallCaps/>
          <w:sz w:val="22"/>
          <w:szCs w:val="22"/>
        </w:rPr>
        <w:t>.</w:t>
      </w:r>
      <w:r>
        <w:rPr>
          <w:rFonts w:ascii="Arial" w:hAnsi="Arial" w:cs="Arial"/>
          <w:sz w:val="22"/>
          <w:szCs w:val="22"/>
        </w:rPr>
        <w:t xml:space="preserve"> </w:t>
      </w:r>
    </w:p>
    <w:p w14:paraId="14E004C9" w14:textId="77777777" w:rsidR="00316739" w:rsidRPr="00DB1B7B" w:rsidRDefault="00316739">
      <w:pPr>
        <w:numPr>
          <w:ilvl w:val="0"/>
          <w:numId w:val="8"/>
        </w:numPr>
        <w:spacing w:before="120"/>
        <w:ind w:left="794"/>
        <w:jc w:val="both"/>
        <w:rPr>
          <w:rFonts w:ascii="Arial" w:hAnsi="Arial" w:cs="Arial"/>
          <w:sz w:val="22"/>
          <w:szCs w:val="22"/>
        </w:rPr>
      </w:pPr>
      <w:r w:rsidRPr="00DB1B7B">
        <w:rPr>
          <w:rFonts w:ascii="Arial" w:hAnsi="Arial" w:cs="Arial"/>
          <w:smallCaps/>
          <w:sz w:val="22"/>
          <w:szCs w:val="22"/>
        </w:rPr>
        <w:t>zhotovitel</w:t>
      </w:r>
      <w:r w:rsidRPr="00DB1B7B">
        <w:rPr>
          <w:rFonts w:ascii="Arial" w:hAnsi="Arial" w:cs="Arial"/>
          <w:sz w:val="22"/>
          <w:szCs w:val="22"/>
        </w:rPr>
        <w:t xml:space="preserve"> na vlastní náklady zajistí a </w:t>
      </w:r>
      <w:r w:rsidRPr="00DB1B7B">
        <w:rPr>
          <w:rFonts w:ascii="Arial" w:hAnsi="Arial" w:cs="Arial"/>
          <w:smallCaps/>
          <w:sz w:val="22"/>
          <w:szCs w:val="22"/>
        </w:rPr>
        <w:t>objednateli</w:t>
      </w:r>
      <w:r w:rsidRPr="00DB1B7B">
        <w:rPr>
          <w:rFonts w:ascii="Arial" w:hAnsi="Arial" w:cs="Arial"/>
          <w:sz w:val="22"/>
          <w:szCs w:val="22"/>
        </w:rPr>
        <w:t xml:space="preserve"> předá nejpozději do </w:t>
      </w:r>
      <w:r w:rsidR="00B50797" w:rsidRPr="00DB1B7B">
        <w:rPr>
          <w:rFonts w:ascii="Arial" w:hAnsi="Arial" w:cs="Arial"/>
          <w:sz w:val="22"/>
          <w:szCs w:val="22"/>
        </w:rPr>
        <w:t>3 týdnů</w:t>
      </w:r>
      <w:r w:rsidRPr="00DB1B7B">
        <w:rPr>
          <w:rFonts w:ascii="Arial" w:hAnsi="Arial" w:cs="Arial"/>
          <w:sz w:val="22"/>
          <w:szCs w:val="22"/>
        </w:rPr>
        <w:t xml:space="preserve"> od převzetí staveniště </w:t>
      </w:r>
      <w:r w:rsidR="00FE0794" w:rsidRPr="00DB1B7B">
        <w:rPr>
          <w:rFonts w:ascii="Arial" w:hAnsi="Arial" w:cs="Arial"/>
          <w:sz w:val="22"/>
          <w:szCs w:val="22"/>
        </w:rPr>
        <w:t>500 ks referenčních listů o velikosti minimálně jednoho listu formátu A4 v oboustranném barevném provedení</w:t>
      </w:r>
      <w:r w:rsidR="00FE0794" w:rsidRPr="00DB1B7B">
        <w:rPr>
          <w:rFonts w:ascii="Tahoma" w:hAnsi="Tahoma" w:cs="Tahoma"/>
          <w:sz w:val="22"/>
          <w:szCs w:val="22"/>
        </w:rPr>
        <w:t xml:space="preserve"> na lesklé křídě s min. gramáží 120 g/m</w:t>
      </w:r>
      <w:r w:rsidR="00FE0794" w:rsidRPr="00DB1B7B">
        <w:rPr>
          <w:rFonts w:ascii="Tahoma" w:hAnsi="Tahoma" w:cs="Tahoma"/>
          <w:sz w:val="22"/>
          <w:szCs w:val="22"/>
          <w:vertAlign w:val="superscript"/>
        </w:rPr>
        <w:t xml:space="preserve">2 </w:t>
      </w:r>
      <w:r w:rsidR="00FE0794" w:rsidRPr="00DB1B7B">
        <w:rPr>
          <w:rFonts w:ascii="Arial" w:hAnsi="Arial" w:cs="Arial"/>
          <w:sz w:val="22"/>
          <w:szCs w:val="22"/>
        </w:rPr>
        <w:t xml:space="preserve">a </w:t>
      </w:r>
      <w:r w:rsidR="00F41186">
        <w:rPr>
          <w:rFonts w:ascii="Arial" w:hAnsi="Arial" w:cs="Arial"/>
          <w:sz w:val="22"/>
          <w:szCs w:val="22"/>
        </w:rPr>
        <w:t>6</w:t>
      </w:r>
      <w:r w:rsidRPr="00DB1B7B">
        <w:rPr>
          <w:rFonts w:ascii="Arial" w:hAnsi="Arial" w:cs="Arial"/>
          <w:sz w:val="22"/>
          <w:szCs w:val="22"/>
        </w:rPr>
        <w:t xml:space="preserve"> </w:t>
      </w:r>
      <w:r w:rsidR="003F0455" w:rsidRPr="00DB1B7B">
        <w:rPr>
          <w:rFonts w:ascii="Arial" w:hAnsi="Arial" w:cs="Arial"/>
          <w:sz w:val="22"/>
          <w:szCs w:val="22"/>
        </w:rPr>
        <w:t>ks referenčních</w:t>
      </w:r>
      <w:r w:rsidRPr="00DB1B7B">
        <w:rPr>
          <w:rFonts w:ascii="Arial" w:hAnsi="Arial" w:cs="Arial"/>
          <w:sz w:val="22"/>
          <w:szCs w:val="22"/>
        </w:rPr>
        <w:t xml:space="preserve"> listů formátu A0 v barevném provedení pro venkovní použití </w:t>
      </w:r>
      <w:r w:rsidR="00A46620" w:rsidRPr="00DB1B7B">
        <w:rPr>
          <w:rFonts w:ascii="Arial" w:hAnsi="Arial" w:cs="Arial"/>
          <w:sz w:val="22"/>
          <w:szCs w:val="22"/>
        </w:rPr>
        <w:t>(</w:t>
      </w:r>
      <w:r w:rsidR="002F6830">
        <w:rPr>
          <w:rFonts w:ascii="Arial" w:hAnsi="Arial" w:cs="Arial"/>
          <w:sz w:val="22"/>
          <w:szCs w:val="22"/>
        </w:rPr>
        <w:t>3</w:t>
      </w:r>
      <w:r w:rsidR="00A46620" w:rsidRPr="00DB1B7B">
        <w:rPr>
          <w:rFonts w:ascii="Arial" w:hAnsi="Arial" w:cs="Arial"/>
          <w:sz w:val="22"/>
          <w:szCs w:val="22"/>
        </w:rPr>
        <w:t xml:space="preserve">x </w:t>
      </w:r>
      <w:r w:rsidRPr="00DB1B7B">
        <w:rPr>
          <w:rFonts w:ascii="Arial" w:hAnsi="Arial" w:cs="Arial"/>
          <w:sz w:val="22"/>
          <w:szCs w:val="22"/>
        </w:rPr>
        <w:t>s informacemi o projektu</w:t>
      </w:r>
      <w:r w:rsidR="002F6830">
        <w:rPr>
          <w:rFonts w:ascii="Arial" w:hAnsi="Arial" w:cs="Arial"/>
          <w:sz w:val="22"/>
          <w:szCs w:val="22"/>
        </w:rPr>
        <w:t xml:space="preserve"> a </w:t>
      </w:r>
      <w:r w:rsidR="00F41186">
        <w:rPr>
          <w:rFonts w:ascii="Arial" w:hAnsi="Arial" w:cs="Arial"/>
          <w:sz w:val="22"/>
          <w:szCs w:val="22"/>
        </w:rPr>
        <w:t>3</w:t>
      </w:r>
      <w:r w:rsidR="002F6830">
        <w:rPr>
          <w:rFonts w:ascii="Arial" w:hAnsi="Arial" w:cs="Arial"/>
          <w:sz w:val="22"/>
          <w:szCs w:val="22"/>
        </w:rPr>
        <w:t>x o projektu plavební okruh Veselí</w:t>
      </w:r>
      <w:r w:rsidR="00A46620" w:rsidRPr="00DB1B7B">
        <w:rPr>
          <w:rFonts w:ascii="Arial" w:hAnsi="Arial" w:cs="Arial"/>
          <w:sz w:val="22"/>
          <w:szCs w:val="22"/>
        </w:rPr>
        <w:t xml:space="preserve">). Vždy </w:t>
      </w:r>
      <w:r w:rsidR="00F41186">
        <w:rPr>
          <w:rFonts w:ascii="Arial" w:hAnsi="Arial" w:cs="Arial"/>
          <w:sz w:val="22"/>
          <w:szCs w:val="22"/>
        </w:rPr>
        <w:t>dvojici</w:t>
      </w:r>
      <w:r w:rsidR="00A46620" w:rsidRPr="00DB1B7B">
        <w:rPr>
          <w:rFonts w:ascii="Arial" w:hAnsi="Arial" w:cs="Arial"/>
          <w:sz w:val="22"/>
          <w:szCs w:val="22"/>
        </w:rPr>
        <w:t xml:space="preserve"> těchto A0</w:t>
      </w:r>
      <w:r w:rsidRPr="00DB1B7B">
        <w:rPr>
          <w:rFonts w:ascii="Arial" w:hAnsi="Arial" w:cs="Arial"/>
          <w:sz w:val="22"/>
          <w:szCs w:val="22"/>
        </w:rPr>
        <w:t>, vč. výroby nosné konstrukce (hliníkový rám, nosná konstrukce pozinkovaná</w:t>
      </w:r>
      <w:r w:rsidR="00A46620" w:rsidRPr="00DB1B7B">
        <w:rPr>
          <w:rFonts w:ascii="Arial" w:hAnsi="Arial" w:cs="Arial"/>
          <w:sz w:val="22"/>
          <w:szCs w:val="22"/>
        </w:rPr>
        <w:t xml:space="preserve"> atp.</w:t>
      </w:r>
      <w:r w:rsidRPr="00DB1B7B">
        <w:rPr>
          <w:rFonts w:ascii="Arial" w:hAnsi="Arial" w:cs="Arial"/>
          <w:sz w:val="22"/>
          <w:szCs w:val="22"/>
        </w:rPr>
        <w:t>)</w:t>
      </w:r>
      <w:r w:rsidR="00A46620" w:rsidRPr="00DB1B7B">
        <w:rPr>
          <w:rFonts w:ascii="Arial" w:hAnsi="Arial" w:cs="Arial"/>
          <w:sz w:val="22"/>
          <w:szCs w:val="22"/>
        </w:rPr>
        <w:t xml:space="preserve"> umístí v blízkosti velkoplošného reklamního panelu na staveništi – viz kap. II. bod 1.</w:t>
      </w:r>
      <w:r w:rsidR="003F0455" w:rsidRPr="00DB1B7B">
        <w:rPr>
          <w:rFonts w:ascii="Arial" w:hAnsi="Arial" w:cs="Arial"/>
          <w:sz w:val="22"/>
          <w:szCs w:val="22"/>
        </w:rPr>
        <w:t xml:space="preserve"> </w:t>
      </w:r>
      <w:r w:rsidRPr="00DB1B7B">
        <w:rPr>
          <w:rFonts w:ascii="Arial" w:hAnsi="Arial" w:cs="Arial"/>
          <w:sz w:val="22"/>
          <w:szCs w:val="22"/>
        </w:rPr>
        <w:t>Přesná podoba referenčních listů</w:t>
      </w:r>
      <w:r w:rsidR="002F6830">
        <w:rPr>
          <w:rFonts w:ascii="Arial" w:hAnsi="Arial" w:cs="Arial"/>
          <w:sz w:val="22"/>
          <w:szCs w:val="22"/>
        </w:rPr>
        <w:t>, konstrukce a místa umístění zbyl</w:t>
      </w:r>
      <w:r w:rsidR="00F41186">
        <w:rPr>
          <w:rFonts w:ascii="Arial" w:hAnsi="Arial" w:cs="Arial"/>
          <w:sz w:val="22"/>
          <w:szCs w:val="22"/>
        </w:rPr>
        <w:t>ého</w:t>
      </w:r>
      <w:r w:rsidR="002F6830">
        <w:rPr>
          <w:rFonts w:ascii="Arial" w:hAnsi="Arial" w:cs="Arial"/>
          <w:sz w:val="22"/>
          <w:szCs w:val="22"/>
        </w:rPr>
        <w:t xml:space="preserve"> panel</w:t>
      </w:r>
      <w:r w:rsidR="00F41186">
        <w:rPr>
          <w:rFonts w:ascii="Arial" w:hAnsi="Arial" w:cs="Arial"/>
          <w:sz w:val="22"/>
          <w:szCs w:val="22"/>
        </w:rPr>
        <w:t>u</w:t>
      </w:r>
      <w:r w:rsidRPr="00DB1B7B">
        <w:rPr>
          <w:rFonts w:ascii="Arial" w:hAnsi="Arial" w:cs="Arial"/>
          <w:sz w:val="22"/>
          <w:szCs w:val="22"/>
        </w:rPr>
        <w:t xml:space="preserve"> bude dána </w:t>
      </w:r>
      <w:r w:rsidRPr="00DB1B7B">
        <w:rPr>
          <w:rFonts w:ascii="Arial" w:hAnsi="Arial" w:cs="Arial"/>
          <w:smallCaps/>
          <w:sz w:val="22"/>
          <w:szCs w:val="22"/>
        </w:rPr>
        <w:t>objednatelem</w:t>
      </w:r>
      <w:r w:rsidRPr="00DB1B7B">
        <w:rPr>
          <w:rFonts w:ascii="Arial" w:hAnsi="Arial" w:cs="Arial"/>
          <w:sz w:val="22"/>
          <w:szCs w:val="22"/>
        </w:rPr>
        <w:t>.</w:t>
      </w:r>
    </w:p>
    <w:p w14:paraId="71243C9A" w14:textId="77777777" w:rsidR="00316739" w:rsidRPr="00777E98" w:rsidRDefault="00316739" w:rsidP="00316739">
      <w:pPr>
        <w:spacing w:before="120"/>
        <w:ind w:left="794"/>
        <w:jc w:val="both"/>
        <w:rPr>
          <w:rFonts w:ascii="Arial" w:hAnsi="Arial" w:cs="Arial"/>
          <w:sz w:val="22"/>
          <w:szCs w:val="22"/>
        </w:rPr>
      </w:pPr>
      <w:r w:rsidRPr="00777E98">
        <w:rPr>
          <w:rFonts w:ascii="Arial" w:hAnsi="Arial" w:cs="Arial"/>
          <w:sz w:val="22"/>
          <w:szCs w:val="22"/>
        </w:rPr>
        <w:t>Před tiskem bude obsah</w:t>
      </w:r>
      <w:r>
        <w:rPr>
          <w:rFonts w:ascii="Arial" w:hAnsi="Arial" w:cs="Arial"/>
          <w:sz w:val="22"/>
          <w:szCs w:val="22"/>
        </w:rPr>
        <w:t>, umístění</w:t>
      </w:r>
      <w:r w:rsidRPr="00777E98">
        <w:rPr>
          <w:rFonts w:ascii="Arial" w:hAnsi="Arial" w:cs="Arial"/>
          <w:sz w:val="22"/>
          <w:szCs w:val="22"/>
        </w:rPr>
        <w:t xml:space="preserve"> i forma</w:t>
      </w:r>
      <w:r>
        <w:rPr>
          <w:rFonts w:ascii="Arial" w:hAnsi="Arial" w:cs="Arial"/>
          <w:sz w:val="22"/>
          <w:szCs w:val="22"/>
        </w:rPr>
        <w:t xml:space="preserve"> </w:t>
      </w:r>
      <w:r w:rsidRPr="00777E98">
        <w:rPr>
          <w:rFonts w:ascii="Arial" w:hAnsi="Arial" w:cs="Arial"/>
          <w:sz w:val="22"/>
          <w:szCs w:val="22"/>
        </w:rPr>
        <w:t xml:space="preserve">schválena </w:t>
      </w:r>
      <w:r>
        <w:rPr>
          <w:rFonts w:ascii="Arial" w:hAnsi="Arial" w:cs="Arial"/>
          <w:smallCaps/>
          <w:sz w:val="22"/>
          <w:szCs w:val="22"/>
        </w:rPr>
        <w:t>objednatelem</w:t>
      </w:r>
      <w:r w:rsidRPr="00777E98">
        <w:rPr>
          <w:rFonts w:ascii="Arial" w:hAnsi="Arial" w:cs="Arial"/>
          <w:sz w:val="22"/>
          <w:szCs w:val="22"/>
        </w:rPr>
        <w:t>.</w:t>
      </w:r>
    </w:p>
    <w:p w14:paraId="1635D8E2" w14:textId="77777777" w:rsidR="00737743" w:rsidRDefault="00737743" w:rsidP="00737743">
      <w:pPr>
        <w:numPr>
          <w:ilvl w:val="0"/>
          <w:numId w:val="8"/>
        </w:numPr>
        <w:spacing w:before="120"/>
        <w:jc w:val="both"/>
        <w:rPr>
          <w:rFonts w:ascii="Arial" w:hAnsi="Arial" w:cs="Arial"/>
          <w:sz w:val="22"/>
          <w:szCs w:val="22"/>
        </w:rPr>
      </w:pPr>
      <w:r>
        <w:rPr>
          <w:rFonts w:ascii="Arial" w:hAnsi="Arial" w:cs="Arial"/>
          <w:smallCaps/>
          <w:sz w:val="22"/>
          <w:szCs w:val="22"/>
        </w:rPr>
        <w:t>zhotovitel</w:t>
      </w:r>
      <w:r w:rsidRPr="00777E98">
        <w:rPr>
          <w:rFonts w:ascii="Arial" w:hAnsi="Arial" w:cs="Arial"/>
          <w:sz w:val="22"/>
          <w:szCs w:val="22"/>
        </w:rPr>
        <w:t xml:space="preserve"> na vlastní náklady zajistí </w:t>
      </w:r>
      <w:r>
        <w:rPr>
          <w:rFonts w:ascii="Arial" w:hAnsi="Arial" w:cs="Arial"/>
          <w:sz w:val="22"/>
          <w:szCs w:val="22"/>
        </w:rPr>
        <w:t>při instalaci oplocení staveniště výrobu</w:t>
      </w:r>
      <w:r w:rsidR="00B77BF3">
        <w:rPr>
          <w:rFonts w:ascii="Arial" w:hAnsi="Arial" w:cs="Arial"/>
          <w:sz w:val="22"/>
          <w:szCs w:val="22"/>
        </w:rPr>
        <w:t xml:space="preserve"> a</w:t>
      </w:r>
      <w:r>
        <w:rPr>
          <w:rFonts w:ascii="Arial" w:hAnsi="Arial" w:cs="Arial"/>
          <w:sz w:val="22"/>
          <w:szCs w:val="22"/>
        </w:rPr>
        <w:t xml:space="preserve"> osazení nejméně </w:t>
      </w:r>
      <w:r w:rsidR="00F41186">
        <w:rPr>
          <w:rFonts w:ascii="Arial" w:hAnsi="Arial" w:cs="Arial"/>
          <w:sz w:val="22"/>
          <w:szCs w:val="22"/>
        </w:rPr>
        <w:t>6</w:t>
      </w:r>
      <w:r>
        <w:rPr>
          <w:rFonts w:ascii="Arial" w:hAnsi="Arial" w:cs="Arial"/>
          <w:sz w:val="22"/>
          <w:szCs w:val="22"/>
        </w:rPr>
        <w:t xml:space="preserve"> ks bannerů s vizualizacemi </w:t>
      </w:r>
      <w:r w:rsidR="007808D8">
        <w:rPr>
          <w:rFonts w:ascii="Arial" w:hAnsi="Arial" w:cs="Arial"/>
          <w:sz w:val="22"/>
          <w:szCs w:val="22"/>
        </w:rPr>
        <w:t>díla</w:t>
      </w:r>
      <w:r w:rsidR="00712F4C">
        <w:rPr>
          <w:rFonts w:ascii="Arial" w:hAnsi="Arial" w:cs="Arial"/>
          <w:sz w:val="22"/>
          <w:szCs w:val="22"/>
        </w:rPr>
        <w:t xml:space="preserve"> vč. vizualizací projektu plavebního okruhu Veselí nad Moravou</w:t>
      </w:r>
      <w:r>
        <w:rPr>
          <w:rFonts w:ascii="Arial" w:hAnsi="Arial" w:cs="Arial"/>
          <w:sz w:val="22"/>
          <w:szCs w:val="22"/>
        </w:rPr>
        <w:t xml:space="preserve"> rozměrů min. </w:t>
      </w:r>
      <w:r w:rsidR="007F14EE">
        <w:rPr>
          <w:rFonts w:ascii="Arial" w:hAnsi="Arial" w:cs="Arial"/>
          <w:sz w:val="22"/>
          <w:szCs w:val="22"/>
        </w:rPr>
        <w:t>3</w:t>
      </w:r>
      <w:r w:rsidR="00B77BF3">
        <w:rPr>
          <w:rFonts w:ascii="Arial" w:hAnsi="Arial" w:cs="Arial"/>
          <w:sz w:val="22"/>
          <w:szCs w:val="22"/>
        </w:rPr>
        <w:t>,0 x 1,</w:t>
      </w:r>
      <w:r w:rsidR="007F14EE">
        <w:rPr>
          <w:rFonts w:ascii="Arial" w:hAnsi="Arial" w:cs="Arial"/>
          <w:sz w:val="22"/>
          <w:szCs w:val="22"/>
        </w:rPr>
        <w:t>8</w:t>
      </w:r>
      <w:r w:rsidR="00B77BF3">
        <w:rPr>
          <w:rFonts w:ascii="Arial" w:hAnsi="Arial" w:cs="Arial"/>
          <w:sz w:val="22"/>
          <w:szCs w:val="22"/>
        </w:rPr>
        <w:t>0 m</w:t>
      </w:r>
      <w:r>
        <w:rPr>
          <w:rFonts w:ascii="Arial" w:hAnsi="Arial" w:cs="Arial"/>
          <w:sz w:val="22"/>
          <w:szCs w:val="22"/>
        </w:rPr>
        <w:t xml:space="preserve"> </w:t>
      </w:r>
      <w:r w:rsidR="00B77BF3">
        <w:rPr>
          <w:rFonts w:ascii="Arial" w:hAnsi="Arial" w:cs="Arial"/>
          <w:sz w:val="22"/>
          <w:szCs w:val="22"/>
        </w:rPr>
        <w:t>umístěných na neprůhledném oplocení staveniště a zajistí jejich údržbu a trvání v řádném stavu po celou dobu existence oplocení staveniště.</w:t>
      </w:r>
    </w:p>
    <w:p w14:paraId="2ACE102C" w14:textId="77777777" w:rsidR="00737743" w:rsidRPr="004E2C96" w:rsidRDefault="00737743" w:rsidP="004E2C96">
      <w:pPr>
        <w:spacing w:before="120"/>
        <w:ind w:left="811"/>
        <w:jc w:val="both"/>
        <w:rPr>
          <w:rFonts w:ascii="Arial" w:hAnsi="Arial" w:cs="Arial"/>
          <w:sz w:val="22"/>
          <w:szCs w:val="22"/>
        </w:rPr>
      </w:pPr>
      <w:r w:rsidRPr="00777E98">
        <w:rPr>
          <w:rFonts w:ascii="Arial" w:hAnsi="Arial" w:cs="Arial"/>
          <w:sz w:val="22"/>
          <w:szCs w:val="22"/>
        </w:rPr>
        <w:lastRenderedPageBreak/>
        <w:t>Před tiskem bude obsah</w:t>
      </w:r>
      <w:r>
        <w:rPr>
          <w:rFonts w:ascii="Arial" w:hAnsi="Arial" w:cs="Arial"/>
          <w:sz w:val="22"/>
          <w:szCs w:val="22"/>
        </w:rPr>
        <w:t>, umístění</w:t>
      </w:r>
      <w:r w:rsidRPr="00777E98">
        <w:rPr>
          <w:rFonts w:ascii="Arial" w:hAnsi="Arial" w:cs="Arial"/>
          <w:sz w:val="22"/>
          <w:szCs w:val="22"/>
        </w:rPr>
        <w:t xml:space="preserve"> i forma</w:t>
      </w:r>
      <w:r>
        <w:rPr>
          <w:rFonts w:ascii="Arial" w:hAnsi="Arial" w:cs="Arial"/>
          <w:sz w:val="22"/>
          <w:szCs w:val="22"/>
        </w:rPr>
        <w:t xml:space="preserve"> </w:t>
      </w:r>
      <w:r w:rsidRPr="00777E98">
        <w:rPr>
          <w:rFonts w:ascii="Arial" w:hAnsi="Arial" w:cs="Arial"/>
          <w:sz w:val="22"/>
          <w:szCs w:val="22"/>
        </w:rPr>
        <w:t xml:space="preserve">schválena </w:t>
      </w:r>
      <w:r>
        <w:rPr>
          <w:rFonts w:ascii="Arial" w:hAnsi="Arial" w:cs="Arial"/>
          <w:smallCaps/>
          <w:sz w:val="22"/>
          <w:szCs w:val="22"/>
        </w:rPr>
        <w:t>objednatelem</w:t>
      </w:r>
      <w:r w:rsidRPr="00777E98">
        <w:rPr>
          <w:rFonts w:ascii="Arial" w:hAnsi="Arial" w:cs="Arial"/>
          <w:sz w:val="22"/>
          <w:szCs w:val="22"/>
        </w:rPr>
        <w:t>.</w:t>
      </w:r>
    </w:p>
    <w:p w14:paraId="3E4F390F" w14:textId="77777777" w:rsidR="00B50797" w:rsidRDefault="00614CBC" w:rsidP="00D461E5">
      <w:pPr>
        <w:numPr>
          <w:ilvl w:val="0"/>
          <w:numId w:val="8"/>
        </w:numPr>
        <w:spacing w:before="120"/>
        <w:jc w:val="both"/>
        <w:rPr>
          <w:rFonts w:ascii="Arial" w:hAnsi="Arial" w:cs="Arial"/>
          <w:sz w:val="22"/>
          <w:szCs w:val="22"/>
        </w:rPr>
      </w:pPr>
      <w:r w:rsidRPr="00B50797">
        <w:rPr>
          <w:rFonts w:ascii="Arial" w:hAnsi="Arial" w:cs="Arial"/>
          <w:smallCaps/>
          <w:sz w:val="22"/>
          <w:szCs w:val="22"/>
        </w:rPr>
        <w:t>zhotovitel</w:t>
      </w:r>
      <w:r w:rsidRPr="00B50797">
        <w:rPr>
          <w:rFonts w:ascii="Arial" w:hAnsi="Arial" w:cs="Arial"/>
          <w:sz w:val="22"/>
          <w:szCs w:val="22"/>
        </w:rPr>
        <w:t xml:space="preserve"> se zavazuje na vlastní náklady zajistit vytvoření a rozmístění potřebného počtu</w:t>
      </w:r>
      <w:r w:rsidR="007808D8">
        <w:rPr>
          <w:rFonts w:ascii="Arial" w:hAnsi="Arial" w:cs="Arial"/>
          <w:sz w:val="22"/>
          <w:szCs w:val="22"/>
        </w:rPr>
        <w:t xml:space="preserve"> (nejméně </w:t>
      </w:r>
      <w:r w:rsidR="00050505">
        <w:rPr>
          <w:rFonts w:ascii="Arial" w:hAnsi="Arial" w:cs="Arial"/>
          <w:sz w:val="22"/>
          <w:szCs w:val="22"/>
        </w:rPr>
        <w:t>4</w:t>
      </w:r>
      <w:r w:rsidR="007808D8">
        <w:rPr>
          <w:rFonts w:ascii="Arial" w:hAnsi="Arial" w:cs="Arial"/>
          <w:sz w:val="22"/>
          <w:szCs w:val="22"/>
        </w:rPr>
        <w:t xml:space="preserve"> ks)</w:t>
      </w:r>
      <w:r w:rsidRPr="00B50797">
        <w:rPr>
          <w:rFonts w:ascii="Arial" w:hAnsi="Arial" w:cs="Arial"/>
          <w:sz w:val="22"/>
          <w:szCs w:val="22"/>
        </w:rPr>
        <w:t xml:space="preserve"> omluvných a vysvětlujících panelů</w:t>
      </w:r>
      <w:r w:rsidR="00B50797" w:rsidRPr="00B50797">
        <w:rPr>
          <w:rFonts w:ascii="Arial" w:hAnsi="Arial" w:cs="Arial"/>
          <w:sz w:val="22"/>
          <w:szCs w:val="22"/>
        </w:rPr>
        <w:t xml:space="preserve"> formátu A0 v barevném provedení pro venkovní použití.</w:t>
      </w:r>
      <w:r w:rsidR="00B50797">
        <w:rPr>
          <w:rFonts w:ascii="Arial" w:hAnsi="Arial" w:cs="Arial"/>
          <w:sz w:val="22"/>
          <w:szCs w:val="22"/>
        </w:rPr>
        <w:t xml:space="preserve"> Tyto</w:t>
      </w:r>
      <w:r w:rsidR="00B50797" w:rsidRPr="00B50797">
        <w:rPr>
          <w:rFonts w:ascii="Arial" w:hAnsi="Arial" w:cs="Arial"/>
          <w:sz w:val="22"/>
          <w:szCs w:val="22"/>
        </w:rPr>
        <w:t xml:space="preserve"> </w:t>
      </w:r>
      <w:r w:rsidR="00B50797" w:rsidRPr="00B50797">
        <w:rPr>
          <w:rFonts w:ascii="Arial" w:hAnsi="Arial" w:cs="Arial"/>
          <w:smallCaps/>
          <w:sz w:val="22"/>
          <w:szCs w:val="22"/>
        </w:rPr>
        <w:t xml:space="preserve">zhotovitel </w:t>
      </w:r>
      <w:r w:rsidR="00B50797" w:rsidRPr="00B50797">
        <w:rPr>
          <w:rFonts w:ascii="Arial" w:hAnsi="Arial" w:cs="Arial"/>
          <w:sz w:val="22"/>
          <w:szCs w:val="22"/>
        </w:rPr>
        <w:t xml:space="preserve">umístí </w:t>
      </w:r>
      <w:r w:rsidR="00B50797">
        <w:rPr>
          <w:rFonts w:ascii="Arial" w:hAnsi="Arial" w:cs="Arial"/>
          <w:sz w:val="22"/>
          <w:szCs w:val="22"/>
        </w:rPr>
        <w:t>na přístupové cesty</w:t>
      </w:r>
      <w:r w:rsidR="00F41186">
        <w:rPr>
          <w:rFonts w:ascii="Arial" w:hAnsi="Arial" w:cs="Arial"/>
          <w:sz w:val="22"/>
          <w:szCs w:val="22"/>
        </w:rPr>
        <w:t>, na kterých může dojít k ovlivnění veřejnosti stavebními pracemi</w:t>
      </w:r>
      <w:r w:rsidR="00A46620">
        <w:rPr>
          <w:rFonts w:ascii="Arial" w:hAnsi="Arial" w:cs="Arial"/>
          <w:sz w:val="22"/>
          <w:szCs w:val="22"/>
        </w:rPr>
        <w:t>.</w:t>
      </w:r>
    </w:p>
    <w:p w14:paraId="004CBC76" w14:textId="77777777" w:rsidR="00B50797" w:rsidRPr="00777E98" w:rsidRDefault="00B50797" w:rsidP="00B50797">
      <w:pPr>
        <w:spacing w:before="120"/>
        <w:ind w:left="811"/>
        <w:jc w:val="both"/>
        <w:rPr>
          <w:rFonts w:ascii="Arial" w:hAnsi="Arial" w:cs="Arial"/>
          <w:sz w:val="22"/>
          <w:szCs w:val="22"/>
        </w:rPr>
      </w:pPr>
      <w:r w:rsidRPr="00777E98">
        <w:rPr>
          <w:rFonts w:ascii="Arial" w:hAnsi="Arial" w:cs="Arial"/>
          <w:sz w:val="22"/>
          <w:szCs w:val="22"/>
        </w:rPr>
        <w:t>Před tiskem bude obsah</w:t>
      </w:r>
      <w:r>
        <w:rPr>
          <w:rFonts w:ascii="Arial" w:hAnsi="Arial" w:cs="Arial"/>
          <w:sz w:val="22"/>
          <w:szCs w:val="22"/>
        </w:rPr>
        <w:t>, umístění</w:t>
      </w:r>
      <w:r w:rsidRPr="00777E98">
        <w:rPr>
          <w:rFonts w:ascii="Arial" w:hAnsi="Arial" w:cs="Arial"/>
          <w:sz w:val="22"/>
          <w:szCs w:val="22"/>
        </w:rPr>
        <w:t xml:space="preserve"> i forma</w:t>
      </w:r>
      <w:r>
        <w:rPr>
          <w:rFonts w:ascii="Arial" w:hAnsi="Arial" w:cs="Arial"/>
          <w:sz w:val="22"/>
          <w:szCs w:val="22"/>
        </w:rPr>
        <w:t xml:space="preserve"> </w:t>
      </w:r>
      <w:r w:rsidRPr="00777E98">
        <w:rPr>
          <w:rFonts w:ascii="Arial" w:hAnsi="Arial" w:cs="Arial"/>
          <w:sz w:val="22"/>
          <w:szCs w:val="22"/>
        </w:rPr>
        <w:t xml:space="preserve">schválena </w:t>
      </w:r>
      <w:r>
        <w:rPr>
          <w:rFonts w:ascii="Arial" w:hAnsi="Arial" w:cs="Arial"/>
          <w:smallCaps/>
          <w:sz w:val="22"/>
          <w:szCs w:val="22"/>
        </w:rPr>
        <w:t>objednatelem</w:t>
      </w:r>
      <w:r w:rsidRPr="00777E98">
        <w:rPr>
          <w:rFonts w:ascii="Arial" w:hAnsi="Arial" w:cs="Arial"/>
          <w:sz w:val="22"/>
          <w:szCs w:val="22"/>
        </w:rPr>
        <w:t>.</w:t>
      </w:r>
    </w:p>
    <w:p w14:paraId="1AE69D56" w14:textId="77777777" w:rsidR="00614CBC" w:rsidRDefault="00614CBC" w:rsidP="00614CBC">
      <w:pPr>
        <w:numPr>
          <w:ilvl w:val="0"/>
          <w:numId w:val="8"/>
        </w:numPr>
        <w:spacing w:before="120"/>
        <w:jc w:val="both"/>
        <w:rPr>
          <w:rFonts w:ascii="Arial" w:hAnsi="Arial" w:cs="Arial"/>
          <w:sz w:val="22"/>
          <w:szCs w:val="22"/>
        </w:rPr>
      </w:pPr>
      <w:r w:rsidRPr="005257C3">
        <w:rPr>
          <w:rFonts w:ascii="Arial" w:hAnsi="Arial" w:cs="Arial"/>
          <w:smallCaps/>
          <w:sz w:val="22"/>
          <w:szCs w:val="22"/>
        </w:rPr>
        <w:t xml:space="preserve">zhotovitel </w:t>
      </w:r>
      <w:r w:rsidRPr="005257C3">
        <w:rPr>
          <w:rFonts w:ascii="Arial" w:hAnsi="Arial" w:cs="Arial"/>
          <w:sz w:val="22"/>
          <w:szCs w:val="22"/>
        </w:rPr>
        <w:t>na vlastní náklady zajistí pravidelné zasílání fotodokumentace z průběhu výstavby v minimální frekvenci 1x za 14 dnů</w:t>
      </w:r>
      <w:r w:rsidR="00737743">
        <w:rPr>
          <w:rFonts w:ascii="Arial" w:hAnsi="Arial" w:cs="Arial"/>
          <w:sz w:val="22"/>
          <w:szCs w:val="22"/>
        </w:rPr>
        <w:t xml:space="preserve"> v počtu minimálně 6 kusů</w:t>
      </w:r>
      <w:r w:rsidRPr="005257C3">
        <w:rPr>
          <w:rFonts w:ascii="Arial" w:hAnsi="Arial" w:cs="Arial"/>
          <w:sz w:val="22"/>
          <w:szCs w:val="22"/>
        </w:rPr>
        <w:t xml:space="preserve">. Fotografie v minimální velikosti 1920x1080 </w:t>
      </w:r>
      <w:r w:rsidR="00737743">
        <w:rPr>
          <w:rFonts w:ascii="Arial" w:hAnsi="Arial" w:cs="Arial"/>
          <w:sz w:val="22"/>
          <w:szCs w:val="22"/>
        </w:rPr>
        <w:t>vhodné pro zveřejnění bez jakýchkoli dalších úprav doplněné o samostatný soubor s textovým popisem v rozsahu do 400 znaků vystihujícím aktuální stav prací</w:t>
      </w:r>
      <w:r w:rsidR="00D473F1">
        <w:rPr>
          <w:rFonts w:ascii="Arial" w:hAnsi="Arial" w:cs="Arial"/>
          <w:sz w:val="22"/>
          <w:szCs w:val="22"/>
        </w:rPr>
        <w:t xml:space="preserve"> a s krátkými popisky k jednotlivým fotografiím</w:t>
      </w:r>
      <w:r w:rsidR="00737743">
        <w:rPr>
          <w:rFonts w:ascii="Arial" w:hAnsi="Arial" w:cs="Arial"/>
          <w:sz w:val="22"/>
          <w:szCs w:val="22"/>
        </w:rPr>
        <w:t xml:space="preserve"> </w:t>
      </w:r>
      <w:r w:rsidRPr="005257C3">
        <w:rPr>
          <w:rFonts w:ascii="Arial" w:hAnsi="Arial" w:cs="Arial"/>
          <w:sz w:val="22"/>
          <w:szCs w:val="22"/>
        </w:rPr>
        <w:t xml:space="preserve">budou </w:t>
      </w:r>
      <w:r>
        <w:rPr>
          <w:rFonts w:ascii="Arial" w:hAnsi="Arial" w:cs="Arial"/>
          <w:sz w:val="22"/>
          <w:szCs w:val="22"/>
        </w:rPr>
        <w:t xml:space="preserve">v elektronické podobě ukládány </w:t>
      </w:r>
      <w:r w:rsidRPr="005257C3">
        <w:rPr>
          <w:rFonts w:ascii="Arial" w:hAnsi="Arial" w:cs="Arial"/>
          <w:smallCaps/>
          <w:sz w:val="22"/>
          <w:szCs w:val="22"/>
        </w:rPr>
        <w:t>zhotovitel</w:t>
      </w:r>
      <w:r>
        <w:rPr>
          <w:rFonts w:ascii="Arial" w:hAnsi="Arial" w:cs="Arial"/>
          <w:smallCaps/>
          <w:sz w:val="22"/>
          <w:szCs w:val="22"/>
        </w:rPr>
        <w:t>em</w:t>
      </w:r>
      <w:r w:rsidRPr="005257C3">
        <w:rPr>
          <w:rFonts w:ascii="Arial" w:hAnsi="Arial" w:cs="Arial"/>
          <w:sz w:val="22"/>
          <w:szCs w:val="22"/>
        </w:rPr>
        <w:t xml:space="preserve"> na adresu určenou </w:t>
      </w:r>
      <w:r w:rsidRPr="005257C3">
        <w:rPr>
          <w:rFonts w:ascii="Arial" w:hAnsi="Arial" w:cs="Arial"/>
          <w:smallCaps/>
          <w:sz w:val="22"/>
          <w:szCs w:val="22"/>
        </w:rPr>
        <w:t>objednatelem</w:t>
      </w:r>
      <w:r w:rsidRPr="005257C3">
        <w:rPr>
          <w:rFonts w:ascii="Arial" w:hAnsi="Arial" w:cs="Arial"/>
          <w:sz w:val="22"/>
          <w:szCs w:val="22"/>
        </w:rPr>
        <w:t xml:space="preserve">. Po skončení stavby </w:t>
      </w:r>
      <w:r w:rsidRPr="005257C3">
        <w:rPr>
          <w:rFonts w:ascii="Arial" w:hAnsi="Arial" w:cs="Arial"/>
          <w:smallCaps/>
          <w:sz w:val="22"/>
          <w:szCs w:val="22"/>
        </w:rPr>
        <w:t>zhotovitel</w:t>
      </w:r>
      <w:r w:rsidRPr="005257C3">
        <w:rPr>
          <w:rFonts w:ascii="Arial" w:hAnsi="Arial" w:cs="Arial"/>
          <w:sz w:val="22"/>
          <w:szCs w:val="22"/>
        </w:rPr>
        <w:t xml:space="preserve"> předá</w:t>
      </w:r>
      <w:r w:rsidRPr="005257C3">
        <w:rPr>
          <w:rFonts w:ascii="Arial" w:hAnsi="Arial" w:cs="Arial"/>
          <w:smallCaps/>
          <w:sz w:val="22"/>
          <w:szCs w:val="22"/>
        </w:rPr>
        <w:t xml:space="preserve"> objednateli</w:t>
      </w:r>
      <w:r w:rsidRPr="005257C3">
        <w:rPr>
          <w:rFonts w:ascii="Arial" w:hAnsi="Arial" w:cs="Arial"/>
          <w:sz w:val="22"/>
          <w:szCs w:val="22"/>
        </w:rPr>
        <w:t xml:space="preserve"> ucelenou fotodokumentaci na </w:t>
      </w:r>
      <w:r w:rsidR="00712F4C">
        <w:rPr>
          <w:rFonts w:ascii="Arial" w:hAnsi="Arial" w:cs="Arial"/>
          <w:sz w:val="22"/>
          <w:szCs w:val="22"/>
        </w:rPr>
        <w:t xml:space="preserve">vhodném paměťovém médiu (DVD, HDD, USB) </w:t>
      </w:r>
      <w:r w:rsidRPr="005257C3">
        <w:rPr>
          <w:rFonts w:ascii="Arial" w:hAnsi="Arial" w:cs="Arial"/>
          <w:sz w:val="22"/>
          <w:szCs w:val="22"/>
        </w:rPr>
        <w:t xml:space="preserve">– jednotlivé fotografie budou mít název ve tvaru RRMMDD název stavby XXX (R – rok, M – měsíc, D – den, X – pořadové číslo fotografie). </w:t>
      </w:r>
      <w:r w:rsidR="00712F4C">
        <w:rPr>
          <w:rFonts w:ascii="Arial" w:hAnsi="Arial" w:cs="Arial"/>
          <w:sz w:val="22"/>
          <w:szCs w:val="22"/>
        </w:rPr>
        <w:t xml:space="preserve">Paměťová média </w:t>
      </w:r>
      <w:r w:rsidRPr="005257C3">
        <w:rPr>
          <w:rFonts w:ascii="Arial" w:hAnsi="Arial" w:cs="Arial"/>
          <w:sz w:val="22"/>
          <w:szCs w:val="22"/>
        </w:rPr>
        <w:t>budou označena názvem projektu a pořadovým číslem a uložena v krabičkách též označených názvem projektu a pořadovým číslem.</w:t>
      </w:r>
    </w:p>
    <w:p w14:paraId="1C2EB500" w14:textId="77777777" w:rsidR="00316739" w:rsidRPr="005A48E7" w:rsidRDefault="00316739" w:rsidP="00614CBC">
      <w:pPr>
        <w:numPr>
          <w:ilvl w:val="0"/>
          <w:numId w:val="8"/>
        </w:numPr>
        <w:spacing w:before="120"/>
        <w:jc w:val="both"/>
        <w:rPr>
          <w:rFonts w:ascii="Arial" w:hAnsi="Arial" w:cs="Arial"/>
          <w:sz w:val="22"/>
          <w:szCs w:val="22"/>
        </w:rPr>
      </w:pPr>
      <w:r w:rsidRPr="00357307">
        <w:rPr>
          <w:rFonts w:ascii="Tahoma" w:hAnsi="Tahoma" w:cs="Tahoma"/>
          <w:smallCaps/>
          <w:sz w:val="22"/>
          <w:szCs w:val="22"/>
        </w:rPr>
        <w:t>zhotovitel</w:t>
      </w:r>
      <w:r w:rsidRPr="00357307">
        <w:rPr>
          <w:rFonts w:ascii="Tahoma" w:hAnsi="Tahoma" w:cs="Tahoma"/>
          <w:sz w:val="22"/>
          <w:szCs w:val="22"/>
        </w:rPr>
        <w:t xml:space="preserve"> na vlastní náklady zajistí časosběrnou fotografickou dokumentaci</w:t>
      </w:r>
      <w:r w:rsidR="00562604" w:rsidRPr="00357307">
        <w:rPr>
          <w:rFonts w:ascii="Tahoma" w:hAnsi="Tahoma" w:cs="Tahoma"/>
          <w:sz w:val="22"/>
          <w:szCs w:val="22"/>
        </w:rPr>
        <w:t xml:space="preserve"> průběhu výstavby v rozsahu nejméně 5 x za pracovní směnu</w:t>
      </w:r>
      <w:r w:rsidR="00A46620">
        <w:rPr>
          <w:rFonts w:ascii="Tahoma" w:hAnsi="Tahoma" w:cs="Tahoma"/>
          <w:sz w:val="22"/>
          <w:szCs w:val="22"/>
        </w:rPr>
        <w:t xml:space="preserve"> z</w:t>
      </w:r>
      <w:r w:rsidR="002B2343">
        <w:rPr>
          <w:rFonts w:ascii="Tahoma" w:hAnsi="Tahoma" w:cs="Tahoma"/>
          <w:sz w:val="22"/>
          <w:szCs w:val="22"/>
        </w:rPr>
        <w:t>e</w:t>
      </w:r>
      <w:r w:rsidR="00F41186">
        <w:rPr>
          <w:rFonts w:ascii="Tahoma" w:hAnsi="Tahoma" w:cs="Tahoma"/>
          <w:sz w:val="22"/>
          <w:szCs w:val="22"/>
        </w:rPr>
        <w:t xml:space="preserve"> dvou</w:t>
      </w:r>
      <w:r w:rsidR="005A48E7">
        <w:rPr>
          <w:rFonts w:ascii="Tahoma" w:hAnsi="Tahoma" w:cs="Tahoma"/>
          <w:sz w:val="22"/>
          <w:szCs w:val="22"/>
        </w:rPr>
        <w:t xml:space="preserve"> </w:t>
      </w:r>
      <w:r w:rsidR="00A46620">
        <w:rPr>
          <w:rFonts w:ascii="Tahoma" w:hAnsi="Tahoma" w:cs="Tahoma"/>
          <w:sz w:val="22"/>
          <w:szCs w:val="22"/>
        </w:rPr>
        <w:t>míst</w:t>
      </w:r>
      <w:r w:rsidR="00562604" w:rsidRPr="00357307">
        <w:rPr>
          <w:rFonts w:ascii="Tahoma" w:hAnsi="Tahoma" w:cs="Tahoma"/>
          <w:sz w:val="22"/>
          <w:szCs w:val="22"/>
        </w:rPr>
        <w:t xml:space="preserve">. Místa pro časosběrné snímkování budou definována před začátkem prací. Po dobu výstavby bude časosběrné snímkování probíhat z určených bodů dle manuálu dodaného </w:t>
      </w:r>
      <w:r w:rsidR="00562604" w:rsidRPr="00357307">
        <w:rPr>
          <w:rFonts w:ascii="Tahoma" w:hAnsi="Tahoma" w:cs="Tahoma"/>
          <w:smallCaps/>
          <w:sz w:val="22"/>
          <w:szCs w:val="22"/>
        </w:rPr>
        <w:t>zhotovitelem</w:t>
      </w:r>
      <w:r w:rsidR="00562604" w:rsidRPr="00357307">
        <w:rPr>
          <w:rFonts w:ascii="Tahoma" w:hAnsi="Tahoma" w:cs="Tahoma"/>
          <w:sz w:val="22"/>
          <w:szCs w:val="22"/>
        </w:rPr>
        <w:t xml:space="preserve"> a schváleného </w:t>
      </w:r>
      <w:bookmarkStart w:id="0" w:name="_Hlk111739216"/>
      <w:r w:rsidR="00562604" w:rsidRPr="00357307">
        <w:rPr>
          <w:rFonts w:ascii="Arial" w:hAnsi="Arial" w:cs="Arial"/>
          <w:smallCaps/>
          <w:sz w:val="22"/>
          <w:szCs w:val="22"/>
        </w:rPr>
        <w:t>objednatel</w:t>
      </w:r>
      <w:r w:rsidR="00562604" w:rsidRPr="00357307">
        <w:rPr>
          <w:rFonts w:ascii="Tahoma" w:hAnsi="Tahoma" w:cs="Tahoma"/>
          <w:smallCaps/>
          <w:sz w:val="22"/>
          <w:szCs w:val="22"/>
        </w:rPr>
        <w:t>em</w:t>
      </w:r>
      <w:bookmarkEnd w:id="0"/>
      <w:r w:rsidR="00562604" w:rsidRPr="00357307">
        <w:rPr>
          <w:rFonts w:ascii="Tahoma" w:hAnsi="Tahoma" w:cs="Tahoma"/>
          <w:sz w:val="22"/>
          <w:szCs w:val="22"/>
        </w:rPr>
        <w:t>. Manuál k časosběrným fotografiím bude obsahovat GPS souřadnice fotografických míst, kompozice fotografie včetně záchytných objektů, ohniskovou vzdálenost, typ použitého objektivu a nastavení fotoaparátu</w:t>
      </w:r>
      <w:r w:rsidR="00A46620">
        <w:rPr>
          <w:rFonts w:ascii="Tahoma" w:hAnsi="Tahoma" w:cs="Tahoma"/>
          <w:sz w:val="22"/>
          <w:szCs w:val="22"/>
        </w:rPr>
        <w:t xml:space="preserve"> (kamery)</w:t>
      </w:r>
      <w:r w:rsidR="00562604" w:rsidRPr="00357307">
        <w:rPr>
          <w:rFonts w:ascii="Tahoma" w:hAnsi="Tahoma" w:cs="Tahoma"/>
          <w:sz w:val="22"/>
          <w:szCs w:val="22"/>
        </w:rPr>
        <w:t>.</w:t>
      </w:r>
      <w:r w:rsidR="007808D8">
        <w:rPr>
          <w:rFonts w:ascii="Tahoma" w:hAnsi="Tahoma" w:cs="Tahoma"/>
          <w:sz w:val="22"/>
          <w:szCs w:val="22"/>
        </w:rPr>
        <w:t xml:space="preserve"> Dále </w:t>
      </w:r>
      <w:r w:rsidR="009149F9">
        <w:rPr>
          <w:rFonts w:ascii="Tahoma" w:hAnsi="Tahoma" w:cs="Tahoma"/>
          <w:sz w:val="22"/>
          <w:szCs w:val="22"/>
        </w:rPr>
        <w:t xml:space="preserve">po dohodě s </w:t>
      </w:r>
      <w:r w:rsidR="009149F9" w:rsidRPr="00357307">
        <w:rPr>
          <w:rFonts w:ascii="Arial" w:hAnsi="Arial" w:cs="Arial"/>
          <w:smallCaps/>
          <w:sz w:val="22"/>
          <w:szCs w:val="22"/>
        </w:rPr>
        <w:t>objednatel</w:t>
      </w:r>
      <w:r w:rsidR="009149F9" w:rsidRPr="00357307">
        <w:rPr>
          <w:rFonts w:ascii="Tahoma" w:hAnsi="Tahoma" w:cs="Tahoma"/>
          <w:smallCaps/>
          <w:sz w:val="22"/>
          <w:szCs w:val="22"/>
        </w:rPr>
        <w:t>em</w:t>
      </w:r>
      <w:r w:rsidR="009149F9">
        <w:rPr>
          <w:rFonts w:ascii="Tahoma" w:hAnsi="Tahoma" w:cs="Tahoma"/>
          <w:sz w:val="22"/>
          <w:szCs w:val="22"/>
        </w:rPr>
        <w:t xml:space="preserve"> </w:t>
      </w:r>
      <w:r w:rsidR="007808D8">
        <w:rPr>
          <w:rFonts w:ascii="Tahoma" w:hAnsi="Tahoma" w:cs="Tahoma"/>
          <w:sz w:val="22"/>
          <w:szCs w:val="22"/>
        </w:rPr>
        <w:t>zajistí videodokumentaci vý</w:t>
      </w:r>
      <w:r w:rsidR="009149F9">
        <w:rPr>
          <w:rFonts w:ascii="Tahoma" w:hAnsi="Tahoma" w:cs="Tahoma"/>
          <w:sz w:val="22"/>
          <w:szCs w:val="22"/>
        </w:rPr>
        <w:t>znamných úseků výstavby díla.</w:t>
      </w:r>
      <w:r w:rsidR="005A48E7">
        <w:rPr>
          <w:rFonts w:ascii="Tahoma" w:hAnsi="Tahoma" w:cs="Tahoma"/>
          <w:sz w:val="22"/>
          <w:szCs w:val="22"/>
        </w:rPr>
        <w:t xml:space="preserve"> </w:t>
      </w:r>
      <w:r w:rsidRPr="00357307">
        <w:rPr>
          <w:rFonts w:ascii="Tahoma" w:hAnsi="Tahoma" w:cs="Tahoma"/>
          <w:sz w:val="22"/>
          <w:szCs w:val="22"/>
        </w:rPr>
        <w:t xml:space="preserve">Finální propagační dílo bude zhotoveno ve formátu 16:9 full HD kvalitě, bude obsahovat autorský originální hudební podkres a profesionální komentář. Součástí dokumentu </w:t>
      </w:r>
      <w:r w:rsidR="00003A48" w:rsidRPr="00357307">
        <w:rPr>
          <w:rFonts w:ascii="Tahoma" w:hAnsi="Tahoma" w:cs="Tahoma"/>
          <w:sz w:val="22"/>
          <w:szCs w:val="22"/>
        </w:rPr>
        <w:t>bude</w:t>
      </w:r>
      <w:r w:rsidRPr="00357307">
        <w:rPr>
          <w:rFonts w:ascii="Tahoma" w:hAnsi="Tahoma" w:cs="Tahoma"/>
          <w:sz w:val="22"/>
          <w:szCs w:val="22"/>
        </w:rPr>
        <w:t xml:space="preserve"> zakomponování časosběrných videí sestavených z pořízené fotodokumentace a 2D infografiky včetně mapových podkladů</w:t>
      </w:r>
      <w:r w:rsidR="00F41186">
        <w:rPr>
          <w:rFonts w:ascii="Tahoma" w:hAnsi="Tahoma" w:cs="Tahoma"/>
          <w:sz w:val="22"/>
          <w:szCs w:val="22"/>
        </w:rPr>
        <w:t xml:space="preserve"> i videozáběrů z předchozí modernizace přístavu v letech 2019 – 2023, poskytnutých </w:t>
      </w:r>
      <w:r w:rsidR="00F41186" w:rsidRPr="005257C3">
        <w:rPr>
          <w:rFonts w:ascii="Arial" w:hAnsi="Arial" w:cs="Arial"/>
          <w:smallCaps/>
          <w:sz w:val="22"/>
          <w:szCs w:val="22"/>
        </w:rPr>
        <w:t>objednatel</w:t>
      </w:r>
      <w:r w:rsidR="00F41186">
        <w:rPr>
          <w:rFonts w:ascii="Arial" w:hAnsi="Arial" w:cs="Arial"/>
          <w:smallCaps/>
          <w:sz w:val="22"/>
          <w:szCs w:val="22"/>
        </w:rPr>
        <w:t>em</w:t>
      </w:r>
      <w:r w:rsidRPr="00357307">
        <w:rPr>
          <w:rFonts w:ascii="Tahoma" w:hAnsi="Tahoma" w:cs="Tahoma"/>
          <w:sz w:val="22"/>
          <w:szCs w:val="22"/>
        </w:rPr>
        <w:t xml:space="preserve">. Hotový dokument předá </w:t>
      </w:r>
      <w:r w:rsidRPr="00357307">
        <w:rPr>
          <w:rFonts w:ascii="Tahoma" w:hAnsi="Tahoma" w:cs="Tahoma"/>
          <w:smallCaps/>
          <w:sz w:val="22"/>
          <w:szCs w:val="22"/>
        </w:rPr>
        <w:t>objednateli</w:t>
      </w:r>
      <w:r w:rsidRPr="00357307">
        <w:rPr>
          <w:rFonts w:ascii="Tahoma" w:hAnsi="Tahoma" w:cs="Tahoma"/>
          <w:sz w:val="22"/>
          <w:szCs w:val="22"/>
        </w:rPr>
        <w:t xml:space="preserve"> nejdéle do </w:t>
      </w:r>
      <w:r w:rsidR="005A48E7">
        <w:rPr>
          <w:rFonts w:ascii="Tahoma" w:hAnsi="Tahoma" w:cs="Tahoma"/>
          <w:sz w:val="22"/>
          <w:szCs w:val="22"/>
        </w:rPr>
        <w:t xml:space="preserve">5 </w:t>
      </w:r>
      <w:r w:rsidRPr="00357307">
        <w:rPr>
          <w:rFonts w:ascii="Tahoma" w:hAnsi="Tahoma" w:cs="Tahoma"/>
          <w:sz w:val="22"/>
          <w:szCs w:val="22"/>
        </w:rPr>
        <w:t xml:space="preserve">měsíců od předání a převzetí </w:t>
      </w:r>
      <w:r w:rsidRPr="00357307">
        <w:rPr>
          <w:rFonts w:ascii="Tahoma" w:hAnsi="Tahoma" w:cs="Tahoma"/>
          <w:smallCaps/>
          <w:sz w:val="22"/>
          <w:szCs w:val="22"/>
        </w:rPr>
        <w:t>díla</w:t>
      </w:r>
      <w:r w:rsidRPr="00357307">
        <w:rPr>
          <w:rFonts w:ascii="Tahoma" w:hAnsi="Tahoma" w:cs="Tahoma"/>
          <w:sz w:val="22"/>
          <w:szCs w:val="22"/>
        </w:rPr>
        <w:t xml:space="preserve"> v digitální podobě na nosiči DVD, vč. </w:t>
      </w:r>
      <w:r w:rsidR="0069141C" w:rsidRPr="00357307">
        <w:rPr>
          <w:rFonts w:ascii="Tahoma" w:hAnsi="Tahoma" w:cs="Tahoma"/>
          <w:sz w:val="22"/>
          <w:szCs w:val="22"/>
        </w:rPr>
        <w:t xml:space="preserve">5 </w:t>
      </w:r>
      <w:r w:rsidRPr="00357307">
        <w:rPr>
          <w:rFonts w:ascii="Tahoma" w:hAnsi="Tahoma" w:cs="Tahoma"/>
          <w:sz w:val="22"/>
          <w:szCs w:val="22"/>
        </w:rPr>
        <w:t xml:space="preserve">ks kopií s potiskem a ve standardních DVD obalech. </w:t>
      </w:r>
      <w:r w:rsidR="00562604" w:rsidRPr="00357307">
        <w:rPr>
          <w:rFonts w:ascii="Tahoma" w:hAnsi="Tahoma" w:cs="Tahoma"/>
          <w:sz w:val="22"/>
          <w:szCs w:val="22"/>
        </w:rPr>
        <w:t xml:space="preserve">Dokument </w:t>
      </w:r>
      <w:r w:rsidRPr="00357307">
        <w:rPr>
          <w:rFonts w:ascii="Tahoma" w:hAnsi="Tahoma" w:cs="Tahoma"/>
          <w:sz w:val="22"/>
          <w:szCs w:val="22"/>
        </w:rPr>
        <w:t xml:space="preserve">musí obsahovat veškeré náležitosti specifikované v čl. </w:t>
      </w:r>
      <w:r w:rsidR="00535EF1" w:rsidRPr="00357307">
        <w:rPr>
          <w:rFonts w:ascii="Tahoma" w:hAnsi="Tahoma" w:cs="Tahoma"/>
          <w:sz w:val="22"/>
          <w:szCs w:val="22"/>
        </w:rPr>
        <w:t>I</w:t>
      </w:r>
      <w:r w:rsidRPr="00357307">
        <w:rPr>
          <w:rFonts w:ascii="Tahoma" w:hAnsi="Tahoma" w:cs="Tahoma"/>
          <w:sz w:val="22"/>
          <w:szCs w:val="22"/>
        </w:rPr>
        <w:t xml:space="preserve"> Obecných pravidel publicity. </w:t>
      </w:r>
    </w:p>
    <w:p w14:paraId="46E2912C" w14:textId="77777777" w:rsidR="005A48E7" w:rsidRPr="00C90B79" w:rsidRDefault="005A48E7" w:rsidP="00614CBC">
      <w:pPr>
        <w:numPr>
          <w:ilvl w:val="0"/>
          <w:numId w:val="8"/>
        </w:numPr>
        <w:spacing w:before="120"/>
        <w:jc w:val="both"/>
        <w:rPr>
          <w:rFonts w:ascii="Arial" w:hAnsi="Arial" w:cs="Arial"/>
          <w:sz w:val="22"/>
          <w:szCs w:val="22"/>
        </w:rPr>
      </w:pPr>
      <w:r w:rsidRPr="00357307">
        <w:rPr>
          <w:rFonts w:ascii="Tahoma" w:hAnsi="Tahoma" w:cs="Tahoma"/>
          <w:smallCaps/>
          <w:sz w:val="22"/>
          <w:szCs w:val="22"/>
        </w:rPr>
        <w:t>zhotovitel</w:t>
      </w:r>
      <w:r w:rsidRPr="00357307">
        <w:rPr>
          <w:rFonts w:ascii="Tahoma" w:hAnsi="Tahoma" w:cs="Tahoma"/>
          <w:sz w:val="22"/>
          <w:szCs w:val="22"/>
        </w:rPr>
        <w:t xml:space="preserve"> na vlastní náklady zajistí</w:t>
      </w:r>
      <w:r>
        <w:rPr>
          <w:rFonts w:ascii="Tahoma" w:hAnsi="Tahoma" w:cs="Tahoma"/>
          <w:sz w:val="22"/>
          <w:szCs w:val="22"/>
        </w:rPr>
        <w:t xml:space="preserve">, a to i po dokončení </w:t>
      </w:r>
      <w:r w:rsidRPr="00357307">
        <w:rPr>
          <w:rFonts w:ascii="Tahoma" w:hAnsi="Tahoma" w:cs="Tahoma"/>
          <w:smallCaps/>
          <w:sz w:val="22"/>
          <w:szCs w:val="22"/>
        </w:rPr>
        <w:t>díla</w:t>
      </w:r>
      <w:r>
        <w:rPr>
          <w:rFonts w:ascii="Tahoma" w:hAnsi="Tahoma" w:cs="Tahoma"/>
          <w:smallCaps/>
          <w:sz w:val="22"/>
          <w:szCs w:val="22"/>
        </w:rPr>
        <w:t xml:space="preserve">, </w:t>
      </w:r>
      <w:r>
        <w:rPr>
          <w:rFonts w:ascii="Tahoma" w:hAnsi="Tahoma" w:cs="Tahoma"/>
          <w:sz w:val="22"/>
          <w:szCs w:val="22"/>
        </w:rPr>
        <w:t>aby dodavatel finálního p</w:t>
      </w:r>
      <w:r w:rsidRPr="00357307">
        <w:rPr>
          <w:rFonts w:ascii="Tahoma" w:hAnsi="Tahoma" w:cs="Tahoma"/>
          <w:sz w:val="22"/>
          <w:szCs w:val="22"/>
        </w:rPr>
        <w:t>ropagační</w:t>
      </w:r>
      <w:r>
        <w:rPr>
          <w:rFonts w:ascii="Tahoma" w:hAnsi="Tahoma" w:cs="Tahoma"/>
          <w:sz w:val="22"/>
          <w:szCs w:val="22"/>
        </w:rPr>
        <w:t>ho</w:t>
      </w:r>
      <w:r w:rsidRPr="00357307">
        <w:rPr>
          <w:rFonts w:ascii="Tahoma" w:hAnsi="Tahoma" w:cs="Tahoma"/>
          <w:sz w:val="22"/>
          <w:szCs w:val="22"/>
        </w:rPr>
        <w:t xml:space="preserve"> díl</w:t>
      </w:r>
      <w:r>
        <w:rPr>
          <w:rFonts w:ascii="Tahoma" w:hAnsi="Tahoma" w:cs="Tahoma"/>
          <w:sz w:val="22"/>
          <w:szCs w:val="22"/>
        </w:rPr>
        <w:t>a specifikovaného v bodě 6 poskytl veškerou potřebnou součinnost při realizaci propagačního díla Plavební okruh Veselí nad Moravou</w:t>
      </w:r>
      <w:r w:rsidR="00281E5F">
        <w:rPr>
          <w:rFonts w:ascii="Tahoma" w:hAnsi="Tahoma" w:cs="Tahoma"/>
          <w:sz w:val="22"/>
          <w:szCs w:val="22"/>
        </w:rPr>
        <w:t xml:space="preserve">, neboť jeho součástí budou i videa, snímky a dokumenty vzniklé při realizaci </w:t>
      </w:r>
      <w:r w:rsidR="00281E5F" w:rsidRPr="00357307">
        <w:rPr>
          <w:rFonts w:ascii="Tahoma" w:hAnsi="Tahoma" w:cs="Tahoma"/>
          <w:smallCaps/>
          <w:sz w:val="22"/>
          <w:szCs w:val="22"/>
        </w:rPr>
        <w:t>díla</w:t>
      </w:r>
      <w:r w:rsidR="00281E5F">
        <w:rPr>
          <w:rFonts w:ascii="Tahoma" w:hAnsi="Tahoma" w:cs="Tahoma"/>
          <w:smallCaps/>
          <w:sz w:val="22"/>
          <w:szCs w:val="22"/>
        </w:rPr>
        <w:t>.</w:t>
      </w:r>
    </w:p>
    <w:p w14:paraId="7CE82C75" w14:textId="77777777" w:rsidR="00A813DB" w:rsidRDefault="005257C3" w:rsidP="004C7CFE">
      <w:pPr>
        <w:numPr>
          <w:ilvl w:val="0"/>
          <w:numId w:val="8"/>
        </w:numPr>
        <w:spacing w:before="120"/>
        <w:jc w:val="both"/>
        <w:rPr>
          <w:rFonts w:ascii="Tahoma" w:hAnsi="Tahoma" w:cs="Tahoma"/>
          <w:sz w:val="22"/>
          <w:szCs w:val="22"/>
        </w:rPr>
      </w:pPr>
      <w:r w:rsidRPr="00A813DB">
        <w:rPr>
          <w:rFonts w:ascii="Arial" w:hAnsi="Arial" w:cs="Arial"/>
          <w:smallCaps/>
          <w:sz w:val="22"/>
          <w:szCs w:val="22"/>
        </w:rPr>
        <w:t>zhotovitel</w:t>
      </w:r>
      <w:r w:rsidRPr="00A813DB">
        <w:rPr>
          <w:rFonts w:ascii="Arial" w:hAnsi="Arial" w:cs="Arial"/>
          <w:sz w:val="22"/>
          <w:szCs w:val="22"/>
        </w:rPr>
        <w:t xml:space="preserve"> se zavazuje uspořádat </w:t>
      </w:r>
      <w:r w:rsidR="00281E5F">
        <w:rPr>
          <w:rFonts w:ascii="Arial" w:hAnsi="Arial" w:cs="Arial"/>
          <w:sz w:val="22"/>
          <w:szCs w:val="22"/>
        </w:rPr>
        <w:t xml:space="preserve">slavnostní akt s přestřižením pásky </w:t>
      </w:r>
      <w:r w:rsidR="00D7504C" w:rsidRPr="00A813DB">
        <w:rPr>
          <w:rFonts w:ascii="Arial" w:hAnsi="Arial" w:cs="Arial"/>
          <w:sz w:val="22"/>
          <w:szCs w:val="22"/>
        </w:rPr>
        <w:t xml:space="preserve">pro </w:t>
      </w:r>
      <w:r w:rsidR="00535EF1" w:rsidRPr="00A813DB">
        <w:rPr>
          <w:rFonts w:ascii="Arial" w:hAnsi="Arial" w:cs="Arial"/>
          <w:sz w:val="22"/>
          <w:szCs w:val="22"/>
        </w:rPr>
        <w:t xml:space="preserve">veřejnost a </w:t>
      </w:r>
      <w:r w:rsidR="00D7504C" w:rsidRPr="00A813DB">
        <w:rPr>
          <w:rFonts w:ascii="Arial" w:hAnsi="Arial" w:cs="Arial"/>
          <w:sz w:val="22"/>
          <w:szCs w:val="22"/>
        </w:rPr>
        <w:t xml:space="preserve">zvané hosty (cca 50 </w:t>
      </w:r>
      <w:r w:rsidR="00660B20" w:rsidRPr="00A813DB">
        <w:rPr>
          <w:rFonts w:ascii="Arial" w:hAnsi="Arial" w:cs="Arial"/>
          <w:sz w:val="22"/>
          <w:szCs w:val="22"/>
        </w:rPr>
        <w:t xml:space="preserve">zvaných </w:t>
      </w:r>
      <w:r w:rsidR="00D7504C" w:rsidRPr="00A813DB">
        <w:rPr>
          <w:rFonts w:ascii="Arial" w:hAnsi="Arial" w:cs="Arial"/>
          <w:sz w:val="22"/>
          <w:szCs w:val="22"/>
        </w:rPr>
        <w:t xml:space="preserve">osob) </w:t>
      </w:r>
      <w:r w:rsidRPr="00A813DB">
        <w:rPr>
          <w:rFonts w:ascii="Arial" w:hAnsi="Arial" w:cs="Arial"/>
          <w:sz w:val="22"/>
          <w:szCs w:val="22"/>
        </w:rPr>
        <w:t xml:space="preserve">u příležitosti úspěšného dokončení </w:t>
      </w:r>
      <w:r w:rsidRPr="00A813DB">
        <w:rPr>
          <w:rFonts w:ascii="Arial" w:hAnsi="Arial" w:cs="Arial"/>
          <w:smallCaps/>
          <w:sz w:val="22"/>
          <w:szCs w:val="22"/>
        </w:rPr>
        <w:t>díla</w:t>
      </w:r>
      <w:r w:rsidRPr="00A813DB">
        <w:rPr>
          <w:rFonts w:ascii="Arial" w:hAnsi="Arial" w:cs="Arial"/>
          <w:sz w:val="22"/>
          <w:szCs w:val="22"/>
        </w:rPr>
        <w:t>.</w:t>
      </w:r>
      <w:r w:rsidR="00D10AA9" w:rsidRPr="00A813DB">
        <w:rPr>
          <w:rFonts w:ascii="Arial" w:hAnsi="Arial" w:cs="Arial"/>
          <w:sz w:val="22"/>
          <w:szCs w:val="22"/>
        </w:rPr>
        <w:t xml:space="preserve"> </w:t>
      </w:r>
      <w:r w:rsidR="004E0FD6" w:rsidRPr="00A813DB">
        <w:rPr>
          <w:rFonts w:ascii="Tahoma" w:hAnsi="Tahoma" w:cs="Tahoma"/>
          <w:sz w:val="22"/>
          <w:szCs w:val="22"/>
        </w:rPr>
        <w:t xml:space="preserve">Pro akci zajistí </w:t>
      </w:r>
      <w:r w:rsidR="004E0FD6" w:rsidRPr="00A813DB">
        <w:rPr>
          <w:rFonts w:ascii="Tahoma" w:hAnsi="Tahoma" w:cs="Tahoma"/>
          <w:smallCaps/>
          <w:sz w:val="22"/>
          <w:szCs w:val="22"/>
        </w:rPr>
        <w:t xml:space="preserve">zhotovitel </w:t>
      </w:r>
      <w:r w:rsidR="004E0FD6" w:rsidRPr="00A813DB">
        <w:rPr>
          <w:rFonts w:ascii="Tahoma" w:hAnsi="Tahoma" w:cs="Tahoma"/>
          <w:sz w:val="22"/>
          <w:szCs w:val="22"/>
        </w:rPr>
        <w:t>úklid a bezpečnost přístupu veřejnosti, pořadatelskou službu</w:t>
      </w:r>
      <w:r w:rsidR="003A56D9">
        <w:rPr>
          <w:rFonts w:ascii="Tahoma" w:hAnsi="Tahoma" w:cs="Tahoma"/>
          <w:sz w:val="22"/>
          <w:szCs w:val="22"/>
        </w:rPr>
        <w:t xml:space="preserve"> a ozvučení akce. </w:t>
      </w:r>
      <w:r w:rsidR="007F14EE" w:rsidRPr="00A813DB">
        <w:rPr>
          <w:rFonts w:ascii="Tahoma" w:hAnsi="Tahoma" w:cs="Tahoma"/>
          <w:sz w:val="22"/>
          <w:szCs w:val="22"/>
        </w:rPr>
        <w:t xml:space="preserve">Dále na akci zajistí výrobu min. </w:t>
      </w:r>
      <w:r w:rsidR="00332A7D" w:rsidRPr="00A813DB">
        <w:rPr>
          <w:rFonts w:ascii="Tahoma" w:hAnsi="Tahoma" w:cs="Tahoma"/>
          <w:sz w:val="22"/>
          <w:szCs w:val="22"/>
        </w:rPr>
        <w:t>500</w:t>
      </w:r>
      <w:r w:rsidR="007F14EE" w:rsidRPr="00A813DB">
        <w:rPr>
          <w:rFonts w:ascii="Tahoma" w:hAnsi="Tahoma" w:cs="Tahoma"/>
          <w:sz w:val="22"/>
          <w:szCs w:val="22"/>
        </w:rPr>
        <w:t xml:space="preserve"> ks letáků formátu A</w:t>
      </w:r>
      <w:r w:rsidR="00D46CD8">
        <w:rPr>
          <w:rFonts w:ascii="Tahoma" w:hAnsi="Tahoma" w:cs="Tahoma"/>
          <w:sz w:val="22"/>
          <w:szCs w:val="22"/>
        </w:rPr>
        <w:t>4</w:t>
      </w:r>
      <w:r w:rsidR="00332A7D" w:rsidRPr="00A813DB">
        <w:rPr>
          <w:rFonts w:ascii="Tahoma" w:hAnsi="Tahoma" w:cs="Tahoma"/>
          <w:sz w:val="22"/>
          <w:szCs w:val="22"/>
        </w:rPr>
        <w:t>,</w:t>
      </w:r>
      <w:r w:rsidR="007F14EE" w:rsidRPr="00A813DB">
        <w:rPr>
          <w:rFonts w:ascii="Tahoma" w:hAnsi="Tahoma" w:cs="Tahoma"/>
          <w:sz w:val="22"/>
          <w:szCs w:val="22"/>
        </w:rPr>
        <w:t xml:space="preserve"> oboustrann</w:t>
      </w:r>
      <w:r w:rsidR="00882B9D" w:rsidRPr="00A813DB">
        <w:rPr>
          <w:rFonts w:ascii="Tahoma" w:hAnsi="Tahoma" w:cs="Tahoma"/>
          <w:sz w:val="22"/>
          <w:szCs w:val="22"/>
        </w:rPr>
        <w:t>ý</w:t>
      </w:r>
      <w:r w:rsidR="007F14EE" w:rsidRPr="00A813DB">
        <w:rPr>
          <w:rFonts w:ascii="Tahoma" w:hAnsi="Tahoma" w:cs="Tahoma"/>
          <w:sz w:val="22"/>
          <w:szCs w:val="22"/>
        </w:rPr>
        <w:t xml:space="preserve"> barevn</w:t>
      </w:r>
      <w:r w:rsidR="00882B9D" w:rsidRPr="00A813DB">
        <w:rPr>
          <w:rFonts w:ascii="Tahoma" w:hAnsi="Tahoma" w:cs="Tahoma"/>
          <w:sz w:val="22"/>
          <w:szCs w:val="22"/>
        </w:rPr>
        <w:t>ý</w:t>
      </w:r>
      <w:r w:rsidR="00332A7D" w:rsidRPr="00A813DB">
        <w:rPr>
          <w:rFonts w:ascii="Tahoma" w:hAnsi="Tahoma" w:cs="Tahoma"/>
          <w:sz w:val="22"/>
          <w:szCs w:val="22"/>
        </w:rPr>
        <w:t>, na lesklé křídě s min. gramáží 120 g/m</w:t>
      </w:r>
      <w:r w:rsidR="00332A7D" w:rsidRPr="00A813DB">
        <w:rPr>
          <w:rFonts w:ascii="Tahoma" w:hAnsi="Tahoma" w:cs="Tahoma"/>
          <w:sz w:val="22"/>
          <w:szCs w:val="22"/>
          <w:vertAlign w:val="superscript"/>
        </w:rPr>
        <w:t>2</w:t>
      </w:r>
      <w:r w:rsidR="007F14EE" w:rsidRPr="00A813DB">
        <w:rPr>
          <w:rFonts w:ascii="Tahoma" w:hAnsi="Tahoma" w:cs="Tahoma"/>
          <w:sz w:val="22"/>
          <w:szCs w:val="22"/>
        </w:rPr>
        <w:t xml:space="preserve"> s populárně naučnými informacemi o projektu a jeho souvislostech</w:t>
      </w:r>
      <w:r w:rsidR="00D46CD8">
        <w:rPr>
          <w:rFonts w:ascii="Tahoma" w:hAnsi="Tahoma" w:cs="Tahoma"/>
          <w:sz w:val="22"/>
          <w:szCs w:val="22"/>
        </w:rPr>
        <w:t>.</w:t>
      </w:r>
    </w:p>
    <w:p w14:paraId="71FE7EC9" w14:textId="77777777" w:rsidR="005257C3" w:rsidRPr="00A813DB" w:rsidRDefault="005257C3" w:rsidP="00A813DB">
      <w:pPr>
        <w:spacing w:before="120"/>
        <w:ind w:left="811"/>
        <w:jc w:val="both"/>
        <w:rPr>
          <w:rFonts w:ascii="Tahoma" w:hAnsi="Tahoma" w:cs="Tahoma"/>
          <w:sz w:val="22"/>
          <w:szCs w:val="22"/>
        </w:rPr>
      </w:pPr>
      <w:r w:rsidRPr="00A813DB">
        <w:rPr>
          <w:rFonts w:ascii="Arial" w:hAnsi="Arial" w:cs="Arial"/>
          <w:sz w:val="22"/>
          <w:szCs w:val="22"/>
        </w:rPr>
        <w:t xml:space="preserve">Termín konání slavnostního </w:t>
      </w:r>
      <w:r w:rsidR="00535EF1" w:rsidRPr="00A813DB">
        <w:rPr>
          <w:rFonts w:ascii="Arial" w:hAnsi="Arial" w:cs="Arial"/>
          <w:sz w:val="22"/>
          <w:szCs w:val="22"/>
        </w:rPr>
        <w:t xml:space="preserve">aktu k </w:t>
      </w:r>
      <w:r w:rsidRPr="00A813DB">
        <w:rPr>
          <w:rFonts w:ascii="Arial" w:hAnsi="Arial" w:cs="Arial"/>
          <w:sz w:val="22"/>
          <w:szCs w:val="22"/>
        </w:rPr>
        <w:t xml:space="preserve">dokončení </w:t>
      </w:r>
      <w:r w:rsidRPr="00A813DB">
        <w:rPr>
          <w:rFonts w:ascii="Arial" w:hAnsi="Arial" w:cs="Arial"/>
          <w:smallCaps/>
          <w:sz w:val="22"/>
          <w:szCs w:val="22"/>
        </w:rPr>
        <w:t>díla</w:t>
      </w:r>
      <w:r w:rsidRPr="00A813DB">
        <w:rPr>
          <w:rFonts w:ascii="Arial" w:hAnsi="Arial" w:cs="Arial"/>
          <w:sz w:val="22"/>
          <w:szCs w:val="22"/>
        </w:rPr>
        <w:t xml:space="preserve"> bude po dohodě s </w:t>
      </w:r>
      <w:r w:rsidRPr="00A813DB">
        <w:rPr>
          <w:rFonts w:ascii="Arial" w:hAnsi="Arial" w:cs="Arial"/>
          <w:smallCaps/>
          <w:sz w:val="22"/>
          <w:szCs w:val="22"/>
        </w:rPr>
        <w:t>objednatelem</w:t>
      </w:r>
      <w:r w:rsidRPr="00A813DB">
        <w:rPr>
          <w:rFonts w:ascii="Arial" w:hAnsi="Arial" w:cs="Arial"/>
          <w:sz w:val="22"/>
          <w:szCs w:val="22"/>
        </w:rPr>
        <w:t xml:space="preserve"> stanoven s předstihem minimálně 28 dnů. Návrh charakteru celé akce bude předem odsouhlasen </w:t>
      </w:r>
      <w:r w:rsidRPr="00A813DB">
        <w:rPr>
          <w:rFonts w:ascii="Arial" w:hAnsi="Arial" w:cs="Arial"/>
          <w:smallCaps/>
          <w:sz w:val="22"/>
          <w:szCs w:val="22"/>
        </w:rPr>
        <w:t>objednatelem.</w:t>
      </w:r>
      <w:r w:rsidR="00B87013" w:rsidRPr="00A813DB">
        <w:rPr>
          <w:rFonts w:ascii="Arial" w:hAnsi="Arial" w:cs="Arial"/>
          <w:smallCaps/>
          <w:sz w:val="22"/>
          <w:szCs w:val="22"/>
        </w:rPr>
        <w:t xml:space="preserve"> </w:t>
      </w:r>
      <w:r w:rsidRPr="00A813DB">
        <w:rPr>
          <w:rFonts w:ascii="Arial" w:hAnsi="Arial" w:cs="Arial"/>
          <w:sz w:val="22"/>
          <w:szCs w:val="22"/>
        </w:rPr>
        <w:t>Př</w:t>
      </w:r>
      <w:r w:rsidR="000B52BF" w:rsidRPr="00A813DB">
        <w:rPr>
          <w:rFonts w:ascii="Arial" w:hAnsi="Arial" w:cs="Arial"/>
          <w:sz w:val="22"/>
          <w:szCs w:val="22"/>
        </w:rPr>
        <w:t xml:space="preserve">ed </w:t>
      </w:r>
      <w:r w:rsidRPr="00A813DB">
        <w:rPr>
          <w:rFonts w:ascii="Arial" w:hAnsi="Arial" w:cs="Arial"/>
          <w:sz w:val="22"/>
          <w:szCs w:val="22"/>
        </w:rPr>
        <w:t xml:space="preserve">konáním slavnostního aktu předá </w:t>
      </w:r>
      <w:r w:rsidRPr="00A813DB">
        <w:rPr>
          <w:rFonts w:ascii="Arial" w:hAnsi="Arial" w:cs="Arial"/>
          <w:smallCaps/>
          <w:sz w:val="22"/>
          <w:szCs w:val="22"/>
        </w:rPr>
        <w:t>zhotovitel</w:t>
      </w:r>
      <w:r w:rsidRPr="00A813DB">
        <w:rPr>
          <w:rFonts w:ascii="Arial" w:hAnsi="Arial" w:cs="Arial"/>
          <w:sz w:val="22"/>
          <w:szCs w:val="22"/>
        </w:rPr>
        <w:t xml:space="preserve"> ke schválení </w:t>
      </w:r>
      <w:r w:rsidRPr="00A813DB">
        <w:rPr>
          <w:rFonts w:ascii="Arial" w:hAnsi="Arial" w:cs="Arial"/>
          <w:smallCaps/>
          <w:sz w:val="22"/>
          <w:szCs w:val="22"/>
        </w:rPr>
        <w:t>objednateli</w:t>
      </w:r>
      <w:r w:rsidRPr="00A813DB">
        <w:rPr>
          <w:rFonts w:ascii="Arial" w:hAnsi="Arial" w:cs="Arial"/>
          <w:sz w:val="22"/>
          <w:szCs w:val="22"/>
        </w:rPr>
        <w:t xml:space="preserve"> seznam hostů, seznam pozvaných novinářů, grafický návrh pozvánek</w:t>
      </w:r>
      <w:r w:rsidR="00D7504C" w:rsidRPr="00A813DB">
        <w:rPr>
          <w:rFonts w:ascii="Arial" w:hAnsi="Arial" w:cs="Arial"/>
          <w:sz w:val="22"/>
          <w:szCs w:val="22"/>
        </w:rPr>
        <w:t xml:space="preserve"> a slavnostní pásky</w:t>
      </w:r>
      <w:r w:rsidRPr="00A813DB">
        <w:rPr>
          <w:rFonts w:ascii="Arial" w:hAnsi="Arial" w:cs="Arial"/>
          <w:sz w:val="22"/>
          <w:szCs w:val="22"/>
        </w:rPr>
        <w:t>, návrh</w:t>
      </w:r>
      <w:r w:rsidR="00D7504C" w:rsidRPr="00A813DB">
        <w:rPr>
          <w:rFonts w:ascii="Arial" w:hAnsi="Arial" w:cs="Arial"/>
          <w:sz w:val="22"/>
          <w:szCs w:val="22"/>
        </w:rPr>
        <w:t xml:space="preserve"> programu akce</w:t>
      </w:r>
      <w:r w:rsidRPr="00A813DB">
        <w:rPr>
          <w:rFonts w:ascii="Arial" w:hAnsi="Arial" w:cs="Arial"/>
          <w:sz w:val="22"/>
          <w:szCs w:val="22"/>
        </w:rPr>
        <w:t>.</w:t>
      </w:r>
    </w:p>
    <w:p w14:paraId="4B52CFA4" w14:textId="77777777" w:rsidR="005257C3" w:rsidRPr="00800D71" w:rsidRDefault="005257C3" w:rsidP="00E04E4D">
      <w:pPr>
        <w:spacing w:before="60"/>
        <w:ind w:left="794"/>
        <w:jc w:val="both"/>
        <w:rPr>
          <w:rFonts w:ascii="Arial" w:hAnsi="Arial" w:cs="Arial"/>
          <w:sz w:val="22"/>
          <w:szCs w:val="22"/>
        </w:rPr>
      </w:pPr>
      <w:r w:rsidRPr="00800D71">
        <w:rPr>
          <w:rFonts w:ascii="Arial" w:hAnsi="Arial" w:cs="Arial"/>
          <w:sz w:val="22"/>
          <w:szCs w:val="22"/>
        </w:rPr>
        <w:lastRenderedPageBreak/>
        <w:t xml:space="preserve">Dále poskytne prostor pro vystoupení zástupci </w:t>
      </w:r>
      <w:r w:rsidR="00E04E4D" w:rsidRPr="00800D71">
        <w:rPr>
          <w:rFonts w:ascii="Arial" w:hAnsi="Arial" w:cs="Arial"/>
          <w:sz w:val="22"/>
          <w:szCs w:val="22"/>
        </w:rPr>
        <w:t>Ministerstva dopravy ČR (MD),</w:t>
      </w:r>
      <w:r w:rsidR="00226D03">
        <w:rPr>
          <w:rFonts w:ascii="Arial" w:hAnsi="Arial" w:cs="Arial"/>
          <w:sz w:val="22"/>
          <w:szCs w:val="22"/>
        </w:rPr>
        <w:t xml:space="preserve"> SFDI</w:t>
      </w:r>
      <w:r w:rsidR="00E04E4D" w:rsidRPr="00800D71">
        <w:rPr>
          <w:rFonts w:ascii="Arial" w:hAnsi="Arial" w:cs="Arial"/>
          <w:sz w:val="22"/>
          <w:szCs w:val="22"/>
        </w:rPr>
        <w:t xml:space="preserve">, </w:t>
      </w:r>
      <w:r w:rsidRPr="00800D71">
        <w:rPr>
          <w:rFonts w:ascii="Arial" w:hAnsi="Arial" w:cs="Arial"/>
          <w:sz w:val="22"/>
          <w:szCs w:val="22"/>
        </w:rPr>
        <w:t xml:space="preserve">ŘVC ČR, </w:t>
      </w:r>
      <w:r w:rsidR="00E04E4D" w:rsidRPr="00800D71">
        <w:rPr>
          <w:rFonts w:ascii="Arial" w:hAnsi="Arial" w:cs="Arial"/>
          <w:sz w:val="22"/>
          <w:szCs w:val="22"/>
        </w:rPr>
        <w:t>a dalších významných organizací</w:t>
      </w:r>
      <w:r w:rsidRPr="00800D71">
        <w:rPr>
          <w:rFonts w:ascii="Arial" w:hAnsi="Arial" w:cs="Arial"/>
          <w:sz w:val="22"/>
          <w:szCs w:val="22"/>
        </w:rPr>
        <w:t xml:space="preserve"> a zajistí výrobu a umístění předepsaných symbolů </w:t>
      </w:r>
      <w:r w:rsidR="00E04E4D" w:rsidRPr="00800D71">
        <w:rPr>
          <w:rFonts w:ascii="Arial" w:hAnsi="Arial" w:cs="Arial"/>
          <w:sz w:val="22"/>
          <w:szCs w:val="22"/>
        </w:rPr>
        <w:t xml:space="preserve">MD, </w:t>
      </w:r>
      <w:r w:rsidRPr="00800D71">
        <w:rPr>
          <w:rFonts w:ascii="Arial" w:hAnsi="Arial" w:cs="Arial"/>
          <w:sz w:val="22"/>
          <w:szCs w:val="22"/>
        </w:rPr>
        <w:t>ŘVC ČR</w:t>
      </w:r>
      <w:r w:rsidR="00E04E4D" w:rsidRPr="00800D71">
        <w:rPr>
          <w:rFonts w:ascii="Arial" w:hAnsi="Arial" w:cs="Arial"/>
          <w:sz w:val="22"/>
          <w:szCs w:val="22"/>
        </w:rPr>
        <w:t xml:space="preserve">, </w:t>
      </w:r>
      <w:r w:rsidR="00226D03">
        <w:rPr>
          <w:rFonts w:ascii="Arial" w:hAnsi="Arial" w:cs="Arial"/>
          <w:sz w:val="22"/>
          <w:szCs w:val="22"/>
        </w:rPr>
        <w:t>Baťova kanálu</w:t>
      </w:r>
      <w:r w:rsidRPr="00800D71">
        <w:rPr>
          <w:rFonts w:ascii="Arial" w:hAnsi="Arial" w:cs="Arial"/>
          <w:sz w:val="22"/>
          <w:szCs w:val="22"/>
        </w:rPr>
        <w:t xml:space="preserve"> a SFDI v prostoru, kde probíhá slavnostní akt a kde budou poskytovány rozhovory médiím. </w:t>
      </w:r>
    </w:p>
    <w:p w14:paraId="42F4B2B3" w14:textId="77777777" w:rsidR="00316739" w:rsidRPr="00E04E4D" w:rsidRDefault="00316739" w:rsidP="00316739">
      <w:pPr>
        <w:spacing w:before="60"/>
        <w:ind w:left="811"/>
        <w:jc w:val="both"/>
        <w:rPr>
          <w:rFonts w:ascii="Arial" w:hAnsi="Arial" w:cs="Arial"/>
          <w:sz w:val="22"/>
          <w:szCs w:val="22"/>
        </w:rPr>
      </w:pPr>
      <w:bookmarkStart w:id="1" w:name="_Hlk509933992"/>
      <w:r w:rsidRPr="00800D71">
        <w:rPr>
          <w:rFonts w:ascii="Arial" w:hAnsi="Arial" w:cs="Arial"/>
          <w:smallCaps/>
          <w:sz w:val="22"/>
          <w:szCs w:val="22"/>
        </w:rPr>
        <w:t xml:space="preserve">zhotovitel </w:t>
      </w:r>
      <w:r w:rsidRPr="00800D71">
        <w:rPr>
          <w:rFonts w:ascii="Arial" w:hAnsi="Arial" w:cs="Arial"/>
          <w:sz w:val="22"/>
          <w:szCs w:val="22"/>
        </w:rPr>
        <w:t>zajistí profesionální fotodokumentaci akc</w:t>
      </w:r>
      <w:r w:rsidR="00982DF8" w:rsidRPr="00800D71">
        <w:rPr>
          <w:rFonts w:ascii="Arial" w:hAnsi="Arial" w:cs="Arial"/>
          <w:sz w:val="22"/>
          <w:szCs w:val="22"/>
        </w:rPr>
        <w:t>e</w:t>
      </w:r>
      <w:r w:rsidRPr="00800D71">
        <w:rPr>
          <w:rFonts w:ascii="Arial" w:hAnsi="Arial" w:cs="Arial"/>
          <w:sz w:val="22"/>
          <w:szCs w:val="22"/>
        </w:rPr>
        <w:t xml:space="preserve"> a fotografie předá ihned po akci</w:t>
      </w:r>
      <w:r w:rsidRPr="00800D71">
        <w:rPr>
          <w:rFonts w:ascii="Arial" w:hAnsi="Arial" w:cs="Arial"/>
          <w:smallCaps/>
          <w:sz w:val="22"/>
          <w:szCs w:val="22"/>
        </w:rPr>
        <w:t xml:space="preserve"> objednateli.</w:t>
      </w:r>
      <w:r>
        <w:rPr>
          <w:rFonts w:ascii="Arial" w:hAnsi="Arial" w:cs="Arial"/>
          <w:sz w:val="22"/>
          <w:szCs w:val="22"/>
        </w:rPr>
        <w:t xml:space="preserve"> </w:t>
      </w:r>
    </w:p>
    <w:bookmarkEnd w:id="1"/>
    <w:p w14:paraId="40785AFD" w14:textId="77777777" w:rsidR="005257C3" w:rsidRPr="005257C3" w:rsidRDefault="005257C3" w:rsidP="00C46F35">
      <w:pPr>
        <w:numPr>
          <w:ilvl w:val="0"/>
          <w:numId w:val="8"/>
        </w:numPr>
        <w:spacing w:before="120"/>
        <w:jc w:val="both"/>
        <w:rPr>
          <w:rFonts w:ascii="MS Sans Serif" w:hAnsi="MS Sans Serif"/>
          <w:sz w:val="22"/>
          <w:szCs w:val="22"/>
        </w:rPr>
      </w:pPr>
      <w:r>
        <w:rPr>
          <w:rFonts w:ascii="Arial" w:hAnsi="Arial" w:cs="Arial"/>
          <w:smallCaps/>
          <w:sz w:val="22"/>
          <w:szCs w:val="22"/>
        </w:rPr>
        <w:t xml:space="preserve">zhotovitel </w:t>
      </w:r>
      <w:r>
        <w:rPr>
          <w:rFonts w:ascii="Arial" w:hAnsi="Arial" w:cs="Arial"/>
          <w:sz w:val="22"/>
          <w:szCs w:val="22"/>
        </w:rPr>
        <w:t xml:space="preserve">na vlastní náklady zajistí profesionální fotodokumentaci </w:t>
      </w:r>
      <w:r w:rsidR="00D46CD8">
        <w:rPr>
          <w:rFonts w:ascii="Arial" w:hAnsi="Arial" w:cs="Arial"/>
          <w:sz w:val="22"/>
          <w:szCs w:val="22"/>
        </w:rPr>
        <w:t xml:space="preserve">před započetím </w:t>
      </w:r>
      <w:r w:rsidR="00D46CD8" w:rsidRPr="00357307">
        <w:rPr>
          <w:rFonts w:ascii="Tahoma" w:hAnsi="Tahoma" w:cs="Tahoma"/>
          <w:smallCaps/>
          <w:sz w:val="22"/>
          <w:szCs w:val="22"/>
        </w:rPr>
        <w:t>díla</w:t>
      </w:r>
      <w:r w:rsidR="00D46CD8">
        <w:rPr>
          <w:rFonts w:ascii="Arial" w:hAnsi="Arial" w:cs="Arial"/>
          <w:sz w:val="22"/>
          <w:szCs w:val="22"/>
        </w:rPr>
        <w:t xml:space="preserve"> a po </w:t>
      </w:r>
      <w:r>
        <w:rPr>
          <w:rFonts w:ascii="Arial" w:hAnsi="Arial" w:cs="Arial"/>
          <w:sz w:val="22"/>
          <w:szCs w:val="22"/>
        </w:rPr>
        <w:t>dokončen</w:t>
      </w:r>
      <w:r w:rsidR="00D46CD8">
        <w:rPr>
          <w:rFonts w:ascii="Arial" w:hAnsi="Arial" w:cs="Arial"/>
          <w:sz w:val="22"/>
          <w:szCs w:val="22"/>
        </w:rPr>
        <w:t xml:space="preserve">í </w:t>
      </w:r>
      <w:r w:rsidR="00D46CD8" w:rsidRPr="00357307">
        <w:rPr>
          <w:rFonts w:ascii="Tahoma" w:hAnsi="Tahoma" w:cs="Tahoma"/>
          <w:smallCaps/>
          <w:sz w:val="22"/>
          <w:szCs w:val="22"/>
        </w:rPr>
        <w:t>díla</w:t>
      </w:r>
      <w:r>
        <w:rPr>
          <w:rFonts w:ascii="Arial" w:hAnsi="Arial" w:cs="Arial"/>
          <w:sz w:val="22"/>
          <w:szCs w:val="22"/>
        </w:rPr>
        <w:t xml:space="preserve"> vč. leteckých snímků, pro účely další </w:t>
      </w:r>
      <w:r w:rsidR="0035455D">
        <w:rPr>
          <w:rFonts w:ascii="Arial" w:hAnsi="Arial" w:cs="Arial"/>
          <w:sz w:val="22"/>
          <w:szCs w:val="22"/>
        </w:rPr>
        <w:t>re</w:t>
      </w:r>
      <w:r>
        <w:rPr>
          <w:rFonts w:ascii="Arial" w:hAnsi="Arial" w:cs="Arial"/>
          <w:sz w:val="22"/>
          <w:szCs w:val="22"/>
        </w:rPr>
        <w:t xml:space="preserve">prezentace </w:t>
      </w:r>
      <w:r w:rsidR="00E04E4D">
        <w:rPr>
          <w:rFonts w:ascii="Arial" w:hAnsi="Arial" w:cs="Arial"/>
          <w:sz w:val="22"/>
          <w:szCs w:val="22"/>
        </w:rPr>
        <w:t>projektu,</w:t>
      </w:r>
      <w:r>
        <w:rPr>
          <w:rFonts w:ascii="Arial" w:hAnsi="Arial" w:cs="Arial"/>
          <w:sz w:val="22"/>
          <w:szCs w:val="22"/>
        </w:rPr>
        <w:t xml:space="preserve"> a to v minimálním rozlišení 600 dpi rozměru A3. </w:t>
      </w:r>
      <w:r w:rsidR="00E04E4D">
        <w:rPr>
          <w:rFonts w:ascii="Arial" w:hAnsi="Arial" w:cs="Arial"/>
          <w:sz w:val="22"/>
          <w:szCs w:val="22"/>
        </w:rPr>
        <w:t xml:space="preserve">Fotografie musí být zhotoveny za ideálního počasí v předem </w:t>
      </w:r>
      <w:r w:rsidR="0035455D">
        <w:rPr>
          <w:rFonts w:ascii="Arial" w:hAnsi="Arial" w:cs="Arial"/>
          <w:sz w:val="22"/>
          <w:szCs w:val="22"/>
        </w:rPr>
        <w:t xml:space="preserve">s </w:t>
      </w:r>
      <w:r w:rsidR="0035455D" w:rsidRPr="005257C3">
        <w:rPr>
          <w:rFonts w:ascii="Arial" w:hAnsi="Arial" w:cs="Arial"/>
          <w:smallCaps/>
          <w:sz w:val="22"/>
          <w:szCs w:val="22"/>
        </w:rPr>
        <w:t>objednatelem</w:t>
      </w:r>
      <w:r w:rsidR="0035455D">
        <w:rPr>
          <w:rFonts w:ascii="Arial" w:hAnsi="Arial" w:cs="Arial"/>
          <w:sz w:val="22"/>
          <w:szCs w:val="22"/>
        </w:rPr>
        <w:t xml:space="preserve"> </w:t>
      </w:r>
      <w:r w:rsidR="00E04E4D">
        <w:rPr>
          <w:rFonts w:ascii="Arial" w:hAnsi="Arial" w:cs="Arial"/>
          <w:sz w:val="22"/>
          <w:szCs w:val="22"/>
        </w:rPr>
        <w:t xml:space="preserve">dohodnuté </w:t>
      </w:r>
      <w:r w:rsidR="0035455D">
        <w:rPr>
          <w:rFonts w:ascii="Arial" w:hAnsi="Arial" w:cs="Arial"/>
          <w:sz w:val="22"/>
          <w:szCs w:val="22"/>
        </w:rPr>
        <w:t xml:space="preserve">podobě (námět, úhel pohledu, výška záběru fotografie). </w:t>
      </w:r>
      <w:r w:rsidRPr="005257C3">
        <w:rPr>
          <w:rFonts w:ascii="Arial" w:hAnsi="Arial" w:cs="Arial"/>
          <w:sz w:val="22"/>
          <w:szCs w:val="22"/>
        </w:rPr>
        <w:t xml:space="preserve">Fotografie v minimálním počtu 10 ks </w:t>
      </w:r>
      <w:r w:rsidR="0054548E">
        <w:rPr>
          <w:rFonts w:ascii="Arial" w:hAnsi="Arial" w:cs="Arial"/>
          <w:sz w:val="22"/>
          <w:szCs w:val="22"/>
        </w:rPr>
        <w:t xml:space="preserve">pozemní a 10 ks letecké </w:t>
      </w:r>
      <w:r w:rsidRPr="005257C3">
        <w:rPr>
          <w:rFonts w:ascii="Arial" w:hAnsi="Arial" w:cs="Arial"/>
          <w:sz w:val="22"/>
          <w:szCs w:val="22"/>
        </w:rPr>
        <w:t xml:space="preserve">předá </w:t>
      </w:r>
      <w:r w:rsidRPr="005257C3">
        <w:rPr>
          <w:rFonts w:ascii="Arial" w:hAnsi="Arial" w:cs="Arial"/>
          <w:smallCaps/>
          <w:sz w:val="22"/>
          <w:szCs w:val="22"/>
        </w:rPr>
        <w:t>objednateli</w:t>
      </w:r>
      <w:r w:rsidRPr="005257C3">
        <w:rPr>
          <w:rFonts w:ascii="Arial" w:hAnsi="Arial" w:cs="Arial"/>
          <w:sz w:val="22"/>
          <w:szCs w:val="22"/>
        </w:rPr>
        <w:t xml:space="preserve"> v digitální podobě na nosiči D</w:t>
      </w:r>
      <w:r w:rsidR="00E04E4D">
        <w:rPr>
          <w:rFonts w:ascii="Arial" w:hAnsi="Arial" w:cs="Arial"/>
          <w:sz w:val="22"/>
          <w:szCs w:val="22"/>
        </w:rPr>
        <w:t>VD</w:t>
      </w:r>
      <w:r w:rsidRPr="005257C3">
        <w:rPr>
          <w:rFonts w:ascii="Arial" w:hAnsi="Arial" w:cs="Arial"/>
          <w:sz w:val="22"/>
          <w:szCs w:val="22"/>
        </w:rPr>
        <w:t xml:space="preserve"> v termínu určeném </w:t>
      </w:r>
      <w:r w:rsidRPr="005257C3">
        <w:rPr>
          <w:rFonts w:ascii="Arial" w:hAnsi="Arial" w:cs="Arial"/>
          <w:smallCaps/>
          <w:sz w:val="22"/>
          <w:szCs w:val="22"/>
        </w:rPr>
        <w:t xml:space="preserve">objednatelem </w:t>
      </w:r>
      <w:r w:rsidRPr="005257C3">
        <w:rPr>
          <w:rFonts w:ascii="Arial" w:hAnsi="Arial" w:cs="Arial"/>
          <w:sz w:val="22"/>
          <w:szCs w:val="22"/>
        </w:rPr>
        <w:t>dle počasí a ročního období.</w:t>
      </w:r>
      <w:r w:rsidR="00E04E4D">
        <w:rPr>
          <w:rFonts w:ascii="Arial" w:hAnsi="Arial" w:cs="Arial"/>
          <w:sz w:val="22"/>
          <w:szCs w:val="22"/>
        </w:rPr>
        <w:t xml:space="preserve"> DVD</w:t>
      </w:r>
      <w:r w:rsidRPr="005257C3">
        <w:rPr>
          <w:rFonts w:ascii="Arial" w:hAnsi="Arial" w:cs="Arial"/>
          <w:sz w:val="22"/>
          <w:szCs w:val="22"/>
        </w:rPr>
        <w:t xml:space="preserve"> bude označeno názvem projektu a uloženo v krabičce též označené názvem projektu </w:t>
      </w:r>
    </w:p>
    <w:p w14:paraId="64476D35" w14:textId="77777777" w:rsidR="00CB141D" w:rsidRDefault="00CB141D" w:rsidP="00CB141D">
      <w:pPr>
        <w:numPr>
          <w:ilvl w:val="0"/>
          <w:numId w:val="8"/>
        </w:numPr>
        <w:spacing w:before="120"/>
        <w:jc w:val="both"/>
        <w:rPr>
          <w:rFonts w:ascii="Arial" w:hAnsi="Arial" w:cs="Arial"/>
          <w:sz w:val="22"/>
          <w:szCs w:val="22"/>
        </w:rPr>
      </w:pPr>
      <w:bookmarkStart w:id="2" w:name="_Hlk514683872"/>
      <w:r w:rsidRPr="005257C3">
        <w:rPr>
          <w:rFonts w:ascii="Arial" w:hAnsi="Arial" w:cs="Arial"/>
          <w:smallCaps/>
          <w:sz w:val="22"/>
          <w:szCs w:val="22"/>
        </w:rPr>
        <w:t>zhotovitel</w:t>
      </w:r>
      <w:r w:rsidRPr="005257C3">
        <w:rPr>
          <w:rFonts w:ascii="Arial" w:hAnsi="Arial" w:cs="Arial"/>
          <w:sz w:val="22"/>
          <w:szCs w:val="22"/>
        </w:rPr>
        <w:t xml:space="preserve"> na vlastní náklady zajistí a </w:t>
      </w:r>
      <w:r w:rsidRPr="005257C3">
        <w:rPr>
          <w:rFonts w:ascii="Arial" w:hAnsi="Arial" w:cs="Arial"/>
          <w:smallCaps/>
          <w:sz w:val="22"/>
          <w:szCs w:val="22"/>
        </w:rPr>
        <w:t xml:space="preserve">objednateli </w:t>
      </w:r>
      <w:r w:rsidRPr="005257C3">
        <w:rPr>
          <w:rFonts w:ascii="Arial" w:hAnsi="Arial" w:cs="Arial"/>
          <w:sz w:val="22"/>
          <w:szCs w:val="22"/>
        </w:rPr>
        <w:t xml:space="preserve">předá do 3 měsíců od předání a převzetí dokončeného </w:t>
      </w:r>
      <w:r w:rsidRPr="005257C3">
        <w:rPr>
          <w:rFonts w:ascii="Arial" w:hAnsi="Arial" w:cs="Arial"/>
          <w:smallCaps/>
          <w:sz w:val="22"/>
          <w:szCs w:val="22"/>
        </w:rPr>
        <w:t>díla</w:t>
      </w:r>
      <w:r w:rsidRPr="005257C3">
        <w:rPr>
          <w:rFonts w:ascii="Arial" w:hAnsi="Arial" w:cs="Arial"/>
          <w:sz w:val="22"/>
          <w:szCs w:val="22"/>
        </w:rPr>
        <w:t xml:space="preserve"> nebo dle dostupnosti fotografií díla (viz bod </w:t>
      </w:r>
      <w:r w:rsidR="004B5DE9">
        <w:rPr>
          <w:rFonts w:ascii="Arial" w:hAnsi="Arial" w:cs="Arial"/>
          <w:sz w:val="22"/>
          <w:szCs w:val="22"/>
        </w:rPr>
        <w:t>9</w:t>
      </w:r>
      <w:r>
        <w:rPr>
          <w:rFonts w:ascii="Arial" w:hAnsi="Arial" w:cs="Arial"/>
          <w:sz w:val="22"/>
          <w:szCs w:val="22"/>
        </w:rPr>
        <w:t>.</w:t>
      </w:r>
      <w:r w:rsidRPr="005257C3">
        <w:rPr>
          <w:rFonts w:ascii="Arial" w:hAnsi="Arial" w:cs="Arial"/>
          <w:sz w:val="22"/>
          <w:szCs w:val="22"/>
        </w:rPr>
        <w:t>) 1000 ks referenčních listů o velikosti minimálně jednoho listu formátu A4 v oboustranném barevném provedení</w:t>
      </w:r>
      <w:r w:rsidRPr="005257C3">
        <w:rPr>
          <w:rFonts w:ascii="Tahoma" w:hAnsi="Tahoma" w:cs="Tahoma"/>
          <w:sz w:val="22"/>
          <w:szCs w:val="22"/>
        </w:rPr>
        <w:t xml:space="preserve"> na lesklé křídě </w:t>
      </w:r>
      <w:r>
        <w:rPr>
          <w:rFonts w:ascii="Tahoma" w:hAnsi="Tahoma" w:cs="Tahoma"/>
          <w:sz w:val="22"/>
          <w:szCs w:val="22"/>
        </w:rPr>
        <w:t xml:space="preserve">s </w:t>
      </w:r>
      <w:r w:rsidRPr="005257C3">
        <w:rPr>
          <w:rFonts w:ascii="Tahoma" w:hAnsi="Tahoma" w:cs="Tahoma"/>
          <w:sz w:val="22"/>
          <w:szCs w:val="22"/>
        </w:rPr>
        <w:t xml:space="preserve">min. </w:t>
      </w:r>
      <w:r>
        <w:rPr>
          <w:rFonts w:ascii="Tahoma" w:hAnsi="Tahoma" w:cs="Tahoma"/>
          <w:sz w:val="22"/>
          <w:szCs w:val="22"/>
        </w:rPr>
        <w:t xml:space="preserve">gramáží </w:t>
      </w:r>
      <w:r w:rsidRPr="005257C3">
        <w:rPr>
          <w:rFonts w:ascii="Tahoma" w:hAnsi="Tahoma" w:cs="Tahoma"/>
          <w:sz w:val="22"/>
          <w:szCs w:val="22"/>
        </w:rPr>
        <w:t>120 g</w:t>
      </w:r>
      <w:r>
        <w:rPr>
          <w:rFonts w:ascii="Tahoma" w:hAnsi="Tahoma" w:cs="Tahoma"/>
          <w:sz w:val="22"/>
          <w:szCs w:val="22"/>
        </w:rPr>
        <w:t>/m</w:t>
      </w:r>
      <w:r w:rsidRPr="000B52BF">
        <w:rPr>
          <w:rFonts w:ascii="Tahoma" w:hAnsi="Tahoma" w:cs="Tahoma"/>
          <w:sz w:val="22"/>
          <w:szCs w:val="22"/>
          <w:vertAlign w:val="superscript"/>
        </w:rPr>
        <w:t>2</w:t>
      </w:r>
      <w:r w:rsidRPr="005257C3">
        <w:rPr>
          <w:rFonts w:ascii="Arial" w:hAnsi="Arial" w:cs="Arial"/>
          <w:sz w:val="22"/>
          <w:szCs w:val="22"/>
        </w:rPr>
        <w:t xml:space="preserve"> a </w:t>
      </w:r>
      <w:r w:rsidR="00517D9F">
        <w:rPr>
          <w:rFonts w:ascii="Arial" w:hAnsi="Arial" w:cs="Arial"/>
          <w:sz w:val="22"/>
          <w:szCs w:val="22"/>
        </w:rPr>
        <w:t>4</w:t>
      </w:r>
      <w:r w:rsidRPr="005257C3">
        <w:rPr>
          <w:rFonts w:ascii="Arial" w:hAnsi="Arial" w:cs="Arial"/>
          <w:sz w:val="22"/>
          <w:szCs w:val="22"/>
        </w:rPr>
        <w:t xml:space="preserve"> ks zarámovaných referenčních listů formátu A0 v barevném provedení pro venkovní použití </w:t>
      </w:r>
      <w:r>
        <w:rPr>
          <w:rFonts w:ascii="Arial" w:hAnsi="Arial" w:cs="Arial"/>
          <w:sz w:val="22"/>
          <w:szCs w:val="22"/>
        </w:rPr>
        <w:t xml:space="preserve">s životností min. </w:t>
      </w:r>
      <w:r w:rsidR="00357307">
        <w:rPr>
          <w:rFonts w:ascii="Arial" w:hAnsi="Arial" w:cs="Arial"/>
          <w:sz w:val="22"/>
          <w:szCs w:val="22"/>
        </w:rPr>
        <w:t>5</w:t>
      </w:r>
      <w:r>
        <w:rPr>
          <w:rFonts w:ascii="Arial" w:hAnsi="Arial" w:cs="Arial"/>
          <w:sz w:val="22"/>
          <w:szCs w:val="22"/>
        </w:rPr>
        <w:t xml:space="preserve"> let ve venkovním prostředí </w:t>
      </w:r>
      <w:r w:rsidRPr="005257C3">
        <w:rPr>
          <w:rFonts w:ascii="Arial" w:hAnsi="Arial" w:cs="Arial"/>
          <w:sz w:val="22"/>
          <w:szCs w:val="22"/>
        </w:rPr>
        <w:t xml:space="preserve">k propagaci </w:t>
      </w:r>
      <w:r w:rsidRPr="005257C3">
        <w:rPr>
          <w:rFonts w:ascii="Arial" w:hAnsi="Arial" w:cs="Arial"/>
          <w:smallCaps/>
          <w:sz w:val="22"/>
          <w:szCs w:val="22"/>
        </w:rPr>
        <w:t>díla</w:t>
      </w:r>
      <w:r w:rsidRPr="005257C3">
        <w:rPr>
          <w:rFonts w:ascii="Arial" w:hAnsi="Arial" w:cs="Arial"/>
          <w:sz w:val="22"/>
          <w:szCs w:val="22"/>
        </w:rPr>
        <w:t xml:space="preserve"> a vodních cest.</w:t>
      </w:r>
      <w:r>
        <w:rPr>
          <w:rFonts w:ascii="Arial" w:hAnsi="Arial" w:cs="Arial"/>
          <w:sz w:val="22"/>
          <w:szCs w:val="22"/>
        </w:rPr>
        <w:t xml:space="preserve"> Dále zajistí výrobu a montáž  </w:t>
      </w:r>
      <w:r w:rsidR="00882B9D">
        <w:rPr>
          <w:rFonts w:ascii="Arial" w:hAnsi="Arial" w:cs="Arial"/>
          <w:sz w:val="22"/>
          <w:szCs w:val="22"/>
        </w:rPr>
        <w:t xml:space="preserve">2 ks </w:t>
      </w:r>
      <w:r>
        <w:rPr>
          <w:rFonts w:ascii="Arial" w:hAnsi="Arial" w:cs="Arial"/>
          <w:sz w:val="22"/>
          <w:szCs w:val="22"/>
        </w:rPr>
        <w:t>referenční</w:t>
      </w:r>
      <w:r w:rsidR="00BF7C97">
        <w:rPr>
          <w:rFonts w:ascii="Arial" w:hAnsi="Arial" w:cs="Arial"/>
          <w:sz w:val="22"/>
          <w:szCs w:val="22"/>
        </w:rPr>
        <w:t>ch</w:t>
      </w:r>
      <w:r>
        <w:rPr>
          <w:rFonts w:ascii="Arial" w:hAnsi="Arial" w:cs="Arial"/>
          <w:sz w:val="22"/>
          <w:szCs w:val="22"/>
        </w:rPr>
        <w:t xml:space="preserve"> lis</w:t>
      </w:r>
      <w:r w:rsidR="00BF7C97">
        <w:rPr>
          <w:rFonts w:ascii="Arial" w:hAnsi="Arial" w:cs="Arial"/>
          <w:sz w:val="22"/>
          <w:szCs w:val="22"/>
        </w:rPr>
        <w:t>tů</w:t>
      </w:r>
      <w:r>
        <w:rPr>
          <w:rFonts w:ascii="Arial" w:hAnsi="Arial" w:cs="Arial"/>
          <w:sz w:val="22"/>
          <w:szCs w:val="22"/>
        </w:rPr>
        <w:t xml:space="preserve"> </w:t>
      </w:r>
      <w:r w:rsidR="00BF7C97" w:rsidRPr="005257C3">
        <w:rPr>
          <w:rFonts w:ascii="Arial" w:hAnsi="Arial" w:cs="Arial"/>
          <w:sz w:val="22"/>
          <w:szCs w:val="22"/>
        </w:rPr>
        <w:t xml:space="preserve">formátu A0 </w:t>
      </w:r>
      <w:r w:rsidR="00882B9D">
        <w:rPr>
          <w:rFonts w:ascii="Arial" w:hAnsi="Arial" w:cs="Arial"/>
          <w:sz w:val="22"/>
          <w:szCs w:val="22"/>
        </w:rPr>
        <w:t>(1 ks o</w:t>
      </w:r>
      <w:r w:rsidR="003A56D9">
        <w:rPr>
          <w:rFonts w:ascii="Arial" w:hAnsi="Arial" w:cs="Arial"/>
          <w:sz w:val="22"/>
          <w:szCs w:val="22"/>
        </w:rPr>
        <w:t xml:space="preserve"> díle</w:t>
      </w:r>
      <w:r w:rsidR="00882B9D">
        <w:rPr>
          <w:rFonts w:ascii="Arial" w:hAnsi="Arial" w:cs="Arial"/>
          <w:sz w:val="22"/>
          <w:szCs w:val="22"/>
        </w:rPr>
        <w:t xml:space="preserve">, 1 ks o Baťově kanálu) </w:t>
      </w:r>
      <w:r w:rsidR="00BF7C97" w:rsidRPr="005257C3">
        <w:rPr>
          <w:rFonts w:ascii="Arial" w:hAnsi="Arial" w:cs="Arial"/>
          <w:sz w:val="22"/>
          <w:szCs w:val="22"/>
        </w:rPr>
        <w:t xml:space="preserve">v barevném provedení pro venkovní použití </w:t>
      </w:r>
      <w:r w:rsidR="00BF7C97">
        <w:rPr>
          <w:rFonts w:ascii="Arial" w:hAnsi="Arial" w:cs="Arial"/>
          <w:sz w:val="22"/>
          <w:szCs w:val="22"/>
        </w:rPr>
        <w:t>s životností min. 5 let ve venkovním prostředí</w:t>
      </w:r>
      <w:r>
        <w:rPr>
          <w:rFonts w:ascii="Arial" w:hAnsi="Arial" w:cs="Arial"/>
          <w:sz w:val="22"/>
          <w:szCs w:val="22"/>
        </w:rPr>
        <w:t xml:space="preserve"> vč. výroby nosné konstrukce (hliníkový rám, nosná konstrukce pozinkovaná)</w:t>
      </w:r>
      <w:r w:rsidR="00BF7C97">
        <w:rPr>
          <w:rFonts w:ascii="Arial" w:hAnsi="Arial" w:cs="Arial"/>
          <w:sz w:val="22"/>
          <w:szCs w:val="22"/>
        </w:rPr>
        <w:t xml:space="preserve"> v obdobném provedení a odpovídajícím obsahu jako na stávajících přístavech a přístavištích budovaných</w:t>
      </w:r>
      <w:r w:rsidR="00BF7C97" w:rsidRPr="00BF7C97">
        <w:rPr>
          <w:rFonts w:ascii="Arial" w:hAnsi="Arial" w:cs="Arial"/>
          <w:smallCaps/>
          <w:sz w:val="22"/>
          <w:szCs w:val="22"/>
        </w:rPr>
        <w:t xml:space="preserve"> </w:t>
      </w:r>
      <w:r w:rsidR="00BF7C97" w:rsidRPr="005257C3">
        <w:rPr>
          <w:rFonts w:ascii="Arial" w:hAnsi="Arial" w:cs="Arial"/>
          <w:smallCaps/>
          <w:sz w:val="22"/>
          <w:szCs w:val="22"/>
        </w:rPr>
        <w:t>objednatelem</w:t>
      </w:r>
      <w:r w:rsidR="00517D9F">
        <w:rPr>
          <w:rFonts w:ascii="Arial" w:hAnsi="Arial" w:cs="Arial"/>
          <w:smallCaps/>
          <w:sz w:val="22"/>
          <w:szCs w:val="22"/>
        </w:rPr>
        <w:t>.</w:t>
      </w:r>
    </w:p>
    <w:p w14:paraId="2335672B" w14:textId="77777777" w:rsidR="00737743" w:rsidRDefault="00737743" w:rsidP="004E2C96">
      <w:pPr>
        <w:spacing w:before="120"/>
        <w:ind w:left="811"/>
        <w:jc w:val="both"/>
        <w:rPr>
          <w:rFonts w:ascii="Arial" w:hAnsi="Arial" w:cs="Arial"/>
          <w:sz w:val="22"/>
          <w:szCs w:val="22"/>
        </w:rPr>
      </w:pPr>
      <w:r w:rsidRPr="005257C3">
        <w:rPr>
          <w:rFonts w:ascii="Arial" w:hAnsi="Arial" w:cs="Arial"/>
          <w:smallCaps/>
          <w:sz w:val="22"/>
          <w:szCs w:val="22"/>
        </w:rPr>
        <w:t>zhotovitel</w:t>
      </w:r>
      <w:r w:rsidRPr="005257C3">
        <w:rPr>
          <w:rFonts w:ascii="Arial" w:hAnsi="Arial" w:cs="Arial"/>
          <w:sz w:val="22"/>
          <w:szCs w:val="22"/>
        </w:rPr>
        <w:t xml:space="preserve"> na vlastní náklady zajistí a </w:t>
      </w:r>
      <w:r w:rsidRPr="005257C3">
        <w:rPr>
          <w:rFonts w:ascii="Arial" w:hAnsi="Arial" w:cs="Arial"/>
          <w:smallCaps/>
          <w:sz w:val="22"/>
          <w:szCs w:val="22"/>
        </w:rPr>
        <w:t xml:space="preserve">objednateli </w:t>
      </w:r>
      <w:r w:rsidRPr="005257C3">
        <w:rPr>
          <w:rFonts w:ascii="Arial" w:hAnsi="Arial" w:cs="Arial"/>
          <w:sz w:val="22"/>
          <w:szCs w:val="22"/>
        </w:rPr>
        <w:t>předá</w:t>
      </w:r>
      <w:r w:rsidR="00EB29A3">
        <w:rPr>
          <w:rFonts w:ascii="Arial" w:hAnsi="Arial" w:cs="Arial"/>
          <w:sz w:val="22"/>
          <w:szCs w:val="22"/>
        </w:rPr>
        <w:t xml:space="preserve"> co nejdříve, nejdéle</w:t>
      </w:r>
      <w:r w:rsidRPr="005257C3">
        <w:rPr>
          <w:rFonts w:ascii="Arial" w:hAnsi="Arial" w:cs="Arial"/>
          <w:sz w:val="22"/>
          <w:szCs w:val="22"/>
        </w:rPr>
        <w:t xml:space="preserve"> do </w:t>
      </w:r>
      <w:r w:rsidR="00EB29A3">
        <w:rPr>
          <w:rFonts w:ascii="Arial" w:hAnsi="Arial" w:cs="Arial"/>
          <w:sz w:val="22"/>
          <w:szCs w:val="22"/>
        </w:rPr>
        <w:t>30</w:t>
      </w:r>
      <w:r>
        <w:rPr>
          <w:rFonts w:ascii="Arial" w:hAnsi="Arial" w:cs="Arial"/>
          <w:sz w:val="22"/>
          <w:szCs w:val="22"/>
        </w:rPr>
        <w:t xml:space="preserve"> dnů</w:t>
      </w:r>
      <w:r w:rsidRPr="005257C3">
        <w:rPr>
          <w:rFonts w:ascii="Arial" w:hAnsi="Arial" w:cs="Arial"/>
          <w:sz w:val="22"/>
          <w:szCs w:val="22"/>
        </w:rPr>
        <w:t xml:space="preserve"> od předání a převzetí dokončeného </w:t>
      </w:r>
      <w:r w:rsidRPr="005257C3">
        <w:rPr>
          <w:rFonts w:ascii="Arial" w:hAnsi="Arial" w:cs="Arial"/>
          <w:smallCaps/>
          <w:sz w:val="22"/>
          <w:szCs w:val="22"/>
        </w:rPr>
        <w:t>díla</w:t>
      </w:r>
      <w:r w:rsidRPr="005257C3">
        <w:rPr>
          <w:rFonts w:ascii="Arial" w:hAnsi="Arial" w:cs="Arial"/>
          <w:sz w:val="22"/>
          <w:szCs w:val="22"/>
        </w:rPr>
        <w:t xml:space="preserve"> nebo dle dostupnosti fotografií díla (viz bod </w:t>
      </w:r>
      <w:r w:rsidR="004E2C96">
        <w:rPr>
          <w:rFonts w:ascii="Arial" w:hAnsi="Arial" w:cs="Arial"/>
          <w:sz w:val="22"/>
          <w:szCs w:val="22"/>
        </w:rPr>
        <w:t>8</w:t>
      </w:r>
      <w:r>
        <w:rPr>
          <w:rFonts w:ascii="Arial" w:hAnsi="Arial" w:cs="Arial"/>
          <w:sz w:val="22"/>
          <w:szCs w:val="22"/>
        </w:rPr>
        <w:t>.</w:t>
      </w:r>
      <w:r w:rsidRPr="005257C3">
        <w:rPr>
          <w:rFonts w:ascii="Arial" w:hAnsi="Arial" w:cs="Arial"/>
          <w:sz w:val="22"/>
          <w:szCs w:val="22"/>
        </w:rPr>
        <w:t xml:space="preserve">) </w:t>
      </w:r>
      <w:r w:rsidR="00517D9F">
        <w:rPr>
          <w:rFonts w:ascii="Arial" w:hAnsi="Arial" w:cs="Arial"/>
          <w:sz w:val="22"/>
          <w:szCs w:val="22"/>
        </w:rPr>
        <w:t>1</w:t>
      </w:r>
      <w:r w:rsidRPr="005257C3">
        <w:rPr>
          <w:rFonts w:ascii="Arial" w:hAnsi="Arial" w:cs="Arial"/>
          <w:sz w:val="22"/>
          <w:szCs w:val="22"/>
        </w:rPr>
        <w:t xml:space="preserve">000 ks referenčních listů </w:t>
      </w:r>
      <w:r w:rsidR="004E2C96">
        <w:rPr>
          <w:rFonts w:ascii="Arial" w:hAnsi="Arial" w:cs="Arial"/>
          <w:sz w:val="22"/>
          <w:szCs w:val="22"/>
        </w:rPr>
        <w:t xml:space="preserve">s populárně-naučným obsahem </w:t>
      </w:r>
      <w:r>
        <w:rPr>
          <w:rFonts w:ascii="Arial" w:hAnsi="Arial" w:cs="Arial"/>
          <w:sz w:val="22"/>
          <w:szCs w:val="22"/>
        </w:rPr>
        <w:t xml:space="preserve">pro uživatele </w:t>
      </w:r>
      <w:r w:rsidR="004E2C96" w:rsidRPr="005257C3">
        <w:rPr>
          <w:rFonts w:ascii="Arial" w:hAnsi="Arial" w:cs="Arial"/>
          <w:smallCaps/>
          <w:sz w:val="22"/>
          <w:szCs w:val="22"/>
        </w:rPr>
        <w:t>díla</w:t>
      </w:r>
      <w:r w:rsidR="004E2C96" w:rsidRPr="005257C3">
        <w:rPr>
          <w:rFonts w:ascii="Arial" w:hAnsi="Arial" w:cs="Arial"/>
          <w:sz w:val="22"/>
          <w:szCs w:val="22"/>
        </w:rPr>
        <w:t xml:space="preserve"> </w:t>
      </w:r>
      <w:r w:rsidRPr="005257C3">
        <w:rPr>
          <w:rFonts w:ascii="Arial" w:hAnsi="Arial" w:cs="Arial"/>
          <w:sz w:val="22"/>
          <w:szCs w:val="22"/>
        </w:rPr>
        <w:t>o velikosti minimálně jednoho listu formátu A4 v oboustranném barevném provedení</w:t>
      </w:r>
      <w:r w:rsidRPr="005257C3">
        <w:rPr>
          <w:rFonts w:ascii="Tahoma" w:hAnsi="Tahoma" w:cs="Tahoma"/>
          <w:sz w:val="22"/>
          <w:szCs w:val="22"/>
        </w:rPr>
        <w:t xml:space="preserve"> na lesklé křídě </w:t>
      </w:r>
      <w:r>
        <w:rPr>
          <w:rFonts w:ascii="Tahoma" w:hAnsi="Tahoma" w:cs="Tahoma"/>
          <w:sz w:val="22"/>
          <w:szCs w:val="22"/>
        </w:rPr>
        <w:t xml:space="preserve">s </w:t>
      </w:r>
      <w:r w:rsidRPr="005257C3">
        <w:rPr>
          <w:rFonts w:ascii="Tahoma" w:hAnsi="Tahoma" w:cs="Tahoma"/>
          <w:sz w:val="22"/>
          <w:szCs w:val="22"/>
        </w:rPr>
        <w:t xml:space="preserve">min. </w:t>
      </w:r>
      <w:r w:rsidRPr="004E2C96">
        <w:rPr>
          <w:rFonts w:ascii="Tahoma" w:hAnsi="Tahoma" w:cs="Tahoma"/>
          <w:sz w:val="22"/>
          <w:szCs w:val="22"/>
        </w:rPr>
        <w:t>gramáží 120</w:t>
      </w:r>
      <w:r w:rsidRPr="005257C3">
        <w:rPr>
          <w:rFonts w:ascii="Tahoma" w:hAnsi="Tahoma" w:cs="Tahoma"/>
          <w:sz w:val="22"/>
          <w:szCs w:val="22"/>
        </w:rPr>
        <w:t xml:space="preserve"> g</w:t>
      </w:r>
      <w:r>
        <w:rPr>
          <w:rFonts w:ascii="Tahoma" w:hAnsi="Tahoma" w:cs="Tahoma"/>
          <w:sz w:val="22"/>
          <w:szCs w:val="22"/>
        </w:rPr>
        <w:t>/m</w:t>
      </w:r>
      <w:r w:rsidRPr="000B52BF">
        <w:rPr>
          <w:rFonts w:ascii="Tahoma" w:hAnsi="Tahoma" w:cs="Tahoma"/>
          <w:sz w:val="22"/>
          <w:szCs w:val="22"/>
          <w:vertAlign w:val="superscript"/>
        </w:rPr>
        <w:t>2</w:t>
      </w:r>
      <w:r w:rsidRPr="005257C3">
        <w:rPr>
          <w:rFonts w:ascii="Arial" w:hAnsi="Arial" w:cs="Arial"/>
          <w:sz w:val="22"/>
          <w:szCs w:val="22"/>
        </w:rPr>
        <w:t xml:space="preserve"> </w:t>
      </w:r>
      <w:r>
        <w:rPr>
          <w:rFonts w:ascii="Arial" w:hAnsi="Arial" w:cs="Arial"/>
          <w:sz w:val="22"/>
          <w:szCs w:val="22"/>
        </w:rPr>
        <w:t xml:space="preserve">skládaného na formát DL </w:t>
      </w:r>
      <w:r w:rsidRPr="005257C3">
        <w:rPr>
          <w:rFonts w:ascii="Arial" w:hAnsi="Arial" w:cs="Arial"/>
          <w:sz w:val="22"/>
          <w:szCs w:val="22"/>
        </w:rPr>
        <w:t>k</w:t>
      </w:r>
      <w:r>
        <w:rPr>
          <w:rFonts w:ascii="Arial" w:hAnsi="Arial" w:cs="Arial"/>
          <w:sz w:val="22"/>
          <w:szCs w:val="22"/>
        </w:rPr>
        <w:t> </w:t>
      </w:r>
      <w:r w:rsidRPr="005257C3">
        <w:rPr>
          <w:rFonts w:ascii="Arial" w:hAnsi="Arial" w:cs="Arial"/>
          <w:sz w:val="22"/>
          <w:szCs w:val="22"/>
        </w:rPr>
        <w:t>propagaci</w:t>
      </w:r>
      <w:r>
        <w:rPr>
          <w:rFonts w:ascii="Arial" w:hAnsi="Arial" w:cs="Arial"/>
          <w:sz w:val="22"/>
          <w:szCs w:val="22"/>
        </w:rPr>
        <w:t xml:space="preserve"> </w:t>
      </w:r>
      <w:r w:rsidR="00FF39A3">
        <w:rPr>
          <w:rFonts w:ascii="Arial" w:hAnsi="Arial" w:cs="Arial"/>
          <w:sz w:val="22"/>
          <w:szCs w:val="22"/>
        </w:rPr>
        <w:t>plavby</w:t>
      </w:r>
      <w:r w:rsidR="00367429">
        <w:rPr>
          <w:rFonts w:ascii="Arial" w:hAnsi="Arial" w:cs="Arial"/>
          <w:sz w:val="22"/>
          <w:szCs w:val="22"/>
        </w:rPr>
        <w:t xml:space="preserve"> na Baťově kanálu</w:t>
      </w:r>
      <w:r w:rsidRPr="005257C3">
        <w:rPr>
          <w:rFonts w:ascii="Arial" w:hAnsi="Arial" w:cs="Arial"/>
          <w:sz w:val="22"/>
          <w:szCs w:val="22"/>
        </w:rPr>
        <w:t>.</w:t>
      </w:r>
    </w:p>
    <w:p w14:paraId="52C39916" w14:textId="77777777" w:rsidR="00CB141D" w:rsidRPr="00CB141D" w:rsidRDefault="00CB141D" w:rsidP="00CB141D">
      <w:pPr>
        <w:spacing w:before="120"/>
        <w:ind w:left="811"/>
        <w:jc w:val="both"/>
        <w:rPr>
          <w:rFonts w:ascii="Arial" w:hAnsi="Arial" w:cs="Arial"/>
          <w:sz w:val="22"/>
          <w:szCs w:val="22"/>
        </w:rPr>
      </w:pPr>
      <w:r w:rsidRPr="00CB141D">
        <w:rPr>
          <w:rFonts w:ascii="Arial" w:hAnsi="Arial" w:cs="Arial"/>
          <w:sz w:val="22"/>
          <w:szCs w:val="22"/>
        </w:rPr>
        <w:t xml:space="preserve">Přesná podoba referenčních listů bude dána </w:t>
      </w:r>
      <w:r w:rsidRPr="005257C3">
        <w:rPr>
          <w:rFonts w:ascii="Arial" w:hAnsi="Arial" w:cs="Arial"/>
          <w:smallCaps/>
          <w:sz w:val="22"/>
          <w:szCs w:val="22"/>
        </w:rPr>
        <w:t>objednatelem</w:t>
      </w:r>
      <w:r w:rsidRPr="00CB141D">
        <w:rPr>
          <w:rFonts w:ascii="Arial" w:hAnsi="Arial" w:cs="Arial"/>
          <w:sz w:val="22"/>
          <w:szCs w:val="22"/>
        </w:rPr>
        <w:t>.</w:t>
      </w:r>
    </w:p>
    <w:p w14:paraId="34D4D13C" w14:textId="77777777" w:rsidR="00CB141D" w:rsidRPr="005257C3" w:rsidRDefault="00CB141D" w:rsidP="00800D71">
      <w:pPr>
        <w:spacing w:before="120"/>
        <w:ind w:left="811"/>
        <w:jc w:val="both"/>
        <w:rPr>
          <w:rFonts w:ascii="Arial" w:hAnsi="Arial" w:cs="Arial"/>
          <w:sz w:val="22"/>
          <w:szCs w:val="22"/>
        </w:rPr>
      </w:pPr>
      <w:r w:rsidRPr="00CB141D">
        <w:rPr>
          <w:rFonts w:ascii="Arial" w:hAnsi="Arial" w:cs="Arial"/>
          <w:sz w:val="22"/>
          <w:szCs w:val="22"/>
        </w:rPr>
        <w:t xml:space="preserve">Před tiskem musí být obsah, umístění i forma schválena </w:t>
      </w:r>
      <w:r w:rsidRPr="005257C3">
        <w:rPr>
          <w:rFonts w:ascii="Arial" w:hAnsi="Arial" w:cs="Arial"/>
          <w:smallCaps/>
          <w:sz w:val="22"/>
          <w:szCs w:val="22"/>
        </w:rPr>
        <w:t>objednatelem</w:t>
      </w:r>
      <w:r w:rsidRPr="00CB141D">
        <w:rPr>
          <w:rFonts w:ascii="Arial" w:hAnsi="Arial" w:cs="Arial"/>
          <w:sz w:val="22"/>
          <w:szCs w:val="22"/>
        </w:rPr>
        <w:t xml:space="preserve">. </w:t>
      </w:r>
      <w:r>
        <w:rPr>
          <w:rFonts w:ascii="Arial" w:hAnsi="Arial" w:cs="Arial"/>
          <w:smallCaps/>
          <w:sz w:val="22"/>
          <w:szCs w:val="22"/>
        </w:rPr>
        <w:t>zhotovitel</w:t>
      </w:r>
      <w:r w:rsidRPr="00CB141D">
        <w:rPr>
          <w:rFonts w:ascii="Arial" w:hAnsi="Arial" w:cs="Arial"/>
          <w:sz w:val="22"/>
          <w:szCs w:val="22"/>
        </w:rPr>
        <w:t xml:space="preserve"> se dále zavazuje na vyžádání a náklady </w:t>
      </w:r>
      <w:r w:rsidRPr="005257C3">
        <w:rPr>
          <w:rFonts w:ascii="Arial" w:hAnsi="Arial" w:cs="Arial"/>
          <w:smallCaps/>
          <w:sz w:val="22"/>
          <w:szCs w:val="22"/>
        </w:rPr>
        <w:t>objednatele</w:t>
      </w:r>
      <w:r w:rsidRPr="00CB141D">
        <w:rPr>
          <w:rFonts w:ascii="Arial" w:hAnsi="Arial" w:cs="Arial"/>
          <w:sz w:val="22"/>
          <w:szCs w:val="22"/>
        </w:rPr>
        <w:t xml:space="preserve"> zajistit zhotovení dalších výtisků referenčních listů.</w:t>
      </w:r>
    </w:p>
    <w:p w14:paraId="636BC861" w14:textId="77777777" w:rsidR="005257C3" w:rsidRPr="00CB141D" w:rsidRDefault="00CB141D" w:rsidP="00800D71">
      <w:pPr>
        <w:numPr>
          <w:ilvl w:val="0"/>
          <w:numId w:val="8"/>
        </w:numPr>
        <w:spacing w:before="120"/>
        <w:ind w:left="794"/>
        <w:jc w:val="both"/>
        <w:rPr>
          <w:rFonts w:ascii="Arial" w:hAnsi="Arial" w:cs="Arial"/>
          <w:sz w:val="22"/>
          <w:szCs w:val="22"/>
        </w:rPr>
      </w:pPr>
      <w:r w:rsidRPr="00CB141D">
        <w:rPr>
          <w:rFonts w:ascii="Arial" w:hAnsi="Arial" w:cs="Arial"/>
          <w:sz w:val="22"/>
          <w:szCs w:val="22"/>
        </w:rPr>
        <w:t xml:space="preserve">U všech grafických výstupů </w:t>
      </w:r>
      <w:bookmarkEnd w:id="2"/>
      <w:r>
        <w:rPr>
          <w:rFonts w:ascii="Arial" w:hAnsi="Arial" w:cs="Arial"/>
          <w:sz w:val="22"/>
          <w:szCs w:val="22"/>
        </w:rPr>
        <w:t xml:space="preserve">dle výše uvedených bodů </w:t>
      </w:r>
      <w:r w:rsidR="005257C3" w:rsidRPr="00CB141D">
        <w:rPr>
          <w:rFonts w:ascii="Arial" w:hAnsi="Arial" w:cs="Arial"/>
          <w:smallCaps/>
          <w:sz w:val="22"/>
          <w:szCs w:val="22"/>
        </w:rPr>
        <w:t>zhotovitel</w:t>
      </w:r>
      <w:r w:rsidR="005257C3" w:rsidRPr="00CB141D">
        <w:rPr>
          <w:rFonts w:ascii="Arial" w:hAnsi="Arial" w:cs="Arial"/>
          <w:sz w:val="22"/>
          <w:szCs w:val="22"/>
        </w:rPr>
        <w:t xml:space="preserve"> předá </w:t>
      </w:r>
      <w:r w:rsidR="005257C3" w:rsidRPr="00CB141D">
        <w:rPr>
          <w:rFonts w:ascii="Arial" w:hAnsi="Arial" w:cs="Arial"/>
          <w:smallCaps/>
          <w:sz w:val="22"/>
          <w:szCs w:val="22"/>
        </w:rPr>
        <w:t xml:space="preserve">objednateli </w:t>
      </w:r>
      <w:r w:rsidR="005257C3" w:rsidRPr="00CB141D">
        <w:rPr>
          <w:rFonts w:ascii="Arial" w:hAnsi="Arial" w:cs="Arial"/>
          <w:sz w:val="22"/>
          <w:szCs w:val="22"/>
        </w:rPr>
        <w:t xml:space="preserve">na </w:t>
      </w:r>
      <w:r w:rsidR="00517D9F">
        <w:rPr>
          <w:rFonts w:ascii="Arial" w:hAnsi="Arial" w:cs="Arial"/>
          <w:sz w:val="22"/>
          <w:szCs w:val="22"/>
        </w:rPr>
        <w:t>vhodných paměťových médiích</w:t>
      </w:r>
      <w:r>
        <w:rPr>
          <w:rFonts w:ascii="Arial" w:hAnsi="Arial" w:cs="Arial"/>
          <w:sz w:val="22"/>
          <w:szCs w:val="22"/>
        </w:rPr>
        <w:t xml:space="preserve"> tyto</w:t>
      </w:r>
      <w:r w:rsidRPr="00CB141D" w:rsidDel="00CB141D">
        <w:rPr>
          <w:rFonts w:ascii="Arial" w:hAnsi="Arial" w:cs="Arial"/>
          <w:sz w:val="22"/>
          <w:szCs w:val="22"/>
        </w:rPr>
        <w:t xml:space="preserve"> </w:t>
      </w:r>
      <w:r>
        <w:rPr>
          <w:rFonts w:ascii="Arial" w:hAnsi="Arial" w:cs="Arial"/>
          <w:sz w:val="22"/>
          <w:szCs w:val="22"/>
        </w:rPr>
        <w:t xml:space="preserve">v </w:t>
      </w:r>
      <w:r w:rsidR="005257C3" w:rsidRPr="00CB141D">
        <w:rPr>
          <w:rFonts w:ascii="Arial" w:hAnsi="Arial" w:cs="Arial"/>
          <w:sz w:val="22"/>
          <w:szCs w:val="22"/>
        </w:rPr>
        <w:t>souborech formátu PDF v tiskové kvalitě, v souborech ve formátu EPS</w:t>
      </w:r>
      <w:r w:rsidR="003C492A" w:rsidRPr="00CB141D">
        <w:rPr>
          <w:rFonts w:ascii="Arial" w:hAnsi="Arial" w:cs="Arial"/>
          <w:sz w:val="22"/>
          <w:szCs w:val="22"/>
        </w:rPr>
        <w:t xml:space="preserve"> a</w:t>
      </w:r>
      <w:r w:rsidR="005257C3" w:rsidRPr="00CB141D">
        <w:rPr>
          <w:rFonts w:ascii="Arial" w:hAnsi="Arial" w:cs="Arial"/>
          <w:sz w:val="22"/>
          <w:szCs w:val="22"/>
        </w:rPr>
        <w:t xml:space="preserve"> zdrojov</w:t>
      </w:r>
      <w:r w:rsidR="003C492A" w:rsidRPr="00CB141D">
        <w:rPr>
          <w:rFonts w:ascii="Arial" w:hAnsi="Arial" w:cs="Arial"/>
          <w:sz w:val="22"/>
          <w:szCs w:val="22"/>
        </w:rPr>
        <w:t>é</w:t>
      </w:r>
      <w:r w:rsidR="005257C3" w:rsidRPr="00CB141D">
        <w:rPr>
          <w:rFonts w:ascii="Arial" w:hAnsi="Arial" w:cs="Arial"/>
          <w:sz w:val="22"/>
          <w:szCs w:val="22"/>
        </w:rPr>
        <w:t xml:space="preserve"> plně editovateln</w:t>
      </w:r>
      <w:r w:rsidR="003C492A" w:rsidRPr="00CB141D">
        <w:rPr>
          <w:rFonts w:ascii="Arial" w:hAnsi="Arial" w:cs="Arial"/>
          <w:sz w:val="22"/>
          <w:szCs w:val="22"/>
        </w:rPr>
        <w:t>é</w:t>
      </w:r>
      <w:r w:rsidR="005257C3" w:rsidRPr="00CB141D">
        <w:rPr>
          <w:rFonts w:ascii="Arial" w:hAnsi="Arial" w:cs="Arial"/>
          <w:sz w:val="22"/>
          <w:szCs w:val="22"/>
        </w:rPr>
        <w:t xml:space="preserve"> grafick</w:t>
      </w:r>
      <w:r w:rsidR="003C492A" w:rsidRPr="00CB141D">
        <w:rPr>
          <w:rFonts w:ascii="Arial" w:hAnsi="Arial" w:cs="Arial"/>
          <w:sz w:val="22"/>
          <w:szCs w:val="22"/>
        </w:rPr>
        <w:t>é</w:t>
      </w:r>
      <w:r w:rsidR="005257C3" w:rsidRPr="00CB141D">
        <w:rPr>
          <w:rFonts w:ascii="Arial" w:hAnsi="Arial" w:cs="Arial"/>
          <w:sz w:val="22"/>
          <w:szCs w:val="22"/>
        </w:rPr>
        <w:t xml:space="preserve"> soubor</w:t>
      </w:r>
      <w:r w:rsidR="003C492A" w:rsidRPr="00CB141D">
        <w:rPr>
          <w:rFonts w:ascii="Arial" w:hAnsi="Arial" w:cs="Arial"/>
          <w:sz w:val="22"/>
          <w:szCs w:val="22"/>
        </w:rPr>
        <w:t>y</w:t>
      </w:r>
      <w:r w:rsidR="00CA7C5F" w:rsidRPr="00CB141D">
        <w:rPr>
          <w:rFonts w:ascii="Arial" w:hAnsi="Arial" w:cs="Arial"/>
          <w:sz w:val="22"/>
          <w:szCs w:val="22"/>
        </w:rPr>
        <w:t xml:space="preserve"> ve formátech CDR</w:t>
      </w:r>
      <w:r w:rsidR="00800D71">
        <w:rPr>
          <w:rFonts w:ascii="Arial" w:hAnsi="Arial" w:cs="Arial"/>
          <w:sz w:val="22"/>
          <w:szCs w:val="22"/>
        </w:rPr>
        <w:t>, resp.</w:t>
      </w:r>
      <w:r w:rsidR="00CA7C5F" w:rsidRPr="00CB141D">
        <w:rPr>
          <w:rFonts w:ascii="Arial" w:hAnsi="Arial" w:cs="Arial"/>
          <w:sz w:val="22"/>
          <w:szCs w:val="22"/>
        </w:rPr>
        <w:t xml:space="preserve"> AI</w:t>
      </w:r>
      <w:r w:rsidR="003C492A" w:rsidRPr="00CB141D">
        <w:rPr>
          <w:rFonts w:ascii="Arial" w:hAnsi="Arial" w:cs="Arial"/>
          <w:sz w:val="22"/>
          <w:szCs w:val="22"/>
        </w:rPr>
        <w:t>. Dále přikládá zdrojový text ve formátu DOC</w:t>
      </w:r>
      <w:r w:rsidR="005257C3" w:rsidRPr="00CB141D">
        <w:rPr>
          <w:rFonts w:ascii="Arial" w:hAnsi="Arial" w:cs="Arial"/>
          <w:sz w:val="22"/>
          <w:szCs w:val="22"/>
        </w:rPr>
        <w:t xml:space="preserve"> a zvlášť všechny použité grafické materiály (fotografie, kresby, mapy, vizualizace atd.) v souborech formátu JPG nebo TIFF v tiskové kvalitě vč. </w:t>
      </w:r>
      <w:r w:rsidR="0035455D" w:rsidRPr="00CB141D">
        <w:rPr>
          <w:rFonts w:ascii="Arial" w:hAnsi="Arial" w:cs="Arial"/>
          <w:sz w:val="22"/>
          <w:szCs w:val="22"/>
        </w:rPr>
        <w:t xml:space="preserve">písemného </w:t>
      </w:r>
      <w:r w:rsidR="005257C3" w:rsidRPr="00CB141D">
        <w:rPr>
          <w:rFonts w:ascii="Arial" w:hAnsi="Arial" w:cs="Arial"/>
          <w:sz w:val="22"/>
          <w:szCs w:val="22"/>
        </w:rPr>
        <w:t>souhlasu s</w:t>
      </w:r>
      <w:r w:rsidR="003C492A" w:rsidRPr="00CB141D">
        <w:rPr>
          <w:rFonts w:ascii="Arial" w:hAnsi="Arial" w:cs="Arial"/>
          <w:sz w:val="22"/>
          <w:szCs w:val="22"/>
        </w:rPr>
        <w:t xml:space="preserve"> neomezeným </w:t>
      </w:r>
      <w:r w:rsidR="005257C3" w:rsidRPr="00CB141D">
        <w:rPr>
          <w:rFonts w:ascii="Arial" w:hAnsi="Arial" w:cs="Arial"/>
          <w:sz w:val="22"/>
          <w:szCs w:val="22"/>
        </w:rPr>
        <w:t>užitím díla.</w:t>
      </w:r>
    </w:p>
    <w:p w14:paraId="38F32C6C" w14:textId="77777777" w:rsidR="009553DF" w:rsidRDefault="00B87013" w:rsidP="00CB141D">
      <w:pPr>
        <w:spacing w:before="120"/>
        <w:ind w:left="480" w:hanging="480"/>
      </w:pPr>
      <w:r>
        <w:br w:type="page"/>
      </w:r>
      <w:r w:rsidR="009553DF">
        <w:lastRenderedPageBreak/>
        <w:t xml:space="preserve">Příklady </w:t>
      </w:r>
      <w:r w:rsidR="003A6E9C">
        <w:t xml:space="preserve">grafického </w:t>
      </w:r>
      <w:r w:rsidR="009553DF">
        <w:t xml:space="preserve">provedení </w:t>
      </w:r>
      <w:r w:rsidR="00BE5279">
        <w:t>velkoplošného reklamního panelu</w:t>
      </w:r>
      <w:r w:rsidR="009553DF">
        <w:t xml:space="preserve">, </w:t>
      </w:r>
      <w:r w:rsidR="003A6E9C">
        <w:t xml:space="preserve">pamětní desky a </w:t>
      </w:r>
      <w:r w:rsidR="009553DF">
        <w:t>referenčních listů formátu A4 a A0</w:t>
      </w:r>
      <w:r w:rsidR="003A6E9C">
        <w:t>:</w:t>
      </w:r>
    </w:p>
    <w:sectPr w:rsidR="009553DF" w:rsidSect="006A3AA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61EE" w14:textId="77777777" w:rsidR="000F32CA" w:rsidRDefault="000F32CA">
      <w:r>
        <w:separator/>
      </w:r>
    </w:p>
  </w:endnote>
  <w:endnote w:type="continuationSeparator" w:id="0">
    <w:p w14:paraId="6FAD1009" w14:textId="77777777" w:rsidR="000F32CA" w:rsidRDefault="000F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90BA" w14:textId="77777777" w:rsidR="002577C3" w:rsidRDefault="002577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AB73" w14:textId="77777777" w:rsidR="002577C3" w:rsidRPr="002577C3" w:rsidRDefault="002577C3" w:rsidP="002577C3">
    <w:pPr>
      <w:widowControl w:val="0"/>
      <w:spacing w:before="60" w:after="60"/>
      <w:rPr>
        <w:rFonts w:cs="Calibri"/>
        <w:b/>
        <w:bCs/>
      </w:rPr>
    </w:pPr>
    <w:r w:rsidRPr="002577C3">
      <w:rPr>
        <w:rFonts w:cs="Calibri"/>
        <w:b/>
        <w:bCs/>
      </w:rPr>
      <w:t>Plavební okruh Veselí nad Moravou – Vnorovy, část Přístav, 1.etapa – zhotovitel stavby</w:t>
    </w:r>
  </w:p>
  <w:p w14:paraId="7A980914" w14:textId="77777777" w:rsidR="002577C3" w:rsidRDefault="002577C3" w:rsidP="00387972">
    <w:pPr>
      <w:pBdr>
        <w:top w:val="single" w:sz="6" w:space="1" w:color="auto"/>
      </w:pBdr>
      <w:jc w:val="both"/>
      <w:rPr>
        <w:rFonts w:ascii="Arial" w:hAnsi="Arial" w:cs="Arial"/>
        <w:sz w:val="18"/>
        <w:szCs w:val="18"/>
      </w:rPr>
    </w:pPr>
  </w:p>
  <w:p w14:paraId="35A14E36" w14:textId="77777777" w:rsidR="00122BCF" w:rsidRDefault="00122BCF" w:rsidP="00387972">
    <w:pPr>
      <w:pBdr>
        <w:top w:val="single" w:sz="6" w:space="1" w:color="auto"/>
      </w:pBdr>
      <w:jc w:val="both"/>
      <w:rPr>
        <w:rStyle w:val="slostrnky"/>
        <w:rFonts w:ascii="Arial" w:hAnsi="Arial" w:cs="Arial"/>
        <w:sz w:val="18"/>
        <w:szCs w:val="18"/>
      </w:rPr>
    </w:pPr>
    <w:r w:rsidRPr="00023C0D">
      <w:rPr>
        <w:rFonts w:ascii="Arial" w:hAnsi="Arial" w:cs="Arial"/>
        <w:sz w:val="18"/>
        <w:szCs w:val="18"/>
      </w:rPr>
      <w:t xml:space="preserve">Smlouva č. </w:t>
    </w:r>
    <w:r w:rsidRPr="00D256AF">
      <w:rPr>
        <w:rFonts w:ascii="Arial" w:hAnsi="Arial" w:cs="Arial"/>
        <w:sz w:val="18"/>
      </w:rPr>
      <w:t>S</w:t>
    </w:r>
    <w:r w:rsidR="002577C3">
      <w:rPr>
        <w:rFonts w:ascii="Arial" w:hAnsi="Arial" w:cs="Arial"/>
        <w:sz w:val="18"/>
      </w:rPr>
      <w:t>ML-2024-123-VZ</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7122CA">
      <w:rPr>
        <w:rFonts w:ascii="Arial" w:hAnsi="Arial" w:cs="Arial"/>
        <w:sz w:val="18"/>
      </w:rPr>
      <w:t xml:space="preserve">                                                    </w:t>
    </w:r>
    <w:r w:rsidR="002577C3">
      <w:rPr>
        <w:rFonts w:ascii="Arial" w:hAnsi="Arial" w:cs="Arial"/>
        <w:sz w:val="18"/>
      </w:rPr>
      <w:t xml:space="preserve">   (</w:t>
    </w:r>
    <w:r w:rsidRPr="00023C0D">
      <w:rPr>
        <w:rFonts w:ascii="Arial" w:hAnsi="Arial" w:cs="Arial"/>
        <w:sz w:val="18"/>
        <w:szCs w:val="18"/>
      </w:rPr>
      <w:t>ev. číslo Smlouvy Objednatele</w:t>
    </w:r>
    <w:r w:rsidR="002577C3">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8423088" w14:textId="77777777" w:rsidR="00122BCF" w:rsidRPr="00023C0D" w:rsidRDefault="00122BCF" w:rsidP="00387972">
    <w:pPr>
      <w:pBdr>
        <w:top w:val="single" w:sz="6" w:space="1" w:color="auto"/>
      </w:pBdr>
      <w:jc w:val="both"/>
      <w:rPr>
        <w:rFonts w:ascii="Arial" w:hAnsi="Arial" w:cs="Arial"/>
        <w:sz w:val="18"/>
        <w:szCs w:val="18"/>
      </w:rPr>
    </w:pPr>
    <w:r w:rsidRPr="00023C0D">
      <w:rPr>
        <w:rFonts w:ascii="Arial" w:hAnsi="Arial" w:cs="Arial"/>
        <w:sz w:val="18"/>
        <w:szCs w:val="18"/>
      </w:rPr>
      <w:t xml:space="preserve">Smlouva č.  </w:t>
    </w:r>
    <w:r w:rsidRPr="00023C0D">
      <w:rPr>
        <w:rFonts w:ascii="Arial" w:hAnsi="Arial" w:cs="Arial"/>
        <w:sz w:val="18"/>
        <w:szCs w:val="18"/>
      </w:rPr>
      <w:tab/>
    </w:r>
    <w:r w:rsidRPr="00023C0D">
      <w:rPr>
        <w:rFonts w:ascii="Arial" w:hAnsi="Arial" w:cs="Arial"/>
        <w:sz w:val="18"/>
        <w:szCs w:val="18"/>
      </w:rPr>
      <w:tab/>
    </w:r>
    <w:r w:rsidRPr="00023C0D">
      <w:rPr>
        <w:rFonts w:ascii="Arial" w:hAnsi="Arial" w:cs="Arial"/>
        <w:sz w:val="18"/>
        <w:szCs w:val="18"/>
      </w:rPr>
      <w:tab/>
    </w:r>
    <w:r w:rsidRPr="00023C0D">
      <w:rPr>
        <w:rFonts w:ascii="Arial" w:hAnsi="Arial" w:cs="Arial"/>
        <w:sz w:val="18"/>
        <w:szCs w:val="18"/>
      </w:rPr>
      <w:tab/>
    </w:r>
    <w:r>
      <w:rPr>
        <w:rFonts w:ascii="Arial" w:hAnsi="Arial" w:cs="Arial"/>
        <w:sz w:val="18"/>
        <w:szCs w:val="18"/>
      </w:rPr>
      <w:t xml:space="preserve">                     </w:t>
    </w:r>
    <w:r w:rsidR="007122CA">
      <w:rPr>
        <w:rFonts w:ascii="Arial" w:hAnsi="Arial" w:cs="Arial"/>
        <w:sz w:val="18"/>
        <w:szCs w:val="18"/>
      </w:rPr>
      <w:t xml:space="preserve">                                                                      </w:t>
    </w:r>
    <w:r>
      <w:rPr>
        <w:rFonts w:ascii="Arial" w:hAnsi="Arial" w:cs="Arial"/>
        <w:sz w:val="18"/>
        <w:szCs w:val="18"/>
      </w:rPr>
      <w:t xml:space="preserve"> </w:t>
    </w:r>
    <w:r w:rsidRPr="00023C0D">
      <w:rPr>
        <w:rFonts w:ascii="Arial" w:hAnsi="Arial" w:cs="Arial"/>
        <w:sz w:val="18"/>
        <w:szCs w:val="18"/>
      </w:rPr>
      <w:t>(ev. číslo Smlouvy Zhotovitele)</w:t>
    </w:r>
  </w:p>
  <w:p w14:paraId="6E4C8CBF" w14:textId="77777777" w:rsidR="00122BCF" w:rsidRPr="00387972" w:rsidRDefault="00122BCF" w:rsidP="003879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78D7" w14:textId="77777777" w:rsidR="002577C3" w:rsidRDefault="00257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14EC" w14:textId="77777777" w:rsidR="000F32CA" w:rsidRDefault="000F32CA">
      <w:r>
        <w:separator/>
      </w:r>
    </w:p>
  </w:footnote>
  <w:footnote w:type="continuationSeparator" w:id="0">
    <w:p w14:paraId="3A4BC53B" w14:textId="77777777" w:rsidR="000F32CA" w:rsidRDefault="000F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89D8" w14:textId="77777777" w:rsidR="002577C3" w:rsidRDefault="002577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EFF4" w14:textId="77777777" w:rsidR="00122BCF" w:rsidRPr="00387972" w:rsidRDefault="00122BCF" w:rsidP="00387972">
    <w:pPr>
      <w:pStyle w:val="Zhlav"/>
      <w:jc w:val="right"/>
      <w:rPr>
        <w:rFonts w:ascii="Calibri" w:hAnsi="Calibri"/>
        <w:sz w:val="22"/>
        <w:szCs w:val="22"/>
      </w:rPr>
    </w:pPr>
    <w:r w:rsidRPr="00387972">
      <w:rPr>
        <w:rFonts w:ascii="Calibri" w:hAnsi="Calibri"/>
        <w:sz w:val="22"/>
        <w:szCs w:val="22"/>
      </w:rPr>
      <w:t>Publicita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2AEA" w14:textId="77777777" w:rsidR="002577C3" w:rsidRDefault="002577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0361"/>
    <w:multiLevelType w:val="hybridMultilevel"/>
    <w:tmpl w:val="B45247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077534"/>
    <w:multiLevelType w:val="hybridMultilevel"/>
    <w:tmpl w:val="4030EFB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A3145A1"/>
    <w:multiLevelType w:val="hybridMultilevel"/>
    <w:tmpl w:val="F912F19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3" w15:restartNumberingAfterBreak="0">
    <w:nsid w:val="35F235F0"/>
    <w:multiLevelType w:val="hybridMultilevel"/>
    <w:tmpl w:val="AB4E6254"/>
    <w:lvl w:ilvl="0" w:tplc="B41AF096">
      <w:start w:val="1"/>
      <w:numFmt w:val="decimal"/>
      <w:lvlText w:val="%1."/>
      <w:lvlJc w:val="left"/>
      <w:pPr>
        <w:ind w:left="811" w:hanging="45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544CA6"/>
    <w:multiLevelType w:val="hybridMultilevel"/>
    <w:tmpl w:val="94029352"/>
    <w:lvl w:ilvl="0" w:tplc="0405000F">
      <w:start w:val="1"/>
      <w:numFmt w:val="decimal"/>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 w15:restartNumberingAfterBreak="0">
    <w:nsid w:val="50FD425B"/>
    <w:multiLevelType w:val="hybridMultilevel"/>
    <w:tmpl w:val="F80A1EA0"/>
    <w:lvl w:ilvl="0" w:tplc="7BEA5EC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356284"/>
    <w:multiLevelType w:val="hybridMultilevel"/>
    <w:tmpl w:val="1A1C0768"/>
    <w:lvl w:ilvl="0" w:tplc="008C6A9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220358"/>
    <w:multiLevelType w:val="hybridMultilevel"/>
    <w:tmpl w:val="05BA08C2"/>
    <w:lvl w:ilvl="0" w:tplc="569647F6">
      <w:numFmt w:val="bullet"/>
      <w:lvlText w:val="-"/>
      <w:lvlJc w:val="left"/>
      <w:pPr>
        <w:tabs>
          <w:tab w:val="num" w:pos="842"/>
        </w:tabs>
        <w:ind w:left="842" w:hanging="360"/>
      </w:pPr>
      <w:rPr>
        <w:rFonts w:ascii="Arial" w:eastAsia="Times New Roman" w:hAnsi="Arial" w:hint="default"/>
      </w:rPr>
    </w:lvl>
    <w:lvl w:ilvl="1" w:tplc="04050003" w:tentative="1">
      <w:start w:val="1"/>
      <w:numFmt w:val="bullet"/>
      <w:lvlText w:val="o"/>
      <w:lvlJc w:val="left"/>
      <w:pPr>
        <w:tabs>
          <w:tab w:val="num" w:pos="1562"/>
        </w:tabs>
        <w:ind w:left="1562" w:hanging="360"/>
      </w:pPr>
      <w:rPr>
        <w:rFonts w:ascii="Courier New" w:hAnsi="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abstractNum w:abstractNumId="8" w15:restartNumberingAfterBreak="0">
    <w:nsid w:val="6F61241E"/>
    <w:multiLevelType w:val="hybridMultilevel"/>
    <w:tmpl w:val="481E119C"/>
    <w:lvl w:ilvl="0" w:tplc="29A04A5E">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52B61"/>
    <w:multiLevelType w:val="hybridMultilevel"/>
    <w:tmpl w:val="F95AB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6230872">
    <w:abstractNumId w:val="5"/>
  </w:num>
  <w:num w:numId="2" w16cid:durableId="126095692">
    <w:abstractNumId w:val="8"/>
  </w:num>
  <w:num w:numId="3" w16cid:durableId="10930916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635348">
    <w:abstractNumId w:val="1"/>
  </w:num>
  <w:num w:numId="5" w16cid:durableId="1054356655">
    <w:abstractNumId w:val="7"/>
  </w:num>
  <w:num w:numId="6" w16cid:durableId="1719696897">
    <w:abstractNumId w:val="9"/>
  </w:num>
  <w:num w:numId="7" w16cid:durableId="1198275837">
    <w:abstractNumId w:val="0"/>
  </w:num>
  <w:num w:numId="8" w16cid:durableId="42801015">
    <w:abstractNumId w:val="3"/>
  </w:num>
  <w:num w:numId="9" w16cid:durableId="1735346073">
    <w:abstractNumId w:val="4"/>
  </w:num>
  <w:num w:numId="10" w16cid:durableId="1998149812">
    <w:abstractNumId w:val="2"/>
  </w:num>
  <w:num w:numId="11" w16cid:durableId="859512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28"/>
    <w:rsid w:val="00003A48"/>
    <w:rsid w:val="00016138"/>
    <w:rsid w:val="00023C0D"/>
    <w:rsid w:val="000355D4"/>
    <w:rsid w:val="00037995"/>
    <w:rsid w:val="00046F77"/>
    <w:rsid w:val="00050505"/>
    <w:rsid w:val="00052C09"/>
    <w:rsid w:val="00060D69"/>
    <w:rsid w:val="000664CD"/>
    <w:rsid w:val="00070E06"/>
    <w:rsid w:val="000717CA"/>
    <w:rsid w:val="00071ADC"/>
    <w:rsid w:val="00083704"/>
    <w:rsid w:val="000851F3"/>
    <w:rsid w:val="00085662"/>
    <w:rsid w:val="0008571D"/>
    <w:rsid w:val="000867A9"/>
    <w:rsid w:val="00086E25"/>
    <w:rsid w:val="00096B38"/>
    <w:rsid w:val="000A1ABA"/>
    <w:rsid w:val="000B2236"/>
    <w:rsid w:val="000B3713"/>
    <w:rsid w:val="000B4902"/>
    <w:rsid w:val="000B52BF"/>
    <w:rsid w:val="000B55D0"/>
    <w:rsid w:val="000B6F4F"/>
    <w:rsid w:val="000C2249"/>
    <w:rsid w:val="000C29CB"/>
    <w:rsid w:val="000C2DBE"/>
    <w:rsid w:val="000C3992"/>
    <w:rsid w:val="000C426A"/>
    <w:rsid w:val="000D02FB"/>
    <w:rsid w:val="000D32B6"/>
    <w:rsid w:val="000E1CFA"/>
    <w:rsid w:val="000F32CA"/>
    <w:rsid w:val="000F4354"/>
    <w:rsid w:val="000F51E6"/>
    <w:rsid w:val="00111E68"/>
    <w:rsid w:val="00122BCF"/>
    <w:rsid w:val="00126918"/>
    <w:rsid w:val="00130422"/>
    <w:rsid w:val="00130D9A"/>
    <w:rsid w:val="00131527"/>
    <w:rsid w:val="00132E2A"/>
    <w:rsid w:val="00133C15"/>
    <w:rsid w:val="00136B7D"/>
    <w:rsid w:val="001413EF"/>
    <w:rsid w:val="00145C0B"/>
    <w:rsid w:val="00150915"/>
    <w:rsid w:val="00152091"/>
    <w:rsid w:val="001576B0"/>
    <w:rsid w:val="00170C04"/>
    <w:rsid w:val="00172718"/>
    <w:rsid w:val="00176657"/>
    <w:rsid w:val="001867DD"/>
    <w:rsid w:val="001B528E"/>
    <w:rsid w:val="001D1038"/>
    <w:rsid w:val="001D188A"/>
    <w:rsid w:val="001D3030"/>
    <w:rsid w:val="001D312F"/>
    <w:rsid w:val="001D792D"/>
    <w:rsid w:val="001E1D02"/>
    <w:rsid w:val="001E27C8"/>
    <w:rsid w:val="001E3F94"/>
    <w:rsid w:val="001E449A"/>
    <w:rsid w:val="001E6269"/>
    <w:rsid w:val="001F02B3"/>
    <w:rsid w:val="001F3AE9"/>
    <w:rsid w:val="00203DD2"/>
    <w:rsid w:val="00204212"/>
    <w:rsid w:val="00221F67"/>
    <w:rsid w:val="00225130"/>
    <w:rsid w:val="00225432"/>
    <w:rsid w:val="00226D03"/>
    <w:rsid w:val="00232F22"/>
    <w:rsid w:val="00243B7B"/>
    <w:rsid w:val="00247475"/>
    <w:rsid w:val="002542AD"/>
    <w:rsid w:val="00255266"/>
    <w:rsid w:val="00256CBA"/>
    <w:rsid w:val="002577C3"/>
    <w:rsid w:val="002622C4"/>
    <w:rsid w:val="00266227"/>
    <w:rsid w:val="00281E5F"/>
    <w:rsid w:val="00282A0E"/>
    <w:rsid w:val="0028531B"/>
    <w:rsid w:val="00293B88"/>
    <w:rsid w:val="002B0F17"/>
    <w:rsid w:val="002B2343"/>
    <w:rsid w:val="002C19D0"/>
    <w:rsid w:val="002C6227"/>
    <w:rsid w:val="002D0B7E"/>
    <w:rsid w:val="002D2033"/>
    <w:rsid w:val="002D66E6"/>
    <w:rsid w:val="002E256D"/>
    <w:rsid w:val="002E4030"/>
    <w:rsid w:val="002E774D"/>
    <w:rsid w:val="002F3413"/>
    <w:rsid w:val="002F3883"/>
    <w:rsid w:val="002F6830"/>
    <w:rsid w:val="002F7F1F"/>
    <w:rsid w:val="003010CF"/>
    <w:rsid w:val="003159F0"/>
    <w:rsid w:val="00316739"/>
    <w:rsid w:val="00325641"/>
    <w:rsid w:val="00327AC6"/>
    <w:rsid w:val="00327D40"/>
    <w:rsid w:val="00327D4E"/>
    <w:rsid w:val="00332A7D"/>
    <w:rsid w:val="00334257"/>
    <w:rsid w:val="003365A3"/>
    <w:rsid w:val="00340EB0"/>
    <w:rsid w:val="00340ED1"/>
    <w:rsid w:val="00342D80"/>
    <w:rsid w:val="0035036D"/>
    <w:rsid w:val="00351A62"/>
    <w:rsid w:val="003536DA"/>
    <w:rsid w:val="0035455D"/>
    <w:rsid w:val="00357307"/>
    <w:rsid w:val="00362C94"/>
    <w:rsid w:val="00367429"/>
    <w:rsid w:val="0036766E"/>
    <w:rsid w:val="00370142"/>
    <w:rsid w:val="00373F22"/>
    <w:rsid w:val="003862F5"/>
    <w:rsid w:val="00387972"/>
    <w:rsid w:val="003A551C"/>
    <w:rsid w:val="003A5642"/>
    <w:rsid w:val="003A56D9"/>
    <w:rsid w:val="003A6E9C"/>
    <w:rsid w:val="003C492A"/>
    <w:rsid w:val="003D1270"/>
    <w:rsid w:val="003D32B3"/>
    <w:rsid w:val="003E0873"/>
    <w:rsid w:val="003E2C1B"/>
    <w:rsid w:val="003F0455"/>
    <w:rsid w:val="00402351"/>
    <w:rsid w:val="00402945"/>
    <w:rsid w:val="00404259"/>
    <w:rsid w:val="00413DB4"/>
    <w:rsid w:val="00420B5E"/>
    <w:rsid w:val="00423B11"/>
    <w:rsid w:val="004243E5"/>
    <w:rsid w:val="004363B6"/>
    <w:rsid w:val="00440304"/>
    <w:rsid w:val="00440A6B"/>
    <w:rsid w:val="00474299"/>
    <w:rsid w:val="0049079F"/>
    <w:rsid w:val="00494666"/>
    <w:rsid w:val="00495683"/>
    <w:rsid w:val="004A459C"/>
    <w:rsid w:val="004B33CE"/>
    <w:rsid w:val="004B5DE9"/>
    <w:rsid w:val="004C3919"/>
    <w:rsid w:val="004C52A3"/>
    <w:rsid w:val="004C578D"/>
    <w:rsid w:val="004C7CFE"/>
    <w:rsid w:val="004E0FD6"/>
    <w:rsid w:val="004E2C96"/>
    <w:rsid w:val="004E4FAB"/>
    <w:rsid w:val="004F193C"/>
    <w:rsid w:val="004F1E39"/>
    <w:rsid w:val="004F3170"/>
    <w:rsid w:val="004F3429"/>
    <w:rsid w:val="00501772"/>
    <w:rsid w:val="00517D9F"/>
    <w:rsid w:val="00520434"/>
    <w:rsid w:val="005257C3"/>
    <w:rsid w:val="00535EF1"/>
    <w:rsid w:val="00542CC4"/>
    <w:rsid w:val="005448D0"/>
    <w:rsid w:val="0054548E"/>
    <w:rsid w:val="00560016"/>
    <w:rsid w:val="00561D43"/>
    <w:rsid w:val="00562604"/>
    <w:rsid w:val="00565F5A"/>
    <w:rsid w:val="00574F3B"/>
    <w:rsid w:val="00576B4E"/>
    <w:rsid w:val="00583FE5"/>
    <w:rsid w:val="00586DB8"/>
    <w:rsid w:val="005A1D65"/>
    <w:rsid w:val="005A294E"/>
    <w:rsid w:val="005A48E7"/>
    <w:rsid w:val="005A7DC4"/>
    <w:rsid w:val="005B0849"/>
    <w:rsid w:val="005B3030"/>
    <w:rsid w:val="005B59A7"/>
    <w:rsid w:val="005B6BDD"/>
    <w:rsid w:val="005C5E3B"/>
    <w:rsid w:val="005C63C7"/>
    <w:rsid w:val="005C73C8"/>
    <w:rsid w:val="005D1B5A"/>
    <w:rsid w:val="005D1F77"/>
    <w:rsid w:val="005E4F78"/>
    <w:rsid w:val="005F1CA6"/>
    <w:rsid w:val="005F3C0E"/>
    <w:rsid w:val="005F47AB"/>
    <w:rsid w:val="0060003E"/>
    <w:rsid w:val="00614CBC"/>
    <w:rsid w:val="00622401"/>
    <w:rsid w:val="00631A98"/>
    <w:rsid w:val="00634AA0"/>
    <w:rsid w:val="0064088E"/>
    <w:rsid w:val="00641C3C"/>
    <w:rsid w:val="00641E33"/>
    <w:rsid w:val="006473B2"/>
    <w:rsid w:val="00647906"/>
    <w:rsid w:val="0065007E"/>
    <w:rsid w:val="00660B20"/>
    <w:rsid w:val="006661ED"/>
    <w:rsid w:val="00666674"/>
    <w:rsid w:val="00671D93"/>
    <w:rsid w:val="0067265C"/>
    <w:rsid w:val="00680BAF"/>
    <w:rsid w:val="00686A40"/>
    <w:rsid w:val="0069141C"/>
    <w:rsid w:val="00691C72"/>
    <w:rsid w:val="00692061"/>
    <w:rsid w:val="006935DC"/>
    <w:rsid w:val="006A32FF"/>
    <w:rsid w:val="006A36F1"/>
    <w:rsid w:val="006A3AA8"/>
    <w:rsid w:val="006B30B2"/>
    <w:rsid w:val="006B5296"/>
    <w:rsid w:val="006C18AB"/>
    <w:rsid w:val="006C54B8"/>
    <w:rsid w:val="006C6E7A"/>
    <w:rsid w:val="006D2D19"/>
    <w:rsid w:val="006E2630"/>
    <w:rsid w:val="006E4A65"/>
    <w:rsid w:val="006F16C5"/>
    <w:rsid w:val="006F2794"/>
    <w:rsid w:val="00702CCB"/>
    <w:rsid w:val="007122CA"/>
    <w:rsid w:val="0071235F"/>
    <w:rsid w:val="00712F4C"/>
    <w:rsid w:val="00717296"/>
    <w:rsid w:val="00717BAA"/>
    <w:rsid w:val="00721FCB"/>
    <w:rsid w:val="00734767"/>
    <w:rsid w:val="00737743"/>
    <w:rsid w:val="00737950"/>
    <w:rsid w:val="00740782"/>
    <w:rsid w:val="00741C66"/>
    <w:rsid w:val="00744AAC"/>
    <w:rsid w:val="00750763"/>
    <w:rsid w:val="007519BE"/>
    <w:rsid w:val="007567EB"/>
    <w:rsid w:val="00756A12"/>
    <w:rsid w:val="007577AF"/>
    <w:rsid w:val="0076006D"/>
    <w:rsid w:val="007623F6"/>
    <w:rsid w:val="0076538D"/>
    <w:rsid w:val="0076581B"/>
    <w:rsid w:val="00777E98"/>
    <w:rsid w:val="007808D8"/>
    <w:rsid w:val="00783B4B"/>
    <w:rsid w:val="00785E5E"/>
    <w:rsid w:val="00793778"/>
    <w:rsid w:val="007A4336"/>
    <w:rsid w:val="007A4A1F"/>
    <w:rsid w:val="007A5628"/>
    <w:rsid w:val="007B033C"/>
    <w:rsid w:val="007B1EC6"/>
    <w:rsid w:val="007B1FB2"/>
    <w:rsid w:val="007C07D6"/>
    <w:rsid w:val="007C230A"/>
    <w:rsid w:val="007C58A9"/>
    <w:rsid w:val="007C60A7"/>
    <w:rsid w:val="007C6F73"/>
    <w:rsid w:val="007C7AFC"/>
    <w:rsid w:val="007D37E4"/>
    <w:rsid w:val="007D5CD2"/>
    <w:rsid w:val="007E6744"/>
    <w:rsid w:val="007F14EE"/>
    <w:rsid w:val="00800819"/>
    <w:rsid w:val="00800D71"/>
    <w:rsid w:val="0080159C"/>
    <w:rsid w:val="00806B85"/>
    <w:rsid w:val="008077B1"/>
    <w:rsid w:val="008139E1"/>
    <w:rsid w:val="008166AD"/>
    <w:rsid w:val="00832739"/>
    <w:rsid w:val="00833D70"/>
    <w:rsid w:val="008466A0"/>
    <w:rsid w:val="008468DD"/>
    <w:rsid w:val="008528BB"/>
    <w:rsid w:val="0085703B"/>
    <w:rsid w:val="008572A7"/>
    <w:rsid w:val="008650DE"/>
    <w:rsid w:val="0086579B"/>
    <w:rsid w:val="008726AF"/>
    <w:rsid w:val="008748FF"/>
    <w:rsid w:val="008808BF"/>
    <w:rsid w:val="00882B9D"/>
    <w:rsid w:val="00892206"/>
    <w:rsid w:val="008B60C3"/>
    <w:rsid w:val="008B730F"/>
    <w:rsid w:val="008C5A49"/>
    <w:rsid w:val="008C5F92"/>
    <w:rsid w:val="008E00B8"/>
    <w:rsid w:val="008E0D79"/>
    <w:rsid w:val="008E59B1"/>
    <w:rsid w:val="008E6EAD"/>
    <w:rsid w:val="008F1CC1"/>
    <w:rsid w:val="008F6EF4"/>
    <w:rsid w:val="00903E1B"/>
    <w:rsid w:val="00910C6D"/>
    <w:rsid w:val="00911F2F"/>
    <w:rsid w:val="009125B6"/>
    <w:rsid w:val="00913FCF"/>
    <w:rsid w:val="009144C7"/>
    <w:rsid w:val="009149F9"/>
    <w:rsid w:val="009240C1"/>
    <w:rsid w:val="00925A8E"/>
    <w:rsid w:val="009261DF"/>
    <w:rsid w:val="00932482"/>
    <w:rsid w:val="0093498B"/>
    <w:rsid w:val="00935288"/>
    <w:rsid w:val="00937F40"/>
    <w:rsid w:val="00951C36"/>
    <w:rsid w:val="0095526E"/>
    <w:rsid w:val="009553DF"/>
    <w:rsid w:val="00960F1B"/>
    <w:rsid w:val="00962781"/>
    <w:rsid w:val="00965D4F"/>
    <w:rsid w:val="0097085D"/>
    <w:rsid w:val="00971C75"/>
    <w:rsid w:val="00976CB6"/>
    <w:rsid w:val="009774C6"/>
    <w:rsid w:val="009809FD"/>
    <w:rsid w:val="00982DF8"/>
    <w:rsid w:val="00987303"/>
    <w:rsid w:val="00987E74"/>
    <w:rsid w:val="00990D36"/>
    <w:rsid w:val="0099414B"/>
    <w:rsid w:val="009A0278"/>
    <w:rsid w:val="009A1484"/>
    <w:rsid w:val="009A50BB"/>
    <w:rsid w:val="009A7170"/>
    <w:rsid w:val="009E3F77"/>
    <w:rsid w:val="009F17EE"/>
    <w:rsid w:val="009F24FC"/>
    <w:rsid w:val="009F3E98"/>
    <w:rsid w:val="009F62B8"/>
    <w:rsid w:val="009F690F"/>
    <w:rsid w:val="009F6B06"/>
    <w:rsid w:val="009F6F12"/>
    <w:rsid w:val="009F72A2"/>
    <w:rsid w:val="009F789C"/>
    <w:rsid w:val="00A02160"/>
    <w:rsid w:val="00A0280F"/>
    <w:rsid w:val="00A03C5E"/>
    <w:rsid w:val="00A04557"/>
    <w:rsid w:val="00A13202"/>
    <w:rsid w:val="00A16591"/>
    <w:rsid w:val="00A26A96"/>
    <w:rsid w:val="00A4188A"/>
    <w:rsid w:val="00A46620"/>
    <w:rsid w:val="00A6184F"/>
    <w:rsid w:val="00A61B92"/>
    <w:rsid w:val="00A64693"/>
    <w:rsid w:val="00A6493B"/>
    <w:rsid w:val="00A70BAF"/>
    <w:rsid w:val="00A70D5A"/>
    <w:rsid w:val="00A7267E"/>
    <w:rsid w:val="00A729A3"/>
    <w:rsid w:val="00A80E60"/>
    <w:rsid w:val="00A811FB"/>
    <w:rsid w:val="00A813DB"/>
    <w:rsid w:val="00A90DBC"/>
    <w:rsid w:val="00AA18CB"/>
    <w:rsid w:val="00AB3B8F"/>
    <w:rsid w:val="00AB48D8"/>
    <w:rsid w:val="00AB5FBA"/>
    <w:rsid w:val="00AC1431"/>
    <w:rsid w:val="00AD0EC3"/>
    <w:rsid w:val="00AE0343"/>
    <w:rsid w:val="00AF08E9"/>
    <w:rsid w:val="00AF4CC8"/>
    <w:rsid w:val="00B129DC"/>
    <w:rsid w:val="00B12B38"/>
    <w:rsid w:val="00B31EA5"/>
    <w:rsid w:val="00B446AA"/>
    <w:rsid w:val="00B44A0B"/>
    <w:rsid w:val="00B5003D"/>
    <w:rsid w:val="00B50797"/>
    <w:rsid w:val="00B52089"/>
    <w:rsid w:val="00B651A1"/>
    <w:rsid w:val="00B67BF0"/>
    <w:rsid w:val="00B77BF3"/>
    <w:rsid w:val="00B87013"/>
    <w:rsid w:val="00BA5782"/>
    <w:rsid w:val="00BB51C7"/>
    <w:rsid w:val="00BB5895"/>
    <w:rsid w:val="00BC4C1A"/>
    <w:rsid w:val="00BC686E"/>
    <w:rsid w:val="00BD0E33"/>
    <w:rsid w:val="00BD1D9A"/>
    <w:rsid w:val="00BD2568"/>
    <w:rsid w:val="00BE370A"/>
    <w:rsid w:val="00BE5279"/>
    <w:rsid w:val="00BE6C19"/>
    <w:rsid w:val="00BF1653"/>
    <w:rsid w:val="00BF7C97"/>
    <w:rsid w:val="00BF7E8C"/>
    <w:rsid w:val="00C144E2"/>
    <w:rsid w:val="00C231F1"/>
    <w:rsid w:val="00C31214"/>
    <w:rsid w:val="00C31EA6"/>
    <w:rsid w:val="00C355B4"/>
    <w:rsid w:val="00C45D48"/>
    <w:rsid w:val="00C460EA"/>
    <w:rsid w:val="00C46BC9"/>
    <w:rsid w:val="00C46F35"/>
    <w:rsid w:val="00C81C46"/>
    <w:rsid w:val="00C8362C"/>
    <w:rsid w:val="00C86B7C"/>
    <w:rsid w:val="00C90B79"/>
    <w:rsid w:val="00C91B21"/>
    <w:rsid w:val="00C924C0"/>
    <w:rsid w:val="00C94238"/>
    <w:rsid w:val="00CA218A"/>
    <w:rsid w:val="00CA3A8B"/>
    <w:rsid w:val="00CA7C5F"/>
    <w:rsid w:val="00CB141D"/>
    <w:rsid w:val="00CB33C8"/>
    <w:rsid w:val="00CC049A"/>
    <w:rsid w:val="00CC2257"/>
    <w:rsid w:val="00CD13C7"/>
    <w:rsid w:val="00CD26C0"/>
    <w:rsid w:val="00CD6043"/>
    <w:rsid w:val="00CE08C2"/>
    <w:rsid w:val="00CF3A60"/>
    <w:rsid w:val="00CF6588"/>
    <w:rsid w:val="00D10AA9"/>
    <w:rsid w:val="00D22B98"/>
    <w:rsid w:val="00D24BFC"/>
    <w:rsid w:val="00D256AF"/>
    <w:rsid w:val="00D36D04"/>
    <w:rsid w:val="00D450BF"/>
    <w:rsid w:val="00D461E5"/>
    <w:rsid w:val="00D46CD8"/>
    <w:rsid w:val="00D473F1"/>
    <w:rsid w:val="00D536D1"/>
    <w:rsid w:val="00D60E11"/>
    <w:rsid w:val="00D670D3"/>
    <w:rsid w:val="00D7504C"/>
    <w:rsid w:val="00D760E3"/>
    <w:rsid w:val="00D76514"/>
    <w:rsid w:val="00D8588A"/>
    <w:rsid w:val="00D929AC"/>
    <w:rsid w:val="00DA2764"/>
    <w:rsid w:val="00DA46F1"/>
    <w:rsid w:val="00DB1B7B"/>
    <w:rsid w:val="00DB6B8B"/>
    <w:rsid w:val="00DC06D4"/>
    <w:rsid w:val="00DC5816"/>
    <w:rsid w:val="00DE17A1"/>
    <w:rsid w:val="00DE3A1D"/>
    <w:rsid w:val="00DE4A4A"/>
    <w:rsid w:val="00DE62A0"/>
    <w:rsid w:val="00DF2278"/>
    <w:rsid w:val="00E016B0"/>
    <w:rsid w:val="00E04E4D"/>
    <w:rsid w:val="00E11F76"/>
    <w:rsid w:val="00E13399"/>
    <w:rsid w:val="00E13996"/>
    <w:rsid w:val="00E15606"/>
    <w:rsid w:val="00E16739"/>
    <w:rsid w:val="00E207D5"/>
    <w:rsid w:val="00E218FE"/>
    <w:rsid w:val="00E22128"/>
    <w:rsid w:val="00E33860"/>
    <w:rsid w:val="00E5592E"/>
    <w:rsid w:val="00E568EB"/>
    <w:rsid w:val="00E5754F"/>
    <w:rsid w:val="00E62104"/>
    <w:rsid w:val="00E65B7C"/>
    <w:rsid w:val="00E74B42"/>
    <w:rsid w:val="00E75D28"/>
    <w:rsid w:val="00EA3C3F"/>
    <w:rsid w:val="00EB173E"/>
    <w:rsid w:val="00EB29A3"/>
    <w:rsid w:val="00EB2A2E"/>
    <w:rsid w:val="00EC0F40"/>
    <w:rsid w:val="00EC557F"/>
    <w:rsid w:val="00EC6067"/>
    <w:rsid w:val="00ED0867"/>
    <w:rsid w:val="00ED32C2"/>
    <w:rsid w:val="00ED38ED"/>
    <w:rsid w:val="00ED4AC9"/>
    <w:rsid w:val="00ED7FE6"/>
    <w:rsid w:val="00EE0FDA"/>
    <w:rsid w:val="00EE3F54"/>
    <w:rsid w:val="00EE419A"/>
    <w:rsid w:val="00EE689D"/>
    <w:rsid w:val="00EF05F1"/>
    <w:rsid w:val="00EF1AB8"/>
    <w:rsid w:val="00EF3B95"/>
    <w:rsid w:val="00EF58D3"/>
    <w:rsid w:val="00EF68EB"/>
    <w:rsid w:val="00F04C7C"/>
    <w:rsid w:val="00F06224"/>
    <w:rsid w:val="00F11497"/>
    <w:rsid w:val="00F1642B"/>
    <w:rsid w:val="00F2358C"/>
    <w:rsid w:val="00F24408"/>
    <w:rsid w:val="00F36C2A"/>
    <w:rsid w:val="00F41186"/>
    <w:rsid w:val="00F461EB"/>
    <w:rsid w:val="00F543BE"/>
    <w:rsid w:val="00F60BEA"/>
    <w:rsid w:val="00F64296"/>
    <w:rsid w:val="00F7253C"/>
    <w:rsid w:val="00F77473"/>
    <w:rsid w:val="00F8189B"/>
    <w:rsid w:val="00F83992"/>
    <w:rsid w:val="00F84D6F"/>
    <w:rsid w:val="00F97839"/>
    <w:rsid w:val="00FA0B1C"/>
    <w:rsid w:val="00FA0D97"/>
    <w:rsid w:val="00FA2EF2"/>
    <w:rsid w:val="00FC059C"/>
    <w:rsid w:val="00FC2382"/>
    <w:rsid w:val="00FC7042"/>
    <w:rsid w:val="00FD09A2"/>
    <w:rsid w:val="00FD4DBC"/>
    <w:rsid w:val="00FE0794"/>
    <w:rsid w:val="00FE333D"/>
    <w:rsid w:val="00FE3DDF"/>
    <w:rsid w:val="00FF3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660A077B"/>
  <w15:chartTrackingRefBased/>
  <w15:docId w15:val="{38460623-48C9-4994-ADEA-A8CD8141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FD6"/>
    <w:pPr>
      <w:overflowPunct w:val="0"/>
      <w:autoSpaceDE w:val="0"/>
      <w:autoSpaceDN w:val="0"/>
      <w:adjustRightInd w:val="0"/>
      <w:textAlignment w:val="baseline"/>
    </w:p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A3AA8"/>
    <w:pPr>
      <w:tabs>
        <w:tab w:val="center" w:pos="4536"/>
        <w:tab w:val="right" w:pos="9072"/>
      </w:tabs>
    </w:pPr>
    <w:rPr>
      <w:lang w:val="x-none" w:eastAsia="x-none"/>
    </w:rPr>
  </w:style>
  <w:style w:type="character" w:customStyle="1" w:styleId="ZhlavChar">
    <w:name w:val="Záhlaví Char"/>
    <w:link w:val="Zhlav"/>
    <w:uiPriority w:val="99"/>
    <w:semiHidden/>
    <w:locked/>
    <w:rsid w:val="00B44A0B"/>
    <w:rPr>
      <w:rFonts w:cs="Times New Roman"/>
      <w:sz w:val="20"/>
      <w:szCs w:val="20"/>
    </w:rPr>
  </w:style>
  <w:style w:type="paragraph" w:styleId="Zpat">
    <w:name w:val="footer"/>
    <w:basedOn w:val="Normln"/>
    <w:link w:val="ZpatChar"/>
    <w:uiPriority w:val="99"/>
    <w:rsid w:val="006A3AA8"/>
    <w:pPr>
      <w:tabs>
        <w:tab w:val="center" w:pos="4536"/>
        <w:tab w:val="right" w:pos="9072"/>
      </w:tabs>
    </w:pPr>
    <w:rPr>
      <w:lang w:val="x-none" w:eastAsia="x-none"/>
    </w:rPr>
  </w:style>
  <w:style w:type="character" w:customStyle="1" w:styleId="ZpatChar">
    <w:name w:val="Zápatí Char"/>
    <w:link w:val="Zpat"/>
    <w:uiPriority w:val="99"/>
    <w:semiHidden/>
    <w:locked/>
    <w:rsid w:val="00B44A0B"/>
    <w:rPr>
      <w:rFonts w:cs="Times New Roman"/>
      <w:sz w:val="20"/>
      <w:szCs w:val="20"/>
    </w:rPr>
  </w:style>
  <w:style w:type="character" w:styleId="slostrnky">
    <w:name w:val="page number"/>
    <w:uiPriority w:val="99"/>
    <w:rsid w:val="0036766E"/>
    <w:rPr>
      <w:rFonts w:cs="Times New Roman"/>
    </w:rPr>
  </w:style>
  <w:style w:type="paragraph" w:customStyle="1" w:styleId="Odstavec">
    <w:name w:val="Odstavec"/>
    <w:basedOn w:val="Normln"/>
    <w:uiPriority w:val="99"/>
    <w:rsid w:val="005D1F77"/>
    <w:pPr>
      <w:widowControl w:val="0"/>
      <w:spacing w:before="120" w:after="120"/>
    </w:pPr>
    <w:rPr>
      <w:rFonts w:ascii="Arial" w:hAnsi="Arial"/>
      <w:kern w:val="28"/>
      <w:sz w:val="24"/>
    </w:rPr>
  </w:style>
  <w:style w:type="character" w:styleId="Hypertextovodkaz">
    <w:name w:val="Hyperlink"/>
    <w:uiPriority w:val="99"/>
    <w:rsid w:val="00131527"/>
    <w:rPr>
      <w:rFonts w:cs="Times New Roman"/>
      <w:color w:val="0000FF"/>
      <w:u w:val="single"/>
    </w:rPr>
  </w:style>
  <w:style w:type="paragraph" w:styleId="Textbubliny">
    <w:name w:val="Balloon Text"/>
    <w:basedOn w:val="Normln"/>
    <w:link w:val="TextbublinyChar"/>
    <w:uiPriority w:val="99"/>
    <w:rsid w:val="007A4A1F"/>
    <w:rPr>
      <w:rFonts w:ascii="Tahoma" w:hAnsi="Tahoma"/>
      <w:sz w:val="16"/>
      <w:szCs w:val="16"/>
      <w:lang w:val="x-none" w:eastAsia="x-none"/>
    </w:rPr>
  </w:style>
  <w:style w:type="character" w:customStyle="1" w:styleId="TextbublinyChar">
    <w:name w:val="Text bubliny Char"/>
    <w:link w:val="Textbubliny"/>
    <w:uiPriority w:val="99"/>
    <w:locked/>
    <w:rsid w:val="007A4A1F"/>
    <w:rPr>
      <w:rFonts w:ascii="Tahoma" w:hAnsi="Tahoma" w:cs="Tahoma"/>
      <w:sz w:val="16"/>
      <w:szCs w:val="16"/>
    </w:rPr>
  </w:style>
  <w:style w:type="character" w:styleId="Sledovanodkaz">
    <w:name w:val="FollowedHyperlink"/>
    <w:uiPriority w:val="99"/>
    <w:rsid w:val="008468DD"/>
    <w:rPr>
      <w:rFonts w:cs="Times New Roman"/>
      <w:color w:val="800080"/>
      <w:u w:val="single"/>
    </w:rPr>
  </w:style>
  <w:style w:type="character" w:styleId="Odkaznakoment">
    <w:name w:val="annotation reference"/>
    <w:uiPriority w:val="99"/>
    <w:semiHidden/>
    <w:unhideWhenUsed/>
    <w:rsid w:val="00D7504C"/>
    <w:rPr>
      <w:sz w:val="16"/>
      <w:szCs w:val="16"/>
    </w:rPr>
  </w:style>
  <w:style w:type="paragraph" w:styleId="Textkomente">
    <w:name w:val="annotation text"/>
    <w:basedOn w:val="Normln"/>
    <w:link w:val="TextkomenteChar"/>
    <w:uiPriority w:val="99"/>
    <w:semiHidden/>
    <w:unhideWhenUsed/>
    <w:rsid w:val="00D7504C"/>
  </w:style>
  <w:style w:type="character" w:customStyle="1" w:styleId="TextkomenteChar">
    <w:name w:val="Text komentáře Char"/>
    <w:basedOn w:val="Standardnpsmoodstavce"/>
    <w:link w:val="Textkomente"/>
    <w:uiPriority w:val="99"/>
    <w:semiHidden/>
    <w:rsid w:val="00D7504C"/>
  </w:style>
  <w:style w:type="paragraph" w:styleId="Pedmtkomente">
    <w:name w:val="annotation subject"/>
    <w:basedOn w:val="Textkomente"/>
    <w:next w:val="Textkomente"/>
    <w:link w:val="PedmtkomenteChar"/>
    <w:uiPriority w:val="99"/>
    <w:semiHidden/>
    <w:unhideWhenUsed/>
    <w:rsid w:val="00D7504C"/>
    <w:rPr>
      <w:b/>
      <w:bCs/>
    </w:rPr>
  </w:style>
  <w:style w:type="character" w:customStyle="1" w:styleId="PedmtkomenteChar">
    <w:name w:val="Předmět komentáře Char"/>
    <w:link w:val="Pedmtkomente"/>
    <w:uiPriority w:val="99"/>
    <w:semiHidden/>
    <w:rsid w:val="00D7504C"/>
    <w:rPr>
      <w:b/>
      <w:bCs/>
    </w:rPr>
  </w:style>
  <w:style w:type="character" w:styleId="Nevyeenzmnka">
    <w:name w:val="Unresolved Mention"/>
    <w:uiPriority w:val="99"/>
    <w:semiHidden/>
    <w:unhideWhenUsed/>
    <w:rsid w:val="00247475"/>
    <w:rPr>
      <w:color w:val="808080"/>
      <w:shd w:val="clear" w:color="auto" w:fill="E6E6E6"/>
    </w:rPr>
  </w:style>
  <w:style w:type="paragraph" w:styleId="Revize">
    <w:name w:val="Revision"/>
    <w:hidden/>
    <w:uiPriority w:val="99"/>
    <w:semiHidden/>
    <w:rsid w:val="0064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5235">
      <w:marLeft w:val="0"/>
      <w:marRight w:val="0"/>
      <w:marTop w:val="0"/>
      <w:marBottom w:val="0"/>
      <w:divBdr>
        <w:top w:val="none" w:sz="0" w:space="0" w:color="auto"/>
        <w:left w:val="none" w:sz="0" w:space="0" w:color="auto"/>
        <w:bottom w:val="none" w:sz="0" w:space="0" w:color="auto"/>
        <w:right w:val="none" w:sz="0" w:space="0" w:color="auto"/>
      </w:divBdr>
    </w:div>
    <w:div w:id="584805236">
      <w:marLeft w:val="0"/>
      <w:marRight w:val="0"/>
      <w:marTop w:val="0"/>
      <w:marBottom w:val="0"/>
      <w:divBdr>
        <w:top w:val="none" w:sz="0" w:space="0" w:color="auto"/>
        <w:left w:val="none" w:sz="0" w:space="0" w:color="auto"/>
        <w:bottom w:val="none" w:sz="0" w:space="0" w:color="auto"/>
        <w:right w:val="none" w:sz="0" w:space="0" w:color="auto"/>
      </w:divBdr>
    </w:div>
    <w:div w:id="584805238">
      <w:marLeft w:val="0"/>
      <w:marRight w:val="0"/>
      <w:marTop w:val="0"/>
      <w:marBottom w:val="0"/>
      <w:divBdr>
        <w:top w:val="none" w:sz="0" w:space="0" w:color="auto"/>
        <w:left w:val="none" w:sz="0" w:space="0" w:color="auto"/>
        <w:bottom w:val="none" w:sz="0" w:space="0" w:color="auto"/>
        <w:right w:val="none" w:sz="0" w:space="0" w:color="auto"/>
      </w:divBdr>
      <w:divsChild>
        <w:div w:id="584805240">
          <w:marLeft w:val="0"/>
          <w:marRight w:val="0"/>
          <w:marTop w:val="0"/>
          <w:marBottom w:val="0"/>
          <w:divBdr>
            <w:top w:val="none" w:sz="0" w:space="0" w:color="auto"/>
            <w:left w:val="none" w:sz="0" w:space="0" w:color="auto"/>
            <w:bottom w:val="none" w:sz="0" w:space="0" w:color="auto"/>
            <w:right w:val="none" w:sz="0" w:space="0" w:color="auto"/>
          </w:divBdr>
        </w:div>
      </w:divsChild>
    </w:div>
    <w:div w:id="584805239">
      <w:marLeft w:val="0"/>
      <w:marRight w:val="0"/>
      <w:marTop w:val="0"/>
      <w:marBottom w:val="0"/>
      <w:divBdr>
        <w:top w:val="none" w:sz="0" w:space="0" w:color="auto"/>
        <w:left w:val="none" w:sz="0" w:space="0" w:color="auto"/>
        <w:bottom w:val="none" w:sz="0" w:space="0" w:color="auto"/>
        <w:right w:val="none" w:sz="0" w:space="0" w:color="auto"/>
      </w:divBdr>
      <w:divsChild>
        <w:div w:id="584805242">
          <w:marLeft w:val="0"/>
          <w:marRight w:val="0"/>
          <w:marTop w:val="0"/>
          <w:marBottom w:val="0"/>
          <w:divBdr>
            <w:top w:val="none" w:sz="0" w:space="0" w:color="auto"/>
            <w:left w:val="none" w:sz="0" w:space="0" w:color="auto"/>
            <w:bottom w:val="none" w:sz="0" w:space="0" w:color="auto"/>
            <w:right w:val="none" w:sz="0" w:space="0" w:color="auto"/>
          </w:divBdr>
        </w:div>
      </w:divsChild>
    </w:div>
    <w:div w:id="584805243">
      <w:marLeft w:val="0"/>
      <w:marRight w:val="0"/>
      <w:marTop w:val="0"/>
      <w:marBottom w:val="0"/>
      <w:divBdr>
        <w:top w:val="none" w:sz="0" w:space="0" w:color="auto"/>
        <w:left w:val="none" w:sz="0" w:space="0" w:color="auto"/>
        <w:bottom w:val="none" w:sz="0" w:space="0" w:color="auto"/>
        <w:right w:val="none" w:sz="0" w:space="0" w:color="auto"/>
      </w:divBdr>
      <w:divsChild>
        <w:div w:id="584805241">
          <w:marLeft w:val="0"/>
          <w:marRight w:val="0"/>
          <w:marTop w:val="0"/>
          <w:marBottom w:val="0"/>
          <w:divBdr>
            <w:top w:val="none" w:sz="0" w:space="0" w:color="auto"/>
            <w:left w:val="none" w:sz="0" w:space="0" w:color="auto"/>
            <w:bottom w:val="none" w:sz="0" w:space="0" w:color="auto"/>
            <w:right w:val="none" w:sz="0" w:space="0" w:color="auto"/>
          </w:divBdr>
          <w:divsChild>
            <w:div w:id="5848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1886">
      <w:bodyDiv w:val="1"/>
      <w:marLeft w:val="0"/>
      <w:marRight w:val="0"/>
      <w:marTop w:val="0"/>
      <w:marBottom w:val="0"/>
      <w:divBdr>
        <w:top w:val="none" w:sz="0" w:space="0" w:color="auto"/>
        <w:left w:val="none" w:sz="0" w:space="0" w:color="auto"/>
        <w:bottom w:val="none" w:sz="0" w:space="0" w:color="auto"/>
        <w:right w:val="none" w:sz="0" w:space="0" w:color="auto"/>
      </w:divBdr>
      <w:divsChild>
        <w:div w:id="592864528">
          <w:marLeft w:val="0"/>
          <w:marRight w:val="0"/>
          <w:marTop w:val="0"/>
          <w:marBottom w:val="0"/>
          <w:divBdr>
            <w:top w:val="none" w:sz="0" w:space="0" w:color="auto"/>
            <w:left w:val="none" w:sz="0" w:space="0" w:color="auto"/>
            <w:bottom w:val="none" w:sz="0" w:space="0" w:color="auto"/>
            <w:right w:val="none" w:sz="0" w:space="0" w:color="auto"/>
          </w:divBdr>
          <w:divsChild>
            <w:div w:id="361630398">
              <w:marLeft w:val="0"/>
              <w:marRight w:val="0"/>
              <w:marTop w:val="0"/>
              <w:marBottom w:val="0"/>
              <w:divBdr>
                <w:top w:val="none" w:sz="0" w:space="0" w:color="auto"/>
                <w:left w:val="none" w:sz="0" w:space="0" w:color="auto"/>
                <w:bottom w:val="none" w:sz="0" w:space="0" w:color="auto"/>
                <w:right w:val="none" w:sz="0" w:space="0" w:color="auto"/>
              </w:divBdr>
            </w:div>
            <w:div w:id="9496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fd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di.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C223-BF84-48F6-975F-3B447AD8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2675</Words>
  <Characters>15786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PŘÍLOHA 2</vt:lpstr>
    </vt:vector>
  </TitlesOfParts>
  <Company>Ředitelství vodních cest ČR</Company>
  <LinksUpToDate>false</LinksUpToDate>
  <CharactersWithSpaces>18425</CharactersWithSpaces>
  <SharedDoc>false</SharedDoc>
  <HLinks>
    <vt:vector size="12" baseType="variant">
      <vt:variant>
        <vt:i4>6815804</vt:i4>
      </vt:variant>
      <vt:variant>
        <vt:i4>3</vt:i4>
      </vt:variant>
      <vt:variant>
        <vt:i4>0</vt:i4>
      </vt:variant>
      <vt:variant>
        <vt:i4>5</vt:i4>
      </vt:variant>
      <vt:variant>
        <vt:lpwstr>http://www.sfdi.cz/</vt:lpwstr>
      </vt:variant>
      <vt:variant>
        <vt:lpwstr/>
      </vt:variant>
      <vt:variant>
        <vt:i4>6815804</vt:i4>
      </vt:variant>
      <vt:variant>
        <vt:i4>0</vt:i4>
      </vt:variant>
      <vt:variant>
        <vt:i4>0</vt:i4>
      </vt:variant>
      <vt:variant>
        <vt:i4>5</vt:i4>
      </vt:variant>
      <vt:variant>
        <vt:lpwstr>http://www.sfdi.cz/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2</dc:title>
  <dc:subject/>
  <dc:creator>Straka Václav</dc:creator>
  <cp:keywords/>
  <cp:lastModifiedBy>Ivana Machacikova</cp:lastModifiedBy>
  <cp:revision>2</cp:revision>
  <cp:lastPrinted>2020-09-04T12:44:00Z</cp:lastPrinted>
  <dcterms:created xsi:type="dcterms:W3CDTF">2025-01-29T13:19:00Z</dcterms:created>
  <dcterms:modified xsi:type="dcterms:W3CDTF">2025-01-29T13:19:00Z</dcterms:modified>
</cp:coreProperties>
</file>