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B38" w:rsidRDefault="005E5E28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4E0B38" w:rsidRDefault="005E5E28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  <w:r>
        <w:rPr>
          <w:rFonts w:ascii="Arial" w:eastAsia="Arial" w:hAnsi="Arial" w:cs="Arial"/>
          <w:sz w:val="20"/>
          <w:szCs w:val="20"/>
        </w:rPr>
        <w:t>, 130 00 Praha 3 - Žižkov, IČO: 01312774, DIČ: CZ 01312774</w:t>
      </w:r>
    </w:p>
    <w:p w:rsidR="004E0B38" w:rsidRDefault="005E5E28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4E0B38" w:rsidRDefault="005E5E28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:rsidR="004E0B38" w:rsidRDefault="004E0B38"/>
              </w:txbxContent>
            </v:textbox>
            <w10:wrap anchorx="margin"/>
          </v:shape>
        </w:pict>
      </w:r>
    </w:p>
    <w:p w:rsidR="004E0B38" w:rsidRDefault="004E0B3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4E0B38" w:rsidRDefault="005E5E2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LSBAGRY s.r.o.</w:t>
      </w:r>
    </w:p>
    <w:p w:rsidR="004E0B38" w:rsidRDefault="005E5E2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Jasanová 833/11</w:t>
      </w:r>
    </w:p>
    <w:p w:rsidR="004E0B38" w:rsidRDefault="005E5E2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27 Kobeřice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4E0B38" w:rsidRDefault="004E0B38">
      <w:pPr>
        <w:rPr>
          <w:rFonts w:ascii="Arial" w:eastAsia="Arial" w:hAnsi="Arial" w:cs="Arial"/>
          <w:sz w:val="18"/>
          <w:szCs w:val="18"/>
        </w:rPr>
      </w:pPr>
    </w:p>
    <w:p w:rsidR="004E0B38" w:rsidRDefault="005E5E28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049729/2025/</w:t>
      </w:r>
      <w:proofErr w:type="spellStart"/>
      <w:r>
        <w:rPr>
          <w:rFonts w:ascii="Arial" w:eastAsia="Arial" w:hAnsi="Arial" w:cs="Arial"/>
          <w:sz w:val="18"/>
          <w:szCs w:val="18"/>
        </w:rPr>
        <w:t>Bai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spudms00000015280963</w:t>
      </w:r>
      <w:r>
        <w:rPr>
          <w:rFonts w:ascii="Arial" w:hAnsi="Arial" w:cs="Arial"/>
          <w:sz w:val="18"/>
          <w:szCs w:val="18"/>
        </w:rPr>
        <w:fldChar w:fldCharType="end"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SP1656/2025-571101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4E0B38" w:rsidRDefault="004E0B38">
      <w:pPr>
        <w:rPr>
          <w:rFonts w:ascii="Arial" w:eastAsia="Arial" w:hAnsi="Arial" w:cs="Arial"/>
          <w:sz w:val="18"/>
          <w:szCs w:val="18"/>
        </w:rPr>
      </w:pP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4E0B38" w:rsidRDefault="005E5E2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4E0B38" w:rsidRDefault="005E5E2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Odklizení</w:t>
      </w:r>
      <w:proofErr w:type="gramEnd"/>
      <w:r>
        <w:rPr>
          <w:rFonts w:ascii="Arial" w:eastAsia="Arial" w:hAnsi="Arial" w:cs="Arial"/>
          <w:b/>
        </w:rPr>
        <w:t xml:space="preserve"> černé skládky</w:t>
      </w:r>
      <w:r>
        <w:rPr>
          <w:rFonts w:ascii="Arial" w:eastAsia="Arial" w:hAnsi="Arial" w:cs="Arial"/>
          <w:b/>
        </w:rPr>
        <w:fldChar w:fldCharType="end"/>
      </w: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</w:t>
      </w:r>
      <w:r>
        <w:rPr>
          <w:rFonts w:ascii="Arial" w:eastAsia="Arial" w:hAnsi="Arial" w:cs="Arial"/>
          <w:sz w:val="22"/>
          <w:szCs w:val="22"/>
        </w:rPr>
        <w:t xml:space="preserve">, </w:t>
      </w: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u Vás objednává službu odstranění černé skládky skládající se z odpadů různého charakteru – zemina, stavební odpad, biologický </w:t>
      </w:r>
      <w:proofErr w:type="gramStart"/>
      <w:r>
        <w:rPr>
          <w:rFonts w:ascii="Arial" w:eastAsia="Arial" w:hAnsi="Arial" w:cs="Arial"/>
          <w:sz w:val="22"/>
          <w:szCs w:val="22"/>
        </w:rPr>
        <w:t>odpad,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apod., na základě výzvy Oddělení životního prostředí a územního plánován</w:t>
      </w:r>
      <w:r>
        <w:rPr>
          <w:rFonts w:ascii="Arial" w:eastAsia="Arial" w:hAnsi="Arial" w:cs="Arial"/>
          <w:sz w:val="22"/>
          <w:szCs w:val="22"/>
        </w:rPr>
        <w:t xml:space="preserve">í </w:t>
      </w:r>
      <w:proofErr w:type="spellStart"/>
      <w:r>
        <w:rPr>
          <w:rFonts w:ascii="Arial" w:eastAsia="Arial" w:hAnsi="Arial" w:cs="Arial"/>
          <w:sz w:val="22"/>
          <w:szCs w:val="22"/>
        </w:rPr>
        <w:t>MěÚ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Bílovec, ze dne 11.11.2024, č.j. MBC/31141/24/ŽP/</w:t>
      </w:r>
      <w:proofErr w:type="spellStart"/>
      <w:r>
        <w:rPr>
          <w:rFonts w:ascii="Arial" w:eastAsia="Arial" w:hAnsi="Arial" w:cs="Arial"/>
          <w:sz w:val="22"/>
          <w:szCs w:val="22"/>
        </w:rPr>
        <w:t>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1949/2024, na pozemcích </w:t>
      </w:r>
      <w:proofErr w:type="spellStart"/>
      <w:r>
        <w:rPr>
          <w:rFonts w:ascii="Arial" w:eastAsia="Arial" w:hAnsi="Arial" w:cs="Arial"/>
          <w:sz w:val="22"/>
          <w:szCs w:val="22"/>
        </w:rPr>
        <w:t>p.č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589 a 1236/3 v </w:t>
      </w:r>
      <w:proofErr w:type="spellStart"/>
      <w:r>
        <w:rPr>
          <w:rFonts w:ascii="Arial" w:eastAsia="Arial" w:hAnsi="Arial" w:cs="Arial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Bravinné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bez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172 900,00 Kč.</w:t>
      </w: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209 209,00 Kč.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30 dnů od akceptac</w:t>
      </w:r>
      <w:r>
        <w:rPr>
          <w:rFonts w:ascii="Arial" w:eastAsia="Arial" w:hAnsi="Arial" w:cs="Arial"/>
          <w:sz w:val="22"/>
          <w:szCs w:val="22"/>
        </w:rPr>
        <w:t>e objednávky.</w:t>
      </w:r>
    </w:p>
    <w:p w:rsidR="004E0B38" w:rsidRDefault="004E0B3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Žádáme Vás tímto, abyste nám po realizaci této zakázky </w:t>
      </w:r>
      <w:r>
        <w:rPr>
          <w:rFonts w:ascii="Arial" w:eastAsia="Arial" w:hAnsi="Arial" w:cs="Arial"/>
          <w:b/>
          <w:bCs/>
          <w:sz w:val="22"/>
          <w:szCs w:val="22"/>
        </w:rPr>
        <w:t>sdělili datum ukončení úklidu, množství materiálu ad. požadované údaje potřebné pro hlášení ISPOP.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:rsidR="004E0B38" w:rsidRDefault="005E5E2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4E0B38" w:rsidRDefault="005E5E2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:rsidR="004E0B38" w:rsidRDefault="005E5E2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</w:t>
      </w:r>
      <w:proofErr w:type="gramStart"/>
      <w:r>
        <w:rPr>
          <w:rFonts w:ascii="Arial2" w:hAnsi="Arial2" w:cs="Arial2"/>
          <w:sz w:val="22"/>
          <w:szCs w:val="22"/>
        </w:rPr>
        <w:t>11a</w:t>
      </w:r>
      <w:proofErr w:type="gramEnd"/>
    </w:p>
    <w:p w:rsidR="004E0B38" w:rsidRDefault="005E5E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:rsidR="004E0B38" w:rsidRDefault="005E5E2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:rsidR="004E0B38" w:rsidRDefault="005E5E28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Bankovní spojení: </w:t>
      </w:r>
      <w:proofErr w:type="spellStart"/>
      <w:r>
        <w:rPr>
          <w:rFonts w:ascii="Arial2" w:hAnsi="Arial2" w:cs="Arial2"/>
          <w:sz w:val="22"/>
          <w:szCs w:val="22"/>
        </w:rPr>
        <w:t>xxx</w:t>
      </w:r>
      <w:proofErr w:type="spellEnd"/>
      <w:r>
        <w:rPr>
          <w:rFonts w:ascii="Arial2" w:hAnsi="Arial2" w:cs="Arial2"/>
          <w:sz w:val="22"/>
          <w:szCs w:val="22"/>
        </w:rPr>
        <w:t>, Česká národní banka</w:t>
      </w:r>
    </w:p>
    <w:p w:rsidR="004E0B38" w:rsidRDefault="005E5E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hAnsi="Arial" w:cs="Arial"/>
          <w:sz w:val="22"/>
          <w:szCs w:val="22"/>
        </w:rPr>
        <w:t>:</w:t>
      </w:r>
    </w:p>
    <w:p w:rsidR="004E0B38" w:rsidRDefault="005E5E2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:rsidR="004E0B38" w:rsidRDefault="005E5E2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:rsidR="004E0B38" w:rsidRDefault="005E5E28">
      <w:pPr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:rsidR="004E0B38" w:rsidRDefault="005E5E28">
      <w:pPr>
        <w:autoSpaceDE w:val="0"/>
        <w:autoSpaceDN w:val="0"/>
        <w:adjustRightInd w:val="0"/>
        <w:spacing w:after="48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:rsidR="004E0B38" w:rsidRDefault="004E0B38">
      <w:pPr>
        <w:jc w:val="both"/>
        <w:rPr>
          <w:rFonts w:ascii="Arial2" w:hAnsi="Arial2" w:cs="Arial2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podepsaného dokumentu zpět.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 21.2.2025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LSBAGRY s.r.o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:rsidR="004E0B38" w:rsidRDefault="004E0B38">
      <w:pPr>
        <w:jc w:val="both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ind w:right="621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:rsidR="004E0B38" w:rsidRDefault="004E0B38">
      <w:pPr>
        <w:ind w:right="621"/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ind w:right="621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Mgr. Dana Lišková</w:t>
      </w:r>
    </w:p>
    <w:p w:rsidR="004E0B38" w:rsidRDefault="005E5E2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:rsidR="004E0B38" w:rsidRDefault="005E5E2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</w:p>
    <w:p w:rsidR="004E0B38" w:rsidRDefault="004E0B38">
      <w:pPr>
        <w:ind w:right="621"/>
        <w:rPr>
          <w:rFonts w:ascii="Arial" w:eastAsia="Arial" w:hAnsi="Arial" w:cs="Arial"/>
          <w:sz w:val="22"/>
          <w:szCs w:val="22"/>
        </w:rPr>
      </w:pPr>
    </w:p>
    <w:p w:rsidR="004E0B38" w:rsidRDefault="005E5E2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z. Ing. Tomáš Hořelica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p w:rsidR="004E0B38" w:rsidRDefault="004E0B38">
      <w:pPr>
        <w:rPr>
          <w:rFonts w:ascii="Arial" w:eastAsia="Arial" w:hAnsi="Arial" w:cs="Arial"/>
          <w:sz w:val="22"/>
          <w:szCs w:val="22"/>
        </w:rPr>
      </w:pPr>
    </w:p>
    <w:sectPr w:rsidR="004E0B3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E28" w:rsidRDefault="005E5E28">
      <w:r>
        <w:separator/>
      </w:r>
    </w:p>
  </w:endnote>
  <w:endnote w:type="continuationSeparator" w:id="0">
    <w:p w:rsidR="005E5E28" w:rsidRDefault="005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B38" w:rsidRDefault="005E5E28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:rsidR="004E0B38" w:rsidRDefault="004E0B3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B38" w:rsidRDefault="005E5E28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:rsidR="004E0B38" w:rsidRDefault="005E5E28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E28" w:rsidRDefault="005E5E28">
      <w:r>
        <w:separator/>
      </w:r>
    </w:p>
  </w:footnote>
  <w:footnote w:type="continuationSeparator" w:id="0">
    <w:p w:rsidR="005E5E28" w:rsidRDefault="005E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B38" w:rsidRDefault="005E5E28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B38" w:rsidRDefault="005E5E28">
    <w:pPr>
      <w:pStyle w:val="Zhlav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:rsidR="004E0B38" w:rsidRDefault="004E0B3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B38" w:rsidRDefault="004E0B3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2968C2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88D849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5FDA90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C9F672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4BDA6A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09348B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86CCDA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42B45F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52F4AC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8862A6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DC2AD6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DA2A15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872658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378201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937C7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22FC7F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9F843A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AF606F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4EAA5B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47AAB3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77F6A0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622213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BFA236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35BE3A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8DA8F8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2F287F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5D46BE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B664D2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27C65F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727A52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25989324">
    <w:abstractNumId w:val="0"/>
  </w:num>
  <w:num w:numId="2" w16cid:durableId="1066487031">
    <w:abstractNumId w:val="1"/>
  </w:num>
  <w:num w:numId="3" w16cid:durableId="2014989624">
    <w:abstractNumId w:val="2"/>
  </w:num>
  <w:num w:numId="4" w16cid:durableId="1501122106">
    <w:abstractNumId w:val="3"/>
  </w:num>
  <w:num w:numId="5" w16cid:durableId="876896094">
    <w:abstractNumId w:val="4"/>
  </w:num>
  <w:num w:numId="6" w16cid:durableId="174661182">
    <w:abstractNumId w:val="5"/>
  </w:num>
  <w:num w:numId="7" w16cid:durableId="828255136">
    <w:abstractNumId w:val="6"/>
  </w:num>
  <w:num w:numId="8" w16cid:durableId="243150647">
    <w:abstractNumId w:val="7"/>
  </w:num>
  <w:num w:numId="9" w16cid:durableId="1917205949">
    <w:abstractNumId w:val="8"/>
  </w:num>
  <w:num w:numId="10" w16cid:durableId="1127429172">
    <w:abstractNumId w:val="9"/>
  </w:num>
  <w:num w:numId="11" w16cid:durableId="1613510568">
    <w:abstractNumId w:val="10"/>
  </w:num>
  <w:num w:numId="12" w16cid:durableId="2105684179">
    <w:abstractNumId w:val="11"/>
  </w:num>
  <w:num w:numId="13" w16cid:durableId="303972584">
    <w:abstractNumId w:val="12"/>
  </w:num>
  <w:num w:numId="14" w16cid:durableId="1539269905">
    <w:abstractNumId w:val="13"/>
  </w:num>
  <w:num w:numId="15" w16cid:durableId="743794236">
    <w:abstractNumId w:val="14"/>
  </w:num>
  <w:num w:numId="16" w16cid:durableId="1283610019">
    <w:abstractNumId w:val="15"/>
  </w:num>
  <w:num w:numId="17" w16cid:durableId="1404915771">
    <w:abstractNumId w:val="16"/>
  </w:num>
  <w:num w:numId="18" w16cid:durableId="1682311905">
    <w:abstractNumId w:val="17"/>
  </w:num>
  <w:num w:numId="19" w16cid:durableId="1647127239">
    <w:abstractNumId w:val="18"/>
  </w:num>
  <w:num w:numId="20" w16cid:durableId="644045753">
    <w:abstractNumId w:val="19"/>
  </w:num>
  <w:num w:numId="21" w16cid:durableId="1068727003">
    <w:abstractNumId w:val="20"/>
  </w:num>
  <w:num w:numId="22" w16cid:durableId="1131248081">
    <w:abstractNumId w:val="21"/>
  </w:num>
  <w:num w:numId="23" w16cid:durableId="931671006">
    <w:abstractNumId w:val="22"/>
  </w:num>
  <w:num w:numId="24" w16cid:durableId="2138642813">
    <w:abstractNumId w:val="23"/>
  </w:num>
  <w:num w:numId="25" w16cid:durableId="545681264">
    <w:abstractNumId w:val="24"/>
  </w:num>
  <w:num w:numId="26" w16cid:durableId="891647879">
    <w:abstractNumId w:val="25"/>
  </w:num>
  <w:num w:numId="27" w16cid:durableId="1698921099">
    <w:abstractNumId w:val="26"/>
  </w:num>
  <w:num w:numId="28" w16cid:durableId="365372070">
    <w:abstractNumId w:val="27"/>
  </w:num>
  <w:num w:numId="29" w16cid:durableId="1823112215">
    <w:abstractNumId w:val="28"/>
  </w:num>
  <w:num w:numId="30" w16cid:durableId="18596597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SBAGRY s.r.o._x000d__x000a_Jasanová 833/11_x000d__x000a_747 27 Kobeřice"/>
    <w:docVar w:name="dms_adresat_adresa" w:val="Jasanová 833/11_x000d__x000a_747 27 Kobeřice"/>
    <w:docVar w:name="dms_adresat_dat_narozeni" w:val=" "/>
    <w:docVar w:name="dms_adresat_ic" w:val="01574621"/>
    <w:docVar w:name="dms_adresat_jmeno" w:val=" "/>
    <w:docVar w:name="dms_carovy_kod" w:val="000781159891SPU 049729/2025/Bai"/>
    <w:docVar w:name="dms_cj" w:val="SPU 049729/2025/Bai"/>
    <w:docVar w:name="dms_datum" w:val="11. 2. 2025"/>
    <w:docVar w:name="dms_datum_textem" w:val="úterý 11. února 2025"/>
    <w:docVar w:name="dms_datum_vzniku" w:val="10. 2. 2025 13:17:53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_x000d__x000a__x000d__x000a_v z. Ing. Tomáš Hořelica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656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280963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dklizení černé skládky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4E0B38"/>
    <w:rsid w:val="004E0B38"/>
    <w:rsid w:val="005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,2"/>
      <o:rules v:ext="edit">
        <o:r id="V:Rule1" type="connector" idref="#_x0000_s2052"/>
      </o:rules>
    </o:shapelayout>
  </w:shapeDefaults>
  <w:decimalSymbol w:val=","/>
  <w:listSeparator w:val=";"/>
  <w14:docId w14:val="40E5F3F3"/>
  <w15:docId w15:val="{BB9AF52C-DEF3-4D10-8C41-84F2D0B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9</cp:revision>
  <cp:lastPrinted>2017-05-24T22:20:00Z</cp:lastPrinted>
  <dcterms:created xsi:type="dcterms:W3CDTF">2023-10-04T10:44:00Z</dcterms:created>
  <dcterms:modified xsi:type="dcterms:W3CDTF">2025-02-24T08:09:00Z</dcterms:modified>
</cp:coreProperties>
</file>