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09C" w:rsidRPr="00F66A2D" w:rsidRDefault="0007209C" w:rsidP="0007209C">
      <w:pPr>
        <w:jc w:val="center"/>
        <w:rPr>
          <w:rFonts w:cstheme="minorHAnsi"/>
          <w:lang w:val="cs-CZ"/>
        </w:rPr>
      </w:pPr>
      <w:r w:rsidRPr="00F66A2D">
        <w:rPr>
          <w:rFonts w:cstheme="minorHAnsi"/>
          <w:b/>
          <w:lang w:val="cs-CZ"/>
        </w:rPr>
        <w:t>SMLOUVA</w:t>
      </w:r>
      <w:r w:rsidRPr="00F66A2D">
        <w:rPr>
          <w:rFonts w:cstheme="minorHAnsi"/>
          <w:lang w:val="cs-CZ"/>
        </w:rPr>
        <w:t>,</w:t>
      </w:r>
    </w:p>
    <w:p w:rsidR="0007209C" w:rsidRPr="00F66A2D" w:rsidRDefault="0007209C" w:rsidP="0007209C">
      <w:pPr>
        <w:jc w:val="center"/>
        <w:rPr>
          <w:rFonts w:cstheme="minorHAnsi"/>
          <w:lang w:val="cs-CZ"/>
        </w:rPr>
      </w:pPr>
    </w:p>
    <w:p w:rsidR="0007209C" w:rsidRPr="00F66A2D" w:rsidRDefault="0007209C" w:rsidP="00421227">
      <w:pPr>
        <w:rPr>
          <w:rFonts w:cstheme="minorHAnsi"/>
          <w:lang w:val="cs-CZ"/>
        </w:rPr>
      </w:pPr>
      <w:r w:rsidRPr="00F66A2D">
        <w:rPr>
          <w:rFonts w:cstheme="minorHAnsi"/>
          <w:lang w:val="cs-CZ"/>
        </w:rPr>
        <w:t>kterou níže uvedeného data uzavírají tyto smluvní strany:</w:t>
      </w:r>
    </w:p>
    <w:p w:rsidR="0007209C" w:rsidRPr="00F66A2D" w:rsidRDefault="0007209C" w:rsidP="0007209C">
      <w:pPr>
        <w:jc w:val="both"/>
        <w:rPr>
          <w:rFonts w:cstheme="minorHAnsi"/>
          <w:lang w:val="cs-CZ"/>
        </w:rPr>
      </w:pPr>
    </w:p>
    <w:p w:rsidR="0007209C" w:rsidRPr="00F66A2D" w:rsidRDefault="0007209C" w:rsidP="0007209C">
      <w:pPr>
        <w:jc w:val="both"/>
        <w:rPr>
          <w:rFonts w:cstheme="minorHAnsi"/>
          <w:b/>
          <w:lang w:val="cs-CZ"/>
        </w:rPr>
      </w:pPr>
      <w:r w:rsidRPr="00F66A2D">
        <w:rPr>
          <w:rFonts w:cstheme="minorHAnsi"/>
          <w:b/>
          <w:lang w:val="cs-CZ"/>
        </w:rPr>
        <w:t>1.</w:t>
      </w:r>
      <w:r w:rsidRPr="00F66A2D">
        <w:rPr>
          <w:rFonts w:cstheme="minorHAnsi"/>
          <w:b/>
          <w:lang w:val="cs-CZ"/>
        </w:rPr>
        <w:tab/>
      </w:r>
      <w:r w:rsidR="00254576">
        <w:rPr>
          <w:rFonts w:cstheme="minorHAnsi"/>
          <w:b/>
          <w:lang w:val="cs-CZ"/>
        </w:rPr>
        <w:t>Sdružené zdravotnické zařízení Krnov</w:t>
      </w:r>
      <w:r>
        <w:rPr>
          <w:rFonts w:cstheme="minorHAnsi"/>
          <w:b/>
          <w:lang w:val="cs-CZ"/>
        </w:rPr>
        <w:t>, příspěvková organizace</w:t>
      </w:r>
    </w:p>
    <w:p w:rsidR="0007209C" w:rsidRPr="00F66A2D" w:rsidRDefault="0007209C" w:rsidP="0007209C">
      <w:pPr>
        <w:jc w:val="both"/>
        <w:rPr>
          <w:rFonts w:cstheme="minorHAnsi"/>
          <w:lang w:val="cs-CZ"/>
        </w:rPr>
      </w:pPr>
      <w:r w:rsidRPr="00F66A2D">
        <w:rPr>
          <w:rFonts w:cstheme="minorHAnsi"/>
          <w:b/>
          <w:lang w:val="cs-CZ"/>
        </w:rPr>
        <w:tab/>
      </w:r>
      <w:r w:rsidRPr="00F66A2D">
        <w:rPr>
          <w:rFonts w:cstheme="minorHAnsi"/>
          <w:lang w:val="cs-CZ"/>
        </w:rPr>
        <w:t>sídlem</w:t>
      </w:r>
      <w:r w:rsidRPr="00F66A2D">
        <w:rPr>
          <w:rFonts w:cstheme="minorHAnsi"/>
          <w:lang w:val="cs-CZ"/>
        </w:rPr>
        <w:tab/>
      </w:r>
      <w:r w:rsidRPr="00F66A2D">
        <w:rPr>
          <w:rFonts w:cstheme="minorHAnsi"/>
          <w:lang w:val="cs-CZ"/>
        </w:rPr>
        <w:tab/>
      </w:r>
      <w:r w:rsidR="00254576">
        <w:rPr>
          <w:rFonts w:cstheme="minorHAnsi"/>
          <w:lang w:val="cs-CZ"/>
        </w:rPr>
        <w:t>I.P.Pavlova 552/9, Pod Bezručovým vrchem, 794 01 Krnov</w:t>
      </w:r>
    </w:p>
    <w:p w:rsidR="0007209C" w:rsidRPr="00F66A2D" w:rsidRDefault="0007209C" w:rsidP="0007209C">
      <w:pPr>
        <w:jc w:val="both"/>
        <w:rPr>
          <w:rFonts w:cstheme="minorHAnsi"/>
          <w:lang w:val="cs-CZ"/>
        </w:rPr>
      </w:pPr>
      <w:r w:rsidRPr="00F66A2D">
        <w:rPr>
          <w:rFonts w:cstheme="minorHAnsi"/>
          <w:lang w:val="cs-CZ"/>
        </w:rPr>
        <w:tab/>
        <w:t>IČO</w:t>
      </w:r>
      <w:r w:rsidRPr="00F66A2D">
        <w:rPr>
          <w:rFonts w:cstheme="minorHAnsi"/>
          <w:lang w:val="cs-CZ"/>
        </w:rPr>
        <w:tab/>
      </w:r>
      <w:r w:rsidRPr="00F66A2D">
        <w:rPr>
          <w:rFonts w:cstheme="minorHAnsi"/>
          <w:lang w:val="cs-CZ"/>
        </w:rPr>
        <w:tab/>
      </w:r>
      <w:r w:rsidR="00254576">
        <w:rPr>
          <w:rFonts w:cstheme="minorHAnsi"/>
          <w:lang w:val="cs-CZ"/>
        </w:rPr>
        <w:t>008 44 641</w:t>
      </w:r>
    </w:p>
    <w:p w:rsidR="0007209C" w:rsidRPr="00F66A2D" w:rsidRDefault="00254576" w:rsidP="00254576">
      <w:pPr>
        <w:ind w:left="708" w:hanging="708"/>
        <w:rPr>
          <w:rFonts w:cstheme="minorHAnsi"/>
          <w:lang w:val="cs-CZ"/>
        </w:rPr>
      </w:pPr>
      <w:r>
        <w:rPr>
          <w:rFonts w:cstheme="minorHAnsi"/>
          <w:lang w:val="cs-CZ"/>
        </w:rPr>
        <w:tab/>
        <w:t>registrace</w:t>
      </w:r>
      <w:r>
        <w:rPr>
          <w:rFonts w:cstheme="minorHAnsi"/>
          <w:lang w:val="cs-CZ"/>
        </w:rPr>
        <w:tab/>
      </w:r>
      <w:r w:rsidRPr="0085163E">
        <w:rPr>
          <w:rFonts w:cstheme="minorHAnsi"/>
          <w:color w:val="333333"/>
          <w:shd w:val="clear" w:color="auto" w:fill="FFFFFF"/>
          <w:lang w:val="cs-CZ"/>
        </w:rPr>
        <w:t xml:space="preserve">obchodní rejstřík, Krajský soud v Ostravě, oddíl </w:t>
      </w:r>
      <w:proofErr w:type="spellStart"/>
      <w:r w:rsidRPr="0085163E">
        <w:rPr>
          <w:rFonts w:cstheme="minorHAnsi"/>
          <w:color w:val="333333"/>
          <w:shd w:val="clear" w:color="auto" w:fill="FFFFFF"/>
          <w:lang w:val="cs-CZ"/>
        </w:rPr>
        <w:t>Pr</w:t>
      </w:r>
      <w:proofErr w:type="spellEnd"/>
      <w:r w:rsidRPr="0085163E">
        <w:rPr>
          <w:rFonts w:cstheme="minorHAnsi"/>
          <w:color w:val="333333"/>
          <w:shd w:val="clear" w:color="auto" w:fill="FFFFFF"/>
          <w:lang w:val="cs-CZ"/>
        </w:rPr>
        <w:t xml:space="preserve">, </w:t>
      </w:r>
      <w:proofErr w:type="gramStart"/>
      <w:r w:rsidRPr="0085163E">
        <w:rPr>
          <w:rFonts w:cstheme="minorHAnsi"/>
          <w:color w:val="333333"/>
          <w:shd w:val="clear" w:color="auto" w:fill="FFFFFF"/>
          <w:lang w:val="cs-CZ"/>
        </w:rPr>
        <w:t>vložka  876</w:t>
      </w:r>
      <w:proofErr w:type="gramEnd"/>
    </w:p>
    <w:p w:rsidR="0007209C" w:rsidRPr="00F66A2D" w:rsidRDefault="0007209C" w:rsidP="0007209C">
      <w:pPr>
        <w:jc w:val="both"/>
        <w:rPr>
          <w:rFonts w:cstheme="minorHAnsi"/>
          <w:lang w:val="cs-CZ"/>
        </w:rPr>
      </w:pPr>
      <w:r w:rsidRPr="00F66A2D">
        <w:rPr>
          <w:rFonts w:cstheme="minorHAnsi"/>
          <w:lang w:val="cs-CZ"/>
        </w:rPr>
        <w:tab/>
        <w:t>zastoupena</w:t>
      </w:r>
      <w:r w:rsidRPr="00F66A2D">
        <w:rPr>
          <w:rFonts w:cstheme="minorHAnsi"/>
          <w:lang w:val="cs-CZ"/>
        </w:rPr>
        <w:tab/>
        <w:t>MUDr. Ladislav Václavec, MBA</w:t>
      </w:r>
    </w:p>
    <w:p w:rsidR="0007209C" w:rsidRPr="00F66A2D" w:rsidRDefault="0007209C" w:rsidP="0007209C">
      <w:pPr>
        <w:jc w:val="both"/>
        <w:rPr>
          <w:rFonts w:cstheme="minorHAnsi"/>
          <w:lang w:val="cs-CZ"/>
        </w:rPr>
      </w:pPr>
    </w:p>
    <w:p w:rsidR="0007209C" w:rsidRPr="00F66A2D" w:rsidRDefault="0007209C" w:rsidP="0007209C">
      <w:pPr>
        <w:jc w:val="both"/>
        <w:rPr>
          <w:rFonts w:cstheme="minorHAnsi"/>
          <w:lang w:val="cs-CZ"/>
        </w:rPr>
      </w:pPr>
      <w:r w:rsidRPr="00F66A2D">
        <w:rPr>
          <w:rFonts w:cstheme="minorHAnsi"/>
          <w:lang w:val="cs-CZ"/>
        </w:rPr>
        <w:t>dále také „Zájemce“</w:t>
      </w:r>
    </w:p>
    <w:p w:rsidR="0007209C" w:rsidRPr="00F66A2D" w:rsidRDefault="0007209C" w:rsidP="0007209C">
      <w:pPr>
        <w:jc w:val="both"/>
        <w:rPr>
          <w:rFonts w:cstheme="minorHAnsi"/>
          <w:lang w:val="cs-CZ"/>
        </w:rPr>
      </w:pPr>
    </w:p>
    <w:p w:rsidR="0007209C" w:rsidRPr="00F66A2D" w:rsidRDefault="0007209C" w:rsidP="0007209C">
      <w:pPr>
        <w:jc w:val="both"/>
        <w:rPr>
          <w:rFonts w:cstheme="minorHAnsi"/>
          <w:lang w:val="cs-CZ"/>
        </w:rPr>
      </w:pPr>
      <w:r w:rsidRPr="00F66A2D">
        <w:rPr>
          <w:rFonts w:cstheme="minorHAnsi"/>
          <w:lang w:val="cs-CZ"/>
        </w:rPr>
        <w:t>a</w:t>
      </w:r>
    </w:p>
    <w:p w:rsidR="0007209C" w:rsidRPr="00F66A2D" w:rsidRDefault="0007209C" w:rsidP="0007209C">
      <w:pPr>
        <w:jc w:val="both"/>
        <w:rPr>
          <w:rFonts w:cstheme="minorHAnsi"/>
          <w:lang w:val="cs-CZ"/>
        </w:rPr>
      </w:pPr>
    </w:p>
    <w:p w:rsidR="0007209C" w:rsidRPr="00F66A2D" w:rsidRDefault="0007209C" w:rsidP="0007209C">
      <w:pPr>
        <w:contextualSpacing/>
        <w:jc w:val="both"/>
        <w:rPr>
          <w:rFonts w:cstheme="minorHAnsi"/>
          <w:b/>
          <w:lang w:val="cs-CZ"/>
        </w:rPr>
      </w:pPr>
      <w:r w:rsidRPr="00F66A2D">
        <w:rPr>
          <w:rFonts w:cstheme="minorHAnsi"/>
          <w:b/>
          <w:lang w:val="cs-CZ"/>
        </w:rPr>
        <w:t>2.</w:t>
      </w:r>
      <w:r w:rsidRPr="00F66A2D">
        <w:rPr>
          <w:rFonts w:cstheme="minorHAnsi"/>
          <w:b/>
          <w:lang w:val="cs-CZ"/>
        </w:rPr>
        <w:tab/>
        <w:t xml:space="preserve">BENERIS </w:t>
      </w:r>
      <w:proofErr w:type="spellStart"/>
      <w:r w:rsidRPr="00F66A2D">
        <w:rPr>
          <w:rFonts w:cstheme="minorHAnsi"/>
          <w:b/>
          <w:lang w:val="cs-CZ"/>
        </w:rPr>
        <w:t>promedi</w:t>
      </w:r>
      <w:proofErr w:type="spellEnd"/>
      <w:r w:rsidRPr="00F66A2D">
        <w:rPr>
          <w:rFonts w:cstheme="minorHAnsi"/>
          <w:b/>
          <w:lang w:val="cs-CZ"/>
        </w:rPr>
        <w:t xml:space="preserve"> s.r.o.</w:t>
      </w:r>
    </w:p>
    <w:p w:rsidR="0007209C" w:rsidRPr="00F66A2D" w:rsidRDefault="0007209C" w:rsidP="0007209C">
      <w:pPr>
        <w:ind w:firstLine="720"/>
        <w:jc w:val="both"/>
        <w:rPr>
          <w:rFonts w:cstheme="minorHAnsi"/>
          <w:lang w:val="cs-CZ"/>
        </w:rPr>
      </w:pPr>
      <w:r w:rsidRPr="00F66A2D">
        <w:rPr>
          <w:rFonts w:cstheme="minorHAnsi"/>
          <w:lang w:val="cs-CZ"/>
        </w:rPr>
        <w:t>sídlem</w:t>
      </w:r>
      <w:r w:rsidRPr="00F66A2D">
        <w:rPr>
          <w:rFonts w:cstheme="minorHAnsi"/>
          <w:lang w:val="cs-CZ"/>
        </w:rPr>
        <w:tab/>
      </w:r>
      <w:r w:rsidRPr="00F66A2D">
        <w:rPr>
          <w:rFonts w:cstheme="minorHAnsi"/>
          <w:lang w:val="cs-CZ"/>
        </w:rPr>
        <w:tab/>
        <w:t>Plzeňská 2621/2, Zábřeh, 700 30 Ostrava</w:t>
      </w:r>
    </w:p>
    <w:p w:rsidR="0007209C" w:rsidRPr="00F66A2D" w:rsidRDefault="0007209C" w:rsidP="0007209C">
      <w:pPr>
        <w:ind w:firstLine="720"/>
        <w:jc w:val="both"/>
        <w:rPr>
          <w:rFonts w:cstheme="minorHAnsi"/>
          <w:lang w:val="cs-CZ"/>
        </w:rPr>
      </w:pPr>
      <w:r w:rsidRPr="00F66A2D">
        <w:rPr>
          <w:rFonts w:cstheme="minorHAnsi"/>
          <w:lang w:val="cs-CZ"/>
        </w:rPr>
        <w:t>IČO</w:t>
      </w:r>
      <w:r w:rsidRPr="00F66A2D">
        <w:rPr>
          <w:rFonts w:cstheme="minorHAnsi"/>
          <w:lang w:val="cs-CZ"/>
        </w:rPr>
        <w:tab/>
      </w:r>
      <w:r w:rsidRPr="00F66A2D">
        <w:rPr>
          <w:rFonts w:cstheme="minorHAnsi"/>
          <w:lang w:val="cs-CZ"/>
        </w:rPr>
        <w:tab/>
        <w:t>041 54 983</w:t>
      </w:r>
    </w:p>
    <w:p w:rsidR="0007209C" w:rsidRPr="00F66A2D" w:rsidRDefault="0007209C" w:rsidP="0007209C">
      <w:pPr>
        <w:ind w:firstLine="720"/>
        <w:jc w:val="both"/>
        <w:rPr>
          <w:rFonts w:cstheme="minorHAnsi"/>
          <w:lang w:val="cs-CZ"/>
        </w:rPr>
      </w:pPr>
      <w:r w:rsidRPr="00F66A2D">
        <w:rPr>
          <w:rFonts w:cstheme="minorHAnsi"/>
          <w:lang w:val="cs-CZ"/>
        </w:rPr>
        <w:t>DIČ</w:t>
      </w:r>
      <w:r w:rsidRPr="00F66A2D">
        <w:rPr>
          <w:rFonts w:cstheme="minorHAnsi"/>
          <w:lang w:val="cs-CZ"/>
        </w:rPr>
        <w:tab/>
      </w:r>
      <w:r w:rsidRPr="00F66A2D">
        <w:rPr>
          <w:rFonts w:cstheme="minorHAnsi"/>
          <w:lang w:val="cs-CZ"/>
        </w:rPr>
        <w:tab/>
        <w:t>CZ04154983</w:t>
      </w:r>
    </w:p>
    <w:p w:rsidR="0007209C" w:rsidRPr="00F66A2D" w:rsidRDefault="0007209C" w:rsidP="0007209C">
      <w:pPr>
        <w:ind w:firstLine="720"/>
        <w:jc w:val="both"/>
        <w:rPr>
          <w:rFonts w:cstheme="minorHAnsi"/>
          <w:lang w:val="cs-CZ"/>
        </w:rPr>
      </w:pPr>
      <w:r w:rsidRPr="00F66A2D">
        <w:rPr>
          <w:rFonts w:cstheme="minorHAnsi"/>
          <w:lang w:val="cs-CZ"/>
        </w:rPr>
        <w:t>registrace</w:t>
      </w:r>
      <w:r w:rsidRPr="00F66A2D">
        <w:rPr>
          <w:rFonts w:cstheme="minorHAnsi"/>
          <w:lang w:val="cs-CZ"/>
        </w:rPr>
        <w:tab/>
        <w:t xml:space="preserve">obchodní rejstřík, Krajský soud v Ostravě, </w:t>
      </w:r>
      <w:proofErr w:type="spellStart"/>
      <w:r w:rsidRPr="00F66A2D">
        <w:rPr>
          <w:rFonts w:cstheme="minorHAnsi"/>
          <w:lang w:val="cs-CZ"/>
        </w:rPr>
        <w:t>sp</w:t>
      </w:r>
      <w:proofErr w:type="spellEnd"/>
      <w:r w:rsidRPr="00F66A2D">
        <w:rPr>
          <w:rFonts w:cstheme="minorHAnsi"/>
          <w:lang w:val="cs-CZ"/>
        </w:rPr>
        <w:t>. zn.  C. 62583</w:t>
      </w:r>
      <w:r w:rsidRPr="00F66A2D">
        <w:rPr>
          <w:rFonts w:cstheme="minorHAnsi"/>
          <w:lang w:val="cs-CZ"/>
        </w:rPr>
        <w:tab/>
      </w:r>
    </w:p>
    <w:p w:rsidR="0007209C" w:rsidRPr="00F66A2D" w:rsidRDefault="0007209C" w:rsidP="0007209C">
      <w:pPr>
        <w:ind w:firstLine="720"/>
        <w:jc w:val="both"/>
        <w:rPr>
          <w:rFonts w:cstheme="minorHAnsi"/>
          <w:lang w:val="cs-CZ"/>
        </w:rPr>
      </w:pPr>
      <w:r w:rsidRPr="00F66A2D">
        <w:rPr>
          <w:rFonts w:cstheme="minorHAnsi"/>
          <w:lang w:val="cs-CZ"/>
        </w:rPr>
        <w:t>zastoupena</w:t>
      </w:r>
      <w:r w:rsidRPr="00F66A2D">
        <w:rPr>
          <w:rFonts w:cstheme="minorHAnsi"/>
          <w:lang w:val="cs-CZ"/>
        </w:rPr>
        <w:tab/>
        <w:t>Ing. Tomášem Dohnalem, jednatelem</w:t>
      </w:r>
    </w:p>
    <w:p w:rsidR="0007209C" w:rsidRPr="00F66A2D" w:rsidRDefault="0007209C" w:rsidP="0007209C">
      <w:pPr>
        <w:jc w:val="both"/>
        <w:rPr>
          <w:rFonts w:cstheme="minorHAnsi"/>
          <w:lang w:val="cs-CZ"/>
        </w:rPr>
      </w:pPr>
    </w:p>
    <w:p w:rsidR="0007209C" w:rsidRPr="00F66A2D" w:rsidRDefault="0007209C" w:rsidP="0007209C">
      <w:pPr>
        <w:jc w:val="both"/>
        <w:rPr>
          <w:rFonts w:cstheme="minorHAnsi"/>
          <w:lang w:val="cs-CZ"/>
        </w:rPr>
      </w:pPr>
      <w:r w:rsidRPr="00F66A2D">
        <w:rPr>
          <w:rFonts w:cstheme="minorHAnsi"/>
          <w:lang w:val="cs-CZ"/>
        </w:rPr>
        <w:t>dále také „Partner“</w:t>
      </w:r>
    </w:p>
    <w:p w:rsidR="0007209C" w:rsidRDefault="0007209C" w:rsidP="0007209C">
      <w:pPr>
        <w:jc w:val="both"/>
        <w:rPr>
          <w:rFonts w:cstheme="minorHAnsi"/>
          <w:lang w:val="cs-CZ"/>
        </w:rPr>
      </w:pPr>
    </w:p>
    <w:p w:rsidR="0007209C" w:rsidRDefault="0007209C" w:rsidP="0007209C">
      <w:pPr>
        <w:jc w:val="center"/>
        <w:rPr>
          <w:rFonts w:cstheme="minorHAnsi"/>
          <w:lang w:val="cs-CZ"/>
        </w:rPr>
      </w:pPr>
      <w:r>
        <w:rPr>
          <w:rFonts w:cstheme="minorHAnsi"/>
          <w:lang w:val="cs-CZ"/>
        </w:rPr>
        <w:t>PREAMBULE</w:t>
      </w:r>
    </w:p>
    <w:p w:rsidR="0007209C" w:rsidRDefault="0007209C" w:rsidP="0007209C">
      <w:pPr>
        <w:jc w:val="center"/>
        <w:rPr>
          <w:rFonts w:cstheme="minorHAnsi"/>
          <w:lang w:val="cs-CZ"/>
        </w:rPr>
      </w:pPr>
    </w:p>
    <w:p w:rsidR="0007209C" w:rsidRDefault="0007209C" w:rsidP="0007209C">
      <w:pPr>
        <w:jc w:val="both"/>
        <w:rPr>
          <w:rFonts w:cstheme="minorHAnsi"/>
          <w:lang w:val="cs-CZ"/>
        </w:rPr>
      </w:pPr>
      <w:r>
        <w:rPr>
          <w:rFonts w:cstheme="minorHAnsi"/>
          <w:lang w:val="cs-CZ"/>
        </w:rPr>
        <w:t>Smluvní strany prohlašují, že údaje uvedené výše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07209C" w:rsidRDefault="0007209C" w:rsidP="0007209C">
      <w:pPr>
        <w:jc w:val="both"/>
        <w:rPr>
          <w:rFonts w:cstheme="minorHAnsi"/>
          <w:lang w:val="cs-CZ"/>
        </w:rPr>
      </w:pPr>
    </w:p>
    <w:p w:rsidR="0007209C" w:rsidRDefault="0007209C" w:rsidP="0007209C">
      <w:pPr>
        <w:jc w:val="both"/>
        <w:rPr>
          <w:rFonts w:cstheme="minorHAnsi"/>
          <w:lang w:val="cs-CZ"/>
        </w:rPr>
      </w:pPr>
      <w:r>
        <w:rPr>
          <w:rFonts w:cstheme="minorHAnsi"/>
          <w:lang w:val="cs-CZ"/>
        </w:rPr>
        <w:t>Smluvní strany prohlašují, že jsou způsobilé uzavřít tuto smlouvu, stejně jako způsobilé nabývat v rámci právního řádu vlastním právním jednáním práva a povinnosti, že jejich způsobilost a volnost uzavřít tuto smlouvu, jakož i způsobilost ke všem souvisejícím právním úkonům, není nijak omezena ani vyloučena.</w:t>
      </w:r>
    </w:p>
    <w:p w:rsidR="0085163E" w:rsidRDefault="0085163E" w:rsidP="0007209C">
      <w:pPr>
        <w:jc w:val="both"/>
        <w:rPr>
          <w:rFonts w:cstheme="minorHAnsi"/>
          <w:lang w:val="cs-CZ"/>
        </w:rPr>
      </w:pPr>
    </w:p>
    <w:p w:rsidR="0085163E" w:rsidRPr="0085163E" w:rsidRDefault="0085163E" w:rsidP="0085163E">
      <w:pPr>
        <w:jc w:val="both"/>
        <w:rPr>
          <w:lang w:val="cs-CZ"/>
        </w:rPr>
      </w:pPr>
      <w:r w:rsidRPr="0085163E">
        <w:rPr>
          <w:lang w:val="cs-CZ"/>
        </w:rPr>
        <w:t xml:space="preserve">Smluvní strany činí nesporným, že spolu dne </w:t>
      </w:r>
      <w:proofErr w:type="gramStart"/>
      <w:r w:rsidRPr="0085163E">
        <w:rPr>
          <w:lang w:val="cs-CZ"/>
        </w:rPr>
        <w:t>18.10.2019</w:t>
      </w:r>
      <w:proofErr w:type="gramEnd"/>
      <w:r w:rsidRPr="0085163E">
        <w:rPr>
          <w:lang w:val="cs-CZ"/>
        </w:rPr>
        <w:t xml:space="preserve"> uzavřely smlouvu označenou jako „Smlouva“ (dále také „Původní smlouva“), předmětem které je mj. závazek Partnera asistovat Zájemci nebo možnému zaměstnanci při provádění náborové činnosti pro Zájemce a při následných administrativních krocích. Smluvní strany k dané Původní smlouvě uzavřely dodatky č. 1 – 5.</w:t>
      </w:r>
    </w:p>
    <w:p w:rsidR="0085163E" w:rsidRPr="0085163E" w:rsidRDefault="0085163E" w:rsidP="0085163E">
      <w:pPr>
        <w:jc w:val="both"/>
        <w:rPr>
          <w:lang w:val="cs-CZ"/>
        </w:rPr>
      </w:pPr>
    </w:p>
    <w:p w:rsidR="0085163E" w:rsidRPr="0085163E" w:rsidRDefault="0085163E" w:rsidP="0085163E">
      <w:pPr>
        <w:jc w:val="both"/>
        <w:rPr>
          <w:lang w:val="cs-CZ"/>
        </w:rPr>
      </w:pPr>
      <w:r w:rsidRPr="0085163E">
        <w:rPr>
          <w:lang w:val="cs-CZ"/>
        </w:rPr>
        <w:t>Smluvní strany prohlašují, že mají zájem nahradit Původní smlouvu nov</w:t>
      </w:r>
      <w:r w:rsidR="00030992">
        <w:rPr>
          <w:lang w:val="cs-CZ"/>
        </w:rPr>
        <w:t>ými</w:t>
      </w:r>
      <w:r w:rsidRPr="0085163E">
        <w:rPr>
          <w:lang w:val="cs-CZ"/>
        </w:rPr>
        <w:t xml:space="preserve"> smlouv</w:t>
      </w:r>
      <w:r w:rsidR="00030992">
        <w:rPr>
          <w:lang w:val="cs-CZ"/>
        </w:rPr>
        <w:t>ami, a to tak, že činnosti uvedené v čl. II. bod</w:t>
      </w:r>
      <w:r w:rsidR="00191BE3">
        <w:rPr>
          <w:lang w:val="cs-CZ"/>
        </w:rPr>
        <w:t xml:space="preserve">1a) a 1b) Původní smlouvy budou upraveny samostatnou smlouvoua činnosti uvedené v čl. II. bod 1c) </w:t>
      </w:r>
      <w:r w:rsidR="00431D2E">
        <w:rPr>
          <w:lang w:val="cs-CZ"/>
        </w:rPr>
        <w:t xml:space="preserve">Původní smlouvy </w:t>
      </w:r>
      <w:r w:rsidR="00191BE3">
        <w:rPr>
          <w:lang w:val="cs-CZ"/>
        </w:rPr>
        <w:t>touto smlouvou</w:t>
      </w:r>
      <w:r w:rsidR="00431D2E">
        <w:rPr>
          <w:lang w:val="cs-CZ"/>
        </w:rPr>
        <w:t xml:space="preserve"> (dále také „tato smlouva“)</w:t>
      </w:r>
      <w:r w:rsidRPr="0085163E">
        <w:rPr>
          <w:lang w:val="cs-CZ"/>
        </w:rPr>
        <w:t>.</w:t>
      </w:r>
    </w:p>
    <w:p w:rsidR="0085163E" w:rsidRDefault="0085163E" w:rsidP="0007209C">
      <w:pPr>
        <w:jc w:val="both"/>
        <w:rPr>
          <w:rFonts w:cstheme="minorHAnsi"/>
          <w:lang w:val="cs-CZ"/>
        </w:rPr>
      </w:pPr>
    </w:p>
    <w:p w:rsidR="00A00708" w:rsidRPr="00F66A2D" w:rsidRDefault="00A00708" w:rsidP="0007209C">
      <w:pPr>
        <w:jc w:val="both"/>
        <w:rPr>
          <w:rFonts w:cstheme="minorHAnsi"/>
          <w:lang w:val="cs-CZ"/>
        </w:rPr>
      </w:pPr>
    </w:p>
    <w:p w:rsidR="0007209C" w:rsidRPr="00F66A2D" w:rsidRDefault="0007209C" w:rsidP="0007209C">
      <w:pPr>
        <w:jc w:val="center"/>
        <w:rPr>
          <w:rFonts w:cstheme="minorHAnsi"/>
          <w:lang w:val="cs-CZ"/>
        </w:rPr>
      </w:pPr>
      <w:r w:rsidRPr="00F66A2D">
        <w:rPr>
          <w:rFonts w:cstheme="minorHAnsi"/>
          <w:lang w:val="cs-CZ"/>
        </w:rPr>
        <w:lastRenderedPageBreak/>
        <w:t>takto:</w:t>
      </w:r>
    </w:p>
    <w:p w:rsidR="0007209C" w:rsidRPr="00F66A2D" w:rsidRDefault="0007209C" w:rsidP="0007209C">
      <w:pPr>
        <w:jc w:val="center"/>
        <w:rPr>
          <w:rFonts w:cstheme="minorHAnsi"/>
          <w:lang w:val="cs-CZ"/>
        </w:rPr>
      </w:pPr>
    </w:p>
    <w:p w:rsidR="0007209C" w:rsidRPr="00F66A2D" w:rsidRDefault="0007209C" w:rsidP="0007209C">
      <w:pPr>
        <w:jc w:val="center"/>
        <w:rPr>
          <w:rFonts w:cstheme="minorHAnsi"/>
          <w:b/>
          <w:lang w:val="cs-CZ"/>
        </w:rPr>
      </w:pPr>
      <w:r w:rsidRPr="00F66A2D">
        <w:rPr>
          <w:rFonts w:cstheme="minorHAnsi"/>
          <w:b/>
          <w:lang w:val="cs-CZ"/>
        </w:rPr>
        <w:t>I.</w:t>
      </w:r>
    </w:p>
    <w:p w:rsidR="0007209C" w:rsidRPr="00F66A2D" w:rsidRDefault="0007209C" w:rsidP="0007209C">
      <w:pPr>
        <w:jc w:val="center"/>
        <w:rPr>
          <w:rFonts w:cstheme="minorHAnsi"/>
          <w:b/>
          <w:lang w:val="cs-CZ"/>
        </w:rPr>
      </w:pPr>
    </w:p>
    <w:p w:rsidR="0007209C" w:rsidRPr="00F66A2D" w:rsidRDefault="0007209C" w:rsidP="0007209C">
      <w:pPr>
        <w:pStyle w:val="Odstavecseseznamem"/>
        <w:numPr>
          <w:ilvl w:val="0"/>
          <w:numId w:val="2"/>
        </w:numPr>
        <w:ind w:hanging="720"/>
        <w:jc w:val="both"/>
        <w:rPr>
          <w:rFonts w:cstheme="minorHAnsi"/>
          <w:lang w:val="cs-CZ"/>
        </w:rPr>
      </w:pPr>
      <w:r w:rsidRPr="00F66A2D">
        <w:rPr>
          <w:rFonts w:cstheme="minorHAnsi"/>
          <w:lang w:val="cs-CZ"/>
        </w:rPr>
        <w:t>Zájemce prohlašuje, že má zájem o uzavření pracovní smlouvy mezi ním a některými vytipovanými osobami (dále také „možní zaměstnanci“).</w:t>
      </w:r>
    </w:p>
    <w:p w:rsidR="0007209C" w:rsidRPr="00F66A2D" w:rsidRDefault="0007209C" w:rsidP="0007209C">
      <w:pPr>
        <w:jc w:val="both"/>
        <w:rPr>
          <w:rFonts w:cstheme="minorHAnsi"/>
          <w:lang w:val="cs-CZ"/>
        </w:rPr>
      </w:pPr>
    </w:p>
    <w:p w:rsidR="0007209C" w:rsidRDefault="0007209C" w:rsidP="0007209C">
      <w:pPr>
        <w:pStyle w:val="Odstavecseseznamem"/>
        <w:numPr>
          <w:ilvl w:val="0"/>
          <w:numId w:val="2"/>
        </w:numPr>
        <w:ind w:hanging="720"/>
        <w:jc w:val="both"/>
        <w:rPr>
          <w:rFonts w:cstheme="minorHAnsi"/>
          <w:lang w:val="cs-CZ"/>
        </w:rPr>
      </w:pPr>
      <w:r w:rsidRPr="00F66A2D">
        <w:rPr>
          <w:rFonts w:cstheme="minorHAnsi"/>
          <w:lang w:val="cs-CZ"/>
        </w:rPr>
        <w:t xml:space="preserve">Vzhledem k tomu, že možní zaměstnanci </w:t>
      </w:r>
      <w:r w:rsidR="0051483E">
        <w:rPr>
          <w:rFonts w:cstheme="minorHAnsi"/>
          <w:lang w:val="cs-CZ"/>
        </w:rPr>
        <w:t xml:space="preserve">nemusí být </w:t>
      </w:r>
      <w:r w:rsidRPr="00F66A2D">
        <w:rPr>
          <w:rFonts w:cstheme="minorHAnsi"/>
          <w:lang w:val="cs-CZ"/>
        </w:rPr>
        <w:t xml:space="preserve">občany České republiky a ani občany jiných států Evropské unie, </w:t>
      </w:r>
      <w:r w:rsidR="0051483E">
        <w:rPr>
          <w:rFonts w:cstheme="minorHAnsi"/>
          <w:lang w:val="cs-CZ"/>
        </w:rPr>
        <w:t>může být</w:t>
      </w:r>
      <w:r w:rsidRPr="00F66A2D">
        <w:rPr>
          <w:rFonts w:cstheme="minorHAnsi"/>
          <w:lang w:val="cs-CZ"/>
        </w:rPr>
        <w:t xml:space="preserve"> třeba provést náborovou činnost a následně potřebné administrativní kroky, a to jak na straně Zájemce, tak také na straně možných zaměstnanců směřující k tomu, aby možní zaměstnanci mohli být u Zájemce zaměstnáni. </w:t>
      </w:r>
    </w:p>
    <w:p w:rsidR="0007209C" w:rsidRPr="0007209C" w:rsidRDefault="0007209C" w:rsidP="0007209C">
      <w:pPr>
        <w:jc w:val="both"/>
        <w:rPr>
          <w:rFonts w:cstheme="minorHAnsi"/>
          <w:lang w:val="cs-CZ"/>
        </w:rPr>
      </w:pPr>
    </w:p>
    <w:p w:rsidR="0007209C" w:rsidRPr="00F66A2D" w:rsidRDefault="0007209C" w:rsidP="0007209C">
      <w:pPr>
        <w:pStyle w:val="Odstavecseseznamem"/>
        <w:numPr>
          <w:ilvl w:val="0"/>
          <w:numId w:val="2"/>
        </w:numPr>
        <w:ind w:hanging="720"/>
        <w:jc w:val="both"/>
        <w:rPr>
          <w:rFonts w:cstheme="minorHAnsi"/>
          <w:lang w:val="cs-CZ"/>
        </w:rPr>
      </w:pPr>
      <w:r w:rsidRPr="00F66A2D">
        <w:rPr>
          <w:rFonts w:cstheme="minorHAnsi"/>
          <w:lang w:val="cs-CZ"/>
        </w:rPr>
        <w:t>Zájemce prohlašuje, že má zájem na tom, aby Partner za podmínek sjednaných v této smlouvě asistoval (i) Zájemci, stejně jako (</w:t>
      </w:r>
      <w:proofErr w:type="spellStart"/>
      <w:r w:rsidRPr="00F66A2D">
        <w:rPr>
          <w:rFonts w:cstheme="minorHAnsi"/>
          <w:lang w:val="cs-CZ"/>
        </w:rPr>
        <w:t>ii</w:t>
      </w:r>
      <w:proofErr w:type="spellEnd"/>
      <w:r w:rsidRPr="00F66A2D">
        <w:rPr>
          <w:rFonts w:cstheme="minorHAnsi"/>
          <w:lang w:val="cs-CZ"/>
        </w:rPr>
        <w:t>) možnému zaměstnanci při provádění náborové činnosti a následných administrativních krocích</w:t>
      </w:r>
      <w:r w:rsidR="0051483E">
        <w:rPr>
          <w:rFonts w:cstheme="minorHAnsi"/>
          <w:lang w:val="cs-CZ"/>
        </w:rPr>
        <w:t>, a to bez ohledu na skutečnost, zda možní zaměstnanci jsou občany České republiky, jiných států Evropské unie nebo nejsou občany kteréhokoli ze států Evropské unie</w:t>
      </w:r>
      <w:r w:rsidRPr="00F66A2D">
        <w:rPr>
          <w:rFonts w:cstheme="minorHAnsi"/>
          <w:lang w:val="cs-CZ"/>
        </w:rPr>
        <w:t>.</w:t>
      </w:r>
    </w:p>
    <w:p w:rsidR="0007209C" w:rsidRPr="00F66A2D" w:rsidRDefault="0007209C" w:rsidP="0007209C">
      <w:pPr>
        <w:pStyle w:val="Odstavecseseznamem"/>
        <w:jc w:val="both"/>
        <w:rPr>
          <w:rFonts w:cstheme="minorHAnsi"/>
          <w:lang w:val="cs-CZ"/>
        </w:rPr>
      </w:pPr>
    </w:p>
    <w:p w:rsidR="0007209C" w:rsidRDefault="0007209C" w:rsidP="0007209C">
      <w:pPr>
        <w:pStyle w:val="Odstavecseseznamem"/>
        <w:numPr>
          <w:ilvl w:val="0"/>
          <w:numId w:val="2"/>
        </w:numPr>
        <w:ind w:hanging="720"/>
        <w:jc w:val="both"/>
        <w:rPr>
          <w:rFonts w:cstheme="minorHAnsi"/>
          <w:lang w:val="cs-CZ"/>
        </w:rPr>
      </w:pPr>
      <w:r w:rsidRPr="00F66A2D">
        <w:rPr>
          <w:rFonts w:cstheme="minorHAnsi"/>
          <w:lang w:val="cs-CZ"/>
        </w:rPr>
        <w:t>Partner prohlašuje, že má zájem za podmínek sjednaných v této smlouvě asistovat (i) Zájemci, stejně jako (</w:t>
      </w:r>
      <w:proofErr w:type="spellStart"/>
      <w:r w:rsidRPr="00F66A2D">
        <w:rPr>
          <w:rFonts w:cstheme="minorHAnsi"/>
          <w:lang w:val="cs-CZ"/>
        </w:rPr>
        <w:t>ii</w:t>
      </w:r>
      <w:proofErr w:type="spellEnd"/>
      <w:r w:rsidRPr="00F66A2D">
        <w:rPr>
          <w:rFonts w:cstheme="minorHAnsi"/>
          <w:lang w:val="cs-CZ"/>
        </w:rPr>
        <w:t>) možnému zaměstnanci při provádění náborové činnosti a následných administrativních krocích</w:t>
      </w:r>
      <w:r w:rsidR="0051483E">
        <w:rPr>
          <w:rFonts w:cstheme="minorHAnsi"/>
          <w:lang w:val="cs-CZ"/>
        </w:rPr>
        <w:t>, a to bez ohledu na skutečnost, zda možní zaměstnanci jsou občany České republiky, jiných států Evropské unie nebo nejsou občany kteréhokoli ze států Evropské unie</w:t>
      </w:r>
      <w:r w:rsidRPr="00F66A2D">
        <w:rPr>
          <w:rFonts w:cstheme="minorHAnsi"/>
          <w:lang w:val="cs-CZ"/>
        </w:rPr>
        <w:t>.</w:t>
      </w:r>
    </w:p>
    <w:p w:rsidR="0007209C" w:rsidRPr="0007209C" w:rsidRDefault="0007209C" w:rsidP="0007209C">
      <w:pPr>
        <w:pStyle w:val="Odstavecseseznamem"/>
        <w:rPr>
          <w:rFonts w:cstheme="minorHAnsi"/>
          <w:lang w:val="cs-CZ"/>
        </w:rPr>
      </w:pPr>
    </w:p>
    <w:p w:rsidR="0007209C" w:rsidRPr="00F66A2D" w:rsidRDefault="0007209C" w:rsidP="0007209C">
      <w:pPr>
        <w:jc w:val="center"/>
        <w:rPr>
          <w:rFonts w:cstheme="minorHAnsi"/>
          <w:b/>
          <w:lang w:val="cs-CZ"/>
        </w:rPr>
      </w:pPr>
      <w:r w:rsidRPr="00F66A2D">
        <w:rPr>
          <w:rFonts w:cstheme="minorHAnsi"/>
          <w:b/>
          <w:lang w:val="cs-CZ"/>
        </w:rPr>
        <w:t>II.</w:t>
      </w:r>
    </w:p>
    <w:p w:rsidR="0007209C" w:rsidRPr="00F66A2D" w:rsidRDefault="0007209C" w:rsidP="0007209C">
      <w:pPr>
        <w:jc w:val="center"/>
        <w:rPr>
          <w:rFonts w:cstheme="minorHAnsi"/>
          <w:b/>
          <w:lang w:val="cs-CZ"/>
        </w:rPr>
      </w:pPr>
    </w:p>
    <w:p w:rsidR="00CA5AD1" w:rsidRDefault="0007209C" w:rsidP="00030992">
      <w:pPr>
        <w:ind w:left="720" w:hanging="720"/>
        <w:jc w:val="both"/>
        <w:rPr>
          <w:rFonts w:cstheme="minorHAnsi"/>
          <w:lang w:val="cs-CZ"/>
        </w:rPr>
      </w:pPr>
      <w:r w:rsidRPr="00F66A2D">
        <w:rPr>
          <w:rFonts w:cstheme="minorHAnsi"/>
          <w:b/>
          <w:lang w:val="cs-CZ"/>
        </w:rPr>
        <w:t>1.</w:t>
      </w:r>
      <w:r w:rsidRPr="00F66A2D">
        <w:rPr>
          <w:rFonts w:cstheme="minorHAnsi"/>
          <w:b/>
          <w:lang w:val="cs-CZ"/>
        </w:rPr>
        <w:tab/>
      </w:r>
      <w:r w:rsidRPr="00F66A2D">
        <w:rPr>
          <w:rFonts w:cstheme="minorHAnsi"/>
          <w:lang w:val="cs-CZ"/>
        </w:rPr>
        <w:t>Smluvní strany se dohodly na tom, že asistence, kterou v souladu s touto smlouvou bude Partner poskytovat:</w:t>
      </w:r>
    </w:p>
    <w:p w:rsidR="00CA5AD1" w:rsidRDefault="00CA5AD1" w:rsidP="001E3C57">
      <w:pPr>
        <w:ind w:left="2124" w:hanging="714"/>
        <w:jc w:val="both"/>
        <w:rPr>
          <w:rFonts w:cstheme="minorHAnsi"/>
          <w:lang w:val="cs-CZ"/>
        </w:rPr>
      </w:pPr>
      <w:r>
        <w:rPr>
          <w:rFonts w:cstheme="minorHAnsi"/>
          <w:b/>
          <w:lang w:val="cs-CZ"/>
        </w:rPr>
        <w:t>(i)</w:t>
      </w:r>
      <w:r>
        <w:rPr>
          <w:rFonts w:cstheme="minorHAnsi"/>
          <w:b/>
          <w:lang w:val="cs-CZ"/>
        </w:rPr>
        <w:tab/>
      </w:r>
      <w:r>
        <w:rPr>
          <w:rFonts w:cstheme="minorHAnsi"/>
          <w:lang w:val="cs-CZ"/>
        </w:rPr>
        <w:t>tvorbu a správu náborových webů Zájemce</w:t>
      </w:r>
      <w:r w:rsidR="001E3C57">
        <w:rPr>
          <w:rFonts w:cstheme="minorHAnsi"/>
          <w:lang w:val="cs-CZ"/>
        </w:rPr>
        <w:t>, zejména web naslouchamezdravotnikum.cz, případně dalších webových stránek dle požadavků Zájemce</w:t>
      </w:r>
    </w:p>
    <w:p w:rsidR="00CA5AD1" w:rsidRDefault="00CA5AD1" w:rsidP="001E3C57">
      <w:pPr>
        <w:ind w:left="2124" w:hanging="714"/>
        <w:jc w:val="both"/>
        <w:rPr>
          <w:rFonts w:cstheme="minorHAnsi"/>
          <w:lang w:val="cs-CZ"/>
        </w:rPr>
      </w:pPr>
      <w:r>
        <w:rPr>
          <w:rFonts w:cstheme="minorHAnsi"/>
          <w:b/>
          <w:lang w:val="cs-CZ"/>
        </w:rPr>
        <w:t>(</w:t>
      </w:r>
      <w:proofErr w:type="spellStart"/>
      <w:r>
        <w:rPr>
          <w:rFonts w:cstheme="minorHAnsi"/>
          <w:b/>
          <w:lang w:val="cs-CZ"/>
        </w:rPr>
        <w:t>ii</w:t>
      </w:r>
      <w:proofErr w:type="spellEnd"/>
      <w:r>
        <w:rPr>
          <w:rFonts w:cstheme="minorHAnsi"/>
          <w:b/>
          <w:lang w:val="cs-CZ"/>
        </w:rPr>
        <w:t>)</w:t>
      </w:r>
      <w:r>
        <w:rPr>
          <w:rFonts w:cstheme="minorHAnsi"/>
          <w:b/>
          <w:lang w:val="cs-CZ"/>
        </w:rPr>
        <w:tab/>
      </w:r>
      <w:r w:rsidR="00120BC7">
        <w:rPr>
          <w:rFonts w:cstheme="minorHAnsi"/>
          <w:lang w:val="cs-CZ"/>
        </w:rPr>
        <w:t xml:space="preserve">vedení a </w:t>
      </w:r>
      <w:r w:rsidR="001E3C57">
        <w:rPr>
          <w:rFonts w:cstheme="minorHAnsi"/>
          <w:lang w:val="cs-CZ"/>
        </w:rPr>
        <w:t>správu kampaní na sociálních sítích propagující náborové weby zájemce</w:t>
      </w:r>
    </w:p>
    <w:p w:rsidR="00A543CD" w:rsidRDefault="00A543CD" w:rsidP="001E3C57">
      <w:pPr>
        <w:ind w:left="2124" w:hanging="714"/>
        <w:jc w:val="both"/>
        <w:rPr>
          <w:rFonts w:cstheme="minorHAnsi"/>
          <w:lang w:val="cs-CZ"/>
        </w:rPr>
      </w:pPr>
      <w:r>
        <w:rPr>
          <w:rFonts w:cstheme="minorHAnsi"/>
          <w:b/>
          <w:lang w:val="cs-CZ"/>
        </w:rPr>
        <w:t>(</w:t>
      </w:r>
      <w:proofErr w:type="spellStart"/>
      <w:r>
        <w:rPr>
          <w:rFonts w:cstheme="minorHAnsi"/>
          <w:b/>
          <w:lang w:val="cs-CZ"/>
        </w:rPr>
        <w:t>iii</w:t>
      </w:r>
      <w:proofErr w:type="spellEnd"/>
      <w:r>
        <w:rPr>
          <w:rFonts w:cstheme="minorHAnsi"/>
          <w:b/>
          <w:lang w:val="cs-CZ"/>
        </w:rPr>
        <w:t>)</w:t>
      </w:r>
      <w:r>
        <w:rPr>
          <w:rFonts w:cstheme="minorHAnsi"/>
          <w:b/>
          <w:lang w:val="cs-CZ"/>
        </w:rPr>
        <w:tab/>
      </w:r>
      <w:r w:rsidR="00120BC7">
        <w:rPr>
          <w:rFonts w:cstheme="minorHAnsi"/>
          <w:lang w:val="cs-CZ"/>
        </w:rPr>
        <w:t>průběžné vyhodnocování a optimalizace kampaní na sociálních sítích</w:t>
      </w:r>
    </w:p>
    <w:p w:rsidR="00343663" w:rsidRPr="00343663" w:rsidRDefault="00343663" w:rsidP="001E3C57">
      <w:pPr>
        <w:ind w:left="2124" w:hanging="714"/>
        <w:jc w:val="both"/>
        <w:rPr>
          <w:rFonts w:cstheme="minorHAnsi"/>
          <w:lang w:val="cs-CZ"/>
        </w:rPr>
      </w:pPr>
      <w:r>
        <w:rPr>
          <w:rFonts w:cstheme="minorHAnsi"/>
          <w:b/>
          <w:lang w:val="cs-CZ"/>
        </w:rPr>
        <w:t>(</w:t>
      </w:r>
      <w:proofErr w:type="spellStart"/>
      <w:r>
        <w:rPr>
          <w:rFonts w:cstheme="minorHAnsi"/>
          <w:b/>
          <w:lang w:val="cs-CZ"/>
        </w:rPr>
        <w:t>iv</w:t>
      </w:r>
      <w:proofErr w:type="spellEnd"/>
      <w:r>
        <w:rPr>
          <w:rFonts w:cstheme="minorHAnsi"/>
          <w:b/>
          <w:lang w:val="cs-CZ"/>
        </w:rPr>
        <w:t>)</w:t>
      </w:r>
      <w:r>
        <w:rPr>
          <w:rFonts w:cstheme="minorHAnsi"/>
          <w:b/>
          <w:lang w:val="cs-CZ"/>
        </w:rPr>
        <w:tab/>
      </w:r>
      <w:r>
        <w:rPr>
          <w:rFonts w:cstheme="minorHAnsi"/>
          <w:lang w:val="cs-CZ"/>
        </w:rPr>
        <w:t>oslovení a prvotní předvýběr možných zaměstnanců, kteří projevili zájem prostřednictvím sociálních sítí</w:t>
      </w:r>
    </w:p>
    <w:p w:rsidR="0007209C" w:rsidRPr="00F66A2D" w:rsidRDefault="0007209C" w:rsidP="0007209C">
      <w:pPr>
        <w:ind w:left="720" w:hanging="720"/>
        <w:jc w:val="both"/>
        <w:rPr>
          <w:rFonts w:cstheme="minorHAnsi"/>
          <w:lang w:val="cs-CZ"/>
        </w:rPr>
      </w:pPr>
      <w:r w:rsidRPr="00F66A2D">
        <w:rPr>
          <w:rFonts w:cstheme="minorHAnsi"/>
          <w:b/>
          <w:lang w:val="cs-CZ"/>
        </w:rPr>
        <w:tab/>
      </w:r>
      <w:r w:rsidR="00CA5AD1">
        <w:rPr>
          <w:rFonts w:cstheme="minorHAnsi"/>
          <w:lang w:val="cs-CZ"/>
        </w:rPr>
        <w:t>(vše</w:t>
      </w:r>
      <w:r w:rsidRPr="00F66A2D">
        <w:rPr>
          <w:rFonts w:cstheme="minorHAnsi"/>
          <w:lang w:val="cs-CZ"/>
        </w:rPr>
        <w:t xml:space="preserve"> dále také „Činnosti“).</w:t>
      </w:r>
    </w:p>
    <w:p w:rsidR="0007209C" w:rsidRPr="00F66A2D" w:rsidRDefault="0007209C" w:rsidP="0007209C">
      <w:pPr>
        <w:ind w:left="720" w:hanging="720"/>
        <w:jc w:val="both"/>
        <w:rPr>
          <w:rFonts w:cstheme="minorHAnsi"/>
          <w:lang w:val="cs-CZ"/>
        </w:rPr>
      </w:pPr>
    </w:p>
    <w:p w:rsidR="0007209C" w:rsidRPr="00F66A2D" w:rsidRDefault="0007209C" w:rsidP="0007209C">
      <w:pPr>
        <w:ind w:left="720" w:hanging="720"/>
        <w:jc w:val="both"/>
        <w:rPr>
          <w:rFonts w:cstheme="minorHAnsi"/>
          <w:lang w:val="cs-CZ"/>
        </w:rPr>
      </w:pPr>
      <w:r w:rsidRPr="00F66A2D">
        <w:rPr>
          <w:rFonts w:cstheme="minorHAnsi"/>
          <w:b/>
          <w:lang w:val="cs-CZ"/>
        </w:rPr>
        <w:t>2.</w:t>
      </w:r>
      <w:r w:rsidRPr="00F66A2D">
        <w:rPr>
          <w:rFonts w:cstheme="minorHAnsi"/>
          <w:b/>
          <w:lang w:val="cs-CZ"/>
        </w:rPr>
        <w:tab/>
      </w:r>
      <w:r w:rsidRPr="00F66A2D">
        <w:rPr>
          <w:rFonts w:cstheme="minorHAnsi"/>
          <w:lang w:val="cs-CZ"/>
        </w:rPr>
        <w:t xml:space="preserve">Smluvní strany se dohodly, že při plnění povinností vyplývajících z této smlouvy si poskytnou potřebnou součinnost, která bude v případě Zájemce spočívat mj. v provedení požadovaného jednání, v předložení všech potřebných listin, dokumentů a poskytnutí potřebných informací, v zajištění nezbytné součinnosti ze strany možného zaměstnance a toho, že možný zaměstnanec provede požadované jednání, předloží potřebné listiny a dokumentaci a poskytne potřebné </w:t>
      </w:r>
      <w:proofErr w:type="gramStart"/>
      <w:r w:rsidRPr="00F66A2D">
        <w:rPr>
          <w:rFonts w:cstheme="minorHAnsi"/>
          <w:lang w:val="cs-CZ"/>
        </w:rPr>
        <w:t>informace.</w:t>
      </w:r>
      <w:r w:rsidR="00733F2D" w:rsidRPr="004B0626">
        <w:rPr>
          <w:iCs/>
          <w:lang w:val="cs-CZ"/>
        </w:rPr>
        <w:t>Partner</w:t>
      </w:r>
      <w:proofErr w:type="gramEnd"/>
      <w:r w:rsidR="00733F2D" w:rsidRPr="004B0626">
        <w:rPr>
          <w:iCs/>
          <w:lang w:val="cs-CZ"/>
        </w:rPr>
        <w:t xml:space="preserve"> bude Zájemci předkládat pravidelné měsíční zprávy popisující souhrn Činností, které Partner</w:t>
      </w:r>
      <w:r w:rsidR="000B37D8">
        <w:rPr>
          <w:iCs/>
          <w:lang w:val="cs-CZ"/>
        </w:rPr>
        <w:t xml:space="preserve"> vykonal pro Zájemce za uplynulý</w:t>
      </w:r>
      <w:r w:rsidR="00733F2D" w:rsidRPr="004B0626">
        <w:rPr>
          <w:iCs/>
          <w:lang w:val="cs-CZ"/>
        </w:rPr>
        <w:t xml:space="preserve"> kalendářní měsíc, a to vždy nejpozději do </w:t>
      </w:r>
      <w:r w:rsidR="00733F2D" w:rsidRPr="004B0626">
        <w:rPr>
          <w:iCs/>
          <w:lang w:val="cs-CZ"/>
        </w:rPr>
        <w:lastRenderedPageBreak/>
        <w:t>15. dne následujícího kalendářního měsíce po kalendářním měsíci, ve kterém byla žádost doručena; tato zpráva bude přílohou daňového dokladu, kterým bude Partner Zájemci fakturovat odměnu.</w:t>
      </w:r>
    </w:p>
    <w:p w:rsidR="0007209C" w:rsidRPr="00F66A2D" w:rsidRDefault="0007209C" w:rsidP="0007209C">
      <w:pPr>
        <w:ind w:left="720" w:hanging="720"/>
        <w:jc w:val="both"/>
        <w:rPr>
          <w:rFonts w:cstheme="minorHAnsi"/>
          <w:lang w:val="cs-CZ"/>
        </w:rPr>
      </w:pPr>
    </w:p>
    <w:p w:rsidR="0007209C" w:rsidRPr="00F66A2D" w:rsidRDefault="0007209C" w:rsidP="0007209C">
      <w:pPr>
        <w:ind w:left="720" w:hanging="720"/>
        <w:jc w:val="both"/>
        <w:rPr>
          <w:rFonts w:cstheme="minorHAnsi"/>
          <w:lang w:val="cs-CZ"/>
        </w:rPr>
      </w:pPr>
      <w:r w:rsidRPr="00F66A2D">
        <w:rPr>
          <w:rFonts w:cstheme="minorHAnsi"/>
          <w:lang w:val="cs-CZ"/>
        </w:rPr>
        <w:tab/>
        <w:t>Zájemce prohlašuje, že byl Partnerem informován o tom, že možnost vykonávat Činnosti řádně a včas je podmíněna řádnou součinností Zájemce a možného zaměstnance; této skutečnosti si je Zájemce vědom.</w:t>
      </w:r>
    </w:p>
    <w:p w:rsidR="0007209C" w:rsidRPr="00F66A2D" w:rsidRDefault="0007209C" w:rsidP="0007209C">
      <w:pPr>
        <w:ind w:left="720" w:hanging="720"/>
        <w:jc w:val="both"/>
        <w:rPr>
          <w:rFonts w:cstheme="minorHAnsi"/>
          <w:lang w:val="cs-CZ"/>
        </w:rPr>
      </w:pPr>
    </w:p>
    <w:p w:rsidR="0007209C" w:rsidRPr="00F66A2D" w:rsidRDefault="0007209C" w:rsidP="0007209C">
      <w:pPr>
        <w:ind w:left="720" w:hanging="720"/>
        <w:jc w:val="center"/>
        <w:rPr>
          <w:rFonts w:cstheme="minorHAnsi"/>
          <w:b/>
          <w:lang w:val="cs-CZ"/>
        </w:rPr>
      </w:pPr>
      <w:r w:rsidRPr="00F66A2D">
        <w:rPr>
          <w:rFonts w:cstheme="minorHAnsi"/>
          <w:b/>
          <w:lang w:val="cs-CZ"/>
        </w:rPr>
        <w:t>III.</w:t>
      </w:r>
    </w:p>
    <w:p w:rsidR="0007209C" w:rsidRPr="00F66A2D" w:rsidRDefault="0007209C" w:rsidP="0007209C">
      <w:pPr>
        <w:ind w:left="720" w:hanging="720"/>
        <w:jc w:val="center"/>
        <w:rPr>
          <w:rFonts w:cstheme="minorHAnsi"/>
          <w:b/>
          <w:lang w:val="cs-CZ"/>
        </w:rPr>
      </w:pPr>
    </w:p>
    <w:p w:rsidR="001E3C57" w:rsidRPr="00030992" w:rsidRDefault="0007209C" w:rsidP="001E3C57">
      <w:pPr>
        <w:pStyle w:val="Odstavecseseznamem"/>
        <w:numPr>
          <w:ilvl w:val="0"/>
          <w:numId w:val="7"/>
        </w:numPr>
        <w:jc w:val="both"/>
        <w:rPr>
          <w:rFonts w:cstheme="minorHAnsi"/>
          <w:lang w:val="cs-CZ"/>
        </w:rPr>
      </w:pPr>
      <w:r w:rsidRPr="00030992">
        <w:rPr>
          <w:rFonts w:cstheme="minorHAnsi"/>
          <w:lang w:val="cs-CZ"/>
        </w:rPr>
        <w:t xml:space="preserve">Smluvní strany se dohodly, že Partnerovi za provádění Činností </w:t>
      </w:r>
      <w:r w:rsidR="00A543CD" w:rsidRPr="00030992">
        <w:rPr>
          <w:rFonts w:cstheme="minorHAnsi"/>
          <w:lang w:val="cs-CZ"/>
        </w:rPr>
        <w:t>náleží Partnerovi měsíční paušální odměna ve výši 20.000,- Kč bez DPH</w:t>
      </w:r>
      <w:r w:rsidR="00030992">
        <w:rPr>
          <w:rFonts w:cstheme="minorHAnsi"/>
          <w:lang w:val="cs-CZ"/>
        </w:rPr>
        <w:t>.</w:t>
      </w:r>
    </w:p>
    <w:p w:rsidR="0007209C" w:rsidRPr="00F66A2D" w:rsidRDefault="0007209C" w:rsidP="0051483E">
      <w:pPr>
        <w:pStyle w:val="Odstavecseseznamem"/>
        <w:ind w:left="1080" w:hanging="371"/>
        <w:jc w:val="both"/>
        <w:rPr>
          <w:rFonts w:cstheme="minorHAnsi"/>
          <w:lang w:val="cs-CZ"/>
        </w:rPr>
      </w:pPr>
      <w:r w:rsidRPr="00F66A2D">
        <w:rPr>
          <w:rFonts w:cstheme="minorHAnsi"/>
          <w:lang w:val="cs-CZ"/>
        </w:rPr>
        <w:t>DPH bude účtována v zákonem stanovené výši.</w:t>
      </w:r>
    </w:p>
    <w:p w:rsidR="0007209C" w:rsidRPr="00F66A2D" w:rsidRDefault="0007209C" w:rsidP="0051483E">
      <w:pPr>
        <w:pStyle w:val="Odstavecseseznamem"/>
        <w:ind w:left="709"/>
        <w:jc w:val="both"/>
        <w:rPr>
          <w:rFonts w:cstheme="minorHAnsi"/>
          <w:lang w:val="cs-CZ"/>
        </w:rPr>
      </w:pPr>
      <w:r w:rsidRPr="00F66A2D">
        <w:rPr>
          <w:rFonts w:cstheme="minorHAnsi"/>
          <w:lang w:val="cs-CZ"/>
        </w:rPr>
        <w:t>Smluvní strany se dohodly, že měsíční odměna bude účtována měsíčně zpětně, a to vždy po skončení příslušného kalendářního měsíce.</w:t>
      </w:r>
    </w:p>
    <w:p w:rsidR="0007209C" w:rsidRPr="00A00708" w:rsidRDefault="0007209C" w:rsidP="00A00708">
      <w:pPr>
        <w:jc w:val="both"/>
        <w:rPr>
          <w:rFonts w:cstheme="minorHAnsi"/>
          <w:lang w:val="cs-CZ"/>
        </w:rPr>
      </w:pPr>
    </w:p>
    <w:p w:rsidR="0007209C" w:rsidRPr="00F66A2D" w:rsidRDefault="00A00708" w:rsidP="0007209C">
      <w:pPr>
        <w:ind w:left="720" w:hanging="720"/>
        <w:jc w:val="both"/>
        <w:rPr>
          <w:rFonts w:cstheme="minorHAnsi"/>
          <w:lang w:val="cs-CZ"/>
        </w:rPr>
      </w:pPr>
      <w:r>
        <w:rPr>
          <w:rFonts w:cstheme="minorHAnsi"/>
          <w:b/>
          <w:lang w:val="cs-CZ"/>
        </w:rPr>
        <w:t>2</w:t>
      </w:r>
      <w:r w:rsidR="0007209C" w:rsidRPr="00F66A2D">
        <w:rPr>
          <w:rFonts w:cstheme="minorHAnsi"/>
          <w:b/>
          <w:lang w:val="cs-CZ"/>
        </w:rPr>
        <w:t>.</w:t>
      </w:r>
      <w:r w:rsidR="0007209C" w:rsidRPr="00F66A2D">
        <w:rPr>
          <w:rFonts w:cstheme="minorHAnsi"/>
          <w:b/>
          <w:lang w:val="cs-CZ"/>
        </w:rPr>
        <w:tab/>
      </w:r>
      <w:r w:rsidR="0007209C" w:rsidRPr="00F66A2D">
        <w:rPr>
          <w:rFonts w:cstheme="minorHAnsi"/>
          <w:lang w:val="cs-CZ"/>
        </w:rPr>
        <w:t>Za účelem vyloučení případných pochybností se smluvní strany dohodly a činí nesporným, že sjednaná měsíční odměna je odměnou za výkon běžného a opakovaného servisu poskytovaného Partnerem Zájemci a možnému zaměstnanci v rámci výkonu Činností, nikoli odměnou „za výsledek“, tj. Partnerovi vzniká právo na zaplacení měsíční odměny, nevyplývá-li z této smlouvy výslovně jinak, i v případě, kdy možný zaměstnanec nezíská povolení pro výkon zaměstnání na území České republiky nebo se Zájemcem neuzavře pracovní smlouvu atp.</w:t>
      </w:r>
    </w:p>
    <w:p w:rsidR="0007209C" w:rsidRPr="00F66A2D" w:rsidRDefault="0007209C" w:rsidP="0007209C">
      <w:pPr>
        <w:ind w:left="720" w:hanging="720"/>
        <w:jc w:val="both"/>
        <w:rPr>
          <w:rFonts w:cstheme="minorHAnsi"/>
          <w:lang w:val="cs-CZ"/>
        </w:rPr>
      </w:pPr>
    </w:p>
    <w:p w:rsidR="0007209C" w:rsidRPr="00F66A2D" w:rsidRDefault="00A00708" w:rsidP="0007209C">
      <w:pPr>
        <w:ind w:left="720" w:hanging="720"/>
        <w:jc w:val="both"/>
        <w:rPr>
          <w:rFonts w:cstheme="minorHAnsi"/>
          <w:lang w:val="cs-CZ"/>
        </w:rPr>
      </w:pPr>
      <w:r>
        <w:rPr>
          <w:rFonts w:cstheme="minorHAnsi"/>
          <w:b/>
          <w:lang w:val="cs-CZ"/>
        </w:rPr>
        <w:t>3</w:t>
      </w:r>
      <w:r w:rsidR="0007209C" w:rsidRPr="00F66A2D">
        <w:rPr>
          <w:rFonts w:cstheme="minorHAnsi"/>
          <w:b/>
          <w:lang w:val="cs-CZ"/>
        </w:rPr>
        <w:t>.</w:t>
      </w:r>
      <w:r w:rsidR="0007209C" w:rsidRPr="00F66A2D">
        <w:rPr>
          <w:rFonts w:cstheme="minorHAnsi"/>
          <w:b/>
          <w:lang w:val="cs-CZ"/>
        </w:rPr>
        <w:tab/>
      </w:r>
      <w:r w:rsidR="0007209C" w:rsidRPr="00F66A2D">
        <w:rPr>
          <w:rFonts w:cstheme="minorHAnsi"/>
          <w:lang w:val="cs-CZ"/>
        </w:rPr>
        <w:t xml:space="preserve">S ohledem na ujednání odst. </w:t>
      </w:r>
      <w:r>
        <w:rPr>
          <w:rFonts w:cstheme="minorHAnsi"/>
          <w:lang w:val="cs-CZ"/>
        </w:rPr>
        <w:t>2.</w:t>
      </w:r>
      <w:r w:rsidR="0007209C" w:rsidRPr="00F66A2D">
        <w:rPr>
          <w:rFonts w:cstheme="minorHAnsi"/>
          <w:lang w:val="cs-CZ"/>
        </w:rPr>
        <w:t xml:space="preserve"> tohoto článku se smluvní strany dohodly na tom, že Partnerovi právo na sjednanou odměnu nevzniká pouze v případě, kdy Partner neplní své povinnost</w:t>
      </w:r>
      <w:r w:rsidR="00A543CD">
        <w:rPr>
          <w:rFonts w:cstheme="minorHAnsi"/>
          <w:lang w:val="cs-CZ"/>
        </w:rPr>
        <w:t>i popsané dle čl. II</w:t>
      </w:r>
      <w:r w:rsidR="00AF3E71">
        <w:rPr>
          <w:rFonts w:cstheme="minorHAnsi"/>
          <w:lang w:val="cs-CZ"/>
        </w:rPr>
        <w:t>.</w:t>
      </w:r>
      <w:r w:rsidR="00A543CD">
        <w:rPr>
          <w:rFonts w:cstheme="minorHAnsi"/>
          <w:lang w:val="cs-CZ"/>
        </w:rPr>
        <w:t xml:space="preserve">, </w:t>
      </w:r>
      <w:r>
        <w:rPr>
          <w:rFonts w:cstheme="minorHAnsi"/>
          <w:lang w:val="cs-CZ"/>
        </w:rPr>
        <w:t>odst. 1</w:t>
      </w:r>
      <w:r w:rsidR="0007209C" w:rsidRPr="00F66A2D">
        <w:rPr>
          <w:rFonts w:cstheme="minorHAnsi"/>
          <w:lang w:val="cs-CZ"/>
        </w:rPr>
        <w:t>řádně a včas, a to ani po předchozím písemném upozornění ze strany Zájemce s poskytnutím přiměřené lhůty k nápravě, která nebude kratší než 10 pracovních dnů ode dne doručení výzvy.</w:t>
      </w:r>
    </w:p>
    <w:p w:rsidR="0007209C" w:rsidRPr="00F66A2D" w:rsidRDefault="0007209C" w:rsidP="0007209C">
      <w:pPr>
        <w:ind w:left="720" w:hanging="720"/>
        <w:jc w:val="both"/>
        <w:rPr>
          <w:rFonts w:cstheme="minorHAnsi"/>
          <w:lang w:val="cs-CZ"/>
        </w:rPr>
      </w:pPr>
      <w:r w:rsidRPr="00F66A2D">
        <w:rPr>
          <w:rFonts w:cstheme="minorHAnsi"/>
          <w:b/>
          <w:lang w:val="cs-CZ"/>
        </w:rPr>
        <w:tab/>
      </w:r>
    </w:p>
    <w:p w:rsidR="0007209C" w:rsidRPr="00F66A2D" w:rsidRDefault="00A00708" w:rsidP="0007209C">
      <w:pPr>
        <w:ind w:left="720" w:hanging="720"/>
        <w:jc w:val="both"/>
        <w:rPr>
          <w:rFonts w:cstheme="minorHAnsi"/>
          <w:lang w:val="cs-CZ"/>
        </w:rPr>
      </w:pPr>
      <w:r>
        <w:rPr>
          <w:rFonts w:cstheme="minorHAnsi"/>
          <w:b/>
          <w:lang w:val="cs-CZ"/>
        </w:rPr>
        <w:t>4</w:t>
      </w:r>
      <w:r w:rsidR="0007209C" w:rsidRPr="00F66A2D">
        <w:rPr>
          <w:rFonts w:cstheme="minorHAnsi"/>
          <w:b/>
          <w:lang w:val="cs-CZ"/>
        </w:rPr>
        <w:t>.</w:t>
      </w:r>
      <w:r w:rsidR="0007209C" w:rsidRPr="00F66A2D">
        <w:rPr>
          <w:rFonts w:cstheme="minorHAnsi"/>
          <w:b/>
          <w:lang w:val="cs-CZ"/>
        </w:rPr>
        <w:tab/>
      </w:r>
      <w:r w:rsidR="0007209C" w:rsidRPr="00F66A2D">
        <w:rPr>
          <w:rFonts w:cstheme="minorHAnsi"/>
          <w:lang w:val="cs-CZ"/>
        </w:rPr>
        <w:t xml:space="preserve">Smluvní strany se dohodly, že sjednaná odměna </w:t>
      </w:r>
      <w:r>
        <w:rPr>
          <w:rFonts w:cstheme="minorHAnsi"/>
          <w:lang w:val="cs-CZ"/>
        </w:rPr>
        <w:t>ne</w:t>
      </w:r>
      <w:r w:rsidR="0007209C" w:rsidRPr="00F66A2D">
        <w:rPr>
          <w:rFonts w:cstheme="minorHAnsi"/>
          <w:lang w:val="cs-CZ"/>
        </w:rPr>
        <w:t>zahrnuje rovněž veškeré náklady a hotové výdaje Partnera spojené s výkonem Činností</w:t>
      </w:r>
      <w:r>
        <w:rPr>
          <w:rFonts w:cstheme="minorHAnsi"/>
          <w:lang w:val="cs-CZ"/>
        </w:rPr>
        <w:t xml:space="preserve">, </w:t>
      </w:r>
      <w:r w:rsidR="00A543CD">
        <w:rPr>
          <w:rFonts w:cstheme="minorHAnsi"/>
          <w:lang w:val="cs-CZ"/>
        </w:rPr>
        <w:t>kde</w:t>
      </w:r>
      <w:r w:rsidR="00E30735">
        <w:rPr>
          <w:rFonts w:cstheme="minorHAnsi"/>
          <w:lang w:val="cs-CZ"/>
        </w:rPr>
        <w:t xml:space="preserve"> </w:t>
      </w:r>
      <w:r w:rsidR="007A04FF">
        <w:rPr>
          <w:rFonts w:cstheme="minorHAnsi"/>
          <w:lang w:val="cs-CZ"/>
        </w:rPr>
        <w:t>Partner hradí prostřednictvím Zájemce náklady na inzerci realizované třetími</w:t>
      </w:r>
      <w:r w:rsidR="00120BC7">
        <w:rPr>
          <w:rFonts w:cstheme="minorHAnsi"/>
          <w:lang w:val="cs-CZ"/>
        </w:rPr>
        <w:t xml:space="preserve"> strana</w:t>
      </w:r>
      <w:r w:rsidR="007A04FF">
        <w:rPr>
          <w:rFonts w:cstheme="minorHAnsi"/>
          <w:lang w:val="cs-CZ"/>
        </w:rPr>
        <w:t xml:space="preserve">mi (jako např. Google, Meta, </w:t>
      </w:r>
      <w:proofErr w:type="spellStart"/>
      <w:r w:rsidR="007A04FF">
        <w:rPr>
          <w:rFonts w:cstheme="minorHAnsi"/>
          <w:lang w:val="cs-CZ"/>
        </w:rPr>
        <w:t>LinkedIn</w:t>
      </w:r>
      <w:proofErr w:type="spellEnd"/>
      <w:r w:rsidR="007A04FF">
        <w:rPr>
          <w:rFonts w:cstheme="minorHAnsi"/>
          <w:lang w:val="cs-CZ"/>
        </w:rPr>
        <w:t xml:space="preserve">, </w:t>
      </w:r>
      <w:proofErr w:type="spellStart"/>
      <w:r w:rsidR="007A04FF">
        <w:rPr>
          <w:rFonts w:cstheme="minorHAnsi"/>
          <w:lang w:val="cs-CZ"/>
        </w:rPr>
        <w:t>Sklik</w:t>
      </w:r>
      <w:proofErr w:type="spellEnd"/>
      <w:r w:rsidR="007A04FF">
        <w:rPr>
          <w:rFonts w:cstheme="minorHAnsi"/>
          <w:lang w:val="cs-CZ"/>
        </w:rPr>
        <w:t xml:space="preserve"> apod.) Rozsah inzerce realizované u třetích stran bude stanoven na zák</w:t>
      </w:r>
      <w:r w:rsidR="00120BC7">
        <w:rPr>
          <w:rFonts w:cstheme="minorHAnsi"/>
          <w:lang w:val="cs-CZ"/>
        </w:rPr>
        <w:t>ladě dílčích objednávek Partnera.</w:t>
      </w:r>
    </w:p>
    <w:p w:rsidR="0007209C" w:rsidRPr="00F66A2D" w:rsidRDefault="0007209C" w:rsidP="0007209C">
      <w:pPr>
        <w:ind w:left="720"/>
        <w:jc w:val="both"/>
        <w:rPr>
          <w:rFonts w:cstheme="minorHAnsi"/>
          <w:lang w:val="cs-CZ"/>
        </w:rPr>
      </w:pPr>
    </w:p>
    <w:p w:rsidR="0007209C" w:rsidRPr="00F66A2D" w:rsidRDefault="0007209C" w:rsidP="0007209C">
      <w:pPr>
        <w:jc w:val="center"/>
        <w:rPr>
          <w:rFonts w:cstheme="minorHAnsi"/>
          <w:b/>
          <w:lang w:val="cs-CZ"/>
        </w:rPr>
      </w:pPr>
      <w:r w:rsidRPr="00F66A2D">
        <w:rPr>
          <w:rFonts w:cstheme="minorHAnsi"/>
          <w:b/>
          <w:lang w:val="cs-CZ"/>
        </w:rPr>
        <w:t>IV.</w:t>
      </w:r>
    </w:p>
    <w:p w:rsidR="0007209C" w:rsidRPr="00F66A2D" w:rsidRDefault="0007209C" w:rsidP="0007209C">
      <w:pPr>
        <w:ind w:left="720" w:hanging="720"/>
        <w:jc w:val="both"/>
        <w:rPr>
          <w:rFonts w:cstheme="minorHAnsi"/>
          <w:lang w:val="cs-CZ"/>
        </w:rPr>
      </w:pPr>
    </w:p>
    <w:p w:rsidR="0007209C" w:rsidRPr="00F66A2D" w:rsidRDefault="0007209C" w:rsidP="0007209C">
      <w:pPr>
        <w:ind w:left="720" w:hanging="720"/>
        <w:jc w:val="both"/>
        <w:rPr>
          <w:rFonts w:cstheme="minorHAnsi"/>
          <w:lang w:val="cs-CZ"/>
        </w:rPr>
      </w:pPr>
      <w:r w:rsidRPr="00F66A2D">
        <w:rPr>
          <w:rFonts w:cstheme="minorHAnsi"/>
          <w:b/>
          <w:lang w:val="cs-CZ"/>
        </w:rPr>
        <w:t>1.</w:t>
      </w:r>
      <w:r w:rsidRPr="00F66A2D">
        <w:rPr>
          <w:rFonts w:cstheme="minorHAnsi"/>
          <w:b/>
          <w:lang w:val="cs-CZ"/>
        </w:rPr>
        <w:tab/>
      </w:r>
      <w:r w:rsidRPr="00F66A2D">
        <w:rPr>
          <w:rFonts w:cstheme="minorHAnsi"/>
          <w:lang w:val="cs-CZ"/>
        </w:rPr>
        <w:t>Smluvní strany se dohodly, že odměna</w:t>
      </w:r>
      <w:r w:rsidR="000B37D8">
        <w:rPr>
          <w:rFonts w:cstheme="minorHAnsi"/>
          <w:lang w:val="cs-CZ"/>
        </w:rPr>
        <w:t xml:space="preserve"> </w:t>
      </w:r>
      <w:r w:rsidRPr="00F66A2D">
        <w:rPr>
          <w:rFonts w:cstheme="minorHAnsi"/>
          <w:lang w:val="cs-CZ"/>
        </w:rPr>
        <w:t>bude fakturována daňovým dokladem (dále také „faktura“), která bude splňovat veškeré náležitosti stanovené platným právním řádem České republiky.</w:t>
      </w:r>
    </w:p>
    <w:p w:rsidR="0007209C" w:rsidRPr="00F66A2D" w:rsidRDefault="0007209C" w:rsidP="0007209C">
      <w:pPr>
        <w:ind w:left="720" w:hanging="720"/>
        <w:jc w:val="both"/>
        <w:rPr>
          <w:rFonts w:cstheme="minorHAnsi"/>
          <w:lang w:val="cs-CZ"/>
        </w:rPr>
      </w:pPr>
    </w:p>
    <w:p w:rsidR="0007209C" w:rsidRPr="00F66A2D" w:rsidRDefault="0007209C" w:rsidP="0007209C">
      <w:pPr>
        <w:ind w:left="720" w:hanging="720"/>
        <w:jc w:val="both"/>
        <w:rPr>
          <w:rFonts w:cstheme="minorHAnsi"/>
          <w:lang w:val="cs-CZ"/>
        </w:rPr>
      </w:pPr>
      <w:r w:rsidRPr="00F66A2D">
        <w:rPr>
          <w:rFonts w:cstheme="minorHAnsi"/>
          <w:b/>
          <w:lang w:val="cs-CZ"/>
        </w:rPr>
        <w:t>2.</w:t>
      </w:r>
      <w:r w:rsidRPr="00F66A2D">
        <w:rPr>
          <w:rFonts w:cstheme="minorHAnsi"/>
          <w:b/>
          <w:lang w:val="cs-CZ"/>
        </w:rPr>
        <w:tab/>
      </w:r>
      <w:r w:rsidRPr="00F66A2D">
        <w:rPr>
          <w:rFonts w:cstheme="minorHAnsi"/>
          <w:lang w:val="cs-CZ"/>
        </w:rPr>
        <w:t>Smluvní strany se dohodly, že splatnost faktury, resp. sjednané odměny fakturované fakturou čin</w:t>
      </w:r>
      <w:r>
        <w:rPr>
          <w:rFonts w:cstheme="minorHAnsi"/>
          <w:lang w:val="cs-CZ"/>
        </w:rPr>
        <w:t>í 14</w:t>
      </w:r>
      <w:r w:rsidRPr="00F66A2D">
        <w:rPr>
          <w:rFonts w:cstheme="minorHAnsi"/>
          <w:lang w:val="cs-CZ"/>
        </w:rPr>
        <w:t xml:space="preserve"> dnů ode dne jejího doručení.</w:t>
      </w:r>
    </w:p>
    <w:p w:rsidR="0007209C" w:rsidRDefault="0007209C" w:rsidP="0007209C">
      <w:pPr>
        <w:ind w:left="720" w:hanging="720"/>
        <w:jc w:val="both"/>
        <w:rPr>
          <w:rFonts w:cstheme="minorHAnsi"/>
          <w:lang w:val="cs-CZ"/>
        </w:rPr>
      </w:pPr>
    </w:p>
    <w:p w:rsidR="00A00708" w:rsidRDefault="00A00708" w:rsidP="0007209C">
      <w:pPr>
        <w:ind w:left="720" w:hanging="720"/>
        <w:jc w:val="both"/>
        <w:rPr>
          <w:rFonts w:cstheme="minorHAnsi"/>
          <w:lang w:val="cs-CZ"/>
        </w:rPr>
      </w:pPr>
    </w:p>
    <w:p w:rsidR="00A00708" w:rsidRPr="00F66A2D" w:rsidRDefault="00A00708" w:rsidP="0007209C">
      <w:pPr>
        <w:ind w:left="720" w:hanging="720"/>
        <w:jc w:val="both"/>
        <w:rPr>
          <w:rFonts w:cstheme="minorHAnsi"/>
          <w:lang w:val="cs-CZ"/>
        </w:rPr>
      </w:pPr>
    </w:p>
    <w:p w:rsidR="0007209C" w:rsidRPr="00F66A2D" w:rsidRDefault="0007209C" w:rsidP="0007209C">
      <w:pPr>
        <w:jc w:val="center"/>
        <w:rPr>
          <w:rFonts w:cstheme="minorHAnsi"/>
          <w:b/>
          <w:lang w:val="cs-CZ"/>
        </w:rPr>
      </w:pPr>
      <w:r>
        <w:rPr>
          <w:rFonts w:cstheme="minorHAnsi"/>
          <w:b/>
          <w:lang w:val="cs-CZ"/>
        </w:rPr>
        <w:lastRenderedPageBreak/>
        <w:t>V.</w:t>
      </w:r>
    </w:p>
    <w:p w:rsidR="0007209C" w:rsidRPr="00F66A2D" w:rsidRDefault="0007209C" w:rsidP="0007209C">
      <w:pPr>
        <w:ind w:left="720" w:hanging="720"/>
        <w:jc w:val="both"/>
        <w:rPr>
          <w:rFonts w:cstheme="minorHAnsi"/>
          <w:lang w:val="cs-CZ"/>
        </w:rPr>
      </w:pP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1.</w:t>
      </w:r>
      <w:r w:rsidRPr="00F66A2D">
        <w:rPr>
          <w:rFonts w:asciiTheme="minorHAnsi" w:hAnsiTheme="minorHAnsi" w:cstheme="minorHAnsi"/>
          <w:b/>
        </w:rPr>
        <w:tab/>
      </w:r>
      <w:r w:rsidRPr="00F66A2D">
        <w:rPr>
          <w:rFonts w:asciiTheme="minorHAnsi" w:hAnsiTheme="minorHAnsi" w:cstheme="minorHAnsi"/>
        </w:rPr>
        <w:t xml:space="preserve">Smluvní strany se dohodly na tom, že veškerá právní jednání, která musejí mít písemnou formu a musí být osobně nebo poštou doručeny druhé smluvní straně, budou Partnerovi, neoznámí-li Partner v budoucnu písemně jinou adresu, doručovány na adresu: </w:t>
      </w:r>
    </w:p>
    <w:p w:rsidR="0007209C" w:rsidRPr="0007209C" w:rsidRDefault="0007209C" w:rsidP="0007209C">
      <w:pPr>
        <w:pStyle w:val="Zkladntext"/>
        <w:ind w:left="705" w:hanging="705"/>
        <w:rPr>
          <w:rFonts w:asciiTheme="minorHAnsi" w:hAnsiTheme="minorHAnsi" w:cstheme="minorHAnsi"/>
          <w:b/>
          <w:bCs/>
        </w:rPr>
      </w:pPr>
      <w:r w:rsidRPr="00F66A2D">
        <w:rPr>
          <w:rFonts w:asciiTheme="minorHAnsi" w:hAnsiTheme="minorHAnsi" w:cstheme="minorHAnsi"/>
        </w:rPr>
        <w:tab/>
      </w:r>
      <w:r w:rsidRPr="0007209C">
        <w:rPr>
          <w:rFonts w:asciiTheme="minorHAnsi" w:hAnsiTheme="minorHAnsi" w:cstheme="minorHAnsi"/>
          <w:b/>
          <w:bCs/>
        </w:rPr>
        <w:t xml:space="preserve">BENERIS </w:t>
      </w:r>
      <w:proofErr w:type="spellStart"/>
      <w:r w:rsidRPr="0007209C">
        <w:rPr>
          <w:rFonts w:asciiTheme="minorHAnsi" w:hAnsiTheme="minorHAnsi" w:cstheme="minorHAnsi"/>
          <w:b/>
          <w:bCs/>
        </w:rPr>
        <w:t>promedi</w:t>
      </w:r>
      <w:proofErr w:type="spellEnd"/>
      <w:r w:rsidRPr="0007209C">
        <w:rPr>
          <w:rFonts w:asciiTheme="minorHAnsi" w:hAnsiTheme="minorHAnsi" w:cstheme="minorHAnsi"/>
          <w:b/>
          <w:bCs/>
        </w:rPr>
        <w:t xml:space="preserve"> s.r.o.</w:t>
      </w:r>
    </w:p>
    <w:p w:rsidR="0007209C" w:rsidRPr="0007209C" w:rsidRDefault="0007209C" w:rsidP="0007209C">
      <w:pPr>
        <w:pStyle w:val="Zkladntext"/>
        <w:ind w:left="705"/>
        <w:rPr>
          <w:rFonts w:asciiTheme="minorHAnsi" w:hAnsiTheme="minorHAnsi" w:cstheme="minorHAnsi"/>
          <w:b/>
          <w:bCs/>
        </w:rPr>
      </w:pPr>
      <w:r w:rsidRPr="0007209C">
        <w:rPr>
          <w:rFonts w:asciiTheme="minorHAnsi" w:hAnsiTheme="minorHAnsi" w:cstheme="minorHAnsi"/>
          <w:b/>
          <w:bCs/>
        </w:rPr>
        <w:t>Plzeňská 2621/2, Zábřeh</w:t>
      </w:r>
    </w:p>
    <w:p w:rsidR="0007209C" w:rsidRPr="0007209C" w:rsidRDefault="0007209C" w:rsidP="0007209C">
      <w:pPr>
        <w:pStyle w:val="Zkladntext"/>
        <w:ind w:left="705"/>
        <w:rPr>
          <w:rFonts w:asciiTheme="minorHAnsi" w:hAnsiTheme="minorHAnsi" w:cstheme="minorHAnsi"/>
          <w:b/>
          <w:bCs/>
        </w:rPr>
      </w:pPr>
      <w:r w:rsidRPr="0007209C">
        <w:rPr>
          <w:rFonts w:asciiTheme="minorHAnsi" w:hAnsiTheme="minorHAnsi" w:cstheme="minorHAnsi"/>
          <w:b/>
          <w:bCs/>
        </w:rPr>
        <w:t>700 30 Ostrava</w:t>
      </w:r>
    </w:p>
    <w:p w:rsidR="0007209C" w:rsidRPr="00F66A2D" w:rsidRDefault="0007209C" w:rsidP="0007209C">
      <w:pPr>
        <w:pStyle w:val="Zkladntext"/>
        <w:ind w:left="705"/>
        <w:rPr>
          <w:rFonts w:asciiTheme="minorHAnsi" w:hAnsiTheme="minorHAnsi" w:cstheme="minorHAnsi"/>
        </w:rPr>
      </w:pPr>
      <w:r w:rsidRPr="00F66A2D">
        <w:rPr>
          <w:rFonts w:asciiTheme="minorHAnsi" w:hAnsiTheme="minorHAnsi" w:cstheme="minorHAnsi"/>
        </w:rPr>
        <w:tab/>
      </w: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2.</w:t>
      </w:r>
      <w:r w:rsidRPr="00F66A2D">
        <w:rPr>
          <w:rFonts w:asciiTheme="minorHAnsi" w:hAnsiTheme="minorHAnsi" w:cstheme="minorHAnsi"/>
          <w:b/>
        </w:rPr>
        <w:tab/>
      </w:r>
      <w:r w:rsidRPr="00F66A2D">
        <w:rPr>
          <w:rFonts w:asciiTheme="minorHAnsi" w:hAnsiTheme="minorHAnsi" w:cstheme="minorHAnsi"/>
        </w:rPr>
        <w:t>Smluvní strany se dohodly na tom, že veškeré listiny, dokumenty, sdělení apod., která bude Zájemce doručovat Partnerovi a která nemusí být doručena osobně nebo poštou, neoznámí-li Partner v budoucnu písemně jinou adresu nebo kontaktní osobu, budou doručovány na adresu uvedenou výše v tomto odstavci, nebo k rukám:</w:t>
      </w:r>
    </w:p>
    <w:p w:rsidR="0007209C" w:rsidRPr="0007209C" w:rsidRDefault="00EF06DB" w:rsidP="0007209C">
      <w:pPr>
        <w:pStyle w:val="Zkladntext"/>
        <w:ind w:left="705"/>
        <w:rPr>
          <w:rFonts w:asciiTheme="minorHAnsi" w:hAnsiTheme="minorHAnsi" w:cstheme="minorHAnsi"/>
          <w:b/>
          <w:bCs/>
        </w:rPr>
      </w:pPr>
      <w:r>
        <w:rPr>
          <w:rFonts w:asciiTheme="minorHAnsi" w:hAnsiTheme="minorHAnsi" w:cstheme="minorHAnsi"/>
          <w:b/>
          <w:bCs/>
        </w:rPr>
        <w:t xml:space="preserve">Ing. </w:t>
      </w:r>
      <w:proofErr w:type="spellStart"/>
      <w:r>
        <w:rPr>
          <w:rFonts w:asciiTheme="minorHAnsi" w:hAnsiTheme="minorHAnsi" w:cstheme="minorHAnsi"/>
          <w:b/>
          <w:bCs/>
        </w:rPr>
        <w:t>Xxxxx</w:t>
      </w:r>
      <w:proofErr w:type="spellEnd"/>
      <w:r>
        <w:rPr>
          <w:rFonts w:asciiTheme="minorHAnsi" w:hAnsiTheme="minorHAnsi" w:cstheme="minorHAnsi"/>
          <w:b/>
          <w:bCs/>
        </w:rPr>
        <w:t xml:space="preserve"> </w:t>
      </w:r>
      <w:proofErr w:type="spellStart"/>
      <w:r>
        <w:rPr>
          <w:rFonts w:asciiTheme="minorHAnsi" w:hAnsiTheme="minorHAnsi" w:cstheme="minorHAnsi"/>
          <w:b/>
          <w:bCs/>
        </w:rPr>
        <w:t>xxxxxxx</w:t>
      </w:r>
      <w:proofErr w:type="spellEnd"/>
    </w:p>
    <w:p w:rsidR="0007209C" w:rsidRPr="0007209C" w:rsidRDefault="00EF06DB" w:rsidP="0007209C">
      <w:pPr>
        <w:pStyle w:val="Zkladntext"/>
        <w:ind w:left="705"/>
        <w:rPr>
          <w:rFonts w:asciiTheme="minorHAnsi" w:hAnsiTheme="minorHAnsi" w:cstheme="minorHAnsi"/>
          <w:b/>
          <w:bCs/>
        </w:rPr>
      </w:pPr>
      <w:r>
        <w:rPr>
          <w:rFonts w:asciiTheme="minorHAnsi" w:hAnsiTheme="minorHAnsi" w:cstheme="minorHAnsi"/>
          <w:b/>
          <w:bCs/>
        </w:rPr>
        <w:t xml:space="preserve">tel. </w:t>
      </w:r>
      <w:r>
        <w:rPr>
          <w:rFonts w:asciiTheme="minorHAnsi" w:hAnsiTheme="minorHAnsi" w:cstheme="minorHAnsi"/>
          <w:b/>
          <w:bCs/>
        </w:rPr>
        <w:tab/>
        <w:t>+420 </w:t>
      </w:r>
      <w:proofErr w:type="spellStart"/>
      <w:r>
        <w:rPr>
          <w:rFonts w:asciiTheme="minorHAnsi" w:hAnsiTheme="minorHAnsi" w:cstheme="minorHAnsi"/>
          <w:b/>
          <w:bCs/>
        </w:rPr>
        <w:t>xxx</w:t>
      </w:r>
      <w:proofErr w:type="spellEnd"/>
      <w:r>
        <w:rPr>
          <w:rFonts w:asciiTheme="minorHAnsi" w:hAnsiTheme="minorHAnsi" w:cstheme="minorHAnsi"/>
          <w:b/>
          <w:bCs/>
        </w:rPr>
        <w:t xml:space="preserve"> </w:t>
      </w:r>
      <w:proofErr w:type="spellStart"/>
      <w:r>
        <w:rPr>
          <w:rFonts w:asciiTheme="minorHAnsi" w:hAnsiTheme="minorHAnsi" w:cstheme="minorHAnsi"/>
          <w:b/>
          <w:bCs/>
        </w:rPr>
        <w:t>xxx</w:t>
      </w:r>
      <w:proofErr w:type="spellEnd"/>
      <w:r>
        <w:rPr>
          <w:rFonts w:asciiTheme="minorHAnsi" w:hAnsiTheme="minorHAnsi" w:cstheme="minorHAnsi"/>
          <w:b/>
          <w:bCs/>
        </w:rPr>
        <w:t xml:space="preserve"> </w:t>
      </w:r>
      <w:proofErr w:type="spellStart"/>
      <w:r>
        <w:rPr>
          <w:rFonts w:asciiTheme="minorHAnsi" w:hAnsiTheme="minorHAnsi" w:cstheme="minorHAnsi"/>
          <w:b/>
          <w:bCs/>
        </w:rPr>
        <w:t>xxx</w:t>
      </w:r>
      <w:proofErr w:type="spellEnd"/>
    </w:p>
    <w:p w:rsidR="0007209C" w:rsidRPr="0007209C" w:rsidRDefault="00EF06DB" w:rsidP="0007209C">
      <w:pPr>
        <w:pStyle w:val="Zkladntext"/>
        <w:ind w:left="705"/>
        <w:rPr>
          <w:rFonts w:asciiTheme="minorHAnsi" w:hAnsiTheme="minorHAnsi" w:cstheme="minorHAnsi"/>
          <w:b/>
          <w:bCs/>
        </w:rPr>
      </w:pPr>
      <w:r>
        <w:rPr>
          <w:rFonts w:asciiTheme="minorHAnsi" w:hAnsiTheme="minorHAnsi" w:cstheme="minorHAnsi"/>
          <w:b/>
          <w:bCs/>
        </w:rPr>
        <w:t>e-mail:</w:t>
      </w:r>
      <w:r>
        <w:rPr>
          <w:rFonts w:asciiTheme="minorHAnsi" w:hAnsiTheme="minorHAnsi" w:cstheme="minorHAnsi"/>
          <w:b/>
          <w:bCs/>
        </w:rPr>
        <w:tab/>
        <w:t>xxxxx.xxxxxxx</w:t>
      </w:r>
      <w:r w:rsidR="0007209C" w:rsidRPr="0007209C">
        <w:rPr>
          <w:rFonts w:asciiTheme="minorHAnsi" w:hAnsiTheme="minorHAnsi" w:cstheme="minorHAnsi"/>
          <w:b/>
          <w:bCs/>
        </w:rPr>
        <w:t>@beneris.cz</w:t>
      </w:r>
    </w:p>
    <w:p w:rsidR="0007209C" w:rsidRPr="00F66A2D" w:rsidRDefault="0007209C" w:rsidP="0007209C">
      <w:pPr>
        <w:pStyle w:val="Zkladntext"/>
        <w:ind w:left="705"/>
        <w:rPr>
          <w:rFonts w:asciiTheme="minorHAnsi" w:hAnsiTheme="minorHAnsi" w:cstheme="minorHAnsi"/>
        </w:rPr>
      </w:pP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3.</w:t>
      </w:r>
      <w:r w:rsidRPr="00F66A2D">
        <w:rPr>
          <w:rFonts w:asciiTheme="minorHAnsi" w:hAnsiTheme="minorHAnsi" w:cstheme="minorHAnsi"/>
          <w:b/>
        </w:rPr>
        <w:tab/>
      </w:r>
      <w:r w:rsidRPr="00F66A2D">
        <w:rPr>
          <w:rFonts w:asciiTheme="minorHAnsi" w:hAnsiTheme="minorHAnsi" w:cstheme="minorHAnsi"/>
        </w:rPr>
        <w:t xml:space="preserve">Smluvní strany se dohodly na tom, že veškerá právní jednání, která musejí mít písemnou formu a musí být osobně nebo poštou doručeny druhé smluvní straně, budou Zájemci, neoznámí-li Zájemce v budoucnu písemně jinou adresu, doručovány na adresu: </w:t>
      </w:r>
    </w:p>
    <w:p w:rsidR="0007209C" w:rsidRPr="00A00708" w:rsidRDefault="0007209C" w:rsidP="0007209C">
      <w:pPr>
        <w:pStyle w:val="Zkladntext"/>
        <w:ind w:left="705" w:hanging="705"/>
        <w:rPr>
          <w:rFonts w:asciiTheme="minorHAnsi" w:hAnsiTheme="minorHAnsi" w:cstheme="minorHAnsi"/>
          <w:b/>
          <w:bCs/>
        </w:rPr>
      </w:pPr>
      <w:r>
        <w:rPr>
          <w:rFonts w:asciiTheme="minorHAnsi" w:hAnsiTheme="minorHAnsi" w:cstheme="minorHAnsi"/>
        </w:rPr>
        <w:tab/>
      </w:r>
      <w:r w:rsidR="00316975" w:rsidRPr="00A00708">
        <w:rPr>
          <w:rFonts w:asciiTheme="minorHAnsi" w:hAnsiTheme="minorHAnsi" w:cstheme="minorHAnsi"/>
          <w:b/>
          <w:bCs/>
        </w:rPr>
        <w:t>Sdružené zdravotnické zařízení Krnov</w:t>
      </w:r>
      <w:r w:rsidRPr="00A00708">
        <w:rPr>
          <w:rFonts w:asciiTheme="minorHAnsi" w:hAnsiTheme="minorHAnsi" w:cstheme="minorHAnsi"/>
          <w:b/>
          <w:bCs/>
        </w:rPr>
        <w:t>, příspěvková organizace</w:t>
      </w:r>
    </w:p>
    <w:p w:rsidR="0007209C" w:rsidRPr="00A00708" w:rsidRDefault="000B37D8" w:rsidP="0007209C">
      <w:pPr>
        <w:pStyle w:val="Zkladntext"/>
        <w:ind w:left="705" w:hanging="705"/>
        <w:rPr>
          <w:rFonts w:asciiTheme="minorHAnsi" w:hAnsiTheme="minorHAnsi" w:cstheme="minorHAnsi"/>
          <w:b/>
          <w:bCs/>
        </w:rPr>
      </w:pPr>
      <w:r>
        <w:rPr>
          <w:rFonts w:asciiTheme="minorHAnsi" w:hAnsiTheme="minorHAnsi" w:cstheme="minorHAnsi"/>
          <w:b/>
          <w:bCs/>
        </w:rPr>
        <w:tab/>
        <w:t>MUDr. Ladislav Václavec, MBA</w:t>
      </w:r>
    </w:p>
    <w:p w:rsidR="0007209C" w:rsidRPr="00A00708" w:rsidRDefault="00316975" w:rsidP="0007209C">
      <w:pPr>
        <w:pStyle w:val="Zkladntext"/>
        <w:ind w:left="705" w:hanging="705"/>
        <w:rPr>
          <w:rFonts w:asciiTheme="minorHAnsi" w:hAnsiTheme="minorHAnsi" w:cstheme="minorHAnsi"/>
          <w:b/>
          <w:bCs/>
        </w:rPr>
      </w:pPr>
      <w:r w:rsidRPr="00A00708">
        <w:rPr>
          <w:rFonts w:asciiTheme="minorHAnsi" w:hAnsiTheme="minorHAnsi" w:cstheme="minorHAnsi"/>
          <w:b/>
          <w:bCs/>
        </w:rPr>
        <w:tab/>
      </w:r>
      <w:r w:rsidRPr="00A00708">
        <w:rPr>
          <w:rFonts w:asciiTheme="minorHAnsi" w:hAnsiTheme="minorHAnsi" w:cstheme="minorHAnsi"/>
          <w:b/>
        </w:rPr>
        <w:t>I. P. Pavlova 552/9, Pod Bezručovým vrchem, 794 01 Krnov</w:t>
      </w:r>
    </w:p>
    <w:p w:rsidR="0007209C" w:rsidRPr="00A00708" w:rsidRDefault="00316975" w:rsidP="0007209C">
      <w:pPr>
        <w:pStyle w:val="Zkladntext"/>
        <w:ind w:left="705" w:hanging="705"/>
        <w:rPr>
          <w:rFonts w:asciiTheme="minorHAnsi" w:hAnsiTheme="minorHAnsi" w:cstheme="minorHAnsi"/>
          <w:b/>
          <w:bCs/>
        </w:rPr>
      </w:pPr>
      <w:r w:rsidRPr="00A00708">
        <w:rPr>
          <w:rFonts w:asciiTheme="minorHAnsi" w:hAnsiTheme="minorHAnsi" w:cstheme="minorHAnsi"/>
          <w:b/>
          <w:bCs/>
        </w:rPr>
        <w:tab/>
        <w:t>794 01 Krnov</w:t>
      </w:r>
    </w:p>
    <w:p w:rsidR="0007209C" w:rsidRPr="0007209C" w:rsidRDefault="0007209C" w:rsidP="0007209C">
      <w:pPr>
        <w:pStyle w:val="Zkladntext"/>
        <w:ind w:left="705"/>
        <w:rPr>
          <w:rFonts w:asciiTheme="minorHAnsi" w:hAnsiTheme="minorHAnsi" w:cstheme="minorHAnsi"/>
          <w:b/>
          <w:bCs/>
        </w:rPr>
      </w:pPr>
      <w:r w:rsidRPr="0007209C">
        <w:rPr>
          <w:rFonts w:asciiTheme="minorHAnsi" w:hAnsiTheme="minorHAnsi" w:cstheme="minorHAnsi"/>
          <w:b/>
          <w:bCs/>
        </w:rPr>
        <w:tab/>
      </w: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4.</w:t>
      </w:r>
      <w:r w:rsidRPr="00F66A2D">
        <w:rPr>
          <w:rFonts w:asciiTheme="minorHAnsi" w:hAnsiTheme="minorHAnsi" w:cstheme="minorHAnsi"/>
          <w:b/>
        </w:rPr>
        <w:tab/>
      </w:r>
      <w:r w:rsidRPr="00F66A2D">
        <w:rPr>
          <w:rFonts w:asciiTheme="minorHAnsi" w:hAnsiTheme="minorHAnsi" w:cstheme="minorHAnsi"/>
        </w:rPr>
        <w:t>Smluvní strany se dohodly na tom, že veškeré listiny, dokumenty, sdělení apod., která bude Partner doručovat Zájemci a která nemusí být doručena osobně nebo poštou, neoznámí-li Zájemce v budoucnu písemně jinou adresu nebo kontaktní osobu, budou doručovány na adresu uvedenou výše v tomto odstavci, nebo k rukám:</w:t>
      </w:r>
    </w:p>
    <w:p w:rsidR="0009598D" w:rsidRPr="002B38D4" w:rsidRDefault="00EF06DB" w:rsidP="0009598D">
      <w:pPr>
        <w:pStyle w:val="Zkladntext"/>
        <w:ind w:left="705"/>
        <w:rPr>
          <w:rFonts w:asciiTheme="minorHAnsi" w:hAnsiTheme="minorHAnsi" w:cstheme="minorHAnsi"/>
          <w:b/>
          <w:bCs/>
        </w:rPr>
      </w:pPr>
      <w:r>
        <w:rPr>
          <w:rFonts w:asciiTheme="minorHAnsi" w:hAnsiTheme="minorHAnsi" w:cstheme="minorHAnsi"/>
          <w:b/>
          <w:bCs/>
        </w:rPr>
        <w:t xml:space="preserve">Bc. </w:t>
      </w:r>
      <w:proofErr w:type="spellStart"/>
      <w:r>
        <w:rPr>
          <w:rFonts w:asciiTheme="minorHAnsi" w:hAnsiTheme="minorHAnsi" w:cstheme="minorHAnsi"/>
          <w:b/>
          <w:bCs/>
        </w:rPr>
        <w:t>Xxxx</w:t>
      </w:r>
      <w:proofErr w:type="spellEnd"/>
      <w:r>
        <w:rPr>
          <w:rFonts w:asciiTheme="minorHAnsi" w:hAnsiTheme="minorHAnsi" w:cstheme="minorHAnsi"/>
          <w:b/>
          <w:bCs/>
        </w:rPr>
        <w:t xml:space="preserve"> </w:t>
      </w:r>
      <w:proofErr w:type="spellStart"/>
      <w:r>
        <w:rPr>
          <w:rFonts w:asciiTheme="minorHAnsi" w:hAnsiTheme="minorHAnsi" w:cstheme="minorHAnsi"/>
          <w:b/>
          <w:bCs/>
        </w:rPr>
        <w:t>xxxxxxx</w:t>
      </w:r>
      <w:proofErr w:type="spellEnd"/>
    </w:p>
    <w:p w:rsidR="0009598D" w:rsidRPr="002B38D4" w:rsidRDefault="00254576" w:rsidP="0009598D">
      <w:pPr>
        <w:pStyle w:val="Zkladntext"/>
        <w:ind w:left="705"/>
        <w:rPr>
          <w:rFonts w:asciiTheme="minorHAnsi" w:hAnsiTheme="minorHAnsi" w:cstheme="minorHAnsi"/>
          <w:b/>
          <w:bCs/>
        </w:rPr>
      </w:pPr>
      <w:r>
        <w:rPr>
          <w:rFonts w:asciiTheme="minorHAnsi" w:hAnsiTheme="minorHAnsi" w:cstheme="minorHAnsi"/>
          <w:b/>
          <w:bCs/>
        </w:rPr>
        <w:t>Tel</w:t>
      </w:r>
      <w:r w:rsidR="00FB2EB1">
        <w:rPr>
          <w:rFonts w:asciiTheme="minorHAnsi" w:hAnsiTheme="minorHAnsi" w:cstheme="minorHAnsi"/>
          <w:b/>
          <w:bCs/>
        </w:rPr>
        <w:t>:</w:t>
      </w:r>
      <w:r w:rsidR="00EF06DB">
        <w:rPr>
          <w:rFonts w:asciiTheme="minorHAnsi" w:hAnsiTheme="minorHAnsi" w:cstheme="minorHAnsi"/>
          <w:b/>
          <w:bCs/>
        </w:rPr>
        <w:tab/>
      </w:r>
      <w:proofErr w:type="spellStart"/>
      <w:r w:rsidR="00EF06DB">
        <w:rPr>
          <w:rFonts w:asciiTheme="minorHAnsi" w:hAnsiTheme="minorHAnsi" w:cstheme="minorHAnsi"/>
          <w:b/>
          <w:bCs/>
        </w:rPr>
        <w:t>xxx</w:t>
      </w:r>
      <w:proofErr w:type="spellEnd"/>
      <w:r w:rsidR="00EF06DB">
        <w:rPr>
          <w:rFonts w:asciiTheme="minorHAnsi" w:hAnsiTheme="minorHAnsi" w:cstheme="minorHAnsi"/>
          <w:b/>
          <w:bCs/>
        </w:rPr>
        <w:t xml:space="preserve"> </w:t>
      </w:r>
      <w:proofErr w:type="spellStart"/>
      <w:r w:rsidR="00EF06DB">
        <w:rPr>
          <w:rFonts w:asciiTheme="minorHAnsi" w:hAnsiTheme="minorHAnsi" w:cstheme="minorHAnsi"/>
          <w:b/>
          <w:bCs/>
        </w:rPr>
        <w:t>xxx</w:t>
      </w:r>
      <w:proofErr w:type="spellEnd"/>
      <w:r w:rsidR="00EF06DB">
        <w:rPr>
          <w:rFonts w:asciiTheme="minorHAnsi" w:hAnsiTheme="minorHAnsi" w:cstheme="minorHAnsi"/>
          <w:b/>
          <w:bCs/>
        </w:rPr>
        <w:t xml:space="preserve"> </w:t>
      </w:r>
      <w:proofErr w:type="spellStart"/>
      <w:r w:rsidR="00EF06DB">
        <w:rPr>
          <w:rFonts w:asciiTheme="minorHAnsi" w:hAnsiTheme="minorHAnsi" w:cstheme="minorHAnsi"/>
          <w:b/>
          <w:bCs/>
        </w:rPr>
        <w:t>xxx</w:t>
      </w:r>
      <w:proofErr w:type="spellEnd"/>
    </w:p>
    <w:p w:rsidR="0007209C" w:rsidRPr="002B38D4" w:rsidRDefault="0007209C" w:rsidP="0007209C">
      <w:pPr>
        <w:pStyle w:val="Zkladntext"/>
        <w:ind w:left="705"/>
        <w:rPr>
          <w:rFonts w:asciiTheme="minorHAnsi" w:hAnsiTheme="minorHAnsi" w:cstheme="minorHAnsi"/>
          <w:b/>
          <w:bCs/>
        </w:rPr>
      </w:pPr>
      <w:r w:rsidRPr="002B38D4">
        <w:rPr>
          <w:rFonts w:asciiTheme="minorHAnsi" w:hAnsiTheme="minorHAnsi" w:cstheme="minorHAnsi"/>
          <w:b/>
          <w:bCs/>
        </w:rPr>
        <w:t xml:space="preserve">e-mail: </w:t>
      </w:r>
      <w:r w:rsidR="00EF06DB">
        <w:rPr>
          <w:rStyle w:val="Hypertextovodkaz"/>
          <w:rFonts w:asciiTheme="minorHAnsi" w:hAnsiTheme="minorHAnsi" w:cstheme="minorHAnsi"/>
          <w:b/>
          <w:bCs/>
        </w:rPr>
        <w:t>xxxxxxx.xxxxx</w:t>
      </w:r>
      <w:bookmarkStart w:id="0" w:name="_GoBack"/>
      <w:bookmarkEnd w:id="0"/>
      <w:r w:rsidR="00FB2EB1">
        <w:rPr>
          <w:rStyle w:val="Hypertextovodkaz"/>
          <w:rFonts w:asciiTheme="minorHAnsi" w:hAnsiTheme="minorHAnsi" w:cstheme="minorHAnsi"/>
          <w:b/>
          <w:bCs/>
        </w:rPr>
        <w:t>@szzkrnov.cz</w:t>
      </w:r>
    </w:p>
    <w:p w:rsidR="0007209C" w:rsidRPr="00F66A2D" w:rsidRDefault="0007209C" w:rsidP="0007209C">
      <w:pPr>
        <w:pStyle w:val="Zkladntext"/>
        <w:rPr>
          <w:rFonts w:asciiTheme="minorHAnsi" w:hAnsiTheme="minorHAnsi" w:cstheme="minorHAnsi"/>
        </w:rPr>
      </w:pPr>
    </w:p>
    <w:p w:rsidR="0007209C" w:rsidRPr="00F66A2D" w:rsidRDefault="0007209C" w:rsidP="0007209C">
      <w:pPr>
        <w:pStyle w:val="Zkladntext"/>
        <w:jc w:val="center"/>
        <w:rPr>
          <w:rFonts w:asciiTheme="minorHAnsi" w:hAnsiTheme="minorHAnsi" w:cstheme="minorHAnsi"/>
          <w:b/>
        </w:rPr>
      </w:pPr>
      <w:r w:rsidRPr="00F66A2D">
        <w:rPr>
          <w:rFonts w:asciiTheme="minorHAnsi" w:hAnsiTheme="minorHAnsi" w:cstheme="minorHAnsi"/>
          <w:b/>
        </w:rPr>
        <w:t>V</w:t>
      </w:r>
      <w:r>
        <w:rPr>
          <w:rFonts w:asciiTheme="minorHAnsi" w:hAnsiTheme="minorHAnsi" w:cstheme="minorHAnsi"/>
          <w:b/>
        </w:rPr>
        <w:t>I</w:t>
      </w:r>
      <w:r w:rsidRPr="00F66A2D">
        <w:rPr>
          <w:rFonts w:asciiTheme="minorHAnsi" w:hAnsiTheme="minorHAnsi" w:cstheme="minorHAnsi"/>
          <w:b/>
        </w:rPr>
        <w:t>.</w:t>
      </w:r>
    </w:p>
    <w:p w:rsidR="0007209C" w:rsidRPr="00F66A2D" w:rsidRDefault="0007209C" w:rsidP="0007209C">
      <w:pPr>
        <w:pStyle w:val="Zkladntext"/>
        <w:jc w:val="center"/>
        <w:rPr>
          <w:rFonts w:asciiTheme="minorHAnsi" w:hAnsiTheme="minorHAnsi" w:cstheme="minorHAnsi"/>
          <w:b/>
        </w:rPr>
      </w:pPr>
    </w:p>
    <w:p w:rsidR="0007209C" w:rsidRDefault="0007209C" w:rsidP="0007209C">
      <w:pPr>
        <w:pStyle w:val="Zkladntext"/>
        <w:numPr>
          <w:ilvl w:val="0"/>
          <w:numId w:val="4"/>
        </w:numPr>
        <w:ind w:left="709" w:hanging="709"/>
        <w:rPr>
          <w:rFonts w:asciiTheme="minorHAnsi" w:hAnsiTheme="minorHAnsi" w:cstheme="minorHAnsi"/>
        </w:rPr>
      </w:pPr>
      <w:r w:rsidRPr="00F66A2D">
        <w:rPr>
          <w:rFonts w:asciiTheme="minorHAnsi" w:hAnsiTheme="minorHAnsi" w:cstheme="minorHAnsi"/>
        </w:rPr>
        <w:t>Sml</w:t>
      </w:r>
      <w:r>
        <w:rPr>
          <w:rFonts w:asciiTheme="minorHAnsi" w:hAnsiTheme="minorHAnsi" w:cstheme="minorHAnsi"/>
        </w:rPr>
        <w:t>uvní strany se zavazují zachovávat mlčenlivost o všech skutečnostech, které se dozvěděly v souvislosti s poskytováním plnění dle této smlouvy, zejména mlčenlivost ohledně osobních údajů, k nimž mají přístup na základě této smlouvy, a ohledně veškerých přístupových údajů, používaných k zabezpečení přístupu k osobním údajům. Tato povinnost mlčenlivosti není časově omezená ani vázaná na trvání této smlouvy.</w:t>
      </w:r>
    </w:p>
    <w:p w:rsidR="0007209C" w:rsidRDefault="0007209C" w:rsidP="0007209C">
      <w:pPr>
        <w:pStyle w:val="Zkladntext"/>
        <w:ind w:left="709"/>
        <w:rPr>
          <w:rFonts w:asciiTheme="minorHAnsi" w:hAnsiTheme="minorHAnsi" w:cstheme="minorHAnsi"/>
        </w:rPr>
      </w:pPr>
    </w:p>
    <w:p w:rsidR="0007209C" w:rsidRDefault="0007209C" w:rsidP="0007209C">
      <w:pPr>
        <w:pStyle w:val="Zkladntext"/>
        <w:numPr>
          <w:ilvl w:val="0"/>
          <w:numId w:val="4"/>
        </w:numPr>
        <w:ind w:left="709" w:hanging="709"/>
        <w:rPr>
          <w:rFonts w:asciiTheme="minorHAnsi" w:hAnsiTheme="minorHAnsi" w:cstheme="minorHAnsi"/>
        </w:rPr>
      </w:pPr>
      <w:r>
        <w:rPr>
          <w:rFonts w:asciiTheme="minorHAnsi" w:hAnsiTheme="minorHAnsi" w:cstheme="minorHAnsi"/>
        </w:rPr>
        <w:t xml:space="preserve">Smluvní strany jsou povinny přijmout příslušná organizační opatření a prokazatelně seznámit všechny zaměstnance, kteří by mohli mít v souvislosti s touto smlouvou </w:t>
      </w:r>
      <w:r>
        <w:rPr>
          <w:rFonts w:asciiTheme="minorHAnsi" w:hAnsiTheme="minorHAnsi" w:cstheme="minorHAnsi"/>
        </w:rPr>
        <w:lastRenderedPageBreak/>
        <w:t>přístup k osobním údajům, které souvisí s plněním této smlouvy, s povinností mlčenlivosti i se skutečností, že tato povinnost mlčenlivosti je neomezená.</w:t>
      </w:r>
    </w:p>
    <w:p w:rsidR="0007209C" w:rsidRPr="0085163E" w:rsidRDefault="0007209C" w:rsidP="0007209C">
      <w:pPr>
        <w:pStyle w:val="Odstavecseseznamem"/>
        <w:rPr>
          <w:rFonts w:cstheme="minorHAnsi"/>
          <w:lang w:val="cs-CZ"/>
        </w:rPr>
      </w:pPr>
    </w:p>
    <w:p w:rsidR="0007209C" w:rsidRDefault="0007209C" w:rsidP="0007209C">
      <w:pPr>
        <w:pStyle w:val="Zkladntext"/>
        <w:numPr>
          <w:ilvl w:val="0"/>
          <w:numId w:val="4"/>
        </w:numPr>
        <w:ind w:left="709" w:hanging="709"/>
        <w:rPr>
          <w:rFonts w:asciiTheme="minorHAnsi" w:hAnsiTheme="minorHAnsi" w:cstheme="minorHAnsi"/>
        </w:rPr>
      </w:pPr>
      <w:r>
        <w:rPr>
          <w:rFonts w:asciiTheme="minorHAnsi" w:hAnsiTheme="minorHAnsi" w:cstheme="minorHAnsi"/>
        </w:rPr>
        <w:t xml:space="preserve">Pokud má dojít k předávání osobních údajů na základě plnění této smlouvy, zavazují se smluvní strany k tomu, že si budou osobní údaje předávat způsobem, který neohrozí jejich integritu a důvěrnost. Tedy například při využití emailové komunikace k předání osobních údajů použijí strany minimálně zip soubor zabezpečený heslem, které si sdělí na telefonní čísla uvedené v článku V., odstavci 2., respektive 4. a budou používat výhradně emailové adresy uvedené ve zmíněných odstavcích. </w:t>
      </w:r>
    </w:p>
    <w:p w:rsidR="0007209C" w:rsidRPr="00F66A2D" w:rsidRDefault="0007209C" w:rsidP="0007209C">
      <w:pPr>
        <w:pStyle w:val="Zkladntext"/>
        <w:rPr>
          <w:rFonts w:asciiTheme="minorHAnsi" w:hAnsiTheme="minorHAnsi" w:cstheme="minorHAnsi"/>
        </w:rPr>
      </w:pPr>
    </w:p>
    <w:p w:rsidR="0007209C" w:rsidRPr="00F66A2D" w:rsidRDefault="0007209C" w:rsidP="0007209C">
      <w:pPr>
        <w:pStyle w:val="Zkladntext"/>
        <w:jc w:val="center"/>
        <w:rPr>
          <w:rFonts w:asciiTheme="minorHAnsi" w:hAnsiTheme="minorHAnsi" w:cstheme="minorHAnsi"/>
          <w:b/>
        </w:rPr>
      </w:pPr>
      <w:r w:rsidRPr="00F66A2D">
        <w:rPr>
          <w:rFonts w:asciiTheme="minorHAnsi" w:hAnsiTheme="minorHAnsi" w:cstheme="minorHAnsi"/>
          <w:b/>
        </w:rPr>
        <w:t>VI</w:t>
      </w:r>
      <w:r>
        <w:rPr>
          <w:rFonts w:asciiTheme="minorHAnsi" w:hAnsiTheme="minorHAnsi" w:cstheme="minorHAnsi"/>
          <w:b/>
        </w:rPr>
        <w:t>I</w:t>
      </w:r>
      <w:r w:rsidRPr="00F66A2D">
        <w:rPr>
          <w:rFonts w:asciiTheme="minorHAnsi" w:hAnsiTheme="minorHAnsi" w:cstheme="minorHAnsi"/>
          <w:b/>
        </w:rPr>
        <w:t>.</w:t>
      </w:r>
    </w:p>
    <w:p w:rsidR="0007209C" w:rsidRPr="00F66A2D" w:rsidRDefault="0007209C" w:rsidP="0007209C">
      <w:pPr>
        <w:pStyle w:val="Zkladntext"/>
        <w:jc w:val="center"/>
        <w:rPr>
          <w:rFonts w:asciiTheme="minorHAnsi" w:hAnsiTheme="minorHAnsi" w:cstheme="minorHAnsi"/>
          <w:b/>
        </w:rPr>
      </w:pP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1.</w:t>
      </w:r>
      <w:r w:rsidRPr="00F66A2D">
        <w:rPr>
          <w:rFonts w:asciiTheme="minorHAnsi" w:hAnsiTheme="minorHAnsi" w:cstheme="minorHAnsi"/>
          <w:b/>
        </w:rPr>
        <w:tab/>
      </w:r>
      <w:r w:rsidRPr="00F66A2D">
        <w:rPr>
          <w:rFonts w:asciiTheme="minorHAnsi" w:hAnsiTheme="minorHAnsi" w:cstheme="minorHAnsi"/>
        </w:rPr>
        <w:t>Smlouva, jakož i veškeré právní vztahy z této smlouvy vyplývající, nebo s touto smlouvou související, se dle dohody smluvních stran řídí úpravou platného právního řádu České republiky.</w:t>
      </w:r>
    </w:p>
    <w:p w:rsidR="0007209C" w:rsidRPr="00F66A2D" w:rsidRDefault="0007209C" w:rsidP="0007209C">
      <w:pPr>
        <w:pStyle w:val="Zkladntext"/>
        <w:ind w:left="705" w:hanging="705"/>
        <w:rPr>
          <w:rFonts w:asciiTheme="minorHAnsi" w:hAnsiTheme="minorHAnsi" w:cstheme="minorHAnsi"/>
        </w:rPr>
      </w:pP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2.</w:t>
      </w:r>
      <w:r w:rsidRPr="00F66A2D">
        <w:rPr>
          <w:rFonts w:asciiTheme="minorHAnsi" w:hAnsiTheme="minorHAnsi" w:cstheme="minorHAnsi"/>
          <w:b/>
        </w:rPr>
        <w:tab/>
      </w:r>
      <w:r w:rsidRPr="00F66A2D">
        <w:rPr>
          <w:rFonts w:asciiTheme="minorHAnsi" w:hAnsiTheme="minorHAnsi" w:cstheme="minorHAnsi"/>
        </w:rPr>
        <w:t xml:space="preserve">Smluvní strany se dohodly na tom, že v případě sporů vyplývajících z této smlouvy nebo z jednotlivých obchodních případů uzavřených v rámci této smlouvy, které se nepodaří vyřešit dohodou, svěřují rozhodnutí sporu do pravomoci obecných soudů České republiky, jejichž místní příslušnost je dána místem sídla Partnera.      </w:t>
      </w:r>
    </w:p>
    <w:p w:rsidR="0007209C" w:rsidRPr="00F66A2D" w:rsidRDefault="0007209C" w:rsidP="0007209C">
      <w:pPr>
        <w:pStyle w:val="Zkladntext"/>
        <w:ind w:left="705" w:hanging="705"/>
        <w:rPr>
          <w:rFonts w:asciiTheme="minorHAnsi" w:hAnsiTheme="minorHAnsi" w:cstheme="minorHAnsi"/>
        </w:rPr>
      </w:pPr>
    </w:p>
    <w:p w:rsidR="0007209C" w:rsidRPr="00F66A2D" w:rsidRDefault="0007209C" w:rsidP="0007209C">
      <w:pPr>
        <w:pStyle w:val="Zkladntext"/>
        <w:ind w:left="705" w:hanging="705"/>
        <w:jc w:val="center"/>
        <w:rPr>
          <w:rFonts w:asciiTheme="minorHAnsi" w:hAnsiTheme="minorHAnsi" w:cstheme="minorHAnsi"/>
          <w:b/>
        </w:rPr>
      </w:pPr>
      <w:r w:rsidRPr="00F66A2D">
        <w:rPr>
          <w:rFonts w:asciiTheme="minorHAnsi" w:hAnsiTheme="minorHAnsi" w:cstheme="minorHAnsi"/>
          <w:b/>
        </w:rPr>
        <w:t>VII</w:t>
      </w:r>
      <w:r>
        <w:rPr>
          <w:rFonts w:asciiTheme="minorHAnsi" w:hAnsiTheme="minorHAnsi" w:cstheme="minorHAnsi"/>
          <w:b/>
        </w:rPr>
        <w:t>I</w:t>
      </w:r>
      <w:r w:rsidRPr="00F66A2D">
        <w:rPr>
          <w:rFonts w:asciiTheme="minorHAnsi" w:hAnsiTheme="minorHAnsi" w:cstheme="minorHAnsi"/>
          <w:b/>
        </w:rPr>
        <w:t>.</w:t>
      </w:r>
    </w:p>
    <w:p w:rsidR="0007209C" w:rsidRPr="00F66A2D" w:rsidRDefault="0007209C" w:rsidP="0007209C">
      <w:pPr>
        <w:pStyle w:val="Zkladntext"/>
        <w:ind w:left="705" w:hanging="705"/>
        <w:jc w:val="center"/>
        <w:rPr>
          <w:rFonts w:asciiTheme="minorHAnsi" w:hAnsiTheme="minorHAnsi" w:cstheme="minorHAnsi"/>
          <w:b/>
        </w:rPr>
      </w:pP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1.</w:t>
      </w:r>
      <w:r w:rsidRPr="00F66A2D">
        <w:rPr>
          <w:rFonts w:asciiTheme="minorHAnsi" w:hAnsiTheme="minorHAnsi" w:cstheme="minorHAnsi"/>
          <w:b/>
        </w:rPr>
        <w:tab/>
      </w:r>
      <w:r w:rsidRPr="00F66A2D">
        <w:rPr>
          <w:rFonts w:asciiTheme="minorHAnsi" w:hAnsiTheme="minorHAnsi" w:cstheme="minorHAnsi"/>
        </w:rPr>
        <w:t>Smluvní strany považují obsah této smlouvy, stejně jako všechny skutečnosti jejich vzájemného vztahu a spolupráce, pokud se nejedná o skutečnosti nebo informace běžně dostupné ve veřejných informačních zdrojích (např. obchodní rejstřík, katastr nemovitostí, aj.) nebo svou povahou za určené ke zveřejnění, za důvěrné informace a zavazují se zachovávat o nich mlčenlivost a učinit vše nezbytné pro jejich ochranu a zamezení jejich zneužití.</w:t>
      </w:r>
    </w:p>
    <w:p w:rsidR="0007209C" w:rsidRPr="00F66A2D" w:rsidRDefault="0007209C" w:rsidP="0007209C">
      <w:pPr>
        <w:pStyle w:val="Zkladntext"/>
        <w:ind w:left="705" w:hanging="705"/>
        <w:rPr>
          <w:rFonts w:asciiTheme="minorHAnsi" w:hAnsiTheme="minorHAnsi" w:cstheme="minorHAnsi"/>
        </w:rPr>
      </w:pP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2.</w:t>
      </w:r>
      <w:r w:rsidRPr="00F66A2D">
        <w:rPr>
          <w:rFonts w:asciiTheme="minorHAnsi" w:hAnsiTheme="minorHAnsi" w:cstheme="minorHAnsi"/>
          <w:b/>
        </w:rPr>
        <w:tab/>
      </w:r>
      <w:r w:rsidRPr="00F66A2D">
        <w:rPr>
          <w:rFonts w:asciiTheme="minorHAnsi" w:hAnsiTheme="minorHAnsi" w:cstheme="minorHAnsi"/>
        </w:rPr>
        <w:t>Smluvní strany se dohodly na tom, že jakékoli důvěrné informace mohou být kteroukoli ze smluvní stran zveřejněny, nebo sděleny kterémukoli třetímu subjektu pouze s předchozím písemným souhlasem druhé smluvní strany.</w:t>
      </w:r>
    </w:p>
    <w:p w:rsidR="0007209C" w:rsidRPr="00F66A2D" w:rsidRDefault="0007209C" w:rsidP="0007209C">
      <w:pPr>
        <w:pStyle w:val="Zkladntext"/>
        <w:ind w:left="705" w:hanging="705"/>
        <w:rPr>
          <w:rFonts w:asciiTheme="minorHAnsi" w:hAnsiTheme="minorHAnsi" w:cstheme="minorHAnsi"/>
        </w:rPr>
      </w:pPr>
    </w:p>
    <w:p w:rsidR="0007209C" w:rsidRPr="00F66A2D" w:rsidRDefault="0007209C" w:rsidP="0007209C">
      <w:pPr>
        <w:pStyle w:val="Zkladntext"/>
        <w:numPr>
          <w:ilvl w:val="0"/>
          <w:numId w:val="1"/>
        </w:numPr>
        <w:ind w:hanging="720"/>
        <w:rPr>
          <w:rFonts w:asciiTheme="minorHAnsi" w:hAnsiTheme="minorHAnsi" w:cstheme="minorHAnsi"/>
        </w:rPr>
      </w:pPr>
      <w:r w:rsidRPr="00F66A2D">
        <w:rPr>
          <w:rFonts w:asciiTheme="minorHAnsi" w:hAnsiTheme="minorHAnsi" w:cstheme="minorHAnsi"/>
        </w:rPr>
        <w:t>Smluvní strany se dohodly na tom, že ujednání odst. 2 tohoto článku neplatí tehdy, pokud povinnost zpřístupnění informací vyplývajících z této smlouvy třetímu subjektu vyplývá ze zákona nebo z vykonatelného rozhodnutí příslušného úřadu.</w:t>
      </w:r>
    </w:p>
    <w:p w:rsidR="0007209C" w:rsidRPr="00F66A2D" w:rsidRDefault="0007209C" w:rsidP="0007209C">
      <w:pPr>
        <w:pStyle w:val="Zkladntext"/>
        <w:ind w:left="705"/>
        <w:rPr>
          <w:rFonts w:asciiTheme="minorHAnsi" w:hAnsiTheme="minorHAnsi" w:cstheme="minorHAnsi"/>
        </w:rPr>
      </w:pPr>
      <w:r w:rsidRPr="00F66A2D">
        <w:rPr>
          <w:rFonts w:asciiTheme="minorHAnsi" w:hAnsiTheme="minorHAnsi" w:cstheme="minorHAnsi"/>
        </w:rPr>
        <w:t>V případě, kdy některá ze smluvních stran poskytla ve smyslu tohoto ujednání třetímu subjektu jakékoli důvěrné informace, je povinna o tom bez zbytečného odkladu informovat druhou smluvní stranu.</w:t>
      </w:r>
    </w:p>
    <w:p w:rsidR="0007209C" w:rsidRPr="00F66A2D" w:rsidRDefault="0007209C" w:rsidP="0007209C">
      <w:pPr>
        <w:pStyle w:val="Zkladntext"/>
        <w:rPr>
          <w:rFonts w:asciiTheme="minorHAnsi" w:hAnsiTheme="minorHAnsi" w:cstheme="minorHAnsi"/>
        </w:rPr>
      </w:pP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4.</w:t>
      </w:r>
      <w:r w:rsidRPr="00F66A2D">
        <w:rPr>
          <w:rFonts w:asciiTheme="minorHAnsi" w:hAnsiTheme="minorHAnsi" w:cstheme="minorHAnsi"/>
          <w:b/>
        </w:rPr>
        <w:tab/>
      </w:r>
      <w:r w:rsidRPr="00F66A2D">
        <w:rPr>
          <w:rFonts w:asciiTheme="minorHAnsi" w:hAnsiTheme="minorHAnsi" w:cstheme="minorHAnsi"/>
        </w:rPr>
        <w:t>Povinnost mlčenlivosti podle tohoto ustanovení smlouvy není časově omezena.</w:t>
      </w:r>
    </w:p>
    <w:p w:rsidR="0007209C" w:rsidRDefault="0007209C" w:rsidP="0007209C">
      <w:pPr>
        <w:pStyle w:val="Zkladntext"/>
        <w:ind w:left="705" w:hanging="705"/>
        <w:jc w:val="center"/>
        <w:rPr>
          <w:rFonts w:asciiTheme="minorHAnsi" w:hAnsiTheme="minorHAnsi" w:cstheme="minorHAnsi"/>
          <w:b/>
        </w:rPr>
      </w:pPr>
    </w:p>
    <w:p w:rsidR="0007209C" w:rsidRDefault="0007209C" w:rsidP="0007209C">
      <w:pPr>
        <w:pStyle w:val="Zkladntext"/>
        <w:ind w:left="705" w:hanging="705"/>
        <w:jc w:val="center"/>
        <w:rPr>
          <w:rFonts w:asciiTheme="minorHAnsi" w:hAnsiTheme="minorHAnsi" w:cstheme="minorHAnsi"/>
          <w:b/>
        </w:rPr>
      </w:pPr>
      <w:r>
        <w:rPr>
          <w:rFonts w:asciiTheme="minorHAnsi" w:hAnsiTheme="minorHAnsi" w:cstheme="minorHAnsi"/>
          <w:b/>
        </w:rPr>
        <w:t>IX.</w:t>
      </w:r>
    </w:p>
    <w:p w:rsidR="0007209C" w:rsidRDefault="0007209C" w:rsidP="0007209C">
      <w:pPr>
        <w:pStyle w:val="Zkladntext"/>
        <w:ind w:left="705" w:hanging="705"/>
        <w:jc w:val="center"/>
        <w:rPr>
          <w:rFonts w:asciiTheme="minorHAnsi" w:hAnsiTheme="minorHAnsi" w:cstheme="minorHAnsi"/>
          <w:b/>
        </w:rPr>
      </w:pPr>
    </w:p>
    <w:p w:rsidR="0007209C" w:rsidRPr="009B3FFF" w:rsidRDefault="0007209C" w:rsidP="0007209C">
      <w:pPr>
        <w:pStyle w:val="Zkladntext"/>
        <w:numPr>
          <w:ilvl w:val="0"/>
          <w:numId w:val="5"/>
        </w:numPr>
        <w:ind w:left="709" w:hanging="709"/>
        <w:rPr>
          <w:rFonts w:asciiTheme="minorHAnsi" w:hAnsiTheme="minorHAnsi" w:cstheme="minorHAnsi"/>
          <w:b/>
        </w:rPr>
      </w:pPr>
      <w:r>
        <w:rPr>
          <w:rFonts w:asciiTheme="minorHAnsi" w:hAnsiTheme="minorHAnsi" w:cstheme="minorHAnsi"/>
          <w:bCs/>
        </w:rPr>
        <w:t>Tato smlouva je uzavírána na dobu 12 měsíců ode dne její účinnosti.</w:t>
      </w:r>
    </w:p>
    <w:p w:rsidR="0007209C" w:rsidRPr="009B3FFF" w:rsidRDefault="0007209C" w:rsidP="0007209C">
      <w:pPr>
        <w:pStyle w:val="Zkladntext"/>
        <w:ind w:left="709"/>
        <w:rPr>
          <w:rFonts w:asciiTheme="minorHAnsi" w:hAnsiTheme="minorHAnsi" w:cstheme="minorHAnsi"/>
          <w:b/>
        </w:rPr>
      </w:pPr>
    </w:p>
    <w:p w:rsidR="0007209C" w:rsidRDefault="0007209C" w:rsidP="0007209C">
      <w:pPr>
        <w:pStyle w:val="Zkladntext"/>
        <w:numPr>
          <w:ilvl w:val="0"/>
          <w:numId w:val="5"/>
        </w:numPr>
        <w:ind w:left="709" w:hanging="709"/>
        <w:rPr>
          <w:rFonts w:asciiTheme="minorHAnsi" w:hAnsiTheme="minorHAnsi" w:cstheme="minorHAnsi"/>
          <w:b/>
        </w:rPr>
      </w:pPr>
      <w:r>
        <w:rPr>
          <w:rFonts w:asciiTheme="minorHAnsi" w:hAnsiTheme="minorHAnsi" w:cstheme="minorHAnsi"/>
          <w:bCs/>
        </w:rPr>
        <w:lastRenderedPageBreak/>
        <w:t>Tato smlouva nabývá účinnosti dnem vložení této smlouvy do registru smluv dle zákona č. 340/2015 Sb., o zvláštních podmínkách účinnosti některých smluv, uveřejňování těchto smluv a o registru smluv (zákon o registru smluv), v platném znění.</w:t>
      </w:r>
    </w:p>
    <w:p w:rsidR="0007209C" w:rsidRPr="00F66A2D" w:rsidRDefault="0007209C" w:rsidP="00A00708">
      <w:pPr>
        <w:pStyle w:val="Zkladntext"/>
        <w:rPr>
          <w:rFonts w:asciiTheme="minorHAnsi" w:hAnsiTheme="minorHAnsi" w:cstheme="minorHAnsi"/>
          <w:b/>
        </w:rPr>
      </w:pPr>
    </w:p>
    <w:p w:rsidR="0007209C" w:rsidRDefault="0007209C" w:rsidP="0007209C">
      <w:pPr>
        <w:pStyle w:val="Zkladntext"/>
        <w:ind w:left="705" w:hanging="705"/>
        <w:jc w:val="center"/>
        <w:rPr>
          <w:rFonts w:asciiTheme="minorHAnsi" w:hAnsiTheme="minorHAnsi" w:cstheme="minorHAnsi"/>
          <w:b/>
        </w:rPr>
      </w:pPr>
      <w:r>
        <w:rPr>
          <w:rFonts w:asciiTheme="minorHAnsi" w:hAnsiTheme="minorHAnsi" w:cstheme="minorHAnsi"/>
          <w:b/>
        </w:rPr>
        <w:t>X</w:t>
      </w:r>
      <w:r w:rsidRPr="00F66A2D">
        <w:rPr>
          <w:rFonts w:asciiTheme="minorHAnsi" w:hAnsiTheme="minorHAnsi" w:cstheme="minorHAnsi"/>
          <w:b/>
        </w:rPr>
        <w:t>.</w:t>
      </w:r>
    </w:p>
    <w:p w:rsidR="0007209C" w:rsidRPr="00F66A2D" w:rsidRDefault="0007209C" w:rsidP="0007209C">
      <w:pPr>
        <w:pStyle w:val="Zkladntext"/>
        <w:ind w:left="705" w:hanging="705"/>
        <w:jc w:val="center"/>
        <w:rPr>
          <w:rFonts w:asciiTheme="minorHAnsi" w:hAnsiTheme="minorHAnsi" w:cstheme="minorHAnsi"/>
          <w:b/>
        </w:rPr>
      </w:pP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b/>
        </w:rPr>
        <w:t>1.</w:t>
      </w:r>
      <w:r w:rsidRPr="00F66A2D">
        <w:rPr>
          <w:rFonts w:asciiTheme="minorHAnsi" w:hAnsiTheme="minorHAnsi" w:cstheme="minorHAnsi"/>
          <w:b/>
        </w:rPr>
        <w:tab/>
      </w:r>
      <w:r w:rsidRPr="00F66A2D">
        <w:rPr>
          <w:rFonts w:asciiTheme="minorHAnsi" w:hAnsiTheme="minorHAnsi" w:cstheme="minorHAnsi"/>
        </w:rPr>
        <w:t>Dle dohody smluvních stran může být smlouva měněna, nebo doplňována pouze na základě dohody smluvních stran, která bude vtělena do písemného číslovaného dodatku ke smlouvě; smluvní strany výslovně vylučují možnost změny této smlouvy ústně či jednáním.</w:t>
      </w:r>
    </w:p>
    <w:p w:rsidR="0007209C" w:rsidRPr="00F66A2D" w:rsidRDefault="0007209C" w:rsidP="0007209C">
      <w:pPr>
        <w:pStyle w:val="Zkladntext"/>
        <w:ind w:left="705" w:hanging="705"/>
        <w:rPr>
          <w:rFonts w:asciiTheme="minorHAnsi" w:hAnsiTheme="minorHAnsi" w:cstheme="minorHAnsi"/>
        </w:rPr>
      </w:pPr>
    </w:p>
    <w:p w:rsidR="0007209C" w:rsidRDefault="0007209C" w:rsidP="0007209C">
      <w:pPr>
        <w:pStyle w:val="Zkladntext"/>
        <w:ind w:left="705" w:hanging="705"/>
      </w:pPr>
      <w:r w:rsidRPr="00F66A2D">
        <w:rPr>
          <w:rFonts w:asciiTheme="minorHAnsi" w:hAnsiTheme="minorHAnsi" w:cstheme="minorHAnsi"/>
          <w:b/>
        </w:rPr>
        <w:t>2.</w:t>
      </w:r>
      <w:r w:rsidRPr="00F66A2D">
        <w:rPr>
          <w:rFonts w:asciiTheme="minorHAnsi" w:hAnsiTheme="minorHAnsi" w:cstheme="minorHAnsi"/>
          <w:b/>
        </w:rPr>
        <w:tab/>
      </w:r>
      <w:r w:rsidRPr="00F66A2D">
        <w:rPr>
          <w:rFonts w:asciiTheme="minorHAnsi" w:hAnsiTheme="minorHAnsi" w:cstheme="minorHAnsi"/>
        </w:rPr>
        <w:t>Smluvní strany se dohodly na tom, že touto smlouvou jsou nahrazována veškerá ujednání, která mezi nimi byla uzavřena (bez ohledu na jejich formu) před uzavřením této smlouvy</w:t>
      </w:r>
      <w:r w:rsidR="00733F2D">
        <w:rPr>
          <w:rFonts w:asciiTheme="minorHAnsi" w:hAnsiTheme="minorHAnsi" w:cstheme="minorHAnsi"/>
        </w:rPr>
        <w:t>, včetně Původní smlouvy</w:t>
      </w:r>
      <w:r w:rsidRPr="00F66A2D">
        <w:rPr>
          <w:rFonts w:asciiTheme="minorHAnsi" w:hAnsiTheme="minorHAnsi" w:cstheme="minorHAnsi"/>
        </w:rPr>
        <w:t>.</w:t>
      </w:r>
    </w:p>
    <w:p w:rsidR="0007209C" w:rsidRDefault="0007209C" w:rsidP="0007209C">
      <w:pPr>
        <w:pStyle w:val="Zkladntext"/>
        <w:rPr>
          <w:rFonts w:asciiTheme="minorHAnsi" w:hAnsiTheme="minorHAnsi" w:cstheme="minorHAnsi"/>
        </w:rPr>
      </w:pPr>
    </w:p>
    <w:p w:rsidR="00733F2D" w:rsidRPr="00733F2D" w:rsidRDefault="00733F2D" w:rsidP="00A00708">
      <w:pPr>
        <w:pStyle w:val="Zkladntext"/>
        <w:ind w:left="705" w:hanging="705"/>
        <w:rPr>
          <w:rFonts w:asciiTheme="minorHAnsi" w:hAnsiTheme="minorHAnsi" w:cstheme="minorHAnsi"/>
          <w:color w:val="FF0000"/>
        </w:rPr>
      </w:pPr>
      <w:r w:rsidRPr="000B37D8">
        <w:rPr>
          <w:rFonts w:asciiTheme="minorHAnsi" w:hAnsiTheme="minorHAnsi" w:cstheme="minorHAnsi"/>
          <w:b/>
          <w:bCs/>
        </w:rPr>
        <w:t>3.</w:t>
      </w:r>
      <w:r w:rsidRPr="00733F2D">
        <w:rPr>
          <w:b/>
          <w:bCs/>
          <w:color w:val="FF0000"/>
        </w:rPr>
        <w:tab/>
      </w:r>
      <w:r w:rsidRPr="000B37D8">
        <w:rPr>
          <w:rFonts w:asciiTheme="minorHAnsi" w:hAnsiTheme="minorHAnsi" w:cstheme="minorHAnsi"/>
        </w:rPr>
        <w:t>Smluvní strany se dohodly na tom, že uzavřením této smlouvy není dotčeno právo na paušální odměnu, odměnu, provizi a jiné plnění, na které vznikl Partnerovi nárok za účinnosti Původní smlouvy.</w:t>
      </w:r>
      <w:r w:rsidRPr="00733F2D">
        <w:rPr>
          <w:rFonts w:asciiTheme="minorHAnsi" w:hAnsiTheme="minorHAnsi" w:cstheme="minorHAnsi"/>
          <w:color w:val="FF0000"/>
        </w:rPr>
        <w:t xml:space="preserve"> </w:t>
      </w:r>
    </w:p>
    <w:p w:rsidR="00733F2D" w:rsidRPr="00F66A2D" w:rsidRDefault="00733F2D" w:rsidP="0007209C">
      <w:pPr>
        <w:pStyle w:val="Zkladntext"/>
        <w:rPr>
          <w:rFonts w:asciiTheme="minorHAnsi" w:hAnsiTheme="minorHAnsi" w:cstheme="minorHAnsi"/>
        </w:rPr>
      </w:pPr>
    </w:p>
    <w:p w:rsidR="0007209C" w:rsidRPr="00F66A2D" w:rsidRDefault="00733F2D" w:rsidP="0007209C">
      <w:pPr>
        <w:pStyle w:val="Zkladntext"/>
        <w:ind w:left="705" w:hanging="705"/>
        <w:rPr>
          <w:rFonts w:asciiTheme="minorHAnsi" w:hAnsiTheme="minorHAnsi" w:cstheme="minorHAnsi"/>
        </w:rPr>
      </w:pPr>
      <w:r>
        <w:rPr>
          <w:rFonts w:asciiTheme="minorHAnsi" w:hAnsiTheme="minorHAnsi" w:cstheme="minorHAnsi"/>
          <w:b/>
        </w:rPr>
        <w:t>4</w:t>
      </w:r>
      <w:r w:rsidR="0007209C" w:rsidRPr="00F66A2D">
        <w:rPr>
          <w:rFonts w:asciiTheme="minorHAnsi" w:hAnsiTheme="minorHAnsi" w:cstheme="minorHAnsi"/>
          <w:b/>
        </w:rPr>
        <w:t>.</w:t>
      </w:r>
      <w:r w:rsidR="0007209C" w:rsidRPr="00F66A2D">
        <w:rPr>
          <w:rFonts w:asciiTheme="minorHAnsi" w:hAnsiTheme="minorHAnsi" w:cstheme="minorHAnsi"/>
          <w:b/>
        </w:rPr>
        <w:tab/>
      </w:r>
      <w:r w:rsidR="0007209C" w:rsidRPr="00F66A2D">
        <w:rPr>
          <w:rFonts w:asciiTheme="minorHAnsi" w:hAnsiTheme="minorHAnsi" w:cstheme="minorHAnsi"/>
        </w:rPr>
        <w:t xml:space="preserve">Stane-li se kterékoli ujednání smlouvy neplatným, nebo nevykonatelným, platnost či vykonatelnost ostatních ustanovení smlouvy tím není dotčena. Pro takový případ se smluvní strany zavazují nahradit bez zbytečného odkladu neplatná nebo nevykonatelná ujednání novými ujednáními tak, aby bylo v nejvyšší možné míře dosaženo účelu, který sledovalo neplatné nebo nevykonatelné ujednání. </w:t>
      </w:r>
    </w:p>
    <w:p w:rsidR="0007209C" w:rsidRPr="00F66A2D" w:rsidRDefault="0007209C" w:rsidP="0007209C">
      <w:pPr>
        <w:pStyle w:val="Zkladntext"/>
        <w:ind w:left="705" w:hanging="705"/>
        <w:rPr>
          <w:rFonts w:asciiTheme="minorHAnsi" w:hAnsiTheme="minorHAnsi" w:cstheme="minorHAnsi"/>
        </w:rPr>
      </w:pPr>
    </w:p>
    <w:p w:rsidR="0007209C" w:rsidRPr="00F66A2D" w:rsidRDefault="0007209C" w:rsidP="0007209C">
      <w:pPr>
        <w:pStyle w:val="Zkladntext"/>
        <w:ind w:left="705" w:hanging="705"/>
        <w:jc w:val="center"/>
        <w:rPr>
          <w:rFonts w:asciiTheme="minorHAnsi" w:hAnsiTheme="minorHAnsi" w:cstheme="minorHAnsi"/>
          <w:b/>
        </w:rPr>
      </w:pPr>
      <w:r w:rsidRPr="00F66A2D">
        <w:rPr>
          <w:rFonts w:asciiTheme="minorHAnsi" w:hAnsiTheme="minorHAnsi" w:cstheme="minorHAnsi"/>
          <w:b/>
        </w:rPr>
        <w:t>X</w:t>
      </w:r>
      <w:r w:rsidR="00465051">
        <w:rPr>
          <w:rFonts w:asciiTheme="minorHAnsi" w:hAnsiTheme="minorHAnsi" w:cstheme="minorHAnsi"/>
          <w:b/>
        </w:rPr>
        <w:t>I</w:t>
      </w:r>
      <w:r w:rsidRPr="00F66A2D">
        <w:rPr>
          <w:rFonts w:asciiTheme="minorHAnsi" w:hAnsiTheme="minorHAnsi" w:cstheme="minorHAnsi"/>
          <w:b/>
        </w:rPr>
        <w:t>.</w:t>
      </w:r>
    </w:p>
    <w:p w:rsidR="0007209C" w:rsidRPr="0009598D" w:rsidRDefault="0007209C" w:rsidP="0007209C">
      <w:pPr>
        <w:pStyle w:val="Zkladntext"/>
        <w:ind w:left="705" w:hanging="705"/>
        <w:jc w:val="center"/>
        <w:rPr>
          <w:rFonts w:asciiTheme="minorHAnsi" w:hAnsiTheme="minorHAnsi" w:cstheme="minorHAnsi"/>
          <w:bCs/>
        </w:rPr>
      </w:pPr>
    </w:p>
    <w:p w:rsidR="0007209C" w:rsidRPr="0009598D" w:rsidRDefault="0007209C" w:rsidP="0009598D">
      <w:pPr>
        <w:pStyle w:val="Zkladntext"/>
        <w:numPr>
          <w:ilvl w:val="0"/>
          <w:numId w:val="6"/>
        </w:numPr>
        <w:ind w:left="709" w:hanging="709"/>
        <w:rPr>
          <w:rFonts w:asciiTheme="minorHAnsi" w:hAnsiTheme="minorHAnsi" w:cstheme="minorHAnsi"/>
          <w:bCs/>
        </w:rPr>
      </w:pPr>
      <w:r w:rsidRPr="0009598D">
        <w:rPr>
          <w:rFonts w:asciiTheme="minorHAnsi" w:hAnsiTheme="minorHAnsi" w:cstheme="minorHAnsi"/>
          <w:bCs/>
        </w:rPr>
        <w:t>Smlouva je sepsána ve dvou vyhotoveních. Obě vyhotovení mají povahu prvopisu.</w:t>
      </w:r>
    </w:p>
    <w:p w:rsidR="0007209C" w:rsidRPr="0009598D" w:rsidRDefault="0007209C" w:rsidP="0007209C">
      <w:pPr>
        <w:pStyle w:val="Zkladntext"/>
        <w:ind w:left="705" w:hanging="705"/>
        <w:rPr>
          <w:rFonts w:asciiTheme="minorHAnsi" w:hAnsiTheme="minorHAnsi" w:cstheme="minorHAnsi"/>
          <w:bCs/>
        </w:rPr>
      </w:pPr>
    </w:p>
    <w:p w:rsidR="0009598D" w:rsidRPr="00421227" w:rsidRDefault="00421227" w:rsidP="0009598D">
      <w:pPr>
        <w:pStyle w:val="Zkladntext"/>
        <w:numPr>
          <w:ilvl w:val="0"/>
          <w:numId w:val="6"/>
        </w:numPr>
        <w:ind w:hanging="720"/>
        <w:rPr>
          <w:rFonts w:asciiTheme="minorHAnsi" w:hAnsiTheme="minorHAnsi" w:cstheme="minorHAnsi"/>
          <w:b/>
        </w:rPr>
      </w:pPr>
      <w:r>
        <w:rPr>
          <w:rFonts w:asciiTheme="minorHAnsi" w:hAnsiTheme="minorHAnsi" w:cstheme="minorHAnsi"/>
          <w:bCs/>
        </w:rPr>
        <w:t>Přílohou</w:t>
      </w:r>
      <w:r w:rsidR="0009598D" w:rsidRPr="00421227">
        <w:rPr>
          <w:rFonts w:asciiTheme="minorHAnsi" w:hAnsiTheme="minorHAnsi" w:cstheme="minorHAnsi"/>
          <w:bCs/>
        </w:rPr>
        <w:t xml:space="preserve"> této smlouvy je příloha č. 1 – Rozhodnutí Úřadu práce České republiky č.j. UPCR-2016/105067/4 ze dne 8.12.2016.</w:t>
      </w:r>
      <w:r w:rsidR="0007209C" w:rsidRPr="00421227">
        <w:rPr>
          <w:rFonts w:asciiTheme="minorHAnsi" w:hAnsiTheme="minorHAnsi" w:cstheme="minorHAnsi"/>
          <w:b/>
        </w:rPr>
        <w:tab/>
      </w:r>
    </w:p>
    <w:p w:rsidR="0009598D" w:rsidRPr="0085163E" w:rsidRDefault="0009598D" w:rsidP="0009598D">
      <w:pPr>
        <w:pStyle w:val="Odstavecseseznamem"/>
        <w:rPr>
          <w:rFonts w:cstheme="minorHAnsi"/>
          <w:lang w:val="cs-CZ"/>
        </w:rPr>
      </w:pPr>
    </w:p>
    <w:p w:rsidR="0009598D" w:rsidRDefault="0007209C" w:rsidP="0009598D">
      <w:pPr>
        <w:pStyle w:val="Zkladntext"/>
        <w:numPr>
          <w:ilvl w:val="0"/>
          <w:numId w:val="6"/>
        </w:numPr>
        <w:ind w:hanging="720"/>
        <w:rPr>
          <w:rFonts w:asciiTheme="minorHAnsi" w:hAnsiTheme="minorHAnsi" w:cstheme="minorHAnsi"/>
          <w:b/>
        </w:rPr>
      </w:pPr>
      <w:r w:rsidRPr="0009598D">
        <w:rPr>
          <w:rFonts w:asciiTheme="minorHAnsi" w:hAnsiTheme="minorHAnsi" w:cstheme="minorHAnsi"/>
        </w:rPr>
        <w:t xml:space="preserve">Tato smlouva je sepsána v českém jazyce. </w:t>
      </w:r>
    </w:p>
    <w:p w:rsidR="0009598D" w:rsidRPr="0085163E" w:rsidRDefault="0009598D" w:rsidP="0009598D">
      <w:pPr>
        <w:pStyle w:val="Odstavecseseznamem"/>
        <w:rPr>
          <w:rFonts w:cstheme="minorHAnsi"/>
          <w:lang w:val="pl-PL"/>
        </w:rPr>
      </w:pPr>
    </w:p>
    <w:p w:rsidR="0007209C" w:rsidRPr="0009598D" w:rsidRDefault="0007209C" w:rsidP="0009598D">
      <w:pPr>
        <w:pStyle w:val="Zkladntext"/>
        <w:numPr>
          <w:ilvl w:val="0"/>
          <w:numId w:val="6"/>
        </w:numPr>
        <w:ind w:hanging="720"/>
        <w:rPr>
          <w:rFonts w:asciiTheme="minorHAnsi" w:hAnsiTheme="minorHAnsi" w:cstheme="minorHAnsi"/>
          <w:b/>
        </w:rPr>
      </w:pPr>
      <w:r w:rsidRPr="0009598D">
        <w:rPr>
          <w:rFonts w:asciiTheme="minorHAnsi" w:hAnsiTheme="minorHAnsi" w:cstheme="minorHAnsi"/>
        </w:rPr>
        <w:t>Každá ze smluvních stran obdrží jedno vyhotovení smlouvy.</w:t>
      </w:r>
    </w:p>
    <w:p w:rsidR="00FB2EB1" w:rsidRDefault="00FB2EB1" w:rsidP="00A00708">
      <w:pPr>
        <w:pStyle w:val="Zkladntext"/>
        <w:rPr>
          <w:rFonts w:asciiTheme="minorHAnsi" w:hAnsiTheme="minorHAnsi" w:cstheme="minorHAnsi"/>
        </w:rPr>
      </w:pPr>
    </w:p>
    <w:p w:rsidR="0007209C" w:rsidRPr="00F66A2D" w:rsidRDefault="000B028B" w:rsidP="0007209C">
      <w:pPr>
        <w:pStyle w:val="Zkladntext"/>
        <w:ind w:left="705" w:hanging="705"/>
        <w:rPr>
          <w:rFonts w:asciiTheme="minorHAnsi" w:hAnsiTheme="minorHAnsi" w:cstheme="minorHAnsi"/>
        </w:rPr>
      </w:pPr>
      <w:r>
        <w:rPr>
          <w:rFonts w:asciiTheme="minorHAnsi" w:hAnsiTheme="minorHAnsi" w:cstheme="minorHAnsi"/>
        </w:rPr>
        <w:t xml:space="preserve">V Ostravě, dne </w:t>
      </w:r>
      <w:r w:rsidR="003243FC">
        <w:rPr>
          <w:rFonts w:asciiTheme="minorHAnsi" w:hAnsiTheme="minorHAnsi" w:cstheme="minorHAnsi"/>
        </w:rPr>
        <w:t>__________ 2024</w:t>
      </w:r>
      <w:r w:rsidR="0007209C" w:rsidRPr="00F66A2D">
        <w:rPr>
          <w:rFonts w:asciiTheme="minorHAnsi" w:hAnsiTheme="minorHAnsi" w:cstheme="minorHAnsi"/>
        </w:rPr>
        <w:tab/>
      </w:r>
      <w:r w:rsidR="00254576">
        <w:rPr>
          <w:rFonts w:asciiTheme="minorHAnsi" w:hAnsiTheme="minorHAnsi" w:cstheme="minorHAnsi"/>
        </w:rPr>
        <w:tab/>
        <w:t>V Krnově</w:t>
      </w:r>
      <w:r w:rsidR="0007209C" w:rsidRPr="00F66A2D">
        <w:rPr>
          <w:rFonts w:asciiTheme="minorHAnsi" w:hAnsiTheme="minorHAnsi" w:cstheme="minorHAnsi"/>
        </w:rPr>
        <w:t xml:space="preserve">, dne __________ </w:t>
      </w:r>
      <w:r w:rsidR="003243FC">
        <w:rPr>
          <w:rFonts w:asciiTheme="minorHAnsi" w:hAnsiTheme="minorHAnsi" w:cstheme="minorHAnsi"/>
        </w:rPr>
        <w:t>2024</w:t>
      </w:r>
    </w:p>
    <w:p w:rsidR="0007209C" w:rsidRPr="00F66A2D" w:rsidRDefault="0007209C" w:rsidP="0007209C">
      <w:pPr>
        <w:pStyle w:val="Zkladntext"/>
        <w:ind w:left="705" w:hanging="705"/>
        <w:rPr>
          <w:rFonts w:asciiTheme="minorHAnsi" w:hAnsiTheme="minorHAnsi" w:cstheme="minorHAnsi"/>
        </w:rPr>
      </w:pPr>
    </w:p>
    <w:p w:rsidR="00421227" w:rsidRDefault="0007209C" w:rsidP="0007209C">
      <w:pPr>
        <w:pStyle w:val="Zkladntext"/>
        <w:ind w:left="705" w:hanging="705"/>
        <w:rPr>
          <w:rFonts w:asciiTheme="minorHAnsi" w:hAnsiTheme="minorHAnsi" w:cstheme="minorHAnsi"/>
        </w:rPr>
      </w:pPr>
      <w:r w:rsidRPr="00F66A2D">
        <w:rPr>
          <w:rFonts w:asciiTheme="minorHAnsi" w:hAnsiTheme="minorHAnsi" w:cstheme="minorHAnsi"/>
        </w:rPr>
        <w:t xml:space="preserve">za BENERIS </w:t>
      </w:r>
      <w:proofErr w:type="spellStart"/>
      <w:r w:rsidRPr="00F66A2D">
        <w:rPr>
          <w:rFonts w:asciiTheme="minorHAnsi" w:hAnsiTheme="minorHAnsi" w:cstheme="minorHAnsi"/>
        </w:rPr>
        <w:t>promedi</w:t>
      </w:r>
      <w:proofErr w:type="spellEnd"/>
      <w:r w:rsidRPr="00F66A2D">
        <w:rPr>
          <w:rFonts w:asciiTheme="minorHAnsi" w:hAnsiTheme="minorHAnsi" w:cstheme="minorHAnsi"/>
        </w:rPr>
        <w:t xml:space="preserve"> s.r.o.</w:t>
      </w:r>
      <w:r w:rsidRPr="00F66A2D">
        <w:rPr>
          <w:rFonts w:asciiTheme="minorHAnsi" w:hAnsiTheme="minorHAnsi" w:cstheme="minorHAnsi"/>
        </w:rPr>
        <w:tab/>
      </w:r>
      <w:r w:rsidRPr="00F66A2D">
        <w:rPr>
          <w:rFonts w:asciiTheme="minorHAnsi" w:hAnsiTheme="minorHAnsi" w:cstheme="minorHAnsi"/>
        </w:rPr>
        <w:tab/>
      </w:r>
      <w:r w:rsidRPr="00F66A2D">
        <w:rPr>
          <w:rFonts w:asciiTheme="minorHAnsi" w:hAnsiTheme="minorHAnsi" w:cstheme="minorHAnsi"/>
        </w:rPr>
        <w:tab/>
        <w:t xml:space="preserve">za </w:t>
      </w:r>
      <w:r>
        <w:rPr>
          <w:rFonts w:asciiTheme="minorHAnsi" w:hAnsiTheme="minorHAnsi" w:cstheme="minorHAnsi"/>
        </w:rPr>
        <w:t>S</w:t>
      </w:r>
      <w:r w:rsidR="00254576">
        <w:rPr>
          <w:rFonts w:asciiTheme="minorHAnsi" w:hAnsiTheme="minorHAnsi" w:cstheme="minorHAnsi"/>
        </w:rPr>
        <w:t>družené zdravotnické zařízení Krnov</w:t>
      </w:r>
    </w:p>
    <w:p w:rsidR="0007209C" w:rsidRPr="00F66A2D" w:rsidRDefault="00421227" w:rsidP="0007209C">
      <w:pPr>
        <w:pStyle w:val="Zkladntext"/>
        <w:ind w:left="705" w:hanging="705"/>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příspěvková organizace</w:t>
      </w:r>
      <w:r w:rsidR="0007209C" w:rsidRPr="00F66A2D">
        <w:rPr>
          <w:rFonts w:asciiTheme="minorHAnsi" w:hAnsiTheme="minorHAnsi" w:cstheme="minorHAnsi"/>
        </w:rPr>
        <w:tab/>
      </w:r>
    </w:p>
    <w:p w:rsidR="0007209C" w:rsidRPr="00F66A2D" w:rsidRDefault="0007209C" w:rsidP="0007209C">
      <w:pPr>
        <w:pStyle w:val="Zkladntext"/>
        <w:ind w:left="705" w:hanging="705"/>
        <w:rPr>
          <w:rFonts w:asciiTheme="minorHAnsi" w:hAnsiTheme="minorHAnsi" w:cstheme="minorHAnsi"/>
        </w:rPr>
      </w:pPr>
    </w:p>
    <w:p w:rsidR="0007209C" w:rsidRPr="00F66A2D" w:rsidRDefault="0007209C" w:rsidP="0007209C">
      <w:pPr>
        <w:pStyle w:val="Zkladntext"/>
        <w:ind w:left="705" w:hanging="705"/>
        <w:rPr>
          <w:rFonts w:asciiTheme="minorHAnsi" w:hAnsiTheme="minorHAnsi" w:cstheme="minorHAnsi"/>
        </w:rPr>
      </w:pPr>
    </w:p>
    <w:p w:rsidR="0007209C" w:rsidRPr="00F66A2D" w:rsidRDefault="0007209C" w:rsidP="0007209C">
      <w:pPr>
        <w:pStyle w:val="Zkladntext"/>
        <w:ind w:left="705" w:hanging="705"/>
        <w:rPr>
          <w:rFonts w:asciiTheme="minorHAnsi" w:hAnsiTheme="minorHAnsi" w:cstheme="minorHAnsi"/>
        </w:rPr>
      </w:pPr>
    </w:p>
    <w:p w:rsidR="0007209C" w:rsidRPr="00F66A2D" w:rsidRDefault="0007209C" w:rsidP="0007209C">
      <w:pPr>
        <w:pStyle w:val="Zkladntext"/>
        <w:ind w:left="705" w:hanging="705"/>
        <w:rPr>
          <w:rFonts w:asciiTheme="minorHAnsi" w:hAnsiTheme="minorHAnsi" w:cstheme="minorHAnsi"/>
        </w:rPr>
      </w:pP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rPr>
        <w:t>______________________________</w:t>
      </w:r>
      <w:r w:rsidRPr="00F66A2D">
        <w:rPr>
          <w:rFonts w:asciiTheme="minorHAnsi" w:hAnsiTheme="minorHAnsi" w:cstheme="minorHAnsi"/>
        </w:rPr>
        <w:tab/>
        <w:t>______________________________</w:t>
      </w:r>
    </w:p>
    <w:p w:rsidR="0007209C" w:rsidRPr="00F66A2D" w:rsidRDefault="0007209C" w:rsidP="0007209C">
      <w:pPr>
        <w:pStyle w:val="Zkladntext"/>
        <w:ind w:left="705" w:hanging="705"/>
        <w:rPr>
          <w:rFonts w:asciiTheme="minorHAnsi" w:hAnsiTheme="minorHAnsi" w:cstheme="minorHAnsi"/>
        </w:rPr>
      </w:pPr>
      <w:r w:rsidRPr="00F66A2D">
        <w:rPr>
          <w:rFonts w:asciiTheme="minorHAnsi" w:hAnsiTheme="minorHAnsi" w:cstheme="minorHAnsi"/>
        </w:rPr>
        <w:t>Ing. Tomáš Dohnal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MUDr. Ladislav Václavec, MBA</w:t>
      </w:r>
    </w:p>
    <w:p w:rsidR="00121AE6" w:rsidRPr="00A00708" w:rsidRDefault="0007209C" w:rsidP="00A00708">
      <w:pPr>
        <w:pStyle w:val="Zkladntext"/>
        <w:ind w:left="705" w:hanging="705"/>
        <w:rPr>
          <w:rFonts w:asciiTheme="minorHAnsi" w:hAnsiTheme="minorHAnsi" w:cstheme="minorHAnsi"/>
        </w:rPr>
      </w:pPr>
      <w:r w:rsidRPr="00F66A2D">
        <w:rPr>
          <w:rFonts w:asciiTheme="minorHAnsi" w:hAnsiTheme="minorHAnsi" w:cstheme="minorHAnsi"/>
        </w:rPr>
        <w:lastRenderedPageBreak/>
        <w:t>jednatel</w:t>
      </w:r>
      <w:r w:rsidRPr="00F66A2D">
        <w:rPr>
          <w:rFonts w:asciiTheme="minorHAnsi" w:hAnsiTheme="minorHAnsi" w:cstheme="minorHAnsi"/>
        </w:rPr>
        <w:tab/>
      </w:r>
      <w:r w:rsidRPr="00F66A2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ředitel</w:t>
      </w:r>
    </w:p>
    <w:sectPr w:rsidR="00121AE6" w:rsidRPr="00A00708" w:rsidSect="00DA44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3"/>
      <w:numFmt w:val="decimal"/>
      <w:lvlText w:val="%1."/>
      <w:lvlJc w:val="left"/>
      <w:pPr>
        <w:tabs>
          <w:tab w:val="num" w:pos="720"/>
        </w:tabs>
        <w:ind w:left="720" w:hanging="360"/>
      </w:pPr>
      <w:rPr>
        <w:b/>
      </w:rPr>
    </w:lvl>
  </w:abstractNum>
  <w:abstractNum w:abstractNumId="1" w15:restartNumberingAfterBreak="0">
    <w:nsid w:val="083342BB"/>
    <w:multiLevelType w:val="hybridMultilevel"/>
    <w:tmpl w:val="EF76334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92D7D"/>
    <w:multiLevelType w:val="hybridMultilevel"/>
    <w:tmpl w:val="E670D4D8"/>
    <w:lvl w:ilvl="0" w:tplc="9C840AC2">
      <w:start w:val="1"/>
      <w:numFmt w:val="decimal"/>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46972"/>
    <w:multiLevelType w:val="hybridMultilevel"/>
    <w:tmpl w:val="32EAB584"/>
    <w:lvl w:ilvl="0" w:tplc="C23AE65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BF58BD"/>
    <w:multiLevelType w:val="hybridMultilevel"/>
    <w:tmpl w:val="8B3604DA"/>
    <w:lvl w:ilvl="0" w:tplc="8D521EA0">
      <w:start w:val="1"/>
      <w:numFmt w:val="decimal"/>
      <w:lvlText w:val="%1."/>
      <w:lvlJc w:val="left"/>
      <w:pPr>
        <w:ind w:left="1080" w:hanging="72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86C32"/>
    <w:multiLevelType w:val="hybridMultilevel"/>
    <w:tmpl w:val="B3B0E106"/>
    <w:lvl w:ilvl="0" w:tplc="8CF4E7A8">
      <w:start w:val="1"/>
      <w:numFmt w:val="decimal"/>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C784D7D"/>
    <w:multiLevelType w:val="hybridMultilevel"/>
    <w:tmpl w:val="88DE2760"/>
    <w:lvl w:ilvl="0" w:tplc="5FDC13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7209C"/>
    <w:rsid w:val="00030992"/>
    <w:rsid w:val="0007209C"/>
    <w:rsid w:val="0009598D"/>
    <w:rsid w:val="000B028B"/>
    <w:rsid w:val="000B37D8"/>
    <w:rsid w:val="000F444B"/>
    <w:rsid w:val="001112BB"/>
    <w:rsid w:val="001141BD"/>
    <w:rsid w:val="00120BC7"/>
    <w:rsid w:val="00121AE6"/>
    <w:rsid w:val="00191378"/>
    <w:rsid w:val="00191BE3"/>
    <w:rsid w:val="001E3C57"/>
    <w:rsid w:val="00254576"/>
    <w:rsid w:val="002B38D4"/>
    <w:rsid w:val="00302CC2"/>
    <w:rsid w:val="00316975"/>
    <w:rsid w:val="003243FC"/>
    <w:rsid w:val="00343663"/>
    <w:rsid w:val="00382B1C"/>
    <w:rsid w:val="00421227"/>
    <w:rsid w:val="00431D2E"/>
    <w:rsid w:val="00465051"/>
    <w:rsid w:val="004D4AA0"/>
    <w:rsid w:val="00511C34"/>
    <w:rsid w:val="0051483E"/>
    <w:rsid w:val="00641E8B"/>
    <w:rsid w:val="0064226A"/>
    <w:rsid w:val="006C74A5"/>
    <w:rsid w:val="00733F2D"/>
    <w:rsid w:val="007A04FF"/>
    <w:rsid w:val="0085163E"/>
    <w:rsid w:val="009A0D35"/>
    <w:rsid w:val="009D0378"/>
    <w:rsid w:val="009D4F58"/>
    <w:rsid w:val="00A00708"/>
    <w:rsid w:val="00A140A9"/>
    <w:rsid w:val="00A543CD"/>
    <w:rsid w:val="00AA1C69"/>
    <w:rsid w:val="00AF3E71"/>
    <w:rsid w:val="00B809FB"/>
    <w:rsid w:val="00C22443"/>
    <w:rsid w:val="00CA24E4"/>
    <w:rsid w:val="00CA5AD1"/>
    <w:rsid w:val="00D22E50"/>
    <w:rsid w:val="00D84A30"/>
    <w:rsid w:val="00DB0761"/>
    <w:rsid w:val="00E30735"/>
    <w:rsid w:val="00EF06DB"/>
    <w:rsid w:val="00FB2EB1"/>
    <w:rsid w:val="00FF20A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E9B7"/>
  <w15:docId w15:val="{BE76E93E-54D2-421E-849E-747C3C0B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209C"/>
    <w:rPr>
      <w:lang w:val="en-US"/>
    </w:rPr>
  </w:style>
  <w:style w:type="paragraph" w:styleId="Nadpis1">
    <w:name w:val="heading 1"/>
    <w:basedOn w:val="Normln"/>
    <w:next w:val="Normln"/>
    <w:link w:val="Nadpis1Char"/>
    <w:autoRedefine/>
    <w:uiPriority w:val="9"/>
    <w:qFormat/>
    <w:rsid w:val="00D84A30"/>
    <w:pPr>
      <w:keepNext/>
      <w:keepLines/>
      <w:spacing w:before="480"/>
      <w:outlineLvl w:val="0"/>
    </w:pPr>
    <w:rPr>
      <w:rFonts w:eastAsiaTheme="majorEastAsia" w:cstheme="majorBidi"/>
      <w:b/>
      <w:bCs/>
      <w:color w:val="000000" w:themeColor="text1"/>
      <w:sz w:val="32"/>
      <w:szCs w:val="28"/>
    </w:rPr>
  </w:style>
  <w:style w:type="paragraph" w:styleId="Nadpis2">
    <w:name w:val="heading 2"/>
    <w:basedOn w:val="Normln"/>
    <w:next w:val="Normln"/>
    <w:link w:val="Nadpis2Char"/>
    <w:autoRedefine/>
    <w:uiPriority w:val="9"/>
    <w:unhideWhenUsed/>
    <w:qFormat/>
    <w:rsid w:val="00D84A30"/>
    <w:pPr>
      <w:keepNext/>
      <w:keepLines/>
      <w:spacing w:before="40"/>
      <w:outlineLvl w:val="1"/>
    </w:pPr>
    <w:rPr>
      <w:rFonts w:eastAsiaTheme="majorEastAsia" w:cstheme="majorBidi"/>
      <w:b/>
      <w:color w:val="000000" w:themeColor="text1"/>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4A30"/>
    <w:rPr>
      <w:rFonts w:ascii="Times New Roman" w:eastAsiaTheme="majorEastAsia" w:hAnsi="Times New Roman" w:cstheme="majorBidi"/>
      <w:b/>
      <w:bCs/>
      <w:color w:val="000000" w:themeColor="text1"/>
      <w:sz w:val="32"/>
      <w:szCs w:val="28"/>
      <w:lang w:val="en-US"/>
    </w:rPr>
  </w:style>
  <w:style w:type="character" w:customStyle="1" w:styleId="Nadpis2Char">
    <w:name w:val="Nadpis 2 Char"/>
    <w:basedOn w:val="Standardnpsmoodstavce"/>
    <w:link w:val="Nadpis2"/>
    <w:uiPriority w:val="9"/>
    <w:rsid w:val="00D84A30"/>
    <w:rPr>
      <w:rFonts w:ascii="Times New Roman" w:eastAsiaTheme="majorEastAsia" w:hAnsi="Times New Roman" w:cstheme="majorBidi"/>
      <w:b/>
      <w:color w:val="000000" w:themeColor="text1"/>
      <w:sz w:val="28"/>
      <w:szCs w:val="26"/>
      <w:lang w:val="en-US"/>
    </w:rPr>
  </w:style>
  <w:style w:type="paragraph" w:styleId="Zkladntext">
    <w:name w:val="Body Text"/>
    <w:basedOn w:val="Normln"/>
    <w:link w:val="ZkladntextChar"/>
    <w:rsid w:val="0007209C"/>
    <w:pPr>
      <w:suppressAutoHyphens/>
      <w:jc w:val="both"/>
    </w:pPr>
    <w:rPr>
      <w:rFonts w:ascii="Times New Roman" w:eastAsia="Times New Roman" w:hAnsi="Times New Roman" w:cs="Times New Roman"/>
      <w:lang w:val="cs-CZ" w:eastAsia="ar-SA"/>
    </w:rPr>
  </w:style>
  <w:style w:type="character" w:customStyle="1" w:styleId="ZkladntextChar">
    <w:name w:val="Základní text Char"/>
    <w:basedOn w:val="Standardnpsmoodstavce"/>
    <w:link w:val="Zkladntext"/>
    <w:rsid w:val="0007209C"/>
    <w:rPr>
      <w:rFonts w:ascii="Times New Roman" w:eastAsia="Times New Roman" w:hAnsi="Times New Roman" w:cs="Times New Roman"/>
      <w:lang w:eastAsia="ar-SA"/>
    </w:rPr>
  </w:style>
  <w:style w:type="paragraph" w:styleId="Odstavecseseznamem">
    <w:name w:val="List Paragraph"/>
    <w:basedOn w:val="Normln"/>
    <w:uiPriority w:val="34"/>
    <w:qFormat/>
    <w:rsid w:val="0007209C"/>
    <w:pPr>
      <w:ind w:left="720"/>
      <w:contextualSpacing/>
    </w:pPr>
  </w:style>
  <w:style w:type="character" w:styleId="Hypertextovodkaz">
    <w:name w:val="Hyperlink"/>
    <w:basedOn w:val="Standardnpsmoodstavce"/>
    <w:uiPriority w:val="99"/>
    <w:unhideWhenUsed/>
    <w:rsid w:val="0007209C"/>
    <w:rPr>
      <w:color w:val="0563C1" w:themeColor="hyperlink"/>
      <w:u w:val="single"/>
    </w:rPr>
  </w:style>
  <w:style w:type="character" w:customStyle="1" w:styleId="Nevyeenzmnka1">
    <w:name w:val="Nevyřešená zmínka1"/>
    <w:basedOn w:val="Standardnpsmoodstavce"/>
    <w:uiPriority w:val="99"/>
    <w:rsid w:val="0009598D"/>
    <w:rPr>
      <w:color w:val="605E5C"/>
      <w:shd w:val="clear" w:color="auto" w:fill="E1DFDD"/>
    </w:rPr>
  </w:style>
  <w:style w:type="paragraph" w:styleId="Textbubliny">
    <w:name w:val="Balloon Text"/>
    <w:basedOn w:val="Normln"/>
    <w:link w:val="TextbublinyChar"/>
    <w:uiPriority w:val="99"/>
    <w:semiHidden/>
    <w:unhideWhenUsed/>
    <w:rsid w:val="0051483E"/>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1483E"/>
    <w:rPr>
      <w:rFonts w:ascii="Times New Roman" w:hAnsi="Times New Roman" w:cs="Times New Roman"/>
      <w:sz w:val="18"/>
      <w:szCs w:val="18"/>
      <w:lang w:val="en-US"/>
    </w:rPr>
  </w:style>
  <w:style w:type="character" w:styleId="Odkaznakoment">
    <w:name w:val="annotation reference"/>
    <w:basedOn w:val="Standardnpsmoodstavce"/>
    <w:uiPriority w:val="99"/>
    <w:semiHidden/>
    <w:unhideWhenUsed/>
    <w:rsid w:val="00421227"/>
    <w:rPr>
      <w:sz w:val="16"/>
      <w:szCs w:val="16"/>
    </w:rPr>
  </w:style>
  <w:style w:type="paragraph" w:styleId="Textkomente">
    <w:name w:val="annotation text"/>
    <w:basedOn w:val="Normln"/>
    <w:link w:val="TextkomenteChar"/>
    <w:uiPriority w:val="99"/>
    <w:semiHidden/>
    <w:unhideWhenUsed/>
    <w:rsid w:val="00421227"/>
    <w:rPr>
      <w:sz w:val="20"/>
      <w:szCs w:val="20"/>
    </w:rPr>
  </w:style>
  <w:style w:type="character" w:customStyle="1" w:styleId="TextkomenteChar">
    <w:name w:val="Text komentáře Char"/>
    <w:basedOn w:val="Standardnpsmoodstavce"/>
    <w:link w:val="Textkomente"/>
    <w:uiPriority w:val="99"/>
    <w:semiHidden/>
    <w:rsid w:val="00421227"/>
    <w:rPr>
      <w:sz w:val="20"/>
      <w:szCs w:val="20"/>
      <w:lang w:val="en-US"/>
    </w:rPr>
  </w:style>
  <w:style w:type="paragraph" w:styleId="Pedmtkomente">
    <w:name w:val="annotation subject"/>
    <w:basedOn w:val="Textkomente"/>
    <w:next w:val="Textkomente"/>
    <w:link w:val="PedmtkomenteChar"/>
    <w:uiPriority w:val="99"/>
    <w:semiHidden/>
    <w:unhideWhenUsed/>
    <w:rsid w:val="00421227"/>
    <w:rPr>
      <w:b/>
      <w:bCs/>
    </w:rPr>
  </w:style>
  <w:style w:type="character" w:customStyle="1" w:styleId="PedmtkomenteChar">
    <w:name w:val="Předmět komentáře Char"/>
    <w:basedOn w:val="TextkomenteChar"/>
    <w:link w:val="Pedmtkomente"/>
    <w:uiPriority w:val="99"/>
    <w:semiHidden/>
    <w:rsid w:val="0042122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3777-BC2F-411D-A211-7B92B1E5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1893</Words>
  <Characters>11170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pazdziorova.martina@seznam.cz</dc:creator>
  <cp:lastModifiedBy>Čepová Gabriela</cp:lastModifiedBy>
  <cp:revision>3</cp:revision>
  <cp:lastPrinted>2019-10-15T12:30:00Z</cp:lastPrinted>
  <dcterms:created xsi:type="dcterms:W3CDTF">2025-02-12T12:57:00Z</dcterms:created>
  <dcterms:modified xsi:type="dcterms:W3CDTF">2025-02-20T12:52:00Z</dcterms:modified>
</cp:coreProperties>
</file>