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69pt;width:0pt;height:20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11pt;width:434pt;height:46pt;z-index: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Objedenáváme u Vás obnovu kamerového systému vnávaznosti na NIS 2 dle předložené CN.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00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01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01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61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07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9pt;margin-top:300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194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49pt;z-index:1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00-00-0060 -                    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TŘÍDA MÍRU 60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68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69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69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289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74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73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17.03.2025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73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72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80300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296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296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00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380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389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389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389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25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389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389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389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389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389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07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07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07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34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34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34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33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35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479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06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06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51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51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569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14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23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50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07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20.02.2025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26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35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53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362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2025/00010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Autotech-datová komunikace s.r.o.</w:t>
                  </w:r>
                  <w:r>
                    <w:rPr>
                      <w:rStyle w:val="Text4"/>
                    </w:rPr>
                    <w:br/>
                    <w:t xml:space="preserve">Raisova 232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right="61308f" cropbottom="5110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55pt;margin-top:390pt;width:74pt;height:12pt;z-index:7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Roček Martin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Courier New">
    <w:panose1 w:val="02070309020205020404"/>
    <w:charset w:val="EE"/>
    <w:family w:val="roman"/>
    <w:pitch w:val="variable"/>
    <w:sig w:usb0="E0002EFF" w:usb1="C0007843" w:usb2="00000009" w:usb3="00000000" w:csb0="400001FF" w:csb1="FFFF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  <w:style w:type="character" w:styleId="Text6" w:customStyle="1">
    <w:name w:val="Text 6"/>
    <w:basedOn w:val="DefaultParagraphFont"/>
    <w:uiPriority w:val="99"/>
    <w:unhideWhenUsed/>
    <w:rPr>
      <w:rFonts w:cs="Courier New" w:hAnsi="Courier New" w:ascii="Courier New" w:eastAsia="Courier New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mmatys</dc:creator>
  <cp:keywords/>
  <dc:description/>
  <cp:lastModifiedBy>mmatys</cp:lastModifiedBy>
  <cp:revision>1</cp:revision>
  <dcterms:created xsi:type="dcterms:W3CDTF">2025-02-20T12:40:41Z</dcterms:created>
  <dcterms:modified xsi:type="dcterms:W3CDTF">2025-02-20T12:40:41Z</dcterms:modified>
  <cp:category/>
</cp:coreProperties>
</file>