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7221300451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obec</w:t>
      </w:r>
      <w:r>
        <w:rPr>
          <w:spacing w:val="-7"/>
        </w:rPr>
        <w:t> </w:t>
      </w:r>
      <w:r>
        <w:rPr>
          <w:spacing w:val="-2"/>
        </w:rPr>
        <w:t>Rohozná</w:t>
      </w:r>
    </w:p>
    <w:p>
      <w:pPr>
        <w:pStyle w:val="BodyText"/>
        <w:tabs>
          <w:tab w:pos="2982" w:val="left" w:leader="none"/>
        </w:tabs>
        <w:ind w:left="102" w:right="1550"/>
      </w:pPr>
      <w:r>
        <w:rPr/>
        <w:t>kontaktní adresa:</w:t>
        <w:tab/>
        <w:t>Obecní</w:t>
      </w:r>
      <w:r>
        <w:rPr>
          <w:spacing w:val="-6"/>
        </w:rPr>
        <w:t> </w:t>
      </w:r>
      <w:r>
        <w:rPr/>
        <w:t>úřad</w:t>
      </w:r>
      <w:r>
        <w:rPr>
          <w:spacing w:val="-6"/>
        </w:rPr>
        <w:t> </w:t>
      </w:r>
      <w:r>
        <w:rPr/>
        <w:t>Rohozná,</w:t>
      </w:r>
      <w:r>
        <w:rPr>
          <w:spacing w:val="-6"/>
        </w:rPr>
        <w:t> </w:t>
      </w:r>
      <w:r>
        <w:rPr/>
        <w:t>Rohozná</w:t>
      </w:r>
      <w:r>
        <w:rPr>
          <w:spacing w:val="-3"/>
        </w:rPr>
        <w:t> </w:t>
      </w:r>
      <w:r>
        <w:rPr/>
        <w:t>č.</w:t>
      </w:r>
      <w:r>
        <w:rPr>
          <w:spacing w:val="-5"/>
        </w:rPr>
        <w:t> </w:t>
      </w:r>
      <w:r>
        <w:rPr/>
        <w:t>p.</w:t>
      </w:r>
      <w:r>
        <w:rPr>
          <w:spacing w:val="-5"/>
        </w:rPr>
        <w:t> </w:t>
      </w:r>
      <w:r>
        <w:rPr/>
        <w:t>113,</w:t>
      </w:r>
      <w:r>
        <w:rPr>
          <w:spacing w:val="-6"/>
        </w:rPr>
        <w:t> </w:t>
      </w:r>
      <w:r>
        <w:rPr/>
        <w:t>588</w:t>
      </w:r>
      <w:r>
        <w:rPr>
          <w:spacing w:val="-3"/>
        </w:rPr>
        <w:t> </w:t>
      </w:r>
      <w:r>
        <w:rPr/>
        <w:t>44</w:t>
      </w:r>
      <w:r>
        <w:rPr>
          <w:spacing w:val="-5"/>
        </w:rPr>
        <w:t> </w:t>
      </w:r>
      <w:r>
        <w:rPr/>
        <w:t>Rohozná </w:t>
      </w:r>
      <w:r>
        <w:rPr>
          <w:spacing w:val="-4"/>
        </w:rPr>
        <w:t>IČO:</w:t>
      </w:r>
      <w:r>
        <w:rPr/>
        <w:tab/>
      </w:r>
      <w:r>
        <w:rPr>
          <w:spacing w:val="-2"/>
        </w:rPr>
        <w:t>00286516</w:t>
      </w:r>
    </w:p>
    <w:p>
      <w:pPr>
        <w:pStyle w:val="BodyText"/>
        <w:tabs>
          <w:tab w:pos="2982" w:val="left" w:leader="none"/>
        </w:tabs>
        <w:spacing w:line="265" w:lineRule="exact"/>
        <w:ind w:left="102"/>
      </w:pPr>
      <w:r>
        <w:rPr>
          <w:spacing w:val="-2"/>
        </w:rPr>
        <w:t>zastoupená:</w:t>
      </w:r>
      <w:r>
        <w:rPr/>
        <w:tab/>
        <w:t>Štěpánkou</w:t>
      </w:r>
      <w:r>
        <w:rPr>
          <w:spacing w:val="-2"/>
        </w:rPr>
        <w:t> </w:t>
      </w:r>
      <w:r>
        <w:rPr/>
        <w:t>Š</w:t>
      </w:r>
      <w:r>
        <w:rPr>
          <w:spacing w:val="-3"/>
        </w:rPr>
        <w:t> </w:t>
      </w:r>
      <w:r>
        <w:rPr/>
        <w:t>t</w:t>
      </w:r>
      <w:r>
        <w:rPr>
          <w:spacing w:val="-1"/>
        </w:rPr>
        <w:t> </w:t>
      </w:r>
      <w:r>
        <w:rPr/>
        <w:t>e</w:t>
      </w:r>
      <w:r>
        <w:rPr>
          <w:spacing w:val="-3"/>
        </w:rPr>
        <w:t> </w:t>
      </w:r>
      <w:r>
        <w:rPr/>
        <w:t>f</w:t>
      </w:r>
      <w:r>
        <w:rPr>
          <w:spacing w:val="-1"/>
        </w:rPr>
        <w:t> </w:t>
      </w:r>
      <w:r>
        <w:rPr/>
        <w:t>l</w:t>
      </w:r>
      <w:r>
        <w:rPr>
          <w:spacing w:val="-2"/>
        </w:rPr>
        <w:t> </w:t>
      </w:r>
      <w:r>
        <w:rPr/>
        <w:t>o</w:t>
      </w:r>
      <w:r>
        <w:rPr>
          <w:spacing w:val="-2"/>
        </w:rPr>
        <w:t> </w:t>
      </w:r>
      <w:r>
        <w:rPr/>
        <w:t>v</w:t>
      </w:r>
      <w:r>
        <w:rPr>
          <w:spacing w:val="-1"/>
        </w:rPr>
        <w:t> </w:t>
      </w:r>
      <w:r>
        <w:rPr/>
        <w:t>o</w:t>
      </w:r>
      <w:r>
        <w:rPr>
          <w:spacing w:val="-2"/>
        </w:rPr>
        <w:t> </w:t>
      </w:r>
      <w:r>
        <w:rPr/>
        <w:t>u,</w:t>
      </w:r>
      <w:r>
        <w:rPr>
          <w:spacing w:val="-2"/>
        </w:rPr>
        <w:t> starostkou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5075"/>
      </w:pPr>
      <w:r>
        <w:rPr/>
        <w:t>číslo účtu:</w:t>
        <w:tab/>
      </w:r>
      <w:r>
        <w:rPr>
          <w:spacing w:val="-2"/>
        </w:rPr>
        <w:t>94-2814681/0710 </w:t>
      </w:r>
      <w:r>
        <w:rPr/>
        <w:t>(dále jen „příjemce 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0"/>
        <w:jc w:val="both"/>
      </w:pPr>
      <w:r>
        <w:rPr/>
        <w:t>„Smlouva“) se uzavírá na základě Rozhodnutí ministra životního prostředí č. 7221300451 o poskytnutí finančních prostředků ze Státního fondu životního prostředí ČR ze dne 22. 11. 2023, změny č. 1 Rozhodnutí ministra životního prostředí č. 7221300451 o poskytnutí finančních prostředků ze Státního fondu životního prostředí ČR ze dne 19. 11. 2024 a změny č. 2 Rozhodnutí ministra životního prostředí č.</w:t>
      </w:r>
      <w:r>
        <w:rPr>
          <w:spacing w:val="27"/>
        </w:rPr>
        <w:t> </w:t>
      </w:r>
      <w:r>
        <w:rPr/>
        <w:t>7221300451</w:t>
      </w:r>
      <w:r>
        <w:rPr>
          <w:spacing w:val="26"/>
        </w:rPr>
        <w:t> </w:t>
      </w:r>
      <w:r>
        <w:rPr/>
        <w:t>o</w:t>
      </w:r>
      <w:r>
        <w:rPr>
          <w:spacing w:val="29"/>
        </w:rPr>
        <w:t> </w:t>
      </w:r>
      <w:r>
        <w:rPr/>
        <w:t>poskytnutí</w:t>
      </w:r>
      <w:r>
        <w:rPr>
          <w:spacing w:val="27"/>
        </w:rPr>
        <w:t> </w:t>
      </w:r>
      <w:r>
        <w:rPr/>
        <w:t>finančních</w:t>
      </w:r>
      <w:r>
        <w:rPr>
          <w:spacing w:val="28"/>
        </w:rPr>
        <w:t> </w:t>
      </w:r>
      <w:r>
        <w:rPr/>
        <w:t>prostředků</w:t>
      </w:r>
      <w:r>
        <w:rPr>
          <w:spacing w:val="28"/>
        </w:rPr>
        <w:t> </w:t>
      </w:r>
      <w:r>
        <w:rPr/>
        <w:t>ze</w:t>
      </w:r>
      <w:r>
        <w:rPr>
          <w:spacing w:val="28"/>
        </w:rPr>
        <w:t> </w:t>
      </w:r>
      <w:r>
        <w:rPr/>
        <w:t>Státního</w:t>
      </w:r>
      <w:r>
        <w:rPr>
          <w:spacing w:val="28"/>
        </w:rPr>
        <w:t> </w:t>
      </w:r>
      <w:r>
        <w:rPr/>
        <w:t>fondu</w:t>
      </w:r>
      <w:r>
        <w:rPr>
          <w:spacing w:val="28"/>
        </w:rPr>
        <w:t> </w:t>
      </w:r>
      <w:r>
        <w:rPr/>
        <w:t>životního</w:t>
      </w:r>
      <w:r>
        <w:rPr>
          <w:spacing w:val="27"/>
        </w:rPr>
        <w:t> </w:t>
      </w:r>
      <w:r>
        <w:rPr/>
        <w:t>prostředí</w:t>
      </w:r>
      <w:r>
        <w:rPr>
          <w:spacing w:val="28"/>
        </w:rPr>
        <w:t> </w:t>
      </w:r>
      <w:r>
        <w:rPr/>
        <w:t>ČR</w:t>
      </w:r>
      <w:r>
        <w:rPr>
          <w:spacing w:val="29"/>
        </w:rPr>
        <w:t> </w:t>
      </w:r>
      <w:r>
        <w:rPr/>
        <w:t>ze</w:t>
      </w:r>
      <w:r>
        <w:rPr>
          <w:spacing w:val="26"/>
        </w:rPr>
        <w:t> </w:t>
      </w:r>
      <w:r>
        <w:rPr>
          <w:spacing w:val="-5"/>
        </w:rPr>
        <w:t>dne</w:t>
      </w:r>
    </w:p>
    <w:p>
      <w:pPr>
        <w:pStyle w:val="BodyText"/>
        <w:spacing w:before="1"/>
        <w:ind w:left="385"/>
      </w:pPr>
      <w:r>
        <w:rPr/>
        <w:t>29.</w:t>
      </w:r>
      <w:r>
        <w:rPr>
          <w:spacing w:val="27"/>
        </w:rPr>
        <w:t>  </w:t>
      </w:r>
      <w:r>
        <w:rPr/>
        <w:t>1.</w:t>
      </w:r>
      <w:r>
        <w:rPr>
          <w:spacing w:val="28"/>
        </w:rPr>
        <w:t>  </w:t>
      </w:r>
      <w:r>
        <w:rPr/>
        <w:t>2025</w:t>
      </w:r>
      <w:r>
        <w:rPr>
          <w:spacing w:val="28"/>
        </w:rPr>
        <w:t>  </w:t>
      </w:r>
      <w:r>
        <w:rPr/>
        <w:t>v</w:t>
      </w:r>
      <w:r>
        <w:rPr>
          <w:spacing w:val="-4"/>
        </w:rPr>
        <w:t> </w:t>
      </w:r>
      <w:r>
        <w:rPr/>
        <w:t>rámci</w:t>
      </w:r>
      <w:r>
        <w:rPr>
          <w:spacing w:val="28"/>
        </w:rPr>
        <w:t>  </w:t>
      </w:r>
      <w:r>
        <w:rPr/>
        <w:t>Programu</w:t>
      </w:r>
      <w:r>
        <w:rPr>
          <w:spacing w:val="28"/>
        </w:rPr>
        <w:t>  </w:t>
      </w:r>
      <w:r>
        <w:rPr/>
        <w:t>financovaného</w:t>
      </w:r>
      <w:r>
        <w:rPr>
          <w:spacing w:val="28"/>
        </w:rPr>
        <w:t>  </w:t>
      </w:r>
      <w:r>
        <w:rPr/>
        <w:t>z</w:t>
      </w:r>
      <w:r>
        <w:rPr>
          <w:spacing w:val="3"/>
        </w:rPr>
        <w:t> </w:t>
      </w:r>
      <w:r>
        <w:rPr/>
        <w:t>prostředků</w:t>
      </w:r>
      <w:r>
        <w:rPr>
          <w:spacing w:val="28"/>
        </w:rPr>
        <w:t>  </w:t>
      </w:r>
      <w:r>
        <w:rPr/>
        <w:t>Modernizačního</w:t>
      </w:r>
      <w:r>
        <w:rPr>
          <w:spacing w:val="27"/>
        </w:rPr>
        <w:t>  </w:t>
      </w:r>
      <w:r>
        <w:rPr/>
        <w:t>fondu</w:t>
      </w:r>
      <w:r>
        <w:rPr>
          <w:spacing w:val="28"/>
        </w:rPr>
        <w:t>  </w:t>
      </w:r>
      <w:r>
        <w:rPr/>
        <w:t>(dále</w:t>
      </w:r>
      <w:r>
        <w:rPr>
          <w:spacing w:val="27"/>
        </w:rPr>
        <w:t>  </w:t>
      </w:r>
      <w:r>
        <w:rPr>
          <w:spacing w:val="-5"/>
        </w:rPr>
        <w:t>jen</w:t>
      </w:r>
    </w:p>
    <w:p>
      <w:pPr>
        <w:pStyle w:val="BodyText"/>
        <w:ind w:left="385"/>
      </w:pPr>
      <w:r>
        <w:rPr>
          <w:spacing w:val="-2"/>
        </w:rPr>
        <w:t>„Rozhodnutí“).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491"/>
        <w:jc w:val="left"/>
      </w:pPr>
      <w:r>
        <w:rPr/>
        <w:t>„Komunální</w:t>
      </w:r>
      <w:r>
        <w:rPr>
          <w:spacing w:val="-7"/>
        </w:rPr>
        <w:t> </w:t>
      </w:r>
      <w:r>
        <w:rPr/>
        <w:t>FVE</w:t>
      </w:r>
      <w:r>
        <w:rPr>
          <w:spacing w:val="-5"/>
        </w:rPr>
        <w:t> </w:t>
      </w:r>
      <w:r>
        <w:rPr/>
        <w:t>-</w:t>
      </w:r>
      <w:r>
        <w:rPr>
          <w:spacing w:val="-6"/>
        </w:rPr>
        <w:t> </w:t>
      </w:r>
      <w:r>
        <w:rPr>
          <w:spacing w:val="-2"/>
        </w:rPr>
        <w:t>Rohozná“</w:t>
      </w:r>
    </w:p>
    <w:p>
      <w:pPr>
        <w:pStyle w:val="BodyText"/>
        <w:spacing w:before="118"/>
        <w:ind w:left="385"/>
      </w:pPr>
      <w:r>
        <w:rPr/>
        <w:t>(dále</w:t>
      </w:r>
      <w:r>
        <w:rPr>
          <w:spacing w:val="-6"/>
        </w:rPr>
        <w:t> </w:t>
      </w:r>
      <w:r>
        <w:rPr/>
        <w:t>jen</w:t>
      </w:r>
      <w:r>
        <w:rPr>
          <w:spacing w:val="-5"/>
        </w:rPr>
        <w:t> </w:t>
      </w:r>
      <w:r>
        <w:rPr/>
        <w:t>„projekt“</w:t>
      </w:r>
      <w:r>
        <w:rPr>
          <w:spacing w:val="-5"/>
        </w:rPr>
        <w:t> </w:t>
      </w:r>
      <w:r>
        <w:rPr/>
        <w:t>nebo</w:t>
      </w:r>
      <w:r>
        <w:rPr>
          <w:spacing w:val="-4"/>
        </w:rPr>
        <w:t> </w:t>
      </w:r>
      <w:r>
        <w:rPr>
          <w:spacing w:val="-2"/>
        </w:rPr>
        <w:t>„akce“).</w:t>
      </w:r>
    </w:p>
    <w:p>
      <w:pPr>
        <w:pStyle w:val="BodyText"/>
      </w:pPr>
    </w:p>
    <w:p>
      <w:pPr>
        <w:pStyle w:val="BodyText"/>
      </w:pPr>
    </w:p>
    <w:p>
      <w:pPr>
        <w:pStyle w:val="BodyText"/>
        <w:spacing w:before="2"/>
        <w:rPr>
          <w:sz w:val="18"/>
        </w:rPr>
      </w:pPr>
    </w:p>
    <w:p>
      <w:pPr>
        <w:pStyle w:val="Heading1"/>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3"/>
          <w:sz w:val="20"/>
        </w:rPr>
        <w:t> </w:t>
      </w:r>
      <w:r>
        <w:rPr>
          <w:b/>
          <w:sz w:val="20"/>
        </w:rPr>
        <w:t>600</w:t>
      </w:r>
      <w:r>
        <w:rPr>
          <w:b/>
          <w:spacing w:val="-3"/>
          <w:sz w:val="20"/>
        </w:rPr>
        <w:t> </w:t>
      </w:r>
      <w:r>
        <w:rPr>
          <w:b/>
          <w:sz w:val="20"/>
        </w:rPr>
        <w:t>973,26 Kč </w:t>
      </w:r>
      <w:r>
        <w:rPr>
          <w:sz w:val="20"/>
        </w:rPr>
        <w:t>(slovy: jeden milion šest set tisíc devět set sedmdesát tři korun českých, dvacet šest haléřů).</w:t>
      </w:r>
    </w:p>
    <w:p>
      <w:pPr>
        <w:pStyle w:val="ListParagraph"/>
        <w:numPr>
          <w:ilvl w:val="0"/>
          <w:numId w:val="2"/>
        </w:numPr>
        <w:tabs>
          <w:tab w:pos="386" w:val="left" w:leader="none"/>
        </w:tabs>
        <w:spacing w:line="240" w:lineRule="auto" w:before="122" w:after="0"/>
        <w:ind w:left="385" w:right="111" w:hanging="284"/>
        <w:jc w:val="both"/>
        <w:rPr>
          <w:sz w:val="20"/>
        </w:rPr>
      </w:pPr>
      <w:r>
        <w:rPr>
          <w:sz w:val="20"/>
        </w:rPr>
        <w:t>Základ pro stanovení podpory odpovídá způsobilým výdajům stanoveným Fondem dle žádosti a jejích příloh a činí 2 193 670,30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8" w:after="0"/>
        <w:ind w:left="385" w:right="110" w:hanging="284"/>
        <w:jc w:val="both"/>
        <w:rPr>
          <w:sz w:val="20"/>
        </w:rPr>
      </w:pPr>
      <w:r>
        <w:rPr>
          <w:sz w:val="20"/>
        </w:rPr>
        <w:t>Při určování způsobilých výdajů akce a z nich odvozené výše podpory se bude vycházet ze znění čl. 9 a 10 Výzvy.</w:t>
      </w:r>
    </w:p>
    <w:p>
      <w:pPr>
        <w:pStyle w:val="BodyText"/>
        <w:rPr>
          <w:sz w:val="26"/>
        </w:rPr>
      </w:pPr>
    </w:p>
    <w:p>
      <w:pPr>
        <w:pStyle w:val="Heading1"/>
        <w:spacing w:before="186"/>
      </w:pPr>
      <w:r>
        <w:rPr>
          <w:spacing w:val="-4"/>
        </w:rPr>
        <w:t>III.</w:t>
      </w:r>
    </w:p>
    <w:p>
      <w:pPr>
        <w:pStyle w:val="Heading2"/>
        <w:spacing w:before="1"/>
        <w:ind w:left="3135" w:right="3148"/>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40"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1" w:after="0"/>
        <w:ind w:left="385" w:right="118"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6"/>
        <w:ind w:left="3140"/>
      </w:pPr>
      <w:r>
        <w:rPr>
          <w:spacing w:val="-5"/>
        </w:rPr>
        <w:t>IV.</w:t>
      </w:r>
    </w:p>
    <w:p>
      <w:pPr>
        <w:pStyle w:val="Heading2"/>
        <w:ind w:left="2296" w:right="2305"/>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3"/>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76" w:lineRule="auto" w:before="118" w:after="0"/>
        <w:ind w:left="745" w:right="111" w:hanging="360"/>
        <w:jc w:val="left"/>
        <w:rPr>
          <w:sz w:val="20"/>
        </w:rPr>
      </w:pPr>
      <w:r>
        <w:rPr>
          <w:sz w:val="20"/>
        </w:rPr>
        <w:t>splní</w:t>
      </w:r>
      <w:r>
        <w:rPr>
          <w:spacing w:val="-8"/>
          <w:sz w:val="20"/>
        </w:rPr>
        <w:t> </w:t>
      </w:r>
      <w:r>
        <w:rPr>
          <w:sz w:val="20"/>
        </w:rPr>
        <w:t>účel</w:t>
      </w:r>
      <w:r>
        <w:rPr>
          <w:spacing w:val="-6"/>
          <w:sz w:val="20"/>
        </w:rPr>
        <w:t> </w:t>
      </w:r>
      <w:r>
        <w:rPr>
          <w:sz w:val="20"/>
        </w:rPr>
        <w:t>akce</w:t>
      </w:r>
      <w:r>
        <w:rPr>
          <w:spacing w:val="-6"/>
          <w:sz w:val="20"/>
        </w:rPr>
        <w:t> </w:t>
      </w:r>
      <w:r>
        <w:rPr>
          <w:sz w:val="20"/>
        </w:rPr>
        <w:t>„Komunální</w:t>
      </w:r>
      <w:r>
        <w:rPr>
          <w:spacing w:val="-6"/>
          <w:sz w:val="20"/>
        </w:rPr>
        <w:t> </w:t>
      </w:r>
      <w:r>
        <w:rPr>
          <w:sz w:val="20"/>
        </w:rPr>
        <w:t>FVE</w:t>
      </w:r>
      <w:r>
        <w:rPr>
          <w:spacing w:val="-6"/>
          <w:sz w:val="20"/>
        </w:rPr>
        <w:t> </w:t>
      </w:r>
      <w:r>
        <w:rPr>
          <w:sz w:val="20"/>
        </w:rPr>
        <w:t>-</w:t>
      </w:r>
      <w:r>
        <w:rPr>
          <w:spacing w:val="-8"/>
          <w:sz w:val="20"/>
        </w:rPr>
        <w:t> </w:t>
      </w:r>
      <w:r>
        <w:rPr>
          <w:sz w:val="20"/>
        </w:rPr>
        <w:t>Rohozná“</w:t>
      </w:r>
      <w:r>
        <w:rPr>
          <w:spacing w:val="-9"/>
          <w:sz w:val="20"/>
        </w:rPr>
        <w:t> </w:t>
      </w:r>
      <w:r>
        <w:rPr>
          <w:sz w:val="20"/>
        </w:rPr>
        <w:t>tím,</w:t>
      </w:r>
      <w:r>
        <w:rPr>
          <w:spacing w:val="-8"/>
          <w:sz w:val="20"/>
        </w:rPr>
        <w:t> </w:t>
      </w:r>
      <w:r>
        <w:rPr>
          <w:sz w:val="20"/>
        </w:rPr>
        <w:t>že</w:t>
      </w:r>
      <w:r>
        <w:rPr>
          <w:spacing w:val="-9"/>
          <w:sz w:val="20"/>
        </w:rPr>
        <w:t> </w:t>
      </w:r>
      <w:r>
        <w:rPr>
          <w:sz w:val="20"/>
        </w:rPr>
        <w:t>akce</w:t>
      </w:r>
      <w:r>
        <w:rPr>
          <w:spacing w:val="-7"/>
          <w:sz w:val="20"/>
        </w:rPr>
        <w:t> </w:t>
      </w:r>
      <w:r>
        <w:rPr>
          <w:sz w:val="20"/>
        </w:rPr>
        <w:t>bude</w:t>
      </w:r>
      <w:r>
        <w:rPr>
          <w:spacing w:val="-9"/>
          <w:sz w:val="20"/>
        </w:rPr>
        <w:t> </w:t>
      </w:r>
      <w:r>
        <w:rPr>
          <w:sz w:val="20"/>
        </w:rPr>
        <w:t>provedena</w:t>
      </w:r>
      <w:r>
        <w:rPr>
          <w:spacing w:val="-8"/>
          <w:sz w:val="20"/>
        </w:rPr>
        <w:t> </w:t>
      </w:r>
      <w:r>
        <w:rPr>
          <w:sz w:val="20"/>
        </w:rPr>
        <w:t>v souladu</w:t>
      </w:r>
      <w:r>
        <w:rPr>
          <w:spacing w:val="-5"/>
          <w:sz w:val="20"/>
        </w:rPr>
        <w:t> </w:t>
      </w:r>
      <w:r>
        <w:rPr>
          <w:sz w:val="20"/>
        </w:rPr>
        <w:t>s</w:t>
      </w:r>
      <w:r>
        <w:rPr>
          <w:spacing w:val="-3"/>
          <w:sz w:val="20"/>
        </w:rPr>
        <w:t> </w:t>
      </w:r>
      <w:r>
        <w:rPr>
          <w:sz w:val="20"/>
        </w:rPr>
        <w:t>Výzvou,</w:t>
      </w:r>
      <w:r>
        <w:rPr>
          <w:spacing w:val="-8"/>
          <w:sz w:val="20"/>
        </w:rPr>
        <w:t> </w:t>
      </w:r>
      <w:r>
        <w:rPr>
          <w:sz w:val="20"/>
        </w:rPr>
        <w:t>žádostí o podporu a jejími přílohami a touto Smlouvou,</w:t>
      </w:r>
    </w:p>
    <w:p>
      <w:pPr>
        <w:pStyle w:val="ListParagraph"/>
        <w:numPr>
          <w:ilvl w:val="1"/>
          <w:numId w:val="4"/>
        </w:numPr>
        <w:tabs>
          <w:tab w:pos="746" w:val="left" w:leader="none"/>
        </w:tabs>
        <w:spacing w:line="276" w:lineRule="auto" w:before="120" w:after="0"/>
        <w:ind w:left="745" w:right="113"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 výstavbě</w:t>
      </w:r>
      <w:r>
        <w:rPr>
          <w:spacing w:val="80"/>
          <w:w w:val="150"/>
          <w:sz w:val="20"/>
        </w:rPr>
        <w:t> </w:t>
      </w:r>
      <w:r>
        <w:rPr>
          <w:sz w:val="20"/>
        </w:rPr>
        <w:t>nových</w:t>
      </w:r>
      <w:r>
        <w:rPr>
          <w:spacing w:val="80"/>
          <w:w w:val="150"/>
          <w:sz w:val="20"/>
        </w:rPr>
        <w:t> </w:t>
      </w:r>
      <w:r>
        <w:rPr>
          <w:sz w:val="20"/>
        </w:rPr>
        <w:t>fotovoltaických</w:t>
      </w:r>
      <w:r>
        <w:rPr>
          <w:spacing w:val="80"/>
          <w:w w:val="150"/>
          <w:sz w:val="20"/>
        </w:rPr>
        <w:t> </w:t>
      </w:r>
      <w:r>
        <w:rPr>
          <w:sz w:val="20"/>
        </w:rPr>
        <w:t>elektráren</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40"/>
          <w:sz w:val="20"/>
        </w:rPr>
        <w:t> </w:t>
      </w:r>
      <w:r>
        <w:rPr>
          <w:sz w:val="20"/>
        </w:rPr>
        <w:t>s předpokládaným výkonem 59,40 kWp a instalací akumulace o kapacitě 46,50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2" w:hRule="atLeast"/>
        </w:trPr>
        <w:tc>
          <w:tcPr>
            <w:tcW w:w="3951" w:type="dxa"/>
          </w:tcPr>
          <w:p>
            <w:pPr>
              <w:pStyle w:val="TableParagraph"/>
              <w:spacing w:before="120"/>
              <w:ind w:left="105"/>
              <w:rPr>
                <w:b/>
                <w:sz w:val="20"/>
              </w:rPr>
            </w:pPr>
            <w:r>
              <w:rPr>
                <w:b/>
                <w:spacing w:val="-2"/>
                <w:sz w:val="20"/>
              </w:rPr>
              <w:t>Indikátor</w:t>
            </w:r>
          </w:p>
        </w:tc>
        <w:tc>
          <w:tcPr>
            <w:tcW w:w="1644" w:type="dxa"/>
          </w:tcPr>
          <w:p>
            <w:pPr>
              <w:pStyle w:val="TableParagraph"/>
              <w:spacing w:before="120"/>
              <w:ind w:left="107"/>
              <w:rPr>
                <w:b/>
                <w:sz w:val="20"/>
              </w:rPr>
            </w:pPr>
            <w:r>
              <w:rPr>
                <w:b/>
                <w:spacing w:val="-2"/>
                <w:sz w:val="20"/>
              </w:rPr>
              <w:t>Jednotka</w:t>
            </w:r>
          </w:p>
        </w:tc>
        <w:tc>
          <w:tcPr>
            <w:tcW w:w="1625" w:type="dxa"/>
          </w:tcPr>
          <w:p>
            <w:pPr>
              <w:pStyle w:val="TableParagraph"/>
              <w:spacing w:before="120"/>
              <w:ind w:left="105" w:right="708"/>
              <w:rPr>
                <w:b/>
                <w:sz w:val="20"/>
              </w:rPr>
            </w:pPr>
            <w:r>
              <w:rPr>
                <w:b/>
                <w:spacing w:val="-2"/>
                <w:sz w:val="20"/>
              </w:rPr>
              <w:t>Výchozí hodnota</w:t>
            </w:r>
          </w:p>
        </w:tc>
        <w:tc>
          <w:tcPr>
            <w:tcW w:w="1608" w:type="dxa"/>
          </w:tcPr>
          <w:p>
            <w:pPr>
              <w:pStyle w:val="TableParagraph"/>
              <w:spacing w:before="120"/>
              <w:ind w:left="108" w:right="688"/>
              <w:rPr>
                <w:b/>
                <w:sz w:val="20"/>
              </w:rPr>
            </w:pPr>
            <w:r>
              <w:rPr>
                <w:b/>
                <w:spacing w:val="-2"/>
                <w:sz w:val="20"/>
              </w:rPr>
              <w:t>Cílová hodnota</w:t>
            </w:r>
          </w:p>
        </w:tc>
      </w:tr>
      <w:tr>
        <w:trPr>
          <w:trHeight w:val="532" w:hRule="atLeast"/>
        </w:trPr>
        <w:tc>
          <w:tcPr>
            <w:tcW w:w="3951" w:type="dxa"/>
          </w:tcPr>
          <w:p>
            <w:pPr>
              <w:pStyle w:val="TableParagraph"/>
              <w:spacing w:line="266" w:lineRule="exac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44" w:type="dxa"/>
          </w:tcPr>
          <w:p>
            <w:pPr>
              <w:pStyle w:val="TableParagraph"/>
              <w:spacing w:before="120"/>
              <w:ind w:left="390"/>
              <w:rPr>
                <w:sz w:val="20"/>
              </w:rPr>
            </w:pPr>
            <w:r>
              <w:rPr>
                <w:spacing w:val="-5"/>
                <w:sz w:val="20"/>
              </w:rPr>
              <w:t>kWh</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46.50</w:t>
            </w:r>
          </w:p>
        </w:tc>
      </w:tr>
      <w:tr>
        <w:trPr>
          <w:trHeight w:val="506" w:hRule="atLeast"/>
        </w:trPr>
        <w:tc>
          <w:tcPr>
            <w:tcW w:w="395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0"/>
              <w:ind w:left="390"/>
              <w:rPr>
                <w:sz w:val="20"/>
              </w:rPr>
            </w:pPr>
            <w:r>
              <w:rPr>
                <w:spacing w:val="-5"/>
                <w:sz w:val="20"/>
              </w:rPr>
              <w:t>kWp</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59.40</w:t>
            </w:r>
          </w:p>
        </w:tc>
      </w:tr>
      <w:tr>
        <w:trPr>
          <w:trHeight w:val="505" w:hRule="atLeast"/>
        </w:trPr>
        <w:tc>
          <w:tcPr>
            <w:tcW w:w="395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4" w:type="dxa"/>
          </w:tcPr>
          <w:p>
            <w:pPr>
              <w:pStyle w:val="TableParagraph"/>
              <w:spacing w:before="120"/>
              <w:ind w:left="0" w:right="374"/>
              <w:jc w:val="right"/>
              <w:rPr>
                <w:sz w:val="20"/>
              </w:rPr>
            </w:pPr>
            <w:r>
              <w:rPr>
                <w:sz w:val="20"/>
              </w:rPr>
              <w:t>t</w:t>
            </w:r>
            <w:r>
              <w:rPr>
                <w:spacing w:val="-2"/>
                <w:sz w:val="20"/>
              </w:rPr>
              <w:t> CO2/rok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44.97</w:t>
            </w:r>
          </w:p>
        </w:tc>
      </w:tr>
      <w:tr>
        <w:trPr>
          <w:trHeight w:val="532" w:hRule="atLeast"/>
        </w:trPr>
        <w:tc>
          <w:tcPr>
            <w:tcW w:w="3951" w:type="dxa"/>
          </w:tcPr>
          <w:p>
            <w:pPr>
              <w:pStyle w:val="TableParagraph"/>
              <w:spacing w:line="268" w:lineRule="exact" w:before="0"/>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135.98</w:t>
            </w:r>
          </w:p>
        </w:tc>
      </w:tr>
      <w:tr>
        <w:trPr>
          <w:trHeight w:val="503" w:hRule="atLeast"/>
        </w:trPr>
        <w:tc>
          <w:tcPr>
            <w:tcW w:w="3951" w:type="dxa"/>
          </w:tcPr>
          <w:p>
            <w:pPr>
              <w:pStyle w:val="TableParagraph"/>
              <w:spacing w:line="263" w:lineRule="exact" w:before="0"/>
              <w:ind w:left="388"/>
              <w:rPr>
                <w:sz w:val="20"/>
              </w:rPr>
            </w:pPr>
            <w:r>
              <w:rPr>
                <w:sz w:val="20"/>
              </w:rPr>
              <w:t>Výroba</w:t>
            </w:r>
            <w:r>
              <w:rPr>
                <w:spacing w:val="-5"/>
                <w:sz w:val="20"/>
              </w:rPr>
              <w:t> </w:t>
            </w:r>
            <w:r>
              <w:rPr>
                <w:sz w:val="20"/>
              </w:rPr>
              <w:t>energie</w:t>
            </w:r>
            <w:r>
              <w:rPr>
                <w:spacing w:val="-7"/>
                <w:sz w:val="20"/>
              </w:rPr>
              <w:t> </w:t>
            </w:r>
            <w:r>
              <w:rPr>
                <w:sz w:val="20"/>
              </w:rPr>
              <w:t>z</w:t>
            </w:r>
            <w:r>
              <w:rPr>
                <w:spacing w:val="-4"/>
                <w:sz w:val="20"/>
              </w:rPr>
              <w:t> </w:t>
            </w:r>
            <w:r>
              <w:rPr>
                <w:spacing w:val="-5"/>
                <w:sz w:val="20"/>
              </w:rPr>
              <w:t>OZE</w:t>
            </w:r>
          </w:p>
        </w:tc>
        <w:tc>
          <w:tcPr>
            <w:tcW w:w="1644" w:type="dxa"/>
          </w:tcPr>
          <w:p>
            <w:pPr>
              <w:pStyle w:val="TableParagraph"/>
              <w:spacing w:before="117"/>
              <w:ind w:left="0" w:right="398"/>
              <w:jc w:val="right"/>
              <w:rPr>
                <w:sz w:val="20"/>
              </w:rPr>
            </w:pPr>
            <w:r>
              <w:rPr>
                <w:spacing w:val="-2"/>
                <w:sz w:val="20"/>
              </w:rPr>
              <w:t>MWh/rok</w:t>
            </w:r>
          </w:p>
        </w:tc>
        <w:tc>
          <w:tcPr>
            <w:tcW w:w="1625" w:type="dxa"/>
          </w:tcPr>
          <w:p>
            <w:pPr>
              <w:pStyle w:val="TableParagraph"/>
              <w:spacing w:before="117"/>
              <w:ind w:left="388"/>
              <w:rPr>
                <w:sz w:val="20"/>
              </w:rPr>
            </w:pPr>
            <w:r>
              <w:rPr>
                <w:w w:val="99"/>
                <w:sz w:val="20"/>
              </w:rPr>
              <w:t>0</w:t>
            </w:r>
          </w:p>
        </w:tc>
        <w:tc>
          <w:tcPr>
            <w:tcW w:w="1608" w:type="dxa"/>
          </w:tcPr>
          <w:p>
            <w:pPr>
              <w:pStyle w:val="TableParagraph"/>
              <w:spacing w:before="117"/>
              <w:ind w:left="391"/>
              <w:rPr>
                <w:sz w:val="20"/>
              </w:rPr>
            </w:pPr>
            <w:r>
              <w:rPr>
                <w:spacing w:val="-2"/>
                <w:sz w:val="20"/>
              </w:rPr>
              <w:t>62.83</w:t>
            </w:r>
          </w:p>
        </w:tc>
      </w:tr>
    </w:tbl>
    <w:p>
      <w:pPr>
        <w:pStyle w:val="BodyText"/>
        <w:spacing w:before="1"/>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ListParagraph"/>
        <w:numPr>
          <w:ilvl w:val="1"/>
          <w:numId w:val="4"/>
        </w:numPr>
        <w:tabs>
          <w:tab w:pos="746" w:val="left" w:leader="none"/>
        </w:tabs>
        <w:spacing w:line="276" w:lineRule="auto" w:before="100"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1"/>
          <w:sz w:val="20"/>
        </w:rPr>
        <w:t> </w:t>
      </w:r>
      <w:r>
        <w:rPr>
          <w:sz w:val="20"/>
        </w:rPr>
        <w:t>zákon),</w:t>
      </w:r>
      <w:r>
        <w:rPr>
          <w:spacing w:val="-11"/>
          <w:sz w:val="20"/>
        </w:rPr>
        <w:t> </w:t>
      </w:r>
      <w:r>
        <w:rPr>
          <w:sz w:val="20"/>
        </w:rPr>
        <w:t>ve</w:t>
      </w:r>
      <w:r>
        <w:rPr>
          <w:spacing w:val="-11"/>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76" w:lineRule="auto" w:before="119" w:after="0"/>
        <w:ind w:left="745" w:right="118" w:hanging="360"/>
        <w:jc w:val="both"/>
        <w:rPr>
          <w:sz w:val="20"/>
        </w:rPr>
      </w:pPr>
      <w:r>
        <w:rPr>
          <w:sz w:val="20"/>
        </w:rPr>
        <w:t>předloží</w:t>
      </w:r>
      <w:r>
        <w:rPr>
          <w:spacing w:val="-2"/>
          <w:sz w:val="20"/>
        </w:rPr>
        <w:t> </w:t>
      </w:r>
      <w:r>
        <w:rPr>
          <w:sz w:val="20"/>
        </w:rPr>
        <w:t>Fondu</w:t>
      </w:r>
      <w:r>
        <w:rPr>
          <w:spacing w:val="-1"/>
          <w:sz w:val="20"/>
        </w:rPr>
        <w:t> </w:t>
      </w:r>
      <w:r>
        <w:rPr>
          <w:sz w:val="20"/>
        </w:rPr>
        <w:t>současně</w:t>
      </w:r>
      <w:r>
        <w:rPr>
          <w:spacing w:val="-3"/>
          <w:sz w:val="20"/>
        </w:rPr>
        <w:t> </w:t>
      </w:r>
      <w:r>
        <w:rPr>
          <w:sz w:val="20"/>
        </w:rPr>
        <w:t>s</w:t>
      </w:r>
      <w:r>
        <w:rPr>
          <w:spacing w:val="-2"/>
          <w:sz w:val="20"/>
        </w:rPr>
        <w:t> </w:t>
      </w:r>
      <w:r>
        <w:rPr>
          <w:sz w:val="20"/>
        </w:rPr>
        <w:t>žádostí</w:t>
      </w:r>
      <w:r>
        <w:rPr>
          <w:spacing w:val="-2"/>
          <w:sz w:val="20"/>
        </w:rPr>
        <w:t> </w:t>
      </w:r>
      <w:r>
        <w:rPr>
          <w:sz w:val="20"/>
        </w:rPr>
        <w:t>o</w:t>
      </w:r>
      <w:r>
        <w:rPr>
          <w:spacing w:val="-1"/>
          <w:sz w:val="20"/>
        </w:rPr>
        <w:t> </w:t>
      </w:r>
      <w:r>
        <w:rPr>
          <w:sz w:val="20"/>
        </w:rPr>
        <w:t>platbu</w:t>
      </w:r>
      <w:r>
        <w:rPr>
          <w:spacing w:val="-1"/>
          <w:sz w:val="20"/>
        </w:rPr>
        <w:t> </w:t>
      </w:r>
      <w:r>
        <w:rPr>
          <w:sz w:val="20"/>
        </w:rPr>
        <w:t>podklady</w:t>
      </w:r>
      <w:r>
        <w:rPr>
          <w:spacing w:val="-2"/>
          <w:sz w:val="20"/>
        </w:rPr>
        <w:t> </w:t>
      </w:r>
      <w:r>
        <w:rPr>
          <w:sz w:val="20"/>
        </w:rPr>
        <w:t>k ZVA</w:t>
      </w:r>
      <w:r>
        <w:rPr>
          <w:spacing w:val="-1"/>
          <w:sz w:val="20"/>
        </w:rPr>
        <w:t> </w:t>
      </w:r>
      <w:r>
        <w:rPr>
          <w:sz w:val="20"/>
        </w:rPr>
        <w:t>podle</w:t>
      </w:r>
      <w:r>
        <w:rPr>
          <w:spacing w:val="-3"/>
          <w:sz w:val="20"/>
        </w:rPr>
        <w:t> </w:t>
      </w:r>
      <w:r>
        <w:rPr>
          <w:sz w:val="20"/>
        </w:rPr>
        <w:t>čl.</w:t>
      </w:r>
      <w:r>
        <w:rPr>
          <w:spacing w:val="-2"/>
          <w:sz w:val="20"/>
        </w:rPr>
        <w:t> </w:t>
      </w:r>
      <w:r>
        <w:rPr>
          <w:sz w:val="20"/>
        </w:rPr>
        <w:t>14.4</w:t>
      </w:r>
      <w:r>
        <w:rPr>
          <w:spacing w:val="-1"/>
          <w:sz w:val="20"/>
        </w:rPr>
        <w:t> </w:t>
      </w:r>
      <w:r>
        <w:rPr>
          <w:sz w:val="20"/>
        </w:rPr>
        <w:t>Výzvy,</w:t>
      </w:r>
      <w:r>
        <w:rPr>
          <w:spacing w:val="-2"/>
          <w:sz w:val="20"/>
        </w:rPr>
        <w:t> </w:t>
      </w:r>
      <w:r>
        <w:rPr>
          <w:sz w:val="20"/>
        </w:rPr>
        <w:t>a</w:t>
      </w:r>
      <w:r>
        <w:rPr>
          <w:spacing w:val="-4"/>
          <w:sz w:val="20"/>
        </w:rPr>
        <w:t> </w:t>
      </w:r>
      <w:r>
        <w:rPr>
          <w:sz w:val="20"/>
        </w:rPr>
        <w:t>to</w:t>
      </w:r>
      <w:r>
        <w:rPr>
          <w:spacing w:val="-1"/>
          <w:sz w:val="20"/>
        </w:rPr>
        <w:t> </w:t>
      </w:r>
      <w:r>
        <w:rPr>
          <w:sz w:val="20"/>
        </w:rPr>
        <w:t>nejpozději</w:t>
      </w:r>
      <w:r>
        <w:rPr>
          <w:spacing w:val="-2"/>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76" w:lineRule="auto" w:before="120" w:after="0"/>
        <w:ind w:left="745" w:right="112"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7"/>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w:t>
      </w:r>
      <w:r>
        <w:rPr>
          <w:spacing w:val="-2"/>
          <w:sz w:val="20"/>
        </w:rPr>
        <w:t> </w:t>
      </w:r>
      <w:r>
        <w:rPr>
          <w:sz w:val="20"/>
        </w:rPr>
        <w:t>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3"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4"/>
        <w:jc w:val="both"/>
      </w:pPr>
      <w:r>
        <w:rPr/>
        <w:t>o případném</w:t>
      </w:r>
      <w:r>
        <w:rPr>
          <w:spacing w:val="21"/>
        </w:rPr>
        <w:t> </w:t>
      </w:r>
      <w:r>
        <w:rPr/>
        <w:t>stavění</w:t>
      </w:r>
      <w:r>
        <w:rPr>
          <w:spacing w:val="22"/>
        </w:rPr>
        <w:t> </w:t>
      </w:r>
      <w:r>
        <w:rPr/>
        <w:t>uvedené</w:t>
      </w:r>
      <w:r>
        <w:rPr>
          <w:spacing w:val="21"/>
        </w:rPr>
        <w:t> </w:t>
      </w:r>
      <w:r>
        <w:rPr/>
        <w:t>lhůty.</w:t>
      </w:r>
      <w:r>
        <w:rPr>
          <w:spacing w:val="24"/>
        </w:rPr>
        <w:t> </w:t>
      </w:r>
      <w:r>
        <w:rPr/>
        <w:t>Příjemce</w:t>
      </w:r>
      <w:r>
        <w:rPr>
          <w:spacing w:val="21"/>
        </w:rPr>
        <w:t> </w:t>
      </w:r>
      <w:r>
        <w:rPr/>
        <w:t>podpory</w:t>
      </w:r>
      <w:r>
        <w:rPr>
          <w:spacing w:val="22"/>
        </w:rPr>
        <w:t> </w:t>
      </w:r>
      <w:r>
        <w:rPr/>
        <w:t>je</w:t>
      </w:r>
      <w:r>
        <w:rPr>
          <w:spacing w:val="21"/>
        </w:rPr>
        <w:t> </w:t>
      </w:r>
      <w:r>
        <w:rPr/>
        <w:t>v takovém</w:t>
      </w:r>
      <w:r>
        <w:rPr>
          <w:spacing w:val="21"/>
        </w:rPr>
        <w:t> </w:t>
      </w:r>
      <w:r>
        <w:rPr/>
        <w:t>případě</w:t>
      </w:r>
      <w:r>
        <w:rPr>
          <w:spacing w:val="21"/>
        </w:rPr>
        <w:t> </w:t>
      </w:r>
      <w:r>
        <w:rPr/>
        <w:t>povinen</w:t>
      </w:r>
      <w:r>
        <w:rPr>
          <w:spacing w:val="22"/>
        </w:rPr>
        <w:t> </w:t>
      </w:r>
      <w:r>
        <w:rPr/>
        <w:t>zajistit,</w:t>
      </w:r>
      <w:r>
        <w:rPr>
          <w:spacing w:val="22"/>
        </w:rPr>
        <w:t> </w:t>
      </w:r>
      <w:r>
        <w:rPr/>
        <w:t>aby v době stavění běhu lhůty došlo k nápravě vzniklého stavu,</w:t>
      </w:r>
    </w:p>
    <w:p>
      <w:pPr>
        <w:pStyle w:val="ListParagraph"/>
        <w:numPr>
          <w:ilvl w:val="1"/>
          <w:numId w:val="4"/>
        </w:numPr>
        <w:tabs>
          <w:tab w:pos="746" w:val="left" w:leader="none"/>
        </w:tabs>
        <w:spacing w:line="240" w:lineRule="auto" w:before="107"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5"/>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3"/>
          <w:sz w:val="20"/>
        </w:rPr>
        <w:t> </w:t>
      </w:r>
      <w:r>
        <w:rPr>
          <w:sz w:val="20"/>
        </w:rPr>
        <w:t>čl.</w:t>
      </w:r>
      <w:r>
        <w:rPr>
          <w:spacing w:val="-5"/>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22"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 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informovat</w:t>
      </w:r>
      <w:r>
        <w:rPr>
          <w:spacing w:val="-6"/>
          <w:sz w:val="20"/>
        </w:rPr>
        <w:t> </w:t>
      </w:r>
      <w:r>
        <w:rPr>
          <w:sz w:val="20"/>
        </w:rPr>
        <w:t>Fond</w:t>
      </w:r>
      <w:r>
        <w:rPr>
          <w:spacing w:val="-6"/>
          <w:sz w:val="20"/>
        </w:rPr>
        <w:t> </w:t>
      </w:r>
      <w:r>
        <w:rPr>
          <w:sz w:val="20"/>
        </w:rPr>
        <w:t>o</w:t>
      </w:r>
      <w:r>
        <w:rPr>
          <w:spacing w:val="-6"/>
          <w:sz w:val="20"/>
        </w:rPr>
        <w:t> </w:t>
      </w:r>
      <w:r>
        <w:rPr>
          <w:sz w:val="20"/>
        </w:rPr>
        <w:t>všech</w:t>
      </w:r>
      <w:r>
        <w:rPr>
          <w:spacing w:val="-6"/>
          <w:sz w:val="20"/>
        </w:rPr>
        <w:t> </w:t>
      </w:r>
      <w:r>
        <w:rPr>
          <w:sz w:val="20"/>
        </w:rPr>
        <w:t>změnách</w:t>
      </w:r>
      <w:r>
        <w:rPr>
          <w:spacing w:val="-6"/>
          <w:sz w:val="20"/>
        </w:rPr>
        <w:t> </w:t>
      </w:r>
      <w:r>
        <w:rPr>
          <w:sz w:val="20"/>
        </w:rPr>
        <w:t>a</w:t>
      </w:r>
      <w:r>
        <w:rPr>
          <w:spacing w:val="-6"/>
          <w:sz w:val="20"/>
        </w:rPr>
        <w:t> </w:t>
      </w:r>
      <w:r>
        <w:rPr>
          <w:sz w:val="20"/>
        </w:rPr>
        <w:t>dalších</w:t>
      </w:r>
      <w:r>
        <w:rPr>
          <w:spacing w:val="-6"/>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6"/>
          <w:sz w:val="20"/>
        </w:rPr>
        <w:t> </w:t>
      </w:r>
      <w:r>
        <w:rPr>
          <w:sz w:val="20"/>
        </w:rPr>
        <w:t>mohly</w:t>
      </w:r>
      <w:r>
        <w:rPr>
          <w:spacing w:val="-6"/>
          <w:sz w:val="20"/>
        </w:rPr>
        <w:t> </w:t>
      </w:r>
      <w:r>
        <w:rPr>
          <w:sz w:val="20"/>
        </w:rPr>
        <w:t>mít</w:t>
      </w:r>
      <w:r>
        <w:rPr>
          <w:spacing w:val="-6"/>
          <w:sz w:val="20"/>
        </w:rPr>
        <w:t> </w:t>
      </w:r>
      <w:r>
        <w:rPr>
          <w:sz w:val="20"/>
        </w:rPr>
        <w:t>vliv</w:t>
      </w:r>
      <w:r>
        <w:rPr>
          <w:spacing w:val="-6"/>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18"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Heading1"/>
        <w:spacing w:before="99"/>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 o změně některých souvisejících zákonů (rozpočtová pravidla), v platném 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2"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3"/>
          <w:sz w:val="20"/>
        </w:rPr>
        <w:t> </w:t>
      </w:r>
      <w:r>
        <w:rPr>
          <w:sz w:val="20"/>
        </w:rPr>
        <w:t>podpory,</w:t>
      </w:r>
      <w:r>
        <w:rPr>
          <w:spacing w:val="-3"/>
          <w:sz w:val="20"/>
        </w:rPr>
        <w:t> </w:t>
      </w:r>
      <w:r>
        <w:rPr>
          <w:sz w:val="20"/>
        </w:rPr>
        <w:t>od</w:t>
      </w:r>
      <w:r>
        <w:rPr>
          <w:spacing w:val="-2"/>
          <w:sz w:val="20"/>
        </w:rPr>
        <w:t> </w:t>
      </w:r>
      <w:r>
        <w:rPr>
          <w:sz w:val="20"/>
        </w:rPr>
        <w:t>121</w:t>
      </w:r>
      <w:r>
        <w:rPr>
          <w:spacing w:val="-2"/>
          <w:sz w:val="20"/>
        </w:rPr>
        <w:t> </w:t>
      </w:r>
      <w:r>
        <w:rPr>
          <w:sz w:val="20"/>
        </w:rPr>
        <w:t>do</w:t>
      </w:r>
      <w:r>
        <w:rPr>
          <w:spacing w:val="-2"/>
          <w:sz w:val="20"/>
        </w:rPr>
        <w:t> </w:t>
      </w:r>
      <w:r>
        <w:rPr>
          <w:sz w:val="20"/>
        </w:rPr>
        <w:t>180</w:t>
      </w:r>
      <w:r>
        <w:rPr>
          <w:spacing w:val="-2"/>
          <w:sz w:val="20"/>
        </w:rPr>
        <w:t> </w:t>
      </w:r>
      <w:r>
        <w:rPr>
          <w:sz w:val="20"/>
        </w:rPr>
        <w:t>kalendářních</w:t>
      </w:r>
      <w:r>
        <w:rPr>
          <w:spacing w:val="-2"/>
          <w:sz w:val="20"/>
        </w:rPr>
        <w:t> </w:t>
      </w:r>
      <w:r>
        <w:rPr>
          <w:sz w:val="20"/>
        </w:rPr>
        <w:t>dní</w:t>
      </w:r>
      <w:r>
        <w:rPr>
          <w:spacing w:val="-1"/>
          <w:sz w:val="20"/>
        </w:rPr>
        <w:t> </w:t>
      </w:r>
      <w:r>
        <w:rPr>
          <w:sz w:val="20"/>
        </w:rPr>
        <w:t>odvod</w:t>
      </w:r>
      <w:r>
        <w:rPr>
          <w:spacing w:val="-2"/>
          <w:sz w:val="20"/>
        </w:rPr>
        <w:t> </w:t>
      </w:r>
      <w:r>
        <w:rPr>
          <w:sz w:val="20"/>
        </w:rPr>
        <w:t>1</w:t>
      </w:r>
      <w:r>
        <w:rPr>
          <w:spacing w:val="-2"/>
          <w:sz w:val="20"/>
        </w:rPr>
        <w:t> </w:t>
      </w:r>
      <w:r>
        <w:rPr>
          <w:sz w:val="20"/>
        </w:rPr>
        <w:t>%</w:t>
      </w:r>
      <w:r>
        <w:rPr>
          <w:spacing w:val="-2"/>
          <w:sz w:val="20"/>
        </w:rPr>
        <w:t> </w:t>
      </w:r>
      <w:r>
        <w:rPr>
          <w:sz w:val="20"/>
        </w:rPr>
        <w:t>z poskytnuté</w:t>
      </w:r>
      <w:r>
        <w:rPr>
          <w:spacing w:val="-3"/>
          <w:sz w:val="20"/>
        </w:rPr>
        <w:t> </w:t>
      </w:r>
      <w:r>
        <w:rPr>
          <w:sz w:val="20"/>
        </w:rPr>
        <w:t>podpory,</w:t>
      </w:r>
      <w:r>
        <w:rPr>
          <w:spacing w:val="-3"/>
          <w:sz w:val="20"/>
        </w:rPr>
        <w:t> </w:t>
      </w:r>
      <w:r>
        <w:rPr>
          <w:sz w:val="20"/>
        </w:rPr>
        <w:t>prodlení</w:t>
      </w:r>
      <w:r>
        <w:rPr>
          <w:spacing w:val="-3"/>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37" w:lineRule="auto" w:before="123"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spacing w:before="1"/>
        <w:ind w:left="3140"/>
      </w:pPr>
      <w:r>
        <w:rPr>
          <w:spacing w:val="-5"/>
        </w:rPr>
        <w:t>VI.</w:t>
      </w:r>
    </w:p>
    <w:p>
      <w:pPr>
        <w:pStyle w:val="Heading2"/>
        <w:ind w:left="3137" w:right="3148"/>
      </w:pPr>
      <w:r>
        <w:rPr/>
        <w:t>Závěrečná</w:t>
      </w:r>
      <w:r>
        <w:rPr>
          <w:spacing w:val="-9"/>
        </w:rPr>
        <w:t> </w:t>
      </w:r>
      <w:r>
        <w:rPr>
          <w:spacing w:val="-2"/>
        </w:rPr>
        <w:t>ustanovení</w:t>
      </w:r>
    </w:p>
    <w:p>
      <w:pPr>
        <w:pStyle w:val="BodyText"/>
        <w:spacing w:before="12"/>
        <w:rPr>
          <w:b/>
          <w:sz w:val="19"/>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spacing w:after="0" w:line="237"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121" w:hanging="284"/>
        <w:jc w:val="left"/>
        <w:rPr>
          <w:sz w:val="20"/>
        </w:rPr>
      </w:pPr>
      <w:r>
        <w:rPr>
          <w:sz w:val="20"/>
        </w:rPr>
        <w:t>Jednostranně je možno tuto Smlouvu vypovědět pouze za podmínek stanovených zákonem či touto</w:t>
      </w:r>
      <w:r>
        <w:rPr>
          <w:spacing w:val="80"/>
          <w:sz w:val="20"/>
        </w:rPr>
        <w:t> </w:t>
      </w:r>
      <w:r>
        <w:rPr>
          <w:spacing w:val="-2"/>
          <w:sz w:val="20"/>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18"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9"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line="237" w:lineRule="auto" w:before="3"/>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5"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spacing w:before="1"/>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8"/>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3"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1"/>
          <w:sz w:val="20"/>
        </w:rPr>
        <w:t> </w:t>
      </w:r>
      <w:r>
        <w:rPr>
          <w:sz w:val="20"/>
        </w:rPr>
        <w:t>bude</w:t>
      </w:r>
      <w:r>
        <w:rPr>
          <w:spacing w:val="-11"/>
          <w:sz w:val="20"/>
        </w:rPr>
        <w:t> </w:t>
      </w:r>
      <w:r>
        <w:rPr>
          <w:sz w:val="20"/>
        </w:rPr>
        <w:t>identifikováno</w:t>
      </w:r>
      <w:r>
        <w:rPr>
          <w:spacing w:val="-10"/>
          <w:sz w:val="20"/>
        </w:rPr>
        <w:t> </w:t>
      </w:r>
      <w:r>
        <w:rPr>
          <w:sz w:val="20"/>
        </w:rPr>
        <w:t>porušení,</w:t>
      </w:r>
      <w:r>
        <w:rPr>
          <w:spacing w:val="-9"/>
          <w:sz w:val="20"/>
        </w:rPr>
        <w:t> </w:t>
      </w:r>
      <w:r>
        <w:rPr>
          <w:sz w:val="20"/>
        </w:rPr>
        <w:t>které</w:t>
      </w:r>
      <w:r>
        <w:rPr>
          <w:spacing w:val="-11"/>
          <w:sz w:val="20"/>
        </w:rPr>
        <w:t> </w:t>
      </w:r>
      <w:r>
        <w:rPr>
          <w:sz w:val="20"/>
        </w:rPr>
        <w:t>nelze</w:t>
      </w:r>
      <w:r>
        <w:rPr>
          <w:spacing w:val="-10"/>
          <w:sz w:val="20"/>
        </w:rPr>
        <w:t> </w:t>
      </w:r>
      <w:r>
        <w:rPr>
          <w:sz w:val="20"/>
        </w:rPr>
        <w:t>podřadit</w:t>
      </w:r>
      <w:r>
        <w:rPr>
          <w:spacing w:val="-11"/>
          <w:sz w:val="20"/>
        </w:rPr>
        <w:t> </w:t>
      </w:r>
      <w:r>
        <w:rPr>
          <w:sz w:val="20"/>
        </w:rPr>
        <w:t>pod</w:t>
      </w:r>
      <w:r>
        <w:rPr>
          <w:spacing w:val="-11"/>
          <w:sz w:val="20"/>
        </w:rPr>
        <w:t> </w:t>
      </w:r>
      <w:r>
        <w:rPr>
          <w:sz w:val="20"/>
        </w:rPr>
        <w:t>konkrétní</w:t>
      </w:r>
      <w:r>
        <w:rPr>
          <w:spacing w:val="-11"/>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0"/>
              <w:jc w:val="both"/>
              <w:rPr>
                <w:sz w:val="20"/>
              </w:rPr>
            </w:pPr>
            <w:r>
              <w:rPr>
                <w:sz w:val="20"/>
              </w:rPr>
              <w:t>25 %, pokud byla dodržena určitá</w:t>
            </w:r>
            <w:r>
              <w:rPr>
                <w:spacing w:val="-10"/>
                <w:sz w:val="20"/>
              </w:rPr>
              <w:t> </w:t>
            </w:r>
            <w:r>
              <w:rPr>
                <w:sz w:val="20"/>
              </w:rPr>
              <w:t>míra</w:t>
            </w:r>
            <w:r>
              <w:rPr>
                <w:spacing w:val="-10"/>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3"/>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3"/>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6"/>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2"/>
                <w:sz w:val="20"/>
              </w:rPr>
              <w:t> </w:t>
            </w:r>
            <w:r>
              <w:rPr>
                <w:sz w:val="20"/>
              </w:rPr>
              <w:t>pokud</w:t>
            </w:r>
            <w:r>
              <w:rPr>
                <w:spacing w:val="-3"/>
                <w:sz w:val="20"/>
              </w:rPr>
              <w:t> </w:t>
            </w:r>
            <w:r>
              <w:rPr>
                <w:sz w:val="20"/>
              </w:rPr>
              <w:t>došlo</w:t>
            </w:r>
            <w:r>
              <w:rPr>
                <w:spacing w:val="-4"/>
                <w:sz w:val="20"/>
              </w:rPr>
              <w:t> </w:t>
            </w:r>
            <w:r>
              <w:rPr>
                <w:sz w:val="20"/>
              </w:rPr>
              <w:t>k</w:t>
            </w:r>
            <w:r>
              <w:rPr>
                <w:spacing w:val="-2"/>
                <w:sz w:val="20"/>
              </w:rPr>
              <w:t> 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0"/>
              <w:rPr>
                <w:sz w:val="20"/>
              </w:rPr>
            </w:pPr>
            <w:r>
              <w:rPr>
                <w:sz w:val="20"/>
              </w:rPr>
              <w:t>řízení</w:t>
            </w:r>
            <w:r>
              <w:rPr>
                <w:spacing w:val="-14"/>
                <w:sz w:val="20"/>
              </w:rPr>
              <w:t> </w:t>
            </w:r>
            <w:r>
              <w:rPr>
                <w:sz w:val="20"/>
              </w:rPr>
              <w:t>s</w:t>
            </w:r>
            <w:r>
              <w:rPr>
                <w:spacing w:val="-13"/>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9"/>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9"/>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 nebo hodnocení nabídek 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 schopen prokázat, 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6"/>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136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460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820" w:hanging="284"/>
      </w:pPr>
      <w:rPr>
        <w:rFonts w:hint="default"/>
        <w:lang w:val="cs-CZ" w:eastAsia="en-US" w:bidi="ar-SA"/>
      </w:rPr>
    </w:lvl>
    <w:lvl w:ilvl="2">
      <w:start w:val="0"/>
      <w:numFmt w:val="bullet"/>
      <w:lvlText w:val="•"/>
      <w:lvlJc w:val="left"/>
      <w:pPr>
        <w:ind w:left="1797" w:hanging="284"/>
      </w:pPr>
      <w:rPr>
        <w:rFonts w:hint="default"/>
        <w:lang w:val="cs-CZ" w:eastAsia="en-US" w:bidi="ar-SA"/>
      </w:rPr>
    </w:lvl>
    <w:lvl w:ilvl="3">
      <w:start w:val="0"/>
      <w:numFmt w:val="bullet"/>
      <w:lvlText w:val="•"/>
      <w:lvlJc w:val="left"/>
      <w:pPr>
        <w:ind w:left="2775" w:hanging="284"/>
      </w:pPr>
      <w:rPr>
        <w:rFonts w:hint="default"/>
        <w:lang w:val="cs-CZ" w:eastAsia="en-US" w:bidi="ar-SA"/>
      </w:rPr>
    </w:lvl>
    <w:lvl w:ilvl="4">
      <w:start w:val="0"/>
      <w:numFmt w:val="bullet"/>
      <w:lvlText w:val="•"/>
      <w:lvlJc w:val="left"/>
      <w:pPr>
        <w:ind w:left="3753" w:hanging="284"/>
      </w:pPr>
      <w:rPr>
        <w:rFonts w:hint="default"/>
        <w:lang w:val="cs-CZ" w:eastAsia="en-US" w:bidi="ar-SA"/>
      </w:rPr>
    </w:lvl>
    <w:lvl w:ilvl="5">
      <w:start w:val="0"/>
      <w:numFmt w:val="bullet"/>
      <w:lvlText w:val="•"/>
      <w:lvlJc w:val="left"/>
      <w:pPr>
        <w:ind w:left="4731" w:hanging="284"/>
      </w:pPr>
      <w:rPr>
        <w:rFonts w:hint="default"/>
        <w:lang w:val="cs-CZ" w:eastAsia="en-US" w:bidi="ar-SA"/>
      </w:rPr>
    </w:lvl>
    <w:lvl w:ilvl="6">
      <w:start w:val="0"/>
      <w:numFmt w:val="bullet"/>
      <w:lvlText w:val="•"/>
      <w:lvlJc w:val="left"/>
      <w:pPr>
        <w:ind w:left="5708" w:hanging="284"/>
      </w:pPr>
      <w:rPr>
        <w:rFonts w:hint="default"/>
        <w:lang w:val="cs-CZ" w:eastAsia="en-US" w:bidi="ar-SA"/>
      </w:rPr>
    </w:lvl>
    <w:lvl w:ilvl="7">
      <w:start w:val="0"/>
      <w:numFmt w:val="bullet"/>
      <w:lvlText w:val="•"/>
      <w:lvlJc w:val="left"/>
      <w:pPr>
        <w:ind w:left="6686" w:hanging="284"/>
      </w:pPr>
      <w:rPr>
        <w:rFonts w:hint="default"/>
        <w:lang w:val="cs-CZ" w:eastAsia="en-US" w:bidi="ar-SA"/>
      </w:rPr>
    </w:lvl>
    <w:lvl w:ilvl="8">
      <w:start w:val="0"/>
      <w:numFmt w:val="bullet"/>
      <w:lvlText w:val="•"/>
      <w:lvlJc w:val="left"/>
      <w:pPr>
        <w:ind w:left="7664"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2025-02-19T07:20:32Z</dcterms:created>
  <dcterms:modified xsi:type="dcterms:W3CDTF">2025-02-19T07:20:32Z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Microsoft® Word 2016</vt:lpwstr>
  </property>
  <property fmtid="{D5CDD505-2E9C-101B-9397-08002B2CF9AE}" pid="4" name="LastSaved">
    <vt:filetime>2025-02-19T00:00:00Z</vt:filetime>
  </property>
</Properties>
</file>