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F6A1" w14:textId="77777777" w:rsidR="00327F2E" w:rsidRDefault="00327F2E">
      <w:pPr>
        <w:pStyle w:val="Row2"/>
      </w:pPr>
    </w:p>
    <w:p w14:paraId="64E5F6A2" w14:textId="77777777" w:rsidR="00327F2E" w:rsidRDefault="00000000">
      <w:pPr>
        <w:pStyle w:val="Row3"/>
      </w:pPr>
      <w:r>
        <w:rPr>
          <w:noProof/>
          <w:lang w:val="cs-CZ" w:eastAsia="cs-CZ"/>
        </w:rPr>
        <w:pict w14:anchorId="64E5F6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C9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CA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CB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E5F6A3" w14:textId="77777777" w:rsidR="00327F2E" w:rsidRDefault="00000000">
      <w:pPr>
        <w:pStyle w:val="Row4"/>
      </w:pPr>
      <w:r>
        <w:rPr>
          <w:noProof/>
          <w:lang w:val="cs-CZ" w:eastAsia="cs-CZ"/>
        </w:rPr>
        <w:pict w14:anchorId="64E5F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- 607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607/2025</w:t>
      </w:r>
    </w:p>
    <w:p w14:paraId="64E5F6A4" w14:textId="77777777" w:rsidR="00327F2E" w:rsidRDefault="00000000">
      <w:pPr>
        <w:pStyle w:val="Row5"/>
      </w:pPr>
      <w:r>
        <w:rPr>
          <w:noProof/>
          <w:lang w:val="cs-CZ" w:eastAsia="cs-CZ"/>
        </w:rPr>
        <w:pict w14:anchorId="64E5F6C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E5F6A5" w14:textId="77777777" w:rsidR="00327F2E" w:rsidRDefault="00000000">
      <w:pPr>
        <w:pStyle w:val="Row6"/>
      </w:pPr>
      <w:r>
        <w:rPr>
          <w:noProof/>
          <w:lang w:val="cs-CZ" w:eastAsia="cs-CZ"/>
        </w:rPr>
        <w:pict w14:anchorId="64E5F6C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E5F6F4" w14:textId="77777777" w:rsidR="00327F2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ATELIÉRY BÁRTA s.r.o.</w:t>
      </w:r>
    </w:p>
    <w:p w14:paraId="64E5F6A6" w14:textId="77777777" w:rsidR="00327F2E" w:rsidRDefault="00000000">
      <w:pPr>
        <w:pStyle w:val="Row7"/>
      </w:pPr>
      <w:r>
        <w:rPr>
          <w:noProof/>
          <w:lang w:val="cs-CZ" w:eastAsia="cs-CZ"/>
        </w:rPr>
        <w:pict w14:anchorId="64E5F6D0">
          <v:shape id="_x0000_s18" type="#_x0000_t202" style="position:absolute;margin-left:272pt;margin-top:11pt;width:51pt;height:11pt;z-index:251644928;mso-wrap-style:tight;mso-position-vertical-relative:line" stroked="f">
            <v:fill opacity="0" o:opacity2="100"/>
            <v:textbox inset="0,0,0,0">
              <w:txbxContent>
                <w:p w14:paraId="64E5F6F5" w14:textId="77777777" w:rsidR="00327F2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Žižkova 312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4E5F6A7" w14:textId="77777777" w:rsidR="00327F2E" w:rsidRDefault="00000000">
      <w:pPr>
        <w:pStyle w:val="Row8"/>
      </w:pPr>
      <w:r>
        <w:rPr>
          <w:noProof/>
          <w:lang w:val="cs-CZ" w:eastAsia="cs-CZ"/>
        </w:rPr>
        <w:pict w14:anchorId="64E5F6D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4E5F6F6" w14:textId="77777777" w:rsidR="00327F2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508 01  Hořice</w:t>
      </w:r>
    </w:p>
    <w:p w14:paraId="64E5F6A8" w14:textId="77777777" w:rsidR="00327F2E" w:rsidRDefault="00000000" w:rsidP="00A12D51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4E5F6A9" w14:textId="77777777" w:rsidR="00327F2E" w:rsidRDefault="00327F2E" w:rsidP="00A12D51">
      <w:pPr>
        <w:pStyle w:val="Row2"/>
        <w:spacing w:line="240" w:lineRule="auto"/>
      </w:pPr>
    </w:p>
    <w:p w14:paraId="64E5F6AA" w14:textId="77777777" w:rsidR="00327F2E" w:rsidRDefault="00327F2E">
      <w:pPr>
        <w:pStyle w:val="Row2"/>
      </w:pPr>
    </w:p>
    <w:p w14:paraId="64E5F6AB" w14:textId="77777777" w:rsidR="00327F2E" w:rsidRDefault="00000000">
      <w:pPr>
        <w:pStyle w:val="Row10"/>
      </w:pPr>
      <w:r>
        <w:rPr>
          <w:noProof/>
          <w:lang w:val="cs-CZ" w:eastAsia="cs-CZ"/>
        </w:rPr>
        <w:pict w14:anchorId="64E5F6D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D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5F6D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27478548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CZ27478548</w:t>
      </w:r>
    </w:p>
    <w:p w14:paraId="64E5F6AC" w14:textId="77777777" w:rsidR="00327F2E" w:rsidRDefault="00000000">
      <w:pPr>
        <w:pStyle w:val="Row11"/>
      </w:pPr>
      <w:r>
        <w:rPr>
          <w:noProof/>
          <w:lang w:val="cs-CZ" w:eastAsia="cs-CZ"/>
        </w:rPr>
        <w:pict w14:anchorId="64E5F6D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5F6D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04.02.2025</w:t>
      </w:r>
      <w:r>
        <w:tab/>
      </w:r>
      <w:r>
        <w:rPr>
          <w:rStyle w:val="Text2"/>
        </w:rPr>
        <w:t>Číslo jednací</w:t>
      </w:r>
    </w:p>
    <w:p w14:paraId="64E5F6AD" w14:textId="77777777" w:rsidR="00327F2E" w:rsidRDefault="00000000">
      <w:pPr>
        <w:pStyle w:val="Row12"/>
      </w:pPr>
      <w:r>
        <w:rPr>
          <w:noProof/>
          <w:lang w:val="cs-CZ" w:eastAsia="cs-CZ"/>
        </w:rPr>
        <w:pict w14:anchorId="64E5F6D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E5F6D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4E5F6AE" w14:textId="77777777" w:rsidR="00327F2E" w:rsidRDefault="00000000">
      <w:pPr>
        <w:pStyle w:val="Row13"/>
      </w:pPr>
      <w:r>
        <w:rPr>
          <w:noProof/>
          <w:lang w:val="cs-CZ" w:eastAsia="cs-CZ"/>
        </w:rPr>
        <w:pict w14:anchorId="64E5F6D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E5F6AF" w14:textId="77777777" w:rsidR="00327F2E" w:rsidRDefault="00000000">
      <w:pPr>
        <w:pStyle w:val="Row14"/>
      </w:pPr>
      <w:r>
        <w:rPr>
          <w:noProof/>
          <w:lang w:val="cs-CZ" w:eastAsia="cs-CZ"/>
        </w:rPr>
        <w:pict w14:anchorId="64E5F6D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5F6D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04.02.2025</w:t>
      </w:r>
      <w:r>
        <w:tab/>
      </w:r>
      <w:r>
        <w:tab/>
      </w:r>
      <w:r>
        <w:rPr>
          <w:rStyle w:val="Text3"/>
        </w:rPr>
        <w:t>28.02.2025</w:t>
      </w:r>
    </w:p>
    <w:p w14:paraId="64E5F6B0" w14:textId="77777777" w:rsidR="00327F2E" w:rsidRDefault="00000000">
      <w:pPr>
        <w:pStyle w:val="Row15"/>
      </w:pPr>
      <w:r>
        <w:rPr>
          <w:noProof/>
          <w:lang w:val="cs-CZ" w:eastAsia="cs-CZ"/>
        </w:rPr>
        <w:pict w14:anchorId="64E5F6D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4E5F6B1" w14:textId="77777777" w:rsidR="00327F2E" w:rsidRDefault="00000000">
      <w:pPr>
        <w:pStyle w:val="Row16"/>
      </w:pPr>
      <w:r>
        <w:rPr>
          <w:noProof/>
          <w:lang w:val="cs-CZ" w:eastAsia="cs-CZ"/>
        </w:rPr>
        <w:pict w14:anchorId="64E5F6D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4E5F6B2" w14:textId="77777777" w:rsidR="00327F2E" w:rsidRDefault="00000000">
      <w:pPr>
        <w:pStyle w:val="Row17"/>
      </w:pPr>
      <w:r>
        <w:rPr>
          <w:noProof/>
          <w:lang w:val="cs-CZ" w:eastAsia="cs-CZ"/>
        </w:rPr>
        <w:pict w14:anchorId="64E5F6DE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D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0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4E5F6B3" w14:textId="77777777" w:rsidR="00327F2E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4E5F6B4" w14:textId="77777777" w:rsidR="00327F2E" w:rsidRDefault="00000000">
      <w:pPr>
        <w:pStyle w:val="Row19"/>
      </w:pPr>
      <w:r>
        <w:rPr>
          <w:noProof/>
          <w:lang w:val="cs-CZ" w:eastAsia="cs-CZ"/>
        </w:rPr>
        <w:pict w14:anchorId="64E5F6E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E5F6E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3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4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4E5F6B5" w14:textId="77777777" w:rsidR="00327F2E" w:rsidRDefault="00000000">
      <w:pPr>
        <w:pStyle w:val="Row20"/>
      </w:pPr>
      <w:r>
        <w:rPr>
          <w:noProof/>
          <w:lang w:val="cs-CZ" w:eastAsia="cs-CZ"/>
        </w:rPr>
        <w:pict w14:anchorId="64E5F6E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6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7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8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Knihovna Kinských nábytek odhad ceny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10 210.00</w:t>
      </w:r>
      <w:r>
        <w:tab/>
      </w:r>
      <w:r>
        <w:rPr>
          <w:rStyle w:val="Text3"/>
        </w:rPr>
        <w:t>2 144.10</w:t>
      </w:r>
      <w:r>
        <w:tab/>
      </w:r>
      <w:r>
        <w:rPr>
          <w:rStyle w:val="Text3"/>
        </w:rPr>
        <w:t>12 354.10</w:t>
      </w:r>
    </w:p>
    <w:p w14:paraId="64E5F6B6" w14:textId="77777777" w:rsidR="00327F2E" w:rsidRDefault="00000000">
      <w:pPr>
        <w:pStyle w:val="Row21"/>
      </w:pPr>
      <w:r>
        <w:rPr>
          <w:noProof/>
          <w:lang w:val="cs-CZ" w:eastAsia="cs-CZ"/>
        </w:rPr>
        <w:pict w14:anchorId="64E5F6E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12 354.10</w:t>
      </w:r>
      <w:r>
        <w:tab/>
      </w:r>
      <w:r>
        <w:rPr>
          <w:rStyle w:val="Text2"/>
        </w:rPr>
        <w:t>Kč</w:t>
      </w:r>
    </w:p>
    <w:p w14:paraId="64E5F6B7" w14:textId="11405829" w:rsidR="00327F2E" w:rsidRDefault="00000000">
      <w:pPr>
        <w:pStyle w:val="Row22"/>
      </w:pPr>
      <w:r>
        <w:rPr>
          <w:noProof/>
          <w:lang w:val="cs-CZ" w:eastAsia="cs-CZ"/>
        </w:rPr>
        <w:pict w14:anchorId="64E5F6E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A12D51">
        <w:t>XXXXXXXXXXXX</w:t>
      </w:r>
    </w:p>
    <w:p w14:paraId="64E5F6B8" w14:textId="77777777" w:rsidR="00327F2E" w:rsidRDefault="00327F2E">
      <w:pPr>
        <w:pStyle w:val="Row2"/>
      </w:pPr>
    </w:p>
    <w:p w14:paraId="64E5F6B9" w14:textId="6E2730F5" w:rsidR="00327F2E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A12D51">
        <w:rPr>
          <w:rStyle w:val="Text3"/>
        </w:rPr>
        <w:t>XXXXXXXXXXX</w:t>
      </w:r>
    </w:p>
    <w:p w14:paraId="64E5F6BA" w14:textId="77777777" w:rsidR="00327F2E" w:rsidRDefault="00327F2E">
      <w:pPr>
        <w:pStyle w:val="Row2"/>
      </w:pPr>
    </w:p>
    <w:p w14:paraId="64E5F6BB" w14:textId="77777777" w:rsidR="00327F2E" w:rsidRDefault="00327F2E">
      <w:pPr>
        <w:pStyle w:val="Row2"/>
      </w:pPr>
    </w:p>
    <w:p w14:paraId="64E5F6BC" w14:textId="77777777" w:rsidR="00327F2E" w:rsidRDefault="00000000">
      <w:pPr>
        <w:pStyle w:val="Row24"/>
      </w:pPr>
      <w:r>
        <w:rPr>
          <w:noProof/>
          <w:lang w:val="cs-CZ" w:eastAsia="cs-CZ"/>
        </w:rPr>
        <w:pict w14:anchorId="64E5F6EC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5F6E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E5F6EE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E5F6E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4E5F6BD" w14:textId="77777777" w:rsidR="00327F2E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4E5F6BE" w14:textId="77777777" w:rsidR="00327F2E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4E5F6BF" w14:textId="77777777" w:rsidR="00327F2E" w:rsidRDefault="00000000">
      <w:pPr>
        <w:pStyle w:val="Row26"/>
      </w:pPr>
      <w:r>
        <w:tab/>
      </w:r>
    </w:p>
    <w:p w14:paraId="64E5F6C0" w14:textId="77777777" w:rsidR="00327F2E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4E5F6C1" w14:textId="77777777" w:rsidR="00327F2E" w:rsidRDefault="00000000">
      <w:pPr>
        <w:pStyle w:val="Row26"/>
      </w:pPr>
      <w:r>
        <w:tab/>
      </w:r>
    </w:p>
    <w:p w14:paraId="64E5F6C2" w14:textId="4BB34C1C" w:rsidR="00327F2E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A12D51">
        <w:rPr>
          <w:rStyle w:val="Text3"/>
        </w:rPr>
        <w:t>XXXXXXXXX</w:t>
      </w:r>
    </w:p>
    <w:p w14:paraId="64E5F6C3" w14:textId="77777777" w:rsidR="00327F2E" w:rsidRDefault="00000000">
      <w:pPr>
        <w:pStyle w:val="Row26"/>
      </w:pPr>
      <w:r>
        <w:tab/>
      </w:r>
    </w:p>
    <w:p w14:paraId="64E5F6C4" w14:textId="01B4D1E7" w:rsidR="00327F2E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7C6C5F">
        <w:rPr>
          <w:rStyle w:val="Text3"/>
        </w:rPr>
        <w:t xml:space="preserve">    XXXXXXXXXXXXXXXX</w:t>
      </w:r>
    </w:p>
    <w:p w14:paraId="64E5F6C5" w14:textId="77777777" w:rsidR="00327F2E" w:rsidRDefault="00000000">
      <w:pPr>
        <w:pStyle w:val="Row27"/>
      </w:pPr>
      <w:r>
        <w:rPr>
          <w:noProof/>
          <w:lang w:val="cs-CZ" w:eastAsia="cs-CZ"/>
        </w:rPr>
        <w:pict w14:anchorId="64E5F6F0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4E5F6C6" w14:textId="5EE08FB6" w:rsidR="00327F2E" w:rsidRDefault="00000000">
      <w:pPr>
        <w:pStyle w:val="Row22"/>
      </w:pPr>
      <w:r>
        <w:tab/>
      </w:r>
      <w:r>
        <w:rPr>
          <w:rStyle w:val="Text3"/>
        </w:rPr>
        <w:t xml:space="preserve">06.02.2025 10:30:32 - </w:t>
      </w:r>
      <w:r w:rsidR="007C6C5F">
        <w:rPr>
          <w:rStyle w:val="Text3"/>
        </w:rPr>
        <w:t>XXXXXXXXX</w:t>
      </w:r>
      <w:r>
        <w:rPr>
          <w:rStyle w:val="Text3"/>
        </w:rPr>
        <w:t>- příkazce operace</w:t>
      </w:r>
    </w:p>
    <w:p w14:paraId="64E5F6C7" w14:textId="770E5473" w:rsidR="00327F2E" w:rsidRDefault="00000000">
      <w:pPr>
        <w:pStyle w:val="Row26"/>
      </w:pPr>
      <w:r>
        <w:tab/>
      </w:r>
      <w:r>
        <w:rPr>
          <w:rStyle w:val="Text3"/>
        </w:rPr>
        <w:t xml:space="preserve">06.02.2025 14:15:10 - </w:t>
      </w:r>
      <w:r w:rsidR="007C6C5F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327F2E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2B6F" w14:textId="77777777" w:rsidR="00C1353F" w:rsidRDefault="00C1353F">
      <w:pPr>
        <w:spacing w:after="0" w:line="240" w:lineRule="auto"/>
      </w:pPr>
      <w:r>
        <w:separator/>
      </w:r>
    </w:p>
  </w:endnote>
  <w:endnote w:type="continuationSeparator" w:id="0">
    <w:p w14:paraId="2BFC72DD" w14:textId="77777777" w:rsidR="00C1353F" w:rsidRDefault="00C1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F6F2" w14:textId="77777777" w:rsidR="00327F2E" w:rsidRDefault="00000000">
    <w:pPr>
      <w:pStyle w:val="Row28"/>
    </w:pPr>
    <w:r>
      <w:rPr>
        <w:noProof/>
        <w:lang w:val="cs-CZ" w:eastAsia="cs-CZ"/>
      </w:rPr>
      <w:pict w14:anchorId="64E5F6F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607/2025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323E" w14:textId="77777777" w:rsidR="00C1353F" w:rsidRDefault="00C1353F">
      <w:pPr>
        <w:spacing w:after="0" w:line="240" w:lineRule="auto"/>
      </w:pPr>
      <w:r>
        <w:separator/>
      </w:r>
    </w:p>
  </w:footnote>
  <w:footnote w:type="continuationSeparator" w:id="0">
    <w:p w14:paraId="2D052D3E" w14:textId="77777777" w:rsidR="00C1353F" w:rsidRDefault="00C1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F6F1" w14:textId="77777777" w:rsidR="00327F2E" w:rsidRDefault="00327F2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27F2E"/>
    <w:rsid w:val="007C6C5F"/>
    <w:rsid w:val="009107EA"/>
    <w:rsid w:val="00A12D51"/>
    <w:rsid w:val="00C1353F"/>
    <w:rsid w:val="00D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4E5F6A1"/>
  <w15:docId w15:val="{D6E2BBB1-37C2-4747-B525-DB25175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1277</Characters>
  <Application>Microsoft Office Word</Application>
  <DocSecurity>0</DocSecurity>
  <Lines>10</Lines>
  <Paragraphs>2</Paragraphs>
  <ScaleCrop>false</ScaleCrop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2025-02-20T12:20:00Z</dcterms:created>
  <dcterms:modified xsi:type="dcterms:W3CDTF">2025-02-20T12:28:00Z</dcterms:modified>
  <cp:category/>
</cp:coreProperties>
</file>