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b w:val="0"/>
          <w:sz w:val="17"/>
        </w:rPr>
      </w:pPr>
    </w:p>
    <w:p>
      <w:pPr>
        <w:pStyle w:val="BodyText"/>
        <w:ind w:left="200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540500" cy="254000"/>
                <wp:effectExtent l="19050" t="9525" r="12700" b="1270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540500" cy="254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259" w:val="left" w:leader="none"/>
                              </w:tabs>
                              <w:spacing w:before="14"/>
                              <w:ind w:left="6247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>Objednávka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30"/>
                              </w:rPr>
                              <w:t>č.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3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30"/>
                              </w:rPr>
                              <w:t>2254810053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15pt;height:20pt;mso-position-horizontal-relative:char;mso-position-vertical-relative:line" type="#_x0000_t202" id="docshape1" filled="true" fillcolor="#f5f5f5" stroked="true" strokeweight="2pt" strokecolor="#000000">
                <w10:anchorlock/>
                <v:textbox inset="0,0,0,0">
                  <w:txbxContent>
                    <w:p>
                      <w:pPr>
                        <w:tabs>
                          <w:tab w:pos="8259" w:val="left" w:leader="none"/>
                        </w:tabs>
                        <w:spacing w:before="14"/>
                        <w:ind w:left="6247" w:right="0" w:firstLine="0"/>
                        <w:jc w:val="left"/>
                        <w:rPr>
                          <w:b/>
                          <w:i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>Objednávka 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30"/>
                        </w:rPr>
                        <w:t>č.</w:t>
                      </w:r>
                      <w:r>
                        <w:rPr>
                          <w:b/>
                          <w:i/>
                          <w:color w:val="000000"/>
                          <w:sz w:val="30"/>
                        </w:rPr>
                        <w:tab/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30"/>
                        </w:rPr>
                        <w:t>2254810053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before="4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20"/>
          <w:pgMar w:top="380" w:bottom="280" w:left="560" w:right="700"/>
        </w:sectPr>
      </w:pPr>
    </w:p>
    <w:p>
      <w:pPr>
        <w:spacing w:before="91"/>
        <w:ind w:left="20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374650</wp:posOffset>
                </wp:positionH>
                <wp:positionV relativeFrom="paragraph">
                  <wp:posOffset>-484181</wp:posOffset>
                </wp:positionV>
                <wp:extent cx="6807200" cy="90932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07200" cy="9093200"/>
                          <a:chExt cx="6807200" cy="9093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680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0">
                                <a:moveTo>
                                  <a:pt x="0" y="0"/>
                                </a:moveTo>
                                <a:lnTo>
                                  <a:pt x="6807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408" y="19055"/>
                            <a:ext cx="1270" cy="896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966200">
                                <a:moveTo>
                                  <a:pt x="0" y="0"/>
                                </a:moveTo>
                                <a:lnTo>
                                  <a:pt x="0" y="89662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807200" cy="896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8966200">
                                <a:moveTo>
                                  <a:pt x="0" y="8959850"/>
                                </a:moveTo>
                                <a:lnTo>
                                  <a:pt x="6807200" y="8959850"/>
                                </a:lnTo>
                              </a:path>
                              <a:path w="6807200" h="8966200">
                                <a:moveTo>
                                  <a:pt x="6800850" y="0"/>
                                </a:moveTo>
                                <a:lnTo>
                                  <a:pt x="6800850" y="8966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6049" y="2003421"/>
                            <a:ext cx="302260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lnTo>
                                  <a:pt x="3022600" y="1473200"/>
                                </a:lnTo>
                                <a:lnTo>
                                  <a:pt x="302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0" y="5651500"/>
                            <a:ext cx="6502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0" h="0">
                                <a:moveTo>
                                  <a:pt x="0" y="0"/>
                                </a:moveTo>
                                <a:lnTo>
                                  <a:pt x="6502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48250" y="1111250"/>
                            <a:ext cx="1612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81000">
                                <a:moveTo>
                                  <a:pt x="0" y="381000"/>
                                </a:moveTo>
                                <a:lnTo>
                                  <a:pt x="1612900" y="381000"/>
                                </a:lnTo>
                                <a:lnTo>
                                  <a:pt x="161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6050" y="2971800"/>
                            <a:ext cx="302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0" h="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7950" y="7239000"/>
                            <a:ext cx="6515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0">
                                <a:moveTo>
                                  <a:pt x="0" y="0"/>
                                </a:moveTo>
                                <a:lnTo>
                                  <a:pt x="65151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91050" y="826770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48250" y="539750"/>
                            <a:ext cx="1612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0" h="381000">
                                <a:moveTo>
                                  <a:pt x="0" y="381000"/>
                                </a:moveTo>
                                <a:lnTo>
                                  <a:pt x="1612900" y="381000"/>
                                </a:lnTo>
                                <a:lnTo>
                                  <a:pt x="1612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32" y="1002722"/>
                            <a:ext cx="571103" cy="326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46050" y="4848866"/>
                            <a:ext cx="114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0">
                                <a:moveTo>
                                  <a:pt x="0" y="0"/>
                                </a:moveTo>
                                <a:lnTo>
                                  <a:pt x="11430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8953500"/>
                            <a:ext cx="68072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0" h="139700">
                                <a:moveTo>
                                  <a:pt x="0" y="6350"/>
                                </a:moveTo>
                                <a:lnTo>
                                  <a:pt x="6807200" y="6350"/>
                                </a:lnTo>
                              </a:path>
                              <a:path w="6807200" h="139700">
                                <a:moveTo>
                                  <a:pt x="6350" y="0"/>
                                </a:moveTo>
                                <a:lnTo>
                                  <a:pt x="6350" y="139700"/>
                                </a:lnTo>
                              </a:path>
                              <a:path w="6807200" h="139700">
                                <a:moveTo>
                                  <a:pt x="0" y="133350"/>
                                </a:moveTo>
                                <a:lnTo>
                                  <a:pt x="6807200" y="133350"/>
                                </a:lnTo>
                              </a:path>
                              <a:path w="6807200" h="139700">
                                <a:moveTo>
                                  <a:pt x="6800850" y="0"/>
                                </a:moveTo>
                                <a:lnTo>
                                  <a:pt x="6800850" y="1397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pt;margin-top:-38.124561pt;width:536pt;height:716pt;mso-position-horizontal-relative:page;mso-position-vertical-relative:paragraph;z-index:-15821824" id="docshapegroup2" coordorigin="590,-762" coordsize="10720,14320">
                <v:line style="position:absolute" from="590,-752" to="11310,-752" stroked="true" strokeweight="1pt" strokecolor="#000000">
                  <v:stroke dashstyle="solid"/>
                </v:line>
                <v:line style="position:absolute" from="630,-732" to="630,13388" stroked="true" strokeweight=".999992pt" strokecolor="#000000">
                  <v:stroke dashstyle="solid"/>
                </v:line>
                <v:shape style="position:absolute;left:590;top:-763;width:10720;height:14120" id="docshape3" coordorigin="590,-762" coordsize="10720,14120" path="m590,13348l11310,13348m11300,-762l11300,13358e" filled="false" stroked="true" strokeweight="1pt" strokecolor="#000000">
                  <v:path arrowok="t"/>
                  <v:stroke dashstyle="solid"/>
                </v:shape>
                <v:rect style="position:absolute;left:820;top:2392;width:4760;height:2320" id="docshape4" filled="false" stroked="true" strokeweight="1.0pt" strokecolor="#000000">
                  <v:stroke dashstyle="solid"/>
                </v:rect>
                <v:line style="position:absolute" from="740,8138" to="10980,8138" stroked="true" strokeweight="1pt" strokecolor="#000000">
                  <v:stroke dashstyle="solid"/>
                </v:line>
                <v:rect style="position:absolute;left:8540;top:987;width:2540;height:600" id="docshape5" filled="true" fillcolor="#f5f5f5" stroked="false">
                  <v:fill type="solid"/>
                </v:rect>
                <v:line style="position:absolute" from="820,3918" to="5580,3918" stroked="true" strokeweight=".5pt" strokecolor="#000000">
                  <v:stroke dashstyle="solid"/>
                </v:line>
                <v:line style="position:absolute" from="760,10638" to="11020,10638" stroked="true" strokeweight="2pt" strokecolor="#000000">
                  <v:stroke dashstyle="solid"/>
                </v:line>
                <v:line style="position:absolute" from="7820,12258" to="10760,12258" stroked="true" strokeweight="1pt" strokecolor="#000000">
                  <v:stroke dashstyle="shortdot"/>
                </v:line>
                <v:rect style="position:absolute;left:8540;top:87;width:2540;height:600" id="docshape6" filled="true" fillcolor="#f5f5f5" stroked="false">
                  <v:fill type="solid"/>
                </v:rect>
                <v:shape style="position:absolute;left:1000;top:816;width:900;height:514" type="#_x0000_t75" id="docshape7" stroked="false">
                  <v:imagedata r:id="rId5" o:title=""/>
                </v:shape>
                <v:line style="position:absolute" from="820,6874" to="1000,6874" stroked="true" strokeweight=".567pt" strokecolor="#000000">
                  <v:stroke dashstyle="solid"/>
                </v:line>
                <v:shape style="position:absolute;left:590;top:13337;width:10720;height:220" id="docshape8" coordorigin="590,13338" coordsize="10720,220" path="m590,13348l11310,13348m600,13338l600,13558m590,13548l11310,13548m11300,13338l11300,13558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  <w:sz w:val="20"/>
        </w:rPr>
        <w:t>Odběratel:</w:t>
      </w:r>
    </w:p>
    <w:p>
      <w:pPr>
        <w:spacing w:before="91"/>
        <w:ind w:left="982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PID:</w:t>
      </w:r>
    </w:p>
    <w:p>
      <w:pPr>
        <w:spacing w:before="71"/>
        <w:ind w:left="593" w:right="0" w:firstLine="0"/>
        <w:jc w:val="left"/>
        <w:rPr>
          <w:sz w:val="20"/>
        </w:rPr>
      </w:pPr>
      <w:r>
        <w:rPr>
          <w:spacing w:val="-2"/>
          <w:sz w:val="20"/>
        </w:rPr>
        <w:t>Smlouva:</w:t>
      </w:r>
    </w:p>
    <w:p>
      <w:pPr>
        <w:pStyle w:val="BodyText"/>
        <w:spacing w:before="139"/>
        <w:rPr>
          <w:b w:val="0"/>
          <w:sz w:val="20"/>
        </w:rPr>
      </w:pPr>
    </w:p>
    <w:p>
      <w:pPr>
        <w:spacing w:line="312" w:lineRule="auto" w:before="1"/>
        <w:ind w:left="200" w:right="2651" w:firstLine="288"/>
        <w:jc w:val="left"/>
        <w:rPr>
          <w:sz w:val="20"/>
        </w:rPr>
      </w:pPr>
      <w:r>
        <w:rPr>
          <w:sz w:val="20"/>
        </w:rPr>
        <w:t>Číslo</w:t>
      </w:r>
      <w:r>
        <w:rPr>
          <w:spacing w:val="-13"/>
          <w:sz w:val="20"/>
        </w:rPr>
        <w:t> </w:t>
      </w:r>
      <w:r>
        <w:rPr>
          <w:sz w:val="20"/>
        </w:rPr>
        <w:t>účtu: Peněžní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ústav:</w:t>
      </w:r>
    </w:p>
    <w:p>
      <w:pPr>
        <w:spacing w:after="0" w:line="312" w:lineRule="auto"/>
        <w:jc w:val="left"/>
        <w:rPr>
          <w:sz w:val="20"/>
        </w:rPr>
        <w:sectPr>
          <w:type w:val="continuous"/>
          <w:pgSz w:w="11900" w:h="16820"/>
          <w:pgMar w:top="380" w:bottom="280" w:left="560" w:right="700"/>
          <w:cols w:num="2" w:equalWidth="0">
            <w:col w:w="1083" w:space="5538"/>
            <w:col w:w="4019"/>
          </w:cols>
        </w:sectPr>
      </w:pPr>
    </w:p>
    <w:p>
      <w:pPr>
        <w:pStyle w:val="BodyText"/>
        <w:spacing w:before="1"/>
        <w:rPr>
          <w:b w:val="0"/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20"/>
          <w:pgMar w:top="380" w:bottom="280" w:left="560" w:right="700"/>
        </w:sectPr>
      </w:pPr>
    </w:p>
    <w:p>
      <w:pPr>
        <w:pStyle w:val="BodyText"/>
        <w:spacing w:before="222"/>
        <w:rPr>
          <w:b w:val="0"/>
          <w:sz w:val="20"/>
        </w:rPr>
      </w:pPr>
    </w:p>
    <w:p>
      <w:pPr>
        <w:spacing w:before="0"/>
        <w:ind w:left="260" w:right="0" w:firstLine="0"/>
        <w:jc w:val="left"/>
        <w:rPr>
          <w:sz w:val="20"/>
        </w:rPr>
      </w:pPr>
      <w:r>
        <w:rPr>
          <w:sz w:val="20"/>
        </w:rPr>
        <w:t>Konečný </w:t>
      </w:r>
      <w:r>
        <w:rPr>
          <w:spacing w:val="-2"/>
          <w:sz w:val="20"/>
        </w:rPr>
        <w:t>příjemce:</w:t>
      </w:r>
    </w:p>
    <w:p>
      <w:pPr>
        <w:pStyle w:val="Heading1"/>
      </w:pPr>
      <w:r>
        <w:rPr/>
        <w:br w:type="column"/>
      </w:r>
      <w:r>
        <w:rPr>
          <w:spacing w:val="-2"/>
        </w:rPr>
        <w:t>Dodavatel:</w:t>
      </w:r>
    </w:p>
    <w:p>
      <w:pPr>
        <w:spacing w:before="73"/>
        <w:ind w:left="26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1524000</wp:posOffset>
                </wp:positionH>
                <wp:positionV relativeFrom="paragraph">
                  <wp:posOffset>-1238790</wp:posOffset>
                </wp:positionV>
                <wp:extent cx="2882900" cy="9525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882900" cy="9525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txbx>
                        <w:txbxContent>
                          <w:p>
                            <w:pPr>
                              <w:spacing w:before="4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UNIVERZITA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JANA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EVANGELISTY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PURKYNĚ</w:t>
                            </w:r>
                          </w:p>
                          <w:p>
                            <w:pPr>
                              <w:spacing w:before="70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Pasteurova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3544/1</w:t>
                            </w:r>
                          </w:p>
                          <w:p>
                            <w:pPr>
                              <w:spacing w:before="70"/>
                              <w:ind w:left="-1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400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96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Ústí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nad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Labem-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město</w:t>
                            </w:r>
                          </w:p>
                          <w:p>
                            <w:pPr>
                              <w:spacing w:line="312" w:lineRule="auto" w:before="68"/>
                              <w:ind w:left="-1" w:right="3033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IČ: 44555601 DIČ: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CZ44555601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pt;margin-top:-97.54258pt;width:227pt;height:75pt;mso-position-horizontal-relative:page;mso-position-vertical-relative:paragraph;z-index:15732224" type="#_x0000_t202" id="docshape9" filled="true" fillcolor="#f5f5f5" stroked="false">
                <v:textbox inset="0,0,0,0">
                  <w:txbxContent>
                    <w:p>
                      <w:pPr>
                        <w:spacing w:before="4"/>
                        <w:ind w:left="-1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UNIVERZITA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JANA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EVANGELISTY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PURKYNĚ</w:t>
                      </w:r>
                    </w:p>
                    <w:p>
                      <w:pPr>
                        <w:spacing w:before="70"/>
                        <w:ind w:left="-1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Pasteurova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3544/1</w:t>
                      </w:r>
                    </w:p>
                    <w:p>
                      <w:pPr>
                        <w:spacing w:before="70"/>
                        <w:ind w:left="-1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400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96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Ústí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nad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Labem-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město</w:t>
                      </w:r>
                    </w:p>
                    <w:p>
                      <w:pPr>
                        <w:spacing w:line="312" w:lineRule="auto" w:before="68"/>
                        <w:ind w:left="-1" w:right="3033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IČ: 44555601 DIČ: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CZ44555601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IČ:</w:t>
      </w:r>
      <w:r>
        <w:rPr>
          <w:spacing w:val="12"/>
          <w:sz w:val="20"/>
        </w:rPr>
        <w:t> </w:t>
      </w:r>
      <w:r>
        <w:rPr>
          <w:b/>
          <w:spacing w:val="-2"/>
          <w:sz w:val="20"/>
        </w:rPr>
        <w:t>48265985</w:t>
      </w:r>
    </w:p>
    <w:p>
      <w:pPr>
        <w:spacing w:line="240" w:lineRule="auto" w:before="187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before="0"/>
        <w:ind w:left="260" w:right="0" w:firstLine="0"/>
        <w:jc w:val="left"/>
        <w:rPr>
          <w:b/>
          <w:sz w:val="20"/>
        </w:rPr>
      </w:pPr>
      <w:r>
        <w:rPr>
          <w:spacing w:val="-2"/>
          <w:sz w:val="20"/>
        </w:rPr>
        <w:t>DIČ:</w:t>
      </w:r>
      <w:r>
        <w:rPr>
          <w:spacing w:val="-25"/>
          <w:sz w:val="20"/>
        </w:rPr>
        <w:t> </w:t>
      </w:r>
      <w:r>
        <w:rPr>
          <w:b/>
          <w:spacing w:val="-2"/>
          <w:sz w:val="20"/>
        </w:rPr>
        <w:t>CZ48265985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380" w:bottom="280" w:left="560" w:right="700"/>
          <w:cols w:num="3" w:equalWidth="0">
            <w:col w:w="1826" w:space="3214"/>
            <w:col w:w="1421" w:space="539"/>
            <w:col w:w="3640"/>
          </w:cols>
        </w:sectPr>
      </w:pPr>
    </w:p>
    <w:p>
      <w:pPr>
        <w:tabs>
          <w:tab w:pos="5282" w:val="left" w:leader="none"/>
        </w:tabs>
        <w:spacing w:line="240" w:lineRule="auto"/>
        <w:ind w:left="270" w:right="0" w:firstLine="0"/>
        <w:rPr>
          <w:sz w:val="20"/>
        </w:rPr>
      </w:pPr>
      <w:r>
        <w:rPr>
          <w:position w:val="31"/>
          <w:sz w:val="20"/>
        </w:rPr>
        <mc:AlternateContent>
          <mc:Choice Requires="wps">
            <w:drawing>
              <wp:inline distT="0" distB="0" distL="0" distR="0">
                <wp:extent cx="3009900" cy="958850"/>
                <wp:effectExtent l="0" t="0" r="0" b="0"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009900" cy="958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0"/>
                              <w:ind w:left="70" w:right="135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Univerzita J. E. Purkyně Fakulta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strojního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inženýrství Pasteurova 3334/7</w:t>
                            </w:r>
                          </w:p>
                          <w:p>
                            <w:pPr>
                              <w:spacing w:before="0"/>
                              <w:ind w:left="7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400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96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ÚSTÍ</w:t>
                            </w:r>
                            <w:r>
                              <w:rPr>
                                <w:b/>
                                <w:spacing w:val="5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LABEM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7pt;height:75.5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p>
                      <w:pPr>
                        <w:spacing w:before="70"/>
                        <w:ind w:left="70" w:right="135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Univerzita J. E. Purkyně Fakulta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strojního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inženýrství Pasteurova 3334/7</w:t>
                      </w:r>
                    </w:p>
                    <w:p>
                      <w:pPr>
                        <w:spacing w:before="0"/>
                        <w:ind w:left="7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400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96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ÚSTÍ</w:t>
                      </w:r>
                      <w:r>
                        <w:rPr>
                          <w:b/>
                          <w:spacing w:val="5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NAD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LABEM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31"/>
          <w:sz w:val="20"/>
        </w:rPr>
      </w:r>
      <w:r>
        <w:rPr>
          <w:position w:val="3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314700" cy="1143000"/>
                <wp:effectExtent l="19050" t="9525" r="9525" b="1905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3314700" cy="1143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22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48" w:lineRule="auto" w:before="229"/>
                              <w:ind w:left="82" w:right="1099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TAG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Ústí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Labem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s.r.o. Drážďanská 512/62</w:t>
                            </w:r>
                          </w:p>
                          <w:p>
                            <w:pPr>
                              <w:spacing w:line="276" w:lineRule="exact" w:before="0"/>
                              <w:ind w:left="82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400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07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ÚSTÍ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LABEM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pt;height:90pt;mso-position-horizontal-relative:char;mso-position-vertical-relative:line" type="#_x0000_t202" id="docshape11" filled="true" fillcolor="#f5f5f5" stroked="true" strokeweight="1.75pt" strokecolor="#000000">
                <w10:anchorlock/>
                <v:textbox inset="0,0,0,0">
                  <w:txbxContent>
                    <w:p>
                      <w:pPr>
                        <w:spacing w:line="348" w:lineRule="auto" w:before="229"/>
                        <w:ind w:left="82" w:right="1099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TAG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Ústí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nad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Labem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s.r.o. Drážďanská 512/62</w:t>
                      </w:r>
                    </w:p>
                    <w:p>
                      <w:pPr>
                        <w:spacing w:line="276" w:lineRule="exact" w:before="0"/>
                        <w:ind w:left="82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400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07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ÚSTÍ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LABEM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20"/>
          <w:pgMar w:top="380" w:bottom="280" w:left="560" w:right="700"/>
        </w:sectPr>
      </w:pPr>
    </w:p>
    <w:p>
      <w:pPr>
        <w:pStyle w:val="BodyText"/>
      </w:pPr>
    </w:p>
    <w:p>
      <w:pPr>
        <w:pStyle w:val="BodyText"/>
        <w:spacing w:before="57"/>
      </w:pPr>
    </w:p>
    <w:p>
      <w:pPr>
        <w:spacing w:line="348" w:lineRule="auto" w:before="0"/>
        <w:ind w:left="260" w:right="38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527049</wp:posOffset>
                </wp:positionH>
                <wp:positionV relativeFrom="paragraph">
                  <wp:posOffset>-542793</wp:posOffset>
                </wp:positionV>
                <wp:extent cx="3009900" cy="4953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0099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7"/>
                              <w:ind w:left="7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xxxxxxxx</w:t>
                            </w:r>
                          </w:p>
                          <w:p>
                            <w:pPr>
                              <w:spacing w:line="175" w:lineRule="exact" w:before="81"/>
                              <w:ind w:left="7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xxxxxxx</w:t>
                            </w:r>
                          </w:p>
                          <w:p>
                            <w:pPr>
                              <w:tabs>
                                <w:tab w:pos="1350" w:val="left" w:leader="none"/>
                              </w:tabs>
                              <w:spacing w:line="174" w:lineRule="exact" w:before="0"/>
                              <w:ind w:left="7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Tel.: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Mobil: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499989pt;margin-top:-42.739647pt;width:237pt;height:39pt;mso-position-horizontal-relative:page;mso-position-vertical-relative:paragraph;z-index:-15821312" type="#_x0000_t202" id="docshape12" filled="false" stroked="false">
                <v:textbox inset="0,0,0,0">
                  <w:txbxContent>
                    <w:p>
                      <w:pPr>
                        <w:spacing w:before="97"/>
                        <w:ind w:left="7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xxxxxxxx</w:t>
                      </w:r>
                    </w:p>
                    <w:p>
                      <w:pPr>
                        <w:spacing w:line="175" w:lineRule="exact" w:before="81"/>
                        <w:ind w:left="7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E-mail: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xxxxxxx</w:t>
                      </w:r>
                    </w:p>
                    <w:p>
                      <w:pPr>
                        <w:tabs>
                          <w:tab w:pos="1350" w:val="left" w:leader="none"/>
                        </w:tabs>
                        <w:spacing w:line="174" w:lineRule="exact" w:before="0"/>
                        <w:ind w:left="7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Tel.: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Mobil: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Místo dodání: Způsob dopravy: Dodací</w:t>
      </w:r>
      <w:r>
        <w:rPr>
          <w:spacing w:val="-12"/>
          <w:sz w:val="18"/>
        </w:rPr>
        <w:t> </w:t>
      </w:r>
      <w:r>
        <w:rPr>
          <w:sz w:val="18"/>
        </w:rPr>
        <w:t>podmínky:</w:t>
      </w:r>
    </w:p>
    <w:p>
      <w:pPr>
        <w:pStyle w:val="Heading1"/>
        <w:spacing w:before="69"/>
        <w:jc w:val="both"/>
      </w:pPr>
      <w:r>
        <w:rPr/>
        <w:br w:type="column"/>
      </w:r>
      <w:r>
        <w:rPr/>
        <w:t>Platnost</w:t>
      </w:r>
      <w:r>
        <w:rPr>
          <w:spacing w:val="-5"/>
        </w:rPr>
        <w:t> </w:t>
      </w:r>
      <w:r>
        <w:rPr/>
        <w:t>objednávky</w:t>
      </w:r>
      <w:r>
        <w:rPr>
          <w:spacing w:val="-3"/>
        </w:rPr>
        <w:t> </w:t>
      </w:r>
      <w:r>
        <w:rPr>
          <w:spacing w:val="-5"/>
        </w:rPr>
        <w:t>do:</w:t>
      </w:r>
    </w:p>
    <w:p>
      <w:pPr>
        <w:spacing w:line="304" w:lineRule="auto" w:before="127"/>
        <w:ind w:left="1136" w:right="38" w:hanging="113"/>
        <w:jc w:val="both"/>
        <w:rPr>
          <w:sz w:val="20"/>
        </w:rPr>
      </w:pPr>
      <w:r>
        <w:rPr>
          <w:sz w:val="22"/>
        </w:rPr>
        <w:t>Termín</w:t>
      </w:r>
      <w:r>
        <w:rPr>
          <w:spacing w:val="-14"/>
          <w:sz w:val="22"/>
        </w:rPr>
        <w:t> </w:t>
      </w:r>
      <w:r>
        <w:rPr>
          <w:sz w:val="22"/>
        </w:rPr>
        <w:t>dodání: </w:t>
      </w:r>
      <w:r>
        <w:rPr>
          <w:sz w:val="20"/>
        </w:rPr>
        <w:t>Forma úhrady: Termín </w:t>
      </w:r>
      <w:r>
        <w:rPr>
          <w:spacing w:val="-2"/>
          <w:sz w:val="20"/>
        </w:rPr>
        <w:t>úhrady:</w:t>
      </w:r>
    </w:p>
    <w:p>
      <w:pPr>
        <w:spacing w:line="240" w:lineRule="auto"/>
        <w:ind w:left="-180" w:right="0" w:firstLine="0"/>
        <w:rPr>
          <w:sz w:val="20"/>
        </w:rPr>
      </w:pPr>
      <w:r>
        <w:rPr/>
        <w:br w:type="column"/>
      </w:r>
      <w:r>
        <w:rPr>
          <w:sz w:val="20"/>
        </w:rPr>
        <mc:AlternateContent>
          <mc:Choice Requires="wps">
            <w:drawing>
              <wp:inline distT="0" distB="0" distL="0" distR="0">
                <wp:extent cx="1028700" cy="444500"/>
                <wp:effectExtent l="9525" t="0" r="0" b="1270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028700" cy="444500"/>
                          <a:chExt cx="1028700" cy="4445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4130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41300"/>
                            <a:ext cx="1028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03200">
                                <a:moveTo>
                                  <a:pt x="6350" y="0"/>
                                </a:moveTo>
                                <a:lnTo>
                                  <a:pt x="6350" y="203200"/>
                                </a:lnTo>
                              </a:path>
                              <a:path w="1028700" h="203200">
                                <a:moveTo>
                                  <a:pt x="0" y="196850"/>
                                </a:moveTo>
                                <a:lnTo>
                                  <a:pt x="1028700" y="196850"/>
                                </a:lnTo>
                              </a:path>
                              <a:path w="1028700" h="203200">
                                <a:moveTo>
                                  <a:pt x="1022350" y="0"/>
                                </a:moveTo>
                                <a:lnTo>
                                  <a:pt x="102235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028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12700">
                                <a:moveTo>
                                  <a:pt x="0" y="12700"/>
                                </a:moveTo>
                                <a:lnTo>
                                  <a:pt x="1028700" y="12700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028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203200">
                                <a:moveTo>
                                  <a:pt x="6350" y="0"/>
                                </a:moveTo>
                                <a:lnTo>
                                  <a:pt x="6350" y="203200"/>
                                </a:lnTo>
                              </a:path>
                              <a:path w="1028700" h="203200">
                                <a:moveTo>
                                  <a:pt x="0" y="196850"/>
                                </a:moveTo>
                                <a:lnTo>
                                  <a:pt x="1028700" y="196850"/>
                                </a:lnTo>
                              </a:path>
                              <a:path w="1028700" h="203200">
                                <a:moveTo>
                                  <a:pt x="1022350" y="0"/>
                                </a:moveTo>
                                <a:lnTo>
                                  <a:pt x="1022350" y="203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2700" y="228600"/>
                            <a:ext cx="1003300" cy="2032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294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31.05.2025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1016000" cy="190500"/>
                          </a:xfrm>
                          <a:prstGeom prst="rect">
                            <a:avLst/>
                          </a:prstGeom>
                          <a:solidFill>
                            <a:srgbClr val="F5F5F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304" w:right="0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31.12.2025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pt;height:35pt;mso-position-horizontal-relative:char;mso-position-vertical-relative:line" id="docshapegroup13" coordorigin="0,0" coordsize="1620,700">
                <v:rect style="position:absolute;left:0;top:380;width:1620;height:20" id="docshape14" filled="true" fillcolor="#000000" stroked="false">
                  <v:fill type="solid"/>
                </v:rect>
                <v:shape style="position:absolute;left:0;top:380;width:1620;height:320" id="docshape15" coordorigin="0,380" coordsize="1620,320" path="m10,380l10,700m0,690l1620,690m1610,380l1610,700e" filled="false" stroked="true" strokeweight="1pt" strokecolor="#000000">
                  <v:path arrowok="t"/>
                  <v:stroke dashstyle="solid"/>
                </v:shape>
                <v:rect style="position:absolute;left:0;top:0;width:1620;height:20" id="docshape16" filled="true" fillcolor="#000000" stroked="false">
                  <v:fill type="solid"/>
                </v:rect>
                <v:shape style="position:absolute;left:0;top:0;width:1620;height:320" id="docshape17" coordorigin="0,0" coordsize="1620,320" path="m10,0l10,320m0,310l1620,310m1610,0l1610,320e" filled="false" stroked="true" strokeweight="1pt" strokecolor="#000000">
                  <v:path arrowok="t"/>
                  <v:stroke dashstyle="solid"/>
                </v:shape>
                <v:shape style="position:absolute;left:20;top:360;width:1580;height:320" type="#_x0000_t202" id="docshape18" filled="true" fillcolor="#f5f5f5" stroked="false">
                  <v:textbox inset="0,0,0,0">
                    <w:txbxContent>
                      <w:p>
                        <w:pPr>
                          <w:spacing w:before="58"/>
                          <w:ind w:left="294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31.05.2025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;top:10;width:1600;height:300" type="#_x0000_t202" id="docshape19" filled="true" fillcolor="#f5f5f5" stroked="false">
                  <v:textbox inset="0,0,0,0">
                    <w:txbxContent>
                      <w:p>
                        <w:pPr>
                          <w:spacing w:before="28"/>
                          <w:ind w:left="304" w:right="0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31.12.2025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25"/>
        <w:ind w:left="260"/>
      </w:pPr>
      <w:r>
        <w:rPr>
          <w:spacing w:val="-2"/>
        </w:rPr>
        <w:t>Příkazem</w:t>
      </w:r>
    </w:p>
    <w:p>
      <w:pPr>
        <w:spacing w:after="0"/>
        <w:sectPr>
          <w:type w:val="continuous"/>
          <w:pgSz w:w="11900" w:h="16820"/>
          <w:pgMar w:top="380" w:bottom="280" w:left="560" w:right="700"/>
          <w:cols w:num="3" w:equalWidth="0">
            <w:col w:w="1643" w:space="4632"/>
            <w:col w:w="2425" w:space="379"/>
            <w:col w:w="1561"/>
          </w:cols>
        </w:sectPr>
      </w:pPr>
    </w:p>
    <w:p>
      <w:pPr>
        <w:pStyle w:val="BodyText"/>
        <w:spacing w:before="166"/>
      </w:pPr>
    </w:p>
    <w:p>
      <w:pPr>
        <w:pStyle w:val="BodyText"/>
        <w:ind w:left="260"/>
      </w:pPr>
      <w:r>
        <w:rPr/>
        <w:t>Pokud objednávka činí 50.000,- Kč bez DPH a výše, jedná se o návrh na uzavření smlouvy dle § 1731 a násl. OZ. Přijetí návrhu potvrďte</w:t>
      </w:r>
      <w:r>
        <w:rPr>
          <w:spacing w:val="-4"/>
        </w:rPr>
        <w:t> </w:t>
      </w:r>
      <w:r>
        <w:rPr/>
        <w:t>bez</w:t>
      </w:r>
      <w:r>
        <w:rPr>
          <w:spacing w:val="-4"/>
        </w:rPr>
        <w:t> </w:t>
      </w:r>
      <w:r>
        <w:rPr/>
        <w:t>odkladu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výše</w:t>
      </w:r>
      <w:r>
        <w:rPr>
          <w:spacing w:val="-4"/>
        </w:rPr>
        <w:t> </w:t>
      </w:r>
      <w:r>
        <w:rPr/>
        <w:t>uvedený</w:t>
      </w:r>
      <w:r>
        <w:rPr>
          <w:spacing w:val="-3"/>
        </w:rPr>
        <w:t> </w:t>
      </w:r>
      <w:r>
        <w:rPr/>
        <w:t>kontakt.</w:t>
      </w:r>
      <w:r>
        <w:rPr>
          <w:spacing w:val="-3"/>
        </w:rPr>
        <w:t> </w:t>
      </w:r>
      <w:r>
        <w:rPr/>
        <w:t>Uzavřená</w:t>
      </w:r>
      <w:r>
        <w:rPr>
          <w:spacing w:val="-3"/>
        </w:rPr>
        <w:t> </w:t>
      </w:r>
      <w:r>
        <w:rPr/>
        <w:t>smlouva</w:t>
      </w:r>
      <w:r>
        <w:rPr>
          <w:spacing w:val="-3"/>
        </w:rPr>
        <w:t> </w:t>
      </w:r>
      <w:r>
        <w:rPr/>
        <w:t>podléhá</w:t>
      </w:r>
      <w:r>
        <w:rPr>
          <w:spacing w:val="-3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zveřejnění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Registru</w:t>
      </w:r>
      <w:r>
        <w:rPr>
          <w:spacing w:val="-4"/>
        </w:rPr>
        <w:t> </w:t>
      </w:r>
      <w:r>
        <w:rPr/>
        <w:t>smluv</w:t>
      </w:r>
      <w:r>
        <w:rPr>
          <w:spacing w:val="-3"/>
        </w:rPr>
        <w:t> </w:t>
      </w:r>
      <w:r>
        <w:rPr/>
        <w:t>dle</w:t>
      </w:r>
      <w:r>
        <w:rPr>
          <w:spacing w:val="-4"/>
        </w:rPr>
        <w:t> </w:t>
      </w:r>
      <w:r>
        <w:rPr/>
        <w:t>zákona</w:t>
      </w:r>
      <w:r>
        <w:rPr>
          <w:spacing w:val="-3"/>
        </w:rPr>
        <w:t> </w:t>
      </w:r>
      <w:r>
        <w:rPr/>
        <w:t>c. 340/2015 Sb. v platném znění.</w:t>
      </w:r>
    </w:p>
    <w:p>
      <w:pPr>
        <w:pStyle w:val="BodyText"/>
      </w:pPr>
    </w:p>
    <w:p>
      <w:pPr>
        <w:pStyle w:val="BodyText"/>
        <w:ind w:left="260"/>
      </w:pPr>
      <w:r>
        <w:rPr/>
        <w:t>Na</w:t>
      </w:r>
      <w:r>
        <w:rPr>
          <w:spacing w:val="-5"/>
        </w:rPr>
        <w:t> </w:t>
      </w:r>
      <w:r>
        <w:rPr/>
        <w:t>fakturu</w:t>
      </w:r>
      <w:r>
        <w:rPr>
          <w:spacing w:val="-4"/>
        </w:rPr>
        <w:t> </w:t>
      </w:r>
      <w:r>
        <w:rPr/>
        <w:t>uveďte</w:t>
      </w:r>
      <w:r>
        <w:rPr>
          <w:spacing w:val="-3"/>
        </w:rPr>
        <w:t> </w:t>
      </w:r>
      <w:r>
        <w:rPr/>
        <w:t>číslo</w:t>
      </w:r>
      <w:r>
        <w:rPr>
          <w:spacing w:val="-3"/>
        </w:rPr>
        <w:t> </w:t>
      </w:r>
      <w:r>
        <w:rPr/>
        <w:t>objednávky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číslo</w:t>
      </w:r>
      <w:r>
        <w:rPr>
          <w:spacing w:val="-3"/>
        </w:rPr>
        <w:t> </w:t>
      </w:r>
      <w:r>
        <w:rPr/>
        <w:t>projektu,</w:t>
      </w:r>
      <w:r>
        <w:rPr>
          <w:spacing w:val="-3"/>
        </w:rPr>
        <w:t> </w:t>
      </w:r>
      <w:r>
        <w:rPr/>
        <w:t>které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nezbytnou</w:t>
      </w:r>
      <w:r>
        <w:rPr>
          <w:spacing w:val="-4"/>
        </w:rPr>
        <w:t> </w:t>
      </w:r>
      <w:r>
        <w:rPr/>
        <w:t>podmínkou</w:t>
      </w:r>
      <w:r>
        <w:rPr>
          <w:spacing w:val="-3"/>
        </w:rPr>
        <w:t> </w:t>
      </w:r>
      <w:r>
        <w:rPr/>
        <w:t>pro</w:t>
      </w:r>
      <w:r>
        <w:rPr>
          <w:spacing w:val="-3"/>
        </w:rPr>
        <w:t> </w:t>
      </w:r>
      <w:r>
        <w:rPr/>
        <w:t>úhradu</w:t>
      </w:r>
      <w:r>
        <w:rPr>
          <w:spacing w:val="-3"/>
        </w:rPr>
        <w:t> </w:t>
      </w:r>
      <w:r>
        <w:rPr>
          <w:spacing w:val="-2"/>
        </w:rPr>
        <w:t>faktury.</w:t>
      </w:r>
    </w:p>
    <w:p>
      <w:pPr>
        <w:pStyle w:val="BodyText"/>
      </w:pPr>
    </w:p>
    <w:p>
      <w:pPr>
        <w:pStyle w:val="BodyText"/>
        <w:ind w:left="260"/>
      </w:pPr>
      <w:r>
        <w:rPr/>
        <w:t>Akceptací</w:t>
      </w:r>
      <w:r>
        <w:rPr>
          <w:spacing w:val="-3"/>
        </w:rPr>
        <w:t> </w:t>
      </w:r>
      <w:r>
        <w:rPr/>
        <w:t>objednávky</w:t>
      </w:r>
      <w:r>
        <w:rPr>
          <w:spacing w:val="-2"/>
        </w:rPr>
        <w:t> </w:t>
      </w:r>
      <w:r>
        <w:rPr/>
        <w:t>dodavatel</w:t>
      </w:r>
      <w:r>
        <w:rPr>
          <w:spacing w:val="-3"/>
        </w:rPr>
        <w:t> </w:t>
      </w:r>
      <w:r>
        <w:rPr/>
        <w:t>prohlašuje,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není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střetu</w:t>
      </w:r>
      <w:r>
        <w:rPr>
          <w:spacing w:val="-3"/>
        </w:rPr>
        <w:t> </w:t>
      </w:r>
      <w:r>
        <w:rPr/>
        <w:t>zájmů,</w:t>
      </w:r>
      <w:r>
        <w:rPr>
          <w:spacing w:val="-2"/>
        </w:rPr>
        <w:t> </w:t>
      </w:r>
      <w:r>
        <w:rPr/>
        <w:t>zejména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vztahu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zák.č.159/2006</w:t>
      </w:r>
      <w:r>
        <w:rPr>
          <w:spacing w:val="-2"/>
        </w:rPr>
        <w:t> </w:t>
      </w:r>
      <w:r>
        <w:rPr/>
        <w:t>Sb.,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4b,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současně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na dodavatele nebo jeho poddodavatele nevztahují mezinárodní sankce podle zákona upravujícího provádění mezinárodních sankcí.</w:t>
      </w:r>
    </w:p>
    <w:p>
      <w:pPr>
        <w:pStyle w:val="Heading2"/>
        <w:spacing w:before="180"/>
        <w:ind w:left="260"/>
      </w:pPr>
      <w:r>
        <w:rPr>
          <w:spacing w:val="-2"/>
        </w:rPr>
        <w:t>DODEJTE:</w:t>
      </w:r>
    </w:p>
    <w:p>
      <w:pPr>
        <w:spacing w:before="35"/>
        <w:ind w:left="280" w:right="0" w:firstLine="0"/>
        <w:jc w:val="left"/>
        <w:rPr>
          <w:sz w:val="20"/>
        </w:rPr>
      </w:pPr>
      <w:r>
        <w:rPr>
          <w:sz w:val="20"/>
        </w:rPr>
        <w:t>Objednávám u Vás servis a revizní služby ke klimatizačním jednotkám (80 ks), klimatizačním věžím (9ks) včetně rozvodů </w:t>
      </w:r>
      <w:r>
        <w:rPr>
          <w:spacing w:val="-2"/>
          <w:sz w:val="20"/>
        </w:rPr>
        <w:t>vzduchu.</w:t>
      </w:r>
    </w:p>
    <w:p>
      <w:pPr>
        <w:spacing w:before="5" w:after="49"/>
        <w:ind w:left="260" w:right="0" w:firstLine="0"/>
        <w:jc w:val="left"/>
        <w:rPr>
          <w:sz w:val="24"/>
        </w:rPr>
      </w:pPr>
      <w:r>
        <w:rPr>
          <w:sz w:val="24"/>
        </w:rPr>
        <w:t>Položkový </w:t>
      </w:r>
      <w:r>
        <w:rPr>
          <w:spacing w:val="-2"/>
          <w:sz w:val="24"/>
        </w:rPr>
        <w:t>rozpis:</w:t>
      </w:r>
    </w:p>
    <w:tbl>
      <w:tblPr>
        <w:tblW w:w="0" w:type="auto"/>
        <w:jc w:val="left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0"/>
        <w:gridCol w:w="1140"/>
        <w:gridCol w:w="520"/>
        <w:gridCol w:w="1600"/>
        <w:gridCol w:w="1900"/>
      </w:tblGrid>
      <w:tr>
        <w:trPr>
          <w:trHeight w:val="283" w:hRule="atLeast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spacing w:before="58"/>
              <w:ind w:left="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Položka</w:t>
            </w:r>
          </w:p>
        </w:tc>
      </w:tr>
      <w:tr>
        <w:trPr>
          <w:trHeight w:val="285" w:hRule="atLeast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244"/>
              <w:rPr>
                <w:b/>
                <w:sz w:val="16"/>
              </w:rPr>
            </w:pPr>
            <w:r>
              <w:rPr>
                <w:b/>
                <w:sz w:val="16"/>
              </w:rPr>
              <w:t>Cena/MJ 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>
            <w:pPr>
              <w:pStyle w:val="TableParagraph"/>
              <w:ind w:left="448"/>
              <w:rPr>
                <w:b/>
                <w:sz w:val="16"/>
              </w:rPr>
            </w:pPr>
            <w:r>
              <w:rPr>
                <w:b/>
                <w:sz w:val="16"/>
              </w:rPr>
              <w:t>Celkem 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20"/>
          <w:pgMar w:top="380" w:bottom="280" w:left="560" w:right="700"/>
        </w:sectPr>
      </w:pPr>
    </w:p>
    <w:p>
      <w:pPr>
        <w:spacing w:line="240" w:lineRule="auto" w:before="0"/>
        <w:ind w:left="220" w:right="38" w:firstLine="0"/>
        <w:jc w:val="left"/>
        <w:rPr>
          <w:sz w:val="20"/>
        </w:rPr>
      </w:pPr>
      <w:r>
        <w:rPr>
          <w:sz w:val="20"/>
        </w:rPr>
        <w:t>Objednávám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5"/>
          <w:sz w:val="20"/>
        </w:rPr>
        <w:t> </w:t>
      </w:r>
      <w:r>
        <w:rPr>
          <w:sz w:val="20"/>
        </w:rPr>
        <w:t>Vás</w:t>
      </w:r>
      <w:r>
        <w:rPr>
          <w:spacing w:val="-6"/>
          <w:sz w:val="20"/>
        </w:rPr>
        <w:t> </w:t>
      </w:r>
      <w:r>
        <w:rPr>
          <w:sz w:val="20"/>
        </w:rPr>
        <w:t>servis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revizní</w:t>
      </w:r>
      <w:r>
        <w:rPr>
          <w:spacing w:val="-6"/>
          <w:sz w:val="20"/>
        </w:rPr>
        <w:t> </w:t>
      </w:r>
      <w:r>
        <w:rPr>
          <w:sz w:val="20"/>
        </w:rPr>
        <w:t>služby</w:t>
      </w:r>
      <w:r>
        <w:rPr>
          <w:spacing w:val="-5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klimatizačním jednotkám (80 ks), klimatizačním věžím (9ks) včetně</w:t>
      </w:r>
    </w:p>
    <w:p>
      <w:pPr>
        <w:spacing w:before="57"/>
        <w:ind w:left="22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1,00</w:t>
      </w:r>
    </w:p>
    <w:p>
      <w:pPr>
        <w:tabs>
          <w:tab w:pos="968" w:val="left" w:leader="none"/>
          <w:tab w:pos="2579" w:val="left" w:leader="none"/>
        </w:tabs>
        <w:spacing w:before="57"/>
        <w:ind w:left="22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ks</w:t>
      </w:r>
      <w:r>
        <w:rPr>
          <w:sz w:val="20"/>
        </w:rPr>
        <w:tab/>
        <w:t>101 </w:t>
      </w:r>
      <w:r>
        <w:rPr>
          <w:spacing w:val="-2"/>
          <w:sz w:val="20"/>
        </w:rPr>
        <w:t>914,00</w:t>
      </w:r>
      <w:r>
        <w:rPr>
          <w:sz w:val="20"/>
        </w:rPr>
        <w:tab/>
        <w:t>101 914,00 </w:t>
      </w:r>
      <w:r>
        <w:rPr>
          <w:spacing w:val="-5"/>
          <w:sz w:val="20"/>
        </w:rPr>
        <w:t>CZK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380" w:bottom="280" w:left="560" w:right="700"/>
          <w:cols w:num="3" w:equalWidth="0">
            <w:col w:w="5053" w:space="697"/>
            <w:col w:w="571" w:space="70"/>
            <w:col w:w="4249"/>
          </w:cols>
        </w:sectPr>
      </w:pPr>
    </w:p>
    <w:p>
      <w:pPr>
        <w:tabs>
          <w:tab w:pos="10459" w:val="left" w:leader="none"/>
        </w:tabs>
        <w:spacing w:line="227" w:lineRule="exact" w:before="0"/>
        <w:ind w:left="220" w:right="0" w:firstLine="0"/>
        <w:jc w:val="left"/>
        <w:rPr>
          <w:sz w:val="20"/>
        </w:rPr>
      </w:pPr>
      <w:r>
        <w:rPr>
          <w:sz w:val="20"/>
          <w:u w:val="single"/>
        </w:rPr>
        <w:t>rozvodů </w:t>
      </w:r>
      <w:r>
        <w:rPr>
          <w:spacing w:val="-2"/>
          <w:sz w:val="20"/>
          <w:u w:val="single"/>
        </w:rPr>
        <w:t>vzduchu.</w:t>
      </w:r>
      <w:r>
        <w:rPr>
          <w:sz w:val="20"/>
          <w:u w:val="single"/>
        </w:rPr>
        <w:tab/>
      </w:r>
    </w:p>
    <w:p>
      <w:pPr>
        <w:tabs>
          <w:tab w:pos="8956" w:val="left" w:leader="none"/>
        </w:tabs>
        <w:spacing w:before="30"/>
        <w:ind w:left="200" w:right="0" w:firstLine="0"/>
        <w:jc w:val="left"/>
        <w:rPr>
          <w:b/>
          <w:sz w:val="20"/>
        </w:rPr>
      </w:pPr>
      <w:r>
        <w:rPr>
          <w:b/>
          <w:spacing w:val="-2"/>
          <w:position w:val="1"/>
          <w:sz w:val="18"/>
        </w:rPr>
        <w:t>Celkem: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101 914,00 </w:t>
      </w:r>
      <w:r>
        <w:rPr>
          <w:b/>
          <w:spacing w:val="-5"/>
          <w:sz w:val="20"/>
        </w:rPr>
        <w:t>CZK</w:t>
      </w:r>
    </w:p>
    <w:p>
      <w:pPr>
        <w:pStyle w:val="BodyText"/>
        <w:spacing w:before="121"/>
        <w:rPr>
          <w:sz w:val="24"/>
        </w:rPr>
      </w:pPr>
    </w:p>
    <w:p>
      <w:pPr>
        <w:spacing w:before="1"/>
        <w:ind w:left="200" w:right="0" w:firstLine="0"/>
        <w:jc w:val="left"/>
        <w:rPr>
          <w:b/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4737100</wp:posOffset>
                </wp:positionH>
                <wp:positionV relativeFrom="paragraph">
                  <wp:posOffset>-42048</wp:posOffset>
                </wp:positionV>
                <wp:extent cx="2222500" cy="2540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222500" cy="2540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923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101 914,00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CZK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pt;margin-top:-3.310925pt;width:175pt;height:20pt;mso-position-horizontal-relative:page;mso-position-vertical-relative:paragraph;z-index:15731712" type="#_x0000_t202" id="docshape20" filled="true" fillcolor="#f5f5f5" stroked="true" strokeweight="1.5pt" strokecolor="#000000">
                <v:textbox inset="0,0,0,0">
                  <w:txbxContent>
                    <w:p>
                      <w:pPr>
                        <w:spacing w:before="63"/>
                        <w:ind w:left="1923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101 914,00 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CZK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i/>
          <w:sz w:val="24"/>
        </w:rPr>
        <w:t>Předpokládáná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cena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celkem</w:t>
      </w:r>
      <w:r>
        <w:rPr>
          <w:b/>
          <w:i/>
          <w:spacing w:val="32"/>
          <w:sz w:val="24"/>
        </w:rPr>
        <w:t> </w:t>
      </w:r>
      <w:r>
        <w:rPr>
          <w:b/>
          <w:i/>
          <w:sz w:val="24"/>
        </w:rPr>
        <w:t>(s</w:t>
      </w:r>
      <w:r>
        <w:rPr>
          <w:b/>
          <w:i/>
          <w:spacing w:val="-2"/>
          <w:sz w:val="24"/>
        </w:rPr>
        <w:t> DPH):</w:t>
      </w:r>
    </w:p>
    <w:p>
      <w:pPr>
        <w:pStyle w:val="BodyText"/>
        <w:spacing w:before="6"/>
        <w:rPr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20"/>
          <w:pgMar w:top="380" w:bottom="280" w:left="560" w:right="700"/>
        </w:sectPr>
      </w:pPr>
    </w:p>
    <w:p>
      <w:pPr>
        <w:spacing w:line="374" w:lineRule="auto" w:before="91"/>
        <w:ind w:left="200" w:right="33" w:firstLine="0"/>
        <w:jc w:val="left"/>
        <w:rPr>
          <w:sz w:val="23"/>
        </w:rPr>
      </w:pPr>
      <w:r>
        <w:rPr>
          <w:b/>
          <w:sz w:val="22"/>
        </w:rPr>
        <w:t>Datum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vystavení: </w:t>
      </w:r>
      <w:r>
        <w:rPr>
          <w:b/>
          <w:spacing w:val="-2"/>
          <w:sz w:val="22"/>
        </w:rPr>
        <w:t>Vystavil: </w:t>
      </w:r>
      <w:r>
        <w:rPr>
          <w:spacing w:val="-2"/>
          <w:sz w:val="23"/>
        </w:rPr>
        <w:t>xxxxxxxxxxxxxx</w:t>
      </w:r>
    </w:p>
    <w:p>
      <w:pPr>
        <w:pStyle w:val="Heading1"/>
        <w:spacing w:before="42"/>
        <w:ind w:left="220"/>
      </w:pPr>
      <w:r>
        <w:rPr/>
        <w:t>E-mail:</w:t>
      </w:r>
      <w:r>
        <w:rPr>
          <w:spacing w:val="-8"/>
        </w:rPr>
        <w:t> </w:t>
      </w:r>
      <w:r>
        <w:rPr>
          <w:spacing w:val="-2"/>
        </w:rPr>
        <w:t>xxxxxxxx</w:t>
      </w:r>
    </w:p>
    <w:p>
      <w:pPr>
        <w:spacing w:before="91"/>
        <w:ind w:left="200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17.02.2025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4"/>
        <w:rPr>
          <w:b w:val="0"/>
          <w:sz w:val="16"/>
        </w:rPr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z w:val="16"/>
        </w:rPr>
        <w:t>Razítko, </w:t>
      </w:r>
      <w:r>
        <w:rPr>
          <w:spacing w:val="-2"/>
          <w:sz w:val="16"/>
        </w:rPr>
        <w:t>podpis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380" w:bottom="280" w:left="560" w:right="700"/>
          <w:cols w:num="3" w:equalWidth="0">
            <w:col w:w="1896" w:space="184"/>
            <w:col w:w="1231" w:space="4698"/>
            <w:col w:w="2631"/>
          </w:cols>
        </w:sectPr>
      </w:pPr>
    </w:p>
    <w:p>
      <w:pPr>
        <w:spacing w:before="136"/>
        <w:ind w:left="220" w:right="0" w:firstLine="0"/>
        <w:jc w:val="left"/>
        <w:rPr>
          <w:sz w:val="16"/>
        </w:rPr>
      </w:pPr>
      <w:r>
        <w:rPr>
          <w:sz w:val="16"/>
        </w:rPr>
        <w:t>Elektronicky</w:t>
      </w:r>
      <w:r>
        <w:rPr>
          <w:spacing w:val="-2"/>
          <w:sz w:val="16"/>
        </w:rPr>
        <w:t> </w:t>
      </w:r>
      <w:r>
        <w:rPr>
          <w:sz w:val="16"/>
        </w:rPr>
        <w:t>schváleno</w:t>
      </w:r>
      <w:r>
        <w:rPr>
          <w:spacing w:val="-4"/>
          <w:sz w:val="16"/>
        </w:rPr>
        <w:t> </w:t>
      </w:r>
      <w:r>
        <w:rPr>
          <w:b/>
          <w:sz w:val="16"/>
        </w:rPr>
        <w:t>17.02.2025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11:46</w:t>
      </w:r>
      <w:r>
        <w:rPr>
          <w:b/>
          <w:spacing w:val="-2"/>
          <w:sz w:val="16"/>
        </w:rPr>
        <w:t> </w:t>
      </w:r>
      <w:r>
        <w:rPr>
          <w:sz w:val="16"/>
        </w:rPr>
        <w:t>příkazcem</w:t>
      </w:r>
      <w:r>
        <w:rPr>
          <w:spacing w:val="-3"/>
          <w:sz w:val="16"/>
        </w:rPr>
        <w:t> </w:t>
      </w:r>
      <w:r>
        <w:rPr>
          <w:sz w:val="16"/>
        </w:rPr>
        <w:t>operace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správcem</w:t>
      </w:r>
      <w:r>
        <w:rPr>
          <w:spacing w:val="-3"/>
          <w:sz w:val="16"/>
        </w:rPr>
        <w:t> </w:t>
      </w:r>
      <w:r>
        <w:rPr>
          <w:sz w:val="16"/>
        </w:rPr>
        <w:t>rozpočtu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2"/>
          <w:sz w:val="16"/>
        </w:rPr>
        <w:t> </w:t>
      </w:r>
      <w:r>
        <w:rPr>
          <w:sz w:val="16"/>
        </w:rPr>
        <w:t>systému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IMIS.</w:t>
      </w: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rPr>
          <w:b w:val="0"/>
          <w:sz w:val="14"/>
        </w:rPr>
      </w:pPr>
    </w:p>
    <w:p>
      <w:pPr>
        <w:pStyle w:val="BodyText"/>
        <w:spacing w:before="70"/>
        <w:rPr>
          <w:b w:val="0"/>
          <w:sz w:val="14"/>
        </w:rPr>
      </w:pPr>
    </w:p>
    <w:p>
      <w:pPr>
        <w:spacing w:before="0"/>
        <w:ind w:left="100" w:right="0" w:firstLine="0"/>
        <w:jc w:val="left"/>
        <w:rPr>
          <w:b/>
          <w:sz w:val="14"/>
        </w:rPr>
      </w:pPr>
      <w:r>
        <w:rPr>
          <w:b/>
          <w:sz w:val="14"/>
        </w:rPr>
        <w:t>Interní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údaje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objednatele</w:t>
      </w:r>
      <w:r>
        <w:rPr>
          <w:b/>
          <w:spacing w:val="-7"/>
          <w:sz w:val="14"/>
        </w:rPr>
        <w:t> </w:t>
      </w:r>
      <w:r>
        <w:rPr>
          <w:b/>
          <w:spacing w:val="-10"/>
          <w:sz w:val="14"/>
        </w:rPr>
        <w:t>:</w:t>
      </w:r>
    </w:p>
    <w:p>
      <w:pPr>
        <w:spacing w:before="139"/>
        <w:ind w:left="120" w:right="0" w:firstLine="0"/>
        <w:jc w:val="left"/>
        <w:rPr>
          <w:b/>
          <w:sz w:val="14"/>
        </w:rPr>
      </w:pPr>
      <w:r>
        <w:rPr>
          <w:b/>
          <w:sz w:val="14"/>
        </w:rPr>
        <w:t>48101</w:t>
      </w:r>
      <w:r>
        <w:rPr>
          <w:b/>
          <w:spacing w:val="-5"/>
          <w:sz w:val="14"/>
        </w:rPr>
        <w:t> </w:t>
      </w:r>
      <w:r>
        <w:rPr>
          <w:b/>
          <w:sz w:val="14"/>
        </w:rPr>
        <w:t>Oddělení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děkana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FSI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0000-48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Oddělení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děkana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FSI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1-Hlavní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činnost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Denik:2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/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Objednávky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(individuální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příslib)</w:t>
      </w:r>
    </w:p>
    <w:p>
      <w:pPr>
        <w:spacing w:before="139"/>
        <w:ind w:left="100" w:right="0" w:firstLine="0"/>
        <w:jc w:val="left"/>
        <w:rPr>
          <w:sz w:val="14"/>
        </w:rPr>
      </w:pPr>
      <w:r>
        <w:rPr>
          <w:sz w:val="14"/>
        </w:rPr>
        <w:t>Od</w:t>
      </w:r>
      <w:r>
        <w:rPr>
          <w:spacing w:val="-6"/>
          <w:sz w:val="14"/>
        </w:rPr>
        <w:t> </w:t>
      </w:r>
      <w:r>
        <w:rPr>
          <w:sz w:val="14"/>
        </w:rPr>
        <w:t>1.1.02</w:t>
      </w:r>
      <w:r>
        <w:rPr>
          <w:spacing w:val="-3"/>
          <w:sz w:val="14"/>
        </w:rPr>
        <w:t> </w:t>
      </w:r>
      <w:r>
        <w:rPr>
          <w:sz w:val="14"/>
        </w:rPr>
        <w:t>jsme</w:t>
      </w:r>
      <w:r>
        <w:rPr>
          <w:spacing w:val="-4"/>
          <w:sz w:val="14"/>
        </w:rPr>
        <w:t> </w:t>
      </w:r>
      <w:r>
        <w:rPr>
          <w:sz w:val="14"/>
        </w:rPr>
        <w:t>plátci</w:t>
      </w:r>
      <w:r>
        <w:rPr>
          <w:spacing w:val="-4"/>
          <w:sz w:val="14"/>
        </w:rPr>
        <w:t> </w:t>
      </w:r>
      <w:r>
        <w:rPr>
          <w:sz w:val="14"/>
        </w:rPr>
        <w:t>DPH</w:t>
      </w:r>
      <w:r>
        <w:rPr>
          <w:spacing w:val="-4"/>
          <w:sz w:val="14"/>
        </w:rPr>
        <w:t> </w:t>
      </w:r>
      <w:r>
        <w:rPr>
          <w:sz w:val="14"/>
        </w:rPr>
        <w:t>!</w:t>
      </w:r>
      <w:r>
        <w:rPr>
          <w:spacing w:val="44"/>
          <w:sz w:val="14"/>
        </w:rPr>
        <w:t>  </w:t>
      </w:r>
      <w:r>
        <w:rPr>
          <w:sz w:val="14"/>
        </w:rPr>
        <w:t>Odběratel</w:t>
      </w:r>
      <w:r>
        <w:rPr>
          <w:spacing w:val="-4"/>
          <w:sz w:val="14"/>
        </w:rPr>
        <w:t> </w:t>
      </w:r>
      <w:r>
        <w:rPr>
          <w:sz w:val="14"/>
        </w:rPr>
        <w:t>použije</w:t>
      </w:r>
      <w:r>
        <w:rPr>
          <w:spacing w:val="-4"/>
          <w:sz w:val="14"/>
        </w:rPr>
        <w:t> </w:t>
      </w:r>
      <w:r>
        <w:rPr>
          <w:sz w:val="14"/>
        </w:rPr>
        <w:t>plnění</w:t>
      </w:r>
      <w:r>
        <w:rPr>
          <w:spacing w:val="-4"/>
          <w:sz w:val="14"/>
        </w:rPr>
        <w:t> </w:t>
      </w:r>
      <w:r>
        <w:rPr>
          <w:sz w:val="14"/>
        </w:rPr>
        <w:t>v</w:t>
      </w:r>
      <w:r>
        <w:rPr>
          <w:spacing w:val="-3"/>
          <w:sz w:val="14"/>
        </w:rPr>
        <w:t> </w:t>
      </w:r>
      <w:r>
        <w:rPr>
          <w:sz w:val="14"/>
        </w:rPr>
        <w:t>rámci</w:t>
      </w:r>
      <w:r>
        <w:rPr>
          <w:spacing w:val="-4"/>
          <w:sz w:val="14"/>
        </w:rPr>
        <w:t> </w:t>
      </w:r>
      <w:r>
        <w:rPr>
          <w:sz w:val="14"/>
        </w:rPr>
        <w:t>uskutečňování</w:t>
      </w:r>
      <w:r>
        <w:rPr>
          <w:spacing w:val="-4"/>
          <w:sz w:val="14"/>
        </w:rPr>
        <w:t> </w:t>
      </w:r>
      <w:r>
        <w:rPr>
          <w:sz w:val="14"/>
        </w:rPr>
        <w:t>ekonomické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činnosti.</w:t>
      </w:r>
    </w:p>
    <w:sectPr>
      <w:type w:val="continuous"/>
      <w:pgSz w:w="11900" w:h="16820"/>
      <w:pgMar w:top="380" w:bottom="280" w:left="5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8"/>
      <w:szCs w:val="18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260"/>
      <w:outlineLvl w:val="1"/>
    </w:pPr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70"/>
      <w:ind w:left="-1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6247"/>
    </w:pPr>
    <w:rPr>
      <w:rFonts w:ascii="Times New Roman" w:hAnsi="Times New Roman" w:eastAsia="Times New Roman" w:cs="Times New Roman"/>
      <w:b/>
      <w:bCs/>
      <w:i/>
      <w:iCs/>
      <w:sz w:val="30"/>
      <w:szCs w:val="3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</w:pPr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2025-02-18T08:49:16Z</dcterms:created>
  <dcterms:modified xsi:type="dcterms:W3CDTF">2025-02-18T08:49:16Z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2025-02-18T00:00:00Z</vt:filetime>
  </property>
  <property fmtid="{D5CDD505-2E9C-101B-9397-08002B2CF9AE}" pid="5" name="Producer">
    <vt:lpwstr>iText 2.1.7 by 1T3XT</vt:lpwstr>
  </property>
</Properties>
</file>