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6ED42" w14:textId="77777777" w:rsidR="0071561D" w:rsidRDefault="00527433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7D58A6DC" w14:textId="77777777" w:rsidR="0071561D" w:rsidRDefault="00527433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14.02.2025 07:15:02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4D06345E" w14:textId="77777777" w:rsidR="0071561D" w:rsidRDefault="00527433">
      <w:pPr>
        <w:spacing w:after="117"/>
        <w:ind w:left="51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0213CA1A" w14:textId="77777777" w:rsidR="0071561D" w:rsidRDefault="00527433">
      <w:pPr>
        <w:tabs>
          <w:tab w:val="center" w:pos="1985"/>
          <w:tab w:val="center" w:pos="8288"/>
        </w:tabs>
        <w:spacing w:after="84" w:line="25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565610 Snědovice</w:t>
      </w:r>
    </w:p>
    <w:p w14:paraId="4C3CF3A7" w14:textId="77777777" w:rsidR="0071561D" w:rsidRDefault="00527433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751359 Snědovice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95C2DF4" w14:textId="77777777" w:rsidR="0071561D" w:rsidRDefault="00527433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286"/>
        <w:gridCol w:w="988"/>
        <w:gridCol w:w="1145"/>
        <w:gridCol w:w="1812"/>
        <w:gridCol w:w="228"/>
        <w:gridCol w:w="323"/>
        <w:gridCol w:w="49"/>
      </w:tblGrid>
      <w:tr w:rsidR="0071561D" w14:paraId="384265D0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05BC3C8" w14:textId="77777777" w:rsidR="0071561D" w:rsidRDefault="00527433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B7296D7" w14:textId="77777777" w:rsidR="0071561D" w:rsidRDefault="00527433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6117F03" w14:textId="77777777" w:rsidR="0071561D" w:rsidRDefault="00527433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71561D" w14:paraId="57F4AEF5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648C097" w14:textId="77777777" w:rsidR="0071561D" w:rsidRDefault="00527433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10114D81" w14:textId="77777777" w:rsidR="0071561D" w:rsidRDefault="00527433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02D70FE1" w14:textId="77777777" w:rsidR="0071561D" w:rsidRDefault="00527433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0F88DF31" w14:textId="77777777" w:rsidR="0071561D" w:rsidRDefault="00527433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10E713FA" w14:textId="77777777" w:rsidR="0071561D" w:rsidRDefault="00527433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0BF618A4" w14:textId="77777777" w:rsidR="0071561D" w:rsidRDefault="00527433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7B1C159B" w14:textId="77777777" w:rsidR="0071561D" w:rsidRDefault="00527433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F75C6D4" w14:textId="77777777" w:rsidR="0071561D" w:rsidRDefault="00527433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6459A607" w14:textId="77777777" w:rsidR="0071561D" w:rsidRDefault="00527433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E4353DA" w14:textId="77777777" w:rsidR="0071561D" w:rsidRDefault="0071561D"/>
        </w:tc>
      </w:tr>
      <w:tr w:rsidR="0071561D" w14:paraId="5B5B2AE3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0E8C1E5" w14:textId="77777777" w:rsidR="0071561D" w:rsidRDefault="00527433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5C6366AD" w14:textId="77777777" w:rsidR="0071561D" w:rsidRDefault="00527433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6C66D7AE" w14:textId="77777777" w:rsidR="0071561D" w:rsidRDefault="00527433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06D3070" w14:textId="77777777" w:rsidR="0071561D" w:rsidRDefault="00527433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7E806D7" w14:textId="77777777" w:rsidR="0071561D" w:rsidRDefault="0071561D"/>
        </w:tc>
      </w:tr>
      <w:tr w:rsidR="0071561D" w14:paraId="2B8BEE6E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2" w:type="dxa"/>
          <w:trHeight w:val="945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53893CED" w14:textId="77777777" w:rsidR="0071561D" w:rsidRDefault="0052743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918/2</w:t>
            </w:r>
          </w:p>
          <w:p w14:paraId="52F3309B" w14:textId="77777777" w:rsidR="0071561D" w:rsidRDefault="00527433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1190/1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569C8259" w14:textId="77777777" w:rsidR="0071561D" w:rsidRDefault="00527433">
            <w:pPr>
              <w:spacing w:after="253"/>
              <w:ind w:left="160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1055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trvalý travní porost</w:t>
            </w:r>
          </w:p>
          <w:p w14:paraId="4D417A94" w14:textId="77777777" w:rsidR="0071561D" w:rsidRDefault="00527433">
            <w:pPr>
              <w:spacing w:after="0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2383 ostatní plocha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86F55" w14:textId="77777777" w:rsidR="0071561D" w:rsidRDefault="00527433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ostatní komunikace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3FB7A" w14:textId="77777777" w:rsidR="0071561D" w:rsidRDefault="00527433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57F34ADD" w14:textId="77777777" w:rsidR="0071561D" w:rsidRDefault="00527433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71561D" w14:paraId="6116885E" w14:textId="77777777">
        <w:tblPrEx>
          <w:tblCellMar>
            <w:top w:w="49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11004" w:type="dxa"/>
            <w:gridSpan w:val="8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246CC40" w14:textId="77777777" w:rsidR="0071561D" w:rsidRDefault="00527433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</w:tr>
    </w:tbl>
    <w:p w14:paraId="387A652D" w14:textId="77777777" w:rsidR="0071561D" w:rsidRDefault="00527433">
      <w:pPr>
        <w:spacing w:after="0" w:line="363" w:lineRule="auto"/>
        <w:ind w:left="182" w:right="1791" w:hanging="142"/>
      </w:pPr>
      <w:r>
        <w:rPr>
          <w:rFonts w:ascii="Courier New" w:eastAsia="Courier New" w:hAnsi="Courier New" w:cs="Courier New"/>
          <w:sz w:val="20"/>
        </w:rPr>
        <w:t xml:space="preserve">C Věcná práva zatěžující nemovitosti v části B včetně souvisejících údajů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4A883FD2" w14:textId="77777777" w:rsidR="0071561D" w:rsidRDefault="00527433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5F8F8494" wp14:editId="1FDE19CE">
                <wp:extent cx="7020052" cy="1"/>
                <wp:effectExtent l="0" t="0" r="0" b="0"/>
                <wp:docPr id="2766" name="Group 2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66" style="width:552.76pt;height:7.87402e-05pt;mso-position-horizontal-relative:char;mso-position-vertical-relative:line" coordsize="70200,0">
                <v:shape id="Shape 3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8053846" w14:textId="77777777" w:rsidR="0071561D" w:rsidRDefault="00527433">
      <w:pPr>
        <w:spacing w:after="4" w:line="258" w:lineRule="auto"/>
        <w:ind w:left="167" w:right="15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Předkupní právo podle § 101 zákona č. 183/2006 Sb.</w:t>
      </w:r>
    </w:p>
    <w:p w14:paraId="2B4CBF3B" w14:textId="77777777" w:rsidR="0071561D" w:rsidRDefault="00527433">
      <w:pPr>
        <w:spacing w:after="1"/>
        <w:ind w:left="1052" w:hanging="10"/>
      </w:pPr>
      <w:r>
        <w:rPr>
          <w:rFonts w:ascii="Courier New" w:eastAsia="Courier New" w:hAnsi="Courier New" w:cs="Courier New"/>
          <w:i/>
          <w:sz w:val="20"/>
        </w:rPr>
        <w:t>Oprávnění pro</w:t>
      </w:r>
    </w:p>
    <w:p w14:paraId="3A510031" w14:textId="77777777" w:rsidR="0071561D" w:rsidRDefault="00527433">
      <w:pPr>
        <w:spacing w:after="4" w:line="258" w:lineRule="auto"/>
        <w:ind w:left="1449" w:right="15" w:hanging="10"/>
      </w:pPr>
      <w:r>
        <w:rPr>
          <w:rFonts w:ascii="Courier New" w:eastAsia="Courier New" w:hAnsi="Courier New" w:cs="Courier New"/>
          <w:b/>
          <w:sz w:val="20"/>
        </w:rPr>
        <w:t xml:space="preserve">Obec Snědovice, č.p. 99, 41174 Snědovice, RČ/IČO: </w:t>
      </w:r>
    </w:p>
    <w:p w14:paraId="508135C3" w14:textId="77777777" w:rsidR="0071561D" w:rsidRDefault="00527433">
      <w:pPr>
        <w:spacing w:after="4" w:line="258" w:lineRule="auto"/>
        <w:ind w:left="1449" w:right="15" w:hanging="10"/>
      </w:pPr>
      <w:r>
        <w:rPr>
          <w:rFonts w:ascii="Courier New" w:eastAsia="Courier New" w:hAnsi="Courier New" w:cs="Courier New"/>
          <w:b/>
          <w:sz w:val="20"/>
        </w:rPr>
        <w:t>00264385</w:t>
      </w:r>
    </w:p>
    <w:p w14:paraId="07F84B24" w14:textId="77777777" w:rsidR="0071561D" w:rsidRDefault="00527433">
      <w:pPr>
        <w:spacing w:after="1"/>
        <w:ind w:left="1052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5B675AA0" w14:textId="77777777" w:rsidR="0071561D" w:rsidRDefault="00527433">
      <w:pPr>
        <w:spacing w:after="98" w:line="258" w:lineRule="auto"/>
        <w:ind w:left="1449" w:right="15" w:hanging="10"/>
      </w:pPr>
      <w:r>
        <w:rPr>
          <w:rFonts w:ascii="Courier New" w:eastAsia="Courier New" w:hAnsi="Courier New" w:cs="Courier New"/>
          <w:b/>
          <w:sz w:val="20"/>
        </w:rPr>
        <w:t>Parcela: 918/2</w:t>
      </w:r>
    </w:p>
    <w:p w14:paraId="270C8EF5" w14:textId="77777777" w:rsidR="0071561D" w:rsidRDefault="00527433">
      <w:pPr>
        <w:spacing w:after="4" w:line="258" w:lineRule="auto"/>
        <w:ind w:left="1573" w:right="15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>Opatřen</w:t>
      </w:r>
      <w:r>
        <w:rPr>
          <w:rFonts w:ascii="Courier New" w:eastAsia="Courier New" w:hAnsi="Courier New" w:cs="Courier New"/>
          <w:b/>
          <w:sz w:val="20"/>
        </w:rPr>
        <w:t xml:space="preserve">í obecné </w:t>
      </w:r>
      <w:proofErr w:type="gramStart"/>
      <w:r>
        <w:rPr>
          <w:rFonts w:ascii="Courier New" w:eastAsia="Courier New" w:hAnsi="Courier New" w:cs="Courier New"/>
          <w:b/>
          <w:sz w:val="20"/>
        </w:rPr>
        <w:t>povahy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kterým se vydává </w:t>
      </w:r>
      <w:proofErr w:type="spellStart"/>
      <w:r>
        <w:rPr>
          <w:rFonts w:ascii="Courier New" w:eastAsia="Courier New" w:hAnsi="Courier New" w:cs="Courier New"/>
          <w:b/>
          <w:sz w:val="20"/>
        </w:rPr>
        <w:t>úz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plán nebo </w:t>
      </w:r>
      <w:proofErr w:type="spellStart"/>
      <w:r>
        <w:rPr>
          <w:rFonts w:ascii="Courier New" w:eastAsia="Courier New" w:hAnsi="Courier New" w:cs="Courier New"/>
          <w:b/>
          <w:sz w:val="20"/>
        </w:rPr>
        <w:t>regulač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plán(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§101 </w:t>
      </w:r>
      <w:proofErr w:type="spellStart"/>
      <w:r>
        <w:rPr>
          <w:rFonts w:ascii="Courier New" w:eastAsia="Courier New" w:hAnsi="Courier New" w:cs="Courier New"/>
          <w:b/>
          <w:sz w:val="20"/>
        </w:rPr>
        <w:t>stav.zák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.) čj.-63573/2008 ze dne 22.10.2008, datum nabytí účinnosti ze dne 7. </w:t>
      </w:r>
    </w:p>
    <w:p w14:paraId="27D516E3" w14:textId="77777777" w:rsidR="0071561D" w:rsidRDefault="00527433">
      <w:pPr>
        <w:spacing w:after="4" w:line="258" w:lineRule="auto"/>
        <w:ind w:left="1583" w:right="15" w:hanging="10"/>
      </w:pPr>
      <w:r>
        <w:rPr>
          <w:rFonts w:ascii="Courier New" w:eastAsia="Courier New" w:hAnsi="Courier New" w:cs="Courier New"/>
          <w:b/>
          <w:sz w:val="20"/>
        </w:rPr>
        <w:t>11. 2008.</w:t>
      </w:r>
    </w:p>
    <w:p w14:paraId="34DBB9B0" w14:textId="77777777" w:rsidR="0071561D" w:rsidRDefault="00527433">
      <w:pPr>
        <w:spacing w:after="113" w:line="258" w:lineRule="auto"/>
        <w:ind w:left="580" w:right="15" w:firstLine="7964"/>
      </w:pPr>
      <w:r>
        <w:rPr>
          <w:rFonts w:ascii="Courier New" w:eastAsia="Courier New" w:hAnsi="Courier New" w:cs="Courier New"/>
          <w:b/>
          <w:sz w:val="20"/>
        </w:rPr>
        <w:t xml:space="preserve">Z-8175/2009-506 </w:t>
      </w:r>
      <w:r>
        <w:rPr>
          <w:rFonts w:ascii="Courier New" w:eastAsia="Courier New" w:hAnsi="Courier New" w:cs="Courier New"/>
          <w:i/>
          <w:sz w:val="20"/>
        </w:rPr>
        <w:t xml:space="preserve">Pořadí k </w:t>
      </w:r>
      <w:r>
        <w:rPr>
          <w:rFonts w:ascii="Courier New" w:eastAsia="Courier New" w:hAnsi="Courier New" w:cs="Courier New"/>
          <w:b/>
          <w:sz w:val="20"/>
        </w:rPr>
        <w:t>datu podle právní úpravy účinné v době vzniku práva</w:t>
      </w:r>
    </w:p>
    <w:p w14:paraId="6C6F69C1" w14:textId="77777777" w:rsidR="0071561D" w:rsidRDefault="00527433">
      <w:pPr>
        <w:spacing w:after="28"/>
        <w:ind w:left="48"/>
      </w:pPr>
      <w:r>
        <w:rPr>
          <w:noProof/>
        </w:rPr>
        <mc:AlternateContent>
          <mc:Choice Requires="wpg">
            <w:drawing>
              <wp:inline distT="0" distB="0" distL="0" distR="0" wp14:anchorId="2690A6DD" wp14:editId="165E3A83">
                <wp:extent cx="6987540" cy="28448"/>
                <wp:effectExtent l="0" t="0" r="0" b="0"/>
                <wp:docPr id="2765" name="Group 2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65" style="width:550.2pt;height:2.23999pt;mso-position-horizontal-relative:char;mso-position-vertical-relative:line" coordsize="69875,284">
                <v:shape id="Shape 35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38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93902A2" w14:textId="77777777" w:rsidR="0071561D" w:rsidRDefault="00527433">
      <w:pPr>
        <w:spacing w:after="0" w:line="363" w:lineRule="auto"/>
        <w:ind w:left="182" w:right="6711" w:hanging="14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6B26BB85" w14:textId="77777777" w:rsidR="0071561D" w:rsidRDefault="00527433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37F77F58" wp14:editId="2CDD1EF3">
                <wp:extent cx="7020052" cy="1"/>
                <wp:effectExtent l="0" t="0" r="0" b="0"/>
                <wp:docPr id="2767" name="Group 27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67" style="width:552.76pt;height:7.87402e-05pt;mso-position-horizontal-relative:char;mso-position-vertical-relative:line" coordsize="70200,0">
                <v:shape id="Shape 4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7F4BFC6" w14:textId="77777777" w:rsidR="0071561D" w:rsidRDefault="00527433">
      <w:pPr>
        <w:numPr>
          <w:ilvl w:val="0"/>
          <w:numId w:val="1"/>
        </w:numPr>
        <w:spacing w:after="4" w:line="258" w:lineRule="auto"/>
        <w:ind w:right="15" w:hanging="249"/>
      </w:pPr>
      <w:r>
        <w:rPr>
          <w:rFonts w:ascii="Courier New" w:eastAsia="Courier New" w:hAnsi="Courier New" w:cs="Courier New"/>
          <w:b/>
          <w:sz w:val="20"/>
        </w:rPr>
        <w:t>Zahájeny pozemkové úpravy</w:t>
      </w:r>
    </w:p>
    <w:p w14:paraId="136DDC7C" w14:textId="77777777" w:rsidR="0071561D" w:rsidRDefault="00527433">
      <w:pPr>
        <w:spacing w:after="1"/>
        <w:ind w:left="1052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78B03472" w14:textId="77777777" w:rsidR="0071561D" w:rsidRDefault="00527433">
      <w:pPr>
        <w:spacing w:after="98" w:line="258" w:lineRule="auto"/>
        <w:ind w:left="1449" w:right="15" w:hanging="10"/>
      </w:pPr>
      <w:r>
        <w:rPr>
          <w:rFonts w:ascii="Courier New" w:eastAsia="Courier New" w:hAnsi="Courier New" w:cs="Courier New"/>
          <w:b/>
          <w:sz w:val="20"/>
        </w:rPr>
        <w:t>Parcela: 1190/1, Parcela: 918/2</w:t>
      </w:r>
    </w:p>
    <w:p w14:paraId="1AD8EA7C" w14:textId="77777777" w:rsidR="0071561D" w:rsidRDefault="00527433">
      <w:pPr>
        <w:spacing w:after="4" w:line="258" w:lineRule="auto"/>
        <w:ind w:left="1573" w:right="15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>Oznámení pozemkového úřadu o zahájení pozemkových úprav č.j. SPU-048951/2017 ze dne 01.02.2017. Právní účinky zápisu k okamžiku 02.0</w:t>
      </w:r>
      <w:r>
        <w:rPr>
          <w:rFonts w:ascii="Courier New" w:eastAsia="Courier New" w:hAnsi="Courier New" w:cs="Courier New"/>
          <w:b/>
          <w:sz w:val="20"/>
        </w:rPr>
        <w:t>2.2017 14:23:33. Zápis proveden dne 23.02.2017.</w:t>
      </w:r>
    </w:p>
    <w:p w14:paraId="0EA84E46" w14:textId="77777777" w:rsidR="0071561D" w:rsidRDefault="00527433">
      <w:pPr>
        <w:spacing w:after="158"/>
        <w:ind w:left="10" w:right="85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Z-990/2017-506</w:t>
      </w:r>
    </w:p>
    <w:p w14:paraId="69CF81E2" w14:textId="77777777" w:rsidR="0071561D" w:rsidRDefault="00527433">
      <w:pPr>
        <w:numPr>
          <w:ilvl w:val="0"/>
          <w:numId w:val="1"/>
        </w:numPr>
        <w:spacing w:after="4" w:line="258" w:lineRule="auto"/>
        <w:ind w:right="15" w:hanging="249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58B6AC9E" w14:textId="77777777" w:rsidR="0071561D" w:rsidRDefault="00527433">
      <w:pPr>
        <w:spacing w:after="1"/>
        <w:ind w:left="1052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73090A5A" w14:textId="77777777" w:rsidR="0071561D" w:rsidRDefault="00527433">
      <w:pPr>
        <w:spacing w:after="4" w:line="258" w:lineRule="auto"/>
        <w:ind w:left="1449" w:right="15" w:hanging="10"/>
      </w:pPr>
      <w:r>
        <w:rPr>
          <w:rFonts w:ascii="Courier New" w:eastAsia="Courier New" w:hAnsi="Courier New" w:cs="Courier New"/>
          <w:b/>
          <w:sz w:val="20"/>
        </w:rPr>
        <w:t>Parcela: 1190/1, Parcela: 918/2</w:t>
      </w:r>
    </w:p>
    <w:p w14:paraId="3CDF208C" w14:textId="77777777" w:rsidR="0071561D" w:rsidRDefault="00527433">
      <w:pPr>
        <w:spacing w:after="0"/>
        <w:ind w:left="54" w:right="-3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9F90ACC" wp14:editId="222008A1">
                <wp:extent cx="7020052" cy="38100"/>
                <wp:effectExtent l="0" t="0" r="0" b="0"/>
                <wp:docPr id="2768" name="Group 2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68" style="width:552.76pt;height:3pt;mso-position-horizontal-relative:char;mso-position-vertical-relative:line" coordsize="70200,381">
                <v:shape id="Shape 7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74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6F06C75" w14:textId="77777777" w:rsidR="0071561D" w:rsidRDefault="00527433">
      <w:pPr>
        <w:spacing w:after="1"/>
        <w:ind w:left="47" w:hanging="10"/>
      </w:pPr>
      <w:r>
        <w:rPr>
          <w:rFonts w:ascii="Courier New" w:eastAsia="Courier New" w:hAnsi="Courier New" w:cs="Courier New"/>
          <w:i/>
          <w:sz w:val="20"/>
        </w:rPr>
        <w:t>Plomby a upozornění</w:t>
      </w:r>
    </w:p>
    <w:p w14:paraId="607D96EC" w14:textId="77777777" w:rsidR="0071561D" w:rsidRDefault="00527433">
      <w:pPr>
        <w:spacing w:after="80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1F7DE22" wp14:editId="5D11896E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764" name="Group 2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64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4D13D472" w14:textId="77777777" w:rsidR="0071561D" w:rsidRDefault="00527433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CC9E4CC" w14:textId="77777777" w:rsidR="0071561D" w:rsidRDefault="00527433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14.02.2025 07:15:02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385B0F3F" w14:textId="77777777" w:rsidR="0071561D" w:rsidRDefault="00527433">
      <w:pPr>
        <w:tabs>
          <w:tab w:val="center" w:pos="1985"/>
          <w:tab w:val="center" w:pos="8288"/>
        </w:tabs>
        <w:spacing w:after="84" w:line="25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565610 Snědovice</w:t>
      </w:r>
    </w:p>
    <w:p w14:paraId="1864B304" w14:textId="77777777" w:rsidR="0071561D" w:rsidRDefault="00527433">
      <w:pPr>
        <w:spacing w:after="4" w:line="333" w:lineRule="auto"/>
        <w:ind w:left="623" w:right="496" w:hanging="568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751359 Snědovice </w:t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 xml:space="preserve">10002 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6A344CBC" w14:textId="77777777" w:rsidR="0071561D" w:rsidRDefault="00527433">
      <w:pPr>
        <w:spacing w:after="5"/>
        <w:ind w:left="40" w:right="-30"/>
      </w:pPr>
      <w:r>
        <w:rPr>
          <w:noProof/>
        </w:rPr>
        <mc:AlternateContent>
          <mc:Choice Requires="wpg">
            <w:drawing>
              <wp:inline distT="0" distB="0" distL="0" distR="0" wp14:anchorId="04D21AF4" wp14:editId="0B60BBE4">
                <wp:extent cx="7029197" cy="136651"/>
                <wp:effectExtent l="0" t="0" r="0" b="0"/>
                <wp:docPr id="2352" name="Group 2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9197" cy="136651"/>
                          <a:chOff x="0" y="0"/>
                          <a:chExt cx="7029197" cy="136651"/>
                        </a:xfrm>
                      </wpg:grpSpPr>
                      <wps:wsp>
                        <wps:cNvPr id="143" name="Shape 1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9144" y="9906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9144" y="136651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52" style="width:553.48pt;height:10.7599pt;mso-position-horizontal-relative:char;mso-position-vertical-relative:line" coordsize="70291,1366">
                <v:shape id="Shape 1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82" style="position:absolute;width:70200;height:0;left:91;top:99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83" style="position:absolute;width:70200;height:0;left:91;top:1366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370AF8C" w14:textId="77777777" w:rsidR="0071561D" w:rsidRDefault="00527433">
      <w:pPr>
        <w:spacing w:after="4" w:line="258" w:lineRule="auto"/>
        <w:ind w:left="2484" w:right="15" w:hanging="10"/>
      </w:pPr>
      <w:r>
        <w:rPr>
          <w:rFonts w:ascii="Courier New" w:eastAsia="Courier New" w:hAnsi="Courier New" w:cs="Courier New"/>
          <w:i/>
          <w:sz w:val="20"/>
        </w:rPr>
        <w:t xml:space="preserve">- </w:t>
      </w:r>
      <w:r>
        <w:rPr>
          <w:rFonts w:ascii="Courier New" w:eastAsia="Courier New" w:hAnsi="Courier New" w:cs="Courier New"/>
          <w:b/>
          <w:sz w:val="20"/>
        </w:rPr>
        <w:t>Bez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450B733D" w14:textId="77777777" w:rsidR="0071561D" w:rsidRDefault="00527433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1914C49D" wp14:editId="4CC78A02">
                <wp:extent cx="7020052" cy="38100"/>
                <wp:effectExtent l="0" t="0" r="0" b="0"/>
                <wp:docPr id="2351" name="Group 2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33" name="Shape 13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51" style="width:552.76pt;height:3pt;mso-position-horizontal-relative:char;mso-position-vertical-relative:line" coordsize="70200,381">
                <v:shape id="Shape 13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34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350BBDB" w14:textId="77777777" w:rsidR="0071561D" w:rsidRDefault="00527433">
      <w:pPr>
        <w:tabs>
          <w:tab w:val="center" w:pos="2893"/>
        </w:tabs>
        <w:spacing w:after="309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2B43B274" w14:textId="77777777" w:rsidR="0071561D" w:rsidRDefault="00527433">
      <w:pPr>
        <w:spacing w:after="0" w:line="302" w:lineRule="auto"/>
        <w:ind w:left="131" w:right="166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Vznik práva ze zákona zákon č. 229/1991 žádost o zápis dle § 17 ve znění zákona 93/92 </w:t>
      </w:r>
      <w:proofErr w:type="spellStart"/>
      <w:r>
        <w:rPr>
          <w:rFonts w:ascii="Courier New" w:eastAsia="Courier New" w:hAnsi="Courier New" w:cs="Courier New"/>
          <w:b/>
          <w:sz w:val="20"/>
        </w:rPr>
        <w:t>Sb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ze dne 5.8.</w:t>
      </w:r>
    </w:p>
    <w:p w14:paraId="5F21C336" w14:textId="77777777" w:rsidR="0071561D" w:rsidRDefault="00527433">
      <w:pPr>
        <w:spacing w:after="46" w:line="258" w:lineRule="auto"/>
        <w:ind w:left="364" w:right="15" w:hanging="10"/>
      </w:pPr>
      <w:r>
        <w:rPr>
          <w:rFonts w:ascii="Courier New" w:eastAsia="Courier New" w:hAnsi="Courier New" w:cs="Courier New"/>
          <w:b/>
          <w:sz w:val="20"/>
        </w:rPr>
        <w:t>1997.</w:t>
      </w:r>
    </w:p>
    <w:p w14:paraId="2D4ADBDD" w14:textId="77777777" w:rsidR="0071561D" w:rsidRDefault="00527433">
      <w:pPr>
        <w:tabs>
          <w:tab w:val="center" w:pos="7074"/>
          <w:tab w:val="right" w:pos="1107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POLVZ:155/1997</w:t>
      </w:r>
      <w:r>
        <w:rPr>
          <w:rFonts w:ascii="Courier New" w:eastAsia="Courier New" w:hAnsi="Courier New" w:cs="Courier New"/>
          <w:b/>
          <w:sz w:val="20"/>
        </w:rPr>
        <w:tab/>
        <w:t>Z-18700155/1997-506</w:t>
      </w:r>
    </w:p>
    <w:p w14:paraId="2BE180AF" w14:textId="77777777" w:rsidR="0071561D" w:rsidRDefault="00527433">
      <w:pPr>
        <w:tabs>
          <w:tab w:val="center" w:pos="1693"/>
          <w:tab w:val="right" w:pos="11079"/>
        </w:tabs>
        <w:spacing w:after="105" w:line="258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0512736C" w14:textId="77777777" w:rsidR="0071561D" w:rsidRDefault="00527433">
      <w:pPr>
        <w:spacing w:after="4" w:line="258" w:lineRule="auto"/>
        <w:ind w:left="141" w:right="15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2FE2B267" w14:textId="77777777" w:rsidR="0071561D" w:rsidRDefault="00527433">
      <w:pPr>
        <w:spacing w:after="47" w:line="258" w:lineRule="auto"/>
        <w:ind w:left="364" w:right="15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26E2EDCA" w14:textId="77777777" w:rsidR="0071561D" w:rsidRDefault="00527433">
      <w:pPr>
        <w:spacing w:after="44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6AC92616" w14:textId="77777777" w:rsidR="0071561D" w:rsidRDefault="00527433">
      <w:pPr>
        <w:spacing w:after="170" w:line="258" w:lineRule="auto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tbl>
      <w:tblPr>
        <w:tblStyle w:val="TableGrid"/>
        <w:tblW w:w="11055" w:type="dxa"/>
        <w:tblInd w:w="46" w:type="dxa"/>
        <w:tblCellMar>
          <w:top w:w="19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71561D" w14:paraId="7D79E9B0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1C713AD" w14:textId="77777777" w:rsidR="0071561D" w:rsidRDefault="00527433">
            <w:pPr>
              <w:tabs>
                <w:tab w:val="right" w:pos="5360"/>
              </w:tabs>
              <w:spacing w:after="164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h půdně ekologických je</w:t>
            </w:r>
          </w:p>
          <w:p w14:paraId="0D4AAD17" w14:textId="77777777" w:rsidR="0071561D" w:rsidRDefault="00527433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4DF0BA6" w14:textId="77777777" w:rsidR="0071561D" w:rsidRDefault="00527433">
            <w:pPr>
              <w:spacing w:after="164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7BCE8CEF" w14:textId="77777777" w:rsidR="0071561D" w:rsidRDefault="00527433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E019E6A" w14:textId="77777777" w:rsidR="0071561D" w:rsidRDefault="00527433">
            <w:pPr>
              <w:spacing w:after="164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5F27306F" w14:textId="77777777" w:rsidR="0071561D" w:rsidRDefault="00527433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71561D" w14:paraId="4F634A9E" w14:textId="77777777">
        <w:trPr>
          <w:trHeight w:val="778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906FD32" w14:textId="77777777" w:rsidR="0071561D" w:rsidRDefault="00527433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918/2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C2C5589" w14:textId="77777777" w:rsidR="0071561D" w:rsidRDefault="0052743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20850</w:t>
            </w:r>
          </w:p>
          <w:p w14:paraId="3BDA319A" w14:textId="77777777" w:rsidR="0071561D" w:rsidRDefault="00527433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CADA9B4" w14:textId="77777777" w:rsidR="0071561D" w:rsidRDefault="00527433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89</w:t>
            </w:r>
          </w:p>
          <w:p w14:paraId="6D54202D" w14:textId="77777777" w:rsidR="0071561D" w:rsidRDefault="00527433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966</w:t>
            </w:r>
          </w:p>
        </w:tc>
      </w:tr>
    </w:tbl>
    <w:p w14:paraId="2F327B5F" w14:textId="77777777" w:rsidR="0071561D" w:rsidRDefault="00527433">
      <w:pPr>
        <w:spacing w:after="49"/>
        <w:ind w:left="10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3EB3BB89" w14:textId="77777777" w:rsidR="0071561D" w:rsidRDefault="00527433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102E5050" w14:textId="77777777" w:rsidR="0071561D" w:rsidRDefault="00527433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14.02.2025  07</w:t>
      </w:r>
      <w:proofErr w:type="gramEnd"/>
      <w:r>
        <w:rPr>
          <w:rFonts w:ascii="Courier New" w:eastAsia="Courier New" w:hAnsi="Courier New" w:cs="Courier New"/>
          <w:i/>
          <w:sz w:val="20"/>
        </w:rPr>
        <w:t>:33:31</w:t>
      </w:r>
    </w:p>
    <w:p w14:paraId="5BCBC2DC" w14:textId="77777777" w:rsidR="0071561D" w:rsidRDefault="00527433">
      <w:pPr>
        <w:spacing w:after="96"/>
        <w:ind w:left="23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32FF5BCC" w14:textId="77777777" w:rsidR="0071561D" w:rsidRDefault="00527433">
      <w:pPr>
        <w:spacing w:after="4753" w:line="233" w:lineRule="auto"/>
        <w:ind w:left="4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</w:t>
      </w:r>
      <w:r>
        <w:rPr>
          <w:rFonts w:ascii="Courier New" w:eastAsia="Courier New" w:hAnsi="Courier New" w:cs="Courier New"/>
          <w:sz w:val="20"/>
        </w:rPr>
        <w:t>odrobnosti viz https://cuzk.gov.cz/.</w:t>
      </w:r>
    </w:p>
    <w:p w14:paraId="09716DD7" w14:textId="77777777" w:rsidR="0071561D" w:rsidRDefault="00527433">
      <w:pPr>
        <w:spacing w:after="80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0659CD" wp14:editId="74AFD69A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350" name="Group 2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20" name="Shape 12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50" style="width:552.76pt;height:7.87402e-05pt;position:absolute;z-index:3;mso-position-horizontal-relative:text;mso-position-horizontal:absolute;margin-left:-0.6pt;mso-position-vertical-relative:text;margin-top:0.10022pt;" coordsize="70200,0">
                <v:shape id="Shape 12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71561D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47B70"/>
    <w:multiLevelType w:val="hybridMultilevel"/>
    <w:tmpl w:val="AD2E45A2"/>
    <w:lvl w:ilvl="0" w:tplc="BCA24C6C">
      <w:start w:val="1"/>
      <w:numFmt w:val="bullet"/>
      <w:lvlText w:val="o"/>
      <w:lvlJc w:val="left"/>
      <w:pPr>
        <w:ind w:left="40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DA1C46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4C2D44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CD898D8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936728C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A4A7D1A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6788D02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BA812BC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33E8F8A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982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61D"/>
    <w:rsid w:val="00527433"/>
    <w:rsid w:val="0071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0FD24"/>
  <w15:docId w15:val="{2EABA046-D51D-459A-BEBF-B818C5DF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3045</Characters>
  <Application>Microsoft Office Word</Application>
  <DocSecurity>0</DocSecurity>
  <Lines>25</Lines>
  <Paragraphs>7</Paragraphs>
  <ScaleCrop>false</ScaleCrop>
  <Company>Státní pozemkový úřad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261814695011.pdf</dc:title>
  <dc:subject/>
  <dc:creator>Oracle Reports</dc:creator>
  <cp:keywords/>
  <cp:lastModifiedBy>Bendová Pavlína</cp:lastModifiedBy>
  <cp:revision>2</cp:revision>
  <dcterms:created xsi:type="dcterms:W3CDTF">2025-02-14T09:02:00Z</dcterms:created>
  <dcterms:modified xsi:type="dcterms:W3CDTF">2025-02-14T09:02:00Z</dcterms:modified>
</cp:coreProperties>
</file>