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A9B3" w14:textId="77777777" w:rsidR="00011E02" w:rsidRDefault="001E2905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537F4B9" w14:textId="77777777" w:rsidR="00011E02" w:rsidRDefault="001E2905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EB415A0" w14:textId="77777777" w:rsidR="00011E02" w:rsidRDefault="001E2905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DAE92B7" w14:textId="77777777" w:rsidR="00011E02" w:rsidRDefault="001E2905">
      <w:pPr>
        <w:tabs>
          <w:tab w:val="center" w:pos="1985"/>
          <w:tab w:val="center" w:pos="804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7D3F260E" w14:textId="77777777" w:rsidR="00011E02" w:rsidRDefault="001E2905">
      <w:pPr>
        <w:tabs>
          <w:tab w:val="center" w:pos="6908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650803 Újezd u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AA3F466" w14:textId="77777777" w:rsidR="00011E02" w:rsidRDefault="001E2905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</w:t>
      </w:r>
      <w:r>
        <w:rPr>
          <w:rFonts w:ascii="Courier New" w:eastAsia="Courier New" w:hAnsi="Courier New" w:cs="Courier New"/>
          <w:b/>
          <w:sz w:val="20"/>
        </w:rPr>
        <w:t xml:space="preserve">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9"/>
        <w:gridCol w:w="1313"/>
        <w:gridCol w:w="468"/>
        <w:gridCol w:w="83"/>
        <w:gridCol w:w="49"/>
      </w:tblGrid>
      <w:tr w:rsidR="00011E02" w14:paraId="2D480BDB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E3DD12" w14:textId="77777777" w:rsidR="00011E02" w:rsidRDefault="001E290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6A4EAA9" w14:textId="77777777" w:rsidR="00011E02" w:rsidRDefault="001E290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CB1741" w14:textId="77777777" w:rsidR="00011E02" w:rsidRDefault="001E290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11E02" w14:paraId="2BFDC5B1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FB921F" w14:textId="77777777" w:rsidR="00011E02" w:rsidRDefault="001E290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12186A1" w14:textId="77777777" w:rsidR="00011E02" w:rsidRDefault="001E290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E36A062" w14:textId="77777777" w:rsidR="00011E02" w:rsidRDefault="001E2905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0B3BDE5" w14:textId="77777777" w:rsidR="00011E02" w:rsidRDefault="001E290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A88E26B" w14:textId="77777777" w:rsidR="00011E02" w:rsidRDefault="001E290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062EFC0" w14:textId="77777777" w:rsidR="00011E02" w:rsidRDefault="001E290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E945A29" w14:textId="77777777" w:rsidR="00011E02" w:rsidRDefault="001E2905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C53C6B0" w14:textId="77777777" w:rsidR="00011E02" w:rsidRDefault="001E2905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4FA3676" w14:textId="77777777" w:rsidR="00011E02" w:rsidRDefault="001E2905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08359E" w14:textId="77777777" w:rsidR="00011E02" w:rsidRDefault="00011E02"/>
        </w:tc>
      </w:tr>
      <w:tr w:rsidR="00011E02" w14:paraId="753F80D2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195E23B" w14:textId="77777777" w:rsidR="00011E02" w:rsidRDefault="001E290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E14BD7D" w14:textId="77777777" w:rsidR="00011E02" w:rsidRDefault="001E290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CB625E5" w14:textId="77777777" w:rsidR="00011E02" w:rsidRDefault="001E290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2D8B8F4" w14:textId="77777777" w:rsidR="00011E02" w:rsidRDefault="001E290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3C3EBB" w14:textId="77777777" w:rsidR="00011E02" w:rsidRDefault="00011E02"/>
        </w:tc>
      </w:tr>
      <w:tr w:rsidR="00011E02" w14:paraId="755FEAEA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132" w:type="dxa"/>
          <w:trHeight w:val="1664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03DDFEB" w14:textId="77777777" w:rsidR="00011E02" w:rsidRDefault="001E2905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84/1</w:t>
            </w:r>
          </w:p>
          <w:p w14:paraId="00C3F5F1" w14:textId="77777777" w:rsidR="00011E02" w:rsidRDefault="001E2905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95/1</w:t>
            </w:r>
          </w:p>
          <w:p w14:paraId="78BEE189" w14:textId="77777777" w:rsidR="00011E02" w:rsidRDefault="001E290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95/6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DDF2D72" w14:textId="77777777" w:rsidR="00011E02" w:rsidRDefault="001E2905">
            <w:pPr>
              <w:spacing w:after="33"/>
              <w:ind w:left="84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602 ostatní plocha</w:t>
            </w:r>
          </w:p>
          <w:p w14:paraId="05DF4A5B" w14:textId="77777777" w:rsidR="00011E02" w:rsidRDefault="001E2905">
            <w:pPr>
              <w:spacing w:after="253"/>
              <w:ind w:left="6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42751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623433AA" w14:textId="77777777" w:rsidR="00011E02" w:rsidRDefault="001E2905">
            <w:pPr>
              <w:spacing w:after="0"/>
              <w:ind w:left="6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77448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ED9DA" w14:textId="77777777" w:rsidR="00011E02" w:rsidRDefault="001E2905">
            <w:pPr>
              <w:spacing w:after="0"/>
              <w:ind w:left="7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8328C" w14:textId="77777777" w:rsidR="00011E02" w:rsidRDefault="001E2905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BE80119" w14:textId="77777777" w:rsidR="00011E02" w:rsidRDefault="001E2905">
            <w:pPr>
              <w:spacing w:after="0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značka geodetického bodu, zemědělský půdní </w:t>
            </w:r>
          </w:p>
          <w:p w14:paraId="4E7EE68F" w14:textId="77777777" w:rsidR="00011E02" w:rsidRDefault="001E290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011E02" w14:paraId="4FA091C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BC41395" w14:textId="77777777" w:rsidR="00011E02" w:rsidRDefault="001E290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C302FA5" w14:textId="77777777" w:rsidR="00011E02" w:rsidRDefault="00011E02"/>
        </w:tc>
      </w:tr>
      <w:tr w:rsidR="00011E02" w14:paraId="21FD04BC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E063C8A" w14:textId="77777777" w:rsidR="00011E02" w:rsidRDefault="001E290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04D5685" w14:textId="77777777" w:rsidR="00011E02" w:rsidRDefault="001E290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2AB60AA" w14:textId="77777777" w:rsidR="00011E02" w:rsidRDefault="001E2905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03A80E5D" w14:textId="77777777" w:rsidR="00011E02" w:rsidRDefault="001E2905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5B6050DE" wp14:editId="190B31C9">
                <wp:extent cx="7020052" cy="38100"/>
                <wp:effectExtent l="0" t="0" r="0" b="0"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0" style="width:552.76pt;height:3pt;mso-position-horizontal-relative:char;mso-position-vertical-relative:line" coordsize="70200,381">
                <v:shape id="Shape 11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3BA688" w14:textId="77777777" w:rsidR="00011E02" w:rsidRDefault="001E2905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8708856" w14:textId="77777777" w:rsidR="00011E02" w:rsidRDefault="001E2905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D81BD64" wp14:editId="554B8935">
                <wp:extent cx="7020052" cy="37592"/>
                <wp:effectExtent l="0" t="0" r="0" b="0"/>
                <wp:docPr id="2597" name="Group 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7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2B2D1A" w14:textId="77777777" w:rsidR="00011E02" w:rsidRDefault="001E2905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36DFA77" w14:textId="77777777" w:rsidR="00011E02" w:rsidRDefault="001E2905">
      <w:pPr>
        <w:spacing w:after="5" w:line="369" w:lineRule="auto"/>
        <w:ind w:left="133" w:right="8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ze dne 13.10.1997.</w:t>
      </w:r>
    </w:p>
    <w:p w14:paraId="1D2E6DAA" w14:textId="77777777" w:rsidR="00011E02" w:rsidRDefault="001E2905">
      <w:pPr>
        <w:tabs>
          <w:tab w:val="center" w:pos="6953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POLVZ:8/1998</w:t>
      </w:r>
      <w:r>
        <w:rPr>
          <w:rFonts w:ascii="Courier New" w:eastAsia="Courier New" w:hAnsi="Courier New" w:cs="Courier New"/>
          <w:b/>
          <w:sz w:val="20"/>
        </w:rPr>
        <w:tab/>
        <w:t>Z-22000008/1998-506</w:t>
      </w:r>
    </w:p>
    <w:p w14:paraId="1931E2B6" w14:textId="77777777" w:rsidR="00011E02" w:rsidRDefault="001E2905">
      <w:pPr>
        <w:tabs>
          <w:tab w:val="center" w:pos="1693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9D30C54" w14:textId="77777777" w:rsidR="00011E02" w:rsidRDefault="001E2905">
      <w:pPr>
        <w:numPr>
          <w:ilvl w:val="0"/>
          <w:numId w:val="1"/>
        </w:numPr>
        <w:spacing w:after="57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Rozhodnutí pozemkového úřadu o výměně vlastnických práv v pozemkové </w:t>
      </w:r>
      <w:proofErr w:type="gramStart"/>
      <w:r>
        <w:rPr>
          <w:rFonts w:ascii="Courier New" w:eastAsia="Courier New" w:hAnsi="Courier New" w:cs="Courier New"/>
          <w:b/>
          <w:sz w:val="20"/>
        </w:rPr>
        <w:t>úpravě ,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            MZ PÚ </w:t>
      </w:r>
      <w:r>
        <w:rPr>
          <w:rFonts w:ascii="Courier New" w:eastAsia="Courier New" w:hAnsi="Courier New" w:cs="Courier New"/>
          <w:b/>
          <w:sz w:val="20"/>
        </w:rPr>
        <w:t>Litoměřice čj.-422/2005 -2223 ze dne 07.02.2005. Právní moc ke dni 11.03.2005.</w:t>
      </w:r>
    </w:p>
    <w:p w14:paraId="208CAC70" w14:textId="77777777" w:rsidR="00011E02" w:rsidRDefault="001E2905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Z-2880/2005-506</w:t>
      </w:r>
    </w:p>
    <w:p w14:paraId="4FC007D3" w14:textId="77777777" w:rsidR="00011E02" w:rsidRDefault="001E2905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4F8F9E7" w14:textId="77777777" w:rsidR="00011E02" w:rsidRDefault="001E2905">
      <w:pPr>
        <w:numPr>
          <w:ilvl w:val="0"/>
          <w:numId w:val="1"/>
        </w:numPr>
        <w:spacing w:after="5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E97DB00" w14:textId="77777777" w:rsidR="00011E02" w:rsidRDefault="001E2905">
      <w:pPr>
        <w:spacing w:after="55" w:line="247" w:lineRule="auto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</w:t>
      </w:r>
      <w:r>
        <w:rPr>
          <w:rFonts w:ascii="Courier New" w:eastAsia="Courier New" w:hAnsi="Courier New" w:cs="Courier New"/>
          <w:b/>
          <w:sz w:val="20"/>
        </w:rPr>
        <w:t xml:space="preserve"> dne 02.01.2013.</w:t>
      </w:r>
    </w:p>
    <w:p w14:paraId="12B95ECD" w14:textId="77777777" w:rsidR="00011E02" w:rsidRDefault="001E2905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C76A31B" w14:textId="77777777" w:rsidR="00011E02" w:rsidRDefault="001E2905">
      <w:pPr>
        <w:spacing w:line="247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E5C2B56" w14:textId="77777777" w:rsidR="00011E02" w:rsidRDefault="001E2905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DDB94F6" wp14:editId="7BEE91FB">
                <wp:extent cx="7020052" cy="28448"/>
                <wp:effectExtent l="0" t="0" r="0" b="0"/>
                <wp:docPr id="2598" name="Group 2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8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F744B4" w14:textId="77777777" w:rsidR="00011E02" w:rsidRDefault="001E2905">
      <w:pPr>
        <w:pStyle w:val="Nadpis1"/>
        <w:ind w:left="4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39138BA7" w14:textId="77777777" w:rsidR="00011E02" w:rsidRDefault="001E2905">
      <w:pPr>
        <w:spacing w:after="25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A634A9D" wp14:editId="1E322967">
                <wp:extent cx="7020052" cy="1"/>
                <wp:effectExtent l="0" t="0" r="0" b="0"/>
                <wp:docPr id="2599" name="Group 2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9" style="width:552.76pt;height:7.87402e-05pt;mso-position-horizontal-relative:char;mso-position-vertical-relative:line" coordsize="70200,0">
                <v:shape id="Shape 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E14C7A" w14:textId="77777777" w:rsidR="00011E02" w:rsidRDefault="001E2905">
      <w:pPr>
        <w:tabs>
          <w:tab w:val="center" w:pos="5776"/>
          <w:tab w:val="center" w:pos="8779"/>
        </w:tabs>
        <w:spacing w:after="113" w:line="247" w:lineRule="auto"/>
      </w:pPr>
      <w:r>
        <w:rPr>
          <w:rFonts w:ascii="Courier New" w:eastAsia="Courier New" w:hAnsi="Courier New" w:cs="Courier New"/>
          <w:b/>
          <w:sz w:val="20"/>
        </w:rPr>
        <w:t xml:space="preserve">      95/1</w:t>
      </w:r>
      <w:r>
        <w:rPr>
          <w:rFonts w:ascii="Courier New" w:eastAsia="Courier New" w:hAnsi="Courier New" w:cs="Courier New"/>
          <w:b/>
          <w:sz w:val="20"/>
        </w:rPr>
        <w:tab/>
        <w:t>51010</w:t>
      </w:r>
      <w:r>
        <w:rPr>
          <w:rFonts w:ascii="Courier New" w:eastAsia="Courier New" w:hAnsi="Courier New" w:cs="Courier New"/>
          <w:b/>
          <w:sz w:val="20"/>
        </w:rPr>
        <w:tab/>
        <w:t>11697</w:t>
      </w:r>
    </w:p>
    <w:p w14:paraId="073FB0C0" w14:textId="77777777" w:rsidR="00011E02" w:rsidRDefault="001E2905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6B0906" wp14:editId="7645CBEC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96" name="Group 2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6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16C73B8" w14:textId="77777777" w:rsidR="00011E02" w:rsidRDefault="001E2905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8A015A3" w14:textId="77777777" w:rsidR="00011E02" w:rsidRDefault="001E2905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12.02.2025 0</w:t>
      </w:r>
      <w:r>
        <w:rPr>
          <w:rFonts w:ascii="Courier New" w:eastAsia="Courier New" w:hAnsi="Courier New" w:cs="Courier New"/>
          <w:i/>
          <w:sz w:val="20"/>
        </w:rPr>
        <w:t xml:space="preserve">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06AE61C" w14:textId="77777777" w:rsidR="00011E02" w:rsidRDefault="001E2905">
      <w:pPr>
        <w:tabs>
          <w:tab w:val="center" w:pos="1985"/>
          <w:tab w:val="center" w:pos="804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00A761F" w14:textId="77777777" w:rsidR="00011E02" w:rsidRDefault="001E2905">
      <w:pPr>
        <w:tabs>
          <w:tab w:val="center" w:pos="6908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650803 Újezd u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C6254B5" w14:textId="77777777" w:rsidR="00011E02" w:rsidRDefault="001E2905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243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011E02" w14:paraId="6C8DFE16" w14:textId="77777777">
        <w:trPr>
          <w:trHeight w:val="164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bottom"/>
          </w:tcPr>
          <w:p w14:paraId="13588E9B" w14:textId="77777777" w:rsidR="00011E02" w:rsidRDefault="001E2905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95/6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76384AF" w14:textId="77777777" w:rsidR="00011E02" w:rsidRDefault="001E290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51904</w:t>
            </w:r>
          </w:p>
          <w:p w14:paraId="4FE60624" w14:textId="77777777" w:rsidR="00011E02" w:rsidRDefault="001E290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46866161" w14:textId="77777777" w:rsidR="00011E02" w:rsidRDefault="001E2905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2C5298F6" w14:textId="77777777" w:rsidR="00011E02" w:rsidRDefault="001E290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51904</w:t>
            </w:r>
          </w:p>
          <w:p w14:paraId="77C2DD38" w14:textId="77777777" w:rsidR="00011E02" w:rsidRDefault="001E290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9ADB4F8" w14:textId="77777777" w:rsidR="00011E02" w:rsidRDefault="001E2905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3287</w:t>
            </w:r>
          </w:p>
          <w:p w14:paraId="680438E0" w14:textId="77777777" w:rsidR="00011E02" w:rsidRDefault="001E290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27351</w:t>
            </w:r>
          </w:p>
          <w:p w14:paraId="0506DEB7" w14:textId="77777777" w:rsidR="00011E02" w:rsidRDefault="001E2905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416</w:t>
            </w:r>
          </w:p>
          <w:p w14:paraId="739AD730" w14:textId="77777777" w:rsidR="00011E02" w:rsidRDefault="001E290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38152</w:t>
            </w:r>
          </w:p>
          <w:p w14:paraId="163E3BEF" w14:textId="77777777" w:rsidR="00011E02" w:rsidRDefault="001E290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39296</w:t>
            </w:r>
          </w:p>
        </w:tc>
      </w:tr>
    </w:tbl>
    <w:p w14:paraId="1E599006" w14:textId="77777777" w:rsidR="00011E02" w:rsidRDefault="001E2905">
      <w:pPr>
        <w:spacing w:after="49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CF6FDBC" w14:textId="77777777" w:rsidR="00011E02" w:rsidRDefault="001E290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A71010B" w14:textId="77777777" w:rsidR="00011E02" w:rsidRDefault="001E2905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:01:47</w:t>
      </w:r>
    </w:p>
    <w:p w14:paraId="3C41E4A1" w14:textId="77777777" w:rsidR="00011E02" w:rsidRDefault="001E2905">
      <w:pPr>
        <w:pStyle w:val="Nadpis1"/>
        <w:spacing w:after="96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6ECC1F7" w14:textId="77777777" w:rsidR="00011E02" w:rsidRDefault="001E2905">
      <w:pPr>
        <w:spacing w:after="9184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p w14:paraId="03D9F388" w14:textId="77777777" w:rsidR="00011E02" w:rsidRDefault="001E2905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AD0508" wp14:editId="7EA6FE1C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55" name="Group 2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55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</w:t>
      </w:r>
      <w:r>
        <w:rPr>
          <w:rFonts w:ascii="Courier New" w:eastAsia="Courier New" w:hAnsi="Courier New" w:cs="Courier New"/>
          <w:sz w:val="16"/>
        </w:rPr>
        <w:t>tastrální úřad pro Ústecký kraj, Katastrální pracoviště Litoměřice, kód: 506. strana 2</w:t>
      </w:r>
    </w:p>
    <w:sectPr w:rsidR="00011E02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06D"/>
    <w:multiLevelType w:val="hybridMultilevel"/>
    <w:tmpl w:val="8894F870"/>
    <w:lvl w:ilvl="0" w:tplc="6D6AF3A4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BCCE82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4EF33C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AC7B0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4F570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D0DBDC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22B770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DCD918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4CD0CC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846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02"/>
    <w:rsid w:val="00011E02"/>
    <w:rsid w:val="001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3B8D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2696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261590883011.pdf</dc:title>
  <dc:subject/>
  <dc:creator>Oracle Reports</dc:creator>
  <cp:keywords/>
  <cp:lastModifiedBy>Bendová Pavlína</cp:lastModifiedBy>
  <cp:revision>2</cp:revision>
  <dcterms:created xsi:type="dcterms:W3CDTF">2025-02-13T11:46:00Z</dcterms:created>
  <dcterms:modified xsi:type="dcterms:W3CDTF">2025-02-13T11:46:00Z</dcterms:modified>
</cp:coreProperties>
</file>