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6F" w:rsidRDefault="0078526F" w:rsidP="0078526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19, 2025 10:51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68</w:t>
      </w:r>
    </w:p>
    <w:p w:rsidR="0078526F" w:rsidRDefault="0078526F" w:rsidP="0078526F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78526F" w:rsidRDefault="0078526F" w:rsidP="0078526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78526F" w:rsidRDefault="0078526F" w:rsidP="0078526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69 225,-   Kč bez DPH. </w:t>
      </w:r>
    </w:p>
    <w:p w:rsidR="0078526F" w:rsidRDefault="0078526F" w:rsidP="0078526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78526F" w:rsidRDefault="0078526F" w:rsidP="0078526F">
      <w:pPr>
        <w:rPr>
          <w:rFonts w:ascii="Aptos" w:hAnsi="Aptos"/>
          <w:sz w:val="20"/>
          <w:szCs w:val="20"/>
          <w14:ligatures w14:val="standardContextual"/>
        </w:rPr>
      </w:pPr>
    </w:p>
    <w:p w:rsidR="0078526F" w:rsidRDefault="0078526F" w:rsidP="0078526F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78526F" w:rsidRDefault="0078526F" w:rsidP="0078526F">
      <w:pPr>
        <w:rPr>
          <w:rFonts w:ascii="Aptos" w:hAnsi="Aptos"/>
          <w:sz w:val="20"/>
          <w:szCs w:val="20"/>
          <w14:ligatures w14:val="standardContextual"/>
        </w:rPr>
      </w:pP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526F" w:rsidRDefault="0078526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526F" w:rsidTr="0078526F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526F" w:rsidRDefault="0078526F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78526F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78526F" w:rsidRDefault="0078526F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78526F" w:rsidRDefault="00785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526F" w:rsidRDefault="00785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526F" w:rsidRDefault="00785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526F" w:rsidRDefault="007852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78526F" w:rsidTr="0078526F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8526F" w:rsidRDefault="0078526F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78526F" w:rsidRDefault="0078526F" w:rsidP="0078526F">
      <w:pPr>
        <w:rPr>
          <w:rFonts w:ascii="Aptos" w:hAnsi="Aptos"/>
          <w:sz w:val="20"/>
          <w:szCs w:val="20"/>
        </w:rPr>
      </w:pPr>
    </w:p>
    <w:p w:rsidR="0078526F" w:rsidRDefault="0078526F" w:rsidP="0078526F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19, 2025 10:11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68</w:t>
      </w:r>
    </w:p>
    <w:p w:rsidR="0078526F" w:rsidRDefault="0078526F" w:rsidP="0078526F">
      <w:r>
        <w:t>Dobrý den,</w:t>
      </w:r>
    </w:p>
    <w:p w:rsidR="0078526F" w:rsidRDefault="0078526F" w:rsidP="0078526F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P24V00003028/2024007726</w:t>
      </w:r>
    </w:p>
    <w:p w:rsidR="0078526F" w:rsidRDefault="0078526F" w:rsidP="007852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78526F" w:rsidRDefault="0078526F" w:rsidP="0078526F">
      <w:pPr>
        <w:pStyle w:val="Default"/>
        <w:rPr>
          <w:rFonts w:ascii="Calibri" w:hAnsi="Calibri" w:cs="Calibri"/>
          <w:sz w:val="22"/>
          <w:szCs w:val="22"/>
        </w:rPr>
      </w:pPr>
    </w:p>
    <w:p w:rsidR="0078526F" w:rsidRDefault="0078526F" w:rsidP="007852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78526F" w:rsidRDefault="0078526F" w:rsidP="0078526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8526F" w:rsidRDefault="0078526F" w:rsidP="0078526F">
      <w:pPr>
        <w:pStyle w:val="Default"/>
        <w:rPr>
          <w:i/>
          <w:iCs/>
          <w:sz w:val="22"/>
          <w:szCs w:val="22"/>
        </w:rPr>
      </w:pPr>
    </w:p>
    <w:p w:rsidR="0078526F" w:rsidRDefault="0078526F" w:rsidP="0078526F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78526F" w:rsidRDefault="0078526F" w:rsidP="0078526F">
      <w:r>
        <w:rPr>
          <w:color w:val="000000"/>
        </w:rPr>
        <w:t>Dodání faktury a dodacího listu současně s materiálem.</w:t>
      </w:r>
    </w:p>
    <w:p w:rsidR="0078526F" w:rsidRDefault="0078526F" w:rsidP="0078526F">
      <w:r>
        <w:t>Předem děkuji,</w:t>
      </w:r>
    </w:p>
    <w:p w:rsidR="0078526F" w:rsidRDefault="0078526F" w:rsidP="0078526F">
      <w:r>
        <w:lastRenderedPageBreak/>
        <w:t xml:space="preserve">Se srdečným pozdravem </w:t>
      </w:r>
    </w:p>
    <w:p w:rsidR="0078526F" w:rsidRDefault="0078526F" w:rsidP="0078526F">
      <w:r>
        <w:t>Vedoucí centrálního skladu</w:t>
      </w:r>
    </w:p>
    <w:p w:rsidR="0078526F" w:rsidRDefault="0078526F" w:rsidP="0078526F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78526F" w:rsidRDefault="0078526F" w:rsidP="0078526F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78526F" w:rsidRDefault="0078526F" w:rsidP="0078526F">
      <w:bookmarkStart w:id="0" w:name="_GoBack"/>
      <w:bookmarkEnd w:id="0"/>
    </w:p>
    <w:p w:rsidR="0078526F" w:rsidRDefault="0078526F" w:rsidP="0078526F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gramStart"/>
      <w:r>
        <w:rPr>
          <w:rFonts w:ascii="Tahoma" w:eastAsia="Times New Roman" w:hAnsi="Tahoma" w:cs="Tahoma"/>
          <w:color w:val="000000"/>
        </w:rPr>
        <w:t>Pozn</w:t>
      </w:r>
      <w:r w:rsidRPr="0078526F">
        <w:rPr>
          <w:rFonts w:ascii="Tahoma" w:eastAsia="Times New Roman" w:hAnsi="Tahoma" w:cs="Tahoma"/>
          <w:color w:val="000000"/>
        </w:rPr>
        <w:t>ámka : P24V00003028/2024007726</w:t>
      </w:r>
      <w:proofErr w:type="gramEnd"/>
    </w:p>
    <w:p w:rsidR="0078526F" w:rsidRPr="0078526F" w:rsidRDefault="0078526F" w:rsidP="00785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26F" w:rsidRDefault="0078526F" w:rsidP="0078526F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78526F">
        <w:rPr>
          <w:rFonts w:ascii="Tahoma" w:eastAsia="Times New Roman" w:hAnsi="Tahoma" w:cs="Tahoma"/>
          <w:color w:val="000000"/>
        </w:rPr>
        <w:t>Tonometr manžeta k LP - XL (</w:t>
      </w:r>
      <w:proofErr w:type="spellStart"/>
      <w:r w:rsidRPr="0078526F">
        <w:rPr>
          <w:rFonts w:ascii="Tahoma" w:eastAsia="Times New Roman" w:hAnsi="Tahoma" w:cs="Tahoma"/>
          <w:color w:val="000000"/>
        </w:rPr>
        <w:t>oznaeení</w:t>
      </w:r>
      <w:proofErr w:type="spellEnd"/>
      <w:r w:rsidRPr="0078526F">
        <w:rPr>
          <w:rFonts w:ascii="Tahoma" w:eastAsia="Times New Roman" w:hAnsi="Tahoma" w:cs="Tahoma"/>
          <w:color w:val="000000"/>
        </w:rPr>
        <w:t xml:space="preserve"> 11180-000090)</w:t>
      </w:r>
    </w:p>
    <w:p w:rsidR="0078526F" w:rsidRPr="0078526F" w:rsidRDefault="0078526F" w:rsidP="00785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3672"/>
        <w:gridCol w:w="1382"/>
      </w:tblGrid>
      <w:tr w:rsidR="0078526F" w:rsidRPr="00785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526F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78526F" w:rsidRPr="00785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Prodlužovací kabel k LP 15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0068022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78526F" w:rsidRPr="00785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 xml:space="preserve">SpO2 </w:t>
            </w:r>
            <w:proofErr w:type="spellStart"/>
            <w:r w:rsidRPr="0078526F">
              <w:rPr>
                <w:rFonts w:ascii="Tahoma" w:eastAsia="Times New Roman" w:hAnsi="Tahoma" w:cs="Tahoma"/>
                <w:color w:val="000000"/>
              </w:rPr>
              <w:t>eidlo</w:t>
            </w:r>
            <w:proofErr w:type="spellEnd"/>
            <w:r w:rsidRPr="0078526F">
              <w:rPr>
                <w:rFonts w:ascii="Tahoma" w:eastAsia="Times New Roman" w:hAnsi="Tahoma" w:cs="Tahoma"/>
                <w:color w:val="000000"/>
              </w:rPr>
              <w:t xml:space="preserve"> ušní opakovatelné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0024242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78526F" w:rsidRPr="00785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Tonometr manžeta k LP - XL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68023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26F" w:rsidRPr="0078526F" w:rsidRDefault="0078526F" w:rsidP="007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26F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:rsidR="0078526F" w:rsidRPr="0078526F" w:rsidRDefault="0078526F" w:rsidP="0078526F"/>
    <w:sectPr w:rsidR="0078526F" w:rsidRPr="0078526F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05" w:rsidRDefault="004F3D05" w:rsidP="005663C2">
      <w:pPr>
        <w:spacing w:after="0" w:line="240" w:lineRule="auto"/>
      </w:pPr>
      <w:r>
        <w:separator/>
      </w:r>
    </w:p>
  </w:endnote>
  <w:endnote w:type="continuationSeparator" w:id="0">
    <w:p w:rsidR="004F3D05" w:rsidRDefault="004F3D0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05" w:rsidRDefault="004F3D05" w:rsidP="005663C2">
      <w:pPr>
        <w:spacing w:after="0" w:line="240" w:lineRule="auto"/>
      </w:pPr>
      <w:r>
        <w:separator/>
      </w:r>
    </w:p>
  </w:footnote>
  <w:footnote w:type="continuationSeparator" w:id="0">
    <w:p w:rsidR="004F3D05" w:rsidRDefault="004F3D0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2C07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5DB7-6994-4FE0-94DD-9FD8BC11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</cp:revision>
  <cp:lastPrinted>2017-04-10T10:35:00Z</cp:lastPrinted>
  <dcterms:created xsi:type="dcterms:W3CDTF">2025-02-17T07:33:00Z</dcterms:created>
  <dcterms:modified xsi:type="dcterms:W3CDTF">2025-02-19T12:11:00Z</dcterms:modified>
</cp:coreProperties>
</file>