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4CDC4" w14:textId="77777777" w:rsidR="00AA5BA5" w:rsidRPr="00035D01" w:rsidRDefault="00000000" w:rsidP="00AA5BA5">
      <w:pPr>
        <w:widowControl/>
        <w:spacing w:before="120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>
        <w:rPr>
          <w:noProof/>
        </w:rPr>
        <w:pict w14:anchorId="62D8BC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34pt;width:56.7pt;height:49.5pt;z-index:1;mso-position-horizontal-relative:margin;mso-position-vertical-relative:page" wrapcoords="-284 0 -284 8182 1705 10473 4263 10473 4547 16036 14495 21273 21600 21273 21600 17345 21032 17018 12505 15709 14495 15709 21600 11455 21600 8836 14495 5236 10800 0 -284 0">
            <v:imagedata r:id="rId7" o:title=""/>
            <w10:wrap anchorx="margin" anchory="page"/>
          </v:shape>
        </w:pict>
      </w:r>
      <w:r w:rsidR="00AA5BA5" w:rsidRPr="00035D01">
        <w:rPr>
          <w:rFonts w:ascii="Arial" w:hAnsi="Arial" w:cs="Arial"/>
          <w:b/>
          <w:color w:val="13A54D"/>
          <w:sz w:val="28"/>
          <w:szCs w:val="28"/>
        </w:rPr>
        <w:t>STÁTNÍ POZEMKOVÝ ÚŘAD</w:t>
      </w:r>
    </w:p>
    <w:p w14:paraId="6C96DA34" w14:textId="77777777" w:rsidR="00AA5BA5" w:rsidRDefault="00AA5BA5" w:rsidP="00AA5BA5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C8167E">
        <w:rPr>
          <w:rFonts w:ascii="Arial" w:hAnsi="Arial" w:cs="Arial"/>
          <w:sz w:val="18"/>
          <w:szCs w:val="18"/>
        </w:rPr>
        <w:t>Sídlo: Husinecká 1024/11a, 130 00  Praha 3 - Žižkov, IČO: 01312774, DIČ:  CZ01312774</w:t>
      </w:r>
    </w:p>
    <w:p w14:paraId="723DDC59" w14:textId="77777777" w:rsidR="00AA5BA5" w:rsidRDefault="00AA5BA5" w:rsidP="00AA5BA5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C8167E">
        <w:rPr>
          <w:rFonts w:ascii="Arial" w:hAnsi="Arial" w:cs="Arial"/>
          <w:sz w:val="18"/>
          <w:szCs w:val="18"/>
        </w:rPr>
        <w:t>Krajský pozemkový úřad pro Ústecký kraj</w:t>
      </w:r>
      <w:r>
        <w:rPr>
          <w:rFonts w:ascii="Arial" w:hAnsi="Arial" w:cs="Arial"/>
          <w:sz w:val="18"/>
          <w:szCs w:val="18"/>
        </w:rPr>
        <w:t xml:space="preserve"> </w:t>
      </w:r>
    </w:p>
    <w:p w14:paraId="4A3B2C0E" w14:textId="77777777" w:rsidR="00AA5BA5" w:rsidRDefault="00AA5BA5" w:rsidP="00AA5BA5">
      <w:pPr>
        <w:pBdr>
          <w:bottom w:val="single" w:sz="4" w:space="1" w:color="auto"/>
        </w:pBdr>
        <w:spacing w:line="276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adresa pro doručování: </w:t>
      </w:r>
      <w:r w:rsidRPr="00C8167E">
        <w:rPr>
          <w:rFonts w:ascii="Arial" w:hAnsi="Arial" w:cs="Arial"/>
          <w:color w:val="000000"/>
          <w:sz w:val="18"/>
          <w:szCs w:val="18"/>
        </w:rPr>
        <w:t>Husitská 1071/2, 41502 Teplice</w:t>
      </w:r>
    </w:p>
    <w:p w14:paraId="5B15FA50" w14:textId="77777777" w:rsidR="00AA5BA5" w:rsidRPr="001F7E41" w:rsidRDefault="00AA5BA5" w:rsidP="00AA5BA5">
      <w:pPr>
        <w:widowControl/>
        <w:rPr>
          <w:rFonts w:ascii="Arial" w:hAnsi="Arial" w:cs="Arial"/>
          <w:sz w:val="22"/>
          <w:szCs w:val="22"/>
        </w:rPr>
      </w:pPr>
    </w:p>
    <w:p w14:paraId="7530B81C" w14:textId="77777777" w:rsidR="00AA5BA5" w:rsidRDefault="00AA5BA5" w:rsidP="00AA5BA5">
      <w:pPr>
        <w:widowControl/>
        <w:ind w:right="-1703"/>
        <w:rPr>
          <w:rFonts w:ascii="Arial" w:hAnsi="Arial" w:cs="Arial"/>
          <w:sz w:val="18"/>
          <w:szCs w:val="18"/>
        </w:rPr>
      </w:pPr>
    </w:p>
    <w:p w14:paraId="6913FD56" w14:textId="77777777" w:rsidR="00AA5BA5" w:rsidRDefault="00AA5BA5" w:rsidP="00AA5BA5">
      <w:pPr>
        <w:widowControl/>
        <w:ind w:right="-1703"/>
        <w:rPr>
          <w:rFonts w:ascii="Arial" w:hAnsi="Arial" w:cs="Arial"/>
          <w:sz w:val="18"/>
          <w:szCs w:val="18"/>
        </w:rPr>
      </w:pPr>
    </w:p>
    <w:p w14:paraId="3EEAAD20" w14:textId="77777777" w:rsidR="00AA5BA5" w:rsidRPr="00582EC4" w:rsidRDefault="00AA5BA5" w:rsidP="00AA5BA5">
      <w:pPr>
        <w:widowControl/>
        <w:ind w:right="-1703"/>
        <w:rPr>
          <w:rFonts w:ascii="Arial" w:hAnsi="Arial" w:cs="Arial"/>
          <w:sz w:val="18"/>
          <w:szCs w:val="18"/>
        </w:rPr>
      </w:pPr>
      <w:r w:rsidRPr="00582EC4">
        <w:rPr>
          <w:rFonts w:ascii="Arial" w:hAnsi="Arial" w:cs="Arial"/>
          <w:sz w:val="18"/>
          <w:szCs w:val="18"/>
        </w:rPr>
        <w:t>Váš dopis zn.:</w:t>
      </w:r>
    </w:p>
    <w:p w14:paraId="4C007925" w14:textId="77777777" w:rsidR="00AA5BA5" w:rsidRPr="00582EC4" w:rsidRDefault="00AA5BA5" w:rsidP="00AA5BA5">
      <w:pPr>
        <w:widowControl/>
        <w:ind w:right="-1703"/>
        <w:rPr>
          <w:rFonts w:ascii="Arial" w:hAnsi="Arial" w:cs="Arial"/>
          <w:sz w:val="18"/>
          <w:szCs w:val="18"/>
        </w:rPr>
      </w:pPr>
      <w:r w:rsidRPr="00582EC4">
        <w:rPr>
          <w:rFonts w:ascii="Arial" w:hAnsi="Arial" w:cs="Arial"/>
          <w:sz w:val="18"/>
          <w:szCs w:val="18"/>
        </w:rPr>
        <w:t>ze dne:</w:t>
      </w:r>
    </w:p>
    <w:p w14:paraId="49345616" w14:textId="37BC90EF" w:rsidR="00AA5BA5" w:rsidRPr="00582EC4" w:rsidRDefault="00AA5BA5" w:rsidP="00AA5BA5">
      <w:pPr>
        <w:widowControl/>
        <w:jc w:val="both"/>
        <w:rPr>
          <w:rFonts w:ascii="Arial" w:hAnsi="Arial" w:cs="Arial"/>
          <w:sz w:val="18"/>
          <w:szCs w:val="18"/>
        </w:rPr>
      </w:pPr>
      <w:r w:rsidRPr="00582EC4">
        <w:rPr>
          <w:rFonts w:ascii="Arial" w:hAnsi="Arial" w:cs="Arial"/>
          <w:sz w:val="18"/>
          <w:szCs w:val="18"/>
        </w:rPr>
        <w:t xml:space="preserve">Naše zn.: SPU </w:t>
      </w:r>
      <w:r w:rsidR="009804CB">
        <w:rPr>
          <w:rFonts w:ascii="Arial" w:hAnsi="Arial" w:cs="Arial"/>
          <w:sz w:val="18"/>
          <w:szCs w:val="18"/>
        </w:rPr>
        <w:t>0</w:t>
      </w:r>
      <w:r w:rsidRPr="00582EC4">
        <w:rPr>
          <w:rFonts w:ascii="Arial" w:hAnsi="Arial" w:cs="Arial"/>
          <w:sz w:val="18"/>
          <w:szCs w:val="18"/>
        </w:rPr>
        <w:t>55436</w:t>
      </w:r>
      <w:r w:rsidR="009804CB">
        <w:rPr>
          <w:rFonts w:ascii="Arial" w:hAnsi="Arial" w:cs="Arial"/>
          <w:sz w:val="18"/>
          <w:szCs w:val="18"/>
        </w:rPr>
        <w:t>/</w:t>
      </w:r>
      <w:r w:rsidRPr="00582EC4">
        <w:rPr>
          <w:rFonts w:ascii="Arial" w:hAnsi="Arial" w:cs="Arial"/>
          <w:sz w:val="18"/>
          <w:szCs w:val="18"/>
        </w:rPr>
        <w:t>2025</w:t>
      </w:r>
      <w:r w:rsidR="009804CB">
        <w:rPr>
          <w:rFonts w:ascii="Arial" w:hAnsi="Arial" w:cs="Arial"/>
          <w:sz w:val="18"/>
          <w:szCs w:val="18"/>
        </w:rPr>
        <w:t>/</w:t>
      </w:r>
      <w:r w:rsidRPr="00582EC4">
        <w:rPr>
          <w:rFonts w:ascii="Arial" w:hAnsi="Arial" w:cs="Arial"/>
          <w:sz w:val="18"/>
          <w:szCs w:val="18"/>
        </w:rPr>
        <w:t>508100</w:t>
      </w:r>
      <w:r w:rsidR="009804CB">
        <w:rPr>
          <w:rFonts w:ascii="Arial" w:hAnsi="Arial" w:cs="Arial"/>
          <w:sz w:val="18"/>
          <w:szCs w:val="18"/>
        </w:rPr>
        <w:t>/Vot.</w:t>
      </w:r>
    </w:p>
    <w:p w14:paraId="77D75511" w14:textId="77777777" w:rsidR="00AA5BA5" w:rsidRPr="00E90D45" w:rsidRDefault="00AA5BA5" w:rsidP="00AA5BA5">
      <w:pPr>
        <w:ind w:right="-1703"/>
        <w:rPr>
          <w:rFonts w:ascii="Arial" w:hAnsi="Arial" w:cs="Arial"/>
          <w:sz w:val="18"/>
          <w:szCs w:val="18"/>
        </w:rPr>
      </w:pPr>
      <w:r w:rsidRPr="00E90D45">
        <w:rPr>
          <w:rFonts w:ascii="Arial" w:hAnsi="Arial" w:cs="Arial"/>
          <w:sz w:val="18"/>
          <w:szCs w:val="18"/>
        </w:rPr>
        <w:t>Spisová zn.:</w:t>
      </w:r>
    </w:p>
    <w:p w14:paraId="1AE76D88" w14:textId="77777777" w:rsidR="00371656" w:rsidRDefault="00371656" w:rsidP="00371656">
      <w:pPr>
        <w:ind w:right="-1703"/>
      </w:pPr>
      <w:r>
        <w:rPr>
          <w:rFonts w:ascii="Arial" w:hAnsi="Arial" w:cs="Arial"/>
          <w:sz w:val="18"/>
          <w:szCs w:val="18"/>
        </w:rPr>
        <w:t>UID: spuzp5e39dc0d42194abdbc3c4d835d918d65</w:t>
      </w:r>
    </w:p>
    <w:p w14:paraId="3B61B3BA" w14:textId="77777777" w:rsidR="00AA5BA5" w:rsidRDefault="00AA5BA5" w:rsidP="00AA5BA5">
      <w:pPr>
        <w:widowControl/>
        <w:rPr>
          <w:rFonts w:ascii="Arial" w:hAnsi="Arial" w:cs="Arial"/>
          <w:sz w:val="18"/>
          <w:szCs w:val="18"/>
        </w:rPr>
      </w:pPr>
    </w:p>
    <w:p w14:paraId="2E38BEB0" w14:textId="77777777" w:rsidR="00AA5BA5" w:rsidRPr="00582EC4" w:rsidRDefault="00AA5BA5" w:rsidP="00AA5BA5">
      <w:pPr>
        <w:widowControl/>
        <w:rPr>
          <w:rFonts w:ascii="Arial" w:hAnsi="Arial" w:cs="Arial"/>
          <w:sz w:val="18"/>
          <w:szCs w:val="18"/>
        </w:rPr>
      </w:pPr>
      <w:r w:rsidRPr="00582EC4">
        <w:rPr>
          <w:rFonts w:ascii="Arial" w:hAnsi="Arial" w:cs="Arial"/>
          <w:sz w:val="18"/>
          <w:szCs w:val="18"/>
        </w:rPr>
        <w:t>Vyřizuje: Ing. Rodan Votava</w:t>
      </w:r>
    </w:p>
    <w:p w14:paraId="51F830CA" w14:textId="77777777" w:rsidR="00AA5BA5" w:rsidRPr="00582EC4" w:rsidRDefault="00AA5BA5" w:rsidP="00AA5BA5">
      <w:pPr>
        <w:widowControl/>
        <w:ind w:left="357" w:hanging="357"/>
        <w:jc w:val="both"/>
        <w:rPr>
          <w:rFonts w:ascii="Arial" w:hAnsi="Arial" w:cs="Arial"/>
          <w:sz w:val="18"/>
          <w:szCs w:val="18"/>
        </w:rPr>
      </w:pPr>
      <w:r w:rsidRPr="00582EC4">
        <w:rPr>
          <w:rFonts w:ascii="Arial" w:hAnsi="Arial" w:cs="Arial"/>
          <w:sz w:val="18"/>
          <w:szCs w:val="18"/>
        </w:rPr>
        <w:t xml:space="preserve">Telefon:  </w:t>
      </w:r>
    </w:p>
    <w:p w14:paraId="3974A0D5" w14:textId="77777777" w:rsidR="00AA5BA5" w:rsidRPr="00705D2B" w:rsidRDefault="00AA5BA5" w:rsidP="00AA5BA5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Pr="00D964EE">
        <w:rPr>
          <w:rFonts w:ascii="Arial" w:hAnsi="Arial" w:cs="Arial"/>
          <w:sz w:val="18"/>
          <w:szCs w:val="18"/>
        </w:rPr>
        <w:t>z49per3</w:t>
      </w:r>
    </w:p>
    <w:p w14:paraId="4A4AD0FD" w14:textId="77777777" w:rsidR="00AA5BA5" w:rsidRPr="00582EC4" w:rsidRDefault="00AA5BA5" w:rsidP="00AA5BA5">
      <w:pPr>
        <w:widowControl/>
        <w:ind w:left="357" w:hanging="357"/>
        <w:jc w:val="both"/>
        <w:rPr>
          <w:rFonts w:ascii="Arial" w:hAnsi="Arial" w:cs="Arial"/>
          <w:sz w:val="18"/>
          <w:szCs w:val="18"/>
        </w:rPr>
      </w:pPr>
      <w:r w:rsidRPr="00582EC4">
        <w:rPr>
          <w:rFonts w:ascii="Arial" w:hAnsi="Arial" w:cs="Arial"/>
          <w:sz w:val="18"/>
          <w:szCs w:val="18"/>
        </w:rPr>
        <w:t>E-mail: ustecky.kraj@spucr.cz</w:t>
      </w:r>
    </w:p>
    <w:p w14:paraId="334049EF" w14:textId="77777777" w:rsidR="00AA5BA5" w:rsidRDefault="00AA5BA5" w:rsidP="00AA5BA5">
      <w:pPr>
        <w:widowControl/>
        <w:rPr>
          <w:rFonts w:ascii="Arial" w:hAnsi="Arial" w:cs="Arial"/>
          <w:sz w:val="18"/>
          <w:szCs w:val="18"/>
        </w:rPr>
      </w:pPr>
    </w:p>
    <w:p w14:paraId="44612F5D" w14:textId="77777777" w:rsidR="00AA5BA5" w:rsidRPr="00582EC4" w:rsidRDefault="00AA5BA5" w:rsidP="00AA5BA5">
      <w:pPr>
        <w:widowControl/>
        <w:rPr>
          <w:rFonts w:ascii="Arial" w:hAnsi="Arial" w:cs="Arial"/>
          <w:sz w:val="18"/>
          <w:szCs w:val="18"/>
        </w:rPr>
      </w:pPr>
      <w:r w:rsidRPr="00582EC4">
        <w:rPr>
          <w:rFonts w:ascii="Arial" w:hAnsi="Arial" w:cs="Arial"/>
          <w:sz w:val="18"/>
          <w:szCs w:val="18"/>
        </w:rPr>
        <w:t>Datum: 13.2.2025</w:t>
      </w:r>
    </w:p>
    <w:p w14:paraId="5F62DEF2" w14:textId="77777777" w:rsidR="007F66F3" w:rsidRPr="00294BE4" w:rsidRDefault="007F66F3" w:rsidP="007F66F3">
      <w:pPr>
        <w:widowControl/>
        <w:rPr>
          <w:rFonts w:ascii="Arial" w:hAnsi="Arial" w:cs="Arial"/>
          <w:sz w:val="22"/>
          <w:szCs w:val="22"/>
        </w:rPr>
      </w:pPr>
    </w:p>
    <w:p w14:paraId="6F0FD3C9" w14:textId="77777777" w:rsidR="00AA5BA5" w:rsidRDefault="00AA5BA5" w:rsidP="00AA5BA5">
      <w:pPr>
        <w:rPr>
          <w:rFonts w:ascii="Arial" w:hAnsi="Arial" w:cs="Arial"/>
          <w:b/>
          <w:sz w:val="22"/>
          <w:szCs w:val="22"/>
          <w:u w:val="single"/>
        </w:rPr>
      </w:pPr>
    </w:p>
    <w:p w14:paraId="4D3CB91C" w14:textId="77777777" w:rsidR="00C60ABF" w:rsidRPr="00294BE4" w:rsidRDefault="00C60ABF" w:rsidP="00AA5BA5">
      <w:pPr>
        <w:rPr>
          <w:rFonts w:ascii="Arial" w:hAnsi="Arial" w:cs="Arial"/>
          <w:b/>
          <w:sz w:val="22"/>
          <w:szCs w:val="22"/>
          <w:u w:val="single"/>
        </w:rPr>
      </w:pPr>
      <w:r w:rsidRPr="00AA5BA5">
        <w:rPr>
          <w:rFonts w:ascii="Arial" w:hAnsi="Arial" w:cs="Arial"/>
          <w:b/>
          <w:sz w:val="22"/>
          <w:szCs w:val="22"/>
        </w:rPr>
        <w:t>OBJEDNÁVKA</w:t>
      </w:r>
      <w:r w:rsidR="00AA5BA5">
        <w:rPr>
          <w:rFonts w:ascii="Arial" w:hAnsi="Arial" w:cs="Arial"/>
          <w:b/>
          <w:sz w:val="22"/>
          <w:szCs w:val="22"/>
        </w:rPr>
        <w:t xml:space="preserve"> - </w:t>
      </w:r>
      <w:r w:rsidRPr="00AA5BA5">
        <w:rPr>
          <w:rFonts w:ascii="Arial" w:hAnsi="Arial" w:cs="Arial"/>
          <w:b/>
          <w:sz w:val="22"/>
          <w:szCs w:val="22"/>
        </w:rPr>
        <w:t>§ 1</w:t>
      </w:r>
      <w:r w:rsidRPr="00294BE4">
        <w:rPr>
          <w:rFonts w:ascii="Arial" w:hAnsi="Arial" w:cs="Arial"/>
          <w:b/>
          <w:sz w:val="22"/>
          <w:szCs w:val="22"/>
        </w:rPr>
        <w:t xml:space="preserve">3 </w:t>
      </w:r>
      <w:r w:rsidR="007F0521" w:rsidRPr="00294BE4">
        <w:rPr>
          <w:rFonts w:ascii="Arial" w:hAnsi="Arial" w:cs="Arial"/>
          <w:b/>
          <w:sz w:val="22"/>
          <w:szCs w:val="22"/>
        </w:rPr>
        <w:t xml:space="preserve">odst. </w:t>
      </w:r>
      <w:r w:rsidR="00FF2959">
        <w:rPr>
          <w:rFonts w:ascii="Arial" w:hAnsi="Arial" w:cs="Arial"/>
          <w:b/>
          <w:sz w:val="22"/>
          <w:szCs w:val="22"/>
        </w:rPr>
        <w:t>3</w:t>
      </w:r>
      <w:r w:rsidR="007F0521" w:rsidRPr="00294BE4">
        <w:rPr>
          <w:rFonts w:ascii="Arial" w:hAnsi="Arial" w:cs="Arial"/>
          <w:b/>
          <w:sz w:val="22"/>
          <w:szCs w:val="22"/>
        </w:rPr>
        <w:t xml:space="preserve"> </w:t>
      </w:r>
      <w:r w:rsidRPr="00294BE4">
        <w:rPr>
          <w:rFonts w:ascii="Arial" w:hAnsi="Arial" w:cs="Arial"/>
          <w:b/>
          <w:sz w:val="22"/>
          <w:szCs w:val="22"/>
        </w:rPr>
        <w:t>zákona</w:t>
      </w:r>
      <w:r w:rsidR="007F0521" w:rsidRPr="00294BE4">
        <w:rPr>
          <w:rFonts w:ascii="Arial" w:hAnsi="Arial" w:cs="Arial"/>
          <w:b/>
          <w:sz w:val="22"/>
          <w:szCs w:val="22"/>
        </w:rPr>
        <w:t xml:space="preserve"> </w:t>
      </w:r>
      <w:r w:rsidRPr="00294BE4">
        <w:rPr>
          <w:rFonts w:ascii="Arial" w:hAnsi="Arial" w:cs="Arial"/>
          <w:b/>
          <w:sz w:val="22"/>
          <w:szCs w:val="22"/>
        </w:rPr>
        <w:t>č. 503/2012 Sb., v platném znění - veřejná soutěž</w:t>
      </w:r>
    </w:p>
    <w:p w14:paraId="2D964103" w14:textId="77777777" w:rsidR="00142387" w:rsidRPr="00294BE4" w:rsidRDefault="00142387" w:rsidP="00962231">
      <w:pPr>
        <w:widowControl/>
        <w:rPr>
          <w:rFonts w:ascii="Arial" w:hAnsi="Arial" w:cs="Arial"/>
          <w:sz w:val="22"/>
          <w:szCs w:val="22"/>
        </w:rPr>
      </w:pPr>
    </w:p>
    <w:p w14:paraId="7848E1C2" w14:textId="77777777" w:rsidR="00E30E71" w:rsidRPr="00294BE4" w:rsidRDefault="00E30E71" w:rsidP="00AA5BA5">
      <w:pPr>
        <w:framePr w:w="3941" w:h="1701" w:hRule="exact" w:hSpace="142" w:wrap="around" w:vAnchor="page" w:hAnchor="page" w:x="6470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294BE4">
        <w:rPr>
          <w:rFonts w:ascii="Arial" w:hAnsi="Arial" w:cs="Arial"/>
          <w:sz w:val="22"/>
          <w:szCs w:val="22"/>
        </w:rPr>
        <w:t>Leebová Dagmar, Ing.</w:t>
      </w:r>
    </w:p>
    <w:p w14:paraId="1F09CF3B" w14:textId="5B77F457" w:rsidR="00E30E71" w:rsidRPr="00294BE4" w:rsidRDefault="00B12E17" w:rsidP="00AA5BA5">
      <w:pPr>
        <w:framePr w:w="3941" w:h="1701" w:hRule="exact" w:hSpace="142" w:wrap="around" w:vAnchor="page" w:hAnchor="page" w:x="6470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xxxxxxxxxxxx</w:t>
      </w:r>
    </w:p>
    <w:p w14:paraId="565FD8BC" w14:textId="77777777" w:rsidR="00E30E71" w:rsidRPr="00294BE4" w:rsidRDefault="00E30E71" w:rsidP="00AA5BA5">
      <w:pPr>
        <w:framePr w:w="3941" w:h="1701" w:hRule="exact" w:hSpace="142" w:wrap="around" w:vAnchor="page" w:hAnchor="page" w:x="6470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294BE4">
        <w:rPr>
          <w:rFonts w:ascii="Arial" w:hAnsi="Arial" w:cs="Arial"/>
          <w:sz w:val="22"/>
          <w:szCs w:val="22"/>
        </w:rPr>
        <w:t>Brandýs nad Labem</w:t>
      </w:r>
    </w:p>
    <w:p w14:paraId="360A7705" w14:textId="77777777" w:rsidR="00E30E71" w:rsidRPr="00294BE4" w:rsidRDefault="00E30E71" w:rsidP="00AA5BA5">
      <w:pPr>
        <w:framePr w:w="3941" w:h="1701" w:hRule="exact" w:hSpace="142" w:wrap="around" w:vAnchor="page" w:hAnchor="page" w:x="6470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294BE4">
        <w:rPr>
          <w:rFonts w:ascii="Arial" w:hAnsi="Arial" w:cs="Arial"/>
          <w:sz w:val="22"/>
          <w:szCs w:val="22"/>
        </w:rPr>
        <w:t>25001</w:t>
      </w:r>
    </w:p>
    <w:p w14:paraId="4A84C2AC" w14:textId="77777777" w:rsidR="00C60ABF" w:rsidRPr="00294BE4" w:rsidRDefault="00C60ABF" w:rsidP="00C60ABF">
      <w:pPr>
        <w:rPr>
          <w:rFonts w:ascii="Arial" w:hAnsi="Arial" w:cs="Arial"/>
          <w:b/>
          <w:sz w:val="22"/>
          <w:szCs w:val="22"/>
        </w:rPr>
      </w:pPr>
      <w:r w:rsidRPr="00294BE4">
        <w:rPr>
          <w:rFonts w:ascii="Arial" w:hAnsi="Arial" w:cs="Arial"/>
          <w:b/>
          <w:sz w:val="22"/>
          <w:szCs w:val="22"/>
        </w:rPr>
        <w:t>Objednatel:</w:t>
      </w:r>
    </w:p>
    <w:p w14:paraId="622D21BD" w14:textId="77777777" w:rsidR="00C60ABF" w:rsidRPr="00294BE4" w:rsidRDefault="00C60ABF" w:rsidP="00C60ABF">
      <w:pPr>
        <w:rPr>
          <w:rFonts w:ascii="Arial" w:hAnsi="Arial" w:cs="Arial"/>
          <w:b/>
          <w:sz w:val="22"/>
          <w:szCs w:val="22"/>
        </w:rPr>
      </w:pPr>
      <w:r w:rsidRPr="00294BE4">
        <w:rPr>
          <w:rFonts w:ascii="Arial" w:hAnsi="Arial" w:cs="Arial"/>
          <w:b/>
          <w:sz w:val="22"/>
          <w:szCs w:val="22"/>
        </w:rPr>
        <w:t>Česká republika-Státní pozemkový úřad</w:t>
      </w:r>
    </w:p>
    <w:p w14:paraId="78744705" w14:textId="77777777" w:rsidR="00C60ABF" w:rsidRPr="00294BE4" w:rsidRDefault="00C60ABF" w:rsidP="00C60ABF">
      <w:pPr>
        <w:rPr>
          <w:rFonts w:ascii="Arial" w:hAnsi="Arial" w:cs="Arial"/>
          <w:sz w:val="22"/>
          <w:szCs w:val="22"/>
        </w:rPr>
      </w:pPr>
      <w:r w:rsidRPr="00294BE4">
        <w:rPr>
          <w:rFonts w:ascii="Arial" w:hAnsi="Arial" w:cs="Arial"/>
          <w:sz w:val="22"/>
          <w:szCs w:val="22"/>
        </w:rPr>
        <w:t>Krajský pozemkový úřad pro Ústecký kraj</w:t>
      </w:r>
    </w:p>
    <w:p w14:paraId="1FD57238" w14:textId="77777777" w:rsidR="00C60ABF" w:rsidRPr="00294BE4" w:rsidRDefault="00C60ABF" w:rsidP="00C60ABF">
      <w:pPr>
        <w:rPr>
          <w:rFonts w:ascii="Arial" w:hAnsi="Arial" w:cs="Arial"/>
          <w:sz w:val="22"/>
          <w:szCs w:val="22"/>
        </w:rPr>
      </w:pPr>
      <w:r w:rsidRPr="00294BE4">
        <w:rPr>
          <w:rFonts w:ascii="Arial" w:hAnsi="Arial" w:cs="Arial"/>
          <w:sz w:val="22"/>
          <w:szCs w:val="22"/>
        </w:rPr>
        <w:t>IČO: 01312774</w:t>
      </w:r>
    </w:p>
    <w:p w14:paraId="5A8B9B4B" w14:textId="77777777" w:rsidR="00C60ABF" w:rsidRPr="00294BE4" w:rsidRDefault="00C60ABF" w:rsidP="00C60ABF">
      <w:pPr>
        <w:widowControl/>
        <w:rPr>
          <w:rFonts w:ascii="Arial" w:hAnsi="Arial" w:cs="Arial"/>
          <w:sz w:val="22"/>
          <w:szCs w:val="22"/>
        </w:rPr>
      </w:pPr>
      <w:r w:rsidRPr="00294BE4">
        <w:rPr>
          <w:rFonts w:ascii="Arial" w:hAnsi="Arial" w:cs="Arial"/>
          <w:sz w:val="22"/>
          <w:szCs w:val="22"/>
        </w:rPr>
        <w:t>Kontaktní osoba za SPÚ: Ing. Rodan Votava</w:t>
      </w:r>
    </w:p>
    <w:p w14:paraId="38D17AFE" w14:textId="77777777" w:rsidR="00C60ABF" w:rsidRPr="00294BE4" w:rsidRDefault="00C60ABF" w:rsidP="00C60ABF">
      <w:pPr>
        <w:widowControl/>
        <w:rPr>
          <w:rFonts w:ascii="Arial" w:hAnsi="Arial" w:cs="Arial"/>
          <w:sz w:val="22"/>
          <w:szCs w:val="22"/>
        </w:rPr>
      </w:pPr>
    </w:p>
    <w:p w14:paraId="57682795" w14:textId="77777777" w:rsidR="00E30E71" w:rsidRPr="00294BE4" w:rsidRDefault="00E30E71" w:rsidP="00E30E71">
      <w:pPr>
        <w:widowControl/>
        <w:rPr>
          <w:rFonts w:ascii="Arial" w:hAnsi="Arial" w:cs="Arial"/>
          <w:b/>
          <w:sz w:val="22"/>
          <w:szCs w:val="22"/>
        </w:rPr>
      </w:pPr>
      <w:r w:rsidRPr="00294BE4">
        <w:rPr>
          <w:rFonts w:ascii="Arial" w:hAnsi="Arial" w:cs="Arial"/>
          <w:b/>
          <w:sz w:val="22"/>
          <w:szCs w:val="22"/>
        </w:rPr>
        <w:t>Zhotovitel:</w:t>
      </w:r>
    </w:p>
    <w:p w14:paraId="51C359A4" w14:textId="77777777" w:rsidR="00E30E71" w:rsidRPr="00294BE4" w:rsidRDefault="00E30E71" w:rsidP="00E30E71">
      <w:pPr>
        <w:widowControl/>
        <w:rPr>
          <w:rFonts w:ascii="Arial" w:hAnsi="Arial" w:cs="Arial"/>
          <w:sz w:val="22"/>
          <w:szCs w:val="22"/>
        </w:rPr>
      </w:pPr>
      <w:r w:rsidRPr="00294BE4">
        <w:rPr>
          <w:rFonts w:ascii="Arial" w:hAnsi="Arial" w:cs="Arial"/>
          <w:sz w:val="22"/>
          <w:szCs w:val="22"/>
        </w:rPr>
        <w:t>Název:Leebová Dagmar, Ing.</w:t>
      </w:r>
    </w:p>
    <w:p w14:paraId="4E52D29A" w14:textId="77777777" w:rsidR="00E30E71" w:rsidRPr="00294BE4" w:rsidRDefault="00E30E71" w:rsidP="00E30E71">
      <w:pPr>
        <w:widowControl/>
        <w:rPr>
          <w:rFonts w:ascii="Arial" w:hAnsi="Arial" w:cs="Arial"/>
          <w:sz w:val="22"/>
          <w:szCs w:val="22"/>
        </w:rPr>
      </w:pPr>
      <w:r w:rsidRPr="00294BE4">
        <w:rPr>
          <w:rFonts w:ascii="Arial" w:hAnsi="Arial" w:cs="Arial"/>
          <w:sz w:val="22"/>
          <w:szCs w:val="22"/>
        </w:rPr>
        <w:t>IČO: 11268417</w:t>
      </w:r>
    </w:p>
    <w:p w14:paraId="5A66389B" w14:textId="277F709F" w:rsidR="00DD6FED" w:rsidRDefault="00DD6FED" w:rsidP="00DD6FED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 DS: </w:t>
      </w:r>
      <w:r w:rsidR="00B12E17">
        <w:rPr>
          <w:rFonts w:ascii="Arial" w:hAnsi="Arial" w:cs="Arial"/>
          <w:sz w:val="22"/>
          <w:szCs w:val="22"/>
        </w:rPr>
        <w:t>xxxxxxxxxxxx</w:t>
      </w:r>
    </w:p>
    <w:p w14:paraId="1E968A45" w14:textId="77777777" w:rsidR="00E30E71" w:rsidRPr="00294BE4" w:rsidRDefault="00E30E71" w:rsidP="00E30E71">
      <w:pPr>
        <w:widowControl/>
        <w:rPr>
          <w:rFonts w:ascii="Arial" w:hAnsi="Arial" w:cs="Arial"/>
          <w:sz w:val="22"/>
          <w:szCs w:val="22"/>
        </w:rPr>
      </w:pPr>
      <w:r w:rsidRPr="00294BE4">
        <w:rPr>
          <w:rFonts w:ascii="Arial" w:hAnsi="Arial" w:cs="Arial"/>
          <w:sz w:val="22"/>
          <w:szCs w:val="22"/>
        </w:rPr>
        <w:t>Sídlo:</w:t>
      </w:r>
    </w:p>
    <w:p w14:paraId="10434B7E" w14:textId="43B25146" w:rsidR="00E30E71" w:rsidRPr="00294BE4" w:rsidRDefault="00B12E17" w:rsidP="00E30E71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xxxxxxxxxxx</w:t>
      </w:r>
    </w:p>
    <w:p w14:paraId="00B3CCC3" w14:textId="77777777" w:rsidR="00E30E71" w:rsidRPr="00294BE4" w:rsidRDefault="00E30E71" w:rsidP="00E30E71">
      <w:pPr>
        <w:widowControl/>
        <w:rPr>
          <w:rFonts w:ascii="Arial" w:hAnsi="Arial" w:cs="Arial"/>
          <w:sz w:val="22"/>
          <w:szCs w:val="22"/>
        </w:rPr>
      </w:pPr>
      <w:r w:rsidRPr="00294BE4">
        <w:rPr>
          <w:rFonts w:ascii="Arial" w:hAnsi="Arial" w:cs="Arial"/>
          <w:sz w:val="22"/>
          <w:szCs w:val="22"/>
        </w:rPr>
        <w:t>Brandýs nad Labem</w:t>
      </w:r>
    </w:p>
    <w:p w14:paraId="0CC2F9DC" w14:textId="77777777" w:rsidR="00E30E71" w:rsidRPr="00294BE4" w:rsidRDefault="00E30E71" w:rsidP="00E30E71">
      <w:pPr>
        <w:widowControl/>
        <w:rPr>
          <w:rFonts w:ascii="Arial" w:hAnsi="Arial" w:cs="Arial"/>
          <w:sz w:val="22"/>
          <w:szCs w:val="22"/>
        </w:rPr>
      </w:pPr>
      <w:r w:rsidRPr="00294BE4">
        <w:rPr>
          <w:rFonts w:ascii="Arial" w:hAnsi="Arial" w:cs="Arial"/>
          <w:sz w:val="22"/>
          <w:szCs w:val="22"/>
        </w:rPr>
        <w:t>25001</w:t>
      </w:r>
    </w:p>
    <w:p w14:paraId="2EF8160F" w14:textId="77777777" w:rsidR="00C60ABF" w:rsidRPr="00294BE4" w:rsidRDefault="00C60ABF" w:rsidP="00C60ABF">
      <w:pPr>
        <w:widowControl/>
        <w:ind w:left="510" w:hanging="510"/>
        <w:rPr>
          <w:rFonts w:ascii="Arial" w:hAnsi="Arial" w:cs="Arial"/>
          <w:b/>
          <w:bCs/>
          <w:sz w:val="22"/>
          <w:szCs w:val="22"/>
        </w:rPr>
      </w:pPr>
    </w:p>
    <w:p w14:paraId="7E731812" w14:textId="77777777" w:rsidR="00C60ABF" w:rsidRPr="00294BE4" w:rsidRDefault="00C60ABF" w:rsidP="00C60ABF">
      <w:pPr>
        <w:jc w:val="both"/>
        <w:rPr>
          <w:rFonts w:ascii="Arial" w:hAnsi="Arial" w:cs="Arial"/>
          <w:sz w:val="22"/>
          <w:szCs w:val="22"/>
        </w:rPr>
      </w:pPr>
      <w:r w:rsidRPr="00294BE4">
        <w:rPr>
          <w:rFonts w:ascii="Arial" w:hAnsi="Arial" w:cs="Arial"/>
          <w:sz w:val="22"/>
          <w:szCs w:val="22"/>
        </w:rPr>
        <w:t xml:space="preserve">Podle „Rámcové smlouvy </w:t>
      </w:r>
      <w:r w:rsidR="009D45AA">
        <w:rPr>
          <w:rFonts w:ascii="Arial" w:hAnsi="Arial" w:cs="Arial"/>
          <w:sz w:val="22"/>
          <w:szCs w:val="22"/>
        </w:rPr>
        <w:t>č. SPU 429790/2023/508207/Vět uzavřené dne 2.11.2023 (dále jen „</w:t>
      </w:r>
      <w:r w:rsidR="009D45AA">
        <w:rPr>
          <w:rFonts w:ascii="Arial" w:hAnsi="Arial" w:cs="Arial"/>
          <w:b/>
          <w:sz w:val="22"/>
          <w:szCs w:val="22"/>
        </w:rPr>
        <w:t>Smlouva</w:t>
      </w:r>
      <w:r w:rsidR="009D45AA">
        <w:rPr>
          <w:rFonts w:ascii="Arial" w:hAnsi="Arial" w:cs="Arial"/>
          <w:sz w:val="22"/>
          <w:szCs w:val="22"/>
        </w:rPr>
        <w:t xml:space="preserve">“) </w:t>
      </w:r>
      <w:r w:rsidRPr="00294BE4">
        <w:rPr>
          <w:rFonts w:ascii="Arial" w:hAnsi="Arial" w:cs="Arial"/>
          <w:sz w:val="22"/>
          <w:szCs w:val="22"/>
        </w:rPr>
        <w:t>mezi objednatelem a zhotovitelem objednáváme u Vás „</w:t>
      </w:r>
      <w:r w:rsidRPr="00294BE4">
        <w:rPr>
          <w:rFonts w:ascii="Arial" w:hAnsi="Arial" w:cs="Arial"/>
          <w:b/>
          <w:sz w:val="22"/>
          <w:szCs w:val="22"/>
        </w:rPr>
        <w:t>Znalecký posudek“ :</w:t>
      </w:r>
      <w:r w:rsidRPr="00294BE4">
        <w:rPr>
          <w:rFonts w:ascii="Arial" w:hAnsi="Arial" w:cs="Arial"/>
          <w:sz w:val="22"/>
          <w:szCs w:val="22"/>
        </w:rPr>
        <w:t xml:space="preserve"> </w:t>
      </w:r>
    </w:p>
    <w:p w14:paraId="206F7233" w14:textId="77777777" w:rsidR="00142387" w:rsidRPr="00294BE4" w:rsidRDefault="00142387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E7CCFF0" w14:textId="77777777" w:rsidR="007F0521" w:rsidRPr="00294BE4" w:rsidRDefault="007F0521" w:rsidP="007F0521">
      <w:pPr>
        <w:jc w:val="both"/>
        <w:rPr>
          <w:rFonts w:ascii="Arial" w:hAnsi="Arial" w:cs="Arial"/>
          <w:sz w:val="22"/>
          <w:szCs w:val="22"/>
        </w:rPr>
      </w:pPr>
      <w:r w:rsidRPr="00294BE4">
        <w:rPr>
          <w:rFonts w:ascii="Arial" w:hAnsi="Arial" w:cs="Arial"/>
          <w:b/>
          <w:sz w:val="22"/>
          <w:szCs w:val="22"/>
        </w:rPr>
        <w:t>Účel znaleckého posudku:</w:t>
      </w:r>
      <w:r w:rsidRPr="00294BE4">
        <w:rPr>
          <w:rFonts w:ascii="Arial" w:hAnsi="Arial" w:cs="Arial"/>
          <w:sz w:val="22"/>
          <w:szCs w:val="22"/>
        </w:rPr>
        <w:t xml:space="preserve"> </w:t>
      </w:r>
    </w:p>
    <w:p w14:paraId="454219FB" w14:textId="77777777" w:rsidR="00FF2959" w:rsidRPr="00521E87" w:rsidRDefault="00FF2959" w:rsidP="00FF2959">
      <w:pPr>
        <w:jc w:val="both"/>
        <w:rPr>
          <w:rFonts w:ascii="Arial" w:hAnsi="Arial" w:cs="Arial"/>
          <w:sz w:val="22"/>
          <w:szCs w:val="22"/>
        </w:rPr>
      </w:pPr>
      <w:r w:rsidRPr="00521E87">
        <w:rPr>
          <w:rFonts w:ascii="Arial" w:hAnsi="Arial" w:cs="Arial"/>
          <w:sz w:val="22"/>
          <w:szCs w:val="22"/>
        </w:rPr>
        <w:t>Prodej nemovité věci (pozemku, jehož součástí je stavba) a souvisejícího majetku ve veřejné soutěži o nejvhodnější nabídku podle § 13 odst. 3 zákona č. 503/2012 Sb., v platném znění.</w:t>
      </w:r>
    </w:p>
    <w:p w14:paraId="13EB8C53" w14:textId="77777777" w:rsidR="00962231" w:rsidRDefault="00962231" w:rsidP="007F0521">
      <w:pPr>
        <w:rPr>
          <w:rFonts w:ascii="Arial" w:hAnsi="Arial" w:cs="Arial"/>
          <w:b/>
          <w:sz w:val="22"/>
          <w:szCs w:val="22"/>
        </w:rPr>
      </w:pPr>
    </w:p>
    <w:p w14:paraId="4E731355" w14:textId="77777777" w:rsidR="00EB276F" w:rsidRPr="009B0610" w:rsidRDefault="00EB276F" w:rsidP="00EB276F">
      <w:pPr>
        <w:jc w:val="both"/>
        <w:rPr>
          <w:rFonts w:ascii="Arial" w:hAnsi="Arial" w:cs="Arial"/>
          <w:b/>
          <w:sz w:val="22"/>
          <w:szCs w:val="22"/>
        </w:rPr>
      </w:pPr>
      <w:r w:rsidRPr="009B0610">
        <w:rPr>
          <w:rFonts w:ascii="Arial" w:hAnsi="Arial" w:cs="Arial"/>
          <w:b/>
          <w:sz w:val="22"/>
          <w:szCs w:val="22"/>
        </w:rPr>
        <w:t xml:space="preserve">Požadovaná cena: </w:t>
      </w:r>
    </w:p>
    <w:p w14:paraId="2FB99326" w14:textId="77777777" w:rsidR="00EB276F" w:rsidRPr="009B0610" w:rsidRDefault="00EB276F" w:rsidP="00EB276F">
      <w:pPr>
        <w:jc w:val="both"/>
        <w:rPr>
          <w:rFonts w:ascii="Arial" w:hAnsi="Arial" w:cs="Arial"/>
          <w:sz w:val="22"/>
          <w:szCs w:val="22"/>
        </w:rPr>
      </w:pPr>
      <w:r w:rsidRPr="009B0610">
        <w:rPr>
          <w:rFonts w:ascii="Arial" w:hAnsi="Arial" w:cs="Arial"/>
          <w:sz w:val="22"/>
          <w:szCs w:val="22"/>
        </w:rPr>
        <w:t>Obvyklá cena určená způsobem podle zákona č. 151/1997 Sb., a vyhlášky č. 441/2013 Sb., v</w:t>
      </w:r>
      <w:r>
        <w:rPr>
          <w:rFonts w:ascii="Arial" w:hAnsi="Arial" w:cs="Arial"/>
          <w:sz w:val="22"/>
          <w:szCs w:val="22"/>
        </w:rPr>
        <w:t> </w:t>
      </w:r>
      <w:r w:rsidRPr="009B0610">
        <w:rPr>
          <w:rFonts w:ascii="Arial" w:hAnsi="Arial" w:cs="Arial"/>
          <w:sz w:val="22"/>
          <w:szCs w:val="22"/>
        </w:rPr>
        <w:t xml:space="preserve">platném znění. V odůvodněných případech, kdy nelze obvyklou cenu určit, oceňuje se majetek a služba tržní hodnotou, pokud zvláštní právní předpis nestanoví jinak. Přitom se zvažují všechny okolnosti, které mají na tržní hodnotu vliv. Důvody pro neurčení obvyklé ceny musejí být v ocenění uvedeny. Spolu s určením obvyklé ceny nemovité věci nebo její tržní hodnoty se určí i cena zjištěná. </w:t>
      </w:r>
    </w:p>
    <w:p w14:paraId="7D4EE886" w14:textId="77777777" w:rsidR="007F0521" w:rsidRPr="00294BE4" w:rsidRDefault="007F0521" w:rsidP="007F0521">
      <w:pPr>
        <w:tabs>
          <w:tab w:val="num" w:pos="1474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14:paraId="573B6712" w14:textId="77777777" w:rsidR="007F0521" w:rsidRPr="00294BE4" w:rsidRDefault="007F0521" w:rsidP="007F0521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294BE4">
        <w:rPr>
          <w:rFonts w:ascii="Arial" w:hAnsi="Arial" w:cs="Arial"/>
          <w:b/>
          <w:sz w:val="22"/>
          <w:szCs w:val="22"/>
        </w:rPr>
        <w:t>Specifické požadavky objednatele:</w:t>
      </w:r>
    </w:p>
    <w:p w14:paraId="1CEE0A43" w14:textId="77777777" w:rsidR="007F0521" w:rsidRPr="00294BE4" w:rsidRDefault="007F0521" w:rsidP="007F0521">
      <w:pPr>
        <w:jc w:val="both"/>
        <w:rPr>
          <w:rFonts w:ascii="Arial" w:hAnsi="Arial" w:cs="Arial"/>
          <w:sz w:val="22"/>
          <w:szCs w:val="22"/>
        </w:rPr>
      </w:pPr>
      <w:r w:rsidRPr="00294BE4">
        <w:rPr>
          <w:rFonts w:ascii="Arial" w:hAnsi="Arial" w:cs="Arial"/>
          <w:sz w:val="22"/>
          <w:szCs w:val="22"/>
        </w:rPr>
        <w:t xml:space="preserve">Cenu určit pro každou nemovitou </w:t>
      </w:r>
      <w:r w:rsidR="00962231" w:rsidRPr="00962231">
        <w:rPr>
          <w:rFonts w:ascii="Arial" w:hAnsi="Arial" w:cs="Arial"/>
          <w:sz w:val="22"/>
          <w:szCs w:val="22"/>
        </w:rPr>
        <w:t>či movitou věc</w:t>
      </w:r>
      <w:r w:rsidR="00962231">
        <w:rPr>
          <w:rFonts w:ascii="Arial" w:hAnsi="Arial" w:cs="Arial"/>
          <w:color w:val="FF0000"/>
          <w:sz w:val="22"/>
          <w:szCs w:val="22"/>
        </w:rPr>
        <w:t xml:space="preserve"> </w:t>
      </w:r>
      <w:r w:rsidRPr="00294BE4">
        <w:rPr>
          <w:rFonts w:ascii="Arial" w:hAnsi="Arial" w:cs="Arial"/>
          <w:sz w:val="22"/>
          <w:szCs w:val="22"/>
        </w:rPr>
        <w:t>samostatně včetně zaokrouhlení.</w:t>
      </w:r>
    </w:p>
    <w:p w14:paraId="730C7551" w14:textId="77777777" w:rsidR="007F0521" w:rsidRPr="00294BE4" w:rsidRDefault="007F0521" w:rsidP="007F0521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294BE4">
        <w:rPr>
          <w:rFonts w:ascii="Arial" w:hAnsi="Arial" w:cs="Arial"/>
          <w:b/>
          <w:sz w:val="22"/>
          <w:szCs w:val="22"/>
        </w:rPr>
        <w:t>………………………………………</w:t>
      </w:r>
    </w:p>
    <w:p w14:paraId="3FFDA17B" w14:textId="77777777" w:rsidR="007F0521" w:rsidRPr="00294BE4" w:rsidRDefault="007F0521" w:rsidP="007F0521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14:paraId="1B9ABB90" w14:textId="77777777" w:rsidR="004A7E12" w:rsidRDefault="004A7E12" w:rsidP="007F0521">
      <w:pPr>
        <w:jc w:val="both"/>
        <w:rPr>
          <w:rFonts w:ascii="Arial" w:hAnsi="Arial" w:cs="Arial"/>
          <w:sz w:val="22"/>
          <w:szCs w:val="22"/>
        </w:rPr>
      </w:pPr>
    </w:p>
    <w:p w14:paraId="7DD0F13A" w14:textId="77777777" w:rsidR="004A7E12" w:rsidRDefault="004A7E12" w:rsidP="007F0521">
      <w:pPr>
        <w:jc w:val="both"/>
        <w:rPr>
          <w:rFonts w:ascii="Arial" w:hAnsi="Arial" w:cs="Arial"/>
          <w:sz w:val="22"/>
          <w:szCs w:val="22"/>
        </w:rPr>
      </w:pPr>
    </w:p>
    <w:p w14:paraId="17D206D6" w14:textId="77777777" w:rsidR="0055102D" w:rsidRDefault="0055102D" w:rsidP="00C60ABF">
      <w:pPr>
        <w:jc w:val="both"/>
        <w:rPr>
          <w:rFonts w:ascii="Arial" w:hAnsi="Arial" w:cs="Arial"/>
          <w:b/>
          <w:sz w:val="22"/>
          <w:szCs w:val="22"/>
        </w:rPr>
      </w:pPr>
    </w:p>
    <w:p w14:paraId="65E9F0F4" w14:textId="77777777" w:rsidR="004A7E12" w:rsidRDefault="004A7E12" w:rsidP="004A7E1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Soupis oceňovaných věcí nemovitých: </w:t>
      </w:r>
    </w:p>
    <w:p w14:paraId="5ACD9F0D" w14:textId="77777777" w:rsidR="004A7E12" w:rsidRDefault="004A7E12" w:rsidP="004A7E1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Pozemky jejichž součástí jsou stavby </w:t>
      </w:r>
    </w:p>
    <w:p w14:paraId="1D5B8A78" w14:textId="77777777" w:rsidR="004A7E12" w:rsidRDefault="004A7E12" w:rsidP="004A7E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</w:t>
      </w:r>
    </w:p>
    <w:p w14:paraId="5BDBE1C7" w14:textId="77777777" w:rsidR="004A7E12" w:rsidRDefault="004A7E12" w:rsidP="004A7E1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Obec               Katastrální území                      Parcelní číslo                         Druh pozemku                  Výměra </w:t>
      </w:r>
    </w:p>
    <w:p w14:paraId="1D717460" w14:textId="77777777" w:rsidR="004A7E12" w:rsidRDefault="004A7E12" w:rsidP="004A7E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</w:t>
      </w:r>
    </w:p>
    <w:p w14:paraId="248A3BA0" w14:textId="77777777" w:rsidR="004A7E12" w:rsidRDefault="004A7E12" w:rsidP="004A7E1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Katastr nemovitostí - stavební </w:t>
      </w:r>
    </w:p>
    <w:p w14:paraId="661E3E2B" w14:textId="77777777" w:rsidR="004A7E12" w:rsidRDefault="004A7E12" w:rsidP="004A7E1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Měcholupy      Měcholupy u Žatce                    19/1                                zastavěná plocha a nádvoří         1172 </w:t>
      </w:r>
    </w:p>
    <w:p w14:paraId="3143D7AE" w14:textId="77777777" w:rsidR="004A7E12" w:rsidRDefault="004A7E12" w:rsidP="004A7E12">
      <w:pPr>
        <w:pStyle w:val="Default"/>
        <w:rPr>
          <w:sz w:val="18"/>
          <w:szCs w:val="18"/>
        </w:rPr>
      </w:pPr>
    </w:p>
    <w:p w14:paraId="12B602CF" w14:textId="77777777" w:rsidR="004A7E12" w:rsidRDefault="004A7E12" w:rsidP="004A7E1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Katastr nemovitostí - stavební </w:t>
      </w:r>
    </w:p>
    <w:p w14:paraId="6B967572" w14:textId="77777777" w:rsidR="004A7E12" w:rsidRDefault="004A7E12" w:rsidP="004A7E1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Měcholupy      Měcholupy u Žatce                    19/3                                zastavěná plocha a nádvoří           471 </w:t>
      </w:r>
    </w:p>
    <w:p w14:paraId="062483BD" w14:textId="77777777" w:rsidR="004A7E12" w:rsidRDefault="004A7E12" w:rsidP="004A7E12">
      <w:pPr>
        <w:pStyle w:val="Default"/>
        <w:rPr>
          <w:sz w:val="18"/>
          <w:szCs w:val="18"/>
        </w:rPr>
      </w:pPr>
    </w:p>
    <w:p w14:paraId="41DE9DBC" w14:textId="77777777" w:rsidR="004A7E12" w:rsidRDefault="004A7E12" w:rsidP="004A7E1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Katastr nemovitostí - stavební </w:t>
      </w:r>
    </w:p>
    <w:p w14:paraId="1456185B" w14:textId="77777777" w:rsidR="004A7E12" w:rsidRDefault="004A7E12" w:rsidP="004A7E1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Měcholupy      Měcholupy u Žatce                    19/4                                zastavěná plocha a nádvoří            257 </w:t>
      </w:r>
    </w:p>
    <w:p w14:paraId="45F1137B" w14:textId="77777777" w:rsidR="004A7E12" w:rsidRDefault="004A7E12" w:rsidP="004A7E12">
      <w:pPr>
        <w:pStyle w:val="Default"/>
        <w:rPr>
          <w:sz w:val="18"/>
          <w:szCs w:val="18"/>
        </w:rPr>
      </w:pPr>
    </w:p>
    <w:p w14:paraId="4C8526E8" w14:textId="77777777" w:rsidR="004A7E12" w:rsidRDefault="004A7E12" w:rsidP="004A7E1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Katastr nemovitostí - stavební </w:t>
      </w:r>
    </w:p>
    <w:p w14:paraId="2B32683A" w14:textId="77777777" w:rsidR="004A7E12" w:rsidRDefault="004A7E12" w:rsidP="004A7E1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Měcholupy      Měcholupy u Žatce                    19/5                                zastavěná plocha a nádvoří             46 </w:t>
      </w:r>
    </w:p>
    <w:p w14:paraId="47D539A9" w14:textId="77777777" w:rsidR="004A7E12" w:rsidRDefault="004A7E12" w:rsidP="004A7E12">
      <w:pPr>
        <w:pStyle w:val="Default"/>
        <w:rPr>
          <w:sz w:val="18"/>
          <w:szCs w:val="18"/>
        </w:rPr>
      </w:pPr>
    </w:p>
    <w:p w14:paraId="5A11D1E6" w14:textId="77777777" w:rsidR="004A7E12" w:rsidRDefault="004A7E12" w:rsidP="004A7E1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Katastr nemovitostí - stavební </w:t>
      </w:r>
    </w:p>
    <w:p w14:paraId="78AE45A9" w14:textId="77777777" w:rsidR="004A7E12" w:rsidRDefault="004A7E12" w:rsidP="004A7E12">
      <w:pPr>
        <w:pStyle w:val="Default"/>
        <w:rPr>
          <w:sz w:val="18"/>
          <w:szCs w:val="18"/>
        </w:rPr>
      </w:pPr>
      <w:r>
        <w:rPr>
          <w:sz w:val="18"/>
          <w:szCs w:val="18"/>
        </w:rPr>
        <w:t>Měcholupy      Měcholupy u Žatce                    19/6                                zastavěná plocha a nádvoří           218</w:t>
      </w:r>
    </w:p>
    <w:p w14:paraId="50B34DD1" w14:textId="77777777" w:rsidR="004A7E12" w:rsidRDefault="004A7E12" w:rsidP="004A7E1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09BD3AA6" w14:textId="77777777" w:rsidR="004A7E12" w:rsidRDefault="004A7E12" w:rsidP="004A7E1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Katastr nemovitostí - stavební </w:t>
      </w:r>
    </w:p>
    <w:p w14:paraId="3B7F9F1D" w14:textId="77777777" w:rsidR="004A7E12" w:rsidRDefault="004A7E12" w:rsidP="004A7E12">
      <w:pPr>
        <w:pStyle w:val="Default"/>
        <w:rPr>
          <w:sz w:val="18"/>
          <w:szCs w:val="18"/>
        </w:rPr>
      </w:pPr>
      <w:r>
        <w:rPr>
          <w:sz w:val="18"/>
          <w:szCs w:val="18"/>
        </w:rPr>
        <w:t>Měcholupy      Měcholupy u Žatce                    19/7                                zastavěná plocha a nádvoří         10670</w:t>
      </w:r>
    </w:p>
    <w:p w14:paraId="2A07E6D7" w14:textId="77777777" w:rsidR="004A7E12" w:rsidRDefault="004A7E12" w:rsidP="004A7E1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0C2F8EA4" w14:textId="77777777" w:rsidR="004A7E12" w:rsidRDefault="004A7E12" w:rsidP="004A7E1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Katastr nemovitostí - stavební </w:t>
      </w:r>
    </w:p>
    <w:p w14:paraId="177FD677" w14:textId="77777777" w:rsidR="004A7E12" w:rsidRDefault="004A7E12" w:rsidP="004A7E12">
      <w:pPr>
        <w:pStyle w:val="Default"/>
        <w:pBdr>
          <w:bottom w:val="single" w:sz="6" w:space="1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Měcholupy      Měcholupy u Žatce                    19/8                                zastavěná plocha a nádvoří             440 </w:t>
      </w:r>
    </w:p>
    <w:p w14:paraId="1E533F24" w14:textId="77777777" w:rsidR="004A7E12" w:rsidRDefault="004A7E12" w:rsidP="004A7E12">
      <w:pPr>
        <w:pStyle w:val="Default"/>
        <w:pBdr>
          <w:bottom w:val="single" w:sz="6" w:space="1" w:color="auto"/>
        </w:pBdr>
        <w:rPr>
          <w:sz w:val="18"/>
          <w:szCs w:val="18"/>
        </w:rPr>
      </w:pPr>
    </w:p>
    <w:p w14:paraId="7AAA0C7C" w14:textId="77777777" w:rsidR="004A7E12" w:rsidRDefault="004A7E12" w:rsidP="004A7E12">
      <w:pPr>
        <w:pStyle w:val="Default"/>
        <w:rPr>
          <w:sz w:val="22"/>
          <w:szCs w:val="22"/>
        </w:rPr>
      </w:pPr>
    </w:p>
    <w:p w14:paraId="68ADEB07" w14:textId="77777777" w:rsidR="004A7E12" w:rsidRDefault="004A7E12" w:rsidP="004A7E1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Upřesnění staveb v areálu</w:t>
      </w:r>
    </w:p>
    <w:p w14:paraId="731E60A7" w14:textId="77777777" w:rsidR="004A7E12" w:rsidRDefault="004A7E12" w:rsidP="004A7E12">
      <w:pPr>
        <w:pStyle w:val="Default"/>
        <w:rPr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42"/>
        <w:gridCol w:w="2142"/>
        <w:gridCol w:w="2142"/>
        <w:gridCol w:w="2142"/>
        <w:gridCol w:w="2142"/>
      </w:tblGrid>
      <w:tr w:rsidR="004A7E12" w14:paraId="3820A5FB" w14:textId="77777777" w:rsidTr="004A7E12">
        <w:trPr>
          <w:trHeight w:val="11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6EE332" w14:textId="77777777" w:rsidR="004A7E12" w:rsidRDefault="004A7E1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HIM 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0EF12D" w14:textId="77777777" w:rsidR="004A7E12" w:rsidRDefault="004A7E1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Katastrální území 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46F023" w14:textId="77777777" w:rsidR="004A7E12" w:rsidRDefault="004A7E1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Skupina stav. objektů 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774FAD" w14:textId="77777777" w:rsidR="004A7E12" w:rsidRDefault="004A7E1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Popis nemovitosti 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3854F9" w14:textId="77777777" w:rsidR="004A7E12" w:rsidRDefault="004A7E1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st.p.č. </w:t>
            </w:r>
          </w:p>
        </w:tc>
      </w:tr>
      <w:tr w:rsidR="004A7E12" w14:paraId="741E7C85" w14:textId="77777777" w:rsidTr="004A7E12">
        <w:trPr>
          <w:trHeight w:val="11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8C59A3" w14:textId="77777777" w:rsidR="004A7E12" w:rsidRDefault="004A7E1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1617 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5798AF" w14:textId="77777777" w:rsidR="004A7E12" w:rsidRDefault="004A7E1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Měcholupy u Žatce (692751) 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893C94" w14:textId="77777777" w:rsidR="004A7E12" w:rsidRDefault="004A7E1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Jímky 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E5CCC9" w14:textId="77777777" w:rsidR="004A7E12" w:rsidRDefault="004A7E12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jímky 3 ks - hl. areál 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EE1EC0" w14:textId="77777777" w:rsidR="004A7E12" w:rsidRDefault="004A7E1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19/3 </w:t>
            </w:r>
          </w:p>
        </w:tc>
      </w:tr>
      <w:tr w:rsidR="004A7E12" w14:paraId="649DC8AB" w14:textId="77777777" w:rsidTr="004A7E12">
        <w:trPr>
          <w:trHeight w:val="11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9BF32D" w14:textId="77777777" w:rsidR="004A7E12" w:rsidRDefault="004A7E1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1615 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CDEBE" w14:textId="77777777" w:rsidR="004A7E12" w:rsidRDefault="004A7E1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Měcholupy u Žatce (692751) 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89C6E3" w14:textId="77777777" w:rsidR="004A7E12" w:rsidRDefault="004A7E1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Garáže 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9FBE38" w14:textId="77777777" w:rsidR="004A7E12" w:rsidRDefault="004A7E12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garáže 5 ks - hl. areál 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513652" w14:textId="77777777" w:rsidR="004A7E12" w:rsidRDefault="004A7E1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19/7 </w:t>
            </w:r>
          </w:p>
        </w:tc>
      </w:tr>
      <w:tr w:rsidR="004A7E12" w14:paraId="42D14F7D" w14:textId="77777777" w:rsidTr="004A7E12">
        <w:trPr>
          <w:trHeight w:val="11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284302" w14:textId="77777777" w:rsidR="004A7E12" w:rsidRDefault="004A7E1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1621 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9F5301" w14:textId="77777777" w:rsidR="004A7E12" w:rsidRDefault="004A7E1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Měcholupy u Žatce (692751) 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403ECD" w14:textId="77777777" w:rsidR="004A7E12" w:rsidRDefault="004A7E1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Sklad jiný 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B63ED3" w14:textId="77777777" w:rsidR="004A7E12" w:rsidRDefault="004A7E12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Sklad a chlívky 2 ks - hl. areál 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950442" w14:textId="77777777" w:rsidR="004A7E12" w:rsidRDefault="004A7E1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19/4 </w:t>
            </w:r>
          </w:p>
        </w:tc>
      </w:tr>
      <w:tr w:rsidR="004A7E12" w14:paraId="4B6D95E0" w14:textId="77777777" w:rsidTr="004A7E12">
        <w:trPr>
          <w:trHeight w:val="11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E33D75" w14:textId="77777777" w:rsidR="004A7E12" w:rsidRDefault="004A7E1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1610 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9A38C" w14:textId="77777777" w:rsidR="004A7E12" w:rsidRDefault="004A7E12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Měcholupy u Žatce (692751) 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C3F704" w14:textId="77777777" w:rsidR="004A7E12" w:rsidRDefault="004A7E1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Sklad jiný 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84764" w14:textId="77777777" w:rsidR="004A7E12" w:rsidRDefault="004A7E12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stodoly a přístřešky - hl. areál 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07B9BF" w14:textId="77777777" w:rsidR="004A7E12" w:rsidRDefault="004A7E1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19/7 </w:t>
            </w:r>
          </w:p>
        </w:tc>
      </w:tr>
      <w:tr w:rsidR="004A7E12" w14:paraId="21E239B7" w14:textId="77777777" w:rsidTr="004A7E12">
        <w:trPr>
          <w:trHeight w:val="11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1B82C6" w14:textId="77777777" w:rsidR="004A7E12" w:rsidRDefault="004A7E1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1618 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74BBF3" w14:textId="77777777" w:rsidR="004A7E12" w:rsidRDefault="004A7E1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Měcholupy u Žatce (692751) 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5B20D6" w14:textId="77777777" w:rsidR="004A7E12" w:rsidRDefault="004A7E1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Administrativní objekt 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077720" w14:textId="77777777" w:rsidR="004A7E12" w:rsidRDefault="004A7E12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Bývalá admin. budova č. p. 89 - hl. areál 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71E81B" w14:textId="77777777" w:rsidR="004A7E12" w:rsidRDefault="004A7E1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19/7 </w:t>
            </w:r>
          </w:p>
        </w:tc>
      </w:tr>
      <w:tr w:rsidR="004A7E12" w14:paraId="2DE3D6BB" w14:textId="77777777" w:rsidTr="004A7E12">
        <w:trPr>
          <w:trHeight w:val="11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CCD627" w14:textId="77777777" w:rsidR="004A7E12" w:rsidRDefault="004A7E1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1620 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408A9C" w14:textId="77777777" w:rsidR="004A7E12" w:rsidRDefault="004A7E1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Měcholupy u Žatce (692751) 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1240A4" w14:textId="77777777" w:rsidR="004A7E12" w:rsidRDefault="004A7E1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Vážní domek 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468F60" w14:textId="77777777" w:rsidR="004A7E12" w:rsidRDefault="004A7E12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Vážní domek - hl.areál 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F70767" w14:textId="77777777" w:rsidR="004A7E12" w:rsidRDefault="004A7E1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19/8 </w:t>
            </w:r>
          </w:p>
        </w:tc>
      </w:tr>
      <w:tr w:rsidR="004A7E12" w14:paraId="6DC591AD" w14:textId="77777777" w:rsidTr="004A7E12">
        <w:trPr>
          <w:trHeight w:val="11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B19562" w14:textId="77777777" w:rsidR="004A7E12" w:rsidRDefault="004A7E1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1616 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BC9515" w14:textId="77777777" w:rsidR="004A7E12" w:rsidRDefault="004A7E12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Měcholupy u Žatce (692751) 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B04795" w14:textId="77777777" w:rsidR="004A7E12" w:rsidRDefault="004A7E1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Kolny, přístřešky 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B6E9D4" w14:textId="77777777" w:rsidR="004A7E12" w:rsidRDefault="004A7E12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Kolna otevřená - hl. areál 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356DE5" w14:textId="77777777" w:rsidR="004A7E12" w:rsidRDefault="004A7E1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19/6 </w:t>
            </w:r>
          </w:p>
        </w:tc>
      </w:tr>
      <w:tr w:rsidR="004A7E12" w14:paraId="1EE7C7C1" w14:textId="77777777" w:rsidTr="004A7E12">
        <w:trPr>
          <w:trHeight w:val="11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728F7C" w14:textId="77777777" w:rsidR="004A7E12" w:rsidRDefault="004A7E1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1686 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F768C7" w14:textId="77777777" w:rsidR="004A7E12" w:rsidRDefault="004A7E1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Měcholupy u Žatce (692751) 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7B873D" w14:textId="77777777" w:rsidR="004A7E12" w:rsidRDefault="004A7E1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Ostatní 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000D33" w14:textId="77777777" w:rsidR="004A7E12" w:rsidRDefault="004A7E1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Venk.úpravy hl.areál Měcholupy 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070F6D" w14:textId="77777777" w:rsidR="004A7E12" w:rsidRDefault="004A7E1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19/1 </w:t>
            </w:r>
          </w:p>
        </w:tc>
      </w:tr>
      <w:tr w:rsidR="004A7E12" w14:paraId="42D36D4E" w14:textId="77777777" w:rsidTr="004A7E12">
        <w:trPr>
          <w:trHeight w:val="11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E6F408" w14:textId="77777777" w:rsidR="004A7E12" w:rsidRDefault="004A7E1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1612 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2CA43C" w14:textId="77777777" w:rsidR="004A7E12" w:rsidRDefault="004A7E1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Měcholupy u Žatce (692751) 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A556A7" w14:textId="77777777" w:rsidR="004A7E12" w:rsidRDefault="004A7E1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Dílna 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FA4219" w14:textId="77777777" w:rsidR="004A7E12" w:rsidRDefault="004A7E12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truhlárna - hl.areál 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C6AC79" w14:textId="77777777" w:rsidR="004A7E12" w:rsidRDefault="004A7E1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19/1+19/7 </w:t>
            </w:r>
          </w:p>
        </w:tc>
      </w:tr>
      <w:tr w:rsidR="004A7E12" w14:paraId="0172658C" w14:textId="77777777" w:rsidTr="004A7E12">
        <w:trPr>
          <w:trHeight w:val="11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1530E3" w14:textId="77777777" w:rsidR="004A7E12" w:rsidRDefault="004A7E1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1613 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014F59" w14:textId="77777777" w:rsidR="004A7E12" w:rsidRDefault="004A7E1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Měcholupy u Žatce (692751) 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4E1632" w14:textId="77777777" w:rsidR="004A7E12" w:rsidRDefault="004A7E12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Objekt pro chov skotu 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B66896" w14:textId="77777777" w:rsidR="004A7E12" w:rsidRDefault="004A7E12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chlév-býkárna-hl.areál 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D715F7" w14:textId="77777777" w:rsidR="004A7E12" w:rsidRDefault="004A7E1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19/5 </w:t>
            </w:r>
          </w:p>
        </w:tc>
      </w:tr>
      <w:tr w:rsidR="004A7E12" w14:paraId="5EBE3318" w14:textId="77777777" w:rsidTr="004A7E12">
        <w:trPr>
          <w:trHeight w:val="11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AE63E9" w14:textId="77777777" w:rsidR="004A7E12" w:rsidRDefault="004A7E1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1614 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3B9006" w14:textId="77777777" w:rsidR="004A7E12" w:rsidRDefault="004A7E1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Měcholupy u Žatce (692751) 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112C3B" w14:textId="77777777" w:rsidR="004A7E12" w:rsidRDefault="004A7E1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Objekt pro chov prasat 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DAA0C3" w14:textId="77777777" w:rsidR="004A7E12" w:rsidRDefault="004A7E12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Vepřín - hl. areál 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561DB4" w14:textId="77777777" w:rsidR="004A7E12" w:rsidRDefault="004A7E1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19/7 </w:t>
            </w:r>
          </w:p>
        </w:tc>
      </w:tr>
      <w:tr w:rsidR="004A7E12" w14:paraId="1280E537" w14:textId="77777777" w:rsidTr="004A7E12">
        <w:trPr>
          <w:trHeight w:val="11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BAFC1B" w14:textId="77777777" w:rsidR="004A7E12" w:rsidRDefault="004A7E1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1619 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667039" w14:textId="77777777" w:rsidR="004A7E12" w:rsidRDefault="004A7E1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Měcholupy u Žatce (692751) 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EC2170" w14:textId="77777777" w:rsidR="004A7E12" w:rsidRDefault="004A7E1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Administrativní objekt 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CB7A4A" w14:textId="77777777" w:rsidR="004A7E12" w:rsidRDefault="004A7E12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Dům č. p. 81 - hl. areál 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1F2FFD" w14:textId="77777777" w:rsidR="004A7E12" w:rsidRDefault="004A7E1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19/7 </w:t>
            </w:r>
          </w:p>
        </w:tc>
      </w:tr>
    </w:tbl>
    <w:p w14:paraId="2FD02A11" w14:textId="77777777" w:rsidR="004A7E12" w:rsidRDefault="004A7E12" w:rsidP="00C60ABF">
      <w:pPr>
        <w:jc w:val="both"/>
        <w:rPr>
          <w:rFonts w:ascii="Arial" w:hAnsi="Arial" w:cs="Arial"/>
          <w:b/>
          <w:sz w:val="22"/>
          <w:szCs w:val="22"/>
        </w:rPr>
      </w:pPr>
    </w:p>
    <w:p w14:paraId="7CB0EAA7" w14:textId="77777777" w:rsidR="004A7E12" w:rsidRDefault="004A7E12" w:rsidP="00C60ABF">
      <w:pPr>
        <w:jc w:val="both"/>
        <w:rPr>
          <w:rFonts w:ascii="Arial" w:hAnsi="Arial" w:cs="Arial"/>
          <w:b/>
          <w:sz w:val="22"/>
          <w:szCs w:val="22"/>
        </w:rPr>
      </w:pPr>
    </w:p>
    <w:p w14:paraId="3624A96A" w14:textId="77777777" w:rsidR="004A7E12" w:rsidRDefault="004A7E12" w:rsidP="00C60ABF">
      <w:pPr>
        <w:jc w:val="both"/>
        <w:rPr>
          <w:rFonts w:ascii="Arial" w:hAnsi="Arial" w:cs="Arial"/>
          <w:b/>
          <w:sz w:val="22"/>
          <w:szCs w:val="22"/>
        </w:rPr>
      </w:pPr>
    </w:p>
    <w:p w14:paraId="6336C28B" w14:textId="77777777" w:rsidR="004A7E12" w:rsidRDefault="004A7E12" w:rsidP="00C60ABF">
      <w:pPr>
        <w:jc w:val="both"/>
        <w:rPr>
          <w:rFonts w:ascii="Arial" w:hAnsi="Arial" w:cs="Arial"/>
          <w:b/>
          <w:sz w:val="22"/>
          <w:szCs w:val="22"/>
        </w:rPr>
      </w:pPr>
    </w:p>
    <w:p w14:paraId="0CD45E32" w14:textId="77777777" w:rsidR="004A7E12" w:rsidRDefault="004A7E12" w:rsidP="00C60ABF">
      <w:pPr>
        <w:jc w:val="both"/>
        <w:rPr>
          <w:rFonts w:ascii="Arial" w:hAnsi="Arial" w:cs="Arial"/>
          <w:b/>
          <w:sz w:val="22"/>
          <w:szCs w:val="22"/>
        </w:rPr>
      </w:pPr>
    </w:p>
    <w:p w14:paraId="46398E4D" w14:textId="77777777" w:rsidR="004A7E12" w:rsidRPr="00294BE4" w:rsidRDefault="004A7E12" w:rsidP="00C60ABF">
      <w:pPr>
        <w:jc w:val="both"/>
        <w:rPr>
          <w:rFonts w:ascii="Arial" w:hAnsi="Arial" w:cs="Arial"/>
          <w:b/>
          <w:sz w:val="22"/>
          <w:szCs w:val="22"/>
        </w:rPr>
      </w:pPr>
    </w:p>
    <w:p w14:paraId="6F5CF3AA" w14:textId="77777777" w:rsidR="008C26EA" w:rsidRDefault="008C26EA" w:rsidP="008C26EA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Cena služeb</w:t>
      </w:r>
    </w:p>
    <w:p w14:paraId="5BFCBC3D" w14:textId="77777777" w:rsidR="00C60ABF" w:rsidRDefault="00C60ABF" w:rsidP="00C60ABF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00294BE4">
        <w:rPr>
          <w:rFonts w:ascii="Arial" w:hAnsi="Arial" w:cs="Arial"/>
          <w:sz w:val="22"/>
          <w:szCs w:val="22"/>
        </w:rPr>
        <w:t>Objednatel se zavazuje zaplatit zhotoviteli cenu za dílo stanovenou na základě jednotkové ceny uvedené ve  „Smlouvě“.</w:t>
      </w:r>
    </w:p>
    <w:p w14:paraId="440DCA87" w14:textId="77777777" w:rsidR="004A7E12" w:rsidRPr="00294BE4" w:rsidRDefault="004A7E12" w:rsidP="00C60ABF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</w:p>
    <w:p w14:paraId="09CE5731" w14:textId="38D4ADBE" w:rsidR="00C60ABF" w:rsidRPr="00294BE4" w:rsidRDefault="00C60ABF" w:rsidP="00C60ABF">
      <w:pPr>
        <w:jc w:val="both"/>
        <w:rPr>
          <w:rFonts w:ascii="Arial" w:hAnsi="Arial" w:cs="Arial"/>
          <w:b/>
          <w:sz w:val="22"/>
          <w:szCs w:val="22"/>
        </w:rPr>
      </w:pPr>
      <w:r w:rsidRPr="00294BE4">
        <w:rPr>
          <w:rFonts w:ascii="Arial" w:hAnsi="Arial" w:cs="Arial"/>
          <w:b/>
          <w:sz w:val="22"/>
          <w:szCs w:val="22"/>
        </w:rPr>
        <w:t>Celková cena za znalecký posudek činí</w:t>
      </w:r>
      <w:r w:rsidR="004A7E12">
        <w:rPr>
          <w:rFonts w:ascii="Arial" w:hAnsi="Arial" w:cs="Arial"/>
          <w:b/>
          <w:sz w:val="22"/>
          <w:szCs w:val="22"/>
        </w:rPr>
        <w:t xml:space="preserve">: </w:t>
      </w:r>
      <w:r w:rsidR="004A7E12" w:rsidRPr="004A7E12">
        <w:rPr>
          <w:rFonts w:ascii="Arial" w:hAnsi="Arial" w:cs="Arial"/>
          <w:b/>
          <w:sz w:val="22"/>
          <w:szCs w:val="22"/>
          <w:highlight w:val="yellow"/>
        </w:rPr>
        <w:t xml:space="preserve">113. 740,- </w:t>
      </w:r>
      <w:r w:rsidRPr="004A7E12">
        <w:rPr>
          <w:rFonts w:ascii="Arial" w:hAnsi="Arial" w:cs="Arial"/>
          <w:b/>
          <w:sz w:val="22"/>
          <w:szCs w:val="22"/>
          <w:highlight w:val="yellow"/>
        </w:rPr>
        <w:t xml:space="preserve">Kč </w:t>
      </w:r>
      <w:r w:rsidR="004A7E12" w:rsidRPr="004A7E12">
        <w:rPr>
          <w:rFonts w:ascii="Arial" w:hAnsi="Arial" w:cs="Arial"/>
          <w:b/>
          <w:sz w:val="22"/>
          <w:szCs w:val="22"/>
          <w:highlight w:val="yellow"/>
        </w:rPr>
        <w:t>včetně</w:t>
      </w:r>
      <w:r w:rsidRPr="004A7E12">
        <w:rPr>
          <w:rFonts w:ascii="Arial" w:hAnsi="Arial" w:cs="Arial"/>
          <w:b/>
          <w:sz w:val="22"/>
          <w:szCs w:val="22"/>
          <w:highlight w:val="yellow"/>
        </w:rPr>
        <w:t xml:space="preserve"> DPH</w:t>
      </w:r>
    </w:p>
    <w:p w14:paraId="5BD773A1" w14:textId="77777777" w:rsidR="00EB276F" w:rsidRDefault="00EB276F" w:rsidP="00EB276F"/>
    <w:p w14:paraId="737BD149" w14:textId="77777777" w:rsidR="00EB276F" w:rsidRPr="00935DD9" w:rsidRDefault="00EB276F" w:rsidP="00EB276F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t>Smluvní požadavky na zpracování a převzetí ZP:</w:t>
      </w:r>
    </w:p>
    <w:p w14:paraId="7018C9A3" w14:textId="77777777" w:rsidR="00EB276F" w:rsidRPr="00935DD9" w:rsidRDefault="00EB276F" w:rsidP="00EB276F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00935DD9">
        <w:rPr>
          <w:rFonts w:ascii="Arial" w:hAnsi="Arial" w:cs="Arial"/>
          <w:sz w:val="22"/>
          <w:szCs w:val="22"/>
        </w:rPr>
        <w:t>Znalecký posudek musí splňovat veškeré náležitosti ujednané v příslušné „Smlouvě“.  Zejména je nutné zpracování podle uzavřené smlouvy ve shodě:</w:t>
      </w:r>
    </w:p>
    <w:p w14:paraId="01FC769E" w14:textId="77777777" w:rsidR="00EB276F" w:rsidRPr="005245A5" w:rsidRDefault="00EB276F" w:rsidP="00EB276F">
      <w:pPr>
        <w:widowControl/>
        <w:numPr>
          <w:ilvl w:val="0"/>
          <w:numId w:val="7"/>
        </w:numPr>
        <w:autoSpaceDE/>
        <w:autoSpaceDN/>
        <w:adjustRightInd/>
        <w:contextualSpacing/>
        <w:jc w:val="both"/>
        <w:rPr>
          <w:rFonts w:ascii="Arial" w:hAnsi="Arial" w:cs="Arial"/>
          <w:b/>
          <w:sz w:val="22"/>
          <w:szCs w:val="22"/>
        </w:rPr>
      </w:pPr>
      <w:r w:rsidRPr="002944FE">
        <w:rPr>
          <w:rFonts w:ascii="Arial" w:hAnsi="Arial" w:cs="Arial"/>
          <w:sz w:val="22"/>
          <w:szCs w:val="22"/>
        </w:rPr>
        <w:t>Standardy zpracování znaleckých posudků pro Státní pozemkový úřad</w:t>
      </w:r>
      <w:r>
        <w:rPr>
          <w:rFonts w:ascii="Arial" w:hAnsi="Arial" w:cs="Arial"/>
          <w:bCs/>
          <w:sz w:val="22"/>
          <w:szCs w:val="22"/>
        </w:rPr>
        <w:t xml:space="preserve">  </w:t>
      </w:r>
    </w:p>
    <w:p w14:paraId="4D5F3D60" w14:textId="77777777" w:rsidR="00EB276F" w:rsidRPr="005245A5" w:rsidRDefault="00EB276F" w:rsidP="00EB276F">
      <w:pPr>
        <w:widowControl/>
        <w:autoSpaceDE/>
        <w:autoSpaceDN/>
        <w:adjustRightInd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59C26BA2" w14:textId="77777777" w:rsidR="00EB276F" w:rsidRPr="00935DD9" w:rsidRDefault="00EB276F" w:rsidP="00EB276F">
      <w:pPr>
        <w:widowControl/>
        <w:autoSpaceDE/>
        <w:autoSpaceDN/>
        <w:adjustRightInd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t xml:space="preserve">Podle příslušných „smluv“ je mimo jiné součástí ZP: </w:t>
      </w:r>
    </w:p>
    <w:p w14:paraId="12A81BF1" w14:textId="77777777" w:rsidR="00EB276F" w:rsidRDefault="00EB276F" w:rsidP="00EB276F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bookmarkStart w:id="0" w:name="_Hlk58183549"/>
      <w:bookmarkStart w:id="1" w:name="_Hlk58184734"/>
      <w:r w:rsidRPr="00972B56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á</w:t>
      </w:r>
      <w:r w:rsidRPr="00972B56">
        <w:rPr>
          <w:rFonts w:ascii="Arial" w:hAnsi="Arial" w:cs="Arial"/>
          <w:sz w:val="22"/>
          <w:szCs w:val="22"/>
        </w:rPr>
        <w:t xml:space="preserve"> doložk</w:t>
      </w:r>
      <w:r>
        <w:rPr>
          <w:rFonts w:ascii="Arial" w:hAnsi="Arial" w:cs="Arial"/>
          <w:sz w:val="22"/>
          <w:szCs w:val="22"/>
        </w:rPr>
        <w:t>a</w:t>
      </w:r>
      <w:r w:rsidRPr="00972B56">
        <w:rPr>
          <w:rFonts w:ascii="Arial" w:hAnsi="Arial" w:cs="Arial"/>
          <w:sz w:val="22"/>
          <w:szCs w:val="22"/>
        </w:rPr>
        <w:t xml:space="preserve"> podle zákona č. 254/2019 Sb., o znalcích, znaleckých kancelářích a znaleckých ústavech a podle vyhlášky</w:t>
      </w:r>
      <w:r>
        <w:rPr>
          <w:rFonts w:ascii="Arial" w:hAnsi="Arial" w:cs="Arial"/>
          <w:sz w:val="22"/>
          <w:szCs w:val="22"/>
        </w:rPr>
        <w:t xml:space="preserve"> č. 503/2020 Sb.,</w:t>
      </w:r>
      <w:r w:rsidRPr="00972B56">
        <w:rPr>
          <w:rFonts w:ascii="Arial" w:hAnsi="Arial" w:cs="Arial"/>
          <w:sz w:val="22"/>
          <w:szCs w:val="22"/>
        </w:rPr>
        <w:t xml:space="preserve"> o výkonu znalecké činnosti</w:t>
      </w:r>
      <w:r>
        <w:rPr>
          <w:rFonts w:ascii="Arial" w:hAnsi="Arial" w:cs="Arial"/>
          <w:sz w:val="22"/>
          <w:szCs w:val="22"/>
        </w:rPr>
        <w:t xml:space="preserve"> v platném znění</w:t>
      </w:r>
      <w:r w:rsidRPr="00972B56">
        <w:rPr>
          <w:rFonts w:ascii="Arial" w:hAnsi="Arial" w:cs="Arial"/>
          <w:sz w:val="22"/>
          <w:szCs w:val="22"/>
        </w:rPr>
        <w:t>.</w:t>
      </w:r>
      <w:bookmarkEnd w:id="0"/>
    </w:p>
    <w:bookmarkEnd w:id="1"/>
    <w:p w14:paraId="5644AA37" w14:textId="77777777" w:rsidR="00EB276F" w:rsidRPr="00935DD9" w:rsidRDefault="00EB276F" w:rsidP="00EB276F">
      <w:pPr>
        <w:widowControl/>
        <w:numPr>
          <w:ilvl w:val="0"/>
          <w:numId w:val="7"/>
        </w:numPr>
        <w:autoSpaceDE/>
        <w:autoSpaceDN/>
        <w:adjustRightInd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35DD9">
        <w:rPr>
          <w:rFonts w:ascii="Arial" w:hAnsi="Arial" w:cs="Arial"/>
          <w:sz w:val="22"/>
          <w:szCs w:val="22"/>
        </w:rPr>
        <w:t xml:space="preserve">Doložka dle </w:t>
      </w:r>
      <w:r w:rsidRPr="00935DD9">
        <w:rPr>
          <w:rFonts w:ascii="Arial" w:hAnsi="Arial" w:cs="Arial"/>
          <w:bCs/>
          <w:sz w:val="22"/>
          <w:szCs w:val="22"/>
        </w:rPr>
        <w:t xml:space="preserve">§ </w:t>
      </w:r>
      <w:r>
        <w:rPr>
          <w:rFonts w:ascii="Arial" w:hAnsi="Arial" w:cs="Arial"/>
          <w:bCs/>
          <w:sz w:val="22"/>
          <w:szCs w:val="22"/>
        </w:rPr>
        <w:t>127a</w:t>
      </w:r>
      <w:r w:rsidRPr="00935DD9">
        <w:rPr>
          <w:rFonts w:ascii="Arial" w:hAnsi="Arial" w:cs="Arial"/>
          <w:bCs/>
          <w:sz w:val="22"/>
          <w:szCs w:val="22"/>
        </w:rPr>
        <w:t xml:space="preserve"> zákona č. 99/1963 Sb., občanský soudní řád.</w:t>
      </w:r>
    </w:p>
    <w:p w14:paraId="2342ECA1" w14:textId="77777777" w:rsidR="00EB276F" w:rsidRPr="00935DD9" w:rsidRDefault="00EB276F" w:rsidP="00EB276F">
      <w:pPr>
        <w:widowControl/>
        <w:numPr>
          <w:ilvl w:val="0"/>
          <w:numId w:val="7"/>
        </w:numPr>
        <w:autoSpaceDE/>
        <w:autoSpaceDN/>
        <w:adjustRightInd/>
        <w:contextualSpacing/>
        <w:jc w:val="both"/>
        <w:rPr>
          <w:rFonts w:ascii="Arial" w:hAnsi="Arial" w:cs="Arial"/>
          <w:sz w:val="22"/>
          <w:szCs w:val="22"/>
        </w:rPr>
      </w:pPr>
      <w:r w:rsidRPr="00935DD9">
        <w:rPr>
          <w:rFonts w:ascii="Arial" w:hAnsi="Arial" w:cs="Arial"/>
          <w:bCs/>
          <w:sz w:val="22"/>
          <w:szCs w:val="22"/>
        </w:rPr>
        <w:t>Prohlášení o nepodjatosti.</w:t>
      </w:r>
    </w:p>
    <w:p w14:paraId="597C9E80" w14:textId="77777777" w:rsidR="00EB276F" w:rsidRPr="00935DD9" w:rsidRDefault="00EB276F" w:rsidP="00EB276F">
      <w:pPr>
        <w:widowControl/>
        <w:numPr>
          <w:ilvl w:val="0"/>
          <w:numId w:val="7"/>
        </w:numPr>
        <w:autoSpaceDE/>
        <w:autoSpaceDN/>
        <w:adjustRightInd/>
        <w:contextualSpacing/>
        <w:jc w:val="both"/>
        <w:rPr>
          <w:rFonts w:ascii="Arial" w:hAnsi="Arial" w:cs="Arial"/>
          <w:sz w:val="22"/>
          <w:szCs w:val="22"/>
        </w:rPr>
      </w:pPr>
      <w:r w:rsidRPr="00935DD9">
        <w:rPr>
          <w:rFonts w:ascii="Arial" w:hAnsi="Arial" w:cs="Arial"/>
          <w:sz w:val="22"/>
          <w:szCs w:val="22"/>
        </w:rPr>
        <w:t>Objednávka zadavatele ZP.</w:t>
      </w:r>
    </w:p>
    <w:p w14:paraId="1CD96F51" w14:textId="77777777" w:rsidR="00EB276F" w:rsidRPr="00935DD9" w:rsidRDefault="00EB276F" w:rsidP="00EB276F">
      <w:pPr>
        <w:jc w:val="both"/>
        <w:rPr>
          <w:rFonts w:ascii="Arial" w:hAnsi="Arial" w:cs="Arial"/>
          <w:b/>
          <w:sz w:val="22"/>
          <w:szCs w:val="22"/>
        </w:rPr>
      </w:pPr>
    </w:p>
    <w:p w14:paraId="5C902F98" w14:textId="77777777" w:rsidR="00EB276F" w:rsidRPr="00935DD9" w:rsidRDefault="00EB276F" w:rsidP="00EB276F">
      <w:pPr>
        <w:jc w:val="both"/>
        <w:rPr>
          <w:rFonts w:ascii="Arial" w:hAnsi="Arial" w:cs="Arial"/>
          <w:b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t xml:space="preserve">Podle příslušné smlouvy objednavatel požaduje: </w:t>
      </w:r>
    </w:p>
    <w:p w14:paraId="227ECAC3" w14:textId="055D4CCD" w:rsidR="00EB276F" w:rsidRPr="00EE1071" w:rsidRDefault="00EB276F" w:rsidP="00EB276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35DD9">
        <w:rPr>
          <w:rFonts w:ascii="Arial" w:hAnsi="Arial" w:cs="Arial"/>
          <w:b/>
          <w:sz w:val="22"/>
          <w:szCs w:val="22"/>
        </w:rPr>
        <w:t xml:space="preserve">Termín předání: </w:t>
      </w:r>
      <w:r w:rsidRPr="00EE1071">
        <w:rPr>
          <w:rFonts w:ascii="Arial" w:hAnsi="Arial" w:cs="Arial"/>
          <w:sz w:val="22"/>
          <w:szCs w:val="22"/>
          <w:u w:val="single"/>
        </w:rPr>
        <w:t xml:space="preserve">Zhotovitel se zavazuje, že dílo objednateli předá </w:t>
      </w:r>
      <w:r w:rsidRPr="00EE1071">
        <w:rPr>
          <w:rFonts w:ascii="Arial" w:hAnsi="Arial" w:cs="Arial"/>
          <w:sz w:val="22"/>
          <w:szCs w:val="22"/>
          <w:highlight w:val="yellow"/>
          <w:u w:val="single"/>
        </w:rPr>
        <w:t xml:space="preserve">do </w:t>
      </w:r>
      <w:r w:rsidR="00EE1071" w:rsidRPr="00EE1071">
        <w:rPr>
          <w:rFonts w:ascii="Arial" w:hAnsi="Arial" w:cs="Arial"/>
          <w:sz w:val="22"/>
          <w:szCs w:val="22"/>
          <w:highlight w:val="yellow"/>
          <w:u w:val="single"/>
        </w:rPr>
        <w:t>6</w:t>
      </w:r>
      <w:r w:rsidRPr="00EE1071">
        <w:rPr>
          <w:rFonts w:ascii="Arial" w:hAnsi="Arial" w:cs="Arial"/>
          <w:sz w:val="22"/>
          <w:szCs w:val="22"/>
          <w:highlight w:val="yellow"/>
          <w:u w:val="single"/>
        </w:rPr>
        <w:t>0-ti kalendářních dní ode dne převzetí objednávky (dohodnout lze jinou lhůtu).</w:t>
      </w:r>
      <w:r w:rsidRPr="00EE1071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75356DEF" w14:textId="77777777" w:rsidR="00EB276F" w:rsidRDefault="00EB276F" w:rsidP="00EB27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Forma odevzdání: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DC75486" w14:textId="77777777" w:rsidR="00EB276F" w:rsidRDefault="00EB276F" w:rsidP="00EB276F">
      <w:pPr>
        <w:jc w:val="both"/>
        <w:rPr>
          <w:rFonts w:ascii="Arial" w:hAnsi="Arial" w:cs="Arial"/>
          <w:sz w:val="22"/>
          <w:szCs w:val="22"/>
        </w:rPr>
      </w:pPr>
      <w:r w:rsidRPr="003E4575">
        <w:rPr>
          <w:rFonts w:ascii="Arial" w:hAnsi="Arial" w:cs="Arial"/>
          <w:sz w:val="22"/>
          <w:szCs w:val="22"/>
        </w:rPr>
        <w:t xml:space="preserve">2 x </w:t>
      </w:r>
      <w:r>
        <w:rPr>
          <w:rFonts w:ascii="Arial" w:hAnsi="Arial" w:cs="Arial"/>
          <w:sz w:val="22"/>
          <w:szCs w:val="22"/>
        </w:rPr>
        <w:t xml:space="preserve">listinná </w:t>
      </w:r>
      <w:r w:rsidRPr="003E4575">
        <w:rPr>
          <w:rFonts w:ascii="Arial" w:hAnsi="Arial" w:cs="Arial"/>
          <w:sz w:val="22"/>
          <w:szCs w:val="22"/>
        </w:rPr>
        <w:t>podoba znaleckého posudku</w:t>
      </w:r>
      <w:r>
        <w:rPr>
          <w:rFonts w:ascii="Arial" w:hAnsi="Arial" w:cs="Arial"/>
          <w:sz w:val="22"/>
          <w:szCs w:val="22"/>
        </w:rPr>
        <w:t xml:space="preserve"> dle zákona č. 254/2019 Sb. Dále je požadován</w:t>
      </w:r>
      <w:r w:rsidRPr="003E45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sken odevzdaného listinného originálu ve formátu PDF, u kterého nejsou požadovány náležitosti elektronické podoby dle zákona č. 254/2019 Sb.</w:t>
      </w:r>
      <w:r w:rsidRPr="003E4575">
        <w:rPr>
          <w:rFonts w:ascii="Arial" w:hAnsi="Arial" w:cs="Arial"/>
          <w:sz w:val="22"/>
          <w:szCs w:val="22"/>
        </w:rPr>
        <w:t xml:space="preserve"> Elektronická podoba posudku</w:t>
      </w:r>
      <w:r>
        <w:rPr>
          <w:rFonts w:ascii="Arial" w:hAnsi="Arial" w:cs="Arial"/>
          <w:sz w:val="22"/>
          <w:szCs w:val="22"/>
        </w:rPr>
        <w:t xml:space="preserve"> (sken)</w:t>
      </w:r>
      <w:r w:rsidRPr="003E4575">
        <w:rPr>
          <w:rFonts w:ascii="Arial" w:hAnsi="Arial" w:cs="Arial"/>
          <w:sz w:val="22"/>
          <w:szCs w:val="22"/>
        </w:rPr>
        <w:t xml:space="preserve"> </w:t>
      </w:r>
      <w:r w:rsidRPr="008A2698">
        <w:rPr>
          <w:rFonts w:ascii="Arial" w:hAnsi="Arial" w:cs="Arial"/>
          <w:sz w:val="22"/>
          <w:szCs w:val="22"/>
        </w:rPr>
        <w:t>ve formátu souboru PDF</w:t>
      </w:r>
      <w:r w:rsidRPr="003E4575">
        <w:rPr>
          <w:rFonts w:ascii="Arial" w:hAnsi="Arial" w:cs="Arial"/>
          <w:sz w:val="22"/>
          <w:szCs w:val="22"/>
        </w:rPr>
        <w:t xml:space="preserve"> se musí shodovat s</w:t>
      </w:r>
      <w:r>
        <w:rPr>
          <w:rFonts w:ascii="Arial" w:hAnsi="Arial" w:cs="Arial"/>
          <w:sz w:val="22"/>
          <w:szCs w:val="22"/>
        </w:rPr>
        <w:t> odevzdaným listinným</w:t>
      </w:r>
      <w:r w:rsidRPr="003E4575">
        <w:rPr>
          <w:rFonts w:ascii="Arial" w:hAnsi="Arial" w:cs="Arial"/>
          <w:sz w:val="22"/>
          <w:szCs w:val="22"/>
        </w:rPr>
        <w:t xml:space="preserve"> originálem znaleckého posudku včetně všech příloh, podpisu znalce a otisku pečeti. </w:t>
      </w:r>
      <w:r w:rsidR="00FB64B0">
        <w:rPr>
          <w:rFonts w:ascii="Arial" w:hAnsi="Arial" w:cs="Arial"/>
          <w:sz w:val="22"/>
          <w:szCs w:val="22"/>
        </w:rPr>
        <w:t>Elektronická podoba znaleckého posudku bude objednateli předána výhradně prostřednictvím datové schránky ID DS: z49per3.</w:t>
      </w:r>
    </w:p>
    <w:p w14:paraId="03026556" w14:textId="77777777" w:rsidR="00EB276F" w:rsidRDefault="00EB276F" w:rsidP="00EB276F"/>
    <w:p w14:paraId="0DF640C1" w14:textId="77777777" w:rsidR="00E91415" w:rsidRDefault="00E91415" w:rsidP="00E9141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Místo a způsob doručení: </w:t>
      </w:r>
      <w:r>
        <w:rPr>
          <w:rFonts w:ascii="Arial" w:hAnsi="Arial" w:cs="Arial"/>
          <w:sz w:val="22"/>
          <w:szCs w:val="22"/>
        </w:rPr>
        <w:t xml:space="preserve">Krajský pozemkový úřad pro Ústecký kraj, </w:t>
      </w:r>
      <w:r>
        <w:rPr>
          <w:rFonts w:ascii="Arial" w:hAnsi="Arial" w:cs="Arial"/>
          <w:color w:val="000000"/>
          <w:sz w:val="22"/>
          <w:szCs w:val="22"/>
        </w:rPr>
        <w:t>Husitská 1071/2, 41502 Teplice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B1EDB8C" w14:textId="77777777" w:rsidR="00E91415" w:rsidRDefault="00E91415" w:rsidP="00E91415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9D95384" w14:textId="77777777" w:rsidR="00E91415" w:rsidRDefault="00E91415" w:rsidP="00E9141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Fakturační údaje (obligatorní náležitosti faktury):</w:t>
      </w:r>
    </w:p>
    <w:p w14:paraId="545B270F" w14:textId="77777777" w:rsidR="004A7E12" w:rsidRDefault="004A7E12" w:rsidP="00E91415">
      <w:pPr>
        <w:jc w:val="both"/>
        <w:rPr>
          <w:rFonts w:ascii="Arial" w:hAnsi="Arial" w:cs="Arial"/>
          <w:b/>
          <w:sz w:val="22"/>
          <w:szCs w:val="22"/>
        </w:rPr>
      </w:pPr>
    </w:p>
    <w:p w14:paraId="1165B7A3" w14:textId="169381A2" w:rsidR="00E91415" w:rsidRPr="004A7E12" w:rsidRDefault="00E91415" w:rsidP="00E9141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  <w:r w:rsidR="004A7E12">
        <w:rPr>
          <w:rFonts w:ascii="Arial" w:hAnsi="Arial" w:cs="Arial"/>
          <w:b/>
          <w:sz w:val="22"/>
          <w:szCs w:val="22"/>
        </w:rPr>
        <w:t xml:space="preserve">: </w:t>
      </w:r>
      <w:r w:rsidR="004A7E12">
        <w:rPr>
          <w:rFonts w:ascii="Arial" w:hAnsi="Arial" w:cs="Arial"/>
          <w:bCs/>
          <w:sz w:val="22"/>
          <w:szCs w:val="22"/>
        </w:rPr>
        <w:t>Ing. Dagmar Leebová</w:t>
      </w:r>
    </w:p>
    <w:p w14:paraId="42160122" w14:textId="521A1772" w:rsidR="00E91415" w:rsidRDefault="00E91415" w:rsidP="00E9141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Adresa pro zaslání faktury: </w:t>
      </w:r>
      <w:r>
        <w:rPr>
          <w:rFonts w:ascii="Arial" w:hAnsi="Arial" w:cs="Arial"/>
          <w:sz w:val="22"/>
          <w:szCs w:val="22"/>
        </w:rPr>
        <w:t xml:space="preserve">Krajský pozemkový úřad pro Ústecký kraj, </w:t>
      </w:r>
      <w:r>
        <w:rPr>
          <w:rFonts w:ascii="Arial" w:hAnsi="Arial" w:cs="Arial"/>
          <w:color w:val="000000"/>
          <w:sz w:val="22"/>
          <w:szCs w:val="22"/>
        </w:rPr>
        <w:t>Husitská 1071/2, 41502 Teplice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13641ED" w14:textId="77777777" w:rsidR="00C60ABF" w:rsidRPr="00294BE4" w:rsidRDefault="00C60ABF" w:rsidP="00C60ABF">
      <w:pPr>
        <w:jc w:val="both"/>
        <w:rPr>
          <w:rFonts w:ascii="Arial" w:hAnsi="Arial" w:cs="Arial"/>
          <w:sz w:val="22"/>
          <w:szCs w:val="22"/>
        </w:rPr>
      </w:pPr>
      <w:r w:rsidRPr="00294BE4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294BE4">
        <w:rPr>
          <w:rFonts w:ascii="Arial" w:hAnsi="Arial" w:cs="Arial"/>
          <w:b/>
          <w:sz w:val="22"/>
          <w:szCs w:val="22"/>
        </w:rPr>
        <w:t>faktura</w:t>
      </w:r>
      <w:r w:rsidRPr="00294BE4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 tohoto potvrzeného protokolu nesmí být faktura vystavena</w:t>
      </w:r>
    </w:p>
    <w:p w14:paraId="798C135C" w14:textId="77777777" w:rsidR="00C60ABF" w:rsidRPr="00294BE4" w:rsidRDefault="00C60ABF" w:rsidP="00C60ABF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DCFB0B4" w14:textId="77777777" w:rsidR="00C60ABF" w:rsidRPr="00294BE4" w:rsidRDefault="00C60ABF" w:rsidP="00C60ABF">
      <w:pPr>
        <w:jc w:val="both"/>
        <w:rPr>
          <w:rFonts w:ascii="Arial" w:hAnsi="Arial" w:cs="Arial"/>
          <w:b/>
          <w:sz w:val="22"/>
          <w:szCs w:val="22"/>
        </w:rPr>
      </w:pPr>
      <w:r w:rsidRPr="00294BE4">
        <w:rPr>
          <w:rFonts w:ascii="Arial" w:hAnsi="Arial" w:cs="Arial"/>
          <w:b/>
          <w:sz w:val="22"/>
          <w:szCs w:val="22"/>
        </w:rPr>
        <w:t>Smluvní strany berou na vědomí, že v této objednávce nebyly sjednány podstatné změny podmínek stanovených „Smlouvou“.</w:t>
      </w:r>
    </w:p>
    <w:p w14:paraId="73BA9BAA" w14:textId="77777777" w:rsidR="00C60ABF" w:rsidRPr="00294BE4" w:rsidRDefault="00C60ABF" w:rsidP="00C60AB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8F2C463" w14:textId="77777777" w:rsidR="00142387" w:rsidRPr="00294BE4" w:rsidRDefault="00C60ABF" w:rsidP="00C60ABF">
      <w:pPr>
        <w:widowControl/>
        <w:jc w:val="both"/>
        <w:rPr>
          <w:rFonts w:ascii="Arial" w:hAnsi="Arial" w:cs="Arial"/>
          <w:sz w:val="22"/>
          <w:szCs w:val="22"/>
        </w:rPr>
      </w:pPr>
      <w:r w:rsidRPr="00294BE4">
        <w:rPr>
          <w:rFonts w:ascii="Arial" w:hAnsi="Arial" w:cs="Arial"/>
          <w:sz w:val="22"/>
          <w:szCs w:val="22"/>
        </w:rPr>
        <w:t>S pozdravem</w:t>
      </w:r>
    </w:p>
    <w:p w14:paraId="7464FF13" w14:textId="77777777" w:rsidR="00974FCA" w:rsidRPr="00294BE4" w:rsidRDefault="00974FCA" w:rsidP="008B36D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19A786E" w14:textId="77777777" w:rsidR="00974FCA" w:rsidRPr="00294BE4" w:rsidRDefault="00974FCA" w:rsidP="008B36D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E0B0FF7" w14:textId="77777777" w:rsidR="00485ADE" w:rsidRPr="00294BE4" w:rsidRDefault="00485ADE" w:rsidP="008B36D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970682D" w14:textId="77777777" w:rsidR="005126CB" w:rsidRPr="00D73A53" w:rsidRDefault="005126CB" w:rsidP="005126CB">
      <w:pPr>
        <w:pStyle w:val="adresa1"/>
        <w:widowControl/>
        <w:rPr>
          <w:rFonts w:ascii="Arial" w:hAnsi="Arial" w:cs="Arial"/>
          <w:b/>
          <w:sz w:val="22"/>
          <w:szCs w:val="22"/>
        </w:rPr>
      </w:pPr>
      <w:r w:rsidRPr="00D73A53">
        <w:rPr>
          <w:rFonts w:ascii="Arial" w:hAnsi="Arial" w:cs="Arial"/>
          <w:b/>
          <w:sz w:val="22"/>
          <w:szCs w:val="22"/>
        </w:rPr>
        <w:t>Ing. Jiří Pavliš, DiS.</w:t>
      </w:r>
    </w:p>
    <w:p w14:paraId="38593A20" w14:textId="77777777" w:rsidR="005126CB" w:rsidRDefault="005126CB" w:rsidP="005126CB">
      <w:pPr>
        <w:pStyle w:val="adresa1"/>
        <w:widowControl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ředitele Krajského pozemkového úřadu</w:t>
      </w:r>
    </w:p>
    <w:p w14:paraId="5217A4CE" w14:textId="77777777" w:rsidR="001416B7" w:rsidRDefault="001416B7" w:rsidP="001416B7">
      <w:pPr>
        <w:pStyle w:val="adresa1"/>
        <w:widowControl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Ústecký kraj</w:t>
      </w:r>
    </w:p>
    <w:p w14:paraId="701A621A" w14:textId="77777777" w:rsidR="005126CB" w:rsidRDefault="005126CB" w:rsidP="005126CB">
      <w:pPr>
        <w:pStyle w:val="adresa1"/>
        <w:widowControl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Státního pozemkového úřadu</w:t>
      </w:r>
    </w:p>
    <w:p w14:paraId="3F327588" w14:textId="77777777" w:rsidR="00142387" w:rsidRPr="00294BE4" w:rsidRDefault="00142387">
      <w:pPr>
        <w:widowControl/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0DD3C670" w14:textId="77777777" w:rsidR="00A80A61" w:rsidRPr="00294BE4" w:rsidRDefault="00A80A61" w:rsidP="00B00277">
      <w:pPr>
        <w:jc w:val="both"/>
        <w:rPr>
          <w:rFonts w:ascii="Arial" w:hAnsi="Arial" w:cs="Arial"/>
          <w:sz w:val="22"/>
          <w:szCs w:val="22"/>
        </w:rPr>
      </w:pPr>
    </w:p>
    <w:p w14:paraId="46771E78" w14:textId="77777777" w:rsidR="00A80A61" w:rsidRPr="00294BE4" w:rsidRDefault="00A80A61" w:rsidP="00A80A61">
      <w:pPr>
        <w:jc w:val="both"/>
        <w:rPr>
          <w:rFonts w:ascii="Arial" w:hAnsi="Arial" w:cs="Arial"/>
          <w:sz w:val="22"/>
          <w:szCs w:val="22"/>
        </w:rPr>
      </w:pPr>
    </w:p>
    <w:sectPr w:rsidR="00A80A61" w:rsidRPr="00294BE4" w:rsidSect="00AA5BA5">
      <w:footerReference w:type="default" r:id="rId8"/>
      <w:pgSz w:w="11907" w:h="16840"/>
      <w:pgMar w:top="567" w:right="1418" w:bottom="851" w:left="1418" w:header="709" w:footer="709" w:gutter="0"/>
      <w:paperSrc w:first="15" w:other="15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08A6F" w14:textId="77777777" w:rsidR="002C1D3D" w:rsidRDefault="002C1D3D">
      <w:r>
        <w:separator/>
      </w:r>
    </w:p>
  </w:endnote>
  <w:endnote w:type="continuationSeparator" w:id="0">
    <w:p w14:paraId="3B5DE86F" w14:textId="77777777" w:rsidR="002C1D3D" w:rsidRDefault="002C1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A31D7" w14:textId="77777777" w:rsidR="00294BE4" w:rsidRPr="00B41B07" w:rsidRDefault="00294BE4" w:rsidP="00294BE4">
    <w:pPr>
      <w:pStyle w:val="Zpat"/>
      <w:tabs>
        <w:tab w:val="clear" w:pos="9071"/>
        <w:tab w:val="right" w:pos="9072"/>
      </w:tabs>
      <w:jc w:val="right"/>
      <w:rPr>
        <w:rFonts w:ascii="Arial" w:hAnsi="Arial" w:cs="Arial"/>
        <w:sz w:val="12"/>
        <w:szCs w:val="12"/>
      </w:rPr>
    </w:pPr>
    <w:r w:rsidRPr="00B41B07">
      <w:rPr>
        <w:rFonts w:ascii="Arial" w:hAnsi="Arial" w:cs="Arial"/>
        <w:sz w:val="18"/>
        <w:szCs w:val="18"/>
      </w:rPr>
      <w:fldChar w:fldCharType="begin"/>
    </w:r>
    <w:r w:rsidRPr="00B41B07">
      <w:rPr>
        <w:rFonts w:ascii="Arial" w:hAnsi="Arial" w:cs="Arial"/>
        <w:sz w:val="18"/>
        <w:szCs w:val="18"/>
      </w:rPr>
      <w:instrText>PAGE   \* MERGEFORMAT</w:instrText>
    </w:r>
    <w:r w:rsidRPr="00B41B07">
      <w:rPr>
        <w:rFonts w:ascii="Arial" w:hAnsi="Arial" w:cs="Arial"/>
        <w:sz w:val="18"/>
        <w:szCs w:val="18"/>
      </w:rPr>
      <w:fldChar w:fldCharType="separate"/>
    </w:r>
    <w:r w:rsidR="00EB276F">
      <w:rPr>
        <w:rFonts w:ascii="Arial" w:hAnsi="Arial" w:cs="Arial"/>
        <w:noProof/>
        <w:sz w:val="18"/>
        <w:szCs w:val="18"/>
      </w:rPr>
      <w:t>3</w:t>
    </w:r>
    <w:r w:rsidRPr="00B41B07">
      <w:rPr>
        <w:rFonts w:ascii="Arial" w:hAnsi="Arial" w:cs="Arial"/>
        <w:sz w:val="18"/>
        <w:szCs w:val="18"/>
      </w:rPr>
      <w:fldChar w:fldCharType="end"/>
    </w:r>
    <w:r w:rsidRPr="00B41B07">
      <w:rPr>
        <w:rFonts w:ascii="Arial" w:hAnsi="Arial" w:cs="Arial"/>
        <w:sz w:val="18"/>
        <w:szCs w:val="18"/>
      </w:rPr>
      <w:t>/</w:t>
    </w:r>
    <w:r w:rsidRPr="00B41B07">
      <w:rPr>
        <w:rFonts w:ascii="Arial" w:hAnsi="Arial" w:cs="Arial"/>
        <w:sz w:val="18"/>
        <w:szCs w:val="18"/>
      </w:rPr>
      <w:fldChar w:fldCharType="begin"/>
    </w:r>
    <w:r w:rsidRPr="00B41B07">
      <w:rPr>
        <w:rFonts w:ascii="Arial" w:hAnsi="Arial" w:cs="Arial"/>
        <w:sz w:val="18"/>
        <w:szCs w:val="18"/>
      </w:rPr>
      <w:instrText xml:space="preserve"> NUMPAGES  \* Arabic  \* MERGEFORMAT </w:instrText>
    </w:r>
    <w:r w:rsidRPr="00B41B07">
      <w:rPr>
        <w:rFonts w:ascii="Arial" w:hAnsi="Arial" w:cs="Arial"/>
        <w:sz w:val="18"/>
        <w:szCs w:val="18"/>
      </w:rPr>
      <w:fldChar w:fldCharType="separate"/>
    </w:r>
    <w:r w:rsidR="00EB276F">
      <w:rPr>
        <w:rFonts w:ascii="Arial" w:hAnsi="Arial" w:cs="Arial"/>
        <w:noProof/>
        <w:sz w:val="18"/>
        <w:szCs w:val="18"/>
      </w:rPr>
      <w:t>3</w:t>
    </w:r>
    <w:r w:rsidRPr="00B41B07">
      <w:rPr>
        <w:rFonts w:ascii="Arial" w:hAnsi="Arial" w:cs="Arial"/>
        <w:sz w:val="18"/>
        <w:szCs w:val="18"/>
      </w:rPr>
      <w:fldChar w:fldCharType="end"/>
    </w:r>
  </w:p>
  <w:p w14:paraId="4406F5A6" w14:textId="77777777" w:rsidR="00142387" w:rsidRPr="00294BE4" w:rsidRDefault="00294BE4" w:rsidP="00294BE4">
    <w:pPr>
      <w:pStyle w:val="Zpat"/>
      <w:pBdr>
        <w:top w:val="single" w:sz="6" w:space="1" w:color="22B5B5"/>
      </w:pBdr>
      <w:tabs>
        <w:tab w:val="clear" w:pos="9071"/>
        <w:tab w:val="right" w:pos="9072"/>
      </w:tabs>
      <w:rPr>
        <w:rFonts w:ascii="Arial" w:hAnsi="Arial" w:cs="Arial"/>
        <w:color w:val="22B5B5"/>
        <w:sz w:val="12"/>
        <w:szCs w:val="12"/>
      </w:rPr>
    </w:pPr>
    <w:r w:rsidRPr="00F11E53">
      <w:rPr>
        <w:rFonts w:ascii="Arial" w:hAnsi="Arial" w:cs="Arial"/>
        <w:color w:val="6F2E1D"/>
        <w:sz w:val="12"/>
        <w:szCs w:val="12"/>
      </w:rPr>
      <w:t xml:space="preserve">Státní pozemkový úřad </w:t>
    </w:r>
    <w:r w:rsidRPr="00F11E53">
      <w:rPr>
        <w:rFonts w:ascii="Arial" w:hAnsi="Arial" w:cs="Arial"/>
        <w:color w:val="6F2E1D"/>
        <w:sz w:val="12"/>
        <w:szCs w:val="12"/>
        <w:lang w:val="en-US"/>
      </w:rPr>
      <w:t>| Husinecká 1024/11a | 130 00 Praha 3 – Žižkov | IČO: 01312774 | DIČ: CZ01312774</w:t>
    </w:r>
    <w:r w:rsidRPr="00F11E53">
      <w:rPr>
        <w:rFonts w:ascii="Arial" w:hAnsi="Arial" w:cs="Arial"/>
        <w:sz w:val="12"/>
        <w:szCs w:val="12"/>
        <w:lang w:val="en-US"/>
      </w:rPr>
      <w:t xml:space="preserve"> </w:t>
    </w:r>
    <w:r w:rsidRPr="001E45E4">
      <w:rPr>
        <w:rFonts w:ascii="Arial" w:hAnsi="Arial" w:cs="Arial"/>
        <w:color w:val="22B5B5"/>
        <w:sz w:val="12"/>
        <w:szCs w:val="12"/>
      </w:rPr>
      <w:t>| www.spucr.cz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921D2" w14:textId="77777777" w:rsidR="002C1D3D" w:rsidRDefault="002C1D3D">
      <w:r>
        <w:separator/>
      </w:r>
    </w:p>
  </w:footnote>
  <w:footnote w:type="continuationSeparator" w:id="0">
    <w:p w14:paraId="712394D7" w14:textId="77777777" w:rsidR="002C1D3D" w:rsidRDefault="002C1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27128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7AA0CA2"/>
    <w:multiLevelType w:val="hybridMultilevel"/>
    <w:tmpl w:val="FFFFFFFF"/>
    <w:lvl w:ilvl="0" w:tplc="532C142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65F83332"/>
    <w:multiLevelType w:val="hybridMultilevel"/>
    <w:tmpl w:val="FFFFFFFF"/>
    <w:lvl w:ilvl="0" w:tplc="56EAE2AE">
      <w:start w:val="1"/>
      <w:numFmt w:val="upperLetter"/>
      <w:lvlText w:val="%1)"/>
      <w:lvlJc w:val="left"/>
      <w:pPr>
        <w:ind w:left="810" w:hanging="45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8FF1C36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5EF07D3E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795D36B3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7B2610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A81C1A"/>
    <w:multiLevelType w:val="hybridMultilevel"/>
    <w:tmpl w:val="FFFFFFFF"/>
    <w:lvl w:ilvl="0" w:tplc="8AA423B0">
      <w:start w:val="1"/>
      <w:numFmt w:val="upp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39988716">
    <w:abstractNumId w:val="3"/>
  </w:num>
  <w:num w:numId="2" w16cid:durableId="1258293995">
    <w:abstractNumId w:val="1"/>
  </w:num>
  <w:num w:numId="3" w16cid:durableId="4091607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5835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316077">
    <w:abstractNumId w:val="4"/>
  </w:num>
  <w:num w:numId="6" w16cid:durableId="927687962">
    <w:abstractNumId w:val="0"/>
  </w:num>
  <w:num w:numId="7" w16cid:durableId="1354109595">
    <w:abstractNumId w:val="5"/>
  </w:num>
  <w:num w:numId="8" w16cid:durableId="1312184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9220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2387"/>
    <w:rsid w:val="000024AC"/>
    <w:rsid w:val="00005E5F"/>
    <w:rsid w:val="00035D01"/>
    <w:rsid w:val="00042DC8"/>
    <w:rsid w:val="0006588B"/>
    <w:rsid w:val="00096BD3"/>
    <w:rsid w:val="000A05A4"/>
    <w:rsid w:val="000D4598"/>
    <w:rsid w:val="000D4B45"/>
    <w:rsid w:val="001054F0"/>
    <w:rsid w:val="001416B7"/>
    <w:rsid w:val="00142387"/>
    <w:rsid w:val="001664A5"/>
    <w:rsid w:val="001726DE"/>
    <w:rsid w:val="001738DC"/>
    <w:rsid w:val="001940EA"/>
    <w:rsid w:val="001D61E0"/>
    <w:rsid w:val="001E45E4"/>
    <w:rsid w:val="001F7E41"/>
    <w:rsid w:val="0021749A"/>
    <w:rsid w:val="002547F9"/>
    <w:rsid w:val="002944FE"/>
    <w:rsid w:val="00294BE4"/>
    <w:rsid w:val="002C1D3D"/>
    <w:rsid w:val="002C65C2"/>
    <w:rsid w:val="002D4327"/>
    <w:rsid w:val="002D7273"/>
    <w:rsid w:val="002F2D09"/>
    <w:rsid w:val="0032164D"/>
    <w:rsid w:val="00350DEA"/>
    <w:rsid w:val="00352589"/>
    <w:rsid w:val="00366DE8"/>
    <w:rsid w:val="00371656"/>
    <w:rsid w:val="003E4575"/>
    <w:rsid w:val="00414882"/>
    <w:rsid w:val="00444AA4"/>
    <w:rsid w:val="004723C4"/>
    <w:rsid w:val="00485ADE"/>
    <w:rsid w:val="004A7E12"/>
    <w:rsid w:val="004E6560"/>
    <w:rsid w:val="00500F44"/>
    <w:rsid w:val="005126CB"/>
    <w:rsid w:val="00521E87"/>
    <w:rsid w:val="005245A5"/>
    <w:rsid w:val="00526E27"/>
    <w:rsid w:val="0055102D"/>
    <w:rsid w:val="0055519E"/>
    <w:rsid w:val="00564A08"/>
    <w:rsid w:val="00566452"/>
    <w:rsid w:val="00582EC4"/>
    <w:rsid w:val="005B6EBE"/>
    <w:rsid w:val="005F608A"/>
    <w:rsid w:val="00644FE0"/>
    <w:rsid w:val="00653102"/>
    <w:rsid w:val="006659C7"/>
    <w:rsid w:val="006858B9"/>
    <w:rsid w:val="00687073"/>
    <w:rsid w:val="006C709E"/>
    <w:rsid w:val="006F159E"/>
    <w:rsid w:val="00705D2B"/>
    <w:rsid w:val="007150B1"/>
    <w:rsid w:val="00766947"/>
    <w:rsid w:val="00772004"/>
    <w:rsid w:val="00794576"/>
    <w:rsid w:val="007A397C"/>
    <w:rsid w:val="007D3636"/>
    <w:rsid w:val="007F0521"/>
    <w:rsid w:val="007F66F3"/>
    <w:rsid w:val="00800576"/>
    <w:rsid w:val="00824635"/>
    <w:rsid w:val="00846311"/>
    <w:rsid w:val="00857C18"/>
    <w:rsid w:val="00864A6F"/>
    <w:rsid w:val="008A2698"/>
    <w:rsid w:val="008B36D2"/>
    <w:rsid w:val="008B7733"/>
    <w:rsid w:val="008C26EA"/>
    <w:rsid w:val="008C3460"/>
    <w:rsid w:val="009023C2"/>
    <w:rsid w:val="00904BD8"/>
    <w:rsid w:val="00914FFD"/>
    <w:rsid w:val="00935DD9"/>
    <w:rsid w:val="00962231"/>
    <w:rsid w:val="0096741B"/>
    <w:rsid w:val="00972B56"/>
    <w:rsid w:val="00974FCA"/>
    <w:rsid w:val="009804CB"/>
    <w:rsid w:val="009903BA"/>
    <w:rsid w:val="009A0150"/>
    <w:rsid w:val="009B0610"/>
    <w:rsid w:val="009C6B4C"/>
    <w:rsid w:val="009D45AA"/>
    <w:rsid w:val="009E14A1"/>
    <w:rsid w:val="009F065E"/>
    <w:rsid w:val="00A3392F"/>
    <w:rsid w:val="00A3747A"/>
    <w:rsid w:val="00A4011C"/>
    <w:rsid w:val="00A4417D"/>
    <w:rsid w:val="00A75606"/>
    <w:rsid w:val="00A774F7"/>
    <w:rsid w:val="00A80A61"/>
    <w:rsid w:val="00AA5BA5"/>
    <w:rsid w:val="00AE1EA8"/>
    <w:rsid w:val="00B00277"/>
    <w:rsid w:val="00B12E17"/>
    <w:rsid w:val="00B41B07"/>
    <w:rsid w:val="00B55023"/>
    <w:rsid w:val="00B70265"/>
    <w:rsid w:val="00BA277E"/>
    <w:rsid w:val="00BB5BDD"/>
    <w:rsid w:val="00C10AEE"/>
    <w:rsid w:val="00C1663E"/>
    <w:rsid w:val="00C52486"/>
    <w:rsid w:val="00C60ABF"/>
    <w:rsid w:val="00C70383"/>
    <w:rsid w:val="00C75B9E"/>
    <w:rsid w:val="00C76B65"/>
    <w:rsid w:val="00C7714C"/>
    <w:rsid w:val="00C8167E"/>
    <w:rsid w:val="00C905C9"/>
    <w:rsid w:val="00CB35F4"/>
    <w:rsid w:val="00CD2EED"/>
    <w:rsid w:val="00CF0577"/>
    <w:rsid w:val="00D25439"/>
    <w:rsid w:val="00D572FC"/>
    <w:rsid w:val="00D73A53"/>
    <w:rsid w:val="00D77D96"/>
    <w:rsid w:val="00D964EE"/>
    <w:rsid w:val="00D97543"/>
    <w:rsid w:val="00DC2117"/>
    <w:rsid w:val="00DD6FED"/>
    <w:rsid w:val="00E30E71"/>
    <w:rsid w:val="00E40D70"/>
    <w:rsid w:val="00E67267"/>
    <w:rsid w:val="00E90D45"/>
    <w:rsid w:val="00E91415"/>
    <w:rsid w:val="00E93FE9"/>
    <w:rsid w:val="00EB276F"/>
    <w:rsid w:val="00ED0B48"/>
    <w:rsid w:val="00ED410F"/>
    <w:rsid w:val="00ED53FC"/>
    <w:rsid w:val="00EE1071"/>
    <w:rsid w:val="00F11E53"/>
    <w:rsid w:val="00F41068"/>
    <w:rsid w:val="00F87603"/>
    <w:rsid w:val="00F905E5"/>
    <w:rsid w:val="00FB64B0"/>
    <w:rsid w:val="00FD6A27"/>
    <w:rsid w:val="00FD73B2"/>
    <w:rsid w:val="00FF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429913"/>
  <w14:defaultImageDpi w14:val="0"/>
  <w15:docId w15:val="{B1530CEB-7DBD-4CAE-90B9-93CF3783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color w:val="FF0000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text">
    <w:name w:val="text"/>
    <w:uiPriority w:val="99"/>
    <w:pPr>
      <w:widowControl w:val="0"/>
      <w:tabs>
        <w:tab w:val="left" w:pos="709"/>
      </w:tabs>
      <w:autoSpaceDE w:val="0"/>
      <w:autoSpaceDN w:val="0"/>
      <w:adjustRightInd w:val="0"/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pPr>
      <w:ind w:firstLine="709"/>
      <w:jc w:val="both"/>
    </w:pPr>
    <w:rPr>
      <w:color w:val="FF0000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i/>
      <w:iCs/>
      <w:color w:val="000000"/>
      <w:sz w:val="22"/>
      <w:szCs w:val="22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obec1">
    <w:name w:val="obec1"/>
    <w:basedOn w:val="Normln"/>
    <w:uiPriority w:val="99"/>
    <w:pPr>
      <w:tabs>
        <w:tab w:val="left" w:pos="1985"/>
        <w:tab w:val="left" w:pos="4536"/>
        <w:tab w:val="left" w:pos="6237"/>
        <w:tab w:val="right" w:pos="9214"/>
      </w:tabs>
      <w:ind w:left="-284" w:right="-143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F159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0telotextu">
    <w:name w:val="0_telo_textu"/>
    <w:rsid w:val="00C905C9"/>
    <w:pPr>
      <w:ind w:firstLine="357"/>
      <w:jc w:val="both"/>
    </w:pPr>
    <w:rPr>
      <w:noProof/>
      <w:sz w:val="24"/>
    </w:rPr>
  </w:style>
  <w:style w:type="paragraph" w:customStyle="1" w:styleId="vnintext">
    <w:name w:val="vniřnítext"/>
    <w:basedOn w:val="Normln"/>
    <w:uiPriority w:val="99"/>
    <w:rsid w:val="00C60ABF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</w:rPr>
  </w:style>
  <w:style w:type="paragraph" w:customStyle="1" w:styleId="budova">
    <w:name w:val="budova"/>
    <w:basedOn w:val="Normln"/>
    <w:uiPriority w:val="99"/>
    <w:rsid w:val="0055102D"/>
    <w:pPr>
      <w:tabs>
        <w:tab w:val="left" w:pos="2269"/>
        <w:tab w:val="left" w:pos="4820"/>
        <w:tab w:val="left" w:pos="5529"/>
        <w:tab w:val="left" w:pos="7938"/>
      </w:tabs>
    </w:pPr>
    <w:rPr>
      <w:sz w:val="24"/>
      <w:szCs w:val="24"/>
    </w:rPr>
  </w:style>
  <w:style w:type="paragraph" w:styleId="Seznam">
    <w:name w:val="List"/>
    <w:basedOn w:val="Normln"/>
    <w:uiPriority w:val="99"/>
    <w:unhideWhenUsed/>
    <w:rsid w:val="0055102D"/>
    <w:pPr>
      <w:widowControl/>
      <w:autoSpaceDE/>
      <w:autoSpaceDN/>
      <w:adjustRightInd/>
      <w:ind w:left="283" w:hanging="283"/>
      <w:contextualSpacing/>
    </w:pPr>
    <w:rPr>
      <w:sz w:val="24"/>
      <w:szCs w:val="24"/>
    </w:rPr>
  </w:style>
  <w:style w:type="paragraph" w:customStyle="1" w:styleId="Zkladntext21">
    <w:name w:val="Základní text 21"/>
    <w:basedOn w:val="Normln"/>
    <w:rsid w:val="00962231"/>
    <w:pPr>
      <w:widowControl/>
      <w:suppressAutoHyphens/>
      <w:autoSpaceDE/>
      <w:autoSpaceDN/>
      <w:adjustRightInd/>
      <w:jc w:val="both"/>
    </w:pPr>
    <w:rPr>
      <w:rFonts w:cs="CG Times"/>
      <w:b/>
      <w:color w:val="000000"/>
      <w:sz w:val="24"/>
      <w:lang w:eastAsia="ar-SA"/>
    </w:rPr>
  </w:style>
  <w:style w:type="paragraph" w:customStyle="1" w:styleId="Default">
    <w:name w:val="Default"/>
    <w:rsid w:val="004A7E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5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1012</Words>
  <Characters>5973</Characters>
  <Application>Microsoft Office Word</Application>
  <DocSecurity>0</DocSecurity>
  <Lines>49</Lines>
  <Paragraphs>13</Paragraphs>
  <ScaleCrop>false</ScaleCrop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 FOND  ČESKÉ  REPUBLIKY</dc:title>
  <dc:subject/>
  <dc:creator>Votava Rodan Ing.</dc:creator>
  <cp:keywords/>
  <dc:description/>
  <cp:lastModifiedBy>Votava Rodan Ing.</cp:lastModifiedBy>
  <cp:revision>8</cp:revision>
  <cp:lastPrinted>2002-10-10T17:08:00Z</cp:lastPrinted>
  <dcterms:created xsi:type="dcterms:W3CDTF">2025-02-13T08:04:00Z</dcterms:created>
  <dcterms:modified xsi:type="dcterms:W3CDTF">2025-02-19T10:48:00Z</dcterms:modified>
</cp:coreProperties>
</file>