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AC350" w14:textId="77777777" w:rsidR="003E1A05" w:rsidRPr="00AE6484" w:rsidRDefault="003E1A05" w:rsidP="003E1A05">
      <w:pPr>
        <w:ind w:left="2832" w:firstLine="708"/>
        <w:rPr>
          <w:b/>
          <w:sz w:val="28"/>
          <w:szCs w:val="28"/>
        </w:rPr>
      </w:pPr>
      <w:bookmarkStart w:id="0" w:name="_GoBack"/>
      <w:bookmarkEnd w:id="0"/>
      <w:r w:rsidRPr="00AE6484">
        <w:rPr>
          <w:b/>
          <w:noProof/>
          <w:sz w:val="28"/>
          <w:szCs w:val="28"/>
          <w:lang w:eastAsia="cs-CZ"/>
        </w:rPr>
        <w:drawing>
          <wp:inline distT="0" distB="0" distL="0" distR="0" wp14:anchorId="04C34400" wp14:editId="52146993">
            <wp:extent cx="1263015" cy="102171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38D76" w14:textId="77777777" w:rsidR="003D75CB" w:rsidRPr="00AE6484" w:rsidRDefault="00D7464D" w:rsidP="00E41932">
      <w:pPr>
        <w:spacing w:after="0"/>
        <w:jc w:val="center"/>
        <w:rPr>
          <w:b/>
          <w:sz w:val="28"/>
          <w:szCs w:val="28"/>
        </w:rPr>
      </w:pPr>
      <w:r w:rsidRPr="00AE6484">
        <w:rPr>
          <w:b/>
          <w:sz w:val="28"/>
          <w:szCs w:val="28"/>
        </w:rPr>
        <w:t>SMLOUVA O DÍLO</w:t>
      </w:r>
      <w:r w:rsidR="003E1A05" w:rsidRPr="00AE6484">
        <w:rPr>
          <w:b/>
          <w:sz w:val="28"/>
          <w:szCs w:val="28"/>
        </w:rPr>
        <w:t xml:space="preserve"> </w:t>
      </w:r>
    </w:p>
    <w:p w14:paraId="3BC6A097" w14:textId="77777777" w:rsidR="00AF1B51" w:rsidRPr="00AE6484" w:rsidRDefault="00DE7B60" w:rsidP="00E4193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inspicientský systém</w:t>
      </w:r>
      <w:r w:rsidR="00FB34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 w:rsidR="00FB3469">
        <w:rPr>
          <w:b/>
          <w:sz w:val="24"/>
          <w:szCs w:val="24"/>
        </w:rPr>
        <w:t> Centru experimentálního divadla, p.</w:t>
      </w:r>
      <w:r w:rsidR="003E7E0C">
        <w:rPr>
          <w:b/>
          <w:sz w:val="24"/>
          <w:szCs w:val="24"/>
        </w:rPr>
        <w:t xml:space="preserve"> o. </w:t>
      </w:r>
      <w:r>
        <w:rPr>
          <w:b/>
          <w:sz w:val="24"/>
          <w:szCs w:val="24"/>
        </w:rPr>
        <w:t>(Divadlo Husa na provázku)</w:t>
      </w:r>
    </w:p>
    <w:p w14:paraId="4E0B8796" w14:textId="77777777" w:rsidR="003E1A05" w:rsidRPr="00AE6484" w:rsidRDefault="003E1A05" w:rsidP="00D7464D">
      <w:pPr>
        <w:jc w:val="center"/>
        <w:rPr>
          <w:sz w:val="24"/>
          <w:szCs w:val="24"/>
        </w:rPr>
      </w:pPr>
      <w:r w:rsidRPr="00AE6484">
        <w:rPr>
          <w:sz w:val="24"/>
          <w:szCs w:val="24"/>
        </w:rPr>
        <w:t xml:space="preserve">dle § 2586 a násl. zák. 89/2012 Sb. </w:t>
      </w:r>
      <w:r w:rsidR="00DE7B60">
        <w:rPr>
          <w:sz w:val="24"/>
          <w:szCs w:val="24"/>
        </w:rPr>
        <w:t>(občanský zákoník) NOZ</w:t>
      </w:r>
      <w:r w:rsidRPr="00AE6484">
        <w:rPr>
          <w:sz w:val="24"/>
          <w:szCs w:val="24"/>
        </w:rPr>
        <w:t xml:space="preserve"> </w:t>
      </w:r>
    </w:p>
    <w:p w14:paraId="2B5D7151" w14:textId="77777777" w:rsidR="0029213E" w:rsidRDefault="0029213E" w:rsidP="00E41932">
      <w:pPr>
        <w:rPr>
          <w:sz w:val="24"/>
          <w:szCs w:val="24"/>
        </w:rPr>
      </w:pPr>
    </w:p>
    <w:p w14:paraId="3AD0F283" w14:textId="77777777" w:rsidR="003E1A05" w:rsidRPr="00AE6484" w:rsidRDefault="003E1A05" w:rsidP="00E41932">
      <w:pPr>
        <w:rPr>
          <w:sz w:val="24"/>
          <w:szCs w:val="24"/>
        </w:rPr>
      </w:pPr>
      <w:r w:rsidRPr="00AE6484">
        <w:rPr>
          <w:sz w:val="24"/>
          <w:szCs w:val="24"/>
        </w:rPr>
        <w:t>smluvní strany</w:t>
      </w:r>
    </w:p>
    <w:p w14:paraId="7CF46D5E" w14:textId="77777777" w:rsidR="003E1A05" w:rsidRPr="00AE6484" w:rsidRDefault="003E1A05" w:rsidP="003E1A05">
      <w:pPr>
        <w:spacing w:after="0"/>
        <w:rPr>
          <w:b/>
          <w:sz w:val="24"/>
          <w:szCs w:val="24"/>
        </w:rPr>
      </w:pPr>
      <w:r w:rsidRPr="00AE6484">
        <w:rPr>
          <w:b/>
          <w:sz w:val="24"/>
          <w:szCs w:val="24"/>
        </w:rPr>
        <w:t>Centrum experimentálního divadla, příspěvková organizace</w:t>
      </w:r>
    </w:p>
    <w:p w14:paraId="4814B0ED" w14:textId="77777777" w:rsidR="003E1A05" w:rsidRPr="00AE6484" w:rsidRDefault="00A50575" w:rsidP="003E1A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3E1A05" w:rsidRPr="00AE6484">
        <w:rPr>
          <w:sz w:val="24"/>
          <w:szCs w:val="24"/>
        </w:rPr>
        <w:t>Zelný trh 294/9, 602 00</w:t>
      </w:r>
      <w:r w:rsidR="0029213E">
        <w:rPr>
          <w:sz w:val="24"/>
          <w:szCs w:val="24"/>
        </w:rPr>
        <w:t xml:space="preserve"> </w:t>
      </w:r>
      <w:r w:rsidR="0029213E" w:rsidRPr="00AE6484">
        <w:rPr>
          <w:sz w:val="24"/>
          <w:szCs w:val="24"/>
        </w:rPr>
        <w:t>Brno</w:t>
      </w:r>
    </w:p>
    <w:p w14:paraId="5CD43EA6" w14:textId="77777777" w:rsidR="003E1A05" w:rsidRPr="00AE6484" w:rsidRDefault="003E1A05" w:rsidP="003E1A05">
      <w:pPr>
        <w:spacing w:after="0"/>
        <w:rPr>
          <w:sz w:val="24"/>
          <w:szCs w:val="24"/>
        </w:rPr>
      </w:pPr>
      <w:r w:rsidRPr="00AE6484">
        <w:rPr>
          <w:sz w:val="24"/>
          <w:szCs w:val="24"/>
        </w:rPr>
        <w:t>IČ: 004 009 21</w:t>
      </w:r>
    </w:p>
    <w:p w14:paraId="55745C3E" w14:textId="77777777" w:rsidR="003E1A05" w:rsidRPr="00AE6484" w:rsidRDefault="003F4D14" w:rsidP="003E1A05">
      <w:pPr>
        <w:spacing w:after="0"/>
        <w:rPr>
          <w:sz w:val="24"/>
          <w:szCs w:val="24"/>
        </w:rPr>
      </w:pPr>
      <w:r>
        <w:rPr>
          <w:sz w:val="24"/>
          <w:szCs w:val="24"/>
        </w:rPr>
        <w:t>OR: spis. zn.</w:t>
      </w:r>
      <w:r w:rsidR="003E1A05" w:rsidRPr="00AE6484">
        <w:rPr>
          <w:sz w:val="24"/>
          <w:szCs w:val="24"/>
        </w:rPr>
        <w:t xml:space="preserve"> </w:t>
      </w:r>
      <w:proofErr w:type="spellStart"/>
      <w:r w:rsidR="003E1A05" w:rsidRPr="00AE6484">
        <w:rPr>
          <w:sz w:val="24"/>
          <w:szCs w:val="24"/>
        </w:rPr>
        <w:t>Pr</w:t>
      </w:r>
      <w:proofErr w:type="spellEnd"/>
      <w:r w:rsidR="003E1A05" w:rsidRPr="00AE6484">
        <w:rPr>
          <w:sz w:val="24"/>
          <w:szCs w:val="24"/>
        </w:rPr>
        <w:t>. 29 Krajský soud v Brně</w:t>
      </w:r>
    </w:p>
    <w:p w14:paraId="6C038C9D" w14:textId="77777777" w:rsidR="003E1A05" w:rsidRPr="00AE6484" w:rsidRDefault="003E1A05" w:rsidP="003E1A05">
      <w:pPr>
        <w:spacing w:after="0"/>
        <w:rPr>
          <w:sz w:val="24"/>
          <w:szCs w:val="24"/>
        </w:rPr>
      </w:pPr>
      <w:r w:rsidRPr="00AE6484">
        <w:rPr>
          <w:sz w:val="24"/>
          <w:szCs w:val="24"/>
        </w:rPr>
        <w:t>Bank. spojení: 86532-621/0100</w:t>
      </w:r>
    </w:p>
    <w:p w14:paraId="5F3657EC" w14:textId="77777777" w:rsidR="003E1A05" w:rsidRPr="00AE6484" w:rsidRDefault="003E1A05" w:rsidP="003E1A05">
      <w:pPr>
        <w:spacing w:after="0"/>
        <w:rPr>
          <w:sz w:val="24"/>
          <w:szCs w:val="24"/>
        </w:rPr>
      </w:pPr>
      <w:r w:rsidRPr="00AE6484">
        <w:rPr>
          <w:sz w:val="24"/>
          <w:szCs w:val="24"/>
        </w:rPr>
        <w:t>zastoupená: prof. Petr Oslzlý, ředitel organizace</w:t>
      </w:r>
    </w:p>
    <w:p w14:paraId="42D7E05C" w14:textId="77777777" w:rsidR="003E1A05" w:rsidRPr="00AE6484" w:rsidRDefault="003E1A05" w:rsidP="000531DE">
      <w:pPr>
        <w:spacing w:after="0" w:line="240" w:lineRule="auto"/>
        <w:rPr>
          <w:sz w:val="24"/>
          <w:szCs w:val="24"/>
        </w:rPr>
      </w:pPr>
      <w:r w:rsidRPr="00AE6484">
        <w:rPr>
          <w:sz w:val="24"/>
          <w:szCs w:val="24"/>
        </w:rPr>
        <w:t xml:space="preserve">(dále jen „objednatel“) </w:t>
      </w:r>
    </w:p>
    <w:p w14:paraId="6EC70B47" w14:textId="77777777" w:rsidR="003E1A05" w:rsidRPr="0029213E" w:rsidRDefault="003E1A05" w:rsidP="000531DE">
      <w:pPr>
        <w:spacing w:after="0" w:line="240" w:lineRule="auto"/>
        <w:rPr>
          <w:sz w:val="20"/>
          <w:szCs w:val="20"/>
        </w:rPr>
      </w:pPr>
    </w:p>
    <w:p w14:paraId="6508852C" w14:textId="77777777" w:rsidR="003E1A05" w:rsidRPr="00AE6484" w:rsidRDefault="003E1A05" w:rsidP="000531DE">
      <w:pPr>
        <w:spacing w:after="0" w:line="240" w:lineRule="auto"/>
        <w:rPr>
          <w:sz w:val="24"/>
          <w:szCs w:val="24"/>
        </w:rPr>
      </w:pPr>
      <w:r w:rsidRPr="00AE6484">
        <w:rPr>
          <w:sz w:val="24"/>
          <w:szCs w:val="24"/>
        </w:rPr>
        <w:t xml:space="preserve">a </w:t>
      </w:r>
    </w:p>
    <w:p w14:paraId="12E9D5DC" w14:textId="77777777" w:rsidR="003E1A05" w:rsidRPr="0029213E" w:rsidRDefault="003E1A05" w:rsidP="000531DE">
      <w:pPr>
        <w:spacing w:after="0" w:line="240" w:lineRule="auto"/>
        <w:rPr>
          <w:sz w:val="20"/>
          <w:szCs w:val="20"/>
        </w:rPr>
      </w:pPr>
    </w:p>
    <w:p w14:paraId="2FBE097A" w14:textId="77777777" w:rsidR="00EC491C" w:rsidRPr="004E0580" w:rsidRDefault="00EC491C" w:rsidP="004E0580">
      <w:pPr>
        <w:spacing w:after="0"/>
        <w:jc w:val="both"/>
        <w:rPr>
          <w:b/>
          <w:bCs/>
          <w:color w:val="000000"/>
          <w:sz w:val="24"/>
          <w:szCs w:val="24"/>
        </w:rPr>
      </w:pPr>
      <w:r w:rsidRPr="004E0580">
        <w:rPr>
          <w:b/>
          <w:bCs/>
          <w:color w:val="000000"/>
          <w:sz w:val="24"/>
          <w:szCs w:val="24"/>
        </w:rPr>
        <w:t>PRO MUSIC, s.r.o.</w:t>
      </w:r>
    </w:p>
    <w:p w14:paraId="287E5BC6" w14:textId="77777777" w:rsidR="00EC491C" w:rsidRPr="004E0580" w:rsidRDefault="00EC491C" w:rsidP="004E0580">
      <w:pPr>
        <w:spacing w:after="0"/>
        <w:jc w:val="both"/>
        <w:rPr>
          <w:color w:val="333333"/>
          <w:sz w:val="24"/>
          <w:szCs w:val="24"/>
          <w:shd w:val="clear" w:color="auto" w:fill="FFFFFF"/>
        </w:rPr>
      </w:pPr>
      <w:r w:rsidRPr="004E0580">
        <w:rPr>
          <w:color w:val="000000"/>
          <w:sz w:val="24"/>
          <w:szCs w:val="24"/>
        </w:rPr>
        <w:t xml:space="preserve">Adresa: </w:t>
      </w:r>
      <w:r w:rsidRPr="004E0580">
        <w:rPr>
          <w:color w:val="333333"/>
          <w:sz w:val="24"/>
          <w:szCs w:val="24"/>
          <w:shd w:val="clear" w:color="auto" w:fill="FFFFFF"/>
        </w:rPr>
        <w:t>Náchodská 530, okres Trutnov, PSČ 54103</w:t>
      </w:r>
    </w:p>
    <w:p w14:paraId="1293753A" w14:textId="77777777" w:rsidR="00EC491C" w:rsidRPr="004E0580" w:rsidRDefault="00EC491C" w:rsidP="004E0580">
      <w:pPr>
        <w:spacing w:after="0"/>
        <w:jc w:val="both"/>
        <w:rPr>
          <w:color w:val="333333"/>
          <w:sz w:val="24"/>
          <w:szCs w:val="24"/>
          <w:shd w:val="clear" w:color="auto" w:fill="FFFFFF"/>
        </w:rPr>
      </w:pPr>
      <w:r w:rsidRPr="004E0580">
        <w:rPr>
          <w:color w:val="000000"/>
          <w:sz w:val="24"/>
          <w:szCs w:val="24"/>
        </w:rPr>
        <w:t xml:space="preserve">IČ: </w:t>
      </w:r>
      <w:r w:rsidRPr="004E0580">
        <w:rPr>
          <w:color w:val="333333"/>
          <w:sz w:val="24"/>
          <w:szCs w:val="24"/>
          <w:shd w:val="clear" w:color="auto" w:fill="FFFFFF"/>
        </w:rPr>
        <w:t>26006171</w:t>
      </w:r>
    </w:p>
    <w:p w14:paraId="3E04F1AF" w14:textId="77777777" w:rsidR="00EC491C" w:rsidRPr="004E0580" w:rsidRDefault="00EC491C" w:rsidP="004E0580">
      <w:pPr>
        <w:spacing w:after="0"/>
        <w:jc w:val="both"/>
        <w:rPr>
          <w:rFonts w:cs="Tahoma"/>
          <w:color w:val="000000"/>
          <w:sz w:val="24"/>
          <w:szCs w:val="24"/>
          <w:shd w:val="clear" w:color="auto" w:fill="FFFFFF"/>
        </w:rPr>
      </w:pPr>
      <w:r w:rsidRPr="004E0580">
        <w:rPr>
          <w:color w:val="000000"/>
          <w:sz w:val="24"/>
          <w:szCs w:val="24"/>
        </w:rPr>
        <w:t xml:space="preserve">DIČ: </w:t>
      </w:r>
      <w:r w:rsidRPr="004E0580">
        <w:rPr>
          <w:rFonts w:cs="Tahoma"/>
          <w:color w:val="000000"/>
          <w:sz w:val="24"/>
          <w:szCs w:val="24"/>
          <w:shd w:val="clear" w:color="auto" w:fill="FFFFFF"/>
        </w:rPr>
        <w:t>CZ26006171</w:t>
      </w:r>
    </w:p>
    <w:p w14:paraId="5EB8A894" w14:textId="77777777" w:rsidR="00EC491C" w:rsidRDefault="00EC491C" w:rsidP="004E0580">
      <w:pPr>
        <w:spacing w:after="0"/>
        <w:jc w:val="both"/>
        <w:rPr>
          <w:color w:val="333333"/>
          <w:sz w:val="24"/>
          <w:szCs w:val="24"/>
          <w:shd w:val="clear" w:color="auto" w:fill="FFFFFF"/>
        </w:rPr>
      </w:pPr>
      <w:r w:rsidRPr="004E0580">
        <w:rPr>
          <w:color w:val="000000"/>
          <w:sz w:val="24"/>
          <w:szCs w:val="24"/>
        </w:rPr>
        <w:t xml:space="preserve">Zapsaná: spis. zn.: </w:t>
      </w:r>
      <w:r w:rsidRPr="004E0580">
        <w:rPr>
          <w:color w:val="333333"/>
          <w:sz w:val="24"/>
          <w:szCs w:val="24"/>
          <w:shd w:val="clear" w:color="auto" w:fill="FFFFFF"/>
        </w:rPr>
        <w:t>C 19640 vedená u Krajského soudu v Hradci Králové</w:t>
      </w:r>
    </w:p>
    <w:p w14:paraId="6D282615" w14:textId="77777777" w:rsidR="004E0580" w:rsidRPr="004E0580" w:rsidRDefault="004E0580" w:rsidP="004E0580">
      <w:pPr>
        <w:spacing w:after="0"/>
        <w:jc w:val="both"/>
        <w:rPr>
          <w:color w:val="000000"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 xml:space="preserve">Bankovní spojení: </w:t>
      </w:r>
    </w:p>
    <w:p w14:paraId="3849D82F" w14:textId="77777777" w:rsidR="00EC491C" w:rsidRPr="004E0580" w:rsidRDefault="00EC491C" w:rsidP="004E0580">
      <w:pPr>
        <w:spacing w:after="0"/>
        <w:jc w:val="both"/>
        <w:rPr>
          <w:color w:val="000000"/>
          <w:sz w:val="24"/>
          <w:szCs w:val="24"/>
        </w:rPr>
      </w:pPr>
      <w:r w:rsidRPr="004E0580">
        <w:rPr>
          <w:color w:val="000000"/>
          <w:sz w:val="24"/>
          <w:szCs w:val="24"/>
        </w:rPr>
        <w:t>zastoupená: Ing. Daniel Krčmář, jednatel</w:t>
      </w:r>
    </w:p>
    <w:p w14:paraId="03F753ED" w14:textId="77777777" w:rsidR="00AF1B51" w:rsidRPr="004E0580" w:rsidRDefault="00AF1B51" w:rsidP="004E0580">
      <w:pPr>
        <w:spacing w:after="0"/>
        <w:rPr>
          <w:sz w:val="24"/>
          <w:szCs w:val="24"/>
        </w:rPr>
      </w:pPr>
      <w:r w:rsidRPr="004E0580">
        <w:rPr>
          <w:sz w:val="24"/>
          <w:szCs w:val="24"/>
        </w:rPr>
        <w:t xml:space="preserve">(dále jen „zhotovitel“) </w:t>
      </w:r>
    </w:p>
    <w:p w14:paraId="425B5E33" w14:textId="77777777" w:rsidR="00AF1B51" w:rsidRPr="00AE6484" w:rsidRDefault="00AF1B51" w:rsidP="003E1A05">
      <w:pPr>
        <w:spacing w:after="0"/>
        <w:rPr>
          <w:sz w:val="24"/>
          <w:szCs w:val="24"/>
        </w:rPr>
      </w:pPr>
    </w:p>
    <w:p w14:paraId="46399FB9" w14:textId="77777777" w:rsidR="00AF1B51" w:rsidRPr="00AE6484" w:rsidRDefault="00A7275A" w:rsidP="00AF1B51">
      <w:pPr>
        <w:spacing w:after="0"/>
        <w:jc w:val="center"/>
        <w:rPr>
          <w:b/>
          <w:sz w:val="24"/>
          <w:szCs w:val="24"/>
        </w:rPr>
      </w:pPr>
      <w:r w:rsidRPr="00AE6484">
        <w:rPr>
          <w:b/>
          <w:sz w:val="24"/>
          <w:szCs w:val="24"/>
        </w:rPr>
        <w:t xml:space="preserve">Článek </w:t>
      </w:r>
      <w:r w:rsidR="00AF1B51" w:rsidRPr="00AE6484">
        <w:rPr>
          <w:b/>
          <w:sz w:val="24"/>
          <w:szCs w:val="24"/>
        </w:rPr>
        <w:t>I.</w:t>
      </w:r>
    </w:p>
    <w:p w14:paraId="2BB143D7" w14:textId="77777777" w:rsidR="00AF1B51" w:rsidRPr="00AE6484" w:rsidRDefault="00AF1B51" w:rsidP="00AF1B51">
      <w:pPr>
        <w:spacing w:after="0"/>
        <w:jc w:val="center"/>
        <w:rPr>
          <w:b/>
          <w:sz w:val="24"/>
          <w:szCs w:val="24"/>
        </w:rPr>
      </w:pPr>
      <w:r w:rsidRPr="00AE6484">
        <w:rPr>
          <w:b/>
          <w:sz w:val="24"/>
          <w:szCs w:val="24"/>
        </w:rPr>
        <w:t xml:space="preserve">Předmět smlouvy </w:t>
      </w:r>
      <w:r w:rsidR="00E41932" w:rsidRPr="00AE6484">
        <w:rPr>
          <w:b/>
          <w:sz w:val="24"/>
          <w:szCs w:val="24"/>
        </w:rPr>
        <w:t xml:space="preserve"> </w:t>
      </w:r>
    </w:p>
    <w:p w14:paraId="4A845B75" w14:textId="77777777" w:rsidR="0029213E" w:rsidRDefault="00E41932" w:rsidP="0030123B">
      <w:pPr>
        <w:spacing w:after="0"/>
        <w:jc w:val="both"/>
        <w:rPr>
          <w:b/>
          <w:sz w:val="24"/>
          <w:szCs w:val="24"/>
        </w:rPr>
      </w:pPr>
      <w:r w:rsidRPr="00AE6484">
        <w:rPr>
          <w:sz w:val="24"/>
          <w:szCs w:val="24"/>
        </w:rPr>
        <w:t xml:space="preserve">Předmětem smlouvy o dílo </w:t>
      </w:r>
      <w:r w:rsidR="004E0580">
        <w:rPr>
          <w:sz w:val="24"/>
          <w:szCs w:val="24"/>
        </w:rPr>
        <w:t xml:space="preserve">je digitální inspicientský </w:t>
      </w:r>
      <w:r w:rsidR="00174F8B">
        <w:rPr>
          <w:sz w:val="24"/>
          <w:szCs w:val="24"/>
        </w:rPr>
        <w:t xml:space="preserve">komunikační a nástupně signalizační </w:t>
      </w:r>
      <w:r w:rsidR="004E0580">
        <w:rPr>
          <w:sz w:val="24"/>
          <w:szCs w:val="24"/>
        </w:rPr>
        <w:t>systém do</w:t>
      </w:r>
      <w:r w:rsidR="003F4D14">
        <w:rPr>
          <w:sz w:val="24"/>
          <w:szCs w:val="24"/>
        </w:rPr>
        <w:t xml:space="preserve"> C</w:t>
      </w:r>
      <w:r w:rsidR="00174F8B">
        <w:rPr>
          <w:sz w:val="24"/>
          <w:szCs w:val="24"/>
        </w:rPr>
        <w:t>entra experimentálního divadla,</w:t>
      </w:r>
      <w:r w:rsidR="003F4D14">
        <w:rPr>
          <w:sz w:val="24"/>
          <w:szCs w:val="24"/>
        </w:rPr>
        <w:t xml:space="preserve"> p. o. </w:t>
      </w:r>
      <w:r w:rsidR="004E0580">
        <w:rPr>
          <w:sz w:val="24"/>
          <w:szCs w:val="24"/>
        </w:rPr>
        <w:t>(Divadla Husa na provázku)</w:t>
      </w:r>
      <w:r w:rsidR="00174F8B">
        <w:rPr>
          <w:sz w:val="24"/>
          <w:szCs w:val="24"/>
        </w:rPr>
        <w:t xml:space="preserve">, včetně </w:t>
      </w:r>
      <w:r w:rsidR="00454806">
        <w:rPr>
          <w:sz w:val="24"/>
          <w:szCs w:val="24"/>
        </w:rPr>
        <w:t>dodávky a instalace</w:t>
      </w:r>
      <w:r w:rsidR="00DB674D">
        <w:rPr>
          <w:sz w:val="24"/>
          <w:szCs w:val="24"/>
        </w:rPr>
        <w:t xml:space="preserve"> (dále také „dílo“)</w:t>
      </w:r>
      <w:r w:rsidR="00454806">
        <w:rPr>
          <w:sz w:val="24"/>
          <w:szCs w:val="24"/>
        </w:rPr>
        <w:t xml:space="preserve">. Podrobná specifikace předmětu smlouvy viz </w:t>
      </w:r>
      <w:r w:rsidR="00454806" w:rsidRPr="00454806">
        <w:rPr>
          <w:i/>
          <w:sz w:val="24"/>
          <w:szCs w:val="24"/>
        </w:rPr>
        <w:t>příloha č.  1</w:t>
      </w:r>
      <w:r w:rsidR="00454806">
        <w:rPr>
          <w:sz w:val="24"/>
          <w:szCs w:val="24"/>
        </w:rPr>
        <w:t>, která je nedílnou součástí smlouvy.</w:t>
      </w:r>
    </w:p>
    <w:p w14:paraId="52B574DD" w14:textId="77777777" w:rsidR="00454806" w:rsidRDefault="00454806" w:rsidP="00515672">
      <w:pPr>
        <w:spacing w:after="0"/>
        <w:jc w:val="center"/>
        <w:rPr>
          <w:b/>
          <w:sz w:val="24"/>
          <w:szCs w:val="24"/>
        </w:rPr>
      </w:pPr>
    </w:p>
    <w:p w14:paraId="16512891" w14:textId="77777777" w:rsidR="00515672" w:rsidRPr="00AE6484" w:rsidRDefault="00515672" w:rsidP="00515672">
      <w:pPr>
        <w:spacing w:after="0"/>
        <w:jc w:val="center"/>
        <w:rPr>
          <w:b/>
          <w:sz w:val="24"/>
          <w:szCs w:val="24"/>
        </w:rPr>
      </w:pPr>
      <w:r w:rsidRPr="00AE6484">
        <w:rPr>
          <w:b/>
          <w:sz w:val="24"/>
          <w:szCs w:val="24"/>
        </w:rPr>
        <w:t>Článek II.</w:t>
      </w:r>
    </w:p>
    <w:p w14:paraId="428DF3D4" w14:textId="77777777" w:rsidR="00515672" w:rsidRPr="00AE6484" w:rsidRDefault="00515672" w:rsidP="00515672">
      <w:pPr>
        <w:spacing w:after="0"/>
        <w:jc w:val="center"/>
        <w:rPr>
          <w:b/>
          <w:sz w:val="24"/>
          <w:szCs w:val="24"/>
        </w:rPr>
      </w:pPr>
      <w:r w:rsidRPr="00AE6484">
        <w:rPr>
          <w:b/>
          <w:sz w:val="24"/>
          <w:szCs w:val="24"/>
        </w:rPr>
        <w:t xml:space="preserve">Cena a platební podmínky </w:t>
      </w:r>
      <w:r w:rsidR="003D6FA4" w:rsidRPr="00AE6484">
        <w:rPr>
          <w:b/>
          <w:sz w:val="24"/>
          <w:szCs w:val="24"/>
        </w:rPr>
        <w:t xml:space="preserve"> </w:t>
      </w:r>
    </w:p>
    <w:p w14:paraId="5ACFEBD9" w14:textId="77777777" w:rsidR="003D6FA4" w:rsidRPr="00AE6484" w:rsidRDefault="003D6FA4" w:rsidP="0030123B">
      <w:pPr>
        <w:pStyle w:val="Odstavecseseznamem"/>
        <w:numPr>
          <w:ilvl w:val="0"/>
          <w:numId w:val="4"/>
        </w:numPr>
        <w:spacing w:after="0"/>
        <w:ind w:left="142"/>
        <w:jc w:val="both"/>
        <w:rPr>
          <w:sz w:val="24"/>
          <w:szCs w:val="24"/>
        </w:rPr>
      </w:pPr>
      <w:r w:rsidRPr="00AE6484">
        <w:rPr>
          <w:sz w:val="24"/>
          <w:szCs w:val="24"/>
        </w:rPr>
        <w:t>Objednatel se zavazuje zaplatit zhotoviteli sjednanou cenu, a to</w:t>
      </w:r>
      <w:r w:rsidRPr="00AE6484">
        <w:rPr>
          <w:b/>
          <w:sz w:val="24"/>
          <w:szCs w:val="24"/>
        </w:rPr>
        <w:t xml:space="preserve">: </w:t>
      </w:r>
      <w:r w:rsidR="00454806" w:rsidRPr="00454806">
        <w:rPr>
          <w:b/>
          <w:sz w:val="24"/>
          <w:szCs w:val="24"/>
        </w:rPr>
        <w:t>699</w:t>
      </w:r>
      <w:r w:rsidR="00454806">
        <w:rPr>
          <w:b/>
          <w:sz w:val="24"/>
          <w:szCs w:val="24"/>
        </w:rPr>
        <w:t> </w:t>
      </w:r>
      <w:r w:rsidR="00454806" w:rsidRPr="00454806">
        <w:rPr>
          <w:b/>
          <w:sz w:val="24"/>
          <w:szCs w:val="24"/>
        </w:rPr>
        <w:t>968,-</w:t>
      </w:r>
      <w:r w:rsidRPr="00454806">
        <w:rPr>
          <w:b/>
          <w:sz w:val="24"/>
          <w:szCs w:val="24"/>
        </w:rPr>
        <w:t xml:space="preserve"> Kč</w:t>
      </w:r>
      <w:r w:rsidRPr="00AE6484">
        <w:rPr>
          <w:sz w:val="24"/>
          <w:szCs w:val="24"/>
        </w:rPr>
        <w:t xml:space="preserve"> (</w:t>
      </w:r>
      <w:r w:rsidR="005A2B35" w:rsidRPr="00AE6484">
        <w:rPr>
          <w:sz w:val="24"/>
          <w:szCs w:val="24"/>
        </w:rPr>
        <w:t xml:space="preserve">slovy: </w:t>
      </w:r>
      <w:r w:rsidR="00454806">
        <w:rPr>
          <w:sz w:val="24"/>
          <w:szCs w:val="24"/>
        </w:rPr>
        <w:t xml:space="preserve">šest set devadesát devět tisíc devět set šedesát osm </w:t>
      </w:r>
      <w:r w:rsidR="005A2B35" w:rsidRPr="00AE6484">
        <w:rPr>
          <w:sz w:val="24"/>
          <w:szCs w:val="24"/>
        </w:rPr>
        <w:t>korun</w:t>
      </w:r>
      <w:r w:rsidRPr="00AE6484">
        <w:rPr>
          <w:sz w:val="24"/>
          <w:szCs w:val="24"/>
        </w:rPr>
        <w:t>)</w:t>
      </w:r>
      <w:r w:rsidR="00452AB0">
        <w:rPr>
          <w:sz w:val="24"/>
          <w:szCs w:val="24"/>
        </w:rPr>
        <w:t xml:space="preserve"> </w:t>
      </w:r>
      <w:r w:rsidR="002A53DC">
        <w:rPr>
          <w:sz w:val="24"/>
          <w:szCs w:val="24"/>
        </w:rPr>
        <w:t>vč. DPH.</w:t>
      </w:r>
      <w:r w:rsidR="00454806">
        <w:rPr>
          <w:sz w:val="24"/>
          <w:szCs w:val="24"/>
        </w:rPr>
        <w:t xml:space="preserve"> Detailní rozpočet předmětu smlouvy viz </w:t>
      </w:r>
      <w:r w:rsidR="00454806" w:rsidRPr="00454806">
        <w:rPr>
          <w:i/>
          <w:sz w:val="24"/>
          <w:szCs w:val="24"/>
        </w:rPr>
        <w:t>příloha č. 2</w:t>
      </w:r>
      <w:r w:rsidR="00454806">
        <w:rPr>
          <w:sz w:val="24"/>
          <w:szCs w:val="24"/>
        </w:rPr>
        <w:t>, která je nedílnou součástí smlouvy.</w:t>
      </w:r>
    </w:p>
    <w:p w14:paraId="7597C9E2" w14:textId="77777777" w:rsidR="003D6FA4" w:rsidRDefault="003D6FA4" w:rsidP="0030123B">
      <w:pPr>
        <w:pStyle w:val="Odstavecseseznamem"/>
        <w:numPr>
          <w:ilvl w:val="0"/>
          <w:numId w:val="4"/>
        </w:numPr>
        <w:spacing w:after="0"/>
        <w:ind w:left="142" w:right="-426"/>
        <w:jc w:val="both"/>
        <w:rPr>
          <w:sz w:val="24"/>
          <w:szCs w:val="24"/>
        </w:rPr>
      </w:pPr>
      <w:r w:rsidRPr="00AE6484">
        <w:rPr>
          <w:sz w:val="24"/>
          <w:szCs w:val="24"/>
        </w:rPr>
        <w:t xml:space="preserve">Dílčí i konečné vyúčtování provede zhotovitel formou daňového dokladu, který bude mít všechny náležitosti stanovené zákonem. Doba splatnosti </w:t>
      </w:r>
      <w:r w:rsidR="00AE6484">
        <w:rPr>
          <w:sz w:val="24"/>
          <w:szCs w:val="24"/>
        </w:rPr>
        <w:t xml:space="preserve">je </w:t>
      </w:r>
      <w:r w:rsidRPr="00AE6484">
        <w:rPr>
          <w:sz w:val="24"/>
          <w:szCs w:val="24"/>
        </w:rPr>
        <w:t>14 dnů od převzetí daňového dokladu.</w:t>
      </w:r>
    </w:p>
    <w:p w14:paraId="5B28CC13" w14:textId="77777777" w:rsidR="0030123B" w:rsidRPr="00AE6484" w:rsidRDefault="0030123B" w:rsidP="0030123B">
      <w:pPr>
        <w:pStyle w:val="Odstavecseseznamem"/>
        <w:numPr>
          <w:ilvl w:val="0"/>
          <w:numId w:val="4"/>
        </w:numPr>
        <w:spacing w:after="0"/>
        <w:ind w:left="142" w:right="-426"/>
        <w:jc w:val="both"/>
        <w:rPr>
          <w:sz w:val="24"/>
          <w:szCs w:val="24"/>
        </w:rPr>
      </w:pPr>
      <w:r>
        <w:rPr>
          <w:sz w:val="24"/>
          <w:szCs w:val="24"/>
        </w:rPr>
        <w:t>Zhotovitel vystaví objednateli zálohovou fakturu ve výši 50 % celkové ceny po podpisu této smlouvy.</w:t>
      </w:r>
    </w:p>
    <w:p w14:paraId="4729E12C" w14:textId="77777777" w:rsidR="003D6FA4" w:rsidRPr="00AE6484" w:rsidRDefault="003D6FA4" w:rsidP="0030123B">
      <w:pPr>
        <w:pStyle w:val="Odstavecseseznamem"/>
        <w:numPr>
          <w:ilvl w:val="0"/>
          <w:numId w:val="4"/>
        </w:numPr>
        <w:spacing w:after="0"/>
        <w:ind w:left="142"/>
        <w:jc w:val="both"/>
        <w:rPr>
          <w:sz w:val="24"/>
          <w:szCs w:val="24"/>
        </w:rPr>
      </w:pPr>
      <w:r w:rsidRPr="00AE6484">
        <w:rPr>
          <w:sz w:val="24"/>
          <w:szCs w:val="24"/>
        </w:rPr>
        <w:t xml:space="preserve">Objednatel je povinen zaplatit dohodnutou cenu v řádném termínu splatnosti. </w:t>
      </w:r>
    </w:p>
    <w:p w14:paraId="2CB040E2" w14:textId="77777777" w:rsidR="0029213E" w:rsidRDefault="0029213E" w:rsidP="0030123B">
      <w:pPr>
        <w:spacing w:after="0"/>
        <w:jc w:val="both"/>
        <w:rPr>
          <w:b/>
          <w:sz w:val="24"/>
          <w:szCs w:val="24"/>
        </w:rPr>
      </w:pPr>
    </w:p>
    <w:p w14:paraId="00B5E729" w14:textId="77777777" w:rsidR="003D6FA4" w:rsidRPr="00AE6484" w:rsidRDefault="003D6FA4" w:rsidP="0030123B">
      <w:pPr>
        <w:spacing w:after="0"/>
        <w:jc w:val="center"/>
        <w:rPr>
          <w:b/>
          <w:sz w:val="24"/>
          <w:szCs w:val="24"/>
        </w:rPr>
      </w:pPr>
      <w:r w:rsidRPr="00AE6484">
        <w:rPr>
          <w:b/>
          <w:sz w:val="24"/>
          <w:szCs w:val="24"/>
        </w:rPr>
        <w:t>Článek I</w:t>
      </w:r>
      <w:r w:rsidR="000A1EB8">
        <w:rPr>
          <w:b/>
          <w:sz w:val="24"/>
          <w:szCs w:val="24"/>
        </w:rPr>
        <w:t>II</w:t>
      </w:r>
      <w:r w:rsidRPr="00AE6484">
        <w:rPr>
          <w:b/>
          <w:sz w:val="24"/>
          <w:szCs w:val="24"/>
        </w:rPr>
        <w:t>.</w:t>
      </w:r>
    </w:p>
    <w:p w14:paraId="5D71C731" w14:textId="77777777" w:rsidR="003D6FA4" w:rsidRPr="00AE6484" w:rsidRDefault="00A417EA" w:rsidP="0030123B">
      <w:pPr>
        <w:spacing w:after="0"/>
        <w:jc w:val="both"/>
        <w:rPr>
          <w:b/>
          <w:sz w:val="24"/>
          <w:szCs w:val="24"/>
        </w:rPr>
      </w:pPr>
      <w:r w:rsidRPr="00AE6484">
        <w:rPr>
          <w:b/>
          <w:sz w:val="24"/>
          <w:szCs w:val="24"/>
        </w:rPr>
        <w:t>Termín a místo plnění</w:t>
      </w:r>
    </w:p>
    <w:p w14:paraId="70F37E96" w14:textId="77777777" w:rsidR="003D6FA4" w:rsidRDefault="003D6FA4" w:rsidP="0030123B">
      <w:pPr>
        <w:pStyle w:val="Odstavecseseznamem"/>
        <w:numPr>
          <w:ilvl w:val="0"/>
          <w:numId w:val="5"/>
        </w:numPr>
        <w:spacing w:after="0"/>
        <w:ind w:left="142"/>
        <w:jc w:val="both"/>
        <w:rPr>
          <w:sz w:val="24"/>
          <w:szCs w:val="24"/>
        </w:rPr>
      </w:pPr>
      <w:r w:rsidRPr="00AE6484">
        <w:rPr>
          <w:sz w:val="24"/>
          <w:szCs w:val="24"/>
        </w:rPr>
        <w:t xml:space="preserve">Zhotovitel se zavazuje splnit předmět této smlouvy </w:t>
      </w:r>
      <w:r w:rsidR="00AE6484">
        <w:rPr>
          <w:sz w:val="24"/>
          <w:szCs w:val="24"/>
        </w:rPr>
        <w:t>v termínu realizace</w:t>
      </w:r>
      <w:r w:rsidR="00454806">
        <w:rPr>
          <w:sz w:val="24"/>
          <w:szCs w:val="24"/>
        </w:rPr>
        <w:t xml:space="preserve">, a to v průběhu </w:t>
      </w:r>
      <w:r w:rsidR="00454806" w:rsidRPr="00454806">
        <w:rPr>
          <w:sz w:val="24"/>
          <w:szCs w:val="24"/>
        </w:rPr>
        <w:t>měsíce srpna,</w:t>
      </w:r>
      <w:r w:rsidR="00454806" w:rsidRPr="00454806">
        <w:rPr>
          <w:b/>
          <w:sz w:val="24"/>
          <w:szCs w:val="24"/>
        </w:rPr>
        <w:t xml:space="preserve"> nejpozději však 24. 8. 2017</w:t>
      </w:r>
      <w:r w:rsidRPr="00454806">
        <w:rPr>
          <w:sz w:val="24"/>
          <w:szCs w:val="24"/>
        </w:rPr>
        <w:t xml:space="preserve">.  </w:t>
      </w:r>
      <w:r w:rsidR="000531DE" w:rsidRPr="00454806">
        <w:rPr>
          <w:sz w:val="24"/>
          <w:szCs w:val="24"/>
        </w:rPr>
        <w:t xml:space="preserve"> </w:t>
      </w:r>
    </w:p>
    <w:p w14:paraId="484C395A" w14:textId="77777777" w:rsidR="000531DE" w:rsidRDefault="000531DE" w:rsidP="0030123B">
      <w:pPr>
        <w:pStyle w:val="Odstavecseseznamem"/>
        <w:numPr>
          <w:ilvl w:val="0"/>
          <w:numId w:val="5"/>
        </w:numPr>
        <w:spacing w:after="0"/>
        <w:ind w:left="142"/>
        <w:jc w:val="both"/>
        <w:rPr>
          <w:sz w:val="24"/>
          <w:szCs w:val="24"/>
        </w:rPr>
      </w:pPr>
      <w:r w:rsidRPr="00AE6484">
        <w:rPr>
          <w:sz w:val="24"/>
          <w:szCs w:val="24"/>
        </w:rPr>
        <w:t xml:space="preserve">Místem plnění je </w:t>
      </w:r>
      <w:r w:rsidR="0029213E">
        <w:rPr>
          <w:sz w:val="24"/>
          <w:szCs w:val="24"/>
        </w:rPr>
        <w:t>Centrum experimentálního divadla, Zelný trh 9, 602 00</w:t>
      </w:r>
      <w:r w:rsidRPr="00AE6484">
        <w:rPr>
          <w:sz w:val="24"/>
          <w:szCs w:val="24"/>
        </w:rPr>
        <w:t xml:space="preserve"> Brno.</w:t>
      </w:r>
      <w:r w:rsidR="00D84775" w:rsidRPr="00AE6484">
        <w:rPr>
          <w:sz w:val="24"/>
          <w:szCs w:val="24"/>
        </w:rPr>
        <w:t xml:space="preserve"> </w:t>
      </w:r>
    </w:p>
    <w:p w14:paraId="2F410B16" w14:textId="77777777" w:rsidR="00174F8B" w:rsidRDefault="00174F8B" w:rsidP="00174F8B">
      <w:pPr>
        <w:spacing w:after="0"/>
        <w:jc w:val="center"/>
        <w:rPr>
          <w:b/>
          <w:sz w:val="24"/>
          <w:szCs w:val="24"/>
        </w:rPr>
      </w:pPr>
    </w:p>
    <w:p w14:paraId="6D531937" w14:textId="77777777" w:rsidR="00174F8B" w:rsidRDefault="00174F8B" w:rsidP="00174F8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</w:t>
      </w:r>
      <w:r w:rsidR="000A1EB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V.</w:t>
      </w:r>
    </w:p>
    <w:p w14:paraId="27FB4519" w14:textId="77777777" w:rsidR="00174F8B" w:rsidRPr="00174F8B" w:rsidRDefault="00174F8B" w:rsidP="00174F8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Sankce</w:t>
      </w:r>
    </w:p>
    <w:p w14:paraId="6D969C22" w14:textId="77777777" w:rsidR="000A1EB8" w:rsidRDefault="000A1EB8" w:rsidP="00025266">
      <w:pPr>
        <w:pStyle w:val="Odstavecseseznamem"/>
        <w:numPr>
          <w:ilvl w:val="0"/>
          <w:numId w:val="12"/>
        </w:numPr>
        <w:spacing w:after="0"/>
        <w:ind w:left="142" w:hanging="426"/>
        <w:jc w:val="both"/>
        <w:rPr>
          <w:sz w:val="24"/>
          <w:szCs w:val="24"/>
        </w:rPr>
      </w:pPr>
      <w:r w:rsidRPr="000A1EB8">
        <w:rPr>
          <w:sz w:val="24"/>
          <w:szCs w:val="24"/>
        </w:rPr>
        <w:t>Zhotovitel se zavazuje zaplatit objednateli smluvní pokutu ve výši 0,05</w:t>
      </w:r>
      <w:r>
        <w:rPr>
          <w:sz w:val="24"/>
          <w:szCs w:val="24"/>
        </w:rPr>
        <w:t xml:space="preserve"> </w:t>
      </w:r>
      <w:r w:rsidRPr="000A1EB8">
        <w:rPr>
          <w:sz w:val="24"/>
          <w:szCs w:val="24"/>
        </w:rPr>
        <w:t>% z ceny díla za každý započatý den prodlení s dokončením a předáním díla, max. však do výše 5</w:t>
      </w:r>
      <w:r w:rsidR="00025266">
        <w:rPr>
          <w:sz w:val="24"/>
          <w:szCs w:val="24"/>
        </w:rPr>
        <w:t xml:space="preserve"> </w:t>
      </w:r>
      <w:r w:rsidRPr="000A1EB8">
        <w:rPr>
          <w:sz w:val="24"/>
          <w:szCs w:val="24"/>
        </w:rPr>
        <w:t>% ceny díla.</w:t>
      </w:r>
    </w:p>
    <w:p w14:paraId="45F0AC34" w14:textId="77777777" w:rsidR="000A1EB8" w:rsidRPr="000A1EB8" w:rsidRDefault="000A1EB8" w:rsidP="00025266">
      <w:pPr>
        <w:pStyle w:val="Odstavecseseznamem"/>
        <w:numPr>
          <w:ilvl w:val="0"/>
          <w:numId w:val="12"/>
        </w:numPr>
        <w:spacing w:after="0"/>
        <w:ind w:left="142" w:hanging="426"/>
        <w:jc w:val="both"/>
        <w:rPr>
          <w:sz w:val="24"/>
          <w:szCs w:val="24"/>
        </w:rPr>
      </w:pPr>
      <w:r>
        <w:rPr>
          <w:sz w:val="24"/>
          <w:szCs w:val="24"/>
        </w:rPr>
        <w:t>V případě opožděné úhrady některého z daňových dokladů uhradí objednatel zhotoviteli smluvní pokutu ve výši 0,05 % z dlužné částky za každý den prodlení, max. však do výš 5 % ceny díla.</w:t>
      </w:r>
    </w:p>
    <w:p w14:paraId="3D0B1770" w14:textId="77777777" w:rsidR="00025266" w:rsidRDefault="00025266" w:rsidP="00025266">
      <w:pPr>
        <w:spacing w:after="0"/>
        <w:jc w:val="center"/>
        <w:rPr>
          <w:b/>
          <w:sz w:val="24"/>
          <w:szCs w:val="24"/>
        </w:rPr>
      </w:pPr>
    </w:p>
    <w:p w14:paraId="6D8F07A4" w14:textId="77777777" w:rsidR="00025266" w:rsidRPr="00025266" w:rsidRDefault="00025266" w:rsidP="00025266">
      <w:pPr>
        <w:spacing w:after="0"/>
        <w:jc w:val="center"/>
        <w:rPr>
          <w:b/>
          <w:sz w:val="24"/>
          <w:szCs w:val="24"/>
        </w:rPr>
      </w:pPr>
      <w:r w:rsidRPr="00025266">
        <w:rPr>
          <w:b/>
          <w:sz w:val="24"/>
          <w:szCs w:val="24"/>
        </w:rPr>
        <w:t>Článek V.</w:t>
      </w:r>
    </w:p>
    <w:p w14:paraId="23250442" w14:textId="77777777" w:rsidR="000A1EB8" w:rsidRPr="00025266" w:rsidRDefault="00025266" w:rsidP="00025266">
      <w:pPr>
        <w:pStyle w:val="Odstavecseseznamem"/>
        <w:spacing w:after="0"/>
        <w:ind w:left="0"/>
        <w:jc w:val="center"/>
        <w:rPr>
          <w:b/>
          <w:sz w:val="24"/>
          <w:szCs w:val="24"/>
        </w:rPr>
      </w:pPr>
      <w:r w:rsidRPr="00025266">
        <w:rPr>
          <w:b/>
          <w:sz w:val="24"/>
          <w:szCs w:val="24"/>
        </w:rPr>
        <w:t>Záruky</w:t>
      </w:r>
    </w:p>
    <w:p w14:paraId="5E211E2F" w14:textId="77777777" w:rsidR="00174F8B" w:rsidRDefault="00025266" w:rsidP="0030123B">
      <w:pPr>
        <w:pStyle w:val="Odstavecseseznamem"/>
        <w:numPr>
          <w:ilvl w:val="0"/>
          <w:numId w:val="13"/>
        </w:numPr>
        <w:spacing w:after="0"/>
        <w:ind w:left="142" w:hanging="426"/>
        <w:jc w:val="both"/>
        <w:rPr>
          <w:sz w:val="24"/>
          <w:szCs w:val="24"/>
        </w:rPr>
      </w:pPr>
      <w:r w:rsidRPr="00DB674D">
        <w:rPr>
          <w:sz w:val="24"/>
          <w:szCs w:val="24"/>
        </w:rPr>
        <w:t xml:space="preserve">Na dodávku a instalaci poskytuje zhotovitel záruku </w:t>
      </w:r>
      <w:r w:rsidR="00174F8B" w:rsidRPr="00DB674D">
        <w:rPr>
          <w:sz w:val="24"/>
          <w:szCs w:val="24"/>
        </w:rPr>
        <w:t>24 měsíců</w:t>
      </w:r>
      <w:r w:rsidRPr="00DB674D">
        <w:rPr>
          <w:sz w:val="24"/>
          <w:szCs w:val="24"/>
        </w:rPr>
        <w:t xml:space="preserve"> od podpisu předávacího protokolu. </w:t>
      </w:r>
      <w:r w:rsidR="00174F8B" w:rsidRPr="00DB674D">
        <w:rPr>
          <w:sz w:val="24"/>
          <w:szCs w:val="24"/>
        </w:rPr>
        <w:t xml:space="preserve"> </w:t>
      </w:r>
      <w:r w:rsidR="00DB674D" w:rsidRPr="00DB674D">
        <w:rPr>
          <w:sz w:val="24"/>
          <w:szCs w:val="24"/>
        </w:rPr>
        <w:t>V případě poruchy díla se zhotovitel zavazuje poskytnout servis zařízení do 24 hodin od nahlášení poruchy.</w:t>
      </w:r>
    </w:p>
    <w:p w14:paraId="378FD27B" w14:textId="77777777" w:rsidR="00DB674D" w:rsidRPr="00DB674D" w:rsidRDefault="00DB674D" w:rsidP="0030123B">
      <w:pPr>
        <w:pStyle w:val="Odstavecseseznamem"/>
        <w:numPr>
          <w:ilvl w:val="0"/>
          <w:numId w:val="13"/>
        </w:numPr>
        <w:spacing w:after="0"/>
        <w:ind w:left="142" w:hanging="426"/>
        <w:jc w:val="both"/>
        <w:rPr>
          <w:sz w:val="24"/>
          <w:szCs w:val="24"/>
        </w:rPr>
      </w:pPr>
      <w:r>
        <w:rPr>
          <w:sz w:val="24"/>
          <w:szCs w:val="24"/>
        </w:rPr>
        <w:t>Záruka se nevztahuje na vady vzniklé úmyslným poškozením nebo nepovoleným užitím a neodborným zásahem do zařízení. Případné nedostatky v kvalitě dodávky a montáže budou řešeny dle platných zákonů a předpisů.</w:t>
      </w:r>
    </w:p>
    <w:p w14:paraId="238A979F" w14:textId="77777777" w:rsidR="00D84775" w:rsidRPr="00AE6484" w:rsidRDefault="00D84775" w:rsidP="00D84775">
      <w:pPr>
        <w:spacing w:after="0"/>
        <w:ind w:left="-218"/>
        <w:rPr>
          <w:sz w:val="24"/>
          <w:szCs w:val="24"/>
        </w:rPr>
      </w:pPr>
    </w:p>
    <w:p w14:paraId="16E7678F" w14:textId="77777777" w:rsidR="00D84775" w:rsidRPr="00AE6484" w:rsidRDefault="00D84775" w:rsidP="00D84775">
      <w:pPr>
        <w:spacing w:after="0"/>
        <w:ind w:left="-218"/>
        <w:jc w:val="center"/>
        <w:rPr>
          <w:b/>
          <w:sz w:val="24"/>
          <w:szCs w:val="24"/>
        </w:rPr>
      </w:pPr>
      <w:r w:rsidRPr="00AE6484">
        <w:rPr>
          <w:b/>
          <w:sz w:val="24"/>
          <w:szCs w:val="24"/>
        </w:rPr>
        <w:t>Článek V</w:t>
      </w:r>
      <w:r w:rsidR="00025266">
        <w:rPr>
          <w:b/>
          <w:sz w:val="24"/>
          <w:szCs w:val="24"/>
        </w:rPr>
        <w:t>I</w:t>
      </w:r>
      <w:r w:rsidRPr="00AE6484">
        <w:rPr>
          <w:b/>
          <w:sz w:val="24"/>
          <w:szCs w:val="24"/>
        </w:rPr>
        <w:t>.</w:t>
      </w:r>
    </w:p>
    <w:p w14:paraId="467CA6A6" w14:textId="77777777" w:rsidR="00D84775" w:rsidRPr="00AE6484" w:rsidRDefault="00D84775" w:rsidP="00D84775">
      <w:pPr>
        <w:spacing w:after="0"/>
        <w:ind w:left="-218"/>
        <w:jc w:val="center"/>
        <w:rPr>
          <w:b/>
          <w:sz w:val="24"/>
          <w:szCs w:val="24"/>
        </w:rPr>
      </w:pPr>
      <w:r w:rsidRPr="00AE6484">
        <w:rPr>
          <w:b/>
          <w:sz w:val="24"/>
          <w:szCs w:val="24"/>
        </w:rPr>
        <w:t>Možnost odstoupení od smlouvy</w:t>
      </w:r>
    </w:p>
    <w:p w14:paraId="37121602" w14:textId="77777777" w:rsidR="00D84775" w:rsidRPr="00AE6484" w:rsidRDefault="00D84775" w:rsidP="0030123B">
      <w:pPr>
        <w:spacing w:after="0"/>
        <w:ind w:left="66" w:right="-426"/>
        <w:rPr>
          <w:b/>
          <w:sz w:val="24"/>
          <w:szCs w:val="24"/>
        </w:rPr>
      </w:pPr>
      <w:r w:rsidRPr="00AE6484">
        <w:rPr>
          <w:sz w:val="24"/>
          <w:szCs w:val="24"/>
        </w:rPr>
        <w:t>Jestliže jedna ze stran poruší některé z ustanovení této smlouvy, je druhá strana oprávněna</w:t>
      </w:r>
      <w:r w:rsidRPr="00AE6484">
        <w:rPr>
          <w:b/>
          <w:sz w:val="24"/>
          <w:szCs w:val="24"/>
        </w:rPr>
        <w:t xml:space="preserve"> </w:t>
      </w:r>
      <w:r w:rsidRPr="00AE6484">
        <w:rPr>
          <w:sz w:val="24"/>
          <w:szCs w:val="24"/>
        </w:rPr>
        <w:t>od smlouvy odstoupit.</w:t>
      </w:r>
    </w:p>
    <w:p w14:paraId="4BE30D30" w14:textId="77777777" w:rsidR="00106762" w:rsidRDefault="00106762" w:rsidP="00D84775">
      <w:pPr>
        <w:spacing w:after="0"/>
        <w:ind w:left="-218"/>
        <w:jc w:val="center"/>
        <w:rPr>
          <w:b/>
          <w:sz w:val="24"/>
          <w:szCs w:val="24"/>
        </w:rPr>
      </w:pPr>
    </w:p>
    <w:p w14:paraId="607DC8B2" w14:textId="77777777" w:rsidR="00D84775" w:rsidRPr="00AE6484" w:rsidRDefault="00D84775" w:rsidP="00D84775">
      <w:pPr>
        <w:spacing w:after="0"/>
        <w:ind w:left="-218"/>
        <w:jc w:val="center"/>
        <w:rPr>
          <w:b/>
          <w:sz w:val="24"/>
          <w:szCs w:val="24"/>
        </w:rPr>
      </w:pPr>
      <w:r w:rsidRPr="00AE6484">
        <w:rPr>
          <w:b/>
          <w:sz w:val="24"/>
          <w:szCs w:val="24"/>
        </w:rPr>
        <w:t>Článek V</w:t>
      </w:r>
      <w:r w:rsidR="00025266">
        <w:rPr>
          <w:b/>
          <w:sz w:val="24"/>
          <w:szCs w:val="24"/>
        </w:rPr>
        <w:t>I</w:t>
      </w:r>
      <w:r w:rsidR="00174F8B">
        <w:rPr>
          <w:b/>
          <w:sz w:val="24"/>
          <w:szCs w:val="24"/>
        </w:rPr>
        <w:t>I</w:t>
      </w:r>
      <w:r w:rsidRPr="00AE6484">
        <w:rPr>
          <w:b/>
          <w:sz w:val="24"/>
          <w:szCs w:val="24"/>
        </w:rPr>
        <w:t>.</w:t>
      </w:r>
    </w:p>
    <w:p w14:paraId="548941D5" w14:textId="77777777" w:rsidR="00D84775" w:rsidRPr="00AE6484" w:rsidRDefault="00D84775" w:rsidP="00D84775">
      <w:pPr>
        <w:spacing w:after="0"/>
        <w:ind w:left="-218"/>
        <w:jc w:val="center"/>
        <w:rPr>
          <w:b/>
          <w:sz w:val="24"/>
          <w:szCs w:val="24"/>
        </w:rPr>
      </w:pPr>
      <w:r w:rsidRPr="00AE6484">
        <w:rPr>
          <w:b/>
          <w:sz w:val="24"/>
          <w:szCs w:val="24"/>
        </w:rPr>
        <w:t>Závěrečná ustanovení</w:t>
      </w:r>
    </w:p>
    <w:p w14:paraId="30AF7B2C" w14:textId="77777777" w:rsidR="00D84775" w:rsidRPr="00AE6484" w:rsidRDefault="00D84775" w:rsidP="00D84775">
      <w:pPr>
        <w:pStyle w:val="Odstavecseseznamem"/>
        <w:numPr>
          <w:ilvl w:val="0"/>
          <w:numId w:val="7"/>
        </w:numPr>
        <w:spacing w:after="0"/>
        <w:ind w:left="142"/>
        <w:rPr>
          <w:sz w:val="24"/>
          <w:szCs w:val="24"/>
        </w:rPr>
      </w:pPr>
      <w:r w:rsidRPr="00AE6484">
        <w:rPr>
          <w:sz w:val="24"/>
          <w:szCs w:val="24"/>
        </w:rPr>
        <w:t xml:space="preserve">Práva a povinnosti, výslovně touto smlouvou neupravené, se řídí platnými právními </w:t>
      </w:r>
    </w:p>
    <w:p w14:paraId="571504F3" w14:textId="77777777" w:rsidR="00D84775" w:rsidRPr="00AE6484" w:rsidRDefault="00D84775" w:rsidP="00D84775">
      <w:pPr>
        <w:spacing w:after="0"/>
        <w:ind w:left="-218" w:firstLine="218"/>
        <w:rPr>
          <w:sz w:val="24"/>
          <w:szCs w:val="24"/>
        </w:rPr>
      </w:pPr>
      <w:r w:rsidRPr="00AE6484">
        <w:rPr>
          <w:sz w:val="24"/>
          <w:szCs w:val="24"/>
        </w:rPr>
        <w:t xml:space="preserve">   předpisy a ustanoveními NOZ.</w:t>
      </w:r>
    </w:p>
    <w:p w14:paraId="5C6BC06F" w14:textId="77777777" w:rsidR="00D84775" w:rsidRPr="00AE6484" w:rsidRDefault="00D84775" w:rsidP="00D84775">
      <w:pPr>
        <w:pStyle w:val="Odstavecseseznamem"/>
        <w:numPr>
          <w:ilvl w:val="0"/>
          <w:numId w:val="7"/>
        </w:numPr>
        <w:spacing w:after="0"/>
        <w:ind w:left="142"/>
        <w:rPr>
          <w:sz w:val="24"/>
          <w:szCs w:val="24"/>
        </w:rPr>
      </w:pPr>
      <w:r w:rsidRPr="00AE6484">
        <w:rPr>
          <w:sz w:val="24"/>
          <w:szCs w:val="24"/>
        </w:rPr>
        <w:t>Případné změny a doplňky této smlouvy jsou možné pouze formou písemného dodatku</w:t>
      </w:r>
      <w:r w:rsidR="008B5E22" w:rsidRPr="00AE6484">
        <w:rPr>
          <w:sz w:val="24"/>
          <w:szCs w:val="24"/>
        </w:rPr>
        <w:t>,</w:t>
      </w:r>
      <w:r w:rsidRPr="00AE6484">
        <w:rPr>
          <w:sz w:val="24"/>
          <w:szCs w:val="24"/>
        </w:rPr>
        <w:t xml:space="preserve"> se</w:t>
      </w:r>
    </w:p>
    <w:p w14:paraId="2CC23A37" w14:textId="77777777" w:rsidR="00D84775" w:rsidRPr="00AE6484" w:rsidRDefault="00D84775" w:rsidP="00D84775">
      <w:pPr>
        <w:spacing w:after="0"/>
        <w:ind w:left="-218" w:firstLine="218"/>
        <w:rPr>
          <w:sz w:val="24"/>
          <w:szCs w:val="24"/>
        </w:rPr>
      </w:pPr>
      <w:r w:rsidRPr="00AE6484">
        <w:rPr>
          <w:sz w:val="24"/>
          <w:szCs w:val="24"/>
        </w:rPr>
        <w:t xml:space="preserve">   souhlasem obou smluvních stran.</w:t>
      </w:r>
    </w:p>
    <w:p w14:paraId="32402C4B" w14:textId="77777777" w:rsidR="00D84775" w:rsidRPr="00AE6484" w:rsidRDefault="00D84775" w:rsidP="00D84775">
      <w:pPr>
        <w:pStyle w:val="Odstavecseseznamem"/>
        <w:numPr>
          <w:ilvl w:val="0"/>
          <w:numId w:val="7"/>
        </w:numPr>
        <w:spacing w:after="0"/>
        <w:ind w:left="142"/>
        <w:rPr>
          <w:sz w:val="24"/>
          <w:szCs w:val="24"/>
        </w:rPr>
      </w:pPr>
      <w:r w:rsidRPr="00AE6484">
        <w:rPr>
          <w:sz w:val="24"/>
          <w:szCs w:val="24"/>
        </w:rPr>
        <w:t>Ob</w:t>
      </w:r>
      <w:r w:rsidR="008B5E22" w:rsidRPr="00AE6484">
        <w:rPr>
          <w:sz w:val="24"/>
          <w:szCs w:val="24"/>
        </w:rPr>
        <w:t>ě strany prohlašují, že si</w:t>
      </w:r>
      <w:r w:rsidRPr="00AE6484">
        <w:rPr>
          <w:sz w:val="24"/>
          <w:szCs w:val="24"/>
        </w:rPr>
        <w:t xml:space="preserve"> smlouvu</w:t>
      </w:r>
      <w:r w:rsidR="008B5E22" w:rsidRPr="00AE6484">
        <w:rPr>
          <w:sz w:val="24"/>
          <w:szCs w:val="24"/>
        </w:rPr>
        <w:t xml:space="preserve"> o dílo</w:t>
      </w:r>
      <w:r w:rsidRPr="00AE6484">
        <w:rPr>
          <w:sz w:val="24"/>
          <w:szCs w:val="24"/>
        </w:rPr>
        <w:t xml:space="preserve"> sepsanou na základě svobodné vůle přečetly a  </w:t>
      </w:r>
    </w:p>
    <w:p w14:paraId="62F00AB1" w14:textId="77777777" w:rsidR="00D84775" w:rsidRPr="00AE6484" w:rsidRDefault="00D84775" w:rsidP="00D84775">
      <w:pPr>
        <w:spacing w:after="0"/>
        <w:ind w:left="-218" w:firstLine="218"/>
        <w:rPr>
          <w:sz w:val="24"/>
          <w:szCs w:val="24"/>
        </w:rPr>
      </w:pPr>
      <w:r w:rsidRPr="00AE6484">
        <w:rPr>
          <w:sz w:val="24"/>
          <w:szCs w:val="24"/>
        </w:rPr>
        <w:t xml:space="preserve">   s jejím obsahem souhlasí. Na důkaz toho připojují své podpisy. </w:t>
      </w:r>
    </w:p>
    <w:p w14:paraId="2DD71326" w14:textId="77777777" w:rsidR="00D84775" w:rsidRPr="00AE6484" w:rsidRDefault="00D84775" w:rsidP="00D84775">
      <w:pPr>
        <w:pStyle w:val="Odstavecseseznamem"/>
        <w:numPr>
          <w:ilvl w:val="0"/>
          <w:numId w:val="7"/>
        </w:numPr>
        <w:spacing w:after="0"/>
        <w:ind w:left="142"/>
        <w:rPr>
          <w:sz w:val="24"/>
          <w:szCs w:val="24"/>
        </w:rPr>
      </w:pPr>
      <w:r w:rsidRPr="00AE6484">
        <w:rPr>
          <w:sz w:val="24"/>
          <w:szCs w:val="24"/>
        </w:rPr>
        <w:t>Smlouva je vyhotovena ve dvou stejnopisech, z nichž každá strana obdrží po jednom.</w:t>
      </w:r>
    </w:p>
    <w:p w14:paraId="2F067365" w14:textId="77777777" w:rsidR="00D84775" w:rsidRDefault="00D84775" w:rsidP="00D84775">
      <w:pPr>
        <w:spacing w:after="0"/>
        <w:ind w:left="-218"/>
        <w:rPr>
          <w:sz w:val="24"/>
          <w:szCs w:val="24"/>
        </w:rPr>
      </w:pPr>
    </w:p>
    <w:p w14:paraId="2585B452" w14:textId="77777777" w:rsidR="00D84775" w:rsidRPr="00AE6484" w:rsidRDefault="008B5E22" w:rsidP="008B5E22">
      <w:pPr>
        <w:spacing w:after="0"/>
        <w:ind w:left="-284"/>
        <w:rPr>
          <w:sz w:val="24"/>
          <w:szCs w:val="24"/>
        </w:rPr>
      </w:pPr>
      <w:r w:rsidRPr="00AE6484">
        <w:rPr>
          <w:sz w:val="24"/>
          <w:szCs w:val="24"/>
        </w:rPr>
        <w:t xml:space="preserve"> </w:t>
      </w:r>
      <w:r w:rsidR="005C0F4A" w:rsidRPr="00AE6484">
        <w:rPr>
          <w:sz w:val="24"/>
          <w:szCs w:val="24"/>
        </w:rPr>
        <w:t>V</w:t>
      </w:r>
      <w:r w:rsidR="0029213E">
        <w:rPr>
          <w:sz w:val="24"/>
          <w:szCs w:val="24"/>
        </w:rPr>
        <w:t> </w:t>
      </w:r>
      <w:proofErr w:type="spellStart"/>
      <w:r w:rsidR="0029213E" w:rsidRPr="0029213E">
        <w:rPr>
          <w:sz w:val="24"/>
          <w:szCs w:val="24"/>
          <w:highlight w:val="yellow"/>
        </w:rPr>
        <w:t>xxxxx</w:t>
      </w:r>
      <w:proofErr w:type="spellEnd"/>
      <w:r w:rsidR="0029213E">
        <w:rPr>
          <w:sz w:val="24"/>
          <w:szCs w:val="24"/>
        </w:rPr>
        <w:t xml:space="preserve"> </w:t>
      </w:r>
      <w:r w:rsidR="00D84775" w:rsidRPr="00AE6484">
        <w:rPr>
          <w:sz w:val="24"/>
          <w:szCs w:val="24"/>
        </w:rPr>
        <w:t xml:space="preserve">dne </w:t>
      </w:r>
      <w:proofErr w:type="spellStart"/>
      <w:r w:rsidR="00D84775" w:rsidRPr="00AE6484">
        <w:rPr>
          <w:sz w:val="24"/>
          <w:szCs w:val="24"/>
          <w:highlight w:val="yellow"/>
        </w:rPr>
        <w:t>xxx</w:t>
      </w:r>
      <w:proofErr w:type="spellEnd"/>
      <w:r w:rsidR="00D84775" w:rsidRPr="00AE6484">
        <w:rPr>
          <w:sz w:val="24"/>
          <w:szCs w:val="24"/>
        </w:rPr>
        <w:t xml:space="preserve"> </w:t>
      </w:r>
      <w:r w:rsidR="00D84775" w:rsidRPr="00AE6484">
        <w:rPr>
          <w:sz w:val="24"/>
          <w:szCs w:val="24"/>
        </w:rPr>
        <w:tab/>
      </w:r>
      <w:r w:rsidR="00D84775" w:rsidRPr="00AE6484">
        <w:rPr>
          <w:sz w:val="24"/>
          <w:szCs w:val="24"/>
        </w:rPr>
        <w:tab/>
      </w:r>
      <w:r w:rsidR="00D84775" w:rsidRPr="00AE6484">
        <w:rPr>
          <w:sz w:val="24"/>
          <w:szCs w:val="24"/>
        </w:rPr>
        <w:tab/>
      </w:r>
      <w:r w:rsidR="00D84775" w:rsidRPr="00AE6484">
        <w:rPr>
          <w:sz w:val="24"/>
          <w:szCs w:val="24"/>
        </w:rPr>
        <w:tab/>
      </w:r>
      <w:r w:rsidR="00D84775" w:rsidRPr="00AE6484">
        <w:rPr>
          <w:sz w:val="24"/>
          <w:szCs w:val="24"/>
        </w:rPr>
        <w:tab/>
        <w:t xml:space="preserve">    </w:t>
      </w:r>
      <w:r w:rsidR="005C0F4A" w:rsidRPr="00AE6484">
        <w:rPr>
          <w:sz w:val="24"/>
          <w:szCs w:val="24"/>
        </w:rPr>
        <w:t xml:space="preserve">  </w:t>
      </w:r>
      <w:r w:rsidR="0029213E">
        <w:rPr>
          <w:sz w:val="24"/>
          <w:szCs w:val="24"/>
        </w:rPr>
        <w:tab/>
        <w:t xml:space="preserve">      </w:t>
      </w:r>
      <w:r w:rsidR="00D84775" w:rsidRPr="00AE6484">
        <w:rPr>
          <w:sz w:val="24"/>
          <w:szCs w:val="24"/>
        </w:rPr>
        <w:t xml:space="preserve">V Brně dne </w:t>
      </w:r>
      <w:proofErr w:type="spellStart"/>
      <w:r w:rsidR="00D84775" w:rsidRPr="00AE6484">
        <w:rPr>
          <w:sz w:val="24"/>
          <w:szCs w:val="24"/>
          <w:highlight w:val="yellow"/>
        </w:rPr>
        <w:t>xxx</w:t>
      </w:r>
      <w:proofErr w:type="spellEnd"/>
    </w:p>
    <w:p w14:paraId="15638456" w14:textId="77777777" w:rsidR="00D84775" w:rsidRDefault="00D84775" w:rsidP="00D84775">
      <w:pPr>
        <w:spacing w:after="0"/>
        <w:ind w:left="-218"/>
        <w:rPr>
          <w:sz w:val="24"/>
          <w:szCs w:val="24"/>
        </w:rPr>
      </w:pPr>
    </w:p>
    <w:p w14:paraId="25D882DA" w14:textId="77777777" w:rsidR="0029213E" w:rsidRPr="00AE6484" w:rsidRDefault="00DE7B60" w:rsidP="0029213E">
      <w:pPr>
        <w:spacing w:after="0"/>
        <w:rPr>
          <w:sz w:val="24"/>
          <w:szCs w:val="24"/>
        </w:rPr>
      </w:pPr>
      <w:r>
        <w:rPr>
          <w:sz w:val="24"/>
          <w:szCs w:val="24"/>
        </w:rPr>
        <w:t>za PRO MUSIC,</w:t>
      </w:r>
      <w:r w:rsidR="0029213E">
        <w:rPr>
          <w:sz w:val="24"/>
          <w:szCs w:val="24"/>
        </w:rPr>
        <w:t xml:space="preserve"> s. r. o.</w:t>
      </w:r>
      <w:r w:rsidR="0029213E">
        <w:rPr>
          <w:sz w:val="24"/>
          <w:szCs w:val="24"/>
        </w:rPr>
        <w:tab/>
      </w:r>
      <w:r w:rsidR="0029213E">
        <w:rPr>
          <w:sz w:val="24"/>
          <w:szCs w:val="24"/>
        </w:rPr>
        <w:tab/>
      </w:r>
      <w:r w:rsidR="0029213E">
        <w:rPr>
          <w:sz w:val="24"/>
          <w:szCs w:val="24"/>
        </w:rPr>
        <w:tab/>
        <w:t xml:space="preserve">            za Centrum experimentálního divadla p. o. </w:t>
      </w:r>
    </w:p>
    <w:p w14:paraId="7E20B417" w14:textId="77777777" w:rsidR="00D84775" w:rsidRDefault="00D84775" w:rsidP="00D84775">
      <w:pPr>
        <w:spacing w:after="0"/>
        <w:ind w:left="-218"/>
        <w:rPr>
          <w:sz w:val="24"/>
          <w:szCs w:val="24"/>
        </w:rPr>
      </w:pPr>
    </w:p>
    <w:p w14:paraId="47A9E0D3" w14:textId="77777777" w:rsidR="00D84775" w:rsidRPr="00AE6484" w:rsidRDefault="00D84775" w:rsidP="00D84775">
      <w:pPr>
        <w:spacing w:after="0"/>
        <w:ind w:left="-218"/>
        <w:rPr>
          <w:sz w:val="24"/>
          <w:szCs w:val="24"/>
        </w:rPr>
      </w:pPr>
    </w:p>
    <w:p w14:paraId="5B22CBE7" w14:textId="77777777" w:rsidR="00D84775" w:rsidRPr="00AE6484" w:rsidRDefault="0029213E" w:rsidP="00D84775">
      <w:pPr>
        <w:spacing w:after="0"/>
        <w:ind w:left="-21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84775" w:rsidRPr="00AE6484">
        <w:rPr>
          <w:sz w:val="24"/>
          <w:szCs w:val="24"/>
        </w:rPr>
        <w:t>.................</w:t>
      </w:r>
      <w:r>
        <w:rPr>
          <w:sz w:val="24"/>
          <w:szCs w:val="24"/>
        </w:rPr>
        <w:t xml:space="preserve">...............................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</w:t>
      </w:r>
      <w:r w:rsidR="005C0F4A" w:rsidRPr="00AE6484">
        <w:rPr>
          <w:sz w:val="24"/>
          <w:szCs w:val="24"/>
        </w:rPr>
        <w:t>…</w:t>
      </w:r>
      <w:r w:rsidR="00D84775" w:rsidRPr="00AE6484">
        <w:rPr>
          <w:sz w:val="24"/>
          <w:szCs w:val="24"/>
        </w:rPr>
        <w:t>.....................................................</w:t>
      </w:r>
      <w:r w:rsidR="005C0F4A" w:rsidRPr="00AE6484">
        <w:rPr>
          <w:sz w:val="24"/>
          <w:szCs w:val="24"/>
        </w:rPr>
        <w:t>...</w:t>
      </w:r>
    </w:p>
    <w:p w14:paraId="60F5412C" w14:textId="77777777" w:rsidR="00D84775" w:rsidRPr="00AE6484" w:rsidRDefault="00DE7B60" w:rsidP="00CA01D3">
      <w:pPr>
        <w:spacing w:after="0"/>
        <w:rPr>
          <w:sz w:val="24"/>
          <w:szCs w:val="24"/>
        </w:rPr>
      </w:pPr>
      <w:r>
        <w:rPr>
          <w:sz w:val="24"/>
          <w:szCs w:val="24"/>
        </w:rPr>
        <w:t>Ing. Daniel Krčmář</w:t>
      </w:r>
      <w:r w:rsidR="0029213E">
        <w:rPr>
          <w:sz w:val="24"/>
          <w:szCs w:val="24"/>
        </w:rPr>
        <w:t>, jednatel</w:t>
      </w:r>
      <w:r w:rsidR="005C0F4A" w:rsidRPr="00AE6484">
        <w:rPr>
          <w:sz w:val="24"/>
          <w:szCs w:val="24"/>
        </w:rPr>
        <w:tab/>
      </w:r>
      <w:r w:rsidR="005C0F4A" w:rsidRPr="00AE6484">
        <w:rPr>
          <w:sz w:val="24"/>
          <w:szCs w:val="24"/>
        </w:rPr>
        <w:tab/>
      </w:r>
      <w:r w:rsidR="005C0F4A" w:rsidRPr="00AE6484">
        <w:rPr>
          <w:sz w:val="24"/>
          <w:szCs w:val="24"/>
        </w:rPr>
        <w:tab/>
        <w:t xml:space="preserve">      </w:t>
      </w:r>
      <w:r w:rsidR="005C0F4A" w:rsidRPr="00AE6484">
        <w:rPr>
          <w:sz w:val="24"/>
          <w:szCs w:val="24"/>
        </w:rPr>
        <w:tab/>
        <w:t xml:space="preserve">      </w:t>
      </w:r>
      <w:r w:rsidR="00D84775" w:rsidRPr="00AE6484">
        <w:rPr>
          <w:sz w:val="24"/>
          <w:szCs w:val="24"/>
        </w:rPr>
        <w:t>prof. Petr Oslzlý, ředitel</w:t>
      </w:r>
      <w:r w:rsidR="00D84775" w:rsidRPr="00AE6484">
        <w:rPr>
          <w:sz w:val="24"/>
          <w:szCs w:val="24"/>
        </w:rPr>
        <w:tab/>
      </w:r>
    </w:p>
    <w:p w14:paraId="3BD2102C" w14:textId="77777777" w:rsidR="003E1A05" w:rsidRPr="00AE6484" w:rsidRDefault="00CA01D3" w:rsidP="00846F60">
      <w:pPr>
        <w:spacing w:after="0"/>
        <w:ind w:left="-21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4775" w:rsidRPr="00AE6484">
        <w:rPr>
          <w:sz w:val="24"/>
          <w:szCs w:val="24"/>
        </w:rPr>
        <w:t>(</w:t>
      </w:r>
      <w:r w:rsidR="005C0F4A" w:rsidRPr="00AE6484">
        <w:rPr>
          <w:sz w:val="24"/>
          <w:szCs w:val="24"/>
        </w:rPr>
        <w:t>zhotovitel)</w:t>
      </w:r>
      <w:r w:rsidR="005C0F4A" w:rsidRPr="00AE6484">
        <w:rPr>
          <w:sz w:val="24"/>
          <w:szCs w:val="24"/>
        </w:rPr>
        <w:tab/>
      </w:r>
      <w:r w:rsidR="005C0F4A" w:rsidRPr="00AE6484">
        <w:rPr>
          <w:sz w:val="24"/>
          <w:szCs w:val="24"/>
        </w:rPr>
        <w:tab/>
      </w:r>
      <w:r w:rsidR="005C0F4A" w:rsidRPr="00AE6484">
        <w:rPr>
          <w:sz w:val="24"/>
          <w:szCs w:val="24"/>
        </w:rPr>
        <w:tab/>
      </w:r>
      <w:r w:rsidR="005C0F4A" w:rsidRPr="00AE6484">
        <w:rPr>
          <w:sz w:val="24"/>
          <w:szCs w:val="24"/>
        </w:rPr>
        <w:tab/>
      </w:r>
      <w:r w:rsidR="005C0F4A" w:rsidRPr="00AE6484">
        <w:rPr>
          <w:sz w:val="24"/>
          <w:szCs w:val="24"/>
        </w:rPr>
        <w:tab/>
        <w:t xml:space="preserve">                </w:t>
      </w:r>
      <w:r w:rsidR="00D84775" w:rsidRPr="00AE6484">
        <w:rPr>
          <w:sz w:val="24"/>
          <w:szCs w:val="24"/>
        </w:rPr>
        <w:t>(objednatel)</w:t>
      </w:r>
    </w:p>
    <w:sectPr w:rsidR="003E1A05" w:rsidRPr="00AE6484" w:rsidSect="0029213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3F87"/>
    <w:multiLevelType w:val="hybridMultilevel"/>
    <w:tmpl w:val="44086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03E1E"/>
    <w:multiLevelType w:val="hybridMultilevel"/>
    <w:tmpl w:val="F33614A4"/>
    <w:lvl w:ilvl="0" w:tplc="5BC071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D24B5B"/>
    <w:multiLevelType w:val="hybridMultilevel"/>
    <w:tmpl w:val="F0FA2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85D3D"/>
    <w:multiLevelType w:val="hybridMultilevel"/>
    <w:tmpl w:val="49E2F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550F0"/>
    <w:multiLevelType w:val="hybridMultilevel"/>
    <w:tmpl w:val="90185E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D0147"/>
    <w:multiLevelType w:val="hybridMultilevel"/>
    <w:tmpl w:val="B0E27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E48F7"/>
    <w:multiLevelType w:val="hybridMultilevel"/>
    <w:tmpl w:val="E4787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37801"/>
    <w:multiLevelType w:val="hybridMultilevel"/>
    <w:tmpl w:val="12E67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E3EC8"/>
    <w:multiLevelType w:val="hybridMultilevel"/>
    <w:tmpl w:val="73A03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51A86"/>
    <w:multiLevelType w:val="hybridMultilevel"/>
    <w:tmpl w:val="4C641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54AF7"/>
    <w:multiLevelType w:val="hybridMultilevel"/>
    <w:tmpl w:val="9A682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86251"/>
    <w:multiLevelType w:val="hybridMultilevel"/>
    <w:tmpl w:val="04DE3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041BE"/>
    <w:multiLevelType w:val="hybridMultilevel"/>
    <w:tmpl w:val="81366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12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4D"/>
    <w:rsid w:val="00025266"/>
    <w:rsid w:val="00027570"/>
    <w:rsid w:val="000531DE"/>
    <w:rsid w:val="000A1EB8"/>
    <w:rsid w:val="00104E25"/>
    <w:rsid w:val="00106762"/>
    <w:rsid w:val="00174F8B"/>
    <w:rsid w:val="001B7A28"/>
    <w:rsid w:val="002733C9"/>
    <w:rsid w:val="0029213E"/>
    <w:rsid w:val="002A53DC"/>
    <w:rsid w:val="0030123B"/>
    <w:rsid w:val="00393676"/>
    <w:rsid w:val="003D6FA4"/>
    <w:rsid w:val="003D75CB"/>
    <w:rsid w:val="003E1A05"/>
    <w:rsid w:val="003E7E0C"/>
    <w:rsid w:val="003F405C"/>
    <w:rsid w:val="003F4D14"/>
    <w:rsid w:val="00415883"/>
    <w:rsid w:val="00452AB0"/>
    <w:rsid w:val="00454806"/>
    <w:rsid w:val="004E0580"/>
    <w:rsid w:val="00515672"/>
    <w:rsid w:val="005A2B35"/>
    <w:rsid w:val="005C0F4A"/>
    <w:rsid w:val="005F42D0"/>
    <w:rsid w:val="00846F60"/>
    <w:rsid w:val="00861170"/>
    <w:rsid w:val="008B5E22"/>
    <w:rsid w:val="00903FFD"/>
    <w:rsid w:val="00921A04"/>
    <w:rsid w:val="00A417EA"/>
    <w:rsid w:val="00A50575"/>
    <w:rsid w:val="00A7275A"/>
    <w:rsid w:val="00AE6484"/>
    <w:rsid w:val="00AF1B51"/>
    <w:rsid w:val="00C90E24"/>
    <w:rsid w:val="00CA01D3"/>
    <w:rsid w:val="00D73ADF"/>
    <w:rsid w:val="00D7464D"/>
    <w:rsid w:val="00D84775"/>
    <w:rsid w:val="00DB4B1D"/>
    <w:rsid w:val="00DB674D"/>
    <w:rsid w:val="00DE7B60"/>
    <w:rsid w:val="00E41932"/>
    <w:rsid w:val="00EC491C"/>
    <w:rsid w:val="00FB3469"/>
    <w:rsid w:val="00FB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A11E"/>
  <w15:chartTrackingRefBased/>
  <w15:docId w15:val="{44D5909B-A60C-4D27-B48F-94D77B00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75A"/>
    <w:pPr>
      <w:ind w:left="720"/>
      <w:contextualSpacing/>
    </w:pPr>
  </w:style>
  <w:style w:type="paragraph" w:customStyle="1" w:styleId="Obsahtabulky">
    <w:name w:val="Obsah tabulky"/>
    <w:basedOn w:val="Normln"/>
    <w:rsid w:val="0051567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table" w:styleId="Mkatabulky">
    <w:name w:val="Table Grid"/>
    <w:basedOn w:val="Normlntabulka"/>
    <w:uiPriority w:val="39"/>
    <w:rsid w:val="002A5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7CF18-B095-234A-A49A-AAD789AB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3228</Characters>
  <Application>Microsoft Macintosh Word</Application>
  <DocSecurity>0</DocSecurity>
  <Lines>26</Lines>
  <Paragraphs>7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Petra Vodičková</cp:lastModifiedBy>
  <cp:revision>2</cp:revision>
  <dcterms:created xsi:type="dcterms:W3CDTF">2017-08-07T13:13:00Z</dcterms:created>
  <dcterms:modified xsi:type="dcterms:W3CDTF">2017-08-07T13:13:00Z</dcterms:modified>
</cp:coreProperties>
</file>