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</w:p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  <w:r w:rsidRPr="000B5C7C">
        <w:rPr>
          <w:rFonts w:ascii="Calibri" w:hAnsi="Calibri"/>
          <w:sz w:val="22"/>
          <w:szCs w:val="22"/>
          <w:lang w:eastAsia="en-US"/>
        </w:rPr>
        <w:t>po 17.02.2025 14:30</w:t>
      </w:r>
    </w:p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  <w:r w:rsidRPr="000B5C7C">
        <w:rPr>
          <w:rFonts w:ascii="Calibri" w:hAnsi="Calibri"/>
          <w:sz w:val="22"/>
          <w:szCs w:val="22"/>
          <w:lang w:eastAsia="en-US"/>
        </w:rPr>
        <w:t>Radek Hrazd</w:t>
      </w:r>
      <w:r w:rsidRPr="000B5C7C">
        <w:rPr>
          <w:rFonts w:ascii="Calibri" w:hAnsi="Calibri" w:hint="eastAsia"/>
          <w:sz w:val="22"/>
          <w:szCs w:val="22"/>
          <w:lang w:eastAsia="en-US"/>
        </w:rPr>
        <w:t>í</w:t>
      </w:r>
      <w:r w:rsidRPr="000B5C7C">
        <w:rPr>
          <w:rFonts w:ascii="Calibri" w:hAnsi="Calibri"/>
          <w:sz w:val="22"/>
          <w:szCs w:val="22"/>
          <w:lang w:eastAsia="en-US"/>
        </w:rPr>
        <w:t>ra &lt;hrazdira.radek@hrazdira.cz&gt;</w:t>
      </w:r>
    </w:p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Dobrý den. Panely mám skladem. Budete je chtít zavézt? </w:t>
      </w:r>
    </w:p>
    <w:p w:rsidR="000B5C7C" w:rsidRDefault="000B5C7C" w:rsidP="000B5C7C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S pozdravem</w:t>
      </w:r>
    </w:p>
    <w:p w:rsidR="000B5C7C" w:rsidRDefault="000B5C7C" w:rsidP="000B5C7C">
      <w:pPr>
        <w:rPr>
          <w:rFonts w:ascii="Calibri" w:hAnsi="Calibri"/>
          <w:sz w:val="22"/>
          <w:szCs w:val="22"/>
          <w14:ligatures w14:val="standardContextual"/>
        </w:rPr>
      </w:pPr>
    </w:p>
    <w:tbl>
      <w:tblPr>
        <w:tblW w:w="4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3404"/>
      </w:tblGrid>
      <w:tr w:rsidR="000B5C7C" w:rsidTr="000B5C7C">
        <w:trPr>
          <w:trHeight w:val="1807"/>
        </w:trPr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676275" cy="647700"/>
                  <wp:effectExtent l="0" t="0" r="9525" b="0"/>
                  <wp:docPr id="2" name="Obrázek 2" descr="cid:image001.jpg@01DB8148.6BB11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B8148.6BB11F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val="en-US"/>
              </w:rPr>
              <w:t>Radek Hrazdíra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Vedoucí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obchodu</w:t>
            </w:r>
            <w:proofErr w:type="spellEnd"/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8"/>
                <w:szCs w:val="8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16"/>
                <w:szCs w:val="16"/>
                <w:lang w:val="fr-FR"/>
              </w:rPr>
              <w:t>Phone</w:t>
            </w:r>
            <w:r>
              <w:rPr>
                <w:rFonts w:ascii="Arial" w:hAnsi="Arial" w:cs="Arial"/>
                <w:color w:val="2E74B5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317729111  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16"/>
                <w:szCs w:val="16"/>
                <w:lang w:val="fr-FR"/>
              </w:rPr>
              <w:t xml:space="preserve">Mobile: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736640523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16"/>
                <w:szCs w:val="16"/>
                <w:lang w:val="fr-FR"/>
              </w:rPr>
              <w:t>Email</w:t>
            </w:r>
            <w:r>
              <w:rPr>
                <w:rFonts w:ascii="Arial" w:hAnsi="Arial" w:cs="Arial"/>
                <w:color w:val="2E74B5"/>
                <w:sz w:val="16"/>
                <w:szCs w:val="16"/>
                <w:lang w:val="fr-FR"/>
              </w:rPr>
              <w:t xml:space="preserve">: </w:t>
            </w:r>
            <w:hyperlink r:id="rId6" w:history="1">
              <w:r>
                <w:rPr>
                  <w:rStyle w:val="Hypertextovodkaz"/>
                  <w:rFonts w:ascii="Arial" w:hAnsi="Arial" w:cs="Arial"/>
                  <w:sz w:val="16"/>
                  <w:szCs w:val="16"/>
                  <w:lang w:val="fr-FR"/>
                </w:rPr>
                <w:t>hrazdira.radek@hrazdira.cz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4472C4"/>
                <w:sz w:val="8"/>
                <w:szCs w:val="8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6"/>
                <w:lang w:val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2E74B5"/>
                <w:sz w:val="16"/>
                <w:szCs w:val="16"/>
                <w:lang w:val="en-US"/>
              </w:rPr>
              <w:t>Mýtě</w:t>
            </w:r>
            <w:proofErr w:type="spellEnd"/>
            <w:r>
              <w:rPr>
                <w:rFonts w:ascii="Arial" w:hAnsi="Arial" w:cs="Arial"/>
                <w:color w:val="2E74B5"/>
                <w:sz w:val="16"/>
                <w:szCs w:val="16"/>
                <w:lang w:val="en-US"/>
              </w:rPr>
              <w:t xml:space="preserve"> 2331</w:t>
            </w:r>
            <w:r>
              <w:rPr>
                <w:rFonts w:ascii="Arial" w:hAnsi="Arial" w:cs="Arial"/>
                <w:color w:val="2E74B5"/>
                <w:sz w:val="16"/>
                <w:szCs w:val="16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6"/>
                <w:lang w:val="en-US"/>
              </w:rPr>
              <w:t xml:space="preserve">Benešov u </w:t>
            </w:r>
            <w:proofErr w:type="spellStart"/>
            <w:r>
              <w:rPr>
                <w:rFonts w:ascii="Arial" w:hAnsi="Arial" w:cs="Arial"/>
                <w:color w:val="2E74B5"/>
                <w:sz w:val="16"/>
                <w:szCs w:val="16"/>
                <w:lang w:val="en-US"/>
              </w:rPr>
              <w:t>Prahy</w:t>
            </w:r>
            <w:proofErr w:type="spellEnd"/>
            <w:r>
              <w:rPr>
                <w:rFonts w:ascii="Arial" w:hAnsi="Arial" w:cs="Arial"/>
                <w:color w:val="2E74B5"/>
                <w:sz w:val="16"/>
                <w:szCs w:val="16"/>
                <w:lang w:val="en-US"/>
              </w:rPr>
              <w:t xml:space="preserve"> 25601</w:t>
            </w:r>
            <w:r>
              <w:rPr>
                <w:rFonts w:ascii="Arial" w:hAnsi="Arial" w:cs="Arial"/>
                <w:color w:val="2E74B5"/>
                <w:sz w:val="16"/>
                <w:szCs w:val="16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8"/>
                <w:szCs w:val="8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www.hrazdira.cz</w:t>
              </w:r>
            </w:hyperlink>
            <w:r>
              <w:rPr>
                <w:rFonts w:ascii="Arial" w:hAnsi="Arial" w:cs="Arial"/>
                <w:color w:val="2E74B5"/>
                <w:sz w:val="16"/>
                <w:szCs w:val="16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/>
                <w:sz w:val="8"/>
                <w:szCs w:val="8"/>
              </w:rPr>
              <w:t> </w:t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/>
                <w:sz w:val="8"/>
                <w:szCs w:val="8"/>
                <w:lang w:val="en-US"/>
              </w:rPr>
              <w:t>  </w:t>
            </w:r>
            <w:r>
              <w:rPr>
                <w:rFonts w:ascii="Calibri" w:hAnsi="Calibri"/>
                <w:sz w:val="8"/>
                <w:szCs w:val="8"/>
              </w:rPr>
              <w:t> </w:t>
            </w:r>
            <w:r>
              <w:rPr>
                <w:rFonts w:ascii="Calibri" w:hAnsi="Calibri"/>
                <w:noProof/>
                <w:sz w:val="8"/>
                <w:szCs w:val="8"/>
              </w:rPr>
              <w:drawing>
                <wp:inline distT="0" distB="0" distL="0" distR="0">
                  <wp:extent cx="1133475" cy="247650"/>
                  <wp:effectExtent l="0" t="0" r="9525" b="0"/>
                  <wp:docPr id="1" name="Obrázek 1" descr="cid:image002.jpg@01DB8148.6BBC1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2.jpg@01DB8148.6BBC1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C7C" w:rsidRDefault="000B5C7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</w:p>
    <w:p w:rsidR="000B5C7C" w:rsidRDefault="000B5C7C" w:rsidP="000B5C7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10" w:history="1">
        <w:r>
          <w:rPr>
            <w:rStyle w:val="Hypertextovodkaz"/>
            <w:rFonts w:ascii="Calibri" w:hAnsi="Calibri"/>
            <w:sz w:val="22"/>
            <w:szCs w:val="22"/>
          </w:rPr>
          <w:t>foubikova@isstbn.cz</w:t>
        </w:r>
      </w:hyperlink>
      <w:r>
        <w:rPr>
          <w:rFonts w:ascii="Calibri" w:hAnsi="Calibri"/>
          <w:sz w:val="22"/>
          <w:szCs w:val="22"/>
        </w:rPr>
        <w:t xml:space="preserve"> &lt;</w:t>
      </w:r>
      <w:hyperlink r:id="rId11" w:history="1">
        <w:r>
          <w:rPr>
            <w:rStyle w:val="Hypertextovodkaz"/>
            <w:rFonts w:ascii="Calibri" w:hAnsi="Calibri"/>
            <w:sz w:val="22"/>
            <w:szCs w:val="22"/>
          </w:rPr>
          <w:t>foubikova@isstbn.cz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14, 2025 10:25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'Radek Hrazdíra' &lt;</w:t>
      </w:r>
      <w:hyperlink r:id="rId12" w:history="1">
        <w:r>
          <w:rPr>
            <w:rStyle w:val="Hypertextovodkaz"/>
            <w:rFonts w:ascii="Calibri" w:hAnsi="Calibri"/>
            <w:sz w:val="22"/>
            <w:szCs w:val="22"/>
          </w:rPr>
          <w:t>hrazdira.radek@hrazdira.cz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objednávka panely O-0044/18620442/2025</w:t>
      </w:r>
    </w:p>
    <w:p w:rsidR="000B5C7C" w:rsidRDefault="000B5C7C" w:rsidP="000B5C7C"/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 raději ještě jednou prosím o akceptaci objednávky, díky, S. Foubíková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Soňa Foubíková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ekonomického úseku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Integrovaná střední škola technická, Benešov, </w:t>
      </w:r>
      <w:proofErr w:type="spellStart"/>
      <w:r>
        <w:rPr>
          <w:rFonts w:ascii="Calibri" w:hAnsi="Calibri"/>
          <w:sz w:val="22"/>
          <w:szCs w:val="22"/>
        </w:rPr>
        <w:t>Černoleská</w:t>
      </w:r>
      <w:proofErr w:type="spellEnd"/>
      <w:r>
        <w:rPr>
          <w:rFonts w:ascii="Calibri" w:hAnsi="Calibri"/>
          <w:sz w:val="22"/>
          <w:szCs w:val="22"/>
        </w:rPr>
        <w:t xml:space="preserve"> 1997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 186 20 442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 317 726 130, 601 564 040</w:t>
      </w:r>
    </w:p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</w:p>
    <w:p w:rsidR="000B5C7C" w:rsidRDefault="000B5C7C" w:rsidP="000B5C7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13" w:history="1">
        <w:r>
          <w:rPr>
            <w:rStyle w:val="Hypertextovodkaz"/>
            <w:rFonts w:ascii="Calibri" w:hAnsi="Calibri"/>
            <w:sz w:val="22"/>
            <w:szCs w:val="22"/>
          </w:rPr>
          <w:t>foubikova@isstbn.cz</w:t>
        </w:r>
      </w:hyperlink>
      <w:r>
        <w:rPr>
          <w:rFonts w:ascii="Calibri" w:hAnsi="Calibri"/>
          <w:sz w:val="22"/>
          <w:szCs w:val="22"/>
        </w:rPr>
        <w:t xml:space="preserve"> &lt;</w:t>
      </w:r>
      <w:hyperlink r:id="rId14" w:history="1">
        <w:r>
          <w:rPr>
            <w:rStyle w:val="Hypertextovodkaz"/>
            <w:rFonts w:ascii="Calibri" w:hAnsi="Calibri"/>
            <w:sz w:val="22"/>
            <w:szCs w:val="22"/>
          </w:rPr>
          <w:t>foubikova@isstbn.cz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11, 2025 11:05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'Radek Hrazdíra' &lt;</w:t>
      </w:r>
      <w:hyperlink r:id="rId15" w:history="1">
        <w:r>
          <w:rPr>
            <w:rStyle w:val="Hypertextovodkaz"/>
            <w:rFonts w:ascii="Calibri" w:hAnsi="Calibri"/>
            <w:sz w:val="22"/>
            <w:szCs w:val="22"/>
          </w:rPr>
          <w:t>hrazdira.radek@hrazdira.cz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'ptacek@isstbn.cz' &lt;</w:t>
      </w:r>
      <w:hyperlink r:id="rId16" w:history="1">
        <w:r>
          <w:rPr>
            <w:rStyle w:val="Hypertextovodkaz"/>
            <w:rFonts w:ascii="Calibri" w:hAnsi="Calibri"/>
            <w:sz w:val="22"/>
            <w:szCs w:val="22"/>
          </w:rPr>
          <w:t>ptacek@isstbn.cz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 panely O-0044/18620442/2025</w:t>
      </w:r>
    </w:p>
    <w:p w:rsidR="000B5C7C" w:rsidRDefault="000B5C7C" w:rsidP="000B5C7C"/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 pane Hrazdíro,</w:t>
      </w:r>
    </w:p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na základě Vaší nabídky objednávám 21 ks topných panelů</w:t>
      </w:r>
    </w:p>
    <w:p w:rsidR="000B5C7C" w:rsidRDefault="000B5C7C" w:rsidP="000B5C7C">
      <w:pPr>
        <w:rPr>
          <w:rFonts w:ascii="Calibri" w:hAnsi="Calibri"/>
          <w:sz w:val="22"/>
          <w:szCs w:val="22"/>
          <w:lang w:eastAsia="en-US"/>
        </w:rPr>
      </w:pP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r>
        <w:rPr>
          <w:rFonts w:ascii="ArialNarrow" w:hAnsi="ArialNarrow"/>
          <w:sz w:val="18"/>
          <w:szCs w:val="18"/>
        </w:rPr>
        <w:t xml:space="preserve">topný panel ECOSUN 850 BASIC 1 </w:t>
      </w:r>
      <w:r>
        <w:rPr>
          <w:rFonts w:ascii="ArialNarrow" w:hAnsi="ArialNarrow"/>
          <w:sz w:val="16"/>
          <w:szCs w:val="16"/>
        </w:rPr>
        <w:t xml:space="preserve">ks </w:t>
      </w:r>
      <w:r>
        <w:rPr>
          <w:rFonts w:ascii="ArialNarrow" w:hAnsi="ArialNarrow"/>
          <w:sz w:val="18"/>
          <w:szCs w:val="18"/>
        </w:rPr>
        <w:t xml:space="preserve">3 188,39 3 188,39 </w:t>
      </w:r>
      <w:proofErr w:type="gramStart"/>
      <w:r>
        <w:rPr>
          <w:rFonts w:ascii="ArialNarrow" w:hAnsi="ArialNarrow"/>
          <w:sz w:val="18"/>
          <w:szCs w:val="18"/>
        </w:rPr>
        <w:t>21%</w:t>
      </w:r>
      <w:proofErr w:type="gramEnd"/>
      <w:r>
        <w:rPr>
          <w:rFonts w:ascii="ArialNarrow" w:hAnsi="ArialNarrow"/>
          <w:sz w:val="18"/>
          <w:szCs w:val="18"/>
        </w:rPr>
        <w:t xml:space="preserve"> 669,56 3 857,95.</w:t>
      </w: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r>
        <w:rPr>
          <w:rFonts w:ascii="ArialNarrow" w:hAnsi="ArialNarrow"/>
          <w:sz w:val="18"/>
          <w:szCs w:val="18"/>
        </w:rPr>
        <w:t>Fakturační údaje:</w:t>
      </w: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r>
        <w:rPr>
          <w:rFonts w:ascii="ArialNarrow" w:hAnsi="ArialNarrow"/>
          <w:sz w:val="18"/>
          <w:szCs w:val="18"/>
        </w:rPr>
        <w:t xml:space="preserve">Integrovaná střední škola technická, Benešov, </w:t>
      </w:r>
      <w:proofErr w:type="spellStart"/>
      <w:r>
        <w:rPr>
          <w:rFonts w:ascii="ArialNarrow" w:hAnsi="ArialNarrow"/>
          <w:sz w:val="18"/>
          <w:szCs w:val="18"/>
        </w:rPr>
        <w:t>Černoleská</w:t>
      </w:r>
      <w:proofErr w:type="spellEnd"/>
      <w:r>
        <w:rPr>
          <w:rFonts w:ascii="ArialNarrow" w:hAnsi="ArialNarrow"/>
          <w:sz w:val="18"/>
          <w:szCs w:val="18"/>
        </w:rPr>
        <w:t xml:space="preserve"> 1997</w:t>
      </w: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proofErr w:type="spellStart"/>
      <w:r>
        <w:rPr>
          <w:rFonts w:ascii="ArialNarrow" w:hAnsi="ArialNarrow"/>
          <w:sz w:val="18"/>
          <w:szCs w:val="18"/>
        </w:rPr>
        <w:t>Černoleská</w:t>
      </w:r>
      <w:proofErr w:type="spellEnd"/>
      <w:r>
        <w:rPr>
          <w:rFonts w:ascii="ArialNarrow" w:hAnsi="ArialNarrow"/>
          <w:sz w:val="18"/>
          <w:szCs w:val="18"/>
        </w:rPr>
        <w:t xml:space="preserve"> 1997</w:t>
      </w: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r>
        <w:rPr>
          <w:rFonts w:ascii="ArialNarrow" w:hAnsi="ArialNarrow"/>
          <w:sz w:val="18"/>
          <w:szCs w:val="18"/>
        </w:rPr>
        <w:t>256 01 Benešov</w:t>
      </w: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r>
        <w:rPr>
          <w:rFonts w:ascii="ArialNarrow" w:hAnsi="ArialNarrow"/>
          <w:sz w:val="18"/>
          <w:szCs w:val="18"/>
        </w:rPr>
        <w:t>IČ 18620442</w:t>
      </w: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r>
        <w:rPr>
          <w:rFonts w:ascii="ArialNarrow" w:hAnsi="ArialNarrow"/>
          <w:sz w:val="18"/>
          <w:szCs w:val="18"/>
        </w:rPr>
        <w:t>Prosím o akceptaci objednávky, budu zveřejňovat v registru smluv.</w:t>
      </w: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</w:p>
    <w:p w:rsidR="000B5C7C" w:rsidRDefault="000B5C7C" w:rsidP="000B5C7C">
      <w:pPr>
        <w:rPr>
          <w:rFonts w:ascii="ArialNarrow" w:hAnsi="ArialNarrow"/>
          <w:sz w:val="18"/>
          <w:szCs w:val="18"/>
        </w:rPr>
      </w:pPr>
      <w:r>
        <w:rPr>
          <w:rFonts w:ascii="ArialNarrow" w:hAnsi="ArialNarrow"/>
          <w:sz w:val="18"/>
          <w:szCs w:val="18"/>
        </w:rPr>
        <w:t>S pozdravem a díky S. Foubíková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Soňa Foubíková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ekonomického úseku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Integrovaná střední škola technická, Benešov, </w:t>
      </w:r>
      <w:proofErr w:type="spellStart"/>
      <w:r>
        <w:rPr>
          <w:rFonts w:ascii="Calibri" w:hAnsi="Calibri"/>
          <w:sz w:val="22"/>
          <w:szCs w:val="22"/>
        </w:rPr>
        <w:t>Černoleská</w:t>
      </w:r>
      <w:proofErr w:type="spellEnd"/>
      <w:r>
        <w:rPr>
          <w:rFonts w:ascii="Calibri" w:hAnsi="Calibri"/>
          <w:sz w:val="22"/>
          <w:szCs w:val="22"/>
        </w:rPr>
        <w:t xml:space="preserve"> 1997</w:t>
      </w:r>
    </w:p>
    <w:p w:rsidR="000B5C7C" w:rsidRDefault="000B5C7C" w:rsidP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 186 20 442</w:t>
      </w:r>
    </w:p>
    <w:p w:rsidR="000B5C7C" w:rsidRPr="000B5C7C" w:rsidRDefault="000B5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 317 726 130, 601 564 040</w:t>
      </w:r>
      <w:bookmarkStart w:id="0" w:name="_GoBack"/>
      <w:bookmarkEnd w:id="0"/>
    </w:p>
    <w:sectPr w:rsidR="000B5C7C" w:rsidRPr="000B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7C"/>
    <w:rsid w:val="000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35F4"/>
  <w15:chartTrackingRefBased/>
  <w15:docId w15:val="{FCCD4B81-48F7-4F2C-9460-AF71D4D5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5C7C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5C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oubikova@isstbn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razdira.cz" TargetMode="External"/><Relationship Id="rId12" Type="http://schemas.openxmlformats.org/officeDocument/2006/relationships/hyperlink" Target="mailto:hrazdira.radek@hrazdira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tacek@isstbn.cz" TargetMode="External"/><Relationship Id="rId1" Type="http://schemas.openxmlformats.org/officeDocument/2006/relationships/styles" Target="styles.xml"/><Relationship Id="rId6" Type="http://schemas.openxmlformats.org/officeDocument/2006/relationships/hyperlink" Target="mailto:hrazdira.radek@hrazdira.cz" TargetMode="External"/><Relationship Id="rId11" Type="http://schemas.openxmlformats.org/officeDocument/2006/relationships/hyperlink" Target="mailto:foubikova@isstbn.cz" TargetMode="External"/><Relationship Id="rId5" Type="http://schemas.openxmlformats.org/officeDocument/2006/relationships/image" Target="cid:image001.jpg@01DB8148.6BB11F40" TargetMode="External"/><Relationship Id="rId15" Type="http://schemas.openxmlformats.org/officeDocument/2006/relationships/hyperlink" Target="mailto:hrazdira.radek@hrazdira.cz" TargetMode="External"/><Relationship Id="rId10" Type="http://schemas.openxmlformats.org/officeDocument/2006/relationships/hyperlink" Target="mailto:foubikova@isstbn.cz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2.jpg@01DB8148.6BBC1BC0" TargetMode="External"/><Relationship Id="rId14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cp:lastPrinted>2025-02-19T06:41:00Z</cp:lastPrinted>
  <dcterms:created xsi:type="dcterms:W3CDTF">2025-02-19T06:38:00Z</dcterms:created>
  <dcterms:modified xsi:type="dcterms:W3CDTF">2025-02-19T06:42:00Z</dcterms:modified>
</cp:coreProperties>
</file>