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6C5" w:rsidRPr="00CD7700" w:rsidRDefault="004756C5">
      <w:pPr>
        <w:rPr>
          <w:b/>
          <w:sz w:val="32"/>
          <w:szCs w:val="32"/>
        </w:rPr>
      </w:pPr>
      <w:r w:rsidRPr="00CD7700">
        <w:rPr>
          <w:b/>
          <w:sz w:val="32"/>
          <w:szCs w:val="32"/>
        </w:rPr>
        <w:t>KUPNÍ SMLOUVA</w:t>
      </w:r>
    </w:p>
    <w:p w:rsidR="00A77E5C" w:rsidRPr="00CD7700" w:rsidRDefault="004756C5">
      <w:r w:rsidRPr="00CD7700">
        <w:t>uzavřená podle ustanovení § 2079 a násl. zákona č. 89/2012 Sb., občanský  zákoník, ve znění pozdějších předpisů (dále jen „Občanský zákoník“)</w:t>
      </w:r>
    </w:p>
    <w:p w:rsidR="004756C5" w:rsidRPr="00DC753E" w:rsidRDefault="004756C5" w:rsidP="00D64A4C">
      <w:pPr>
        <w:spacing w:before="240"/>
      </w:pPr>
      <w:r w:rsidRPr="00CD7700">
        <w:t>Číslo smlouvy objednatele:</w:t>
      </w:r>
      <w:r w:rsidR="00D64A4C">
        <w:t xml:space="preserve"> </w:t>
      </w:r>
      <w:r w:rsidR="000645F1">
        <w:t>S – 0008/61664553/2025</w:t>
      </w:r>
    </w:p>
    <w:p w:rsidR="004756C5" w:rsidRDefault="004756C5" w:rsidP="004756C5">
      <w:pPr>
        <w:spacing w:after="0" w:line="240" w:lineRule="auto"/>
        <w:jc w:val="both"/>
        <w:rPr>
          <w:b/>
        </w:rPr>
      </w:pPr>
      <w:r w:rsidRPr="00DC753E">
        <w:t>Název:</w:t>
      </w:r>
      <w:r w:rsidRPr="00DC753E">
        <w:tab/>
      </w:r>
      <w:r w:rsidRPr="00DC753E">
        <w:tab/>
      </w:r>
      <w:r w:rsidRPr="00DC753E">
        <w:tab/>
      </w:r>
      <w:r w:rsidRPr="00504CD4">
        <w:rPr>
          <w:b/>
        </w:rPr>
        <w:t>Střední průmyslová škola, Vlašim, Komenského 41</w:t>
      </w:r>
    </w:p>
    <w:p w:rsidR="00B36D03" w:rsidRPr="00B36D03" w:rsidRDefault="00B36D03" w:rsidP="004756C5">
      <w:pPr>
        <w:spacing w:after="0" w:line="240" w:lineRule="auto"/>
        <w:jc w:val="both"/>
      </w:pPr>
      <w:r>
        <w:rPr>
          <w:b/>
        </w:rPr>
        <w:tab/>
      </w:r>
      <w:r>
        <w:rPr>
          <w:b/>
        </w:rPr>
        <w:tab/>
      </w:r>
      <w:r>
        <w:rPr>
          <w:b/>
        </w:rPr>
        <w:tab/>
      </w:r>
      <w:r w:rsidRPr="00B36D03">
        <w:t>příspěvková organizace</w:t>
      </w:r>
    </w:p>
    <w:p w:rsidR="004756C5" w:rsidRPr="00DC753E" w:rsidRDefault="004756C5" w:rsidP="004756C5">
      <w:pPr>
        <w:spacing w:after="0" w:line="240" w:lineRule="auto"/>
        <w:jc w:val="both"/>
      </w:pPr>
      <w:r w:rsidRPr="00DC753E">
        <w:t xml:space="preserve">se sídlem: </w:t>
      </w:r>
      <w:r w:rsidRPr="00DC753E">
        <w:tab/>
      </w:r>
      <w:r w:rsidRPr="00DC753E">
        <w:tab/>
        <w:t>Vlašim, Komenského 41, 258 01</w:t>
      </w:r>
    </w:p>
    <w:p w:rsidR="004756C5" w:rsidRPr="00DC753E" w:rsidRDefault="004756C5" w:rsidP="004756C5">
      <w:pPr>
        <w:spacing w:after="0" w:line="240" w:lineRule="auto"/>
        <w:jc w:val="both"/>
      </w:pPr>
      <w:r w:rsidRPr="00DC753E">
        <w:t>IČ: /DIČ:</w:t>
      </w:r>
      <w:r w:rsidRPr="00DC753E">
        <w:tab/>
      </w:r>
      <w:r w:rsidRPr="00DC753E">
        <w:tab/>
        <w:t>61 664 553/CZ61664553</w:t>
      </w:r>
    </w:p>
    <w:p w:rsidR="004756C5" w:rsidRPr="00DC753E" w:rsidRDefault="004756C5" w:rsidP="004756C5">
      <w:pPr>
        <w:spacing w:after="0" w:line="240" w:lineRule="auto"/>
        <w:ind w:firstLine="0"/>
        <w:jc w:val="both"/>
      </w:pPr>
      <w:r w:rsidRPr="00DC753E">
        <w:tab/>
        <w:t>Zastoupená:</w:t>
      </w:r>
      <w:r w:rsidRPr="00DC753E">
        <w:tab/>
      </w:r>
      <w:r w:rsidRPr="00DC753E">
        <w:tab/>
        <w:t>Ing. Bohumilem Barešem, ředitelem školy</w:t>
      </w:r>
    </w:p>
    <w:p w:rsidR="004756C5" w:rsidRDefault="004756C5" w:rsidP="004756C5">
      <w:pPr>
        <w:spacing w:after="0" w:line="240" w:lineRule="auto"/>
        <w:ind w:firstLine="708"/>
        <w:jc w:val="both"/>
      </w:pPr>
      <w:r w:rsidRPr="00DC753E">
        <w:t>ID datové schránky:</w:t>
      </w:r>
      <w:r w:rsidR="00E510CB" w:rsidRPr="00DC753E">
        <w:tab/>
      </w:r>
      <w:proofErr w:type="spellStart"/>
      <w:r w:rsidR="00E510CB" w:rsidRPr="00DC753E">
        <w:t>ndpyhqt</w:t>
      </w:r>
      <w:proofErr w:type="spellEnd"/>
    </w:p>
    <w:p w:rsidR="00A85525" w:rsidRPr="00DC753E" w:rsidRDefault="00A85525" w:rsidP="004756C5">
      <w:pPr>
        <w:spacing w:after="0" w:line="240" w:lineRule="auto"/>
        <w:ind w:firstLine="708"/>
        <w:jc w:val="both"/>
      </w:pPr>
      <w:r>
        <w:t>Číslo účtu:</w:t>
      </w:r>
      <w:r>
        <w:tab/>
      </w:r>
      <w:r>
        <w:tab/>
      </w:r>
      <w:r w:rsidR="00044437">
        <w:t>XXXXXXXXXX</w:t>
      </w:r>
    </w:p>
    <w:p w:rsidR="00E510CB" w:rsidRPr="00DC753E" w:rsidRDefault="00E510CB" w:rsidP="004756C5">
      <w:pPr>
        <w:spacing w:after="0" w:line="240" w:lineRule="auto"/>
        <w:ind w:firstLine="708"/>
        <w:jc w:val="both"/>
      </w:pPr>
      <w:r w:rsidRPr="00DC753E">
        <w:t xml:space="preserve">Jako </w:t>
      </w:r>
      <w:r w:rsidR="008E6033" w:rsidRPr="00DC753E">
        <w:rPr>
          <w:b/>
        </w:rPr>
        <w:t>„K</w:t>
      </w:r>
      <w:r w:rsidRPr="00DC753E">
        <w:rPr>
          <w:b/>
        </w:rPr>
        <w:t>upující“</w:t>
      </w:r>
      <w:r w:rsidRPr="00DC753E">
        <w:t xml:space="preserve"> na straně jedné</w:t>
      </w:r>
    </w:p>
    <w:p w:rsidR="00E510CB" w:rsidRPr="00DC753E" w:rsidRDefault="00E510CB" w:rsidP="004756C5">
      <w:pPr>
        <w:spacing w:after="0" w:line="240" w:lineRule="auto"/>
        <w:ind w:firstLine="708"/>
        <w:jc w:val="both"/>
      </w:pPr>
    </w:p>
    <w:p w:rsidR="00E510CB" w:rsidRPr="00DC753E" w:rsidRDefault="00EF4B0A" w:rsidP="004756C5">
      <w:pPr>
        <w:spacing w:after="0" w:line="240" w:lineRule="auto"/>
        <w:ind w:firstLine="708"/>
        <w:jc w:val="both"/>
      </w:pPr>
      <w:r w:rsidRPr="00DC753E">
        <w:t>a</w:t>
      </w:r>
    </w:p>
    <w:p w:rsidR="00E510CB" w:rsidRPr="00DC753E" w:rsidRDefault="00E510CB" w:rsidP="004756C5">
      <w:pPr>
        <w:spacing w:after="0" w:line="240" w:lineRule="auto"/>
        <w:ind w:firstLine="708"/>
        <w:jc w:val="both"/>
      </w:pPr>
    </w:p>
    <w:p w:rsidR="00E510CB" w:rsidRPr="00DC753E" w:rsidRDefault="00E510CB" w:rsidP="004756C5">
      <w:pPr>
        <w:spacing w:after="0" w:line="240" w:lineRule="auto"/>
        <w:ind w:firstLine="708"/>
        <w:jc w:val="both"/>
      </w:pPr>
      <w:r w:rsidRPr="00DC753E">
        <w:t>Název:</w:t>
      </w:r>
      <w:r w:rsidR="000645F1" w:rsidRPr="000645F1">
        <w:t xml:space="preserve"> </w:t>
      </w:r>
      <w:r w:rsidR="000645F1">
        <w:t>Gastro Blaník CZ spol. s r.o.</w:t>
      </w:r>
    </w:p>
    <w:p w:rsidR="00E510CB" w:rsidRPr="00DC753E" w:rsidRDefault="00E510CB" w:rsidP="004756C5">
      <w:pPr>
        <w:spacing w:after="0" w:line="240" w:lineRule="auto"/>
        <w:ind w:firstLine="708"/>
        <w:jc w:val="both"/>
      </w:pPr>
      <w:r w:rsidRPr="00DC753E">
        <w:t>Se sídlem:</w:t>
      </w:r>
      <w:r w:rsidR="005F7C7D">
        <w:t xml:space="preserve"> </w:t>
      </w:r>
      <w:r w:rsidR="000645F1">
        <w:t>Vlašimská 263, 257 06 Louňovice pod Blaníkem</w:t>
      </w:r>
    </w:p>
    <w:p w:rsidR="00E510CB" w:rsidRPr="00DC753E" w:rsidRDefault="00E510CB" w:rsidP="004756C5">
      <w:pPr>
        <w:spacing w:after="0" w:line="240" w:lineRule="auto"/>
        <w:ind w:firstLine="708"/>
        <w:jc w:val="both"/>
      </w:pPr>
      <w:r w:rsidRPr="00DC753E">
        <w:t>IČ/DIČ</w:t>
      </w:r>
      <w:r w:rsidR="000645F1">
        <w:t>: 04973631/CZ04973631</w:t>
      </w:r>
    </w:p>
    <w:p w:rsidR="00E510CB" w:rsidRPr="00DC753E" w:rsidRDefault="00E510CB" w:rsidP="004756C5">
      <w:pPr>
        <w:spacing w:after="0" w:line="240" w:lineRule="auto"/>
        <w:ind w:firstLine="708"/>
        <w:jc w:val="both"/>
      </w:pPr>
      <w:r w:rsidRPr="00DC753E">
        <w:t>Zapsána v obchodním rejstříku</w:t>
      </w:r>
      <w:r w:rsidR="000645F1">
        <w:t xml:space="preserve"> vedeným </w:t>
      </w:r>
      <w:r w:rsidR="00044437">
        <w:t>XXXXXXXXXXX</w:t>
      </w:r>
      <w:r w:rsidR="000645F1">
        <w:t xml:space="preserve">, oddíl </w:t>
      </w:r>
      <w:proofErr w:type="spellStart"/>
      <w:r w:rsidR="00044437">
        <w:t>xxx</w:t>
      </w:r>
      <w:proofErr w:type="spellEnd"/>
      <w:r w:rsidR="000645F1">
        <w:t xml:space="preserve"> vložka </w:t>
      </w:r>
      <w:proofErr w:type="spellStart"/>
      <w:r w:rsidR="00044437">
        <w:t>xxxxxxxx</w:t>
      </w:r>
      <w:proofErr w:type="spellEnd"/>
    </w:p>
    <w:p w:rsidR="00E510CB" w:rsidRPr="00DC753E" w:rsidRDefault="00E510CB" w:rsidP="000645F1">
      <w:pPr>
        <w:spacing w:after="0" w:line="240" w:lineRule="auto"/>
        <w:ind w:firstLine="708"/>
        <w:jc w:val="both"/>
      </w:pPr>
      <w:r w:rsidRPr="00DC753E">
        <w:t>Zastoupená:</w:t>
      </w:r>
      <w:r w:rsidR="000645F1">
        <w:t xml:space="preserve"> Davidem </w:t>
      </w:r>
      <w:proofErr w:type="spellStart"/>
      <w:r w:rsidR="000645F1">
        <w:t>Chynou</w:t>
      </w:r>
      <w:proofErr w:type="spellEnd"/>
      <w:r w:rsidR="000645F1">
        <w:t>, jednatelem společnosti</w:t>
      </w:r>
    </w:p>
    <w:p w:rsidR="00E510CB" w:rsidRPr="00DC753E" w:rsidRDefault="00E510CB" w:rsidP="000645F1">
      <w:pPr>
        <w:spacing w:after="0" w:line="240" w:lineRule="auto"/>
        <w:ind w:firstLine="708"/>
        <w:jc w:val="both"/>
      </w:pPr>
      <w:r w:rsidRPr="00DC753E">
        <w:t>ID datové schránky:</w:t>
      </w:r>
      <w:r w:rsidR="000645F1">
        <w:t xml:space="preserve"> t9ds23b</w:t>
      </w:r>
    </w:p>
    <w:p w:rsidR="00E510CB" w:rsidRPr="00DC753E" w:rsidRDefault="00E510CB" w:rsidP="004756C5">
      <w:pPr>
        <w:spacing w:after="0" w:line="240" w:lineRule="auto"/>
        <w:ind w:firstLine="708"/>
        <w:jc w:val="both"/>
      </w:pPr>
      <w:r w:rsidRPr="00DC753E">
        <w:t xml:space="preserve">Jako </w:t>
      </w:r>
      <w:r w:rsidR="008E6033" w:rsidRPr="00DC753E">
        <w:rPr>
          <w:b/>
        </w:rPr>
        <w:t>„P</w:t>
      </w:r>
      <w:r w:rsidRPr="00DC753E">
        <w:rPr>
          <w:b/>
        </w:rPr>
        <w:t>rodávající“</w:t>
      </w:r>
      <w:r w:rsidRPr="00DC753E">
        <w:t xml:space="preserve"> na straně druhé</w:t>
      </w:r>
    </w:p>
    <w:p w:rsidR="00E510CB" w:rsidRPr="00DC753E" w:rsidRDefault="00E510CB" w:rsidP="004756C5">
      <w:pPr>
        <w:spacing w:after="0" w:line="240" w:lineRule="auto"/>
        <w:ind w:firstLine="708"/>
        <w:jc w:val="both"/>
      </w:pPr>
    </w:p>
    <w:p w:rsidR="00E510CB" w:rsidRDefault="00E510CB" w:rsidP="004756C5">
      <w:pPr>
        <w:spacing w:after="0" w:line="240" w:lineRule="auto"/>
        <w:ind w:firstLine="708"/>
        <w:jc w:val="both"/>
      </w:pPr>
      <w:r w:rsidRPr="00DC753E">
        <w:t>Uzavřeli níže uvedeného dne, měsíce a roku tuto smlouvu:</w:t>
      </w:r>
      <w:r w:rsidR="00881A12">
        <w:t xml:space="preserve"> </w:t>
      </w:r>
    </w:p>
    <w:p w:rsidR="00E510CB" w:rsidRPr="008E6033" w:rsidRDefault="00E510CB" w:rsidP="004756C5">
      <w:pPr>
        <w:spacing w:after="0" w:line="240" w:lineRule="auto"/>
        <w:ind w:firstLine="708"/>
        <w:jc w:val="both"/>
        <w:rPr>
          <w:rFonts w:ascii="Arial" w:hAnsi="Arial" w:cs="Arial"/>
        </w:rPr>
      </w:pPr>
    </w:p>
    <w:p w:rsidR="00E510CB" w:rsidRPr="00CE209E" w:rsidRDefault="00E510CB" w:rsidP="00CE209E">
      <w:pPr>
        <w:pStyle w:val="AKFZFnormln"/>
        <w:spacing w:after="0" w:line="240" w:lineRule="auto"/>
        <w:rPr>
          <w:rFonts w:asciiTheme="minorHAnsi" w:eastAsiaTheme="minorHAnsi" w:hAnsiTheme="minorHAnsi" w:cstheme="minorBidi"/>
          <w:b/>
        </w:rPr>
      </w:pPr>
      <w:r w:rsidRPr="00CE209E">
        <w:rPr>
          <w:rFonts w:asciiTheme="minorHAnsi" w:eastAsiaTheme="minorHAnsi" w:hAnsiTheme="minorHAnsi" w:cstheme="minorBidi"/>
          <w:b/>
        </w:rPr>
        <w:t>1. Předmět koupě</w:t>
      </w:r>
    </w:p>
    <w:p w:rsidR="00484D2C" w:rsidRPr="008E6033" w:rsidRDefault="00484D2C" w:rsidP="001F1D06">
      <w:pPr>
        <w:spacing w:after="0" w:line="240" w:lineRule="auto"/>
        <w:ind w:firstLine="708"/>
        <w:jc w:val="both"/>
        <w:rPr>
          <w:rFonts w:ascii="Arial" w:hAnsi="Arial" w:cs="Arial"/>
          <w:b/>
        </w:rPr>
      </w:pPr>
    </w:p>
    <w:p w:rsidR="00484D2C" w:rsidRPr="008F6889" w:rsidRDefault="00E510CB" w:rsidP="001F1D06">
      <w:pPr>
        <w:pStyle w:val="AKFZFnormln"/>
        <w:spacing w:after="0" w:line="240" w:lineRule="auto"/>
        <w:rPr>
          <w:rFonts w:asciiTheme="minorHAnsi" w:eastAsiaTheme="minorHAnsi" w:hAnsiTheme="minorHAnsi" w:cstheme="minorBidi"/>
        </w:rPr>
      </w:pPr>
      <w:r w:rsidRPr="008F6889">
        <w:rPr>
          <w:rFonts w:asciiTheme="minorHAnsi" w:eastAsiaTheme="minorHAnsi" w:hAnsiTheme="minorHAnsi" w:cstheme="minorBidi"/>
        </w:rPr>
        <w:t xml:space="preserve">1.1. Kupující, jakožto zadavatel veřejné zakázky s názvem </w:t>
      </w:r>
      <w:r w:rsidR="00484D2C" w:rsidRPr="005F7C7D">
        <w:rPr>
          <w:rFonts w:asciiTheme="minorHAnsi" w:eastAsiaTheme="minorHAnsi" w:hAnsiTheme="minorHAnsi" w:cstheme="minorBidi"/>
          <w:b/>
        </w:rPr>
        <w:t>„</w:t>
      </w:r>
      <w:r w:rsidR="005F7C7D" w:rsidRPr="005F7C7D">
        <w:rPr>
          <w:rFonts w:asciiTheme="minorHAnsi" w:eastAsiaTheme="minorHAnsi" w:hAnsiTheme="minorHAnsi" w:cstheme="minorBidi"/>
          <w:b/>
        </w:rPr>
        <w:t>Krouhač na zeleninu</w:t>
      </w:r>
      <w:r w:rsidR="00484D2C" w:rsidRPr="00A1151C">
        <w:rPr>
          <w:rFonts w:asciiTheme="minorHAnsi" w:eastAsiaTheme="minorHAnsi" w:hAnsiTheme="minorHAnsi" w:cstheme="minorBidi"/>
          <w:b/>
        </w:rPr>
        <w:t>“</w:t>
      </w:r>
      <w:r w:rsidR="005B227C" w:rsidRPr="008F6889">
        <w:rPr>
          <w:rFonts w:asciiTheme="minorHAnsi" w:eastAsiaTheme="minorHAnsi" w:hAnsiTheme="minorHAnsi" w:cstheme="minorBidi"/>
        </w:rPr>
        <w:t xml:space="preserve"> zadávané ve výběrovém řízení mimo zákon č. 134/2016 Sb., o zadávání veřejných zakázek, ve znění pozdějších předpisů, rozhodl o výběru Prodávajícího ke splnění této veřejné zakázky. Prodávající je plně  vázán svou nabídkou podanou do výběrového řízení na tuto veřejnou zakázku.</w:t>
      </w:r>
    </w:p>
    <w:p w:rsidR="007676FB" w:rsidRPr="008F6889" w:rsidRDefault="007676FB" w:rsidP="001F1D06">
      <w:pPr>
        <w:pStyle w:val="AKFZFnormln"/>
        <w:spacing w:after="0" w:line="240" w:lineRule="auto"/>
        <w:rPr>
          <w:rFonts w:asciiTheme="minorHAnsi" w:eastAsiaTheme="minorHAnsi" w:hAnsiTheme="minorHAnsi" w:cstheme="minorBidi"/>
        </w:rPr>
      </w:pPr>
      <w:r w:rsidRPr="008F6889">
        <w:rPr>
          <w:rFonts w:asciiTheme="minorHAnsi" w:eastAsiaTheme="minorHAnsi" w:hAnsiTheme="minorHAnsi" w:cstheme="minorBidi"/>
        </w:rPr>
        <w:t xml:space="preserve">1.2. Předmětem koupě je </w:t>
      </w:r>
      <w:r w:rsidR="005F7C7D">
        <w:rPr>
          <w:rFonts w:asciiTheme="minorHAnsi" w:eastAsiaTheme="minorHAnsi" w:hAnsiTheme="minorHAnsi" w:cstheme="minorHAnsi"/>
        </w:rPr>
        <w:t>krouhač na zeleninu</w:t>
      </w:r>
      <w:r w:rsidR="008D7905">
        <w:rPr>
          <w:rFonts w:asciiTheme="minorHAnsi" w:eastAsiaTheme="minorHAnsi" w:hAnsiTheme="minorHAnsi" w:cstheme="minorBidi"/>
        </w:rPr>
        <w:t xml:space="preserve"> Množství a typ výrobku</w:t>
      </w:r>
      <w:r w:rsidRPr="008F6889">
        <w:rPr>
          <w:rFonts w:asciiTheme="minorHAnsi" w:eastAsiaTheme="minorHAnsi" w:hAnsiTheme="minorHAnsi" w:cstheme="minorBidi"/>
        </w:rPr>
        <w:t xml:space="preserve"> </w:t>
      </w:r>
      <w:r w:rsidR="006F5ACF" w:rsidRPr="008F6889">
        <w:rPr>
          <w:rFonts w:asciiTheme="minorHAnsi" w:eastAsiaTheme="minorHAnsi" w:hAnsiTheme="minorHAnsi" w:cstheme="minorBidi"/>
        </w:rPr>
        <w:t>je uveden</w:t>
      </w:r>
      <w:r w:rsidRPr="008F6889">
        <w:rPr>
          <w:rFonts w:asciiTheme="minorHAnsi" w:eastAsiaTheme="minorHAnsi" w:hAnsiTheme="minorHAnsi" w:cstheme="minorBidi"/>
        </w:rPr>
        <w:t xml:space="preserve"> v cenové nabídce, </w:t>
      </w:r>
      <w:r w:rsidR="008E6033" w:rsidRPr="008F6889">
        <w:rPr>
          <w:rFonts w:asciiTheme="minorHAnsi" w:eastAsiaTheme="minorHAnsi" w:hAnsiTheme="minorHAnsi" w:cstheme="minorBidi"/>
        </w:rPr>
        <w:t xml:space="preserve">  </w:t>
      </w:r>
      <w:r w:rsidRPr="008F6889">
        <w:rPr>
          <w:rFonts w:asciiTheme="minorHAnsi" w:eastAsiaTheme="minorHAnsi" w:hAnsiTheme="minorHAnsi" w:cstheme="minorBidi"/>
        </w:rPr>
        <w:t>která je přílohou č. 1 této smlouvy (dále jen „předmět koupě“)</w:t>
      </w:r>
    </w:p>
    <w:p w:rsidR="007676FB" w:rsidRPr="008F6889" w:rsidRDefault="007676FB" w:rsidP="001F1D06">
      <w:pPr>
        <w:pStyle w:val="AKFZFnormln"/>
        <w:spacing w:after="0" w:line="240" w:lineRule="auto"/>
        <w:rPr>
          <w:rFonts w:asciiTheme="minorHAnsi" w:eastAsiaTheme="minorHAnsi" w:hAnsiTheme="minorHAnsi" w:cstheme="minorBidi"/>
        </w:rPr>
      </w:pPr>
      <w:r w:rsidRPr="008F6889">
        <w:rPr>
          <w:rFonts w:asciiTheme="minorHAnsi" w:eastAsiaTheme="minorHAnsi" w:hAnsiTheme="minorHAnsi" w:cstheme="minorBidi"/>
        </w:rPr>
        <w:t xml:space="preserve">1.3. Předmět koupě musí splňovat podmínky stanovené právními předpisy, normami ČSN </w:t>
      </w:r>
      <w:r w:rsidR="008E6033" w:rsidRPr="008F6889">
        <w:rPr>
          <w:rFonts w:asciiTheme="minorHAnsi" w:eastAsiaTheme="minorHAnsi" w:hAnsiTheme="minorHAnsi" w:cstheme="minorBidi"/>
        </w:rPr>
        <w:t xml:space="preserve">        </w:t>
      </w:r>
      <w:r w:rsidR="00171C21">
        <w:rPr>
          <w:rFonts w:asciiTheme="minorHAnsi" w:eastAsiaTheme="minorHAnsi" w:hAnsiTheme="minorHAnsi" w:cstheme="minorBidi"/>
        </w:rPr>
        <w:t xml:space="preserve">                       </w:t>
      </w:r>
      <w:r w:rsidR="008E6033" w:rsidRPr="008F6889">
        <w:rPr>
          <w:rFonts w:asciiTheme="minorHAnsi" w:eastAsiaTheme="minorHAnsi" w:hAnsiTheme="minorHAnsi" w:cstheme="minorBidi"/>
        </w:rPr>
        <w:t xml:space="preserve"> </w:t>
      </w:r>
      <w:r w:rsidRPr="008F6889">
        <w:rPr>
          <w:rFonts w:asciiTheme="minorHAnsi" w:eastAsiaTheme="minorHAnsi" w:hAnsiTheme="minorHAnsi" w:cstheme="minorBidi"/>
        </w:rPr>
        <w:t xml:space="preserve">a technickými normami. Jakost ani provedení Předmětu koupě není určeno vzorkem </w:t>
      </w:r>
      <w:r w:rsidR="00171C21">
        <w:rPr>
          <w:rFonts w:asciiTheme="minorHAnsi" w:eastAsiaTheme="minorHAnsi" w:hAnsiTheme="minorHAnsi" w:cstheme="minorBidi"/>
        </w:rPr>
        <w:t xml:space="preserve">       </w:t>
      </w:r>
      <w:r w:rsidR="008E6033" w:rsidRPr="008F6889">
        <w:rPr>
          <w:rFonts w:asciiTheme="minorHAnsi" w:eastAsiaTheme="minorHAnsi" w:hAnsiTheme="minorHAnsi" w:cstheme="minorBidi"/>
        </w:rPr>
        <w:t xml:space="preserve">                  </w:t>
      </w:r>
      <w:r w:rsidR="00171C21">
        <w:rPr>
          <w:rFonts w:asciiTheme="minorHAnsi" w:eastAsiaTheme="minorHAnsi" w:hAnsiTheme="minorHAnsi" w:cstheme="minorBidi"/>
        </w:rPr>
        <w:t xml:space="preserve">             </w:t>
      </w:r>
      <w:r w:rsidRPr="008F6889">
        <w:rPr>
          <w:rFonts w:asciiTheme="minorHAnsi" w:eastAsiaTheme="minorHAnsi" w:hAnsiTheme="minorHAnsi" w:cstheme="minorBidi"/>
        </w:rPr>
        <w:t>ani předlohou. Prodávající předá v okamžiku předání předmětu koupě Kupujícímu kompletní dokumentaci vztahující se k předmětu koupě.</w:t>
      </w:r>
    </w:p>
    <w:p w:rsidR="008E6033" w:rsidRPr="008F6889" w:rsidRDefault="008E6033" w:rsidP="001F1D06">
      <w:pPr>
        <w:pStyle w:val="AKFZFnormln"/>
        <w:spacing w:after="0" w:line="240" w:lineRule="auto"/>
        <w:rPr>
          <w:rFonts w:asciiTheme="minorHAnsi" w:eastAsiaTheme="minorHAnsi" w:hAnsiTheme="minorHAnsi" w:cstheme="minorBidi"/>
        </w:rPr>
      </w:pPr>
    </w:p>
    <w:p w:rsidR="008E6033" w:rsidRPr="00CE209E" w:rsidRDefault="008E6033" w:rsidP="001F1D06">
      <w:pPr>
        <w:pStyle w:val="AKFZFnormln"/>
        <w:spacing w:after="0" w:line="240" w:lineRule="auto"/>
        <w:rPr>
          <w:rFonts w:asciiTheme="minorHAnsi" w:eastAsiaTheme="minorHAnsi" w:hAnsiTheme="minorHAnsi" w:cstheme="minorBidi"/>
          <w:b/>
        </w:rPr>
      </w:pPr>
      <w:r w:rsidRPr="00CE209E">
        <w:rPr>
          <w:rFonts w:asciiTheme="minorHAnsi" w:eastAsiaTheme="minorHAnsi" w:hAnsiTheme="minorHAnsi" w:cstheme="minorBidi"/>
          <w:b/>
        </w:rPr>
        <w:t>2. Kupní cena předmětu koupě</w:t>
      </w:r>
    </w:p>
    <w:p w:rsidR="001F1D06" w:rsidRPr="008F6889" w:rsidRDefault="001F1D06" w:rsidP="001F1D06">
      <w:pPr>
        <w:pStyle w:val="AKFZFnormln"/>
        <w:spacing w:after="0" w:line="240" w:lineRule="auto"/>
        <w:rPr>
          <w:rFonts w:asciiTheme="minorHAnsi" w:eastAsiaTheme="minorHAnsi" w:hAnsiTheme="minorHAnsi" w:cstheme="minorBidi"/>
        </w:rPr>
      </w:pPr>
      <w:r w:rsidRPr="008F6889">
        <w:rPr>
          <w:rFonts w:asciiTheme="minorHAnsi" w:eastAsiaTheme="minorHAnsi" w:hAnsiTheme="minorHAnsi" w:cstheme="minorBidi"/>
        </w:rPr>
        <w:t xml:space="preserve">2.1.  Cena bez DPH   </w:t>
      </w:r>
      <w:r w:rsidR="006F5ACF">
        <w:rPr>
          <w:rFonts w:asciiTheme="minorHAnsi" w:eastAsiaTheme="minorHAnsi" w:hAnsiTheme="minorHAnsi" w:cstheme="minorBidi"/>
        </w:rPr>
        <w:t>79</w:t>
      </w:r>
      <w:r w:rsidR="00D64A4C">
        <w:rPr>
          <w:rFonts w:asciiTheme="minorHAnsi" w:eastAsiaTheme="minorHAnsi" w:hAnsiTheme="minorHAnsi" w:cstheme="minorBidi"/>
        </w:rPr>
        <w:t> </w:t>
      </w:r>
      <w:r w:rsidR="006F5ACF">
        <w:rPr>
          <w:rFonts w:asciiTheme="minorHAnsi" w:eastAsiaTheme="minorHAnsi" w:hAnsiTheme="minorHAnsi" w:cstheme="minorBidi"/>
        </w:rPr>
        <w:t>960</w:t>
      </w:r>
      <w:r w:rsidR="00D64A4C">
        <w:rPr>
          <w:rFonts w:asciiTheme="minorHAnsi" w:eastAsiaTheme="minorHAnsi" w:hAnsiTheme="minorHAnsi" w:cstheme="minorBidi"/>
        </w:rPr>
        <w:t xml:space="preserve"> </w:t>
      </w:r>
      <w:r w:rsidRPr="008F6889">
        <w:rPr>
          <w:rFonts w:asciiTheme="minorHAnsi" w:eastAsiaTheme="minorHAnsi" w:hAnsiTheme="minorHAnsi" w:cstheme="minorBidi"/>
        </w:rPr>
        <w:t>Kč,</w:t>
      </w:r>
      <w:r w:rsidR="00A1151C">
        <w:rPr>
          <w:rFonts w:asciiTheme="minorHAnsi" w:eastAsiaTheme="minorHAnsi" w:hAnsiTheme="minorHAnsi" w:cstheme="minorBidi"/>
        </w:rPr>
        <w:t xml:space="preserve"> </w:t>
      </w:r>
      <w:r w:rsidR="006F5ACF">
        <w:rPr>
          <w:rFonts w:asciiTheme="minorHAnsi" w:eastAsiaTheme="minorHAnsi" w:hAnsiTheme="minorHAnsi" w:cstheme="minorBidi"/>
        </w:rPr>
        <w:t xml:space="preserve"> cena s DPH </w:t>
      </w:r>
      <w:r w:rsidR="00D64A4C">
        <w:rPr>
          <w:rFonts w:asciiTheme="minorHAnsi" w:eastAsiaTheme="minorHAnsi" w:hAnsiTheme="minorHAnsi" w:cstheme="minorBidi"/>
        </w:rPr>
        <w:t xml:space="preserve">96 </w:t>
      </w:r>
      <w:r w:rsidR="006F5ACF" w:rsidRPr="006F5ACF">
        <w:rPr>
          <w:rFonts w:asciiTheme="minorHAnsi" w:eastAsiaTheme="minorHAnsi" w:hAnsiTheme="minorHAnsi" w:cstheme="minorBidi"/>
        </w:rPr>
        <w:t>751,60</w:t>
      </w:r>
      <w:r w:rsidR="00D64A4C">
        <w:rPr>
          <w:rFonts w:asciiTheme="minorHAnsi" w:eastAsiaTheme="minorHAnsi" w:hAnsiTheme="minorHAnsi" w:cstheme="minorBidi"/>
        </w:rPr>
        <w:t xml:space="preserve"> </w:t>
      </w:r>
      <w:r w:rsidRPr="008F6889">
        <w:rPr>
          <w:rFonts w:asciiTheme="minorHAnsi" w:eastAsiaTheme="minorHAnsi" w:hAnsiTheme="minorHAnsi" w:cstheme="minorBidi"/>
        </w:rPr>
        <w:t>Kč.</w:t>
      </w:r>
    </w:p>
    <w:p w:rsidR="001F1D06" w:rsidRPr="008F6889" w:rsidRDefault="001F1D06" w:rsidP="001F1D06">
      <w:pPr>
        <w:pStyle w:val="AKFZFnormln"/>
        <w:spacing w:after="0" w:line="240" w:lineRule="auto"/>
        <w:rPr>
          <w:rFonts w:asciiTheme="minorHAnsi" w:eastAsiaTheme="minorHAnsi" w:hAnsiTheme="minorHAnsi" w:cstheme="minorBidi"/>
        </w:rPr>
      </w:pPr>
      <w:r w:rsidRPr="008F6889">
        <w:rPr>
          <w:rFonts w:asciiTheme="minorHAnsi" w:eastAsiaTheme="minorHAnsi" w:hAnsiTheme="minorHAnsi" w:cstheme="minorBidi"/>
        </w:rPr>
        <w:t>Cena je konečná a zahrnuje veškeré náklady prodávajícího s dodáním předmětu koupě. Technická specifikace je uvedena v příloze č. 1 této smlouvy.</w:t>
      </w:r>
    </w:p>
    <w:p w:rsidR="001F1D06" w:rsidRPr="008F6889" w:rsidRDefault="001F1D06" w:rsidP="001F1D06">
      <w:pPr>
        <w:pStyle w:val="AKFZFnormln"/>
        <w:spacing w:after="0" w:line="240" w:lineRule="auto"/>
        <w:rPr>
          <w:rFonts w:asciiTheme="minorHAnsi" w:eastAsiaTheme="minorHAnsi" w:hAnsiTheme="minorHAnsi" w:cstheme="minorBidi"/>
        </w:rPr>
      </w:pPr>
      <w:r w:rsidRPr="008F6889">
        <w:rPr>
          <w:rFonts w:asciiTheme="minorHAnsi" w:eastAsiaTheme="minorHAnsi" w:hAnsiTheme="minorHAnsi" w:cstheme="minorBidi"/>
        </w:rPr>
        <w:t xml:space="preserve">2.2. Cena díla bude uhrazena na základě daňového dokladu (faktury) vystaveného prodávajícím. Právo fakturovat vyniká </w:t>
      </w:r>
      <w:r w:rsidR="00D1222E" w:rsidRPr="008F6889">
        <w:rPr>
          <w:rFonts w:asciiTheme="minorHAnsi" w:eastAsiaTheme="minorHAnsi" w:hAnsiTheme="minorHAnsi" w:cstheme="minorBidi"/>
        </w:rPr>
        <w:t>prodávající</w:t>
      </w:r>
      <w:r w:rsidRPr="008F6889">
        <w:rPr>
          <w:rFonts w:asciiTheme="minorHAnsi" w:eastAsiaTheme="minorHAnsi" w:hAnsiTheme="minorHAnsi" w:cstheme="minorBidi"/>
        </w:rPr>
        <w:t>mu dnem převzetí předmětu koupě kupujícím. Faktura musí mít náležitosti daňového dokladu, její přílohou musí být kopie dodacího listu potvrzeného kupujícím. V záhlaví faktury je nutno vždy uvést číslo této kupní smlouvy.</w:t>
      </w:r>
    </w:p>
    <w:p w:rsidR="00D1222E" w:rsidRPr="008F6889" w:rsidRDefault="001F1D06" w:rsidP="001F1D06">
      <w:pPr>
        <w:pStyle w:val="AKFZFnormln"/>
        <w:spacing w:after="0" w:line="240" w:lineRule="auto"/>
        <w:rPr>
          <w:rFonts w:asciiTheme="minorHAnsi" w:eastAsiaTheme="minorHAnsi" w:hAnsiTheme="minorHAnsi" w:cstheme="minorBidi"/>
        </w:rPr>
      </w:pPr>
      <w:r w:rsidRPr="008F6889">
        <w:rPr>
          <w:rFonts w:asciiTheme="minorHAnsi" w:eastAsiaTheme="minorHAnsi" w:hAnsiTheme="minorHAnsi" w:cstheme="minorBidi"/>
        </w:rPr>
        <w:t xml:space="preserve">2.3. </w:t>
      </w:r>
      <w:r w:rsidRPr="006F5ACF">
        <w:rPr>
          <w:rFonts w:asciiTheme="minorHAnsi" w:eastAsiaTheme="minorHAnsi" w:hAnsiTheme="minorHAnsi" w:cstheme="minorBidi"/>
        </w:rPr>
        <w:t xml:space="preserve">Daňové doklady včetně všech příloh budou zasílány pouze elektronicky na emailovou adresu: </w:t>
      </w:r>
      <w:hyperlink r:id="rId5" w:history="1">
        <w:r w:rsidR="008F6889" w:rsidRPr="006F5ACF">
          <w:rPr>
            <w:rFonts w:asciiTheme="minorHAnsi" w:eastAsiaTheme="minorHAnsi" w:hAnsiTheme="minorHAnsi" w:cstheme="minorBidi"/>
          </w:rPr>
          <w:t>janakova@sps-vlasim.cz</w:t>
        </w:r>
      </w:hyperlink>
      <w:r w:rsidRPr="006F5ACF">
        <w:rPr>
          <w:rFonts w:asciiTheme="minorHAnsi" w:eastAsiaTheme="minorHAnsi" w:hAnsiTheme="minorHAnsi" w:cstheme="minorBidi"/>
        </w:rPr>
        <w:t xml:space="preserve">, nebo datovou </w:t>
      </w:r>
      <w:r w:rsidR="00D1222E" w:rsidRPr="006F5ACF">
        <w:rPr>
          <w:rFonts w:asciiTheme="minorHAnsi" w:eastAsiaTheme="minorHAnsi" w:hAnsiTheme="minorHAnsi" w:cstheme="minorBidi"/>
        </w:rPr>
        <w:t xml:space="preserve">zprávou na identifikátor schránky: </w:t>
      </w:r>
      <w:proofErr w:type="spellStart"/>
      <w:r w:rsidR="00D1222E" w:rsidRPr="006F5ACF">
        <w:rPr>
          <w:rFonts w:asciiTheme="minorHAnsi" w:eastAsiaTheme="minorHAnsi" w:hAnsiTheme="minorHAnsi" w:cstheme="minorBidi"/>
        </w:rPr>
        <w:t>ndpyhqt</w:t>
      </w:r>
      <w:proofErr w:type="spellEnd"/>
      <w:r w:rsidR="00D1222E" w:rsidRPr="006F5ACF">
        <w:rPr>
          <w:rFonts w:asciiTheme="minorHAnsi" w:eastAsiaTheme="minorHAnsi" w:hAnsiTheme="minorHAnsi" w:cstheme="minorBidi"/>
        </w:rPr>
        <w:t>.</w:t>
      </w:r>
    </w:p>
    <w:p w:rsidR="001F1D06" w:rsidRPr="008F6889" w:rsidRDefault="00A30B11" w:rsidP="001F1D06">
      <w:pPr>
        <w:pStyle w:val="AKFZFnormln"/>
        <w:spacing w:after="0" w:line="240" w:lineRule="auto"/>
        <w:rPr>
          <w:rFonts w:asciiTheme="minorHAnsi" w:eastAsiaTheme="minorHAnsi" w:hAnsiTheme="minorHAnsi" w:cstheme="minorBidi"/>
        </w:rPr>
      </w:pPr>
      <w:r w:rsidRPr="008F6889">
        <w:rPr>
          <w:rFonts w:asciiTheme="minorHAnsi" w:eastAsiaTheme="minorHAnsi" w:hAnsiTheme="minorHAnsi" w:cstheme="minorBidi"/>
        </w:rPr>
        <w:lastRenderedPageBreak/>
        <w:t>2.4</w:t>
      </w:r>
      <w:r w:rsidR="00D1222E" w:rsidRPr="008F6889">
        <w:rPr>
          <w:rFonts w:asciiTheme="minorHAnsi" w:eastAsiaTheme="minorHAnsi" w:hAnsiTheme="minorHAnsi" w:cstheme="minorBidi"/>
        </w:rPr>
        <w:t>. Splatnost daňového dokladu (faktury) se sjednává na 30 kalendářních dnů od jeho vystavené. V případě, že daná faktura nebude mít odpovídající  náležitosti účetního nebo daňového dokladu,</w:t>
      </w:r>
      <w:r w:rsidR="00171C21">
        <w:rPr>
          <w:rFonts w:asciiTheme="minorHAnsi" w:eastAsiaTheme="minorHAnsi" w:hAnsiTheme="minorHAnsi" w:cstheme="minorBidi"/>
        </w:rPr>
        <w:t xml:space="preserve">          </w:t>
      </w:r>
      <w:r w:rsidR="00D1222E" w:rsidRPr="008F6889">
        <w:rPr>
          <w:rFonts w:asciiTheme="minorHAnsi" w:eastAsiaTheme="minorHAnsi" w:hAnsiTheme="minorHAnsi" w:cstheme="minorBidi"/>
        </w:rPr>
        <w:t xml:space="preserve"> je kupující oprávněn ji ve lhůtě splatnosti vrátit s vytknutím nedostatků, aniž by se dostal do prodlení s její splatností. Lhůta splatnosti počíná běžet znovu od okamžiku doručení opravené či doplněné faktury kupujícímu.</w:t>
      </w:r>
      <w:r w:rsidRPr="008F6889">
        <w:rPr>
          <w:rFonts w:asciiTheme="minorHAnsi" w:eastAsiaTheme="minorHAnsi" w:hAnsiTheme="minorHAnsi" w:cstheme="minorBidi"/>
        </w:rPr>
        <w:t xml:space="preserve"> Úroky z prodlení jsou stanoveny zákonnou úpravou. </w:t>
      </w:r>
    </w:p>
    <w:p w:rsidR="00E510CB" w:rsidRDefault="00A30B11" w:rsidP="008F6889">
      <w:pPr>
        <w:spacing w:after="0" w:line="240" w:lineRule="auto"/>
        <w:ind w:firstLine="0"/>
        <w:jc w:val="both"/>
      </w:pPr>
      <w:r>
        <w:t>2.5. Stane-li se</w:t>
      </w:r>
      <w:r w:rsidR="008F6889">
        <w:t xml:space="preserve"> prodávající nespolehlivým plátcem nebo daň nebo jím vystavený  doklad bude obsahovat číslo bankovního účtu, na který má být plněno, aniž by bylo uvedeno ve veřejném registru spolehlivých účtů, je kupující oprávněn z finančního plnění uhradit DPH přímo na místně a věcně příslušnému správci daň prodávajícího.</w:t>
      </w:r>
    </w:p>
    <w:p w:rsidR="008F6889" w:rsidRDefault="008F6889" w:rsidP="008F6889">
      <w:pPr>
        <w:spacing w:after="0" w:line="240" w:lineRule="auto"/>
        <w:ind w:firstLine="0"/>
        <w:jc w:val="both"/>
      </w:pPr>
    </w:p>
    <w:p w:rsidR="008F6889" w:rsidRDefault="008F6889" w:rsidP="008F6889">
      <w:pPr>
        <w:spacing w:after="0" w:line="240" w:lineRule="auto"/>
        <w:ind w:firstLine="0"/>
        <w:jc w:val="both"/>
        <w:rPr>
          <w:b/>
        </w:rPr>
      </w:pPr>
      <w:r w:rsidRPr="008F6889">
        <w:rPr>
          <w:b/>
        </w:rPr>
        <w:t>3. Místo a doba dodání, záruka</w:t>
      </w:r>
    </w:p>
    <w:p w:rsidR="008D7905" w:rsidRDefault="008F6889" w:rsidP="0029779B">
      <w:pPr>
        <w:spacing w:after="0" w:line="240" w:lineRule="auto"/>
        <w:ind w:firstLine="0"/>
        <w:jc w:val="both"/>
      </w:pPr>
      <w:r>
        <w:t xml:space="preserve">3.1. Místo dodání: </w:t>
      </w:r>
      <w:r w:rsidR="005F7C7D">
        <w:rPr>
          <w:rFonts w:cstheme="minorHAnsi"/>
        </w:rPr>
        <w:t>Školní jídelna, Husovo náměstí 325, Vlašim</w:t>
      </w:r>
    </w:p>
    <w:p w:rsidR="008F6889" w:rsidRDefault="008F6889" w:rsidP="0029779B">
      <w:pPr>
        <w:spacing w:after="0" w:line="240" w:lineRule="auto"/>
        <w:ind w:firstLine="0"/>
        <w:jc w:val="both"/>
      </w:pPr>
      <w:r>
        <w:t xml:space="preserve">3.2. Předmět koupě bude dodán nejpozději </w:t>
      </w:r>
      <w:r w:rsidR="005F7C7D">
        <w:t xml:space="preserve">do </w:t>
      </w:r>
      <w:r w:rsidR="000645F1">
        <w:t>15</w:t>
      </w:r>
      <w:r w:rsidR="005F7C7D">
        <w:t xml:space="preserve">. </w:t>
      </w:r>
      <w:r w:rsidR="000645F1">
        <w:t>3</w:t>
      </w:r>
      <w:r w:rsidR="005F7C7D">
        <w:t>. 2025</w:t>
      </w:r>
    </w:p>
    <w:p w:rsidR="0029779B" w:rsidRDefault="0029779B" w:rsidP="008D7905">
      <w:pPr>
        <w:spacing w:after="0" w:line="240" w:lineRule="auto"/>
        <w:ind w:firstLine="0"/>
        <w:jc w:val="both"/>
      </w:pPr>
      <w:r>
        <w:t>3.3. K předání a převzetí předmětu koupě bude kupující vyzván telefonicky prodávajícím na telefonní číslo kon</w:t>
      </w:r>
      <w:r w:rsidR="005C5FF4">
        <w:t>taktní osoby</w:t>
      </w:r>
      <w:r w:rsidR="005C5FF4" w:rsidRPr="005F7C7D">
        <w:t xml:space="preserve">: </w:t>
      </w:r>
      <w:r w:rsidR="005F7C7D" w:rsidRPr="005F7C7D">
        <w:rPr>
          <w:rFonts w:cstheme="minorHAnsi"/>
        </w:rPr>
        <w:t>Z</w:t>
      </w:r>
      <w:r w:rsidR="005F7C7D">
        <w:rPr>
          <w:rFonts w:cstheme="minorHAnsi"/>
        </w:rPr>
        <w:t>denka Holečková</w:t>
      </w:r>
      <w:r w:rsidR="005C5FF4">
        <w:t xml:space="preserve"> tel.</w:t>
      </w:r>
      <w:r>
        <w:t xml:space="preserve">: </w:t>
      </w:r>
      <w:proofErr w:type="spellStart"/>
      <w:r w:rsidR="00044437">
        <w:t>xxxxxxxxx</w:t>
      </w:r>
      <w:proofErr w:type="spellEnd"/>
    </w:p>
    <w:p w:rsidR="0029779B" w:rsidRDefault="0029779B" w:rsidP="0029779B">
      <w:pPr>
        <w:spacing w:after="0" w:line="240" w:lineRule="auto"/>
        <w:ind w:firstLine="0"/>
        <w:jc w:val="both"/>
      </w:pPr>
      <w:r>
        <w:t>3.4. Pojištění se nevyžaduje. Speciální balení se nevyžaduje.</w:t>
      </w:r>
    </w:p>
    <w:p w:rsidR="0029779B" w:rsidRDefault="0029779B" w:rsidP="0029779B">
      <w:pPr>
        <w:spacing w:after="0" w:line="240" w:lineRule="auto"/>
        <w:ind w:firstLine="0"/>
        <w:jc w:val="both"/>
      </w:pPr>
      <w:r>
        <w:t>3.5. Záruční doba činí 24 měsíců, pokud není výrobcem stanovena jinak.</w:t>
      </w:r>
    </w:p>
    <w:p w:rsidR="0029779B" w:rsidRDefault="0029779B" w:rsidP="0029779B">
      <w:pPr>
        <w:spacing w:after="0" w:line="240" w:lineRule="auto"/>
        <w:ind w:firstLine="0"/>
        <w:jc w:val="both"/>
      </w:pPr>
    </w:p>
    <w:p w:rsidR="0029779B" w:rsidRDefault="0029779B" w:rsidP="0029779B">
      <w:pPr>
        <w:spacing w:after="0" w:line="240" w:lineRule="auto"/>
        <w:ind w:firstLine="0"/>
        <w:jc w:val="both"/>
        <w:rPr>
          <w:b/>
        </w:rPr>
      </w:pPr>
      <w:r w:rsidRPr="0029779B">
        <w:rPr>
          <w:b/>
        </w:rPr>
        <w:t>4. Další ujednání</w:t>
      </w:r>
    </w:p>
    <w:p w:rsidR="0029779B" w:rsidRDefault="0029779B" w:rsidP="0029779B">
      <w:pPr>
        <w:spacing w:after="0" w:line="240" w:lineRule="auto"/>
        <w:ind w:firstLine="0"/>
        <w:jc w:val="both"/>
      </w:pPr>
      <w:r w:rsidRPr="0029779B">
        <w:t xml:space="preserve">4.1. </w:t>
      </w:r>
      <w:r>
        <w:t xml:space="preserve">Smluvní strany berou na vědomí, že tato kupní smlouva podléhá uveřejnění v registru smluv </w:t>
      </w:r>
      <w:r w:rsidR="00635BEC">
        <w:t xml:space="preserve">               </w:t>
      </w:r>
      <w:r>
        <w:t>a současně souhlasí se zveřejněním údajů o identifikaci smluvních stran, osobních údajů, předmětu, účelu, ceně, hodnotě a datu uzavření této smlouvy. Tento souhlas je udělen na dobu neurčitou.</w:t>
      </w:r>
    </w:p>
    <w:p w:rsidR="0029779B" w:rsidRDefault="0029779B" w:rsidP="0029779B">
      <w:pPr>
        <w:spacing w:after="0" w:line="240" w:lineRule="auto"/>
        <w:ind w:firstLine="0"/>
        <w:jc w:val="both"/>
      </w:pPr>
      <w:r>
        <w:t xml:space="preserve">4.2. Zaslání této kupní smlouvy správci registru smluv k uveřejnění v registru smluv zajišťuje kupující. Nedojde-li ke zveřejnění v registru </w:t>
      </w:r>
      <w:r w:rsidR="008F0E4E">
        <w:t>s</w:t>
      </w:r>
      <w:r>
        <w:t>mluv, není žádná smluvní strana oprávněna požadovat po druhé smluvní straně náhradu škody ani jiné újmy, která by jí v této souvislosti vznikla nebo mohla vzniknout.</w:t>
      </w:r>
    </w:p>
    <w:p w:rsidR="0029779B" w:rsidRDefault="0029779B" w:rsidP="0029779B">
      <w:pPr>
        <w:spacing w:after="0" w:line="240" w:lineRule="auto"/>
        <w:ind w:firstLine="0"/>
        <w:jc w:val="both"/>
      </w:pPr>
      <w:r>
        <w:t xml:space="preserve">4.3. Smluvní strany prohlašují, že údaje uvedené v kupní smlouvě se nepovažují za obchodní tajemství ve smyslu ustanovení § 504 občanského zákoníku a že se nejedná ani o informace, které nemohou být v registru uveřejněny na základě </w:t>
      </w:r>
      <w:r w:rsidR="00635BEC">
        <w:t xml:space="preserve">ustanovení § 3 odst. 1 ZRS, pokud prodávající nespecifikuje údaje, </w:t>
      </w:r>
      <w:r w:rsidR="00171C21">
        <w:t xml:space="preserve">   </w:t>
      </w:r>
      <w:r w:rsidR="00635BEC">
        <w:t>jenž považuje za obchodní tajemství.</w:t>
      </w:r>
    </w:p>
    <w:p w:rsidR="00635BEC" w:rsidRDefault="00635BEC" w:rsidP="0029779B">
      <w:pPr>
        <w:spacing w:after="0" w:line="240" w:lineRule="auto"/>
        <w:ind w:firstLine="0"/>
        <w:jc w:val="both"/>
      </w:pPr>
      <w:r>
        <w:t xml:space="preserve">4.4. Smluvní strany stvrzují, že při uzavírání této kupní smlouvy jednaly a postupovaly čestně                         a transparentně. </w:t>
      </w:r>
    </w:p>
    <w:p w:rsidR="00D65EFB" w:rsidRDefault="00D65EFB" w:rsidP="0029779B">
      <w:pPr>
        <w:spacing w:after="0" w:line="240" w:lineRule="auto"/>
        <w:ind w:firstLine="0"/>
        <w:jc w:val="both"/>
      </w:pPr>
    </w:p>
    <w:p w:rsidR="00D65EFB" w:rsidRDefault="00D65EFB" w:rsidP="0029779B">
      <w:pPr>
        <w:spacing w:after="0" w:line="240" w:lineRule="auto"/>
        <w:ind w:firstLine="0"/>
        <w:jc w:val="both"/>
        <w:rPr>
          <w:b/>
        </w:rPr>
      </w:pPr>
      <w:r w:rsidRPr="00D65EFB">
        <w:rPr>
          <w:b/>
        </w:rPr>
        <w:t>5. Závěrečná ujednání</w:t>
      </w:r>
    </w:p>
    <w:p w:rsidR="00D65EFB" w:rsidRDefault="00D65EFB" w:rsidP="0029779B">
      <w:pPr>
        <w:spacing w:after="0" w:line="240" w:lineRule="auto"/>
        <w:ind w:firstLine="0"/>
        <w:jc w:val="both"/>
      </w:pPr>
      <w:r w:rsidRPr="00D65EFB">
        <w:t xml:space="preserve">5.1. </w:t>
      </w:r>
      <w:r>
        <w:t>Tato smlouva je vyhotovena elektronicky a podepsána zaručeným elektronickým podpisem, založeným na kvalifikovaném certifikátu pro elektronický podpis nebo kvalifikovaným elektronickým podpisem.</w:t>
      </w:r>
    </w:p>
    <w:p w:rsidR="00D65EFB" w:rsidRDefault="00D65EFB" w:rsidP="0029779B">
      <w:pPr>
        <w:spacing w:after="0" w:line="240" w:lineRule="auto"/>
        <w:ind w:firstLine="0"/>
        <w:jc w:val="both"/>
      </w:pPr>
      <w:r>
        <w:t xml:space="preserve">5.2. Smluvní vztahy výslovně neupravené touto kupní smlouvou se řídí občanským  zákoníkem </w:t>
      </w:r>
      <w:r w:rsidR="00A816AC">
        <w:t xml:space="preserve">                    </w:t>
      </w:r>
      <w:r>
        <w:t>a obecně závaznými platnými právními předpisy.</w:t>
      </w:r>
    </w:p>
    <w:p w:rsidR="00A045A8" w:rsidRDefault="00A045A8" w:rsidP="0029779B">
      <w:pPr>
        <w:spacing w:after="0" w:line="240" w:lineRule="auto"/>
        <w:ind w:firstLine="0"/>
        <w:jc w:val="both"/>
      </w:pPr>
      <w:r>
        <w:t>5.3. Tato kupní smlouva nabývá platnosti okamžikem jejího uzavření a účinnosti dnem zveřejnění v registru smluv.</w:t>
      </w:r>
    </w:p>
    <w:p w:rsidR="00A045A8" w:rsidRDefault="00A045A8" w:rsidP="0029779B">
      <w:pPr>
        <w:spacing w:after="0" w:line="240" w:lineRule="auto"/>
        <w:ind w:firstLine="0"/>
        <w:jc w:val="both"/>
      </w:pPr>
      <w:r>
        <w:t>5. 4. Obě smluvní strany prohlašují, že si tuto kupní smlouvu před jejím podpisem přečetly, a že s jejím obsahem bez výhrad souhlasí. Na důkaz dohody o všech článcích této kupní smlouvy připojují pověření obou smluvních stran své podpisy.</w:t>
      </w:r>
    </w:p>
    <w:p w:rsidR="005400BE" w:rsidRDefault="005400BE" w:rsidP="0029779B">
      <w:pPr>
        <w:spacing w:after="0" w:line="240" w:lineRule="auto"/>
        <w:ind w:firstLine="0"/>
        <w:jc w:val="both"/>
      </w:pPr>
    </w:p>
    <w:p w:rsidR="00044437" w:rsidRDefault="00044437" w:rsidP="0029779B">
      <w:pPr>
        <w:spacing w:after="0" w:line="240" w:lineRule="auto"/>
        <w:ind w:firstLine="0"/>
        <w:jc w:val="both"/>
      </w:pPr>
      <w:r>
        <w:t>Dne 18. 2. 2025</w:t>
      </w:r>
    </w:p>
    <w:p w:rsidR="00044437" w:rsidRDefault="00044437" w:rsidP="0029779B">
      <w:pPr>
        <w:spacing w:after="0" w:line="240" w:lineRule="auto"/>
        <w:ind w:firstLine="0"/>
        <w:jc w:val="both"/>
      </w:pPr>
    </w:p>
    <w:p w:rsidR="008C79A2" w:rsidRPr="00D65EFB" w:rsidRDefault="008C79A2" w:rsidP="0029779B">
      <w:pPr>
        <w:spacing w:after="0" w:line="240" w:lineRule="auto"/>
        <w:ind w:firstLine="0"/>
        <w:jc w:val="both"/>
      </w:pPr>
      <w:r>
        <w:t>Kupující:</w:t>
      </w:r>
      <w:r w:rsidR="00044437">
        <w:t xml:space="preserve">  </w:t>
      </w:r>
      <w:r>
        <w:tab/>
      </w:r>
      <w:r>
        <w:tab/>
      </w:r>
      <w:r>
        <w:tab/>
      </w:r>
      <w:r>
        <w:tab/>
      </w:r>
      <w:r>
        <w:tab/>
      </w:r>
      <w:r>
        <w:tab/>
      </w:r>
      <w:r w:rsidR="005400BE">
        <w:t xml:space="preserve">      </w:t>
      </w:r>
      <w:r>
        <w:t>Prodávající:</w:t>
      </w:r>
    </w:p>
    <w:p w:rsidR="004756C5" w:rsidRDefault="004756C5" w:rsidP="00CE183C">
      <w:pPr>
        <w:ind w:firstLine="0"/>
        <w:jc w:val="both"/>
      </w:pPr>
    </w:p>
    <w:p w:rsidR="00CE183C" w:rsidRDefault="00CE183C" w:rsidP="00CE183C">
      <w:pPr>
        <w:ind w:firstLine="0"/>
        <w:jc w:val="both"/>
      </w:pPr>
      <w:r>
        <w:t>Ing Bohumil Bareš, ŘŠ</w:t>
      </w:r>
      <w:r>
        <w:tab/>
      </w:r>
      <w:r>
        <w:tab/>
      </w:r>
      <w:r>
        <w:tab/>
      </w:r>
      <w:r>
        <w:tab/>
      </w:r>
      <w:r>
        <w:tab/>
      </w:r>
      <w:r>
        <w:tab/>
        <w:t xml:space="preserve">David </w:t>
      </w:r>
      <w:bookmarkStart w:id="0" w:name="_GoBack"/>
      <w:bookmarkEnd w:id="0"/>
      <w:r>
        <w:t>Chyna</w:t>
      </w:r>
    </w:p>
    <w:sectPr w:rsidR="00CE18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4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B58EC"/>
    <w:multiLevelType w:val="hybridMultilevel"/>
    <w:tmpl w:val="38F467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9B34C52"/>
    <w:multiLevelType w:val="hybridMultilevel"/>
    <w:tmpl w:val="360CE3A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453138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80732C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133DB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8CF646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6"/>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0BC"/>
    <w:rsid w:val="00044437"/>
    <w:rsid w:val="000645F1"/>
    <w:rsid w:val="000F5CCB"/>
    <w:rsid w:val="00171C21"/>
    <w:rsid w:val="001C0222"/>
    <w:rsid w:val="001C7A79"/>
    <w:rsid w:val="001F1D06"/>
    <w:rsid w:val="0029779B"/>
    <w:rsid w:val="002D2B5C"/>
    <w:rsid w:val="004336E1"/>
    <w:rsid w:val="004430BC"/>
    <w:rsid w:val="004756C5"/>
    <w:rsid w:val="00484D2C"/>
    <w:rsid w:val="00504CD4"/>
    <w:rsid w:val="005400BE"/>
    <w:rsid w:val="005B227C"/>
    <w:rsid w:val="005C5FF4"/>
    <w:rsid w:val="005F7C7D"/>
    <w:rsid w:val="00635BEC"/>
    <w:rsid w:val="006F5ACF"/>
    <w:rsid w:val="0075594A"/>
    <w:rsid w:val="007676FB"/>
    <w:rsid w:val="007836A7"/>
    <w:rsid w:val="008255E8"/>
    <w:rsid w:val="00856F75"/>
    <w:rsid w:val="00881A12"/>
    <w:rsid w:val="008C79A2"/>
    <w:rsid w:val="008D7905"/>
    <w:rsid w:val="008E6033"/>
    <w:rsid w:val="008F0E4E"/>
    <w:rsid w:val="008F6889"/>
    <w:rsid w:val="00992C76"/>
    <w:rsid w:val="00A045A8"/>
    <w:rsid w:val="00A1151C"/>
    <w:rsid w:val="00A30B11"/>
    <w:rsid w:val="00A77E5C"/>
    <w:rsid w:val="00A816AC"/>
    <w:rsid w:val="00A85525"/>
    <w:rsid w:val="00B36D03"/>
    <w:rsid w:val="00BB3C87"/>
    <w:rsid w:val="00CC0075"/>
    <w:rsid w:val="00CD7700"/>
    <w:rsid w:val="00CE183C"/>
    <w:rsid w:val="00CE209E"/>
    <w:rsid w:val="00D1222E"/>
    <w:rsid w:val="00D560DF"/>
    <w:rsid w:val="00D64A4C"/>
    <w:rsid w:val="00D65EFB"/>
    <w:rsid w:val="00DC753E"/>
    <w:rsid w:val="00E510CB"/>
    <w:rsid w:val="00EF4B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C9412"/>
  <w15:chartTrackingRefBased/>
  <w15:docId w15:val="{937BDE6A-AB75-418A-A780-2BB6BB52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ind w:firstLine="709"/>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790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510CB"/>
    <w:pPr>
      <w:ind w:left="720"/>
      <w:contextualSpacing/>
    </w:pPr>
  </w:style>
  <w:style w:type="paragraph" w:customStyle="1" w:styleId="AKFZFnormln">
    <w:name w:val="AKFZF_normální"/>
    <w:link w:val="AKFZFnormlnChar"/>
    <w:qFormat/>
    <w:rsid w:val="00484D2C"/>
    <w:pPr>
      <w:spacing w:after="100" w:line="288" w:lineRule="auto"/>
      <w:ind w:firstLine="0"/>
      <w:jc w:val="both"/>
    </w:pPr>
    <w:rPr>
      <w:rFonts w:ascii="Arial" w:eastAsia="Calibri" w:hAnsi="Arial" w:cs="Calibri"/>
    </w:rPr>
  </w:style>
  <w:style w:type="character" w:customStyle="1" w:styleId="AKFZFnormlnChar">
    <w:name w:val="AKFZF_normální Char"/>
    <w:basedOn w:val="Standardnpsmoodstavce"/>
    <w:link w:val="AKFZFnormln"/>
    <w:rsid w:val="00484D2C"/>
    <w:rPr>
      <w:rFonts w:ascii="Arial" w:eastAsia="Calibri" w:hAnsi="Arial" w:cs="Calibri"/>
    </w:rPr>
  </w:style>
  <w:style w:type="character" w:styleId="Hypertextovodkaz">
    <w:name w:val="Hyperlink"/>
    <w:basedOn w:val="Standardnpsmoodstavce"/>
    <w:uiPriority w:val="99"/>
    <w:unhideWhenUsed/>
    <w:rsid w:val="001F1D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akova@sps-vlasim.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833</Words>
  <Characters>4920</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Laláková Ivana</dc:creator>
  <cp:keywords/>
  <dc:description/>
  <cp:lastModifiedBy>Laláková Ivana</cp:lastModifiedBy>
  <cp:revision>4</cp:revision>
  <dcterms:created xsi:type="dcterms:W3CDTF">2025-02-18T14:07:00Z</dcterms:created>
  <dcterms:modified xsi:type="dcterms:W3CDTF">2025-02-18T14:10:00Z</dcterms:modified>
</cp:coreProperties>
</file>