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F678C" w14:textId="77777777" w:rsidR="00B77537" w:rsidRDefault="00B77537"/>
    <w:p w14:paraId="1E152D77" w14:textId="77777777" w:rsidR="0046114C" w:rsidRDefault="0046114C" w:rsidP="0046114C">
      <w:pPr>
        <w:pStyle w:val="Nadpis1"/>
        <w:rPr>
          <w:rFonts w:ascii="Century Gothic" w:hAnsi="Century Gothic" w:cs="Arial"/>
          <w:sz w:val="40"/>
        </w:rPr>
      </w:pPr>
      <w:r>
        <w:rPr>
          <w:rFonts w:ascii="Century Gothic" w:hAnsi="Century Gothic" w:cs="Arial"/>
          <w:sz w:val="40"/>
        </w:rPr>
        <w:t xml:space="preserve">SMLOUVA O </w:t>
      </w:r>
      <w:r w:rsidR="007667C7">
        <w:rPr>
          <w:rFonts w:ascii="Century Gothic" w:hAnsi="Century Gothic" w:cs="Arial"/>
          <w:sz w:val="40"/>
        </w:rPr>
        <w:t>POSKYTOVÁNÍ SLUŽEB</w:t>
      </w:r>
    </w:p>
    <w:p w14:paraId="2D7DEF58" w14:textId="77777777" w:rsidR="0046114C" w:rsidRDefault="0046114C" w:rsidP="0046114C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5353D6E3" w14:textId="77777777" w:rsidR="00591C8A" w:rsidRPr="009314E8" w:rsidRDefault="00591C8A" w:rsidP="00591C8A">
      <w:pPr>
        <w:pStyle w:val="Zpat"/>
        <w:tabs>
          <w:tab w:val="clear" w:pos="4536"/>
          <w:tab w:val="clear" w:pos="9072"/>
        </w:tabs>
        <w:jc w:val="center"/>
        <w:rPr>
          <w:rFonts w:ascii="Century Gothic" w:hAnsi="Century Gothic" w:cs="Arial"/>
          <w:sz w:val="24"/>
        </w:rPr>
      </w:pPr>
      <w:r w:rsidRPr="009314E8">
        <w:rPr>
          <w:rFonts w:ascii="Century Gothic" w:hAnsi="Century Gothic" w:cs="Arial"/>
          <w:sz w:val="18"/>
          <w:szCs w:val="18"/>
        </w:rPr>
        <w:t>uzavřená dle ustanovení § 1746 odst. 2 zákona č. 89/2012 Sb., občanský zákoník, ve znění pozdějších předpisů</w:t>
      </w:r>
    </w:p>
    <w:p w14:paraId="5267AD16" w14:textId="77777777" w:rsidR="00591C8A" w:rsidRDefault="00591C8A" w:rsidP="0046114C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6E681109" w14:textId="77777777" w:rsidR="0046114C" w:rsidRPr="00124CC8" w:rsidRDefault="0046114C" w:rsidP="0046114C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5506"/>
      </w:tblGrid>
      <w:tr w:rsidR="00D10D3B" w:rsidRPr="00124CC8" w14:paraId="644D9EE7" w14:textId="77777777" w:rsidTr="002A3029">
        <w:tc>
          <w:tcPr>
            <w:tcW w:w="3544" w:type="dxa"/>
          </w:tcPr>
          <w:p w14:paraId="296283A0" w14:textId="77777777" w:rsidR="00D10D3B" w:rsidRPr="00124CC8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>Číslo smlouvy objednatele:</w:t>
            </w:r>
          </w:p>
        </w:tc>
        <w:tc>
          <w:tcPr>
            <w:tcW w:w="5598" w:type="dxa"/>
          </w:tcPr>
          <w:p w14:paraId="4360669E" w14:textId="5B8A3306" w:rsidR="00D10D3B" w:rsidRPr="00A564DE" w:rsidRDefault="00930F82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564DE">
              <w:rPr>
                <w:rFonts w:ascii="Century Gothic" w:hAnsi="Century Gothic" w:cs="Arial"/>
                <w:b/>
                <w:sz w:val="18"/>
                <w:szCs w:val="18"/>
              </w:rPr>
              <w:t>202</w:t>
            </w:r>
            <w:r w:rsidR="00C910DC">
              <w:rPr>
                <w:rFonts w:ascii="Century Gothic" w:hAnsi="Century Gothic" w:cs="Arial"/>
                <w:b/>
                <w:sz w:val="18"/>
                <w:szCs w:val="18"/>
              </w:rPr>
              <w:t>5</w:t>
            </w:r>
            <w:r w:rsidR="00BB0D79" w:rsidRPr="00A564DE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 w:rsidR="00F256AF" w:rsidRPr="00A564DE">
              <w:rPr>
                <w:rFonts w:ascii="Century Gothic" w:hAnsi="Century Gothic" w:cs="Arial"/>
                <w:b/>
                <w:sz w:val="18"/>
                <w:szCs w:val="18"/>
              </w:rPr>
              <w:t>00</w:t>
            </w:r>
            <w:r w:rsidR="005F35C3">
              <w:rPr>
                <w:rFonts w:ascii="Century Gothic" w:hAnsi="Century Gothic" w:cs="Arial"/>
                <w:b/>
                <w:sz w:val="18"/>
                <w:szCs w:val="18"/>
              </w:rPr>
              <w:t>0882</w:t>
            </w:r>
          </w:p>
        </w:tc>
      </w:tr>
      <w:tr w:rsidR="00D10D3B" w:rsidRPr="00124CC8" w14:paraId="6F0437F2" w14:textId="77777777" w:rsidTr="002A3029">
        <w:tc>
          <w:tcPr>
            <w:tcW w:w="3544" w:type="dxa"/>
          </w:tcPr>
          <w:p w14:paraId="10D5E627" w14:textId="77777777" w:rsidR="00D10D3B" w:rsidRPr="00F03AA3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F03AA3">
              <w:rPr>
                <w:rFonts w:ascii="Century Gothic" w:hAnsi="Century Gothic" w:cs="Arial"/>
                <w:sz w:val="18"/>
                <w:szCs w:val="18"/>
              </w:rPr>
              <w:t>Číslo objednávky objednatele:</w:t>
            </w:r>
          </w:p>
        </w:tc>
        <w:tc>
          <w:tcPr>
            <w:tcW w:w="5598" w:type="dxa"/>
          </w:tcPr>
          <w:p w14:paraId="78EB1EA9" w14:textId="40765DA4" w:rsidR="00D10D3B" w:rsidRPr="0033190E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</w:tr>
      <w:tr w:rsidR="00D10D3B" w:rsidRPr="00124CC8" w14:paraId="191748E4" w14:textId="77777777" w:rsidTr="002A3029">
        <w:tc>
          <w:tcPr>
            <w:tcW w:w="3544" w:type="dxa"/>
          </w:tcPr>
          <w:p w14:paraId="0FE3372D" w14:textId="19DA877E" w:rsidR="00D10D3B" w:rsidRPr="00124CC8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598" w:type="dxa"/>
          </w:tcPr>
          <w:p w14:paraId="1AC8815B" w14:textId="6F8CB23B" w:rsidR="00D10D3B" w:rsidRPr="00124CC8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4A50DC91" w14:textId="77777777" w:rsidR="009E38F9" w:rsidRDefault="009E38F9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05C48F11" w14:textId="77777777" w:rsidR="00E57F46" w:rsidRDefault="00E57F46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60B144B5" w14:textId="77777777" w:rsidR="00B77537" w:rsidRDefault="00B77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Článek I.</w:t>
      </w:r>
    </w:p>
    <w:p w14:paraId="0BA5C32D" w14:textId="77777777" w:rsidR="00B77537" w:rsidRDefault="00B77537">
      <w:pPr>
        <w:pStyle w:val="Nadpis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SMLUVNÍ STRANY</w:t>
      </w:r>
    </w:p>
    <w:p w14:paraId="713D4CA4" w14:textId="77777777" w:rsidR="00B77537" w:rsidRDefault="00B77537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591C8A" w:rsidRPr="00124CC8" w14:paraId="7F6459EE" w14:textId="77777777">
        <w:tc>
          <w:tcPr>
            <w:tcW w:w="3686" w:type="dxa"/>
          </w:tcPr>
          <w:p w14:paraId="57B231BA" w14:textId="77777777" w:rsidR="00591C8A" w:rsidRPr="00124CC8" w:rsidRDefault="00591C8A" w:rsidP="00435CF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b/>
                <w:sz w:val="18"/>
                <w:szCs w:val="18"/>
              </w:rPr>
              <w:t>1.  Objednatel:</w:t>
            </w:r>
          </w:p>
        </w:tc>
        <w:tc>
          <w:tcPr>
            <w:tcW w:w="5456" w:type="dxa"/>
          </w:tcPr>
          <w:p w14:paraId="6A2A9A0A" w14:textId="77777777" w:rsidR="00591C8A" w:rsidRPr="00124CC8" w:rsidRDefault="00591C8A" w:rsidP="00435CFF">
            <w:pPr>
              <w:pStyle w:val="Nadpis3"/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>statutární město Plzeň</w:t>
            </w:r>
          </w:p>
        </w:tc>
      </w:tr>
      <w:tr w:rsidR="00591C8A" w:rsidRPr="00124CC8" w14:paraId="0B5F93F9" w14:textId="77777777">
        <w:tc>
          <w:tcPr>
            <w:tcW w:w="3686" w:type="dxa"/>
          </w:tcPr>
          <w:p w14:paraId="47DAF9AB" w14:textId="77777777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36A8F8DA" w14:textId="77777777" w:rsidR="00591C8A" w:rsidRPr="00124CC8" w:rsidRDefault="00591C8A" w:rsidP="00435CF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591C8A" w:rsidRPr="00124CC8" w14:paraId="0D136C3F" w14:textId="77777777">
        <w:tc>
          <w:tcPr>
            <w:tcW w:w="3686" w:type="dxa"/>
          </w:tcPr>
          <w:p w14:paraId="6CBC6396" w14:textId="039E69E3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74EB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  <w:r w:rsidR="002074EB">
              <w:rPr>
                <w:rFonts w:ascii="Century Gothic" w:hAnsi="Century Gothic" w:cs="Arial"/>
                <w:sz w:val="18"/>
                <w:szCs w:val="18"/>
              </w:rPr>
              <w:t>se sídlem</w:t>
            </w:r>
            <w:r w:rsidRPr="00124CC8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1245712C" w14:textId="3C664FF0" w:rsidR="00591C8A" w:rsidRPr="00B04F92" w:rsidRDefault="00391E49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4F92">
              <w:rPr>
                <w:rFonts w:ascii="Century Gothic" w:hAnsi="Century Gothic" w:cs="Arial"/>
                <w:sz w:val="18"/>
                <w:szCs w:val="18"/>
              </w:rPr>
              <w:t>náměstí Republiky 1, 301 00 Plzeň</w:t>
            </w:r>
          </w:p>
        </w:tc>
      </w:tr>
      <w:tr w:rsidR="00591C8A" w:rsidRPr="00124CC8" w14:paraId="0C9EDB70" w14:textId="77777777">
        <w:tc>
          <w:tcPr>
            <w:tcW w:w="3686" w:type="dxa"/>
          </w:tcPr>
          <w:p w14:paraId="3D2C5666" w14:textId="6F50E508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IČ</w:t>
            </w:r>
            <w:r w:rsidR="00C1262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124CC8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68FB52A8" w14:textId="77777777" w:rsidR="00591C8A" w:rsidRPr="00B04F92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4F92">
              <w:rPr>
                <w:rFonts w:ascii="Century Gothic" w:hAnsi="Century Gothic" w:cs="Arial"/>
                <w:sz w:val="18"/>
                <w:szCs w:val="18"/>
              </w:rPr>
              <w:t>00075370</w:t>
            </w:r>
          </w:p>
        </w:tc>
      </w:tr>
      <w:tr w:rsidR="004C6B6E" w:rsidRPr="00124CC8" w14:paraId="154AB48C" w14:textId="77777777">
        <w:tc>
          <w:tcPr>
            <w:tcW w:w="3686" w:type="dxa"/>
          </w:tcPr>
          <w:p w14:paraId="45551A73" w14:textId="77777777" w:rsidR="004C6B6E" w:rsidRPr="00124CC8" w:rsidRDefault="004C6B6E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C6B6E">
              <w:rPr>
                <w:rFonts w:ascii="Century Gothic" w:hAnsi="Century Gothic" w:cs="Arial"/>
                <w:sz w:val="18"/>
                <w:szCs w:val="18"/>
              </w:rPr>
              <w:t>DIČ:</w:t>
            </w:r>
          </w:p>
        </w:tc>
        <w:tc>
          <w:tcPr>
            <w:tcW w:w="5456" w:type="dxa"/>
          </w:tcPr>
          <w:p w14:paraId="6CE4818B" w14:textId="77777777" w:rsidR="004C6B6E" w:rsidRPr="00B04F92" w:rsidRDefault="004C6B6E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4F92">
              <w:rPr>
                <w:rFonts w:ascii="Century Gothic" w:hAnsi="Century Gothic" w:cs="Arial"/>
                <w:sz w:val="18"/>
                <w:szCs w:val="18"/>
              </w:rPr>
              <w:t>CZ00075370</w:t>
            </w:r>
          </w:p>
        </w:tc>
      </w:tr>
      <w:tr w:rsidR="00591C8A" w:rsidRPr="00124CC8" w14:paraId="66DAAF0F" w14:textId="77777777">
        <w:tc>
          <w:tcPr>
            <w:tcW w:w="3686" w:type="dxa"/>
          </w:tcPr>
          <w:p w14:paraId="6DFD2CDB" w14:textId="0D6F4D42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jednající prostřednictvím:</w:t>
            </w:r>
          </w:p>
        </w:tc>
        <w:tc>
          <w:tcPr>
            <w:tcW w:w="5456" w:type="dxa"/>
          </w:tcPr>
          <w:p w14:paraId="24AED122" w14:textId="77777777" w:rsidR="00591C8A" w:rsidRPr="00B04F92" w:rsidRDefault="00591C8A" w:rsidP="00435CFF">
            <w:pPr>
              <w:pStyle w:val="Nadpis3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4F92">
              <w:rPr>
                <w:rFonts w:ascii="Century Gothic" w:hAnsi="Century Gothic" w:cs="Arial"/>
                <w:bCs/>
                <w:sz w:val="18"/>
                <w:szCs w:val="18"/>
              </w:rPr>
              <w:t>ODBORU SPRÁVY INFRASTRUKTURY</w:t>
            </w:r>
          </w:p>
          <w:p w14:paraId="6199DDB1" w14:textId="77777777" w:rsidR="00591C8A" w:rsidRPr="00B04F92" w:rsidRDefault="00591C8A" w:rsidP="00435CFF">
            <w:pPr>
              <w:pStyle w:val="Nadpis3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4F92">
              <w:rPr>
                <w:rFonts w:ascii="Century Gothic" w:hAnsi="Century Gothic" w:cs="Arial"/>
                <w:bCs/>
                <w:sz w:val="18"/>
                <w:szCs w:val="18"/>
              </w:rPr>
              <w:t>Magistrátu města Plzně</w:t>
            </w:r>
          </w:p>
        </w:tc>
      </w:tr>
      <w:tr w:rsidR="00591C8A" w:rsidRPr="00124CC8" w14:paraId="35085751" w14:textId="77777777">
        <w:tc>
          <w:tcPr>
            <w:tcW w:w="3686" w:type="dxa"/>
          </w:tcPr>
          <w:p w14:paraId="6E7AB188" w14:textId="01F39F71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adresa:</w:t>
            </w:r>
          </w:p>
        </w:tc>
        <w:tc>
          <w:tcPr>
            <w:tcW w:w="5456" w:type="dxa"/>
          </w:tcPr>
          <w:p w14:paraId="73F99B80" w14:textId="1AB00E94" w:rsidR="00591C8A" w:rsidRPr="00B04F92" w:rsidRDefault="007E663E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4F92">
              <w:rPr>
                <w:rFonts w:ascii="Century Gothic" w:hAnsi="Century Gothic" w:cs="Arial"/>
                <w:sz w:val="18"/>
                <w:szCs w:val="18"/>
              </w:rPr>
              <w:t>Palackého nám. 6, 301 00 Plzeň</w:t>
            </w:r>
            <w:r w:rsidR="00591C8A" w:rsidRPr="00B04F9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49CF6952" w14:textId="77777777" w:rsidR="00591C8A" w:rsidRPr="00B04F92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91C8A" w:rsidRPr="00124CC8" w14:paraId="4734D67D" w14:textId="77777777">
        <w:tc>
          <w:tcPr>
            <w:tcW w:w="3686" w:type="dxa"/>
          </w:tcPr>
          <w:p w14:paraId="1C0A80D1" w14:textId="7A3869F2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zastoupený:</w:t>
            </w:r>
          </w:p>
        </w:tc>
        <w:tc>
          <w:tcPr>
            <w:tcW w:w="5456" w:type="dxa"/>
          </w:tcPr>
          <w:p w14:paraId="59FC82DA" w14:textId="02E09DEF" w:rsidR="00591C8A" w:rsidRPr="00B04F92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4F92">
              <w:rPr>
                <w:rFonts w:ascii="Century Gothic" w:hAnsi="Century Gothic" w:cs="Arial"/>
                <w:sz w:val="18"/>
                <w:szCs w:val="18"/>
              </w:rPr>
              <w:t xml:space="preserve">Ing. Veronikou </w:t>
            </w:r>
            <w:r w:rsidR="00277453" w:rsidRPr="00B04F92">
              <w:rPr>
                <w:rFonts w:ascii="Century Gothic" w:hAnsi="Century Gothic" w:cs="Arial"/>
                <w:sz w:val="18"/>
                <w:szCs w:val="18"/>
              </w:rPr>
              <w:t>Vítovou</w:t>
            </w:r>
            <w:r w:rsidRPr="00B04F92">
              <w:rPr>
                <w:rFonts w:ascii="Century Gothic" w:hAnsi="Century Gothic" w:cs="Arial"/>
                <w:sz w:val="18"/>
                <w:szCs w:val="18"/>
              </w:rPr>
              <w:t>, MBA, vedoucí odboru</w:t>
            </w:r>
          </w:p>
        </w:tc>
      </w:tr>
      <w:tr w:rsidR="00591C8A" w:rsidRPr="00124CC8" w14:paraId="582D0E3E" w14:textId="77777777">
        <w:tc>
          <w:tcPr>
            <w:tcW w:w="3686" w:type="dxa"/>
          </w:tcPr>
          <w:p w14:paraId="51154576" w14:textId="77777777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3816A7B8" w14:textId="77777777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91C8A" w:rsidRPr="00124CC8" w14:paraId="2BA13A0E" w14:textId="77777777">
        <w:trPr>
          <w:cantSplit/>
        </w:trPr>
        <w:tc>
          <w:tcPr>
            <w:tcW w:w="9142" w:type="dxa"/>
            <w:gridSpan w:val="2"/>
          </w:tcPr>
          <w:p w14:paraId="5388368A" w14:textId="61455616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zástupce pověřený jednáním ve věcech</w:t>
            </w:r>
          </w:p>
        </w:tc>
      </w:tr>
      <w:tr w:rsidR="00591C8A" w:rsidRPr="00124CC8" w14:paraId="021C77CF" w14:textId="77777777">
        <w:tc>
          <w:tcPr>
            <w:tcW w:w="3686" w:type="dxa"/>
          </w:tcPr>
          <w:p w14:paraId="633CF078" w14:textId="3C046D6C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a) smluvních:</w:t>
            </w:r>
          </w:p>
        </w:tc>
        <w:tc>
          <w:tcPr>
            <w:tcW w:w="5456" w:type="dxa"/>
          </w:tcPr>
          <w:p w14:paraId="33E20D14" w14:textId="54BADA26" w:rsidR="00591C8A" w:rsidRPr="00124CC8" w:rsidRDefault="00591C8A" w:rsidP="00435CFF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Ing.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Veronika </w:t>
            </w:r>
            <w:r w:rsidR="00277453">
              <w:rPr>
                <w:rFonts w:ascii="Century Gothic" w:hAnsi="Century Gothic" w:cs="Arial"/>
                <w:sz w:val="18"/>
                <w:szCs w:val="18"/>
              </w:rPr>
              <w:t>Vít</w:t>
            </w:r>
            <w:r>
              <w:rPr>
                <w:rFonts w:ascii="Century Gothic" w:hAnsi="Century Gothic" w:cs="Arial"/>
                <w:sz w:val="18"/>
                <w:szCs w:val="18"/>
              </w:rPr>
              <w:t>ová, MBA</w:t>
            </w:r>
          </w:p>
        </w:tc>
      </w:tr>
      <w:tr w:rsidR="00591C8A" w:rsidRPr="00124CC8" w14:paraId="5D804DF5" w14:textId="77777777" w:rsidTr="000E516C">
        <w:tc>
          <w:tcPr>
            <w:tcW w:w="3686" w:type="dxa"/>
          </w:tcPr>
          <w:p w14:paraId="192CF4E0" w14:textId="10E6A380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b) technických:</w:t>
            </w:r>
          </w:p>
        </w:tc>
        <w:tc>
          <w:tcPr>
            <w:tcW w:w="5456" w:type="dxa"/>
          </w:tcPr>
          <w:p w14:paraId="6CBB0373" w14:textId="17F3415C" w:rsidR="00591C8A" w:rsidRPr="00124CC8" w:rsidRDefault="00591C8A" w:rsidP="00435CFF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91C8A" w:rsidRPr="00124CC8" w14:paraId="6906324C" w14:textId="77777777" w:rsidTr="000E516C">
        <w:tc>
          <w:tcPr>
            <w:tcW w:w="3686" w:type="dxa"/>
          </w:tcPr>
          <w:p w14:paraId="1E3BA186" w14:textId="77777777" w:rsidR="00591C8A" w:rsidRPr="00B51E3C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0B04C45" w14:textId="77777777" w:rsidR="00591C8A" w:rsidRPr="00B51E3C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51E3C">
              <w:rPr>
                <w:rFonts w:ascii="Century Gothic" w:hAnsi="Century Gothic" w:cs="Arial"/>
                <w:i/>
                <w:sz w:val="18"/>
                <w:szCs w:val="18"/>
              </w:rPr>
              <w:t xml:space="preserve">    (dále jen „objednatel“)</w:t>
            </w:r>
          </w:p>
          <w:p w14:paraId="366AF4EB" w14:textId="77777777" w:rsidR="00591C8A" w:rsidRPr="00B51E3C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042ACF8" w14:textId="77777777" w:rsidR="00591C8A" w:rsidRPr="00B51E3C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58F27884" w14:textId="77777777" w:rsidR="00591C8A" w:rsidRPr="00124CC8" w:rsidRDefault="00591C8A" w:rsidP="00435CFF">
            <w:pPr>
              <w:pStyle w:val="Nadpis3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77537" w:rsidRPr="00124CC8" w14:paraId="6FB60987" w14:textId="77777777" w:rsidTr="000E516C">
        <w:tc>
          <w:tcPr>
            <w:tcW w:w="3686" w:type="dxa"/>
          </w:tcPr>
          <w:p w14:paraId="2DC47F5A" w14:textId="77777777" w:rsidR="00B77537" w:rsidRPr="00287BC7" w:rsidRDefault="00B77537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b/>
                <w:sz w:val="18"/>
                <w:szCs w:val="18"/>
              </w:rPr>
              <w:t xml:space="preserve">2.  </w:t>
            </w:r>
            <w:r w:rsidR="00B00063" w:rsidRPr="00287BC7">
              <w:rPr>
                <w:rFonts w:ascii="Century Gothic" w:hAnsi="Century Gothic" w:cs="Arial"/>
                <w:b/>
                <w:sz w:val="18"/>
                <w:szCs w:val="18"/>
              </w:rPr>
              <w:t>Poskytovatel</w:t>
            </w:r>
            <w:r w:rsidRPr="00287BC7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66566F31" w14:textId="77777777" w:rsidR="00B77537" w:rsidRPr="00037C00" w:rsidRDefault="000E516C">
            <w:pPr>
              <w:pStyle w:val="Zpat"/>
              <w:tabs>
                <w:tab w:val="clear" w:pos="4536"/>
                <w:tab w:val="clear" w:pos="9072"/>
              </w:tabs>
              <w:rPr>
                <w:rStyle w:val="Siln"/>
                <w:rFonts w:ascii="Century Gothic" w:hAnsi="Century Gothic"/>
                <w:sz w:val="18"/>
                <w:szCs w:val="18"/>
              </w:rPr>
            </w:pPr>
            <w:r w:rsidRPr="00037C00">
              <w:rPr>
                <w:rStyle w:val="Siln"/>
                <w:rFonts w:ascii="Century Gothic" w:hAnsi="Century Gothic"/>
                <w:sz w:val="18"/>
                <w:szCs w:val="18"/>
              </w:rPr>
              <w:t>DESINSEKTA s.r.o.</w:t>
            </w:r>
          </w:p>
          <w:p w14:paraId="1CF4A04A" w14:textId="77777777" w:rsidR="000E516C" w:rsidRPr="00037C00" w:rsidRDefault="000E516C" w:rsidP="009262FA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037C00">
              <w:rPr>
                <w:rFonts w:ascii="Century Gothic" w:hAnsi="Century Gothic" w:cs="Arial"/>
                <w:sz w:val="18"/>
                <w:szCs w:val="18"/>
              </w:rPr>
              <w:t>zapsaná v obchodním rejstříku vedeném Krajským soudem v</w:t>
            </w:r>
            <w:r w:rsidR="009262FA" w:rsidRPr="00037C00">
              <w:rPr>
                <w:rFonts w:ascii="Century Gothic" w:hAnsi="Century Gothic" w:cs="Arial"/>
                <w:sz w:val="18"/>
                <w:szCs w:val="18"/>
              </w:rPr>
              <w:t> </w:t>
            </w:r>
            <w:r w:rsidRPr="00037C00">
              <w:rPr>
                <w:rFonts w:ascii="Century Gothic" w:hAnsi="Century Gothic" w:cs="Arial"/>
                <w:sz w:val="18"/>
                <w:szCs w:val="18"/>
              </w:rPr>
              <w:t>Plzni</w:t>
            </w:r>
            <w:r w:rsidR="009262FA" w:rsidRPr="00037C00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Pr="00037C0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262FA" w:rsidRPr="00037C00">
              <w:rPr>
                <w:rFonts w:ascii="Century Gothic" w:hAnsi="Century Gothic" w:cs="Arial"/>
                <w:sz w:val="18"/>
                <w:szCs w:val="18"/>
              </w:rPr>
              <w:t>oddíl</w:t>
            </w:r>
            <w:r w:rsidRPr="00037C00">
              <w:rPr>
                <w:rFonts w:ascii="Century Gothic" w:hAnsi="Century Gothic" w:cs="Arial"/>
                <w:sz w:val="18"/>
                <w:szCs w:val="18"/>
              </w:rPr>
              <w:t xml:space="preserve"> C, vložka 18138</w:t>
            </w:r>
          </w:p>
        </w:tc>
      </w:tr>
      <w:tr w:rsidR="00B77537" w:rsidRPr="00124CC8" w14:paraId="79AEC37C" w14:textId="77777777" w:rsidTr="000E516C">
        <w:trPr>
          <w:trHeight w:val="193"/>
        </w:trPr>
        <w:tc>
          <w:tcPr>
            <w:tcW w:w="3686" w:type="dxa"/>
          </w:tcPr>
          <w:p w14:paraId="3598674C" w14:textId="7B1B221D" w:rsidR="00B77537" w:rsidRPr="00287BC7" w:rsidRDefault="00B7753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sz w:val="18"/>
                <w:szCs w:val="18"/>
              </w:rPr>
              <w:t xml:space="preserve">     </w:t>
            </w:r>
            <w:r w:rsidR="002074EB">
              <w:rPr>
                <w:rFonts w:ascii="Century Gothic" w:hAnsi="Century Gothic" w:cs="Arial"/>
                <w:sz w:val="18"/>
                <w:szCs w:val="18"/>
              </w:rPr>
              <w:t>se sídlem</w:t>
            </w:r>
            <w:r w:rsidRPr="00287BC7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32BF8DC6" w14:textId="0F892B82" w:rsidR="00B77537" w:rsidRPr="00037C00" w:rsidRDefault="002074EB" w:rsidP="002074EB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037C00">
              <w:rPr>
                <w:rFonts w:ascii="Century Gothic" w:hAnsi="Century Gothic" w:cs="Arial"/>
                <w:sz w:val="18"/>
                <w:szCs w:val="18"/>
              </w:rPr>
              <w:t>Plzeň, Lindauerova 140/21, PSČ 30100</w:t>
            </w:r>
          </w:p>
        </w:tc>
      </w:tr>
      <w:tr w:rsidR="00B77537" w:rsidRPr="00124CC8" w14:paraId="03CA7A19" w14:textId="77777777" w:rsidTr="000E516C">
        <w:tc>
          <w:tcPr>
            <w:tcW w:w="3686" w:type="dxa"/>
          </w:tcPr>
          <w:p w14:paraId="408E7517" w14:textId="77777777" w:rsidR="00B77537" w:rsidRPr="00287BC7" w:rsidRDefault="00C133AE" w:rsidP="00C133AE">
            <w:pPr>
              <w:ind w:left="214"/>
              <w:rPr>
                <w:rFonts w:ascii="Century Gothic" w:hAnsi="Century Gothic" w:cs="Arial"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sz w:val="18"/>
                <w:szCs w:val="18"/>
              </w:rPr>
              <w:t xml:space="preserve"> IČ</w:t>
            </w:r>
            <w:r w:rsidR="00C1262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287BC7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342ED5BD" w14:textId="77777777" w:rsidR="00B77537" w:rsidRPr="00037C00" w:rsidRDefault="000E516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037C00">
              <w:rPr>
                <w:rFonts w:ascii="Century Gothic" w:hAnsi="Century Gothic" w:cs="Arial"/>
                <w:sz w:val="18"/>
                <w:szCs w:val="18"/>
              </w:rPr>
              <w:t>26405270</w:t>
            </w:r>
          </w:p>
        </w:tc>
      </w:tr>
      <w:tr w:rsidR="00B77537" w:rsidRPr="00124CC8" w14:paraId="72E66FA0" w14:textId="77777777" w:rsidTr="000E516C">
        <w:trPr>
          <w:trHeight w:val="359"/>
        </w:trPr>
        <w:tc>
          <w:tcPr>
            <w:tcW w:w="3686" w:type="dxa"/>
          </w:tcPr>
          <w:p w14:paraId="09BABAAC" w14:textId="77777777" w:rsidR="00B77537" w:rsidRDefault="00C133AE" w:rsidP="000E516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sz w:val="18"/>
                <w:szCs w:val="18"/>
              </w:rPr>
              <w:t xml:space="preserve">     D</w:t>
            </w:r>
            <w:r w:rsidR="00B77537" w:rsidRPr="00287BC7">
              <w:rPr>
                <w:rFonts w:ascii="Century Gothic" w:hAnsi="Century Gothic" w:cs="Arial"/>
                <w:sz w:val="18"/>
                <w:szCs w:val="18"/>
              </w:rPr>
              <w:t>IČ:</w:t>
            </w:r>
            <w:r w:rsidR="000E516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5B9804B1" w14:textId="77777777" w:rsidR="000E516C" w:rsidRPr="000E516C" w:rsidRDefault="000E516C" w:rsidP="000E516C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</w:t>
            </w:r>
          </w:p>
        </w:tc>
        <w:tc>
          <w:tcPr>
            <w:tcW w:w="5456" w:type="dxa"/>
          </w:tcPr>
          <w:p w14:paraId="71F8DA95" w14:textId="77777777" w:rsidR="000E516C" w:rsidRPr="00037C00" w:rsidRDefault="00871B1B" w:rsidP="000E516C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7C00">
              <w:rPr>
                <w:rFonts w:ascii="Century Gothic" w:hAnsi="Century Gothic"/>
                <w:sz w:val="18"/>
                <w:szCs w:val="18"/>
              </w:rPr>
              <w:t>CZ</w:t>
            </w:r>
            <w:r w:rsidR="000E516C" w:rsidRPr="00037C00">
              <w:rPr>
                <w:rFonts w:ascii="Century Gothic" w:hAnsi="Century Gothic" w:cs="Arial"/>
                <w:sz w:val="18"/>
                <w:szCs w:val="18"/>
              </w:rPr>
              <w:t>26405270</w:t>
            </w:r>
          </w:p>
        </w:tc>
      </w:tr>
      <w:tr w:rsidR="000E516C" w:rsidRPr="00124CC8" w14:paraId="7A5F35B1" w14:textId="77777777" w:rsidTr="000E516C">
        <w:trPr>
          <w:trHeight w:val="217"/>
        </w:trPr>
        <w:tc>
          <w:tcPr>
            <w:tcW w:w="3686" w:type="dxa"/>
          </w:tcPr>
          <w:p w14:paraId="0D5543BD" w14:textId="77777777" w:rsidR="000E516C" w:rsidRPr="00B51E3C" w:rsidRDefault="000E516C" w:rsidP="006A4D4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51E3C">
              <w:rPr>
                <w:rFonts w:ascii="Century Gothic" w:hAnsi="Century Gothic" w:cs="Arial"/>
                <w:sz w:val="18"/>
                <w:szCs w:val="18"/>
              </w:rPr>
              <w:t xml:space="preserve">     zastoupen:</w:t>
            </w:r>
          </w:p>
        </w:tc>
        <w:tc>
          <w:tcPr>
            <w:tcW w:w="5456" w:type="dxa"/>
          </w:tcPr>
          <w:p w14:paraId="1B1471D2" w14:textId="77777777" w:rsidR="000E516C" w:rsidRPr="00037C00" w:rsidRDefault="000E516C" w:rsidP="006A4D43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037C00">
              <w:rPr>
                <w:rStyle w:val="platne"/>
                <w:rFonts w:ascii="Century Gothic" w:hAnsi="Century Gothic"/>
                <w:sz w:val="18"/>
                <w:szCs w:val="18"/>
              </w:rPr>
              <w:t>Martinem Zíkou, jednatelem společnosti</w:t>
            </w:r>
          </w:p>
        </w:tc>
      </w:tr>
      <w:tr w:rsidR="000E516C" w:rsidRPr="00124CC8" w14:paraId="10B87EFD" w14:textId="77777777" w:rsidTr="000E516C">
        <w:tc>
          <w:tcPr>
            <w:tcW w:w="3686" w:type="dxa"/>
          </w:tcPr>
          <w:p w14:paraId="319BAE2E" w14:textId="77777777" w:rsidR="000E516C" w:rsidRPr="00287BC7" w:rsidRDefault="000E516C" w:rsidP="009A4A5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3C75DD53" w14:textId="77777777" w:rsidR="000E516C" w:rsidRPr="0033190E" w:rsidRDefault="000E516C" w:rsidP="000E79E6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</w:tr>
      <w:tr w:rsidR="000E516C" w:rsidRPr="00124CC8" w14:paraId="4F27E28B" w14:textId="77777777" w:rsidTr="000C108A">
        <w:tc>
          <w:tcPr>
            <w:tcW w:w="3686" w:type="dxa"/>
          </w:tcPr>
          <w:p w14:paraId="10EC6E7A" w14:textId="77777777" w:rsidR="000E516C" w:rsidRPr="00287BC7" w:rsidRDefault="000E516C" w:rsidP="00F20764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i/>
                <w:sz w:val="18"/>
                <w:szCs w:val="18"/>
              </w:rPr>
              <w:t xml:space="preserve">    (dále jen „poskytovatel“)</w:t>
            </w:r>
          </w:p>
          <w:p w14:paraId="60476A20" w14:textId="77777777" w:rsidR="000E516C" w:rsidRDefault="000E516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6CFAC99" w14:textId="77777777" w:rsidR="009E38F9" w:rsidRDefault="009E38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680316C" w14:textId="77777777" w:rsidR="009E38F9" w:rsidRDefault="009E38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9570B7F" w14:textId="1B2A72BB" w:rsidR="009E38F9" w:rsidRPr="00287BC7" w:rsidRDefault="009E38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7B60E46B" w14:textId="77777777" w:rsidR="000E516C" w:rsidRPr="00920A77" w:rsidRDefault="000E516C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E516C" w:rsidRPr="00124CC8" w14:paraId="121743C7" w14:textId="77777777" w:rsidTr="000C108A">
        <w:tc>
          <w:tcPr>
            <w:tcW w:w="3686" w:type="dxa"/>
          </w:tcPr>
          <w:p w14:paraId="482ACA22" w14:textId="77777777" w:rsidR="000E516C" w:rsidRPr="00124CC8" w:rsidRDefault="000E516C" w:rsidP="00F36720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2C9959D0" w14:textId="77777777" w:rsidR="000E516C" w:rsidRPr="000168DB" w:rsidRDefault="000E516C" w:rsidP="00E815C6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218FDA26" w14:textId="77777777" w:rsidR="00B77537" w:rsidRPr="00124CC8" w:rsidRDefault="00B77537" w:rsidP="000A09A8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Smluvní strany uzavírají tuto smlouvu o </w:t>
      </w:r>
      <w:r w:rsidR="00B00063" w:rsidRPr="00124CC8">
        <w:rPr>
          <w:rFonts w:ascii="Century Gothic" w:hAnsi="Century Gothic" w:cs="Arial"/>
          <w:sz w:val="18"/>
          <w:szCs w:val="18"/>
        </w:rPr>
        <w:t>poskytování služeb</w:t>
      </w:r>
      <w:r w:rsidRPr="00124CC8">
        <w:rPr>
          <w:rFonts w:ascii="Century Gothic" w:hAnsi="Century Gothic" w:cs="Arial"/>
          <w:sz w:val="18"/>
          <w:szCs w:val="18"/>
        </w:rPr>
        <w:t xml:space="preserve"> (dále jen „smlouva“), </w:t>
      </w:r>
      <w:r w:rsidR="00B00063" w:rsidRPr="00124CC8">
        <w:rPr>
          <w:rFonts w:ascii="Century Gothic" w:hAnsi="Century Gothic" w:cs="Arial"/>
          <w:sz w:val="18"/>
          <w:szCs w:val="18"/>
        </w:rPr>
        <w:t>jíž</w:t>
      </w:r>
      <w:r w:rsidRPr="00124CC8">
        <w:rPr>
          <w:rFonts w:ascii="Century Gothic" w:hAnsi="Century Gothic" w:cs="Arial"/>
          <w:sz w:val="18"/>
          <w:szCs w:val="18"/>
        </w:rPr>
        <w:t xml:space="preserve"> se </w:t>
      </w:r>
      <w:r w:rsidR="00B00063" w:rsidRPr="00124CC8">
        <w:rPr>
          <w:rFonts w:ascii="Century Gothic" w:hAnsi="Century Gothic" w:cs="Arial"/>
          <w:sz w:val="18"/>
          <w:szCs w:val="18"/>
        </w:rPr>
        <w:t>poskytovatel</w:t>
      </w:r>
      <w:r w:rsidRPr="00124CC8">
        <w:rPr>
          <w:rFonts w:ascii="Century Gothic" w:hAnsi="Century Gothic" w:cs="Arial"/>
          <w:sz w:val="18"/>
          <w:szCs w:val="18"/>
        </w:rPr>
        <w:t xml:space="preserve"> zavazuje k</w:t>
      </w:r>
      <w:r w:rsidR="00B00063" w:rsidRPr="00124CC8">
        <w:rPr>
          <w:rFonts w:ascii="Century Gothic" w:hAnsi="Century Gothic" w:cs="Arial"/>
          <w:sz w:val="18"/>
          <w:szCs w:val="18"/>
        </w:rPr>
        <w:t> poskytnutí služeb blíže specifikovaných</w:t>
      </w:r>
      <w:r w:rsidRPr="00124CC8">
        <w:rPr>
          <w:rFonts w:ascii="Century Gothic" w:hAnsi="Century Gothic" w:cs="Arial"/>
          <w:sz w:val="18"/>
          <w:szCs w:val="18"/>
        </w:rPr>
        <w:t xml:space="preserve"> </w:t>
      </w:r>
      <w:r w:rsidR="00B00063" w:rsidRPr="00124CC8">
        <w:rPr>
          <w:rFonts w:ascii="Century Gothic" w:hAnsi="Century Gothic" w:cs="Arial"/>
          <w:sz w:val="18"/>
          <w:szCs w:val="18"/>
        </w:rPr>
        <w:t xml:space="preserve">v </w:t>
      </w:r>
      <w:r w:rsidRPr="00124CC8">
        <w:rPr>
          <w:rFonts w:ascii="Century Gothic" w:hAnsi="Century Gothic" w:cs="Arial"/>
          <w:sz w:val="18"/>
          <w:szCs w:val="18"/>
        </w:rPr>
        <w:t>této smlouv</w:t>
      </w:r>
      <w:r w:rsidR="00B00063" w:rsidRPr="00124CC8">
        <w:rPr>
          <w:rFonts w:ascii="Century Gothic" w:hAnsi="Century Gothic" w:cs="Arial"/>
          <w:sz w:val="18"/>
          <w:szCs w:val="18"/>
        </w:rPr>
        <w:t>ě</w:t>
      </w:r>
      <w:r w:rsidRPr="00124CC8">
        <w:rPr>
          <w:rFonts w:ascii="Century Gothic" w:hAnsi="Century Gothic" w:cs="Arial"/>
          <w:sz w:val="18"/>
          <w:szCs w:val="18"/>
        </w:rPr>
        <w:t xml:space="preserve"> a objednatel k zaplacení smluvní ceny</w:t>
      </w:r>
      <w:r w:rsidR="00B00063" w:rsidRPr="00124CC8">
        <w:rPr>
          <w:rFonts w:ascii="Century Gothic" w:hAnsi="Century Gothic" w:cs="Arial"/>
          <w:sz w:val="18"/>
          <w:szCs w:val="18"/>
        </w:rPr>
        <w:t xml:space="preserve"> za</w:t>
      </w:r>
      <w:r w:rsidRPr="00124CC8">
        <w:rPr>
          <w:rFonts w:ascii="Century Gothic" w:hAnsi="Century Gothic" w:cs="Arial"/>
          <w:sz w:val="18"/>
          <w:szCs w:val="18"/>
        </w:rPr>
        <w:t xml:space="preserve"> </w:t>
      </w:r>
      <w:r w:rsidR="00B00063" w:rsidRPr="00124CC8">
        <w:rPr>
          <w:rFonts w:ascii="Century Gothic" w:hAnsi="Century Gothic" w:cs="Arial"/>
          <w:sz w:val="18"/>
          <w:szCs w:val="18"/>
        </w:rPr>
        <w:t>poskytnuté služby</w:t>
      </w:r>
      <w:r w:rsidRPr="00124CC8">
        <w:rPr>
          <w:rFonts w:ascii="Century Gothic" w:hAnsi="Century Gothic" w:cs="Arial"/>
          <w:sz w:val="18"/>
          <w:szCs w:val="18"/>
        </w:rPr>
        <w:t>, a to za podmínek v této smlouvě uvedených.</w:t>
      </w:r>
    </w:p>
    <w:p w14:paraId="26B0A7C4" w14:textId="3EF4CCA2" w:rsidR="00D7302F" w:rsidRDefault="00D7302F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505B38DE" w14:textId="56A18A91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0E4DC86D" w14:textId="590EB8B7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4D12A63" w14:textId="0753CCA5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34DE7DA8" w14:textId="568753D9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0A8800E" w14:textId="7B4552DA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D88771F" w14:textId="674EB8E6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52184B30" w14:textId="09093F0A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42C42ADD" w14:textId="7AAD3E04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63312892" w14:textId="6FEE5276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4DE6883" w14:textId="77777777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6220DA60" w14:textId="77777777" w:rsidR="00D7302F" w:rsidRDefault="00D7302F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1667C5A" w14:textId="77777777" w:rsidR="00B77537" w:rsidRDefault="00B7753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>Článek II.</w:t>
      </w:r>
    </w:p>
    <w:p w14:paraId="73BD5C9D" w14:textId="77777777" w:rsidR="00B77537" w:rsidRDefault="00B77537">
      <w:pPr>
        <w:pStyle w:val="Nadpis7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 xml:space="preserve">PŘEDMĚT </w:t>
      </w:r>
      <w:r w:rsidR="00B00063">
        <w:rPr>
          <w:rFonts w:ascii="Century Gothic" w:hAnsi="Century Gothic"/>
        </w:rPr>
        <w:t>POSKYTOVANÝCH SLUŽEB</w:t>
      </w:r>
      <w:r>
        <w:rPr>
          <w:rFonts w:ascii="Century Gothic" w:hAnsi="Century Gothic"/>
        </w:rPr>
        <w:t xml:space="preserve"> A MÍSTO PLNĚNÍ</w:t>
      </w:r>
    </w:p>
    <w:p w14:paraId="4296DDA9" w14:textId="77777777" w:rsidR="00150E46" w:rsidRDefault="00150E46">
      <w:pPr>
        <w:rPr>
          <w:rFonts w:ascii="Century Gothic" w:hAnsi="Century Gothic" w:cs="Arial"/>
        </w:rPr>
      </w:pPr>
    </w:p>
    <w:p w14:paraId="30C26227" w14:textId="77777777" w:rsidR="009262FA" w:rsidRPr="00980DA3" w:rsidRDefault="009262FA" w:rsidP="009A366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entury Gothic" w:hAnsi="Century Gothic"/>
          <w:b/>
          <w:sz w:val="18"/>
          <w:szCs w:val="18"/>
        </w:rPr>
      </w:pPr>
      <w:r w:rsidRPr="001F7119">
        <w:rPr>
          <w:rFonts w:ascii="Century Gothic" w:hAnsi="Century Gothic"/>
          <w:sz w:val="18"/>
          <w:szCs w:val="18"/>
        </w:rPr>
        <w:t>Předmětem poskytovaných služeb</w:t>
      </w:r>
      <w:r>
        <w:rPr>
          <w:rFonts w:ascii="Century Gothic" w:hAnsi="Century Gothic"/>
          <w:sz w:val="18"/>
          <w:szCs w:val="18"/>
        </w:rPr>
        <w:t xml:space="preserve"> </w:t>
      </w:r>
      <w:r w:rsidRPr="001F7119">
        <w:rPr>
          <w:rFonts w:ascii="Century Gothic" w:hAnsi="Century Gothic" w:cs="Arial"/>
          <w:sz w:val="18"/>
          <w:szCs w:val="18"/>
        </w:rPr>
        <w:t xml:space="preserve">dle této smlouvy je </w:t>
      </w:r>
      <w:r w:rsidRPr="000C108A">
        <w:rPr>
          <w:rFonts w:ascii="Century Gothic" w:hAnsi="Century Gothic" w:cs="Arial"/>
          <w:sz w:val="18"/>
          <w:szCs w:val="18"/>
        </w:rPr>
        <w:t>provedení</w:t>
      </w:r>
      <w:r w:rsidRPr="001F7119">
        <w:rPr>
          <w:rFonts w:ascii="Century Gothic" w:hAnsi="Century Gothic" w:cs="Arial"/>
          <w:b/>
          <w:sz w:val="18"/>
          <w:szCs w:val="18"/>
        </w:rPr>
        <w:t xml:space="preserve"> deratizace </w:t>
      </w:r>
      <w:r w:rsidRPr="001F7119">
        <w:rPr>
          <w:rFonts w:ascii="Century Gothic" w:hAnsi="Century Gothic"/>
          <w:b/>
          <w:sz w:val="18"/>
          <w:szCs w:val="18"/>
        </w:rPr>
        <w:t>v kolektorech města Plzně</w:t>
      </w:r>
      <w:r>
        <w:rPr>
          <w:rFonts w:ascii="Century Gothic" w:hAnsi="Century Gothic"/>
          <w:b/>
          <w:sz w:val="18"/>
          <w:szCs w:val="18"/>
        </w:rPr>
        <w:t xml:space="preserve">, </w:t>
      </w:r>
      <w:r w:rsidRPr="00980DA3">
        <w:rPr>
          <w:rFonts w:ascii="Century Gothic" w:hAnsi="Century Gothic"/>
          <w:sz w:val="18"/>
          <w:szCs w:val="18"/>
        </w:rPr>
        <w:t>spravovaných Odborem správy infrastruktury</w:t>
      </w:r>
      <w:r>
        <w:rPr>
          <w:rFonts w:ascii="Century Gothic" w:hAnsi="Century Gothic"/>
          <w:sz w:val="18"/>
          <w:szCs w:val="18"/>
        </w:rPr>
        <w:t xml:space="preserve"> MMP</w:t>
      </w:r>
      <w:r w:rsidRPr="00980DA3">
        <w:rPr>
          <w:rFonts w:ascii="Century Gothic" w:hAnsi="Century Gothic"/>
          <w:sz w:val="18"/>
          <w:szCs w:val="18"/>
        </w:rPr>
        <w:t>.</w:t>
      </w:r>
      <w:r w:rsidRPr="001F7119">
        <w:rPr>
          <w:rFonts w:ascii="Century Gothic" w:hAnsi="Century Gothic"/>
          <w:sz w:val="18"/>
          <w:szCs w:val="18"/>
        </w:rPr>
        <w:t xml:space="preserve"> </w:t>
      </w:r>
    </w:p>
    <w:p w14:paraId="2C3C5021" w14:textId="77777777" w:rsidR="009262FA" w:rsidRPr="001F7119" w:rsidRDefault="009262FA" w:rsidP="009262FA">
      <w:pPr>
        <w:ind w:left="284"/>
        <w:jc w:val="both"/>
        <w:rPr>
          <w:rFonts w:ascii="Century Gothic" w:hAnsi="Century Gothic"/>
          <w:b/>
          <w:sz w:val="18"/>
          <w:szCs w:val="18"/>
        </w:rPr>
      </w:pPr>
      <w:r w:rsidRPr="001F7119">
        <w:rPr>
          <w:rFonts w:ascii="Century Gothic" w:hAnsi="Century Gothic"/>
          <w:sz w:val="18"/>
          <w:szCs w:val="18"/>
        </w:rPr>
        <w:t>Převzetí grafického zakreslení kolektorů poskytovatel svým podpisem níže stvrzuje.</w:t>
      </w:r>
    </w:p>
    <w:p w14:paraId="20DAD34A" w14:textId="77777777" w:rsidR="00632106" w:rsidRPr="00632106" w:rsidRDefault="00632106" w:rsidP="00632106">
      <w:pPr>
        <w:ind w:right="28"/>
        <w:jc w:val="both"/>
        <w:rPr>
          <w:rFonts w:ascii="Brooklyn" w:hAnsi="Brooklyn"/>
          <w:b/>
          <w:sz w:val="18"/>
          <w:szCs w:val="18"/>
          <w:u w:val="single"/>
        </w:rPr>
      </w:pPr>
    </w:p>
    <w:p w14:paraId="52542AB6" w14:textId="396D709D" w:rsidR="001B473E" w:rsidRDefault="00AB23C9" w:rsidP="00AB23C9">
      <w:pPr>
        <w:ind w:left="284" w:right="28"/>
        <w:jc w:val="both"/>
        <w:rPr>
          <w:rFonts w:ascii="Century Gothic" w:hAnsi="Century Gothic"/>
          <w:sz w:val="18"/>
          <w:szCs w:val="18"/>
        </w:rPr>
      </w:pPr>
      <w:r w:rsidRPr="00E253EB">
        <w:rPr>
          <w:rFonts w:ascii="Century Gothic" w:hAnsi="Century Gothic"/>
          <w:b/>
          <w:sz w:val="18"/>
          <w:szCs w:val="18"/>
        </w:rPr>
        <w:t xml:space="preserve">Deratizací se </w:t>
      </w:r>
      <w:r w:rsidR="00AC485D" w:rsidRPr="00E253EB">
        <w:rPr>
          <w:rFonts w:ascii="Century Gothic" w:hAnsi="Century Gothic"/>
          <w:b/>
          <w:sz w:val="18"/>
          <w:szCs w:val="18"/>
        </w:rPr>
        <w:t xml:space="preserve">pro účely této smlouvy rozumí: </w:t>
      </w:r>
      <w:r w:rsidR="001F7119" w:rsidRPr="00E253EB">
        <w:rPr>
          <w:rFonts w:ascii="Century Gothic" w:hAnsi="Century Gothic"/>
          <w:sz w:val="18"/>
          <w:szCs w:val="18"/>
        </w:rPr>
        <w:t xml:space="preserve">pokládka </w:t>
      </w:r>
      <w:proofErr w:type="spellStart"/>
      <w:r w:rsidRPr="00E253EB">
        <w:rPr>
          <w:rFonts w:ascii="Century Gothic" w:hAnsi="Century Gothic"/>
          <w:sz w:val="18"/>
          <w:szCs w:val="18"/>
        </w:rPr>
        <w:t>požerové</w:t>
      </w:r>
      <w:proofErr w:type="spellEnd"/>
      <w:r w:rsidRPr="00E253EB">
        <w:rPr>
          <w:rFonts w:ascii="Century Gothic" w:hAnsi="Century Gothic"/>
          <w:sz w:val="18"/>
          <w:szCs w:val="18"/>
        </w:rPr>
        <w:t xml:space="preserve"> nástrahy do kolektorů měs</w:t>
      </w:r>
      <w:r w:rsidR="001F7119" w:rsidRPr="00E253EB">
        <w:rPr>
          <w:rFonts w:ascii="Century Gothic" w:hAnsi="Century Gothic"/>
          <w:sz w:val="18"/>
          <w:szCs w:val="18"/>
        </w:rPr>
        <w:t xml:space="preserve">ta </w:t>
      </w:r>
      <w:proofErr w:type="gramStart"/>
      <w:r w:rsidR="001F7119" w:rsidRPr="00E253EB">
        <w:rPr>
          <w:rFonts w:ascii="Century Gothic" w:hAnsi="Century Gothic"/>
          <w:sz w:val="18"/>
          <w:szCs w:val="18"/>
        </w:rPr>
        <w:t>Plzně  -</w:t>
      </w:r>
      <w:proofErr w:type="gramEnd"/>
      <w:r w:rsidR="001F7119" w:rsidRPr="00E253EB">
        <w:rPr>
          <w:rFonts w:ascii="Century Gothic" w:hAnsi="Century Gothic"/>
          <w:sz w:val="18"/>
          <w:szCs w:val="18"/>
        </w:rPr>
        <w:t xml:space="preserve"> ošetření vnitřních </w:t>
      </w:r>
      <w:r w:rsidRPr="00E253EB">
        <w:rPr>
          <w:rFonts w:ascii="Century Gothic" w:hAnsi="Century Gothic"/>
          <w:sz w:val="18"/>
          <w:szCs w:val="18"/>
        </w:rPr>
        <w:t xml:space="preserve">prostor včetně pravidelných kontrol a vyhodnocování, v případě potřeby doplnění </w:t>
      </w:r>
      <w:proofErr w:type="spellStart"/>
      <w:r w:rsidRPr="00E253EB">
        <w:rPr>
          <w:rFonts w:ascii="Century Gothic" w:hAnsi="Century Gothic"/>
          <w:sz w:val="18"/>
          <w:szCs w:val="18"/>
        </w:rPr>
        <w:t>požerových</w:t>
      </w:r>
      <w:proofErr w:type="spellEnd"/>
      <w:r w:rsidRPr="00E253EB">
        <w:rPr>
          <w:rFonts w:ascii="Century Gothic" w:hAnsi="Century Gothic"/>
          <w:sz w:val="18"/>
          <w:szCs w:val="18"/>
        </w:rPr>
        <w:t xml:space="preserve"> nástrah. Každá akce bude protokolována pod evidenčním číslem a deratizační zásahy budou zahrnuty do protokolu o provedení práce. </w:t>
      </w:r>
      <w:r w:rsidR="009262FA" w:rsidRPr="00CC0A50">
        <w:rPr>
          <w:rFonts w:ascii="Century Gothic" w:hAnsi="Century Gothic"/>
          <w:sz w:val="18"/>
          <w:szCs w:val="18"/>
        </w:rPr>
        <w:t xml:space="preserve">Rozsah poskytovaných služeb je blíže specifikován v cenové nabídce poskytovatele ze </w:t>
      </w:r>
      <w:r w:rsidR="009262FA" w:rsidRPr="00266368">
        <w:rPr>
          <w:rFonts w:ascii="Century Gothic" w:hAnsi="Century Gothic"/>
          <w:sz w:val="18"/>
          <w:szCs w:val="18"/>
        </w:rPr>
        <w:t xml:space="preserve">dne </w:t>
      </w:r>
      <w:r w:rsidR="00C910DC">
        <w:rPr>
          <w:rFonts w:ascii="Century Gothic" w:hAnsi="Century Gothic"/>
          <w:sz w:val="18"/>
          <w:szCs w:val="18"/>
        </w:rPr>
        <w:t>6</w:t>
      </w:r>
      <w:r w:rsidR="009262FA" w:rsidRPr="00266368">
        <w:rPr>
          <w:rFonts w:ascii="Century Gothic" w:hAnsi="Century Gothic"/>
          <w:sz w:val="18"/>
          <w:szCs w:val="18"/>
        </w:rPr>
        <w:t>.</w:t>
      </w:r>
      <w:r w:rsidR="00591C8A" w:rsidRPr="00266368">
        <w:rPr>
          <w:rFonts w:ascii="Century Gothic" w:hAnsi="Century Gothic"/>
          <w:sz w:val="18"/>
          <w:szCs w:val="18"/>
        </w:rPr>
        <w:t xml:space="preserve"> </w:t>
      </w:r>
      <w:r w:rsidR="00C910DC">
        <w:rPr>
          <w:rFonts w:ascii="Century Gothic" w:hAnsi="Century Gothic"/>
          <w:sz w:val="18"/>
          <w:szCs w:val="18"/>
        </w:rPr>
        <w:t>února</w:t>
      </w:r>
      <w:r w:rsidR="00591C8A" w:rsidRPr="00266368">
        <w:rPr>
          <w:rFonts w:ascii="Century Gothic" w:hAnsi="Century Gothic"/>
          <w:sz w:val="18"/>
          <w:szCs w:val="18"/>
        </w:rPr>
        <w:t xml:space="preserve"> 20</w:t>
      </w:r>
      <w:r w:rsidR="005818B3" w:rsidRPr="00266368">
        <w:rPr>
          <w:rFonts w:ascii="Century Gothic" w:hAnsi="Century Gothic"/>
          <w:sz w:val="18"/>
          <w:szCs w:val="18"/>
        </w:rPr>
        <w:t>2</w:t>
      </w:r>
      <w:r w:rsidR="00C910DC">
        <w:rPr>
          <w:rFonts w:ascii="Century Gothic" w:hAnsi="Century Gothic"/>
          <w:sz w:val="18"/>
          <w:szCs w:val="18"/>
        </w:rPr>
        <w:t>5</w:t>
      </w:r>
      <w:r w:rsidR="009262FA" w:rsidRPr="000E6AFD">
        <w:rPr>
          <w:rFonts w:ascii="Century Gothic" w:hAnsi="Century Gothic"/>
          <w:sz w:val="18"/>
          <w:szCs w:val="18"/>
        </w:rPr>
        <w:t>.</w:t>
      </w:r>
      <w:r w:rsidR="009262FA">
        <w:rPr>
          <w:rFonts w:ascii="Century Gothic" w:hAnsi="Century Gothic"/>
          <w:sz w:val="18"/>
          <w:szCs w:val="18"/>
        </w:rPr>
        <w:t xml:space="preserve"> </w:t>
      </w:r>
    </w:p>
    <w:p w14:paraId="01F75CF1" w14:textId="77777777" w:rsidR="00AB23C9" w:rsidRPr="00C30A47" w:rsidRDefault="00AB23C9" w:rsidP="00AB23C9">
      <w:pPr>
        <w:tabs>
          <w:tab w:val="num" w:pos="284"/>
        </w:tabs>
        <w:ind w:left="284" w:right="28" w:hanging="284"/>
        <w:jc w:val="both"/>
        <w:rPr>
          <w:rFonts w:ascii="Century Gothic" w:hAnsi="Century Gothic"/>
          <w:b/>
          <w:sz w:val="18"/>
          <w:szCs w:val="18"/>
        </w:rPr>
      </w:pPr>
    </w:p>
    <w:p w14:paraId="09B52E58" w14:textId="77777777" w:rsidR="00AB23C9" w:rsidRDefault="00AB23C9" w:rsidP="009A3662">
      <w:pPr>
        <w:numPr>
          <w:ilvl w:val="0"/>
          <w:numId w:val="3"/>
        </w:numPr>
        <w:tabs>
          <w:tab w:val="clear" w:pos="720"/>
          <w:tab w:val="num" w:pos="284"/>
          <w:tab w:val="right" w:pos="5103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>Požadované úkony je poskytovatel povinen provádět v souladu s požadavky platných právních předpisů.</w:t>
      </w:r>
    </w:p>
    <w:p w14:paraId="06BFA092" w14:textId="77777777" w:rsidR="00C4264E" w:rsidRPr="00C30A47" w:rsidRDefault="00C4264E" w:rsidP="00C4264E">
      <w:pPr>
        <w:tabs>
          <w:tab w:val="right" w:pos="5103"/>
        </w:tabs>
        <w:ind w:left="284"/>
        <w:jc w:val="both"/>
        <w:rPr>
          <w:rFonts w:ascii="Century Gothic" w:hAnsi="Century Gothic"/>
          <w:sz w:val="18"/>
          <w:szCs w:val="18"/>
        </w:rPr>
      </w:pPr>
    </w:p>
    <w:p w14:paraId="007FA6CC" w14:textId="77777777" w:rsidR="00D7302F" w:rsidRDefault="00D7302F" w:rsidP="00AF4528">
      <w:pPr>
        <w:pStyle w:val="Odstavecseseznamem"/>
        <w:rPr>
          <w:rFonts w:ascii="Century Gothic" w:hAnsi="Century Gothic" w:cs="Arial"/>
        </w:rPr>
      </w:pPr>
    </w:p>
    <w:p w14:paraId="3C2E994F" w14:textId="77777777" w:rsidR="00B77537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Článek </w:t>
      </w:r>
      <w:r w:rsidR="00B3383E">
        <w:rPr>
          <w:rFonts w:ascii="Century Gothic" w:hAnsi="Century Gothic" w:cs="Arial"/>
        </w:rPr>
        <w:t>III</w:t>
      </w:r>
      <w:r>
        <w:rPr>
          <w:rFonts w:ascii="Century Gothic" w:hAnsi="Century Gothic" w:cs="Arial"/>
        </w:rPr>
        <w:t>.</w:t>
      </w:r>
    </w:p>
    <w:p w14:paraId="62BC3D49" w14:textId="77777777" w:rsidR="00B77537" w:rsidRDefault="00B77537">
      <w:pPr>
        <w:pStyle w:val="Nadpis8"/>
        <w:pBdr>
          <w:left w:val="single" w:sz="6" w:space="4" w:color="auto"/>
          <w:right w:val="single" w:sz="6" w:space="4" w:color="auto"/>
        </w:pBdr>
        <w:shd w:val="clear" w:color="auto" w:fill="auto"/>
        <w:rPr>
          <w:rFonts w:ascii="Century Gothic" w:hAnsi="Century Gothic"/>
        </w:rPr>
      </w:pPr>
      <w:r>
        <w:rPr>
          <w:rFonts w:ascii="Century Gothic" w:hAnsi="Century Gothic"/>
        </w:rPr>
        <w:t>DOBA PLNĚNÍ</w:t>
      </w:r>
    </w:p>
    <w:p w14:paraId="6A880E8E" w14:textId="77777777" w:rsidR="00150E46" w:rsidRDefault="00150E46">
      <w:pPr>
        <w:jc w:val="both"/>
        <w:rPr>
          <w:rFonts w:ascii="Century Gothic" w:hAnsi="Century Gothic" w:cs="Arial"/>
        </w:rPr>
      </w:pPr>
    </w:p>
    <w:p w14:paraId="00A35327" w14:textId="77777777" w:rsidR="00AB23C9" w:rsidRPr="00C30A47" w:rsidRDefault="00AB23C9" w:rsidP="009A3662">
      <w:pPr>
        <w:numPr>
          <w:ilvl w:val="0"/>
          <w:numId w:val="1"/>
        </w:numPr>
        <w:tabs>
          <w:tab w:val="clear" w:pos="360"/>
          <w:tab w:val="num" w:pos="284"/>
        </w:tabs>
        <w:jc w:val="both"/>
        <w:outlineLvl w:val="0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>Poskyt</w:t>
      </w:r>
      <w:r>
        <w:rPr>
          <w:rFonts w:ascii="Century Gothic" w:hAnsi="Century Gothic"/>
          <w:sz w:val="18"/>
          <w:szCs w:val="18"/>
        </w:rPr>
        <w:t>ovatel provede práce dle čl. II. této smlouvy</w:t>
      </w:r>
      <w:r w:rsidRPr="00C30A47">
        <w:rPr>
          <w:rFonts w:ascii="Century Gothic" w:hAnsi="Century Gothic"/>
          <w:sz w:val="18"/>
          <w:szCs w:val="18"/>
        </w:rPr>
        <w:t xml:space="preserve"> v níže stanovených lhůtách:</w:t>
      </w:r>
    </w:p>
    <w:p w14:paraId="14B9B26C" w14:textId="77777777" w:rsidR="00AB23C9" w:rsidRPr="00C30A47" w:rsidRDefault="00AB23C9" w:rsidP="00AB23C9">
      <w:pPr>
        <w:ind w:left="283"/>
        <w:jc w:val="both"/>
        <w:outlineLvl w:val="0"/>
        <w:rPr>
          <w:rFonts w:ascii="Century Gothic" w:hAnsi="Century Gothic"/>
          <w:sz w:val="18"/>
          <w:szCs w:val="18"/>
        </w:rPr>
      </w:pPr>
    </w:p>
    <w:p w14:paraId="32FE9601" w14:textId="3CA6F8CD" w:rsidR="00E16CD9" w:rsidRPr="00726818" w:rsidRDefault="00AB23C9" w:rsidP="00AB23C9">
      <w:pPr>
        <w:ind w:left="283"/>
        <w:jc w:val="both"/>
        <w:outlineLvl w:val="0"/>
        <w:rPr>
          <w:rFonts w:ascii="Century Gothic" w:hAnsi="Century Gothic"/>
          <w:sz w:val="18"/>
          <w:szCs w:val="18"/>
        </w:rPr>
      </w:pPr>
      <w:r w:rsidRPr="001F7119">
        <w:rPr>
          <w:rFonts w:ascii="Century Gothic" w:hAnsi="Century Gothic"/>
          <w:sz w:val="18"/>
          <w:szCs w:val="18"/>
        </w:rPr>
        <w:t xml:space="preserve">Vlastní deratizační zákrok bude </w:t>
      </w:r>
      <w:r w:rsidRPr="00726818">
        <w:rPr>
          <w:rFonts w:ascii="Century Gothic" w:hAnsi="Century Gothic"/>
          <w:sz w:val="18"/>
          <w:szCs w:val="18"/>
        </w:rPr>
        <w:t>proveden</w:t>
      </w:r>
      <w:r w:rsidR="00551DAE" w:rsidRPr="00726818">
        <w:rPr>
          <w:rFonts w:ascii="Century Gothic" w:hAnsi="Century Gothic"/>
          <w:sz w:val="18"/>
          <w:szCs w:val="18"/>
        </w:rPr>
        <w:t xml:space="preserve"> do </w:t>
      </w:r>
      <w:r w:rsidR="00B2083B">
        <w:rPr>
          <w:rFonts w:ascii="Century Gothic" w:hAnsi="Century Gothic"/>
          <w:b/>
          <w:sz w:val="18"/>
          <w:szCs w:val="18"/>
        </w:rPr>
        <w:t>3</w:t>
      </w:r>
      <w:r w:rsidR="0012415F">
        <w:rPr>
          <w:rFonts w:ascii="Century Gothic" w:hAnsi="Century Gothic"/>
          <w:b/>
          <w:sz w:val="18"/>
          <w:szCs w:val="18"/>
        </w:rPr>
        <w:t>0</w:t>
      </w:r>
      <w:r w:rsidR="00551DAE" w:rsidRPr="005076A3">
        <w:rPr>
          <w:rFonts w:ascii="Century Gothic" w:hAnsi="Century Gothic"/>
          <w:b/>
          <w:sz w:val="18"/>
          <w:szCs w:val="18"/>
        </w:rPr>
        <w:t>.</w:t>
      </w:r>
      <w:r w:rsidR="00551DAE" w:rsidRPr="00277453">
        <w:rPr>
          <w:rFonts w:ascii="Century Gothic" w:hAnsi="Century Gothic"/>
          <w:b/>
          <w:sz w:val="18"/>
          <w:szCs w:val="18"/>
        </w:rPr>
        <w:t xml:space="preserve"> </w:t>
      </w:r>
      <w:r w:rsidR="00552565" w:rsidRPr="00277453">
        <w:rPr>
          <w:rFonts w:ascii="Century Gothic" w:hAnsi="Century Gothic"/>
          <w:b/>
          <w:sz w:val="18"/>
          <w:szCs w:val="18"/>
        </w:rPr>
        <w:t>května</w:t>
      </w:r>
      <w:r w:rsidR="00393218" w:rsidRPr="003671B9">
        <w:rPr>
          <w:rFonts w:ascii="Century Gothic" w:hAnsi="Century Gothic"/>
          <w:b/>
          <w:sz w:val="18"/>
          <w:szCs w:val="18"/>
        </w:rPr>
        <w:t xml:space="preserve"> </w:t>
      </w:r>
      <w:r w:rsidR="00F256AF" w:rsidRPr="003671B9">
        <w:rPr>
          <w:rFonts w:ascii="Century Gothic" w:hAnsi="Century Gothic"/>
          <w:b/>
          <w:sz w:val="18"/>
          <w:szCs w:val="18"/>
        </w:rPr>
        <w:t>202</w:t>
      </w:r>
      <w:r w:rsidR="0012415F">
        <w:rPr>
          <w:rFonts w:ascii="Century Gothic" w:hAnsi="Century Gothic"/>
          <w:b/>
          <w:sz w:val="18"/>
          <w:szCs w:val="18"/>
        </w:rPr>
        <w:t>5</w:t>
      </w:r>
      <w:r w:rsidRPr="003671B9">
        <w:rPr>
          <w:rFonts w:ascii="Century Gothic" w:hAnsi="Century Gothic"/>
          <w:sz w:val="18"/>
          <w:szCs w:val="18"/>
        </w:rPr>
        <w:t>.</w:t>
      </w:r>
      <w:r w:rsidRPr="00726818">
        <w:rPr>
          <w:rFonts w:ascii="Century Gothic" w:hAnsi="Century Gothic"/>
          <w:sz w:val="18"/>
          <w:szCs w:val="18"/>
        </w:rPr>
        <w:t xml:space="preserve"> Provádění kontrol včetně případného doplňování </w:t>
      </w:r>
      <w:proofErr w:type="spellStart"/>
      <w:r w:rsidRPr="00726818">
        <w:rPr>
          <w:rFonts w:ascii="Century Gothic" w:hAnsi="Century Gothic"/>
          <w:sz w:val="18"/>
          <w:szCs w:val="18"/>
        </w:rPr>
        <w:t>požerové</w:t>
      </w:r>
      <w:proofErr w:type="spellEnd"/>
      <w:r w:rsidRPr="00726818">
        <w:rPr>
          <w:rFonts w:ascii="Century Gothic" w:hAnsi="Century Gothic"/>
          <w:sz w:val="18"/>
          <w:szCs w:val="18"/>
        </w:rPr>
        <w:t xml:space="preserve"> nástrahy a</w:t>
      </w:r>
      <w:r w:rsidR="002C62E5" w:rsidRPr="00726818">
        <w:rPr>
          <w:rFonts w:ascii="Century Gothic" w:hAnsi="Century Gothic"/>
          <w:sz w:val="18"/>
          <w:szCs w:val="18"/>
        </w:rPr>
        <w:t xml:space="preserve"> likvidace staré nástrahy, uhynulých hlodavců a trusu </w:t>
      </w:r>
      <w:r w:rsidRPr="00726818">
        <w:rPr>
          <w:rFonts w:ascii="Century Gothic" w:hAnsi="Century Gothic"/>
          <w:sz w:val="18"/>
          <w:szCs w:val="18"/>
        </w:rPr>
        <w:t>bude provedeno do</w:t>
      </w:r>
      <w:r w:rsidR="00551DAE" w:rsidRPr="00726818">
        <w:rPr>
          <w:rFonts w:ascii="Century Gothic" w:hAnsi="Century Gothic"/>
          <w:sz w:val="18"/>
          <w:szCs w:val="18"/>
        </w:rPr>
        <w:t xml:space="preserve"> </w:t>
      </w:r>
      <w:r w:rsidR="0033190E">
        <w:rPr>
          <w:rFonts w:ascii="Century Gothic" w:hAnsi="Century Gothic"/>
          <w:b/>
          <w:sz w:val="18"/>
          <w:szCs w:val="18"/>
        </w:rPr>
        <w:t>1</w:t>
      </w:r>
      <w:r w:rsidR="0012415F">
        <w:rPr>
          <w:rFonts w:ascii="Century Gothic" w:hAnsi="Century Gothic"/>
          <w:b/>
          <w:sz w:val="18"/>
          <w:szCs w:val="18"/>
        </w:rPr>
        <w:t>7</w:t>
      </w:r>
      <w:r w:rsidR="00551DAE" w:rsidRPr="008F0C1D">
        <w:rPr>
          <w:rFonts w:ascii="Century Gothic" w:hAnsi="Century Gothic"/>
          <w:b/>
          <w:sz w:val="18"/>
          <w:szCs w:val="18"/>
        </w:rPr>
        <w:t xml:space="preserve">. </w:t>
      </w:r>
      <w:r w:rsidR="0033190E">
        <w:rPr>
          <w:rFonts w:ascii="Century Gothic" w:hAnsi="Century Gothic"/>
          <w:b/>
          <w:sz w:val="18"/>
          <w:szCs w:val="18"/>
        </w:rPr>
        <w:t>prosince</w:t>
      </w:r>
      <w:r w:rsidR="00393218" w:rsidRPr="00726818">
        <w:rPr>
          <w:rFonts w:ascii="Century Gothic" w:hAnsi="Century Gothic"/>
          <w:b/>
          <w:sz w:val="18"/>
          <w:szCs w:val="18"/>
        </w:rPr>
        <w:t xml:space="preserve"> </w:t>
      </w:r>
      <w:r w:rsidR="00F256AF" w:rsidRPr="00726818">
        <w:rPr>
          <w:rFonts w:ascii="Century Gothic" w:hAnsi="Century Gothic"/>
          <w:b/>
          <w:sz w:val="18"/>
          <w:szCs w:val="18"/>
        </w:rPr>
        <w:t>202</w:t>
      </w:r>
      <w:r w:rsidR="0012415F">
        <w:rPr>
          <w:rFonts w:ascii="Century Gothic" w:hAnsi="Century Gothic"/>
          <w:b/>
          <w:sz w:val="18"/>
          <w:szCs w:val="18"/>
        </w:rPr>
        <w:t>5</w:t>
      </w:r>
      <w:r w:rsidR="00551DAE" w:rsidRPr="00726818">
        <w:rPr>
          <w:rFonts w:ascii="Century Gothic" w:hAnsi="Century Gothic"/>
          <w:sz w:val="18"/>
          <w:szCs w:val="18"/>
        </w:rPr>
        <w:t>.</w:t>
      </w:r>
      <w:r w:rsidRPr="00726818">
        <w:rPr>
          <w:rFonts w:ascii="Century Gothic" w:hAnsi="Century Gothic"/>
          <w:sz w:val="18"/>
          <w:szCs w:val="18"/>
        </w:rPr>
        <w:t xml:space="preserve"> </w:t>
      </w:r>
      <w:r w:rsidR="00E16CD9" w:rsidRPr="00726818">
        <w:rPr>
          <w:rFonts w:ascii="Century Gothic" w:hAnsi="Century Gothic"/>
          <w:sz w:val="18"/>
          <w:szCs w:val="18"/>
        </w:rPr>
        <w:t xml:space="preserve"> </w:t>
      </w:r>
    </w:p>
    <w:p w14:paraId="6BCD6F40" w14:textId="77777777" w:rsidR="00AB23C9" w:rsidRPr="00726818" w:rsidRDefault="00AB23C9" w:rsidP="00AB23C9">
      <w:pPr>
        <w:ind w:left="283"/>
        <w:jc w:val="both"/>
        <w:outlineLvl w:val="0"/>
        <w:rPr>
          <w:rFonts w:ascii="Century Gothic" w:hAnsi="Century Gothic"/>
          <w:sz w:val="18"/>
          <w:szCs w:val="18"/>
        </w:rPr>
      </w:pPr>
    </w:p>
    <w:p w14:paraId="4331EC5D" w14:textId="77777777" w:rsidR="00AB23C9" w:rsidRPr="00C30A47" w:rsidRDefault="00AB23C9" w:rsidP="009A3662">
      <w:pPr>
        <w:numPr>
          <w:ilvl w:val="0"/>
          <w:numId w:val="1"/>
        </w:numPr>
        <w:tabs>
          <w:tab w:val="clear" w:pos="360"/>
          <w:tab w:val="num" w:pos="284"/>
        </w:tabs>
        <w:jc w:val="both"/>
        <w:outlineLvl w:val="0"/>
        <w:rPr>
          <w:rFonts w:ascii="Century Gothic" w:hAnsi="Century Gothic"/>
          <w:sz w:val="18"/>
          <w:szCs w:val="18"/>
        </w:rPr>
      </w:pPr>
      <w:r w:rsidRPr="00726818">
        <w:rPr>
          <w:rFonts w:ascii="Century Gothic" w:hAnsi="Century Gothic"/>
          <w:sz w:val="18"/>
          <w:szCs w:val="18"/>
        </w:rPr>
        <w:t xml:space="preserve">V případě nadměrného výskytu </w:t>
      </w:r>
      <w:r w:rsidRPr="00726818">
        <w:rPr>
          <w:rFonts w:ascii="Century Gothic" w:hAnsi="Century Gothic" w:cs="Arial"/>
          <w:sz w:val="18"/>
          <w:szCs w:val="18"/>
        </w:rPr>
        <w:t>škodlivých</w:t>
      </w:r>
      <w:r w:rsidRPr="00C30A47">
        <w:rPr>
          <w:rFonts w:ascii="Century Gothic" w:hAnsi="Century Gothic" w:cs="Arial"/>
          <w:sz w:val="18"/>
          <w:szCs w:val="18"/>
        </w:rPr>
        <w:t xml:space="preserve"> živočichů mimo výše stanovenou dobu provede</w:t>
      </w:r>
      <w:r w:rsidRPr="00C30A47">
        <w:rPr>
          <w:rFonts w:ascii="Century Gothic" w:hAnsi="Century Gothic"/>
          <w:sz w:val="18"/>
          <w:szCs w:val="18"/>
        </w:rPr>
        <w:t xml:space="preserve"> poskytovatel</w:t>
      </w:r>
      <w:r w:rsidRPr="00C30A47">
        <w:rPr>
          <w:rFonts w:ascii="Century Gothic" w:hAnsi="Century Gothic" w:cs="Arial"/>
          <w:sz w:val="18"/>
          <w:szCs w:val="18"/>
        </w:rPr>
        <w:t xml:space="preserve"> </w:t>
      </w:r>
      <w:r w:rsidRPr="00C30A47">
        <w:rPr>
          <w:rFonts w:ascii="Century Gothic" w:hAnsi="Century Gothic"/>
          <w:sz w:val="18"/>
          <w:szCs w:val="18"/>
        </w:rPr>
        <w:t>v zasaženém místě</w:t>
      </w:r>
      <w:r w:rsidRPr="00C30A47">
        <w:rPr>
          <w:rFonts w:ascii="Century Gothic" w:hAnsi="Century Gothic" w:cs="Arial"/>
          <w:sz w:val="18"/>
          <w:szCs w:val="18"/>
        </w:rPr>
        <w:t xml:space="preserve"> </w:t>
      </w:r>
      <w:r w:rsidRPr="00C30A47">
        <w:rPr>
          <w:rFonts w:ascii="Century Gothic" w:hAnsi="Century Gothic"/>
          <w:sz w:val="18"/>
          <w:szCs w:val="18"/>
        </w:rPr>
        <w:t>lokální zása</w:t>
      </w:r>
      <w:r>
        <w:rPr>
          <w:rFonts w:ascii="Century Gothic" w:hAnsi="Century Gothic"/>
          <w:sz w:val="18"/>
          <w:szCs w:val="18"/>
        </w:rPr>
        <w:t>h dle čl. II</w:t>
      </w:r>
      <w:r w:rsidRPr="00C30A47">
        <w:rPr>
          <w:rFonts w:ascii="Century Gothic" w:hAnsi="Century Gothic"/>
          <w:sz w:val="18"/>
          <w:szCs w:val="18"/>
        </w:rPr>
        <w:t xml:space="preserve">. této smlouvy. Tyto zásahy budou prováděny </w:t>
      </w:r>
      <w:r w:rsidR="001F7119">
        <w:rPr>
          <w:rFonts w:ascii="Century Gothic" w:hAnsi="Century Gothic" w:cs="Arial"/>
          <w:sz w:val="18"/>
          <w:szCs w:val="18"/>
        </w:rPr>
        <w:t xml:space="preserve">v rámci </w:t>
      </w:r>
      <w:r w:rsidRPr="00C30A47">
        <w:rPr>
          <w:rFonts w:ascii="Century Gothic" w:hAnsi="Century Gothic" w:cs="Arial"/>
          <w:sz w:val="18"/>
          <w:szCs w:val="18"/>
        </w:rPr>
        <w:t xml:space="preserve">této smlouvy a na základě předběžného hlášení objednatele. </w:t>
      </w:r>
      <w:r w:rsidR="001F7119">
        <w:rPr>
          <w:rFonts w:ascii="Century Gothic" w:hAnsi="Century Gothic"/>
          <w:sz w:val="18"/>
          <w:szCs w:val="18"/>
        </w:rPr>
        <w:t xml:space="preserve">Každý zásah bude protokolován </w:t>
      </w:r>
      <w:r w:rsidRPr="00C30A47">
        <w:rPr>
          <w:rFonts w:ascii="Century Gothic" w:hAnsi="Century Gothic"/>
          <w:sz w:val="18"/>
          <w:szCs w:val="18"/>
        </w:rPr>
        <w:t>pod evidenčním číslem a následně zahrnut do protokolu o celkovém provedení prací.</w:t>
      </w:r>
    </w:p>
    <w:p w14:paraId="0C710C07" w14:textId="77777777" w:rsidR="00C4264E" w:rsidRPr="00883C46" w:rsidRDefault="00C4264E" w:rsidP="00C4264E">
      <w:pPr>
        <w:pStyle w:val="Odstavecseseznamem"/>
        <w:rPr>
          <w:rFonts w:ascii="Century Gothic" w:hAnsi="Century Gothic"/>
          <w:strike/>
          <w:sz w:val="18"/>
          <w:szCs w:val="18"/>
        </w:rPr>
      </w:pPr>
    </w:p>
    <w:p w14:paraId="67E70F5B" w14:textId="77777777" w:rsidR="00D7302F" w:rsidRDefault="00D7302F" w:rsidP="00842702">
      <w:pPr>
        <w:pStyle w:val="Odstavecseseznamem"/>
        <w:rPr>
          <w:rFonts w:ascii="Century Gothic" w:hAnsi="Century Gothic" w:cs="Arial"/>
        </w:rPr>
      </w:pPr>
    </w:p>
    <w:p w14:paraId="2644F359" w14:textId="77777777" w:rsidR="00B77537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Článek </w:t>
      </w:r>
      <w:r w:rsidR="00B3383E">
        <w:rPr>
          <w:rFonts w:ascii="Century Gothic" w:hAnsi="Century Gothic" w:cs="Arial"/>
        </w:rPr>
        <w:t>I</w:t>
      </w:r>
      <w:r>
        <w:rPr>
          <w:rFonts w:ascii="Century Gothic" w:hAnsi="Century Gothic" w:cs="Arial"/>
        </w:rPr>
        <w:t>V.</w:t>
      </w:r>
    </w:p>
    <w:p w14:paraId="3E385647" w14:textId="77777777" w:rsidR="00B77537" w:rsidRPr="006806A2" w:rsidRDefault="00B77537">
      <w:pPr>
        <w:pStyle w:val="Nadpis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auto"/>
        <w:rPr>
          <w:rFonts w:ascii="Century Gothic" w:hAnsi="Century Gothic"/>
        </w:rPr>
      </w:pPr>
      <w:r w:rsidRPr="006806A2">
        <w:rPr>
          <w:rFonts w:ascii="Century Gothic" w:hAnsi="Century Gothic"/>
        </w:rPr>
        <w:t xml:space="preserve">CENA </w:t>
      </w:r>
      <w:r w:rsidR="003800F4" w:rsidRPr="006806A2">
        <w:rPr>
          <w:rFonts w:ascii="Century Gothic" w:hAnsi="Century Gothic"/>
        </w:rPr>
        <w:t>ZA POSKYTOVANÉ SLUŽBY</w:t>
      </w:r>
    </w:p>
    <w:p w14:paraId="1252BD6F" w14:textId="77777777" w:rsidR="00150E46" w:rsidRDefault="00150E46">
      <w:pPr>
        <w:jc w:val="both"/>
        <w:rPr>
          <w:rFonts w:ascii="Century Gothic" w:hAnsi="Century Gothic" w:cs="Arial"/>
        </w:rPr>
      </w:pPr>
    </w:p>
    <w:p w14:paraId="0B3A046C" w14:textId="77777777" w:rsidR="00B77537" w:rsidRDefault="00A36B51" w:rsidP="009A3662">
      <w:pPr>
        <w:numPr>
          <w:ilvl w:val="0"/>
          <w:numId w:val="4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0168DB">
        <w:rPr>
          <w:rFonts w:ascii="Century Gothic" w:hAnsi="Century Gothic" w:cs="Arial"/>
          <w:sz w:val="18"/>
          <w:szCs w:val="18"/>
        </w:rPr>
        <w:t>Smluvní strany se dohodly na následující ceně za poskytované služby</w:t>
      </w:r>
      <w:r w:rsidR="00B77537" w:rsidRPr="000168DB">
        <w:rPr>
          <w:rFonts w:ascii="Century Gothic" w:hAnsi="Century Gothic" w:cs="Arial"/>
          <w:sz w:val="18"/>
          <w:szCs w:val="18"/>
        </w:rPr>
        <w:t>:</w:t>
      </w:r>
    </w:p>
    <w:p w14:paraId="4BC86672" w14:textId="77777777" w:rsidR="00AD6A40" w:rsidRPr="000168DB" w:rsidRDefault="00AD6A40" w:rsidP="00AD6A40">
      <w:pPr>
        <w:ind w:left="283"/>
        <w:jc w:val="both"/>
        <w:rPr>
          <w:rFonts w:ascii="Century Gothic" w:hAnsi="Century Gothic" w:cs="Arial"/>
          <w:sz w:val="18"/>
          <w:szCs w:val="18"/>
        </w:rPr>
      </w:pPr>
    </w:p>
    <w:p w14:paraId="620EFAA1" w14:textId="77777777" w:rsidR="00E27153" w:rsidRPr="00287BC7" w:rsidRDefault="00E27153" w:rsidP="00E27153">
      <w:pPr>
        <w:jc w:val="both"/>
        <w:rPr>
          <w:rFonts w:ascii="Century Gothic" w:hAnsi="Century Gothic" w:cs="Arial"/>
          <w:sz w:val="18"/>
          <w:szCs w:val="18"/>
        </w:rPr>
      </w:pPr>
    </w:p>
    <w:p w14:paraId="73B1DCCF" w14:textId="7B63A0F2" w:rsidR="00F8372C" w:rsidRPr="00287BC7" w:rsidRDefault="006806A2" w:rsidP="00637879">
      <w:pPr>
        <w:ind w:firstLine="284"/>
        <w:jc w:val="both"/>
        <w:rPr>
          <w:rFonts w:ascii="Century Gothic" w:hAnsi="Century Gothic" w:cs="Arial"/>
          <w:b/>
          <w:sz w:val="18"/>
          <w:szCs w:val="18"/>
        </w:rPr>
      </w:pPr>
      <w:r w:rsidRPr="00287BC7">
        <w:rPr>
          <w:rFonts w:ascii="Century Gothic" w:hAnsi="Century Gothic" w:cs="Arial"/>
          <w:b/>
          <w:sz w:val="18"/>
          <w:szCs w:val="18"/>
        </w:rPr>
        <w:t>C</w:t>
      </w:r>
      <w:r w:rsidR="00A36B51" w:rsidRPr="00287BC7">
        <w:rPr>
          <w:rFonts w:ascii="Century Gothic" w:hAnsi="Century Gothic" w:cs="Arial"/>
          <w:b/>
          <w:sz w:val="18"/>
          <w:szCs w:val="18"/>
        </w:rPr>
        <w:t xml:space="preserve">ena za poskytované služby </w:t>
      </w:r>
      <w:r w:rsidR="00D561D6" w:rsidRPr="00287BC7">
        <w:rPr>
          <w:rFonts w:ascii="Century Gothic" w:hAnsi="Century Gothic" w:cs="Arial"/>
          <w:b/>
          <w:sz w:val="18"/>
          <w:szCs w:val="18"/>
        </w:rPr>
        <w:t>dle čl. II. této smlouvy</w:t>
      </w:r>
      <w:r w:rsidR="00A36B51" w:rsidRPr="00287BC7">
        <w:rPr>
          <w:rFonts w:ascii="Century Gothic" w:hAnsi="Century Gothic" w:cs="Arial"/>
          <w:b/>
          <w:sz w:val="18"/>
          <w:szCs w:val="18"/>
        </w:rPr>
        <w:t xml:space="preserve"> </w:t>
      </w:r>
      <w:r w:rsidR="00E27153" w:rsidRPr="00287BC7">
        <w:rPr>
          <w:rFonts w:ascii="Century Gothic" w:hAnsi="Century Gothic" w:cs="Arial"/>
          <w:b/>
          <w:sz w:val="18"/>
          <w:szCs w:val="18"/>
        </w:rPr>
        <w:t>bez DPH</w:t>
      </w:r>
      <w:r w:rsidR="00E27153" w:rsidRPr="00287BC7">
        <w:rPr>
          <w:rFonts w:ascii="Century Gothic" w:hAnsi="Century Gothic" w:cs="Arial"/>
          <w:b/>
          <w:sz w:val="18"/>
          <w:szCs w:val="18"/>
        </w:rPr>
        <w:tab/>
      </w:r>
      <w:r w:rsidR="00F8372C" w:rsidRPr="00287BC7">
        <w:rPr>
          <w:rFonts w:ascii="Century Gothic" w:hAnsi="Century Gothic" w:cs="Arial"/>
          <w:b/>
          <w:sz w:val="18"/>
          <w:szCs w:val="18"/>
        </w:rPr>
        <w:tab/>
      </w:r>
      <w:r w:rsidR="00101E38" w:rsidRPr="00287BC7">
        <w:rPr>
          <w:rFonts w:ascii="Century Gothic" w:hAnsi="Century Gothic" w:cs="Arial"/>
          <w:b/>
          <w:sz w:val="18"/>
          <w:szCs w:val="18"/>
        </w:rPr>
        <w:t xml:space="preserve">                                </w:t>
      </w:r>
      <w:r w:rsidR="009262FA" w:rsidRPr="00266368">
        <w:rPr>
          <w:rFonts w:ascii="Century Gothic" w:hAnsi="Century Gothic" w:cs="Arial"/>
          <w:b/>
          <w:sz w:val="18"/>
          <w:szCs w:val="18"/>
        </w:rPr>
        <w:t>3</w:t>
      </w:r>
      <w:r w:rsidR="000E6AFD" w:rsidRPr="00266368">
        <w:rPr>
          <w:rFonts w:ascii="Century Gothic" w:hAnsi="Century Gothic" w:cs="Arial"/>
          <w:b/>
          <w:sz w:val="18"/>
          <w:szCs w:val="18"/>
        </w:rPr>
        <w:t>70</w:t>
      </w:r>
      <w:r w:rsidR="00432923" w:rsidRPr="00266368">
        <w:rPr>
          <w:rFonts w:ascii="Century Gothic" w:hAnsi="Century Gothic" w:cs="Arial"/>
          <w:b/>
          <w:sz w:val="18"/>
          <w:szCs w:val="18"/>
        </w:rPr>
        <w:t xml:space="preserve"> </w:t>
      </w:r>
      <w:r w:rsidR="000E6AFD" w:rsidRPr="00266368">
        <w:rPr>
          <w:rFonts w:ascii="Century Gothic" w:hAnsi="Century Gothic" w:cs="Arial"/>
          <w:b/>
          <w:sz w:val="18"/>
          <w:szCs w:val="18"/>
        </w:rPr>
        <w:t>042</w:t>
      </w:r>
      <w:r w:rsidR="00F8372C" w:rsidRPr="000E6AFD">
        <w:rPr>
          <w:rFonts w:ascii="Century Gothic" w:hAnsi="Century Gothic" w:cs="Arial"/>
          <w:b/>
          <w:sz w:val="18"/>
          <w:szCs w:val="18"/>
        </w:rPr>
        <w:t xml:space="preserve"> Kč</w:t>
      </w:r>
    </w:p>
    <w:p w14:paraId="0970E7BD" w14:textId="77777777" w:rsidR="00F8372C" w:rsidRPr="00287BC7" w:rsidRDefault="00F8372C" w:rsidP="00637879">
      <w:pPr>
        <w:ind w:firstLine="284"/>
        <w:jc w:val="both"/>
        <w:rPr>
          <w:rFonts w:ascii="Century Gothic" w:hAnsi="Century Gothic" w:cs="Arial"/>
          <w:b/>
          <w:sz w:val="18"/>
          <w:szCs w:val="18"/>
        </w:rPr>
      </w:pPr>
    </w:p>
    <w:p w14:paraId="4B76FEEC" w14:textId="1878A8E2" w:rsidR="00D10D3B" w:rsidRPr="00287BC7" w:rsidRDefault="00D10D3B" w:rsidP="00D10D3B">
      <w:pPr>
        <w:ind w:left="709"/>
        <w:jc w:val="center"/>
        <w:rPr>
          <w:rFonts w:ascii="Century Gothic" w:hAnsi="Century Gothic"/>
          <w:bCs/>
          <w:i/>
          <w:sz w:val="18"/>
          <w:szCs w:val="18"/>
        </w:rPr>
      </w:pPr>
      <w:r w:rsidRPr="00287BC7">
        <w:rPr>
          <w:rFonts w:ascii="Century Gothic" w:hAnsi="Century Gothic"/>
          <w:bCs/>
          <w:i/>
          <w:sz w:val="18"/>
          <w:szCs w:val="18"/>
        </w:rPr>
        <w:t>(„slovy</w:t>
      </w:r>
      <w:r w:rsidR="00043D0E" w:rsidRPr="00287BC7">
        <w:rPr>
          <w:rFonts w:ascii="Century Gothic" w:hAnsi="Century Gothic"/>
          <w:bCs/>
          <w:i/>
          <w:sz w:val="18"/>
          <w:szCs w:val="18"/>
        </w:rPr>
        <w:t xml:space="preserve">: </w:t>
      </w:r>
      <w:r w:rsidR="00101E38" w:rsidRPr="00266368">
        <w:rPr>
          <w:rFonts w:ascii="Century Gothic" w:hAnsi="Century Gothic"/>
          <w:bCs/>
          <w:i/>
          <w:sz w:val="18"/>
          <w:szCs w:val="18"/>
        </w:rPr>
        <w:t xml:space="preserve">tři sta </w:t>
      </w:r>
      <w:r w:rsidR="000E6AFD" w:rsidRPr="00266368">
        <w:rPr>
          <w:rFonts w:ascii="Century Gothic" w:hAnsi="Century Gothic"/>
          <w:bCs/>
          <w:i/>
          <w:sz w:val="18"/>
          <w:szCs w:val="18"/>
        </w:rPr>
        <w:t>sedmde</w:t>
      </w:r>
      <w:r w:rsidR="00101E38" w:rsidRPr="00266368">
        <w:rPr>
          <w:rFonts w:ascii="Century Gothic" w:hAnsi="Century Gothic"/>
          <w:bCs/>
          <w:i/>
          <w:sz w:val="18"/>
          <w:szCs w:val="18"/>
        </w:rPr>
        <w:t>sát</w:t>
      </w:r>
      <w:r w:rsidR="009262FA" w:rsidRPr="00266368">
        <w:rPr>
          <w:rFonts w:ascii="Century Gothic" w:hAnsi="Century Gothic"/>
          <w:bCs/>
          <w:i/>
          <w:sz w:val="18"/>
          <w:szCs w:val="18"/>
        </w:rPr>
        <w:t xml:space="preserve"> tisíc </w:t>
      </w:r>
      <w:r w:rsidR="00B9433F" w:rsidRPr="00266368">
        <w:rPr>
          <w:rFonts w:ascii="Century Gothic" w:hAnsi="Century Gothic"/>
          <w:bCs/>
          <w:i/>
          <w:sz w:val="18"/>
          <w:szCs w:val="18"/>
        </w:rPr>
        <w:t>čtyři</w:t>
      </w:r>
      <w:r w:rsidR="009262FA" w:rsidRPr="00266368">
        <w:rPr>
          <w:rFonts w:ascii="Century Gothic" w:hAnsi="Century Gothic"/>
          <w:bCs/>
          <w:i/>
          <w:sz w:val="18"/>
          <w:szCs w:val="18"/>
        </w:rPr>
        <w:t xml:space="preserve">cet </w:t>
      </w:r>
      <w:r w:rsidR="00B9433F" w:rsidRPr="00266368">
        <w:rPr>
          <w:rFonts w:ascii="Century Gothic" w:hAnsi="Century Gothic"/>
          <w:bCs/>
          <w:i/>
          <w:sz w:val="18"/>
          <w:szCs w:val="18"/>
        </w:rPr>
        <w:t>dva</w:t>
      </w:r>
      <w:r w:rsidR="00101E38" w:rsidRPr="00266368">
        <w:rPr>
          <w:rFonts w:ascii="Century Gothic" w:hAnsi="Century Gothic"/>
          <w:bCs/>
          <w:i/>
          <w:sz w:val="18"/>
          <w:szCs w:val="18"/>
        </w:rPr>
        <w:t xml:space="preserve"> </w:t>
      </w:r>
      <w:r w:rsidRPr="00266368">
        <w:rPr>
          <w:rFonts w:ascii="Century Gothic" w:hAnsi="Century Gothic"/>
          <w:bCs/>
          <w:i/>
          <w:sz w:val="18"/>
          <w:szCs w:val="18"/>
        </w:rPr>
        <w:t>korun</w:t>
      </w:r>
      <w:r w:rsidR="00043D0E" w:rsidRPr="00726818">
        <w:rPr>
          <w:rFonts w:ascii="Century Gothic" w:hAnsi="Century Gothic"/>
          <w:bCs/>
          <w:i/>
          <w:sz w:val="18"/>
          <w:szCs w:val="18"/>
        </w:rPr>
        <w:t xml:space="preserve"> </w:t>
      </w:r>
      <w:r w:rsidRPr="00726818">
        <w:rPr>
          <w:rFonts w:ascii="Century Gothic" w:hAnsi="Century Gothic"/>
          <w:bCs/>
          <w:i/>
          <w:sz w:val="18"/>
          <w:szCs w:val="18"/>
        </w:rPr>
        <w:t>českých“)</w:t>
      </w:r>
    </w:p>
    <w:p w14:paraId="2F1E8598" w14:textId="77777777" w:rsidR="008E1B5C" w:rsidRPr="00287BC7" w:rsidRDefault="00A36B51" w:rsidP="00637879">
      <w:pPr>
        <w:ind w:firstLine="284"/>
        <w:jc w:val="both"/>
        <w:rPr>
          <w:rFonts w:ascii="Century Gothic" w:hAnsi="Century Gothic" w:cs="Arial"/>
          <w:b/>
          <w:sz w:val="18"/>
          <w:szCs w:val="18"/>
        </w:rPr>
      </w:pPr>
      <w:r w:rsidRPr="00287BC7">
        <w:rPr>
          <w:rFonts w:ascii="Century Gothic" w:hAnsi="Century Gothic" w:cs="Arial"/>
          <w:b/>
          <w:sz w:val="18"/>
          <w:szCs w:val="18"/>
        </w:rPr>
        <w:tab/>
      </w:r>
      <w:r w:rsidRPr="00287BC7">
        <w:rPr>
          <w:rFonts w:ascii="Century Gothic" w:hAnsi="Century Gothic" w:cs="Arial"/>
          <w:b/>
          <w:sz w:val="18"/>
          <w:szCs w:val="18"/>
        </w:rPr>
        <w:tab/>
      </w:r>
      <w:r w:rsidR="006806A2" w:rsidRPr="00287BC7">
        <w:rPr>
          <w:rFonts w:ascii="Century Gothic" w:hAnsi="Century Gothic" w:cs="Arial"/>
          <w:b/>
          <w:sz w:val="18"/>
          <w:szCs w:val="18"/>
        </w:rPr>
        <w:tab/>
      </w:r>
      <w:r w:rsidR="006806A2" w:rsidRPr="00287BC7">
        <w:rPr>
          <w:rFonts w:ascii="Century Gothic" w:hAnsi="Century Gothic" w:cs="Arial"/>
          <w:b/>
          <w:sz w:val="18"/>
          <w:szCs w:val="18"/>
        </w:rPr>
        <w:tab/>
        <w:t xml:space="preserve">  </w:t>
      </w:r>
      <w:r w:rsidR="00D86FE6" w:rsidRPr="00287BC7">
        <w:rPr>
          <w:rFonts w:ascii="Century Gothic" w:hAnsi="Century Gothic" w:cs="Arial"/>
          <w:b/>
          <w:sz w:val="18"/>
          <w:szCs w:val="18"/>
        </w:rPr>
        <w:t xml:space="preserve">  </w:t>
      </w:r>
    </w:p>
    <w:p w14:paraId="7E95EE97" w14:textId="7FA8AC4E" w:rsidR="00B77537" w:rsidRPr="008272B1" w:rsidRDefault="00AD6A40" w:rsidP="009A3662">
      <w:pPr>
        <w:numPr>
          <w:ilvl w:val="0"/>
          <w:numId w:val="4"/>
        </w:numPr>
        <w:tabs>
          <w:tab w:val="clear" w:pos="360"/>
          <w:tab w:val="num" w:pos="284"/>
        </w:tabs>
        <w:jc w:val="both"/>
        <w:rPr>
          <w:rFonts w:ascii="Century Gothic" w:hAnsi="Century Gothic"/>
          <w:sz w:val="18"/>
          <w:szCs w:val="18"/>
        </w:rPr>
      </w:pPr>
      <w:r w:rsidRPr="001E1133">
        <w:rPr>
          <w:rFonts w:ascii="Century Gothic" w:hAnsi="Century Gothic" w:cs="Arial"/>
          <w:sz w:val="18"/>
          <w:szCs w:val="18"/>
        </w:rPr>
        <w:t>Takto stanovená cena je konečná a odpovídá cenové nabídce</w:t>
      </w:r>
      <w:r w:rsidR="00D10D3B" w:rsidRPr="001E1133">
        <w:rPr>
          <w:rFonts w:ascii="Century Gothic" w:hAnsi="Century Gothic" w:cs="Arial"/>
          <w:sz w:val="18"/>
          <w:szCs w:val="18"/>
        </w:rPr>
        <w:t xml:space="preserve"> poskytovatele ze </w:t>
      </w:r>
      <w:r w:rsidR="00D10D3B" w:rsidRPr="00266368">
        <w:rPr>
          <w:rFonts w:ascii="Century Gothic" w:hAnsi="Century Gothic" w:cs="Arial"/>
          <w:sz w:val="18"/>
          <w:szCs w:val="18"/>
        </w:rPr>
        <w:t>dne</w:t>
      </w:r>
      <w:r w:rsidR="008272B1" w:rsidRPr="00266368">
        <w:rPr>
          <w:rFonts w:ascii="Century Gothic" w:hAnsi="Century Gothic" w:cs="Arial"/>
          <w:sz w:val="18"/>
          <w:szCs w:val="18"/>
        </w:rPr>
        <w:t xml:space="preserve"> </w:t>
      </w:r>
      <w:r w:rsidR="00AA74E3">
        <w:rPr>
          <w:rFonts w:ascii="Century Gothic" w:hAnsi="Century Gothic" w:cs="Arial"/>
          <w:sz w:val="18"/>
          <w:szCs w:val="18"/>
        </w:rPr>
        <w:t>6</w:t>
      </w:r>
      <w:r w:rsidR="00101E38" w:rsidRPr="00266368">
        <w:rPr>
          <w:rFonts w:ascii="Century Gothic" w:hAnsi="Century Gothic" w:cs="Arial"/>
          <w:sz w:val="18"/>
          <w:szCs w:val="18"/>
        </w:rPr>
        <w:t xml:space="preserve">. </w:t>
      </w:r>
      <w:r w:rsidR="00AA74E3">
        <w:rPr>
          <w:rFonts w:ascii="Century Gothic" w:hAnsi="Century Gothic" w:cs="Arial"/>
          <w:sz w:val="18"/>
          <w:szCs w:val="18"/>
        </w:rPr>
        <w:t>února</w:t>
      </w:r>
      <w:r w:rsidR="00101E38" w:rsidRPr="008272B1">
        <w:rPr>
          <w:rFonts w:ascii="Century Gothic" w:hAnsi="Century Gothic" w:cs="Arial"/>
          <w:sz w:val="18"/>
          <w:szCs w:val="18"/>
        </w:rPr>
        <w:t xml:space="preserve"> 20</w:t>
      </w:r>
      <w:r w:rsidR="00726818" w:rsidRPr="008272B1">
        <w:rPr>
          <w:rFonts w:ascii="Century Gothic" w:hAnsi="Century Gothic" w:cs="Arial"/>
          <w:sz w:val="18"/>
          <w:szCs w:val="18"/>
        </w:rPr>
        <w:t>2</w:t>
      </w:r>
      <w:r w:rsidR="00AA74E3">
        <w:rPr>
          <w:rFonts w:ascii="Century Gothic" w:hAnsi="Century Gothic" w:cs="Arial"/>
          <w:sz w:val="18"/>
          <w:szCs w:val="18"/>
        </w:rPr>
        <w:t>5</w:t>
      </w:r>
      <w:r w:rsidR="00632106" w:rsidRPr="008272B1">
        <w:rPr>
          <w:rFonts w:ascii="Century Gothic" w:hAnsi="Century Gothic" w:cs="Arial"/>
          <w:sz w:val="18"/>
          <w:szCs w:val="18"/>
        </w:rPr>
        <w:t>.</w:t>
      </w:r>
      <w:r w:rsidR="00D10D3B" w:rsidRPr="008272B1">
        <w:rPr>
          <w:rFonts w:ascii="Century Gothic" w:hAnsi="Century Gothic" w:cs="Arial"/>
          <w:sz w:val="18"/>
          <w:szCs w:val="18"/>
        </w:rPr>
        <w:t xml:space="preserve"> </w:t>
      </w:r>
      <w:r w:rsidRPr="008272B1">
        <w:rPr>
          <w:rFonts w:ascii="Century Gothic" w:hAnsi="Century Gothic" w:cs="Arial"/>
          <w:sz w:val="18"/>
          <w:szCs w:val="18"/>
        </w:rPr>
        <w:t>K celkové ceně bude připočtena DPH dle platných právních předpisů.</w:t>
      </w:r>
      <w:r w:rsidR="0071520C" w:rsidRPr="008272B1">
        <w:rPr>
          <w:rFonts w:ascii="Century Gothic" w:hAnsi="Century Gothic" w:cs="Arial"/>
          <w:sz w:val="18"/>
          <w:szCs w:val="18"/>
        </w:rPr>
        <w:t xml:space="preserve"> Jakékoli změny ceny mohou být provedeny pouze písemným dodatkem k této smlouvě.</w:t>
      </w:r>
    </w:p>
    <w:p w14:paraId="58EF0D2B" w14:textId="77777777" w:rsidR="0071520C" w:rsidRPr="00287BC7" w:rsidRDefault="0071520C" w:rsidP="0071520C">
      <w:pPr>
        <w:pStyle w:val="Zkladntextodsazen3"/>
        <w:ind w:firstLine="0"/>
        <w:rPr>
          <w:rFonts w:ascii="Century Gothic" w:hAnsi="Century Gothic"/>
          <w:sz w:val="18"/>
          <w:szCs w:val="18"/>
        </w:rPr>
      </w:pPr>
    </w:p>
    <w:p w14:paraId="65D8FD44" w14:textId="77777777" w:rsidR="00D7302F" w:rsidRPr="00287BC7" w:rsidRDefault="00D7302F" w:rsidP="00D7302F">
      <w:pPr>
        <w:jc w:val="both"/>
        <w:rPr>
          <w:rFonts w:ascii="Century Gothic" w:hAnsi="Century Gothic"/>
          <w:sz w:val="18"/>
          <w:szCs w:val="18"/>
        </w:rPr>
      </w:pPr>
    </w:p>
    <w:p w14:paraId="507900F4" w14:textId="77777777" w:rsidR="00B77537" w:rsidRPr="006806A2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 w:rsidRPr="006806A2">
        <w:rPr>
          <w:rFonts w:ascii="Century Gothic" w:hAnsi="Century Gothic" w:cs="Arial"/>
        </w:rPr>
        <w:t>Článek V.</w:t>
      </w:r>
    </w:p>
    <w:p w14:paraId="4D267605" w14:textId="77777777" w:rsidR="00B77537" w:rsidRPr="006806A2" w:rsidRDefault="00B77537">
      <w:pPr>
        <w:pStyle w:val="Nadpis7"/>
        <w:pBdr>
          <w:left w:val="single" w:sz="6" w:space="4" w:color="auto"/>
          <w:right w:val="single" w:sz="6" w:space="4" w:color="auto"/>
        </w:pBdr>
        <w:rPr>
          <w:rFonts w:ascii="Century Gothic" w:hAnsi="Century Gothic"/>
        </w:rPr>
      </w:pPr>
      <w:r w:rsidRPr="006806A2">
        <w:rPr>
          <w:rFonts w:ascii="Century Gothic" w:hAnsi="Century Gothic"/>
        </w:rPr>
        <w:t>FAKTURACE A PLATEBNÍ PODMÍNKY</w:t>
      </w:r>
    </w:p>
    <w:p w14:paraId="578A6E70" w14:textId="77777777" w:rsidR="00B3383E" w:rsidRDefault="00B3383E">
      <w:pPr>
        <w:jc w:val="both"/>
        <w:rPr>
          <w:rFonts w:ascii="Century Gothic" w:hAnsi="Century Gothic" w:cs="Arial"/>
        </w:rPr>
      </w:pPr>
    </w:p>
    <w:p w14:paraId="74BBA99B" w14:textId="77777777" w:rsidR="005115F4" w:rsidRPr="00B50952" w:rsidRDefault="00591C8A" w:rsidP="009A3662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Poskytova</w:t>
      </w:r>
      <w:r w:rsidR="005115F4" w:rsidRPr="009C2CEE">
        <w:rPr>
          <w:rFonts w:ascii="Century Gothic" w:hAnsi="Century Gothic" w:cs="Arial"/>
          <w:sz w:val="18"/>
          <w:szCs w:val="18"/>
        </w:rPr>
        <w:t xml:space="preserve">tel je oprávněn provádět průběžnou fakturaci již </w:t>
      </w:r>
      <w:r w:rsidR="006D495C">
        <w:rPr>
          <w:rFonts w:ascii="Century Gothic" w:hAnsi="Century Gothic" w:cs="Arial"/>
          <w:sz w:val="18"/>
          <w:szCs w:val="18"/>
        </w:rPr>
        <w:t>poskytnutých služeb</w:t>
      </w:r>
      <w:r w:rsidR="00AC07D7">
        <w:rPr>
          <w:rFonts w:ascii="Century Gothic" w:hAnsi="Century Gothic" w:cs="Arial"/>
          <w:sz w:val="18"/>
          <w:szCs w:val="18"/>
        </w:rPr>
        <w:t xml:space="preserve">, </w:t>
      </w:r>
      <w:r w:rsidR="00B50952">
        <w:rPr>
          <w:rFonts w:ascii="Century Gothic" w:hAnsi="Century Gothic" w:cs="Arial"/>
          <w:sz w:val="18"/>
          <w:szCs w:val="18"/>
        </w:rPr>
        <w:t xml:space="preserve">a to </w:t>
      </w:r>
      <w:r w:rsidR="00D86FE6">
        <w:rPr>
          <w:rFonts w:ascii="Century Gothic" w:hAnsi="Century Gothic" w:cs="Arial"/>
          <w:sz w:val="18"/>
          <w:szCs w:val="18"/>
        </w:rPr>
        <w:t xml:space="preserve">maximálně </w:t>
      </w:r>
      <w:r w:rsidR="00B50952">
        <w:rPr>
          <w:rFonts w:ascii="Century Gothic" w:hAnsi="Century Gothic" w:cs="Arial"/>
          <w:sz w:val="18"/>
          <w:szCs w:val="18"/>
        </w:rPr>
        <w:t xml:space="preserve">do výše </w:t>
      </w:r>
      <w:r w:rsidR="00565470">
        <w:rPr>
          <w:rFonts w:ascii="Century Gothic" w:hAnsi="Century Gothic" w:cs="Arial"/>
          <w:sz w:val="18"/>
          <w:szCs w:val="18"/>
        </w:rPr>
        <w:t>4</w:t>
      </w:r>
      <w:r w:rsidR="00B50952" w:rsidRPr="00B50952">
        <w:rPr>
          <w:rFonts w:ascii="Century Gothic" w:hAnsi="Century Gothic" w:cs="Arial"/>
          <w:sz w:val="18"/>
          <w:szCs w:val="18"/>
        </w:rPr>
        <w:t>0</w:t>
      </w:r>
      <w:r w:rsidR="00565470">
        <w:rPr>
          <w:rFonts w:ascii="Century Gothic" w:hAnsi="Century Gothic" w:cs="Arial"/>
          <w:sz w:val="18"/>
          <w:szCs w:val="18"/>
        </w:rPr>
        <w:t xml:space="preserve"> </w:t>
      </w:r>
      <w:r w:rsidR="00B50952" w:rsidRPr="00B50952">
        <w:rPr>
          <w:rFonts w:ascii="Century Gothic" w:hAnsi="Century Gothic" w:cs="Arial"/>
          <w:sz w:val="18"/>
          <w:szCs w:val="18"/>
        </w:rPr>
        <w:t>% celkové ceny za poskytované služby</w:t>
      </w:r>
      <w:r w:rsidR="00B50952">
        <w:rPr>
          <w:rFonts w:ascii="Century Gothic" w:hAnsi="Century Gothic" w:cs="Arial"/>
          <w:sz w:val="18"/>
          <w:szCs w:val="18"/>
        </w:rPr>
        <w:t xml:space="preserve">. </w:t>
      </w:r>
      <w:r w:rsidR="00565470">
        <w:rPr>
          <w:rFonts w:ascii="Century Gothic" w:hAnsi="Century Gothic" w:cs="Arial"/>
          <w:sz w:val="18"/>
          <w:szCs w:val="18"/>
        </w:rPr>
        <w:t>Zbývajících 6</w:t>
      </w:r>
      <w:r w:rsidR="009C2CEE" w:rsidRPr="00B50952">
        <w:rPr>
          <w:rFonts w:ascii="Century Gothic" w:hAnsi="Century Gothic" w:cs="Arial"/>
          <w:sz w:val="18"/>
          <w:szCs w:val="18"/>
        </w:rPr>
        <w:t>0 % bude ponecháno na kon</w:t>
      </w:r>
      <w:r w:rsidR="0071520C">
        <w:rPr>
          <w:rFonts w:ascii="Century Gothic" w:hAnsi="Century Gothic" w:cs="Arial"/>
          <w:sz w:val="18"/>
          <w:szCs w:val="18"/>
        </w:rPr>
        <w:t xml:space="preserve">ečné vyúčtování po </w:t>
      </w:r>
      <w:r w:rsidR="006D495C">
        <w:rPr>
          <w:rFonts w:ascii="Century Gothic" w:hAnsi="Century Gothic" w:cs="Arial"/>
          <w:sz w:val="18"/>
          <w:szCs w:val="18"/>
        </w:rPr>
        <w:t xml:space="preserve">poskytnutí všech služeb </w:t>
      </w:r>
      <w:r w:rsidR="0071520C">
        <w:rPr>
          <w:rFonts w:ascii="Century Gothic" w:hAnsi="Century Gothic" w:cs="Arial"/>
          <w:sz w:val="18"/>
          <w:szCs w:val="18"/>
        </w:rPr>
        <w:t xml:space="preserve">a </w:t>
      </w:r>
      <w:r w:rsidR="009C2CEE" w:rsidRPr="00B50952">
        <w:rPr>
          <w:rFonts w:ascii="Century Gothic" w:hAnsi="Century Gothic" w:cs="Arial"/>
          <w:sz w:val="18"/>
          <w:szCs w:val="18"/>
        </w:rPr>
        <w:t xml:space="preserve">předání </w:t>
      </w:r>
      <w:r w:rsidR="00565470">
        <w:rPr>
          <w:rFonts w:ascii="Century Gothic" w:hAnsi="Century Gothic" w:cs="Arial"/>
          <w:sz w:val="18"/>
          <w:szCs w:val="18"/>
        </w:rPr>
        <w:t xml:space="preserve">kompletních dokladů </w:t>
      </w:r>
      <w:r w:rsidR="006D495C">
        <w:rPr>
          <w:rFonts w:ascii="Century Gothic" w:hAnsi="Century Gothic" w:cs="Arial"/>
          <w:sz w:val="18"/>
          <w:szCs w:val="18"/>
        </w:rPr>
        <w:t>dle této smlouvy</w:t>
      </w:r>
      <w:r w:rsidR="00565470">
        <w:rPr>
          <w:rFonts w:ascii="Century Gothic" w:hAnsi="Century Gothic" w:cs="Arial"/>
          <w:sz w:val="18"/>
          <w:szCs w:val="18"/>
        </w:rPr>
        <w:t>.</w:t>
      </w:r>
      <w:r w:rsidR="005115F4" w:rsidRPr="00B50952">
        <w:rPr>
          <w:rFonts w:ascii="Century Gothic" w:hAnsi="Century Gothic" w:cs="Arial"/>
          <w:sz w:val="18"/>
          <w:szCs w:val="18"/>
        </w:rPr>
        <w:t xml:space="preserve">  </w:t>
      </w:r>
      <w:r w:rsidR="00565470">
        <w:rPr>
          <w:rFonts w:ascii="Century Gothic" w:hAnsi="Century Gothic" w:cs="Arial"/>
          <w:sz w:val="18"/>
          <w:szCs w:val="18"/>
        </w:rPr>
        <w:t>F</w:t>
      </w:r>
      <w:r w:rsidR="005115F4" w:rsidRPr="00B50952">
        <w:rPr>
          <w:rFonts w:ascii="Century Gothic" w:hAnsi="Century Gothic" w:cs="Arial"/>
          <w:sz w:val="18"/>
          <w:szCs w:val="18"/>
        </w:rPr>
        <w:t xml:space="preserve">akturace bude </w:t>
      </w:r>
      <w:r w:rsidR="00565470">
        <w:rPr>
          <w:rFonts w:ascii="Century Gothic" w:hAnsi="Century Gothic" w:cs="Arial"/>
          <w:sz w:val="18"/>
          <w:szCs w:val="18"/>
        </w:rPr>
        <w:t xml:space="preserve">vždy prováděna </w:t>
      </w:r>
      <w:r w:rsidR="005115F4" w:rsidRPr="00B50952">
        <w:rPr>
          <w:rFonts w:ascii="Century Gothic" w:hAnsi="Century Gothic" w:cs="Arial"/>
          <w:sz w:val="18"/>
          <w:szCs w:val="18"/>
        </w:rPr>
        <w:t xml:space="preserve">po protokolárním předání </w:t>
      </w:r>
      <w:r w:rsidR="00565470">
        <w:rPr>
          <w:rFonts w:ascii="Century Gothic" w:hAnsi="Century Gothic" w:cs="Arial"/>
          <w:sz w:val="18"/>
          <w:szCs w:val="18"/>
        </w:rPr>
        <w:t xml:space="preserve">dokladů o </w:t>
      </w:r>
      <w:r w:rsidR="006D495C">
        <w:rPr>
          <w:rFonts w:ascii="Century Gothic" w:hAnsi="Century Gothic" w:cs="Arial"/>
          <w:sz w:val="18"/>
          <w:szCs w:val="18"/>
        </w:rPr>
        <w:t>poskytnutých službách</w:t>
      </w:r>
      <w:r w:rsidR="005115F4" w:rsidRPr="00B50952">
        <w:rPr>
          <w:rFonts w:ascii="Century Gothic" w:hAnsi="Century Gothic" w:cs="Arial"/>
          <w:sz w:val="18"/>
          <w:szCs w:val="18"/>
        </w:rPr>
        <w:t xml:space="preserve"> potvrzeném objednatelem a poskytovatelem. </w:t>
      </w:r>
    </w:p>
    <w:p w14:paraId="5E66A73A" w14:textId="77777777" w:rsidR="00F100AC" w:rsidRPr="009C2CEE" w:rsidRDefault="00F100AC" w:rsidP="00844580">
      <w:pPr>
        <w:ind w:left="283"/>
        <w:jc w:val="both"/>
        <w:rPr>
          <w:rFonts w:ascii="Century Gothic" w:hAnsi="Century Gothic" w:cs="Arial"/>
          <w:sz w:val="18"/>
          <w:szCs w:val="18"/>
        </w:rPr>
      </w:pPr>
    </w:p>
    <w:p w14:paraId="232A4918" w14:textId="7EA4908B" w:rsidR="00E564CE" w:rsidRDefault="00E564CE" w:rsidP="009A3662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9C2CEE">
        <w:rPr>
          <w:rFonts w:ascii="Century Gothic" w:hAnsi="Century Gothic" w:cs="Arial"/>
          <w:sz w:val="18"/>
          <w:szCs w:val="18"/>
        </w:rPr>
        <w:t xml:space="preserve">Cena za poskytnuté služby bude </w:t>
      </w:r>
      <w:r w:rsidRPr="009C2CEE">
        <w:rPr>
          <w:rFonts w:ascii="Century Gothic" w:hAnsi="Century Gothic"/>
          <w:sz w:val="18"/>
          <w:szCs w:val="18"/>
        </w:rPr>
        <w:t xml:space="preserve">hrazena bezhotovostně </w:t>
      </w:r>
      <w:r w:rsidR="005115F4" w:rsidRPr="009C2CEE">
        <w:rPr>
          <w:rFonts w:ascii="Century Gothic" w:hAnsi="Century Gothic" w:cs="Arial"/>
          <w:sz w:val="18"/>
          <w:szCs w:val="18"/>
        </w:rPr>
        <w:t>na základě faktur vystavených</w:t>
      </w:r>
      <w:r w:rsidRPr="009C2CEE">
        <w:rPr>
          <w:rFonts w:ascii="Century Gothic" w:hAnsi="Century Gothic" w:cs="Arial"/>
          <w:sz w:val="18"/>
          <w:szCs w:val="18"/>
        </w:rPr>
        <w:t xml:space="preserve"> poskytovatelem</w:t>
      </w:r>
      <w:r w:rsidR="00054EFE" w:rsidRPr="009C2CEE">
        <w:rPr>
          <w:rFonts w:ascii="Century Gothic" w:hAnsi="Century Gothic" w:cs="Arial"/>
          <w:sz w:val="18"/>
          <w:szCs w:val="18"/>
        </w:rPr>
        <w:t>,</w:t>
      </w:r>
      <w:r w:rsidRPr="009C2CEE">
        <w:rPr>
          <w:rFonts w:ascii="Century Gothic" w:hAnsi="Century Gothic" w:cs="Arial"/>
          <w:sz w:val="18"/>
          <w:szCs w:val="18"/>
        </w:rPr>
        <w:t xml:space="preserve"> v </w:t>
      </w:r>
      <w:r w:rsidR="005115F4" w:rsidRPr="009C2CEE">
        <w:rPr>
          <w:rFonts w:ascii="Century Gothic" w:hAnsi="Century Gothic" w:cs="Arial"/>
          <w:sz w:val="18"/>
          <w:szCs w:val="18"/>
        </w:rPr>
        <w:t xml:space="preserve">celkové </w:t>
      </w:r>
      <w:r w:rsidRPr="009C2CEE">
        <w:rPr>
          <w:rFonts w:ascii="Century Gothic" w:hAnsi="Century Gothic" w:cs="Arial"/>
          <w:sz w:val="18"/>
          <w:szCs w:val="18"/>
        </w:rPr>
        <w:t>částce blíže specifikované v čl. IV odst. 1. této smlouvy</w:t>
      </w:r>
      <w:r w:rsidR="00D561D6" w:rsidRPr="009C2CEE">
        <w:rPr>
          <w:rFonts w:ascii="Century Gothic" w:hAnsi="Century Gothic" w:cs="Arial"/>
          <w:sz w:val="18"/>
          <w:szCs w:val="18"/>
        </w:rPr>
        <w:t>.</w:t>
      </w:r>
    </w:p>
    <w:p w14:paraId="5AF5A72F" w14:textId="77777777" w:rsidR="00176D3A" w:rsidRDefault="00176D3A" w:rsidP="00176D3A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0A4A2EE4" w14:textId="1D1BA56C" w:rsidR="00176D3A" w:rsidRDefault="00176D3A" w:rsidP="00176D3A">
      <w:pPr>
        <w:jc w:val="both"/>
        <w:rPr>
          <w:rFonts w:ascii="Century Gothic" w:hAnsi="Century Gothic" w:cs="Arial"/>
          <w:sz w:val="18"/>
          <w:szCs w:val="18"/>
        </w:rPr>
      </w:pPr>
    </w:p>
    <w:p w14:paraId="48A5D090" w14:textId="1C3F0439" w:rsidR="00176D3A" w:rsidRDefault="00176D3A" w:rsidP="00176D3A">
      <w:pPr>
        <w:jc w:val="both"/>
        <w:rPr>
          <w:rFonts w:ascii="Century Gothic" w:hAnsi="Century Gothic" w:cs="Arial"/>
          <w:sz w:val="18"/>
          <w:szCs w:val="18"/>
        </w:rPr>
      </w:pPr>
    </w:p>
    <w:p w14:paraId="3891C55D" w14:textId="77777777" w:rsidR="00176D3A" w:rsidRPr="009C2CEE" w:rsidRDefault="00176D3A" w:rsidP="00176D3A">
      <w:pPr>
        <w:jc w:val="both"/>
        <w:rPr>
          <w:rFonts w:ascii="Century Gothic" w:hAnsi="Century Gothic" w:cs="Arial"/>
          <w:sz w:val="18"/>
          <w:szCs w:val="18"/>
        </w:rPr>
      </w:pPr>
    </w:p>
    <w:p w14:paraId="2842DC36" w14:textId="77777777" w:rsidR="00182A82" w:rsidRPr="00124CC8" w:rsidRDefault="00182A82" w:rsidP="00182A82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2806C9D4" w14:textId="77777777" w:rsidR="00B77537" w:rsidRPr="00B04F92" w:rsidRDefault="00B77537" w:rsidP="009A3662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lastRenderedPageBreak/>
        <w:t xml:space="preserve">Faktura musí obsahovat </w:t>
      </w:r>
      <w:r w:rsidRPr="00B04F92">
        <w:rPr>
          <w:rFonts w:ascii="Century Gothic" w:hAnsi="Century Gothic" w:cs="Arial"/>
          <w:sz w:val="18"/>
          <w:szCs w:val="18"/>
        </w:rPr>
        <w:t>veškeré náležitosti daňového dokladu podle obecně závazných platných právních předpisů, zejména musí obsahovat:</w:t>
      </w:r>
    </w:p>
    <w:p w14:paraId="27798510" w14:textId="77777777" w:rsidR="00B77537" w:rsidRPr="00B04F92" w:rsidRDefault="00B77537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  <w:sz w:val="18"/>
          <w:szCs w:val="18"/>
        </w:rPr>
      </w:pPr>
    </w:p>
    <w:p w14:paraId="023497F3" w14:textId="77777777" w:rsidR="006C3DE6" w:rsidRPr="00B04F92" w:rsidRDefault="006C3DE6" w:rsidP="009A3662">
      <w:pPr>
        <w:pStyle w:val="Zpat"/>
        <w:numPr>
          <w:ilvl w:val="0"/>
          <w:numId w:val="9"/>
        </w:numPr>
        <w:tabs>
          <w:tab w:val="clear" w:pos="4536"/>
          <w:tab w:val="clear" w:pos="9072"/>
          <w:tab w:val="num" w:pos="900"/>
        </w:tabs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>číslo faktury – daňového dokladu,</w:t>
      </w:r>
    </w:p>
    <w:p w14:paraId="36B5E92B" w14:textId="77777777" w:rsidR="006C3DE6" w:rsidRPr="00B04F92" w:rsidRDefault="006C3DE6" w:rsidP="009A3662">
      <w:pPr>
        <w:pStyle w:val="Zpat"/>
        <w:numPr>
          <w:ilvl w:val="0"/>
          <w:numId w:val="9"/>
        </w:numPr>
        <w:tabs>
          <w:tab w:val="clear" w:pos="4536"/>
          <w:tab w:val="clear" w:pos="9072"/>
          <w:tab w:val="num" w:pos="900"/>
        </w:tabs>
        <w:jc w:val="both"/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>název zakázky, číslo smlouvy a objednávky,</w:t>
      </w:r>
    </w:p>
    <w:p w14:paraId="7BBEF0AF" w14:textId="77777777" w:rsidR="006C3DE6" w:rsidRPr="00B04F92" w:rsidRDefault="006C3DE6" w:rsidP="009A3662">
      <w:pPr>
        <w:pStyle w:val="Zpat"/>
        <w:numPr>
          <w:ilvl w:val="0"/>
          <w:numId w:val="9"/>
        </w:numPr>
        <w:tabs>
          <w:tab w:val="clear" w:pos="4536"/>
          <w:tab w:val="clear" w:pos="9072"/>
          <w:tab w:val="num" w:pos="900"/>
        </w:tabs>
        <w:jc w:val="both"/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>následující fakturační adresu:</w:t>
      </w:r>
    </w:p>
    <w:p w14:paraId="67246727" w14:textId="77777777" w:rsidR="006C3DE6" w:rsidRPr="00B04F92" w:rsidRDefault="006C3DE6" w:rsidP="006C3DE6">
      <w:pPr>
        <w:pStyle w:val="Zpat"/>
        <w:tabs>
          <w:tab w:val="left" w:pos="720"/>
        </w:tabs>
        <w:spacing w:before="120"/>
        <w:ind w:left="3124" w:firstLine="476"/>
        <w:jc w:val="both"/>
        <w:rPr>
          <w:rFonts w:ascii="Century Gothic" w:hAnsi="Century Gothic" w:cs="Arial"/>
          <w:b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ab/>
      </w:r>
      <w:r w:rsidRPr="00B04F92">
        <w:rPr>
          <w:rFonts w:ascii="Century Gothic" w:hAnsi="Century Gothic" w:cs="Arial"/>
          <w:b/>
          <w:sz w:val="18"/>
          <w:szCs w:val="18"/>
        </w:rPr>
        <w:t>statutární město Plzeň</w:t>
      </w:r>
    </w:p>
    <w:p w14:paraId="7A962D7D" w14:textId="77777777" w:rsidR="006C3DE6" w:rsidRPr="00B04F92" w:rsidRDefault="006C3DE6" w:rsidP="006C3DE6">
      <w:pPr>
        <w:pStyle w:val="Zpat"/>
        <w:tabs>
          <w:tab w:val="left" w:pos="720"/>
        </w:tabs>
        <w:ind w:left="3126" w:firstLine="474"/>
        <w:jc w:val="both"/>
        <w:rPr>
          <w:rFonts w:ascii="Century Gothic" w:hAnsi="Century Gothic" w:cs="Arial"/>
          <w:b/>
          <w:sz w:val="18"/>
          <w:szCs w:val="18"/>
        </w:rPr>
      </w:pPr>
      <w:r w:rsidRPr="00B04F92">
        <w:rPr>
          <w:rFonts w:ascii="Century Gothic" w:hAnsi="Century Gothic" w:cs="Arial"/>
          <w:b/>
          <w:sz w:val="18"/>
          <w:szCs w:val="18"/>
        </w:rPr>
        <w:t>náměstí Republiky 1</w:t>
      </w:r>
    </w:p>
    <w:p w14:paraId="6E5C0AF2" w14:textId="77777777" w:rsidR="006C3DE6" w:rsidRPr="00B04F92" w:rsidRDefault="006C3DE6" w:rsidP="006C3DE6">
      <w:pPr>
        <w:pStyle w:val="Zpat"/>
        <w:tabs>
          <w:tab w:val="left" w:pos="720"/>
        </w:tabs>
        <w:ind w:left="2898" w:firstLine="702"/>
        <w:jc w:val="both"/>
        <w:rPr>
          <w:rFonts w:ascii="Century Gothic" w:hAnsi="Century Gothic" w:cs="Arial"/>
          <w:b/>
          <w:sz w:val="18"/>
          <w:szCs w:val="18"/>
        </w:rPr>
      </w:pPr>
      <w:r w:rsidRPr="00B04F92">
        <w:rPr>
          <w:rFonts w:ascii="Century Gothic" w:hAnsi="Century Gothic" w:cs="Arial"/>
          <w:b/>
          <w:sz w:val="18"/>
          <w:szCs w:val="18"/>
        </w:rPr>
        <w:t>301 00 Plzeň</w:t>
      </w:r>
    </w:p>
    <w:p w14:paraId="5C1CCD8A" w14:textId="77777777" w:rsidR="006C3DE6" w:rsidRPr="00B04F92" w:rsidRDefault="006C3DE6" w:rsidP="006C3DE6">
      <w:pPr>
        <w:ind w:left="2880" w:firstLine="720"/>
        <w:rPr>
          <w:rFonts w:ascii="Century Gothic" w:hAnsi="Century Gothic" w:cs="Arial"/>
          <w:b/>
          <w:sz w:val="18"/>
          <w:szCs w:val="18"/>
        </w:rPr>
      </w:pPr>
      <w:r w:rsidRPr="00B04F92">
        <w:rPr>
          <w:rFonts w:ascii="Century Gothic" w:hAnsi="Century Gothic" w:cs="Arial"/>
          <w:b/>
          <w:sz w:val="18"/>
          <w:szCs w:val="18"/>
        </w:rPr>
        <w:t>IČO: 00075370</w:t>
      </w:r>
    </w:p>
    <w:p w14:paraId="58060910" w14:textId="77777777" w:rsidR="006C3DE6" w:rsidRPr="00B04F92" w:rsidRDefault="006C3DE6" w:rsidP="006C3DE6">
      <w:pPr>
        <w:spacing w:after="120"/>
        <w:ind w:left="2880" w:firstLine="720"/>
        <w:rPr>
          <w:rFonts w:ascii="Century Gothic" w:hAnsi="Century Gothic" w:cs="Arial"/>
          <w:b/>
          <w:sz w:val="18"/>
          <w:szCs w:val="18"/>
        </w:rPr>
      </w:pPr>
      <w:r w:rsidRPr="00B04F92">
        <w:rPr>
          <w:rFonts w:ascii="Century Gothic" w:hAnsi="Century Gothic" w:cs="Arial"/>
          <w:b/>
          <w:sz w:val="18"/>
          <w:szCs w:val="18"/>
        </w:rPr>
        <w:t>DIČ: CZ00075370</w:t>
      </w:r>
    </w:p>
    <w:p w14:paraId="7A969429" w14:textId="77777777" w:rsidR="006C3DE6" w:rsidRPr="00B04F92" w:rsidRDefault="006C3DE6" w:rsidP="009A3662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>označení peněžního ústavu a číslo účtu, na který má být placeno,</w:t>
      </w:r>
    </w:p>
    <w:p w14:paraId="7DBED191" w14:textId="77777777" w:rsidR="006C3DE6" w:rsidRPr="00B04F92" w:rsidRDefault="006C3DE6" w:rsidP="009A3662">
      <w:pPr>
        <w:pStyle w:val="Zpat"/>
        <w:numPr>
          <w:ilvl w:val="0"/>
          <w:numId w:val="9"/>
        </w:numPr>
        <w:tabs>
          <w:tab w:val="clear" w:pos="4536"/>
          <w:tab w:val="clear" w:pos="9072"/>
          <w:tab w:val="num" w:pos="900"/>
        </w:tabs>
        <w:jc w:val="both"/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>datum splatnosti, datum vystavení faktury, datum uskutečnění zdanitelného plnění,</w:t>
      </w:r>
    </w:p>
    <w:p w14:paraId="1C7A9E71" w14:textId="77777777" w:rsidR="006C3DE6" w:rsidRPr="00B04F92" w:rsidRDefault="006C3DE6" w:rsidP="009A3662">
      <w:pPr>
        <w:pStyle w:val="Zpat"/>
        <w:numPr>
          <w:ilvl w:val="0"/>
          <w:numId w:val="9"/>
        </w:numPr>
        <w:tabs>
          <w:tab w:val="clear" w:pos="4536"/>
          <w:tab w:val="clear" w:pos="9072"/>
          <w:tab w:val="num" w:pos="900"/>
        </w:tabs>
        <w:jc w:val="both"/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>označení díla, popis provedené práce vč. předávacího protokolu,</w:t>
      </w:r>
    </w:p>
    <w:p w14:paraId="271D04C8" w14:textId="77777777" w:rsidR="006C3DE6" w:rsidRPr="00B04F92" w:rsidRDefault="006C3DE6" w:rsidP="009A3662">
      <w:pPr>
        <w:pStyle w:val="Zpat"/>
        <w:numPr>
          <w:ilvl w:val="0"/>
          <w:numId w:val="9"/>
        </w:numPr>
        <w:tabs>
          <w:tab w:val="clear" w:pos="4536"/>
          <w:tab w:val="clear" w:pos="9072"/>
          <w:tab w:val="num" w:pos="900"/>
        </w:tabs>
        <w:jc w:val="both"/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>částka k úhradě.</w:t>
      </w:r>
    </w:p>
    <w:p w14:paraId="3CDEBD65" w14:textId="77777777" w:rsidR="00124CC8" w:rsidRPr="00B04F92" w:rsidRDefault="00124CC8" w:rsidP="000D5E76">
      <w:pPr>
        <w:pStyle w:val="Zpat"/>
        <w:tabs>
          <w:tab w:val="clear" w:pos="4536"/>
          <w:tab w:val="clear" w:pos="9072"/>
        </w:tabs>
        <w:ind w:left="1416" w:firstLine="569"/>
        <w:jc w:val="both"/>
        <w:rPr>
          <w:rFonts w:ascii="Century Gothic" w:hAnsi="Century Gothic" w:cs="Arial"/>
          <w:b/>
          <w:sz w:val="18"/>
          <w:szCs w:val="18"/>
        </w:rPr>
      </w:pPr>
    </w:p>
    <w:p w14:paraId="4814AC0D" w14:textId="5B072908" w:rsidR="009D7DEC" w:rsidRPr="00B04F92" w:rsidRDefault="009D7DEC" w:rsidP="009A3662">
      <w:pPr>
        <w:pStyle w:val="Odstavecseseznamem"/>
        <w:numPr>
          <w:ilvl w:val="0"/>
          <w:numId w:val="5"/>
        </w:numPr>
        <w:jc w:val="both"/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/>
          <w:sz w:val="18"/>
          <w:szCs w:val="18"/>
        </w:rPr>
        <w:t>Poskytovatel doručí objednateli fakturu prostřednictvím provozovatele poštovních služeb, popř. elektronicky prostřednictvím emailové adresy kontaktní osoby objednatele či datové schránky objednatele</w:t>
      </w:r>
      <w:r w:rsidRPr="00B04F92">
        <w:rPr>
          <w:rFonts w:ascii="Century Gothic" w:hAnsi="Century Gothic" w:cs="Arial"/>
          <w:sz w:val="18"/>
          <w:szCs w:val="18"/>
        </w:rPr>
        <w:t>. V případě, že bude faktura objednateli doručována prostřednictvím provozovatele poštovních služeb, je poskytovatel povinen ji odeslat</w:t>
      </w:r>
      <w:r w:rsidR="001E1133" w:rsidRPr="00B04F92">
        <w:rPr>
          <w:rFonts w:ascii="Century Gothic" w:hAnsi="Century Gothic" w:cs="Arial"/>
          <w:sz w:val="18"/>
          <w:szCs w:val="18"/>
        </w:rPr>
        <w:t xml:space="preserve"> </w:t>
      </w:r>
      <w:r w:rsidRPr="00B04F92">
        <w:rPr>
          <w:rFonts w:ascii="Century Gothic" w:hAnsi="Century Gothic" w:cs="Arial"/>
          <w:sz w:val="18"/>
          <w:szCs w:val="18"/>
        </w:rPr>
        <w:t>na následující adresu:</w:t>
      </w:r>
    </w:p>
    <w:p w14:paraId="4EA5E924" w14:textId="77777777" w:rsidR="00182A82" w:rsidRPr="00B04F92" w:rsidRDefault="00182A82" w:rsidP="00182A82">
      <w:pPr>
        <w:tabs>
          <w:tab w:val="num" w:pos="540"/>
        </w:tabs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DEDF8E6" w14:textId="77777777" w:rsidR="00182A82" w:rsidRPr="00B04F92" w:rsidRDefault="00182A82" w:rsidP="00182A82">
      <w:pPr>
        <w:tabs>
          <w:tab w:val="num" w:pos="540"/>
        </w:tabs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B04F92">
        <w:rPr>
          <w:rFonts w:ascii="Century Gothic" w:hAnsi="Century Gothic"/>
          <w:b/>
          <w:bCs/>
          <w:sz w:val="18"/>
          <w:szCs w:val="18"/>
        </w:rPr>
        <w:t>statutární město Plzeň</w:t>
      </w:r>
    </w:p>
    <w:p w14:paraId="3D725BD5" w14:textId="77777777" w:rsidR="00182A82" w:rsidRPr="00124CC8" w:rsidRDefault="00182A82" w:rsidP="00182A82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B04F92">
        <w:rPr>
          <w:rFonts w:ascii="Century Gothic" w:hAnsi="Century Gothic"/>
          <w:b/>
          <w:bCs/>
          <w:sz w:val="18"/>
          <w:szCs w:val="18"/>
        </w:rPr>
        <w:t>Magistrát města Plzně</w:t>
      </w:r>
    </w:p>
    <w:p w14:paraId="6739D0C5" w14:textId="77777777" w:rsidR="00182A82" w:rsidRPr="00815115" w:rsidRDefault="00182A82" w:rsidP="00815115">
      <w:pPr>
        <w:ind w:left="1440" w:firstLine="720"/>
        <w:jc w:val="both"/>
        <w:rPr>
          <w:rFonts w:ascii="Century Gothic" w:hAnsi="Century Gothic"/>
          <w:bCs/>
          <w:sz w:val="18"/>
          <w:szCs w:val="18"/>
        </w:rPr>
      </w:pPr>
      <w:r w:rsidRPr="00815115">
        <w:rPr>
          <w:rFonts w:ascii="Century Gothic" w:hAnsi="Century Gothic"/>
          <w:b/>
          <w:bCs/>
          <w:sz w:val="18"/>
          <w:szCs w:val="18"/>
        </w:rPr>
        <w:t>Odbor správy infrastruktury</w:t>
      </w:r>
    </w:p>
    <w:p w14:paraId="300AFFF7" w14:textId="77777777" w:rsidR="00182A82" w:rsidRPr="00124CC8" w:rsidRDefault="00182A82" w:rsidP="00182A82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124CC8">
        <w:rPr>
          <w:rFonts w:ascii="Century Gothic" w:hAnsi="Century Gothic"/>
          <w:b/>
          <w:bCs/>
          <w:sz w:val="18"/>
          <w:szCs w:val="18"/>
        </w:rPr>
        <w:t>Škroupova 5</w:t>
      </w:r>
    </w:p>
    <w:p w14:paraId="310A7DE0" w14:textId="5B01C720" w:rsidR="00182A82" w:rsidRPr="00124CC8" w:rsidRDefault="00182A82" w:rsidP="00182A82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124CC8">
        <w:rPr>
          <w:rFonts w:ascii="Century Gothic" w:hAnsi="Century Gothic"/>
          <w:b/>
          <w:bCs/>
          <w:sz w:val="18"/>
          <w:szCs w:val="18"/>
        </w:rPr>
        <w:t>30</w:t>
      </w:r>
      <w:r w:rsidR="00037C00">
        <w:rPr>
          <w:rFonts w:ascii="Century Gothic" w:hAnsi="Century Gothic"/>
          <w:b/>
          <w:bCs/>
          <w:sz w:val="18"/>
          <w:szCs w:val="18"/>
        </w:rPr>
        <w:t>1</w:t>
      </w:r>
      <w:r w:rsidRPr="00124CC8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037C00">
        <w:rPr>
          <w:rFonts w:ascii="Century Gothic" w:hAnsi="Century Gothic"/>
          <w:b/>
          <w:bCs/>
          <w:sz w:val="18"/>
          <w:szCs w:val="18"/>
        </w:rPr>
        <w:t>00</w:t>
      </w:r>
      <w:r w:rsidRPr="00124CC8">
        <w:rPr>
          <w:rFonts w:ascii="Century Gothic" w:hAnsi="Century Gothic"/>
          <w:b/>
          <w:bCs/>
          <w:sz w:val="18"/>
          <w:szCs w:val="18"/>
        </w:rPr>
        <w:t xml:space="preserve"> Plzeň</w:t>
      </w:r>
    </w:p>
    <w:p w14:paraId="7A8BB75D" w14:textId="77777777" w:rsidR="00182A82" w:rsidRPr="00124CC8" w:rsidRDefault="00182A82" w:rsidP="00182A82">
      <w:pPr>
        <w:jc w:val="both"/>
        <w:rPr>
          <w:rFonts w:ascii="Century Gothic" w:hAnsi="Century Gothic"/>
          <w:sz w:val="18"/>
          <w:szCs w:val="18"/>
        </w:rPr>
      </w:pPr>
    </w:p>
    <w:p w14:paraId="5D066571" w14:textId="77777777" w:rsidR="00182A82" w:rsidRDefault="00182A82" w:rsidP="00182A82">
      <w:pPr>
        <w:ind w:left="284"/>
        <w:jc w:val="both"/>
        <w:rPr>
          <w:rFonts w:ascii="Century Gothic" w:hAnsi="Century Gothic"/>
          <w:sz w:val="18"/>
          <w:szCs w:val="18"/>
        </w:rPr>
      </w:pPr>
      <w:r w:rsidRPr="00124CC8">
        <w:rPr>
          <w:rFonts w:ascii="Century Gothic" w:hAnsi="Century Gothic"/>
          <w:sz w:val="18"/>
          <w:szCs w:val="18"/>
        </w:rPr>
        <w:t>Tato adresa je pouze doručovací a není tím dotčena povinnost poskytovatele týkající se uvedení náležitostí faktury dle předchozích odstavců tohoto článku smlouvy.</w:t>
      </w:r>
    </w:p>
    <w:p w14:paraId="596E873A" w14:textId="77777777" w:rsidR="00550FAC" w:rsidRDefault="00550FAC" w:rsidP="00182A82">
      <w:pPr>
        <w:ind w:left="284"/>
        <w:jc w:val="both"/>
        <w:rPr>
          <w:rFonts w:ascii="Century Gothic" w:hAnsi="Century Gothic"/>
          <w:sz w:val="18"/>
          <w:szCs w:val="18"/>
        </w:rPr>
      </w:pPr>
    </w:p>
    <w:p w14:paraId="00469A7C" w14:textId="5FA20A87" w:rsidR="00591C8A" w:rsidRPr="00550FAC" w:rsidRDefault="00591C8A" w:rsidP="009A3662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/>
          <w:sz w:val="18"/>
          <w:szCs w:val="18"/>
        </w:rPr>
      </w:pPr>
      <w:r w:rsidRPr="00550FAC">
        <w:rPr>
          <w:rFonts w:ascii="Century Gothic" w:hAnsi="Century Gothic"/>
          <w:sz w:val="18"/>
          <w:szCs w:val="18"/>
        </w:rPr>
        <w:t xml:space="preserve">Poskytovatel se zavazuje, že na jím vydaných daňových dokladech bude uvádět pouze čísla bankovních účtů, která jsou správcem daně zveřejněna způsobem umožňujícím dálkový přístup </w:t>
      </w:r>
      <w:r>
        <w:rPr>
          <w:rFonts w:ascii="Century Gothic" w:hAnsi="Century Gothic"/>
          <w:sz w:val="18"/>
          <w:szCs w:val="18"/>
        </w:rPr>
        <w:br/>
      </w:r>
      <w:r w:rsidRPr="00550FAC">
        <w:rPr>
          <w:rFonts w:ascii="Century Gothic" w:hAnsi="Century Gothic"/>
          <w:sz w:val="18"/>
          <w:szCs w:val="18"/>
        </w:rPr>
        <w:t>(§ 98 písm. d) zákona č. 235/2004 Sb., o dani z přidané hodnoty</w:t>
      </w:r>
      <w:r>
        <w:rPr>
          <w:rFonts w:ascii="Century Gothic" w:hAnsi="Century Gothic"/>
          <w:sz w:val="18"/>
          <w:szCs w:val="18"/>
        </w:rPr>
        <w:t>, ve znění pozdějších předpisů</w:t>
      </w:r>
      <w:r w:rsidRPr="00550FAC">
        <w:rPr>
          <w:rFonts w:ascii="Century Gothic" w:hAnsi="Century Gothic"/>
          <w:sz w:val="18"/>
          <w:szCs w:val="18"/>
        </w:rPr>
        <w:t>).  V případě, že daňový doklad bude obsahovat jiný než takto zveřejněný účet, bude takovýto daňový doklad považován za neúplný a objednatel vyzve poskytovatele k jeho doplnění. Do okamžiku doplnění si objednatel vyhrazuje právo neuskutečnit platbu na základě tohoto daňového dokladu.</w:t>
      </w:r>
    </w:p>
    <w:p w14:paraId="2FA1356E" w14:textId="77777777" w:rsidR="00591C8A" w:rsidRPr="00550FAC" w:rsidRDefault="00591C8A" w:rsidP="00591C8A">
      <w:pPr>
        <w:ind w:left="283"/>
        <w:jc w:val="both"/>
        <w:rPr>
          <w:rFonts w:ascii="Century Gothic" w:hAnsi="Century Gothic"/>
          <w:sz w:val="18"/>
          <w:szCs w:val="18"/>
        </w:rPr>
      </w:pPr>
    </w:p>
    <w:p w14:paraId="568B8125" w14:textId="54432B38" w:rsidR="00550FAC" w:rsidRPr="00550FAC" w:rsidRDefault="00591C8A" w:rsidP="009A3662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/>
          <w:sz w:val="18"/>
          <w:szCs w:val="18"/>
        </w:rPr>
      </w:pPr>
      <w:r w:rsidRPr="00550FAC">
        <w:rPr>
          <w:rFonts w:ascii="Century Gothic" w:hAnsi="Century Gothic"/>
          <w:sz w:val="18"/>
          <w:szCs w:val="18"/>
        </w:rPr>
        <w:t xml:space="preserve">V případě, že kdykoli před okamžikem uskutečnění platby ze strany objednatele na základě této smlouvy bude o poskytovateli správcem daně z přidané hodnoty zveřejněna způsobem umožňujícím dálkový přístup skutečnost, že poskytovatel je nespolehlivým plátcem (§ </w:t>
      </w:r>
      <w:proofErr w:type="gramStart"/>
      <w:r w:rsidRPr="00550FAC">
        <w:rPr>
          <w:rFonts w:ascii="Century Gothic" w:hAnsi="Century Gothic"/>
          <w:sz w:val="18"/>
          <w:szCs w:val="18"/>
        </w:rPr>
        <w:t>106a</w:t>
      </w:r>
      <w:proofErr w:type="gramEnd"/>
      <w:r w:rsidRPr="00550FAC">
        <w:rPr>
          <w:rFonts w:ascii="Century Gothic" w:hAnsi="Century Gothic"/>
          <w:sz w:val="18"/>
          <w:szCs w:val="18"/>
        </w:rPr>
        <w:t xml:space="preserve"> zákona č. 235/2004 Sb., o dani z přidané hodnoty</w:t>
      </w:r>
      <w:r>
        <w:rPr>
          <w:rFonts w:ascii="Century Gothic" w:hAnsi="Century Gothic"/>
          <w:sz w:val="18"/>
          <w:szCs w:val="18"/>
        </w:rPr>
        <w:t>, ve znění pozdějších předpisů</w:t>
      </w:r>
      <w:r w:rsidRPr="00550FAC">
        <w:rPr>
          <w:rFonts w:ascii="Century Gothic" w:hAnsi="Century Gothic"/>
          <w:sz w:val="18"/>
          <w:szCs w:val="18"/>
        </w:rPr>
        <w:t xml:space="preserve">), má objednatel právo od okamžiku zveřejnění ponížit všechny platby poskytovateli uskutečňované na základě této smlouvy o příslušnou částku DPH. Smluvní strany si sjednávají, že takto poskytovateli nevyplacené částky DPH odvede správci daně sám objednatel v souladu s ustanovením § </w:t>
      </w:r>
      <w:proofErr w:type="gramStart"/>
      <w:r w:rsidRPr="00550FAC">
        <w:rPr>
          <w:rFonts w:ascii="Century Gothic" w:hAnsi="Century Gothic"/>
          <w:sz w:val="18"/>
          <w:szCs w:val="18"/>
        </w:rPr>
        <w:t>109a</w:t>
      </w:r>
      <w:proofErr w:type="gramEnd"/>
      <w:r w:rsidRPr="00550FAC">
        <w:rPr>
          <w:rFonts w:ascii="Century Gothic" w:hAnsi="Century Gothic"/>
          <w:sz w:val="18"/>
          <w:szCs w:val="18"/>
        </w:rPr>
        <w:t xml:space="preserve"> zákona č. 235/2004 Sb.</w:t>
      </w:r>
      <w:r>
        <w:rPr>
          <w:rFonts w:ascii="Century Gothic" w:hAnsi="Century Gothic"/>
          <w:sz w:val="18"/>
          <w:szCs w:val="18"/>
        </w:rPr>
        <w:t>,</w:t>
      </w:r>
      <w:r w:rsidRPr="005C5E88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ve znění pozdějších předpisů.</w:t>
      </w:r>
      <w:r w:rsidR="00550FAC" w:rsidRPr="00550FAC">
        <w:rPr>
          <w:rFonts w:ascii="Century Gothic" w:hAnsi="Century Gothic"/>
          <w:sz w:val="18"/>
          <w:szCs w:val="18"/>
        </w:rPr>
        <w:t xml:space="preserve"> </w:t>
      </w:r>
    </w:p>
    <w:p w14:paraId="40E65BE8" w14:textId="77777777" w:rsidR="00550FAC" w:rsidRPr="00124CC8" w:rsidRDefault="00550FAC" w:rsidP="00182A82">
      <w:pPr>
        <w:ind w:left="284"/>
        <w:jc w:val="both"/>
        <w:rPr>
          <w:rFonts w:ascii="Century Gothic" w:hAnsi="Century Gothic"/>
          <w:sz w:val="18"/>
          <w:szCs w:val="18"/>
        </w:rPr>
      </w:pPr>
    </w:p>
    <w:p w14:paraId="6060A999" w14:textId="77777777" w:rsidR="00B77537" w:rsidRPr="00124CC8" w:rsidRDefault="00B77537" w:rsidP="009A3662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Námitky proti údajům uvedeným na faktuře může objednatel uplatnit do konce lhůty její splatnosti s tím, že ji odešle </w:t>
      </w:r>
      <w:r w:rsidR="00B3383E" w:rsidRPr="00124CC8">
        <w:rPr>
          <w:rFonts w:ascii="Century Gothic" w:hAnsi="Century Gothic" w:cs="Arial"/>
          <w:sz w:val="18"/>
          <w:szCs w:val="18"/>
        </w:rPr>
        <w:t>poskytovateli</w:t>
      </w:r>
      <w:r w:rsidRPr="00124CC8">
        <w:rPr>
          <w:rFonts w:ascii="Century Gothic" w:hAnsi="Century Gothic" w:cs="Arial"/>
          <w:sz w:val="18"/>
          <w:szCs w:val="18"/>
        </w:rPr>
        <w:t xml:space="preserve"> s uvedením výhrad. Tímto okamžikem se ruší lhůta splatnosti. Od okamžiku doručení opravené faktury objednateli běží nová lhůta splatnosti.</w:t>
      </w:r>
    </w:p>
    <w:p w14:paraId="77573602" w14:textId="77777777" w:rsidR="00B77537" w:rsidRPr="00124CC8" w:rsidRDefault="00B77537">
      <w:pPr>
        <w:jc w:val="both"/>
        <w:rPr>
          <w:rFonts w:ascii="Century Gothic" w:hAnsi="Century Gothic" w:cs="Arial"/>
          <w:sz w:val="18"/>
          <w:szCs w:val="18"/>
        </w:rPr>
      </w:pPr>
    </w:p>
    <w:p w14:paraId="67BFEC5A" w14:textId="77777777" w:rsidR="00B77537" w:rsidRPr="00124CC8" w:rsidRDefault="00B77537" w:rsidP="009A3662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>Za termín úhrady je považován den, kdy je dán objednatelem příkaz k úhradě, je-li tento následně realizován.</w:t>
      </w:r>
    </w:p>
    <w:p w14:paraId="48DB1BD3" w14:textId="77777777" w:rsidR="00B77537" w:rsidRPr="00124CC8" w:rsidRDefault="00B77537">
      <w:pPr>
        <w:jc w:val="both"/>
        <w:rPr>
          <w:rFonts w:ascii="Century Gothic" w:hAnsi="Century Gothic" w:cs="Arial"/>
          <w:sz w:val="18"/>
          <w:szCs w:val="18"/>
        </w:rPr>
      </w:pPr>
    </w:p>
    <w:p w14:paraId="18C75368" w14:textId="77777777" w:rsidR="007E2667" w:rsidRDefault="00B77537" w:rsidP="009A3662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Splatnost faktur je </w:t>
      </w:r>
      <w:r w:rsidR="00D975F1">
        <w:rPr>
          <w:rFonts w:ascii="Century Gothic" w:hAnsi="Century Gothic" w:cs="Arial"/>
          <w:sz w:val="18"/>
          <w:szCs w:val="18"/>
        </w:rPr>
        <w:t>21</w:t>
      </w:r>
      <w:r w:rsidRPr="00124CC8">
        <w:rPr>
          <w:rFonts w:ascii="Century Gothic" w:hAnsi="Century Gothic" w:cs="Arial"/>
          <w:sz w:val="18"/>
          <w:szCs w:val="18"/>
        </w:rPr>
        <w:t xml:space="preserve"> dnů od jejich prokazatelného doručení objednateli. </w:t>
      </w:r>
    </w:p>
    <w:p w14:paraId="31D789E2" w14:textId="77777777" w:rsidR="00AB23C9" w:rsidRDefault="00AB23C9" w:rsidP="00AD6A40">
      <w:pPr>
        <w:jc w:val="both"/>
        <w:rPr>
          <w:rFonts w:ascii="Century Gothic" w:hAnsi="Century Gothic" w:cs="Arial"/>
          <w:sz w:val="18"/>
          <w:szCs w:val="18"/>
        </w:rPr>
      </w:pPr>
    </w:p>
    <w:p w14:paraId="34D1796C" w14:textId="77777777" w:rsidR="00AB23C9" w:rsidRDefault="00AB23C9" w:rsidP="00AB23C9">
      <w:pPr>
        <w:jc w:val="both"/>
        <w:rPr>
          <w:rFonts w:ascii="Century Gothic" w:hAnsi="Century Gothic"/>
          <w:sz w:val="18"/>
          <w:szCs w:val="18"/>
        </w:rPr>
      </w:pPr>
    </w:p>
    <w:p w14:paraId="632BE14D" w14:textId="77777777" w:rsidR="00AB23C9" w:rsidRPr="006806A2" w:rsidRDefault="00AB23C9" w:rsidP="00AB23C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 w:rsidRPr="006806A2">
        <w:rPr>
          <w:rFonts w:ascii="Century Gothic" w:hAnsi="Century Gothic" w:cs="Arial"/>
        </w:rPr>
        <w:t>Článek V</w:t>
      </w:r>
      <w:r>
        <w:rPr>
          <w:rFonts w:ascii="Century Gothic" w:hAnsi="Century Gothic" w:cs="Arial"/>
        </w:rPr>
        <w:t>I</w:t>
      </w:r>
      <w:r w:rsidRPr="006806A2">
        <w:rPr>
          <w:rFonts w:ascii="Century Gothic" w:hAnsi="Century Gothic" w:cs="Arial"/>
        </w:rPr>
        <w:t>.</w:t>
      </w:r>
    </w:p>
    <w:p w14:paraId="256F223D" w14:textId="77777777" w:rsidR="00AB23C9" w:rsidRPr="006806A2" w:rsidRDefault="00AB23C9" w:rsidP="00AB23C9">
      <w:pPr>
        <w:pStyle w:val="Nadpis7"/>
        <w:pBdr>
          <w:left w:val="single" w:sz="6" w:space="4" w:color="auto"/>
          <w:right w:val="single" w:sz="6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PRÁVA A POVINNOSTI SMLUVNÍCH STRAN</w:t>
      </w:r>
    </w:p>
    <w:p w14:paraId="33813AC7" w14:textId="77777777" w:rsidR="00AB23C9" w:rsidRDefault="00AB23C9" w:rsidP="00AB23C9">
      <w:pPr>
        <w:jc w:val="both"/>
        <w:rPr>
          <w:rFonts w:ascii="Brooklyn" w:hAnsi="Brooklyn"/>
          <w:b/>
          <w:u w:val="single"/>
        </w:rPr>
      </w:pPr>
    </w:p>
    <w:p w14:paraId="7FB8BC1B" w14:textId="77777777" w:rsidR="00AB23C9" w:rsidRPr="004A43CC" w:rsidRDefault="00AB23C9" w:rsidP="00AB23C9">
      <w:pPr>
        <w:jc w:val="both"/>
        <w:rPr>
          <w:rFonts w:ascii="Century Gothic" w:hAnsi="Century Gothic"/>
          <w:b/>
          <w:u w:val="single"/>
        </w:rPr>
      </w:pPr>
    </w:p>
    <w:p w14:paraId="6D155383" w14:textId="77777777" w:rsidR="00AB23C9" w:rsidRPr="00C30A47" w:rsidRDefault="00AB23C9" w:rsidP="009A3662">
      <w:pPr>
        <w:numPr>
          <w:ilvl w:val="0"/>
          <w:numId w:val="8"/>
        </w:numPr>
        <w:tabs>
          <w:tab w:val="clear" w:pos="720"/>
          <w:tab w:val="num" w:pos="284"/>
        </w:tabs>
        <w:ind w:left="284" w:hanging="295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Poskytovatel </w:t>
      </w:r>
      <w:r w:rsidR="000F6A49">
        <w:rPr>
          <w:rFonts w:ascii="Century Gothic" w:hAnsi="Century Gothic"/>
          <w:sz w:val="18"/>
          <w:szCs w:val="18"/>
        </w:rPr>
        <w:t xml:space="preserve">se </w:t>
      </w:r>
      <w:r w:rsidRPr="00C30A47">
        <w:rPr>
          <w:rFonts w:ascii="Century Gothic" w:hAnsi="Century Gothic"/>
          <w:sz w:val="18"/>
          <w:szCs w:val="18"/>
        </w:rPr>
        <w:t>zavazuje</w:t>
      </w:r>
      <w:r w:rsidR="000F6A49">
        <w:rPr>
          <w:rFonts w:ascii="Century Gothic" w:hAnsi="Century Gothic"/>
          <w:sz w:val="18"/>
          <w:szCs w:val="18"/>
        </w:rPr>
        <w:t xml:space="preserve">, že bude provádět služby kvalitně, rychle a spolehlivě, bude </w:t>
      </w:r>
      <w:r w:rsidRPr="00C30A47">
        <w:rPr>
          <w:rFonts w:ascii="Century Gothic" w:hAnsi="Century Gothic"/>
          <w:sz w:val="18"/>
          <w:szCs w:val="18"/>
        </w:rPr>
        <w:t>používat moderní metody a nebude ohrožovat zdraví pracujících a ži</w:t>
      </w:r>
      <w:r>
        <w:rPr>
          <w:rFonts w:ascii="Century Gothic" w:hAnsi="Century Gothic"/>
          <w:sz w:val="18"/>
          <w:szCs w:val="18"/>
        </w:rPr>
        <w:t>votní prostředí.  Bude provádět</w:t>
      </w:r>
      <w:r w:rsidRPr="00C30A47">
        <w:rPr>
          <w:rFonts w:ascii="Century Gothic" w:hAnsi="Century Gothic"/>
          <w:sz w:val="18"/>
          <w:szCs w:val="18"/>
        </w:rPr>
        <w:t xml:space="preserve"> práce tak, aby výskyt hlodavců nepřesáhl rámec škodlivosti a systematicky se snižoval.</w:t>
      </w:r>
    </w:p>
    <w:p w14:paraId="6631C498" w14:textId="77777777" w:rsidR="00AB23C9" w:rsidRPr="00C30A47" w:rsidRDefault="00AB23C9" w:rsidP="00AB23C9">
      <w:pPr>
        <w:ind w:left="284"/>
        <w:jc w:val="both"/>
        <w:rPr>
          <w:rFonts w:ascii="Century Gothic" w:hAnsi="Century Gothic"/>
          <w:sz w:val="18"/>
          <w:szCs w:val="18"/>
        </w:rPr>
      </w:pPr>
    </w:p>
    <w:p w14:paraId="1E4FECBD" w14:textId="77777777" w:rsidR="00AB23C9" w:rsidRPr="00C30A47" w:rsidRDefault="00AB23C9" w:rsidP="009A3662">
      <w:pPr>
        <w:pStyle w:val="Zkladntext3"/>
        <w:numPr>
          <w:ilvl w:val="0"/>
          <w:numId w:val="8"/>
        </w:numPr>
        <w:tabs>
          <w:tab w:val="clear" w:pos="720"/>
          <w:tab w:val="num" w:pos="284"/>
        </w:tabs>
        <w:ind w:left="284" w:hanging="295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Poskytovatel objednatele upozorní na závady </w:t>
      </w:r>
      <w:r w:rsidRPr="00C30A47">
        <w:rPr>
          <w:rFonts w:ascii="Century Gothic" w:hAnsi="Century Gothic"/>
          <w:sz w:val="18"/>
          <w:szCs w:val="18"/>
        </w:rPr>
        <w:t>technického rázu (vstup</w:t>
      </w:r>
      <w:r>
        <w:rPr>
          <w:rFonts w:ascii="Century Gothic" w:hAnsi="Century Gothic"/>
          <w:sz w:val="18"/>
          <w:szCs w:val="18"/>
        </w:rPr>
        <w:t xml:space="preserve">y do kolektorů atd.), případně </w:t>
      </w:r>
      <w:r w:rsidR="000F6A49">
        <w:rPr>
          <w:rFonts w:ascii="Century Gothic" w:hAnsi="Century Gothic"/>
          <w:sz w:val="18"/>
          <w:szCs w:val="18"/>
        </w:rPr>
        <w:t xml:space="preserve">upozorní na </w:t>
      </w:r>
      <w:r w:rsidRPr="00C30A47">
        <w:rPr>
          <w:rFonts w:ascii="Century Gothic" w:hAnsi="Century Gothic"/>
          <w:sz w:val="18"/>
          <w:szCs w:val="18"/>
        </w:rPr>
        <w:t>jiné zdroje průniku hlodavců.</w:t>
      </w:r>
    </w:p>
    <w:p w14:paraId="7B39C940" w14:textId="77777777" w:rsidR="00AB23C9" w:rsidRPr="00C30A47" w:rsidRDefault="00AB23C9" w:rsidP="00AB23C9">
      <w:pPr>
        <w:pStyle w:val="Zkladntext3"/>
        <w:ind w:left="284"/>
        <w:rPr>
          <w:rFonts w:ascii="Century Gothic" w:hAnsi="Century Gothic"/>
          <w:sz w:val="18"/>
          <w:szCs w:val="18"/>
        </w:rPr>
      </w:pPr>
    </w:p>
    <w:p w14:paraId="72EA9E19" w14:textId="77777777" w:rsidR="00AB23C9" w:rsidRDefault="00AB23C9" w:rsidP="009A3662">
      <w:pPr>
        <w:numPr>
          <w:ilvl w:val="0"/>
          <w:numId w:val="8"/>
        </w:numPr>
        <w:tabs>
          <w:tab w:val="clear" w:pos="720"/>
          <w:tab w:val="num" w:pos="284"/>
        </w:tabs>
        <w:ind w:left="284" w:hanging="295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>Poskytovatel bude práci zajišťovat svými zaměstnanci, dopravními prostředky a svým materiálem, poskytovatel odpovídá za provedení práce ve sjednaném termínu.</w:t>
      </w:r>
    </w:p>
    <w:p w14:paraId="1902E3FD" w14:textId="77777777" w:rsidR="00AB23C9" w:rsidRPr="00C30A47" w:rsidRDefault="00AB23C9" w:rsidP="00AB23C9">
      <w:pPr>
        <w:ind w:left="284"/>
        <w:jc w:val="both"/>
        <w:rPr>
          <w:rFonts w:ascii="Century Gothic" w:hAnsi="Century Gothic"/>
          <w:sz w:val="18"/>
          <w:szCs w:val="18"/>
        </w:rPr>
      </w:pPr>
    </w:p>
    <w:p w14:paraId="1EF10D1F" w14:textId="77777777" w:rsidR="00AB23C9" w:rsidRDefault="000F6A49" w:rsidP="009A3662">
      <w:pPr>
        <w:numPr>
          <w:ilvl w:val="0"/>
          <w:numId w:val="8"/>
        </w:numPr>
        <w:tabs>
          <w:tab w:val="clear" w:pos="720"/>
          <w:tab w:val="num" w:pos="284"/>
        </w:tabs>
        <w:ind w:left="284" w:hanging="295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Poskytovatel se za</w:t>
      </w:r>
      <w:r w:rsidR="00AB23C9" w:rsidRPr="00C30A47">
        <w:rPr>
          <w:rFonts w:ascii="Century Gothic" w:hAnsi="Century Gothic"/>
          <w:sz w:val="18"/>
          <w:szCs w:val="18"/>
        </w:rPr>
        <w:t>vazuje, že zachová mlčenlivost o</w:t>
      </w:r>
      <w:r>
        <w:rPr>
          <w:rFonts w:ascii="Century Gothic" w:hAnsi="Century Gothic"/>
          <w:sz w:val="18"/>
          <w:szCs w:val="18"/>
        </w:rPr>
        <w:t xml:space="preserve"> výskytu hlodavců v objektech </w:t>
      </w:r>
      <w:r w:rsidR="00AB23C9" w:rsidRPr="00C30A47">
        <w:rPr>
          <w:rFonts w:ascii="Century Gothic" w:hAnsi="Century Gothic"/>
          <w:sz w:val="18"/>
          <w:szCs w:val="18"/>
        </w:rPr>
        <w:t>objednatele, s výjimkou těch případů,</w:t>
      </w:r>
      <w:r>
        <w:rPr>
          <w:rFonts w:ascii="Century Gothic" w:hAnsi="Century Gothic"/>
          <w:sz w:val="18"/>
          <w:szCs w:val="18"/>
        </w:rPr>
        <w:t xml:space="preserve"> kde by ho zákon výslovně této </w:t>
      </w:r>
      <w:r w:rsidR="00AB23C9" w:rsidRPr="00C30A47">
        <w:rPr>
          <w:rFonts w:ascii="Century Gothic" w:hAnsi="Century Gothic"/>
          <w:sz w:val="18"/>
          <w:szCs w:val="18"/>
        </w:rPr>
        <w:t>povinnosti zbavoval.</w:t>
      </w:r>
    </w:p>
    <w:p w14:paraId="20912F30" w14:textId="77777777" w:rsidR="00AB23C9" w:rsidRPr="00C30A47" w:rsidRDefault="00AB23C9" w:rsidP="00AB23C9">
      <w:pPr>
        <w:pStyle w:val="Odstavecseseznamem"/>
        <w:rPr>
          <w:rFonts w:ascii="Century Gothic" w:hAnsi="Century Gothic"/>
          <w:sz w:val="18"/>
          <w:szCs w:val="18"/>
        </w:rPr>
      </w:pPr>
    </w:p>
    <w:p w14:paraId="7CCBFE81" w14:textId="77777777" w:rsidR="00AB23C9" w:rsidRPr="00C30A47" w:rsidRDefault="00AB23C9" w:rsidP="009A366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>Objednatel se</w:t>
      </w:r>
      <w:r w:rsidR="000F6A49">
        <w:rPr>
          <w:rFonts w:ascii="Century Gothic" w:hAnsi="Century Gothic"/>
          <w:sz w:val="18"/>
          <w:szCs w:val="18"/>
        </w:rPr>
        <w:t xml:space="preserve"> zavazuje předávat poskytovateli </w:t>
      </w:r>
      <w:r w:rsidRPr="00C30A47">
        <w:rPr>
          <w:rFonts w:ascii="Century Gothic" w:hAnsi="Century Gothic"/>
          <w:sz w:val="18"/>
          <w:szCs w:val="18"/>
        </w:rPr>
        <w:t>informace</w:t>
      </w:r>
      <w:r w:rsidR="000F6A49">
        <w:rPr>
          <w:rFonts w:ascii="Century Gothic" w:hAnsi="Century Gothic"/>
          <w:sz w:val="18"/>
          <w:szCs w:val="18"/>
        </w:rPr>
        <w:t xml:space="preserve"> potřebné k zajištění činnosti </w:t>
      </w:r>
      <w:r w:rsidRPr="00C30A47">
        <w:rPr>
          <w:rFonts w:ascii="Century Gothic" w:hAnsi="Century Gothic"/>
          <w:sz w:val="18"/>
          <w:szCs w:val="18"/>
        </w:rPr>
        <w:t>dle</w:t>
      </w:r>
      <w:r w:rsidR="000F6A49">
        <w:rPr>
          <w:rFonts w:ascii="Century Gothic" w:hAnsi="Century Gothic"/>
          <w:sz w:val="18"/>
          <w:szCs w:val="18"/>
        </w:rPr>
        <w:t xml:space="preserve"> předmětu </w:t>
      </w:r>
      <w:r w:rsidRPr="00C30A47">
        <w:rPr>
          <w:rFonts w:ascii="Century Gothic" w:hAnsi="Century Gothic"/>
          <w:sz w:val="18"/>
          <w:szCs w:val="18"/>
        </w:rPr>
        <w:t>této smlouvy, je povinen umožnit poskytovateli přístup do jednotlivých míst plnění za účelem provedení výše uvedených prací.</w:t>
      </w:r>
    </w:p>
    <w:p w14:paraId="38EF924D" w14:textId="77777777" w:rsidR="00AB23C9" w:rsidRDefault="00AB23C9" w:rsidP="00AB23C9">
      <w:pPr>
        <w:pStyle w:val="Odstavecseseznamem"/>
        <w:rPr>
          <w:rFonts w:ascii="Century Gothic" w:hAnsi="Century Gothic"/>
          <w:sz w:val="18"/>
          <w:szCs w:val="18"/>
        </w:rPr>
      </w:pPr>
    </w:p>
    <w:p w14:paraId="59CC5C21" w14:textId="77777777" w:rsidR="00AB23C9" w:rsidRPr="00C30A47" w:rsidRDefault="00AB23C9" w:rsidP="009A3662">
      <w:pPr>
        <w:numPr>
          <w:ilvl w:val="0"/>
          <w:numId w:val="8"/>
        </w:numPr>
        <w:tabs>
          <w:tab w:val="clear" w:pos="720"/>
          <w:tab w:val="num" w:pos="284"/>
          <w:tab w:val="right" w:pos="5103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>Objednatel je</w:t>
      </w:r>
      <w:r w:rsidR="000F6A49">
        <w:rPr>
          <w:rFonts w:ascii="Century Gothic" w:hAnsi="Century Gothic"/>
          <w:sz w:val="18"/>
          <w:szCs w:val="18"/>
        </w:rPr>
        <w:t xml:space="preserve"> </w:t>
      </w:r>
      <w:r w:rsidR="00585115">
        <w:rPr>
          <w:rFonts w:ascii="Century Gothic" w:hAnsi="Century Gothic"/>
          <w:sz w:val="18"/>
          <w:szCs w:val="18"/>
        </w:rPr>
        <w:t xml:space="preserve">oprávněn kontrolovat provádění prací a </w:t>
      </w:r>
      <w:r w:rsidRPr="00C30A47">
        <w:rPr>
          <w:rFonts w:ascii="Century Gothic" w:hAnsi="Century Gothic"/>
          <w:sz w:val="18"/>
          <w:szCs w:val="18"/>
        </w:rPr>
        <w:t>zjistí-li, že poskytovatel provádí práce v rozporu se svými povinnostmi, je oprávněn žádat po</w:t>
      </w:r>
      <w:r w:rsidR="00585115">
        <w:rPr>
          <w:rFonts w:ascii="Century Gothic" w:hAnsi="Century Gothic"/>
          <w:sz w:val="18"/>
          <w:szCs w:val="18"/>
        </w:rPr>
        <w:t xml:space="preserve"> poskytovateli odstranění vad </w:t>
      </w:r>
      <w:r w:rsidRPr="00C30A47">
        <w:rPr>
          <w:rFonts w:ascii="Century Gothic" w:hAnsi="Century Gothic"/>
          <w:sz w:val="18"/>
          <w:szCs w:val="18"/>
        </w:rPr>
        <w:t xml:space="preserve">vzniklých </w:t>
      </w:r>
      <w:r w:rsidR="00585115">
        <w:rPr>
          <w:rFonts w:ascii="Century Gothic" w:hAnsi="Century Gothic"/>
          <w:sz w:val="18"/>
          <w:szCs w:val="18"/>
        </w:rPr>
        <w:t>n</w:t>
      </w:r>
      <w:r w:rsidRPr="00C30A47">
        <w:rPr>
          <w:rFonts w:ascii="Century Gothic" w:hAnsi="Century Gothic"/>
          <w:sz w:val="18"/>
          <w:szCs w:val="18"/>
        </w:rPr>
        <w:t>esprávným prováděním prací.</w:t>
      </w:r>
    </w:p>
    <w:p w14:paraId="0FF734C2" w14:textId="77777777" w:rsidR="00AB23C9" w:rsidRPr="00C30A47" w:rsidRDefault="00AB23C9" w:rsidP="00AB23C9">
      <w:pPr>
        <w:pStyle w:val="Odstavecseseznamem"/>
        <w:rPr>
          <w:rFonts w:ascii="Century Gothic" w:hAnsi="Century Gothic"/>
          <w:sz w:val="18"/>
          <w:szCs w:val="18"/>
        </w:rPr>
      </w:pPr>
    </w:p>
    <w:p w14:paraId="19AFB6FE" w14:textId="77777777" w:rsidR="00AB23C9" w:rsidRPr="00C30A47" w:rsidRDefault="00AB23C9" w:rsidP="009A3662">
      <w:pPr>
        <w:numPr>
          <w:ilvl w:val="0"/>
          <w:numId w:val="8"/>
        </w:numPr>
        <w:tabs>
          <w:tab w:val="clear" w:pos="720"/>
          <w:tab w:val="num" w:pos="284"/>
          <w:tab w:val="right" w:pos="5103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>Veškeré zásahy bude poskytovatel řádně protokolárně zapisovat a rovněž archivovat po dobu pěti let pro potřeby státních kontrolních orgánů. Stejnopis protokolu o zásahu předá poskytovatel objednateli.</w:t>
      </w:r>
    </w:p>
    <w:p w14:paraId="050BF0D0" w14:textId="77777777" w:rsidR="00AB23C9" w:rsidRPr="00C30A47" w:rsidRDefault="00AB23C9" w:rsidP="00AB23C9">
      <w:pPr>
        <w:pStyle w:val="Odstavecseseznamem"/>
        <w:rPr>
          <w:rFonts w:ascii="Century Gothic" w:hAnsi="Century Gothic"/>
          <w:sz w:val="18"/>
          <w:szCs w:val="18"/>
        </w:rPr>
      </w:pPr>
    </w:p>
    <w:p w14:paraId="36221A6E" w14:textId="77777777" w:rsidR="00AB23C9" w:rsidRPr="00C30A47" w:rsidRDefault="00AB23C9" w:rsidP="009A366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 xml:space="preserve">V případě změny, která může mít vliv na plnění této smlouvy, je objednatel povinen tuto skutečnost oznámit poskytovateli, a to do 10 dnů ode dne účinnosti změny. </w:t>
      </w:r>
    </w:p>
    <w:p w14:paraId="555CB0A5" w14:textId="77777777" w:rsidR="00AB23C9" w:rsidRPr="00C30A47" w:rsidRDefault="00AB23C9" w:rsidP="00AB23C9">
      <w:pPr>
        <w:tabs>
          <w:tab w:val="right" w:pos="5103"/>
        </w:tabs>
        <w:ind w:left="284"/>
        <w:jc w:val="both"/>
        <w:rPr>
          <w:rFonts w:ascii="Century Gothic" w:hAnsi="Century Gothic"/>
          <w:sz w:val="18"/>
          <w:szCs w:val="18"/>
        </w:rPr>
      </w:pPr>
    </w:p>
    <w:p w14:paraId="5FF19D1B" w14:textId="77777777" w:rsidR="00AB23C9" w:rsidRPr="00C30A47" w:rsidRDefault="00AB23C9" w:rsidP="009A366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>Poskytovatel musí být před vstupem do kolektorů proškolen v souladu s Místním provozním předpisem pro kolektory města Plzně (dále jen MPP). Toto proškolení zajistí objednatel. Při poskytování služeb v kolektorech je poskytovatel povinen postupovat dle MPP, a to zejména v oblasti bezpečnosti práce, ochrany majetku vč. zabezpečení kolektorů proti vniknutí nepovolaných osob a dodržování pořádku v kolektorech. Poskytovatel svým podpisem níže stvrzuje, že byl seznámen s MPP.</w:t>
      </w:r>
    </w:p>
    <w:p w14:paraId="5324F59D" w14:textId="77777777" w:rsidR="00AB23C9" w:rsidRPr="00C30A47" w:rsidRDefault="00AB23C9" w:rsidP="00AB23C9">
      <w:pPr>
        <w:tabs>
          <w:tab w:val="num" w:pos="284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ab/>
        <w:t>Poskytovatel přebírá v plném rozsahu odpovědnost za vlastní řízení postupu při poskytování služeb, za dodržování předpisů o bezpečnosti práce a ochraně zdraví při práci včetně vybavení ochrannými pracovními pomůckami, hygienických předpisů a za požární bezpečnost.</w:t>
      </w:r>
    </w:p>
    <w:p w14:paraId="4BEF7BF3" w14:textId="77777777" w:rsidR="00AB23C9" w:rsidRPr="00C30A47" w:rsidRDefault="00AB23C9" w:rsidP="00AB23C9">
      <w:pPr>
        <w:tabs>
          <w:tab w:val="num" w:pos="284"/>
        </w:tabs>
        <w:jc w:val="both"/>
        <w:rPr>
          <w:rFonts w:ascii="Century Gothic" w:hAnsi="Century Gothic"/>
          <w:sz w:val="18"/>
          <w:szCs w:val="18"/>
        </w:rPr>
      </w:pPr>
    </w:p>
    <w:p w14:paraId="3D72F30B" w14:textId="77777777" w:rsidR="00AB23C9" w:rsidRPr="00C30A47" w:rsidRDefault="00AB23C9" w:rsidP="009A3662">
      <w:pPr>
        <w:numPr>
          <w:ilvl w:val="0"/>
          <w:numId w:val="8"/>
        </w:numPr>
        <w:tabs>
          <w:tab w:val="clear" w:pos="720"/>
          <w:tab w:val="num" w:pos="284"/>
          <w:tab w:val="right" w:pos="5103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 xml:space="preserve"> Poskytovateli jsou zakázány jakékoliv manipulace a zásahy do stavební části kolektorů a jejich technologického zařízení včetně inženýrských sítí v nich uložených.</w:t>
      </w:r>
    </w:p>
    <w:p w14:paraId="7DE2B7B2" w14:textId="77777777" w:rsidR="00AB23C9" w:rsidRPr="00C30A47" w:rsidRDefault="00AB23C9" w:rsidP="00AB23C9">
      <w:pPr>
        <w:tabs>
          <w:tab w:val="right" w:pos="5103"/>
        </w:tabs>
        <w:ind w:left="284"/>
        <w:jc w:val="both"/>
        <w:rPr>
          <w:rFonts w:ascii="Century Gothic" w:hAnsi="Century Gothic"/>
          <w:sz w:val="18"/>
          <w:szCs w:val="18"/>
        </w:rPr>
      </w:pPr>
    </w:p>
    <w:p w14:paraId="7DAE2B89" w14:textId="77777777" w:rsidR="00AB23C9" w:rsidRPr="00C30A47" w:rsidRDefault="00AB23C9" w:rsidP="009A366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 xml:space="preserve"> Poskytovatel se zavazuje, že v průběhu provádění prací nenaruší provozuschopnost kolektorů. </w:t>
      </w:r>
    </w:p>
    <w:p w14:paraId="1DC91AFC" w14:textId="77777777" w:rsidR="00AB23C9" w:rsidRPr="00C30A47" w:rsidRDefault="00AB23C9" w:rsidP="00AB23C9">
      <w:pPr>
        <w:pStyle w:val="Odstavecseseznamem"/>
        <w:rPr>
          <w:rFonts w:ascii="Century Gothic" w:hAnsi="Century Gothic"/>
          <w:sz w:val="18"/>
          <w:szCs w:val="18"/>
        </w:rPr>
      </w:pPr>
    </w:p>
    <w:p w14:paraId="471D04E5" w14:textId="77777777" w:rsidR="00AB23C9" w:rsidRPr="00C30A47" w:rsidRDefault="00AB23C9" w:rsidP="009A3662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30A47">
        <w:rPr>
          <w:rFonts w:ascii="Century Gothic" w:hAnsi="Century Gothic"/>
          <w:sz w:val="18"/>
          <w:szCs w:val="18"/>
        </w:rPr>
        <w:t xml:space="preserve"> Objednatel je povinen neprodleně poskytovateli nahlásit informaci o zvýšeném výskytu hlodavců v kolektorech města Plzně v rámci této smlouvy. Oznámení bude provedeno telefonicky a potvrzeno písemně.</w:t>
      </w:r>
    </w:p>
    <w:p w14:paraId="3B5CCFE9" w14:textId="77777777" w:rsidR="00AD6A40" w:rsidRDefault="00AD6A40" w:rsidP="00AD6A40">
      <w:pPr>
        <w:jc w:val="both"/>
        <w:rPr>
          <w:rFonts w:ascii="Century Gothic" w:hAnsi="Century Gothic" w:cs="Arial"/>
          <w:sz w:val="18"/>
          <w:szCs w:val="18"/>
        </w:rPr>
      </w:pPr>
    </w:p>
    <w:p w14:paraId="72A10425" w14:textId="77777777" w:rsidR="00D7302F" w:rsidRDefault="00D7302F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2628EBDD" w14:textId="77777777" w:rsidR="008E1B5C" w:rsidRDefault="008E1B5C" w:rsidP="008E1B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Článek VI</w:t>
      </w:r>
      <w:r w:rsidR="00AB23C9">
        <w:rPr>
          <w:rFonts w:ascii="Century Gothic" w:hAnsi="Century Gothic" w:cs="Arial"/>
        </w:rPr>
        <w:t>I</w:t>
      </w:r>
      <w:r>
        <w:rPr>
          <w:rFonts w:ascii="Century Gothic" w:hAnsi="Century Gothic" w:cs="Arial"/>
        </w:rPr>
        <w:t>.</w:t>
      </w:r>
    </w:p>
    <w:p w14:paraId="0AED50D5" w14:textId="77777777" w:rsidR="008E1B5C" w:rsidRDefault="008E1B5C" w:rsidP="008E1B5C">
      <w:pPr>
        <w:pStyle w:val="Nadpis8"/>
        <w:pBdr>
          <w:left w:val="single" w:sz="6" w:space="4" w:color="auto"/>
          <w:right w:val="single" w:sz="6" w:space="4" w:color="auto"/>
        </w:pBdr>
        <w:shd w:val="clear" w:color="auto" w:fill="auto"/>
        <w:rPr>
          <w:rFonts w:ascii="Century Gothic" w:hAnsi="Century Gothic"/>
        </w:rPr>
      </w:pPr>
      <w:r>
        <w:rPr>
          <w:rFonts w:ascii="Century Gothic" w:hAnsi="Century Gothic"/>
        </w:rPr>
        <w:t>DOBA TRVÁNÍ SMLOUVY</w:t>
      </w:r>
    </w:p>
    <w:p w14:paraId="4D42C329" w14:textId="77777777" w:rsidR="00B50952" w:rsidRDefault="00B50952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1545D630" w14:textId="4817C214" w:rsidR="008E1B5C" w:rsidRPr="009262FA" w:rsidRDefault="008E1B5C" w:rsidP="009A3662">
      <w:pPr>
        <w:numPr>
          <w:ilvl w:val="0"/>
          <w:numId w:val="2"/>
        </w:numPr>
        <w:tabs>
          <w:tab w:val="right" w:pos="5103"/>
        </w:tabs>
        <w:ind w:left="284"/>
        <w:jc w:val="both"/>
        <w:rPr>
          <w:rFonts w:ascii="Century Gothic" w:hAnsi="Century Gothic" w:cs="Arial"/>
          <w:sz w:val="18"/>
          <w:szCs w:val="18"/>
        </w:rPr>
      </w:pPr>
      <w:r w:rsidRPr="00565470">
        <w:rPr>
          <w:rFonts w:ascii="Century Gothic" w:hAnsi="Century Gothic" w:cs="Arial"/>
          <w:sz w:val="18"/>
          <w:szCs w:val="18"/>
        </w:rPr>
        <w:t xml:space="preserve">Tato smlouva je uzavřena na dobu určitou a </w:t>
      </w:r>
      <w:r w:rsidRPr="009262FA">
        <w:rPr>
          <w:rFonts w:ascii="Century Gothic" w:hAnsi="Century Gothic" w:cs="Arial"/>
          <w:sz w:val="18"/>
          <w:szCs w:val="18"/>
        </w:rPr>
        <w:t xml:space="preserve">to </w:t>
      </w:r>
      <w:r w:rsidRPr="009262FA">
        <w:rPr>
          <w:rFonts w:ascii="Century Gothic" w:hAnsi="Century Gothic"/>
          <w:sz w:val="18"/>
          <w:szCs w:val="18"/>
        </w:rPr>
        <w:t>do</w:t>
      </w:r>
      <w:r w:rsidR="000F6A49" w:rsidRPr="009262FA">
        <w:rPr>
          <w:rFonts w:ascii="Century Gothic" w:hAnsi="Century Gothic"/>
          <w:sz w:val="18"/>
          <w:szCs w:val="18"/>
        </w:rPr>
        <w:t xml:space="preserve"> </w:t>
      </w:r>
      <w:r w:rsidR="0033190E">
        <w:rPr>
          <w:rFonts w:ascii="Century Gothic" w:hAnsi="Century Gothic"/>
          <w:b/>
          <w:sz w:val="18"/>
          <w:szCs w:val="18"/>
        </w:rPr>
        <w:t>1</w:t>
      </w:r>
      <w:r w:rsidR="00AA74E3">
        <w:rPr>
          <w:rFonts w:ascii="Century Gothic" w:hAnsi="Century Gothic"/>
          <w:b/>
          <w:sz w:val="18"/>
          <w:szCs w:val="18"/>
        </w:rPr>
        <w:t>7</w:t>
      </w:r>
      <w:r w:rsidR="000F6A49" w:rsidRPr="008F0C1D">
        <w:rPr>
          <w:rFonts w:ascii="Century Gothic" w:hAnsi="Century Gothic"/>
          <w:b/>
          <w:sz w:val="18"/>
          <w:szCs w:val="18"/>
        </w:rPr>
        <w:t xml:space="preserve">. </w:t>
      </w:r>
      <w:r w:rsidR="0033190E">
        <w:rPr>
          <w:rFonts w:ascii="Century Gothic" w:hAnsi="Century Gothic"/>
          <w:b/>
          <w:sz w:val="18"/>
          <w:szCs w:val="18"/>
        </w:rPr>
        <w:t>prosince</w:t>
      </w:r>
      <w:r w:rsidR="00F36880" w:rsidRPr="007652DA">
        <w:rPr>
          <w:rFonts w:ascii="Century Gothic" w:hAnsi="Century Gothic"/>
          <w:sz w:val="18"/>
          <w:szCs w:val="18"/>
        </w:rPr>
        <w:t xml:space="preserve"> </w:t>
      </w:r>
      <w:r w:rsidR="00FD1207" w:rsidRPr="007652DA">
        <w:rPr>
          <w:rFonts w:ascii="Century Gothic" w:hAnsi="Century Gothic"/>
          <w:b/>
          <w:sz w:val="18"/>
          <w:szCs w:val="18"/>
        </w:rPr>
        <w:t>20</w:t>
      </w:r>
      <w:r w:rsidR="00A056FE" w:rsidRPr="007652DA">
        <w:rPr>
          <w:rFonts w:ascii="Century Gothic" w:hAnsi="Century Gothic"/>
          <w:b/>
          <w:sz w:val="18"/>
          <w:szCs w:val="18"/>
        </w:rPr>
        <w:t>2</w:t>
      </w:r>
      <w:r w:rsidR="00AA74E3">
        <w:rPr>
          <w:rFonts w:ascii="Century Gothic" w:hAnsi="Century Gothic"/>
          <w:b/>
          <w:sz w:val="18"/>
          <w:szCs w:val="18"/>
        </w:rPr>
        <w:t>5</w:t>
      </w:r>
      <w:r w:rsidRPr="009262FA">
        <w:rPr>
          <w:rFonts w:ascii="Century Gothic" w:hAnsi="Century Gothic"/>
          <w:sz w:val="18"/>
          <w:szCs w:val="18"/>
        </w:rPr>
        <w:t>.</w:t>
      </w:r>
      <w:r w:rsidRPr="009262FA">
        <w:rPr>
          <w:rFonts w:ascii="Century Gothic" w:hAnsi="Century Gothic" w:cs="Arial"/>
          <w:sz w:val="18"/>
          <w:szCs w:val="18"/>
        </w:rPr>
        <w:t xml:space="preserve"> </w:t>
      </w:r>
      <w:r w:rsidRPr="009262FA">
        <w:rPr>
          <w:rFonts w:ascii="Century Gothic" w:hAnsi="Century Gothic"/>
          <w:sz w:val="18"/>
          <w:szCs w:val="18"/>
        </w:rPr>
        <w:t xml:space="preserve"> </w:t>
      </w:r>
    </w:p>
    <w:p w14:paraId="33369E32" w14:textId="77777777" w:rsidR="008E1B5C" w:rsidRPr="00565470" w:rsidRDefault="008E1B5C" w:rsidP="008E1B5C">
      <w:pPr>
        <w:tabs>
          <w:tab w:val="right" w:pos="5103"/>
        </w:tabs>
        <w:ind w:left="284"/>
        <w:jc w:val="both"/>
        <w:rPr>
          <w:rFonts w:ascii="Century Gothic" w:hAnsi="Century Gothic" w:cs="Arial"/>
          <w:sz w:val="18"/>
          <w:szCs w:val="18"/>
        </w:rPr>
      </w:pPr>
    </w:p>
    <w:p w14:paraId="515FA4D4" w14:textId="77777777" w:rsidR="00D7302F" w:rsidRDefault="00D7302F" w:rsidP="009A3662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</w:t>
      </w:r>
      <w:r w:rsidR="008E1B5C" w:rsidRPr="00565470">
        <w:rPr>
          <w:rFonts w:ascii="Century Gothic" w:hAnsi="Century Gothic" w:cs="Arial"/>
          <w:sz w:val="18"/>
          <w:szCs w:val="18"/>
        </w:rPr>
        <w:t>Tato smlouva může být před tímto termínem ukončena písemnou dohodou obou smluvních stran.</w:t>
      </w:r>
    </w:p>
    <w:p w14:paraId="5D43297D" w14:textId="77777777" w:rsidR="00D7302F" w:rsidRDefault="00D7302F" w:rsidP="00D7302F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749B7D65" w14:textId="77777777" w:rsidR="008E1B5C" w:rsidRPr="00D7302F" w:rsidRDefault="008E1B5C" w:rsidP="009A3662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565470">
        <w:rPr>
          <w:rFonts w:ascii="Century Gothic" w:hAnsi="Century Gothic" w:cs="Arial"/>
          <w:sz w:val="18"/>
          <w:szCs w:val="18"/>
        </w:rPr>
        <w:t xml:space="preserve"> </w:t>
      </w:r>
      <w:r w:rsidRPr="00D7302F">
        <w:rPr>
          <w:rFonts w:ascii="Century Gothic" w:hAnsi="Century Gothic"/>
          <w:sz w:val="18"/>
          <w:szCs w:val="18"/>
        </w:rPr>
        <w:t xml:space="preserve">Objednatel je oprávněn od smlouvy odstoupit, jestliže poskytovatel přes upozornění objednatele provádí poskytování služby nevhodným způsobem nebo v neodpovídající kvalitě. Objednatel je oprávněn od smlouvy </w:t>
      </w:r>
      <w:r w:rsidRPr="00D427B4">
        <w:rPr>
          <w:rFonts w:ascii="Century Gothic" w:hAnsi="Century Gothic"/>
          <w:sz w:val="18"/>
          <w:szCs w:val="18"/>
        </w:rPr>
        <w:t xml:space="preserve">odstoupit také v případě, že poskytovatel </w:t>
      </w:r>
      <w:r w:rsidR="004247AF">
        <w:rPr>
          <w:rFonts w:ascii="Century Gothic" w:hAnsi="Century Gothic"/>
          <w:sz w:val="18"/>
          <w:szCs w:val="18"/>
        </w:rPr>
        <w:t>nezahájí</w:t>
      </w:r>
      <w:r w:rsidRPr="00D427B4">
        <w:rPr>
          <w:rFonts w:ascii="Century Gothic" w:hAnsi="Century Gothic"/>
          <w:sz w:val="18"/>
          <w:szCs w:val="18"/>
        </w:rPr>
        <w:t> plnění dle této smlouvy</w:t>
      </w:r>
      <w:r w:rsidR="004247AF">
        <w:rPr>
          <w:rFonts w:ascii="Century Gothic" w:hAnsi="Century Gothic"/>
          <w:sz w:val="18"/>
          <w:szCs w:val="18"/>
        </w:rPr>
        <w:t xml:space="preserve"> do 30 dnů od účinnosti této smlouvy</w:t>
      </w:r>
      <w:r w:rsidRPr="00D427B4">
        <w:rPr>
          <w:rFonts w:ascii="Century Gothic" w:hAnsi="Century Gothic"/>
          <w:sz w:val="18"/>
          <w:szCs w:val="18"/>
        </w:rPr>
        <w:t>.  V těchto případech nemá poskytovatel právo na náhradu vzniklých nákladů. Odstoupením od</w:t>
      </w:r>
      <w:r w:rsidRPr="00D7302F">
        <w:rPr>
          <w:rFonts w:ascii="Century Gothic" w:hAnsi="Century Gothic"/>
          <w:sz w:val="18"/>
          <w:szCs w:val="18"/>
        </w:rPr>
        <w:t xml:space="preserve"> smlouvy nezaniká nárok na náhradu škody, na zaplacení smluvní pokuty ani práva z odpovědnosti za vady. </w:t>
      </w:r>
    </w:p>
    <w:p w14:paraId="0C26757E" w14:textId="77777777" w:rsidR="008E1B5C" w:rsidRPr="00565470" w:rsidRDefault="008E1B5C" w:rsidP="008E1B5C">
      <w:pPr>
        <w:pStyle w:val="Odstavecseseznamem"/>
        <w:tabs>
          <w:tab w:val="num" w:pos="284"/>
        </w:tabs>
        <w:ind w:left="284" w:hanging="284"/>
        <w:rPr>
          <w:rFonts w:ascii="Century Gothic" w:hAnsi="Century Gothic" w:cs="Arial"/>
          <w:sz w:val="18"/>
          <w:szCs w:val="18"/>
        </w:rPr>
      </w:pPr>
    </w:p>
    <w:p w14:paraId="3A762888" w14:textId="77777777" w:rsidR="008E1B5C" w:rsidRPr="00565470" w:rsidRDefault="008E1B5C" w:rsidP="009A3662">
      <w:pPr>
        <w:numPr>
          <w:ilvl w:val="0"/>
          <w:numId w:val="2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565470">
        <w:rPr>
          <w:rFonts w:ascii="Century Gothic" w:hAnsi="Century Gothic"/>
          <w:sz w:val="18"/>
          <w:szCs w:val="18"/>
        </w:rPr>
        <w:t>Odstoupení od smlouvy je účinné dnem doručení jeho písemného vyhotovení poskytovateli.</w:t>
      </w:r>
    </w:p>
    <w:p w14:paraId="61FDC75D" w14:textId="77777777" w:rsidR="00B50952" w:rsidRDefault="00B50952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5FD63272" w14:textId="6847F208" w:rsidR="00D7302F" w:rsidRDefault="00D7302F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2B1D04D5" w14:textId="77777777" w:rsidR="00AF2B43" w:rsidRDefault="00AF2B43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4503EEAD" w14:textId="42E83D49" w:rsidR="004F5BFB" w:rsidRDefault="004F5BFB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6283FC93" w14:textId="7C7D722F" w:rsidR="004F5BFB" w:rsidRDefault="004F5BFB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73926CA8" w14:textId="4B4D65A3" w:rsidR="004F5BFB" w:rsidRDefault="004F5BFB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73410AC8" w14:textId="77777777" w:rsidR="00176D3A" w:rsidRDefault="00176D3A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375A1C53" w14:textId="77777777" w:rsidR="00B77537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 xml:space="preserve">Článek </w:t>
      </w:r>
      <w:r w:rsidR="003800F4">
        <w:rPr>
          <w:rFonts w:ascii="Century Gothic" w:hAnsi="Century Gothic" w:cs="Arial"/>
        </w:rPr>
        <w:t>VI</w:t>
      </w:r>
      <w:r w:rsidR="008E1B5C">
        <w:rPr>
          <w:rFonts w:ascii="Century Gothic" w:hAnsi="Century Gothic" w:cs="Arial"/>
        </w:rPr>
        <w:t>I</w:t>
      </w:r>
      <w:r w:rsidR="00AB23C9">
        <w:rPr>
          <w:rFonts w:ascii="Century Gothic" w:hAnsi="Century Gothic" w:cs="Arial"/>
        </w:rPr>
        <w:t>I</w:t>
      </w:r>
      <w:r>
        <w:rPr>
          <w:rFonts w:ascii="Century Gothic" w:hAnsi="Century Gothic" w:cs="Arial"/>
        </w:rPr>
        <w:t>.</w:t>
      </w:r>
    </w:p>
    <w:p w14:paraId="16FD7EFC" w14:textId="77777777" w:rsidR="00B77537" w:rsidRDefault="00BF78E2">
      <w:pPr>
        <w:pStyle w:val="Nadpis8"/>
        <w:pBdr>
          <w:left w:val="single" w:sz="6" w:space="4" w:color="auto"/>
          <w:right w:val="single" w:sz="6" w:space="4" w:color="auto"/>
        </w:pBdr>
        <w:shd w:val="clear" w:color="auto" w:fill="auto"/>
        <w:rPr>
          <w:rFonts w:ascii="Century Gothic" w:hAnsi="Century Gothic"/>
        </w:rPr>
      </w:pPr>
      <w:r>
        <w:rPr>
          <w:rFonts w:ascii="Century Gothic" w:hAnsi="Century Gothic"/>
        </w:rPr>
        <w:t>SMLUVNÍ SANKCE</w:t>
      </w:r>
    </w:p>
    <w:p w14:paraId="15FD536E" w14:textId="77777777" w:rsidR="00B77537" w:rsidRDefault="00B77537">
      <w:pPr>
        <w:jc w:val="both"/>
        <w:rPr>
          <w:rFonts w:ascii="Century Gothic" w:hAnsi="Century Gothic" w:cs="Arial"/>
          <w:sz w:val="16"/>
        </w:rPr>
      </w:pPr>
    </w:p>
    <w:p w14:paraId="32765A2F" w14:textId="42871863" w:rsidR="005F053C" w:rsidRPr="00B04F92" w:rsidRDefault="005F053C" w:rsidP="009A3662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V případě porušení povinností poskytovatele, </w:t>
      </w:r>
      <w:r w:rsidR="00DD3561">
        <w:rPr>
          <w:rFonts w:ascii="Century Gothic" w:hAnsi="Century Gothic" w:cs="Arial"/>
          <w:sz w:val="18"/>
          <w:szCs w:val="18"/>
        </w:rPr>
        <w:t xml:space="preserve">blíže stanovených v čl. II této </w:t>
      </w:r>
      <w:r w:rsidRPr="00124CC8">
        <w:rPr>
          <w:rFonts w:ascii="Century Gothic" w:hAnsi="Century Gothic" w:cs="Arial"/>
          <w:sz w:val="18"/>
          <w:szCs w:val="18"/>
        </w:rPr>
        <w:t>smlouvy</w:t>
      </w:r>
      <w:r w:rsidR="00565470">
        <w:rPr>
          <w:rFonts w:ascii="Century Gothic" w:hAnsi="Century Gothic" w:cs="Arial"/>
          <w:sz w:val="18"/>
          <w:szCs w:val="18"/>
        </w:rPr>
        <w:t>,</w:t>
      </w:r>
      <w:r w:rsidRPr="00124CC8">
        <w:rPr>
          <w:rFonts w:ascii="Century Gothic" w:hAnsi="Century Gothic" w:cs="Arial"/>
          <w:sz w:val="18"/>
          <w:szCs w:val="18"/>
        </w:rPr>
        <w:t xml:space="preserve"> resp. </w:t>
      </w:r>
      <w:r w:rsidR="00565470">
        <w:rPr>
          <w:rFonts w:ascii="Century Gothic" w:hAnsi="Century Gothic" w:cs="Arial"/>
          <w:sz w:val="18"/>
          <w:szCs w:val="18"/>
        </w:rPr>
        <w:t xml:space="preserve">v </w:t>
      </w:r>
      <w:r w:rsidRPr="00124CC8">
        <w:rPr>
          <w:rFonts w:ascii="Century Gothic" w:hAnsi="Century Gothic" w:cs="Arial"/>
          <w:sz w:val="18"/>
          <w:szCs w:val="18"/>
        </w:rPr>
        <w:t>MPP, je objednatel oprávněn účtovat poskyto</w:t>
      </w:r>
      <w:r w:rsidR="00432923">
        <w:rPr>
          <w:rFonts w:ascii="Century Gothic" w:hAnsi="Century Gothic" w:cs="Arial"/>
          <w:sz w:val="18"/>
          <w:szCs w:val="18"/>
        </w:rPr>
        <w:t xml:space="preserve">vateli smluvní pokutu ve </w:t>
      </w:r>
      <w:r w:rsidR="00432923" w:rsidRPr="005D52C8">
        <w:rPr>
          <w:rFonts w:ascii="Century Gothic" w:hAnsi="Century Gothic" w:cs="Arial"/>
          <w:sz w:val="18"/>
          <w:szCs w:val="18"/>
        </w:rPr>
        <w:t>výši 5 000</w:t>
      </w:r>
      <w:r w:rsidRPr="005D52C8">
        <w:rPr>
          <w:rFonts w:ascii="Century Gothic" w:hAnsi="Century Gothic" w:cs="Arial"/>
          <w:sz w:val="18"/>
          <w:szCs w:val="18"/>
        </w:rPr>
        <w:t xml:space="preserve"> Kč, za</w:t>
      </w:r>
      <w:r w:rsidRPr="00124CC8">
        <w:rPr>
          <w:rFonts w:ascii="Century Gothic" w:hAnsi="Century Gothic" w:cs="Arial"/>
          <w:sz w:val="18"/>
          <w:szCs w:val="18"/>
        </w:rPr>
        <w:t xml:space="preserve"> každé takovéto jednotlivé porušení. Smluvní pokuta je splatná do 14 dnů od doručení jejího písemného vyúčtování </w:t>
      </w:r>
      <w:r w:rsidRPr="00B04F92">
        <w:rPr>
          <w:rFonts w:ascii="Century Gothic" w:hAnsi="Century Gothic" w:cs="Arial"/>
          <w:sz w:val="18"/>
          <w:szCs w:val="18"/>
        </w:rPr>
        <w:t>poskytovateli. Právo objednatele na náhradu škody není tímto ustanovením dotčeno.</w:t>
      </w:r>
    </w:p>
    <w:p w14:paraId="53BF5479" w14:textId="77777777" w:rsidR="00883C46" w:rsidRPr="00B04F92" w:rsidRDefault="00883C46" w:rsidP="00883C46">
      <w:pPr>
        <w:ind w:left="283"/>
        <w:jc w:val="both"/>
        <w:rPr>
          <w:rFonts w:ascii="Century Gothic" w:hAnsi="Century Gothic" w:cs="Arial"/>
          <w:sz w:val="18"/>
          <w:szCs w:val="18"/>
        </w:rPr>
      </w:pPr>
    </w:p>
    <w:p w14:paraId="6CEBB30C" w14:textId="06AE3428" w:rsidR="00883C46" w:rsidRPr="00B04F92" w:rsidRDefault="00883C46" w:rsidP="009A3662">
      <w:pPr>
        <w:numPr>
          <w:ilvl w:val="0"/>
          <w:numId w:val="6"/>
        </w:numPr>
        <w:tabs>
          <w:tab w:val="clear" w:pos="360"/>
        </w:tabs>
        <w:jc w:val="both"/>
        <w:outlineLvl w:val="0"/>
        <w:rPr>
          <w:rFonts w:ascii="Century Gothic" w:hAnsi="Century Gothic"/>
          <w:sz w:val="18"/>
          <w:szCs w:val="18"/>
        </w:rPr>
      </w:pPr>
      <w:r w:rsidRPr="00B04F92">
        <w:rPr>
          <w:rFonts w:ascii="Century Gothic" w:hAnsi="Century Gothic"/>
          <w:sz w:val="18"/>
          <w:szCs w:val="18"/>
        </w:rPr>
        <w:t xml:space="preserve">V případě prodlení poskytovatele s prováděním prací v termínech blíže specifikovaných v odst. 1 </w:t>
      </w:r>
      <w:r w:rsidR="0009130F" w:rsidRPr="00B04F92">
        <w:rPr>
          <w:rFonts w:ascii="Century Gothic" w:hAnsi="Century Gothic"/>
          <w:sz w:val="18"/>
          <w:szCs w:val="18"/>
        </w:rPr>
        <w:t>čl. III této smlouvy</w:t>
      </w:r>
      <w:r w:rsidRPr="00B04F92">
        <w:rPr>
          <w:rFonts w:ascii="Century Gothic" w:hAnsi="Century Gothic"/>
          <w:sz w:val="18"/>
          <w:szCs w:val="18"/>
        </w:rPr>
        <w:t xml:space="preserve"> je objednatel oprávněn požadovat úhradu smluvní pokuty ve výši 0,2 % z celkové ceny plnění za každý den prodlení. Tímto ustanovením není dotčeno právo objednatele na náhradu škody.</w:t>
      </w:r>
    </w:p>
    <w:p w14:paraId="52368833" w14:textId="77777777" w:rsidR="00577A23" w:rsidRPr="00B04F92" w:rsidRDefault="00577A23" w:rsidP="000C108A">
      <w:pPr>
        <w:jc w:val="both"/>
        <w:rPr>
          <w:rFonts w:ascii="Century Gothic" w:hAnsi="Century Gothic" w:cs="Arial"/>
          <w:sz w:val="18"/>
          <w:szCs w:val="18"/>
        </w:rPr>
      </w:pPr>
    </w:p>
    <w:p w14:paraId="324569AE" w14:textId="7F808570" w:rsidR="00AD1912" w:rsidRPr="00B04F92" w:rsidRDefault="00AD1912" w:rsidP="009A3662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>Při prodlení objednatele s úhradou daňových dokladů zaplatí objednatel poskytovateli smluvní pokutu ve výši 0,1 % z dlužné částky za každý den prodlení.</w:t>
      </w:r>
    </w:p>
    <w:p w14:paraId="17AACA18" w14:textId="77777777" w:rsidR="00AD1912" w:rsidRPr="00B04F92" w:rsidRDefault="00AD1912" w:rsidP="00AD1912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52AADA2B" w14:textId="77777777" w:rsidR="00AD1912" w:rsidRPr="00B04F92" w:rsidRDefault="00AD1912" w:rsidP="009A3662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 w:cs="Arial"/>
          <w:sz w:val="18"/>
          <w:szCs w:val="18"/>
        </w:rPr>
      </w:pPr>
      <w:r w:rsidRPr="00B04F92">
        <w:rPr>
          <w:rFonts w:ascii="Century Gothic" w:hAnsi="Century Gothic" w:cs="Arial"/>
          <w:sz w:val="18"/>
          <w:szCs w:val="18"/>
        </w:rPr>
        <w:t>Splatnost smluvních pokut je 14 dnů od doručení jejich písemného vyúčtování druhé smluvní straně. Úhradou smluvní pokuty není dotčen nárok na náhradu škody.</w:t>
      </w:r>
    </w:p>
    <w:p w14:paraId="6726899C" w14:textId="77777777" w:rsidR="003C42EF" w:rsidRPr="00B04F92" w:rsidRDefault="003C42EF" w:rsidP="003C42EF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7D9882F4" w14:textId="622C356E" w:rsidR="003F0B70" w:rsidRPr="00124CC8" w:rsidRDefault="00613E0A" w:rsidP="00863ED4">
      <w:pPr>
        <w:ind w:left="283" w:hanging="283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3</w:t>
      </w:r>
      <w:r w:rsidR="00863ED4" w:rsidRPr="00B04F92">
        <w:rPr>
          <w:rFonts w:ascii="Century Gothic" w:hAnsi="Century Gothic" w:cs="Arial"/>
          <w:sz w:val="18"/>
          <w:szCs w:val="18"/>
        </w:rPr>
        <w:t xml:space="preserve">. </w:t>
      </w:r>
      <w:r w:rsidR="00D7302F" w:rsidRPr="00B04F92">
        <w:rPr>
          <w:rFonts w:ascii="Century Gothic" w:hAnsi="Century Gothic" w:cs="Arial"/>
          <w:sz w:val="18"/>
          <w:szCs w:val="18"/>
        </w:rPr>
        <w:t xml:space="preserve"> </w:t>
      </w:r>
      <w:r w:rsidR="003F0B70" w:rsidRPr="00B04F92">
        <w:rPr>
          <w:rFonts w:ascii="Century Gothic" w:hAnsi="Century Gothic" w:cs="Arial"/>
          <w:sz w:val="18"/>
          <w:szCs w:val="18"/>
        </w:rPr>
        <w:t>Poskytovatel odpovídá za škodu, která vznikne na majetku objednatele</w:t>
      </w:r>
      <w:r w:rsidR="0061385C" w:rsidRPr="00B04F92">
        <w:rPr>
          <w:rFonts w:ascii="Century Gothic" w:hAnsi="Century Gothic" w:cs="Arial"/>
          <w:sz w:val="18"/>
          <w:szCs w:val="18"/>
        </w:rPr>
        <w:t xml:space="preserve"> či třetích osob,</w:t>
      </w:r>
      <w:r w:rsidR="003F0B70" w:rsidRPr="00B04F92">
        <w:rPr>
          <w:rFonts w:ascii="Century Gothic" w:hAnsi="Century Gothic" w:cs="Arial"/>
          <w:sz w:val="18"/>
          <w:szCs w:val="18"/>
        </w:rPr>
        <w:t xml:space="preserve"> </w:t>
      </w:r>
      <w:r w:rsidR="0061385C" w:rsidRPr="00B04F92">
        <w:rPr>
          <w:rFonts w:ascii="Century Gothic" w:hAnsi="Century Gothic" w:cs="Arial"/>
          <w:sz w:val="18"/>
          <w:szCs w:val="18"/>
        </w:rPr>
        <w:t xml:space="preserve">v důsledku porušení poskytovatelových povinností </w:t>
      </w:r>
      <w:r w:rsidR="004618A8" w:rsidRPr="00B04F92">
        <w:rPr>
          <w:rFonts w:ascii="Century Gothic" w:hAnsi="Century Gothic" w:cs="Arial"/>
          <w:sz w:val="18"/>
          <w:szCs w:val="18"/>
        </w:rPr>
        <w:t>dle této smlouvy.</w:t>
      </w:r>
    </w:p>
    <w:p w14:paraId="5EE4CA3E" w14:textId="77777777" w:rsidR="009A17FB" w:rsidRDefault="009A17FB">
      <w:pPr>
        <w:jc w:val="both"/>
        <w:rPr>
          <w:rFonts w:ascii="Century Gothic" w:hAnsi="Century Gothic" w:cs="Arial"/>
        </w:rPr>
      </w:pPr>
    </w:p>
    <w:p w14:paraId="0A2F9341" w14:textId="77777777" w:rsidR="00D7302F" w:rsidRDefault="00D7302F">
      <w:pPr>
        <w:jc w:val="both"/>
        <w:rPr>
          <w:rFonts w:ascii="Century Gothic" w:hAnsi="Century Gothic" w:cs="Arial"/>
        </w:rPr>
      </w:pPr>
    </w:p>
    <w:p w14:paraId="5E30D936" w14:textId="77777777" w:rsidR="00B77537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Článek </w:t>
      </w:r>
      <w:r w:rsidR="0099200B">
        <w:rPr>
          <w:rFonts w:ascii="Century Gothic" w:hAnsi="Century Gothic" w:cs="Arial"/>
        </w:rPr>
        <w:t>IX</w:t>
      </w:r>
      <w:r>
        <w:rPr>
          <w:rFonts w:ascii="Century Gothic" w:hAnsi="Century Gothic" w:cs="Arial"/>
        </w:rPr>
        <w:t>.</w:t>
      </w:r>
    </w:p>
    <w:p w14:paraId="1309DA17" w14:textId="77777777" w:rsidR="00B77537" w:rsidRDefault="004618A8">
      <w:pPr>
        <w:pStyle w:val="Nadpis7"/>
        <w:pBdr>
          <w:left w:val="single" w:sz="6" w:space="4" w:color="auto"/>
          <w:right w:val="single" w:sz="6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ZÁVĚREČNÁ USTANOVENÍ</w:t>
      </w:r>
    </w:p>
    <w:p w14:paraId="7C00664A" w14:textId="77777777" w:rsidR="00B77537" w:rsidRDefault="00B77537">
      <w:pPr>
        <w:rPr>
          <w:rFonts w:ascii="Century Gothic" w:hAnsi="Century Gothic" w:cs="Arial"/>
          <w:sz w:val="16"/>
        </w:rPr>
      </w:pPr>
    </w:p>
    <w:p w14:paraId="36611F17" w14:textId="77777777" w:rsidR="00591C8A" w:rsidRPr="009314E8" w:rsidRDefault="00591C8A" w:rsidP="009A3662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80DA3">
        <w:rPr>
          <w:rFonts w:ascii="Century Gothic" w:hAnsi="Century Gothic"/>
          <w:sz w:val="18"/>
          <w:szCs w:val="18"/>
        </w:rPr>
        <w:t xml:space="preserve">Tato smlouva nabývá účinnosti dnem jejího uveřejnění prostřednictvím registru smluv dle zákona č. 340/2015 Sb., o registru </w:t>
      </w:r>
      <w:r w:rsidRPr="009314E8">
        <w:rPr>
          <w:rFonts w:ascii="Century Gothic" w:hAnsi="Century Gothic"/>
          <w:sz w:val="18"/>
          <w:szCs w:val="18"/>
        </w:rPr>
        <w:t>smluv, ve znění pozdějších předpisů.</w:t>
      </w:r>
    </w:p>
    <w:p w14:paraId="46F29916" w14:textId="77777777" w:rsidR="00591C8A" w:rsidRPr="009314E8" w:rsidRDefault="00591C8A" w:rsidP="00591C8A">
      <w:pPr>
        <w:ind w:left="284" w:hanging="284"/>
        <w:jc w:val="both"/>
        <w:rPr>
          <w:rFonts w:ascii="Century Gothic" w:hAnsi="Century Gothic" w:cs="Arial"/>
          <w:sz w:val="18"/>
          <w:szCs w:val="18"/>
        </w:rPr>
      </w:pPr>
    </w:p>
    <w:p w14:paraId="63E7B1C3" w14:textId="77777777" w:rsidR="00591C8A" w:rsidRDefault="00591C8A" w:rsidP="009A3662">
      <w:pPr>
        <w:numPr>
          <w:ilvl w:val="0"/>
          <w:numId w:val="7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D7302F">
        <w:rPr>
          <w:rFonts w:ascii="Century Gothic" w:hAnsi="Century Gothic" w:cs="Arial"/>
          <w:sz w:val="18"/>
          <w:szCs w:val="18"/>
        </w:rPr>
        <w:t>Tuto smlouvu lze měnit pouze písemným oboustranně potvrzeným ujednáním výslovně nazvaným Dodatek ke smlouvě. Jiné zápisy, protokoly apod. se za změnu smlouvy nepovažují.</w:t>
      </w:r>
    </w:p>
    <w:p w14:paraId="4A9B7EB3" w14:textId="77777777" w:rsidR="00591C8A" w:rsidRDefault="00591C8A" w:rsidP="00591C8A">
      <w:pPr>
        <w:pStyle w:val="Odstavecseseznamem"/>
        <w:ind w:hanging="284"/>
        <w:rPr>
          <w:rFonts w:ascii="Century Gothic" w:hAnsi="Century Gothic" w:cs="Arial"/>
          <w:sz w:val="18"/>
          <w:szCs w:val="18"/>
        </w:rPr>
      </w:pPr>
    </w:p>
    <w:p w14:paraId="4A587257" w14:textId="77777777" w:rsidR="00591C8A" w:rsidRPr="00D7302F" w:rsidRDefault="00591C8A" w:rsidP="009A3662">
      <w:pPr>
        <w:numPr>
          <w:ilvl w:val="0"/>
          <w:numId w:val="7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D7302F">
        <w:rPr>
          <w:rFonts w:ascii="Century Gothic" w:hAnsi="Century Gothic" w:cs="Arial"/>
          <w:sz w:val="18"/>
          <w:szCs w:val="18"/>
        </w:rPr>
        <w:t>Nastanou-li u některé ze stran skutečnosti bránící řádnému plnění této smlouvy, je povinna to ihned bez zbytečného odkladu oznámit druhé straně a vyvolat jednání zástupců oprávněných k podpisu smlouvy.</w:t>
      </w:r>
    </w:p>
    <w:p w14:paraId="3E27613A" w14:textId="77777777" w:rsidR="00591C8A" w:rsidRPr="00D7302F" w:rsidRDefault="00591C8A" w:rsidP="00591C8A">
      <w:pPr>
        <w:ind w:left="284" w:hanging="284"/>
        <w:jc w:val="both"/>
        <w:rPr>
          <w:rFonts w:ascii="Century Gothic" w:hAnsi="Century Gothic" w:cs="Arial"/>
          <w:sz w:val="18"/>
          <w:szCs w:val="18"/>
        </w:rPr>
      </w:pPr>
    </w:p>
    <w:p w14:paraId="07C9BDF3" w14:textId="77777777" w:rsidR="00591C8A" w:rsidRPr="00D7302F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4.  </w:t>
      </w:r>
      <w:r w:rsidRPr="00D7302F">
        <w:rPr>
          <w:rFonts w:ascii="Century Gothic" w:hAnsi="Century Gothic" w:cs="Arial"/>
          <w:sz w:val="18"/>
          <w:szCs w:val="18"/>
        </w:rPr>
        <w:t>Jakékoliv nároky ze smlouvy nemohou být postoupeny třetí osobě.</w:t>
      </w:r>
    </w:p>
    <w:p w14:paraId="6188B884" w14:textId="77777777" w:rsidR="00591C8A" w:rsidRPr="00D7302F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</w:p>
    <w:p w14:paraId="551B845B" w14:textId="77777777" w:rsidR="00591C8A" w:rsidRPr="00E16AB6" w:rsidRDefault="00591C8A" w:rsidP="009A3662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E16AB6">
        <w:rPr>
          <w:rFonts w:ascii="Century Gothic" w:hAnsi="Century Gothic" w:cs="Arial"/>
          <w:sz w:val="18"/>
          <w:szCs w:val="18"/>
        </w:rPr>
        <w:t>Nedojde-li mezi smluvními stranami k dohodě při řešení vzájemných sporů, má kterákoliv z nich právo požádat o rozhodnutí soud. Smluvní strany se dohodly, že v případě sporu, k jehož rozhodnutí jsou věcně příslušné okresní soudy, je místně příslušným soudem Okresní soud Plzeň-město, u sporů, pro jejichž rozhodnutí jsou věcně příslušné krajské soudy, je místně příslušným soudem Krajský soud v Plzni.</w:t>
      </w:r>
    </w:p>
    <w:p w14:paraId="1BB1802F" w14:textId="77777777" w:rsidR="00591C8A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</w:p>
    <w:p w14:paraId="038F5ED9" w14:textId="77777777" w:rsidR="00591C8A" w:rsidRDefault="00591C8A" w:rsidP="009A3662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D7302F">
        <w:rPr>
          <w:rFonts w:ascii="Century Gothic" w:hAnsi="Century Gothic" w:cs="Arial"/>
          <w:sz w:val="18"/>
          <w:szCs w:val="18"/>
        </w:rPr>
        <w:t>Tato smlouva je vyhotovena a podepsána celkem ve čtyřech (4) vyhotoveních, z nichž tři (3) náleží objednateli a jedno (1) obdrží poskytovatel.</w:t>
      </w:r>
    </w:p>
    <w:p w14:paraId="2E366128" w14:textId="77777777" w:rsidR="00591C8A" w:rsidRDefault="00591C8A" w:rsidP="00591C8A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773A0974" w14:textId="77777777" w:rsidR="00591C8A" w:rsidRPr="009C566D" w:rsidRDefault="00591C8A" w:rsidP="009A3662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D10D3B">
        <w:rPr>
          <w:rFonts w:ascii="Century Gothic" w:hAnsi="Century Gothic"/>
          <w:sz w:val="18"/>
          <w:szCs w:val="18"/>
        </w:rPr>
        <w:t>Smluvní strany berou na vědomí, že tato smlouva dle zákona č. 340/2015 Sb., o </w:t>
      </w:r>
      <w:r w:rsidRPr="009314E8">
        <w:rPr>
          <w:rFonts w:ascii="Century Gothic" w:hAnsi="Century Gothic"/>
          <w:sz w:val="18"/>
          <w:szCs w:val="18"/>
        </w:rPr>
        <w:t xml:space="preserve">registru smluv, ve znění pozdějších předpisů, podléhá uveřejnění prostřednictvím registru smluv. Smluvní strany se dohodly, že smlouvu k uveřejnění prostřednictvím registru smluv zašle správci registru statutární </w:t>
      </w:r>
      <w:r w:rsidRPr="00D10D3B">
        <w:rPr>
          <w:rFonts w:ascii="Century Gothic" w:hAnsi="Century Gothic"/>
          <w:sz w:val="18"/>
          <w:szCs w:val="18"/>
        </w:rPr>
        <w:t>město Plzeň.</w:t>
      </w:r>
    </w:p>
    <w:p w14:paraId="0889A3C0" w14:textId="77777777" w:rsidR="00591C8A" w:rsidRDefault="00591C8A" w:rsidP="00591C8A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235BB2ED" w14:textId="77777777" w:rsidR="00591C8A" w:rsidRPr="009C566D" w:rsidRDefault="00591C8A" w:rsidP="009A3662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9C566D">
        <w:rPr>
          <w:rFonts w:ascii="Century Gothic" w:hAnsi="Century Gothic" w:cs="Arial"/>
          <w:sz w:val="18"/>
          <w:szCs w:val="18"/>
        </w:rPr>
        <w:t>Obě smluvní strany prohlašují, že došlo k dohodě o celém rozsahu smlouvy a tato byla uzavřena na základě jejich svobodné vůle. Na důkaz souhlasu s jejím obsahem připojují své podpisy.</w:t>
      </w:r>
      <w:r w:rsidRPr="009C566D">
        <w:rPr>
          <w:rFonts w:ascii="Century Gothic" w:hAnsi="Century Gothic"/>
          <w:sz w:val="18"/>
          <w:szCs w:val="18"/>
        </w:rPr>
        <w:t xml:space="preserve"> </w:t>
      </w:r>
    </w:p>
    <w:p w14:paraId="64F4CD55" w14:textId="77777777" w:rsidR="00591C8A" w:rsidRDefault="00591C8A" w:rsidP="00591C8A">
      <w:pPr>
        <w:pStyle w:val="Zpat"/>
        <w:tabs>
          <w:tab w:val="clear" w:pos="4536"/>
          <w:tab w:val="clear" w:pos="9072"/>
        </w:tabs>
        <w:ind w:left="284" w:hanging="284"/>
        <w:rPr>
          <w:rFonts w:ascii="Century Gothic" w:hAnsi="Century Gothic" w:cs="Arial"/>
          <w:sz w:val="18"/>
          <w:szCs w:val="18"/>
        </w:rPr>
      </w:pPr>
    </w:p>
    <w:p w14:paraId="1E761B56" w14:textId="2147A26E" w:rsidR="00591C8A" w:rsidRDefault="00591C8A" w:rsidP="00591C8A">
      <w:pPr>
        <w:pStyle w:val="Zpat"/>
        <w:tabs>
          <w:tab w:val="clear" w:pos="4536"/>
          <w:tab w:val="clear" w:pos="9072"/>
        </w:tabs>
        <w:ind w:left="284" w:hanging="284"/>
        <w:rPr>
          <w:rFonts w:ascii="Century Gothic" w:hAnsi="Century Gothic" w:cs="Arial"/>
          <w:sz w:val="18"/>
          <w:szCs w:val="18"/>
        </w:rPr>
      </w:pPr>
    </w:p>
    <w:p w14:paraId="542F0E88" w14:textId="77777777" w:rsidR="00176D3A" w:rsidRPr="00124CC8" w:rsidRDefault="00176D3A" w:rsidP="00591C8A">
      <w:pPr>
        <w:pStyle w:val="Zpat"/>
        <w:tabs>
          <w:tab w:val="clear" w:pos="4536"/>
          <w:tab w:val="clear" w:pos="9072"/>
        </w:tabs>
        <w:ind w:left="284" w:hanging="284"/>
        <w:rPr>
          <w:rFonts w:ascii="Century Gothic" w:hAnsi="Century Gothic" w:cs="Arial"/>
          <w:sz w:val="18"/>
          <w:szCs w:val="18"/>
        </w:rPr>
      </w:pPr>
    </w:p>
    <w:p w14:paraId="34036379" w14:textId="246B332B" w:rsidR="00591C8A" w:rsidRPr="00124CC8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V Plzni dne </w:t>
      </w:r>
      <w:r w:rsidR="00840BAA">
        <w:rPr>
          <w:rFonts w:ascii="Century Gothic" w:hAnsi="Century Gothic" w:cs="Arial"/>
          <w:sz w:val="18"/>
          <w:szCs w:val="18"/>
        </w:rPr>
        <w:t>17. 02. 2025</w:t>
      </w:r>
      <w:r w:rsidRPr="00124CC8">
        <w:rPr>
          <w:rFonts w:ascii="Century Gothic" w:hAnsi="Century Gothic" w:cs="Arial"/>
          <w:sz w:val="18"/>
          <w:szCs w:val="18"/>
        </w:rPr>
        <w:tab/>
      </w:r>
      <w:r w:rsidRPr="00124CC8"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="00840BAA">
        <w:rPr>
          <w:rFonts w:ascii="Century Gothic" w:hAnsi="Century Gothic" w:cs="Arial"/>
          <w:sz w:val="18"/>
          <w:szCs w:val="18"/>
        </w:rPr>
        <w:t xml:space="preserve">                           </w:t>
      </w:r>
      <w:r w:rsidRPr="00124CC8">
        <w:rPr>
          <w:rFonts w:ascii="Century Gothic" w:hAnsi="Century Gothic" w:cs="Arial"/>
          <w:sz w:val="18"/>
          <w:szCs w:val="18"/>
        </w:rPr>
        <w:t xml:space="preserve">V Plzni dne </w:t>
      </w:r>
      <w:r w:rsidR="00840BAA">
        <w:rPr>
          <w:rFonts w:ascii="Century Gothic" w:hAnsi="Century Gothic" w:cs="Arial"/>
          <w:sz w:val="18"/>
          <w:szCs w:val="18"/>
        </w:rPr>
        <w:t>18. 02. 2025</w:t>
      </w:r>
    </w:p>
    <w:p w14:paraId="010BD966" w14:textId="77777777" w:rsidR="00591C8A" w:rsidRPr="00124CC8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</w:p>
    <w:p w14:paraId="156C921D" w14:textId="641396AE" w:rsidR="00280D8B" w:rsidRDefault="005F053C" w:rsidP="005F053C">
      <w:pPr>
        <w:ind w:left="283"/>
        <w:jc w:val="both"/>
        <w:rPr>
          <w:rFonts w:ascii="Century Gothic" w:hAnsi="Century Gothic" w:cs="Arial"/>
          <w:sz w:val="18"/>
          <w:szCs w:val="18"/>
        </w:rPr>
      </w:pPr>
      <w:r w:rsidRPr="00D7302F">
        <w:rPr>
          <w:rFonts w:ascii="Century Gothic" w:hAnsi="Century Gothic"/>
          <w:sz w:val="18"/>
          <w:szCs w:val="18"/>
        </w:rPr>
        <w:t xml:space="preserve"> </w:t>
      </w:r>
    </w:p>
    <w:p w14:paraId="012E3051" w14:textId="77777777" w:rsidR="00D86FE6" w:rsidRDefault="00D86FE6" w:rsidP="0046114C">
      <w:pPr>
        <w:jc w:val="both"/>
        <w:rPr>
          <w:rFonts w:ascii="Century Gothic" w:hAnsi="Century Gothic" w:cs="Arial"/>
          <w:sz w:val="18"/>
          <w:szCs w:val="18"/>
        </w:rPr>
      </w:pPr>
      <w:bookmarkStart w:id="0" w:name="_GoBack"/>
      <w:bookmarkEnd w:id="0"/>
    </w:p>
    <w:p w14:paraId="6400355E" w14:textId="77777777" w:rsidR="00D86FE6" w:rsidRDefault="00D86FE6" w:rsidP="0046114C">
      <w:pPr>
        <w:jc w:val="both"/>
        <w:rPr>
          <w:rFonts w:ascii="Century Gothic" w:hAnsi="Century Gothic" w:cs="Arial"/>
          <w:sz w:val="18"/>
          <w:szCs w:val="18"/>
        </w:rPr>
      </w:pPr>
    </w:p>
    <w:p w14:paraId="770C3BDA" w14:textId="77777777" w:rsidR="00D86FE6" w:rsidRDefault="00D86FE6" w:rsidP="0046114C">
      <w:pPr>
        <w:jc w:val="both"/>
        <w:rPr>
          <w:rFonts w:ascii="Century Gothic" w:hAnsi="Century Gothic" w:cs="Arial"/>
          <w:sz w:val="18"/>
          <w:szCs w:val="18"/>
        </w:rPr>
      </w:pPr>
    </w:p>
    <w:p w14:paraId="2B61044C" w14:textId="77777777" w:rsidR="0046114C" w:rsidRPr="00124CC8" w:rsidRDefault="0046114C" w:rsidP="0046114C">
      <w:pPr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…………………………….……………….. </w:t>
      </w:r>
      <w:r w:rsidRPr="00124CC8">
        <w:rPr>
          <w:rFonts w:ascii="Century Gothic" w:hAnsi="Century Gothic" w:cs="Arial"/>
          <w:sz w:val="18"/>
          <w:szCs w:val="18"/>
        </w:rPr>
        <w:tab/>
      </w:r>
      <w:r w:rsidRPr="00124CC8">
        <w:rPr>
          <w:rFonts w:ascii="Century Gothic" w:hAnsi="Century Gothic" w:cs="Arial"/>
          <w:sz w:val="18"/>
          <w:szCs w:val="18"/>
        </w:rPr>
        <w:tab/>
      </w:r>
      <w:r w:rsidR="00D86FE6">
        <w:rPr>
          <w:rFonts w:ascii="Century Gothic" w:hAnsi="Century Gothic" w:cs="Arial"/>
          <w:sz w:val="18"/>
          <w:szCs w:val="18"/>
        </w:rPr>
        <w:t xml:space="preserve">                              </w:t>
      </w:r>
      <w:r w:rsidRPr="00124CC8">
        <w:rPr>
          <w:rFonts w:ascii="Century Gothic" w:hAnsi="Century Gothic" w:cs="Arial"/>
          <w:sz w:val="18"/>
          <w:szCs w:val="18"/>
        </w:rPr>
        <w:t>………………………………….…………..</w:t>
      </w:r>
    </w:p>
    <w:p w14:paraId="43EE92E1" w14:textId="77777777" w:rsidR="0046114C" w:rsidRPr="00120054" w:rsidRDefault="00043D0E" w:rsidP="0046114C">
      <w:pPr>
        <w:ind w:firstLine="708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</w:t>
      </w:r>
      <w:r w:rsidR="0046114C" w:rsidRPr="00124CC8">
        <w:rPr>
          <w:rFonts w:ascii="Century Gothic" w:hAnsi="Century Gothic" w:cs="Arial"/>
          <w:b/>
          <w:sz w:val="18"/>
          <w:szCs w:val="18"/>
        </w:rPr>
        <w:t xml:space="preserve">tatutární město Plzeň </w:t>
      </w:r>
      <w:r w:rsidR="0046114C" w:rsidRPr="00124CC8">
        <w:rPr>
          <w:rFonts w:ascii="Century Gothic" w:hAnsi="Century Gothic" w:cs="Arial"/>
          <w:b/>
          <w:sz w:val="18"/>
          <w:szCs w:val="18"/>
        </w:rPr>
        <w:tab/>
      </w:r>
      <w:r w:rsidR="0046114C" w:rsidRPr="00124CC8">
        <w:rPr>
          <w:rFonts w:ascii="Century Gothic" w:hAnsi="Century Gothic" w:cs="Arial"/>
          <w:b/>
          <w:sz w:val="18"/>
          <w:szCs w:val="18"/>
        </w:rPr>
        <w:tab/>
      </w:r>
      <w:r w:rsidR="00B50952">
        <w:rPr>
          <w:rFonts w:ascii="Century Gothic" w:hAnsi="Century Gothic" w:cs="Arial"/>
          <w:b/>
          <w:sz w:val="18"/>
          <w:szCs w:val="18"/>
        </w:rPr>
        <w:t xml:space="preserve">                      </w:t>
      </w:r>
      <w:r w:rsidR="00D86FE6">
        <w:rPr>
          <w:rFonts w:ascii="Century Gothic" w:hAnsi="Century Gothic" w:cs="Arial"/>
          <w:b/>
          <w:sz w:val="18"/>
          <w:szCs w:val="18"/>
        </w:rPr>
        <w:tab/>
      </w:r>
      <w:r w:rsidR="00D86FE6">
        <w:rPr>
          <w:rFonts w:ascii="Century Gothic" w:hAnsi="Century Gothic" w:cs="Arial"/>
          <w:b/>
          <w:sz w:val="18"/>
          <w:szCs w:val="18"/>
        </w:rPr>
        <w:tab/>
        <w:t xml:space="preserve">       </w:t>
      </w:r>
      <w:r w:rsidR="001A1754">
        <w:rPr>
          <w:rFonts w:ascii="Century Gothic" w:hAnsi="Century Gothic" w:cs="Arial"/>
          <w:b/>
          <w:sz w:val="18"/>
          <w:szCs w:val="18"/>
        </w:rPr>
        <w:t xml:space="preserve">            </w:t>
      </w:r>
      <w:r w:rsidR="009262FA" w:rsidRPr="00732413">
        <w:rPr>
          <w:rFonts w:ascii="Century Gothic" w:hAnsi="Century Gothic"/>
          <w:b/>
          <w:sz w:val="18"/>
          <w:szCs w:val="18"/>
        </w:rPr>
        <w:t>DESINSEKTA s.r.o.</w:t>
      </w:r>
    </w:p>
    <w:p w14:paraId="32858F37" w14:textId="77777777" w:rsidR="0046114C" w:rsidRPr="00120054" w:rsidRDefault="0046114C" w:rsidP="00926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jc w:val="both"/>
        <w:rPr>
          <w:rFonts w:ascii="Century Gothic" w:hAnsi="Century Gothic" w:cs="Arial"/>
          <w:sz w:val="18"/>
          <w:szCs w:val="18"/>
        </w:rPr>
      </w:pPr>
      <w:r w:rsidRPr="00120054">
        <w:rPr>
          <w:rFonts w:ascii="Century Gothic" w:hAnsi="Century Gothic" w:cs="Arial"/>
          <w:b/>
          <w:color w:val="000000"/>
          <w:sz w:val="18"/>
          <w:szCs w:val="18"/>
        </w:rPr>
        <w:t xml:space="preserve">  </w:t>
      </w:r>
      <w:r w:rsidRPr="00120054">
        <w:rPr>
          <w:rFonts w:ascii="Century Gothic" w:hAnsi="Century Gothic" w:cs="Arial"/>
          <w:sz w:val="18"/>
          <w:szCs w:val="18"/>
        </w:rPr>
        <w:t>Odbor správy infrastruktury MMP</w:t>
      </w:r>
      <w:r w:rsidR="00E564CE" w:rsidRPr="00120054">
        <w:rPr>
          <w:rFonts w:ascii="Century Gothic" w:hAnsi="Century Gothic" w:cs="Arial"/>
          <w:sz w:val="18"/>
          <w:szCs w:val="18"/>
        </w:rPr>
        <w:t xml:space="preserve">                                       </w:t>
      </w:r>
      <w:r w:rsidR="00B1096C" w:rsidRPr="00120054">
        <w:rPr>
          <w:rFonts w:ascii="Century Gothic" w:hAnsi="Century Gothic" w:cs="Arial"/>
          <w:sz w:val="18"/>
          <w:szCs w:val="18"/>
        </w:rPr>
        <w:t xml:space="preserve">    </w:t>
      </w:r>
      <w:r w:rsidR="00B50952">
        <w:rPr>
          <w:rFonts w:ascii="Century Gothic" w:hAnsi="Century Gothic" w:cs="Arial"/>
          <w:sz w:val="18"/>
          <w:szCs w:val="18"/>
        </w:rPr>
        <w:t xml:space="preserve">     </w:t>
      </w:r>
      <w:r w:rsidR="009262FA">
        <w:rPr>
          <w:rFonts w:ascii="Century Gothic" w:hAnsi="Century Gothic" w:cs="Arial"/>
          <w:sz w:val="18"/>
          <w:szCs w:val="18"/>
        </w:rPr>
        <w:tab/>
      </w:r>
      <w:r w:rsidR="009262FA">
        <w:rPr>
          <w:rFonts w:ascii="Century Gothic" w:hAnsi="Century Gothic" w:cs="Arial"/>
          <w:sz w:val="18"/>
          <w:szCs w:val="18"/>
        </w:rPr>
        <w:tab/>
        <w:t xml:space="preserve">          </w:t>
      </w:r>
      <w:r w:rsidR="009262FA" w:rsidRPr="00C30A47">
        <w:rPr>
          <w:rFonts w:ascii="Century Gothic" w:hAnsi="Century Gothic" w:cs="Arial"/>
          <w:sz w:val="18"/>
          <w:szCs w:val="18"/>
        </w:rPr>
        <w:t>Martin Zíka</w:t>
      </w:r>
    </w:p>
    <w:p w14:paraId="48D403C7" w14:textId="55E740C8" w:rsidR="0046114C" w:rsidRPr="00124CC8" w:rsidRDefault="00591C8A" w:rsidP="00926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 </w:t>
      </w:r>
      <w:r w:rsidR="00732413">
        <w:rPr>
          <w:rFonts w:ascii="Century Gothic" w:hAnsi="Century Gothic" w:cs="Arial"/>
          <w:sz w:val="18"/>
          <w:szCs w:val="18"/>
        </w:rPr>
        <w:t xml:space="preserve">    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B51E3C">
        <w:rPr>
          <w:rFonts w:ascii="Century Gothic" w:hAnsi="Century Gothic" w:cs="Arial"/>
          <w:sz w:val="18"/>
          <w:szCs w:val="18"/>
        </w:rPr>
        <w:t xml:space="preserve">Ing. </w:t>
      </w:r>
      <w:r>
        <w:rPr>
          <w:rFonts w:ascii="Century Gothic" w:hAnsi="Century Gothic" w:cs="Arial"/>
          <w:sz w:val="18"/>
          <w:szCs w:val="18"/>
        </w:rPr>
        <w:t xml:space="preserve">Veronika </w:t>
      </w:r>
      <w:r w:rsidR="00101AEC">
        <w:rPr>
          <w:rFonts w:ascii="Century Gothic" w:hAnsi="Century Gothic" w:cs="Arial"/>
          <w:sz w:val="18"/>
          <w:szCs w:val="18"/>
        </w:rPr>
        <w:t>Vít</w:t>
      </w:r>
      <w:r>
        <w:rPr>
          <w:rFonts w:ascii="Century Gothic" w:hAnsi="Century Gothic" w:cs="Arial"/>
          <w:sz w:val="18"/>
          <w:szCs w:val="18"/>
        </w:rPr>
        <w:t>ová</w:t>
      </w:r>
      <w:r w:rsidRPr="00B51E3C">
        <w:rPr>
          <w:rFonts w:ascii="Century Gothic" w:hAnsi="Century Gothic" w:cs="Arial"/>
          <w:sz w:val="18"/>
          <w:szCs w:val="18"/>
        </w:rPr>
        <w:t>, MBA</w:t>
      </w:r>
      <w:r w:rsidR="0046114C" w:rsidRPr="00120054">
        <w:rPr>
          <w:rFonts w:ascii="Century Gothic" w:hAnsi="Century Gothic" w:cs="Arial"/>
          <w:sz w:val="18"/>
          <w:szCs w:val="18"/>
        </w:rPr>
        <w:t xml:space="preserve"> </w:t>
      </w:r>
      <w:r w:rsidR="0046114C" w:rsidRPr="00120054">
        <w:rPr>
          <w:rFonts w:ascii="Century Gothic" w:hAnsi="Century Gothic" w:cs="Arial"/>
          <w:sz w:val="18"/>
          <w:szCs w:val="18"/>
        </w:rPr>
        <w:tab/>
      </w:r>
      <w:r w:rsidR="0046114C" w:rsidRPr="00120054">
        <w:rPr>
          <w:rFonts w:ascii="Century Gothic" w:hAnsi="Century Gothic" w:cs="Arial"/>
          <w:sz w:val="18"/>
          <w:szCs w:val="18"/>
        </w:rPr>
        <w:tab/>
      </w:r>
      <w:r w:rsidR="0046114C" w:rsidRPr="00120054">
        <w:rPr>
          <w:rFonts w:ascii="Century Gothic" w:hAnsi="Century Gothic" w:cs="Arial"/>
          <w:sz w:val="18"/>
          <w:szCs w:val="18"/>
        </w:rPr>
        <w:tab/>
      </w:r>
      <w:r w:rsidR="0046114C" w:rsidRPr="00120054">
        <w:rPr>
          <w:rFonts w:ascii="Century Gothic" w:hAnsi="Century Gothic" w:cs="Arial"/>
          <w:sz w:val="18"/>
          <w:szCs w:val="18"/>
        </w:rPr>
        <w:tab/>
      </w:r>
      <w:r w:rsidR="00124CC8" w:rsidRPr="00120054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            </w:t>
      </w:r>
      <w:r w:rsidR="00D86FE6">
        <w:rPr>
          <w:rFonts w:ascii="Century Gothic" w:hAnsi="Century Gothic" w:cs="Arial"/>
          <w:sz w:val="18"/>
          <w:szCs w:val="18"/>
        </w:rPr>
        <w:t xml:space="preserve">  </w:t>
      </w:r>
      <w:r w:rsidR="00101AEC">
        <w:rPr>
          <w:rFonts w:ascii="Century Gothic" w:hAnsi="Century Gothic" w:cs="Arial"/>
          <w:sz w:val="18"/>
          <w:szCs w:val="18"/>
        </w:rPr>
        <w:t xml:space="preserve">                </w:t>
      </w:r>
      <w:r w:rsidR="009262FA">
        <w:rPr>
          <w:rFonts w:ascii="Century Gothic" w:hAnsi="Century Gothic" w:cs="Arial"/>
          <w:sz w:val="18"/>
          <w:szCs w:val="18"/>
        </w:rPr>
        <w:t xml:space="preserve">  </w:t>
      </w:r>
      <w:r w:rsidR="009262FA" w:rsidRPr="00C30A47">
        <w:rPr>
          <w:rFonts w:ascii="Century Gothic" w:hAnsi="Century Gothic" w:cs="Arial"/>
          <w:sz w:val="18"/>
          <w:szCs w:val="18"/>
        </w:rPr>
        <w:t>jednatel společnosti</w:t>
      </w:r>
    </w:p>
    <w:p w14:paraId="08A1B81F" w14:textId="77777777" w:rsidR="00B77537" w:rsidRPr="00124CC8" w:rsidRDefault="00591C8A" w:rsidP="00842702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</w:t>
      </w:r>
      <w:r>
        <w:rPr>
          <w:rFonts w:ascii="Century Gothic" w:hAnsi="Century Gothic" w:cs="Arial"/>
          <w:sz w:val="18"/>
          <w:szCs w:val="18"/>
        </w:rPr>
        <w:tab/>
        <w:t xml:space="preserve"> </w:t>
      </w:r>
      <w:r w:rsidR="0046114C" w:rsidRPr="00124CC8">
        <w:rPr>
          <w:rFonts w:ascii="Century Gothic" w:hAnsi="Century Gothic" w:cs="Arial"/>
          <w:sz w:val="18"/>
          <w:szCs w:val="18"/>
        </w:rPr>
        <w:t>v</w:t>
      </w:r>
      <w:r w:rsidR="00E564CE" w:rsidRPr="00124CC8">
        <w:rPr>
          <w:rFonts w:ascii="Century Gothic" w:hAnsi="Century Gothic" w:cs="Arial"/>
          <w:sz w:val="18"/>
          <w:szCs w:val="18"/>
        </w:rPr>
        <w:t xml:space="preserve">edoucí odboru </w:t>
      </w:r>
      <w:r w:rsidR="00E564CE" w:rsidRPr="00124CC8">
        <w:rPr>
          <w:rFonts w:ascii="Century Gothic" w:hAnsi="Century Gothic" w:cs="Arial"/>
          <w:sz w:val="18"/>
          <w:szCs w:val="18"/>
        </w:rPr>
        <w:tab/>
      </w:r>
      <w:r w:rsidR="00E564CE" w:rsidRPr="00124CC8">
        <w:rPr>
          <w:rFonts w:ascii="Century Gothic" w:hAnsi="Century Gothic" w:cs="Arial"/>
          <w:sz w:val="18"/>
          <w:szCs w:val="18"/>
        </w:rPr>
        <w:tab/>
      </w:r>
      <w:r w:rsidR="00E564CE" w:rsidRPr="00124CC8">
        <w:rPr>
          <w:rFonts w:ascii="Century Gothic" w:hAnsi="Century Gothic" w:cs="Arial"/>
          <w:sz w:val="18"/>
          <w:szCs w:val="18"/>
        </w:rPr>
        <w:tab/>
      </w:r>
      <w:r w:rsidR="00E564CE" w:rsidRPr="00124CC8">
        <w:rPr>
          <w:rFonts w:ascii="Century Gothic" w:hAnsi="Century Gothic" w:cs="Arial"/>
          <w:sz w:val="18"/>
          <w:szCs w:val="18"/>
        </w:rPr>
        <w:tab/>
        <w:t xml:space="preserve">         </w:t>
      </w:r>
      <w:r w:rsidR="00B1096C" w:rsidRPr="00124CC8">
        <w:rPr>
          <w:rFonts w:ascii="Century Gothic" w:hAnsi="Century Gothic" w:cs="Arial"/>
          <w:sz w:val="18"/>
          <w:szCs w:val="18"/>
        </w:rPr>
        <w:t xml:space="preserve">   </w:t>
      </w:r>
    </w:p>
    <w:sectPr w:rsidR="00B77537" w:rsidRPr="00124CC8" w:rsidSect="0081511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9" w:right="1417" w:bottom="851" w:left="1417" w:header="708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A380" w14:textId="77777777" w:rsidR="009A3662" w:rsidRDefault="009A3662">
      <w:r>
        <w:separator/>
      </w:r>
    </w:p>
  </w:endnote>
  <w:endnote w:type="continuationSeparator" w:id="0">
    <w:p w14:paraId="78197065" w14:textId="77777777" w:rsidR="009A3662" w:rsidRDefault="009A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okly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13434" w14:textId="77777777" w:rsidR="00955741" w:rsidRDefault="00955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C6789" w14:textId="77777777" w:rsidR="00955741" w:rsidRDefault="0095574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280722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sdt>
        <w:sdtPr>
          <w:rPr>
            <w:rFonts w:ascii="Century Gothic" w:hAnsi="Century Gothic"/>
            <w:sz w:val="16"/>
            <w:szCs w:val="16"/>
          </w:rPr>
          <w:id w:val="1840889398"/>
          <w:docPartObj>
            <w:docPartGallery w:val="Page Numbers (Top of Page)"/>
            <w:docPartUnique/>
          </w:docPartObj>
        </w:sdtPr>
        <w:sdtEndPr/>
        <w:sdtContent>
          <w:p w14:paraId="7E49B921" w14:textId="77777777" w:rsidR="00AC485D" w:rsidRPr="00DD3561" w:rsidRDefault="00043D0E">
            <w:pPr>
              <w:pStyle w:val="Zpa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str.</w:t>
            </w:r>
            <w:r w:rsidR="00AC485D" w:rsidRPr="00DD356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F913B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5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="00AC485D" w:rsidRPr="00DD3561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F913B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5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50356D" w14:textId="77777777" w:rsidR="00955741" w:rsidRDefault="0095574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6"/>
        <w:szCs w:val="16"/>
      </w:rPr>
      <w:id w:val="480356536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1B96E8" w14:textId="77777777" w:rsidR="00AC485D" w:rsidRPr="00DD3561" w:rsidRDefault="00043D0E">
            <w:pPr>
              <w:pStyle w:val="Zpa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str.</w:t>
            </w:r>
            <w:r w:rsidR="00AC485D" w:rsidRPr="00DD356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F913B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1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="00AC485D" w:rsidRPr="00DD3561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F913B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5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79092A" w14:textId="77777777" w:rsidR="00AC485D" w:rsidRPr="00AC485D" w:rsidRDefault="00AC485D">
    <w:pPr>
      <w:pStyle w:val="Zpat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32DE2" w14:textId="77777777" w:rsidR="009A3662" w:rsidRDefault="009A3662">
      <w:r>
        <w:separator/>
      </w:r>
    </w:p>
  </w:footnote>
  <w:footnote w:type="continuationSeparator" w:id="0">
    <w:p w14:paraId="550FF3EE" w14:textId="77777777" w:rsidR="009A3662" w:rsidRDefault="009A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EC4CD" w14:textId="1046B110" w:rsidR="0033190E" w:rsidRPr="00B50952" w:rsidRDefault="0033190E" w:rsidP="0033190E">
    <w:pPr>
      <w:pStyle w:val="Zhlav"/>
      <w:rPr>
        <w:i/>
      </w:rPr>
    </w:pPr>
    <w:r w:rsidRPr="00B50952">
      <w:rPr>
        <w:i/>
      </w:rPr>
      <w:t>statutární město Plzeň</w:t>
    </w:r>
    <w:r>
      <w:rPr>
        <w:i/>
      </w:rPr>
      <w:tab/>
      <w:t xml:space="preserve">           </w:t>
    </w:r>
    <w:r w:rsidRPr="00B50952">
      <w:rPr>
        <w:i/>
      </w:rPr>
      <w:t xml:space="preserve">                              </w:t>
    </w:r>
    <w:r w:rsidR="005F35C3">
      <w:rPr>
        <w:i/>
      </w:rPr>
      <w:t>19</w:t>
    </w:r>
    <w:r w:rsidRPr="00A564DE">
      <w:rPr>
        <w:i/>
      </w:rPr>
      <w:t>/202</w:t>
    </w:r>
    <w:r w:rsidR="00C910DC">
      <w:rPr>
        <w:i/>
      </w:rPr>
      <w:t>5</w:t>
    </w:r>
    <w:r w:rsidRPr="00A564DE">
      <w:rPr>
        <w:i/>
      </w:rPr>
      <w:t xml:space="preserve">                                                          DESINSEKTA s.r.o.</w:t>
    </w:r>
  </w:p>
  <w:p w14:paraId="5B7561AF" w14:textId="4AAF1D2B" w:rsidR="00B50952" w:rsidRPr="0033190E" w:rsidRDefault="00B50952" w:rsidP="003319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6F684" w14:textId="39B71A3D" w:rsidR="00B50952" w:rsidRPr="00B50952" w:rsidRDefault="00B50952">
    <w:pPr>
      <w:pStyle w:val="Zhlav"/>
      <w:rPr>
        <w:i/>
      </w:rPr>
    </w:pPr>
    <w:r w:rsidRPr="00B50952">
      <w:rPr>
        <w:i/>
      </w:rPr>
      <w:t>statutární město Plzeň</w:t>
    </w:r>
    <w:r w:rsidR="00501F23">
      <w:rPr>
        <w:i/>
      </w:rPr>
      <w:tab/>
    </w:r>
    <w:r>
      <w:rPr>
        <w:i/>
      </w:rPr>
      <w:t xml:space="preserve">           </w:t>
    </w:r>
    <w:r w:rsidRPr="00B50952">
      <w:rPr>
        <w:i/>
      </w:rPr>
      <w:t xml:space="preserve">                              </w:t>
    </w:r>
    <w:r w:rsidR="00840BAA">
      <w:rPr>
        <w:i/>
      </w:rPr>
      <w:tab/>
    </w:r>
    <w:r w:rsidR="000E516C" w:rsidRPr="00A564DE">
      <w:rPr>
        <w:i/>
      </w:rPr>
      <w:t>DESINSEKTA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AB7"/>
    <w:multiLevelType w:val="hybridMultilevel"/>
    <w:tmpl w:val="CDB08358"/>
    <w:lvl w:ilvl="0" w:tplc="9A5C24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AA97392"/>
    <w:multiLevelType w:val="hybridMultilevel"/>
    <w:tmpl w:val="FCFE6944"/>
    <w:lvl w:ilvl="0" w:tplc="2844445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01B59"/>
    <w:multiLevelType w:val="hybridMultilevel"/>
    <w:tmpl w:val="3C70FB9A"/>
    <w:lvl w:ilvl="0" w:tplc="C8887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6DC34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5201C"/>
    <w:multiLevelType w:val="hybridMultilevel"/>
    <w:tmpl w:val="F314C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D2050"/>
    <w:multiLevelType w:val="singleLevel"/>
    <w:tmpl w:val="75BAD73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5" w15:restartNumberingAfterBreak="0">
    <w:nsid w:val="58BD22A0"/>
    <w:multiLevelType w:val="hybridMultilevel"/>
    <w:tmpl w:val="37FE6B98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66A0E"/>
    <w:multiLevelType w:val="hybridMultilevel"/>
    <w:tmpl w:val="A426DADC"/>
    <w:lvl w:ilvl="0" w:tplc="A5ECF1A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entury Gothic" w:hAnsi="Century Gothic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18E3421"/>
    <w:multiLevelType w:val="singleLevel"/>
    <w:tmpl w:val="BACCB97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9" w15:restartNumberingAfterBreak="0">
    <w:nsid w:val="78C90490"/>
    <w:multiLevelType w:val="hybridMultilevel"/>
    <w:tmpl w:val="8152B950"/>
    <w:lvl w:ilvl="0" w:tplc="6EFC500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5"/>
    <w:rsid w:val="00006AA5"/>
    <w:rsid w:val="0001340C"/>
    <w:rsid w:val="000165AE"/>
    <w:rsid w:val="000168DB"/>
    <w:rsid w:val="00017079"/>
    <w:rsid w:val="00022B3D"/>
    <w:rsid w:val="0003724F"/>
    <w:rsid w:val="00037C00"/>
    <w:rsid w:val="00043D0E"/>
    <w:rsid w:val="00051A8A"/>
    <w:rsid w:val="00054EFE"/>
    <w:rsid w:val="00070B38"/>
    <w:rsid w:val="0007499A"/>
    <w:rsid w:val="00075E11"/>
    <w:rsid w:val="0008136C"/>
    <w:rsid w:val="00087240"/>
    <w:rsid w:val="0008798C"/>
    <w:rsid w:val="0009130F"/>
    <w:rsid w:val="000A09A8"/>
    <w:rsid w:val="000B2B5B"/>
    <w:rsid w:val="000C108A"/>
    <w:rsid w:val="000C1B93"/>
    <w:rsid w:val="000C44AE"/>
    <w:rsid w:val="000D2E45"/>
    <w:rsid w:val="000D5E76"/>
    <w:rsid w:val="000E516C"/>
    <w:rsid w:val="000E6AFD"/>
    <w:rsid w:val="000E79E6"/>
    <w:rsid w:val="000F1097"/>
    <w:rsid w:val="000F6A49"/>
    <w:rsid w:val="00101AEC"/>
    <w:rsid w:val="00101E38"/>
    <w:rsid w:val="00104DA0"/>
    <w:rsid w:val="00111916"/>
    <w:rsid w:val="00120054"/>
    <w:rsid w:val="00122BD9"/>
    <w:rsid w:val="0012415F"/>
    <w:rsid w:val="00124CC8"/>
    <w:rsid w:val="00130564"/>
    <w:rsid w:val="00145045"/>
    <w:rsid w:val="00150E46"/>
    <w:rsid w:val="00153F56"/>
    <w:rsid w:val="00154827"/>
    <w:rsid w:val="00154EE7"/>
    <w:rsid w:val="00155C78"/>
    <w:rsid w:val="00156F33"/>
    <w:rsid w:val="0016490A"/>
    <w:rsid w:val="001656AB"/>
    <w:rsid w:val="001745B6"/>
    <w:rsid w:val="00176D3A"/>
    <w:rsid w:val="00180942"/>
    <w:rsid w:val="00182A82"/>
    <w:rsid w:val="00183034"/>
    <w:rsid w:val="001A1754"/>
    <w:rsid w:val="001A1AD8"/>
    <w:rsid w:val="001A1EF0"/>
    <w:rsid w:val="001A73AA"/>
    <w:rsid w:val="001B473E"/>
    <w:rsid w:val="001C36E1"/>
    <w:rsid w:val="001C7647"/>
    <w:rsid w:val="001D0188"/>
    <w:rsid w:val="001D0C4E"/>
    <w:rsid w:val="001D1745"/>
    <w:rsid w:val="001E018F"/>
    <w:rsid w:val="001E1133"/>
    <w:rsid w:val="001E5FAA"/>
    <w:rsid w:val="001F2421"/>
    <w:rsid w:val="001F7119"/>
    <w:rsid w:val="00205D8F"/>
    <w:rsid w:val="002074EB"/>
    <w:rsid w:val="00214937"/>
    <w:rsid w:val="0021522F"/>
    <w:rsid w:val="00215766"/>
    <w:rsid w:val="0022403F"/>
    <w:rsid w:val="0022446C"/>
    <w:rsid w:val="00225460"/>
    <w:rsid w:val="00240D0A"/>
    <w:rsid w:val="002466CB"/>
    <w:rsid w:val="00247694"/>
    <w:rsid w:val="0025285F"/>
    <w:rsid w:val="00260404"/>
    <w:rsid w:val="002623FE"/>
    <w:rsid w:val="00266368"/>
    <w:rsid w:val="00274CAC"/>
    <w:rsid w:val="00277453"/>
    <w:rsid w:val="00280D8B"/>
    <w:rsid w:val="00284EEE"/>
    <w:rsid w:val="00287BC7"/>
    <w:rsid w:val="002962B0"/>
    <w:rsid w:val="002A3029"/>
    <w:rsid w:val="002A7CE4"/>
    <w:rsid w:val="002B383A"/>
    <w:rsid w:val="002C62E5"/>
    <w:rsid w:val="002D1531"/>
    <w:rsid w:val="002D16BA"/>
    <w:rsid w:val="002D3DC1"/>
    <w:rsid w:val="002D5D44"/>
    <w:rsid w:val="002E4570"/>
    <w:rsid w:val="003262C1"/>
    <w:rsid w:val="0033190E"/>
    <w:rsid w:val="0033527F"/>
    <w:rsid w:val="00341EDA"/>
    <w:rsid w:val="00346FAB"/>
    <w:rsid w:val="003478C5"/>
    <w:rsid w:val="003579BD"/>
    <w:rsid w:val="003637AD"/>
    <w:rsid w:val="003671B9"/>
    <w:rsid w:val="003800F4"/>
    <w:rsid w:val="00381EF7"/>
    <w:rsid w:val="00391526"/>
    <w:rsid w:val="0039165C"/>
    <w:rsid w:val="00391E49"/>
    <w:rsid w:val="003926C0"/>
    <w:rsid w:val="00393218"/>
    <w:rsid w:val="003A4C55"/>
    <w:rsid w:val="003A63E7"/>
    <w:rsid w:val="003A7668"/>
    <w:rsid w:val="003B2369"/>
    <w:rsid w:val="003C2B43"/>
    <w:rsid w:val="003C42EF"/>
    <w:rsid w:val="003F0B70"/>
    <w:rsid w:val="00401C09"/>
    <w:rsid w:val="0041045B"/>
    <w:rsid w:val="00416530"/>
    <w:rsid w:val="004247AF"/>
    <w:rsid w:val="00424FAB"/>
    <w:rsid w:val="00432923"/>
    <w:rsid w:val="00437A22"/>
    <w:rsid w:val="00444D3A"/>
    <w:rsid w:val="00445198"/>
    <w:rsid w:val="00447B8F"/>
    <w:rsid w:val="004579E2"/>
    <w:rsid w:val="0046114C"/>
    <w:rsid w:val="004618A8"/>
    <w:rsid w:val="00462C20"/>
    <w:rsid w:val="004655B7"/>
    <w:rsid w:val="004677D7"/>
    <w:rsid w:val="00491FAB"/>
    <w:rsid w:val="004B6412"/>
    <w:rsid w:val="004C6B6E"/>
    <w:rsid w:val="004D4CAF"/>
    <w:rsid w:val="004D51C1"/>
    <w:rsid w:val="004F13DE"/>
    <w:rsid w:val="004F1646"/>
    <w:rsid w:val="004F295F"/>
    <w:rsid w:val="004F5BFB"/>
    <w:rsid w:val="004F682C"/>
    <w:rsid w:val="004F7A81"/>
    <w:rsid w:val="00501F23"/>
    <w:rsid w:val="00502553"/>
    <w:rsid w:val="00503806"/>
    <w:rsid w:val="00504096"/>
    <w:rsid w:val="005076A3"/>
    <w:rsid w:val="005115F4"/>
    <w:rsid w:val="00512F2A"/>
    <w:rsid w:val="00515BB3"/>
    <w:rsid w:val="005240F0"/>
    <w:rsid w:val="00533205"/>
    <w:rsid w:val="00550FAC"/>
    <w:rsid w:val="00551DAE"/>
    <w:rsid w:val="00552565"/>
    <w:rsid w:val="00555BFC"/>
    <w:rsid w:val="00564741"/>
    <w:rsid w:val="00565470"/>
    <w:rsid w:val="00576627"/>
    <w:rsid w:val="00577A23"/>
    <w:rsid w:val="005818B3"/>
    <w:rsid w:val="00584010"/>
    <w:rsid w:val="00585115"/>
    <w:rsid w:val="00591C8A"/>
    <w:rsid w:val="00592F45"/>
    <w:rsid w:val="00594316"/>
    <w:rsid w:val="00596090"/>
    <w:rsid w:val="005B1301"/>
    <w:rsid w:val="005B31A5"/>
    <w:rsid w:val="005C192C"/>
    <w:rsid w:val="005C7888"/>
    <w:rsid w:val="005D52C8"/>
    <w:rsid w:val="005F053C"/>
    <w:rsid w:val="005F23DA"/>
    <w:rsid w:val="005F35C3"/>
    <w:rsid w:val="005F47D1"/>
    <w:rsid w:val="0061385C"/>
    <w:rsid w:val="00613E0A"/>
    <w:rsid w:val="00616858"/>
    <w:rsid w:val="00626F85"/>
    <w:rsid w:val="006309F4"/>
    <w:rsid w:val="00632106"/>
    <w:rsid w:val="006334D4"/>
    <w:rsid w:val="00637879"/>
    <w:rsid w:val="00641454"/>
    <w:rsid w:val="00642E73"/>
    <w:rsid w:val="00642EF7"/>
    <w:rsid w:val="006526F9"/>
    <w:rsid w:val="00654B59"/>
    <w:rsid w:val="00655548"/>
    <w:rsid w:val="006562AD"/>
    <w:rsid w:val="006660F1"/>
    <w:rsid w:val="006806A2"/>
    <w:rsid w:val="00680E32"/>
    <w:rsid w:val="006871E6"/>
    <w:rsid w:val="006907A5"/>
    <w:rsid w:val="00693F1C"/>
    <w:rsid w:val="00697550"/>
    <w:rsid w:val="006A426B"/>
    <w:rsid w:val="006B0A28"/>
    <w:rsid w:val="006C3DE6"/>
    <w:rsid w:val="006D2478"/>
    <w:rsid w:val="006D495C"/>
    <w:rsid w:val="006D6B59"/>
    <w:rsid w:val="006D6BF8"/>
    <w:rsid w:val="006E024B"/>
    <w:rsid w:val="006E25D5"/>
    <w:rsid w:val="006E7522"/>
    <w:rsid w:val="006F29E2"/>
    <w:rsid w:val="0070247F"/>
    <w:rsid w:val="007065BA"/>
    <w:rsid w:val="007115B8"/>
    <w:rsid w:val="00711A01"/>
    <w:rsid w:val="0071520C"/>
    <w:rsid w:val="00715839"/>
    <w:rsid w:val="007173E7"/>
    <w:rsid w:val="00721565"/>
    <w:rsid w:val="0072326D"/>
    <w:rsid w:val="00726818"/>
    <w:rsid w:val="00727F35"/>
    <w:rsid w:val="00732413"/>
    <w:rsid w:val="00732C96"/>
    <w:rsid w:val="00733E34"/>
    <w:rsid w:val="007357C3"/>
    <w:rsid w:val="00741373"/>
    <w:rsid w:val="007477C8"/>
    <w:rsid w:val="00747D4B"/>
    <w:rsid w:val="007652DA"/>
    <w:rsid w:val="007667C7"/>
    <w:rsid w:val="00766BAF"/>
    <w:rsid w:val="00767760"/>
    <w:rsid w:val="0077282E"/>
    <w:rsid w:val="0077362B"/>
    <w:rsid w:val="0078174B"/>
    <w:rsid w:val="007879C4"/>
    <w:rsid w:val="00791931"/>
    <w:rsid w:val="007935D1"/>
    <w:rsid w:val="007B2CAE"/>
    <w:rsid w:val="007B7EEE"/>
    <w:rsid w:val="007E2667"/>
    <w:rsid w:val="007E663E"/>
    <w:rsid w:val="007F3222"/>
    <w:rsid w:val="00802554"/>
    <w:rsid w:val="0080360F"/>
    <w:rsid w:val="00815115"/>
    <w:rsid w:val="008272B1"/>
    <w:rsid w:val="00830759"/>
    <w:rsid w:val="008312CB"/>
    <w:rsid w:val="008313CA"/>
    <w:rsid w:val="00836836"/>
    <w:rsid w:val="00840BAA"/>
    <w:rsid w:val="00842702"/>
    <w:rsid w:val="00844580"/>
    <w:rsid w:val="008509FF"/>
    <w:rsid w:val="00855E1D"/>
    <w:rsid w:val="008607FE"/>
    <w:rsid w:val="00863ED4"/>
    <w:rsid w:val="00865C71"/>
    <w:rsid w:val="00871B1B"/>
    <w:rsid w:val="008756F5"/>
    <w:rsid w:val="008801ED"/>
    <w:rsid w:val="00881FB0"/>
    <w:rsid w:val="0088380E"/>
    <w:rsid w:val="00883C46"/>
    <w:rsid w:val="00886E24"/>
    <w:rsid w:val="00887986"/>
    <w:rsid w:val="008A60F2"/>
    <w:rsid w:val="008A61B9"/>
    <w:rsid w:val="008B2001"/>
    <w:rsid w:val="008B4997"/>
    <w:rsid w:val="008B6EC2"/>
    <w:rsid w:val="008B7D45"/>
    <w:rsid w:val="008C0839"/>
    <w:rsid w:val="008C0EFE"/>
    <w:rsid w:val="008C45EA"/>
    <w:rsid w:val="008D351E"/>
    <w:rsid w:val="008D7423"/>
    <w:rsid w:val="008E025F"/>
    <w:rsid w:val="008E1B5C"/>
    <w:rsid w:val="008E2AFB"/>
    <w:rsid w:val="008E4440"/>
    <w:rsid w:val="008E525C"/>
    <w:rsid w:val="008E6483"/>
    <w:rsid w:val="008F02F7"/>
    <w:rsid w:val="008F0C1D"/>
    <w:rsid w:val="008F10BF"/>
    <w:rsid w:val="008F71EA"/>
    <w:rsid w:val="00901FD0"/>
    <w:rsid w:val="009116D1"/>
    <w:rsid w:val="0091744E"/>
    <w:rsid w:val="00920A77"/>
    <w:rsid w:val="00921D24"/>
    <w:rsid w:val="009262FA"/>
    <w:rsid w:val="00930F82"/>
    <w:rsid w:val="0094044B"/>
    <w:rsid w:val="009441A6"/>
    <w:rsid w:val="0095095E"/>
    <w:rsid w:val="00955741"/>
    <w:rsid w:val="00956661"/>
    <w:rsid w:val="00956791"/>
    <w:rsid w:val="009752F1"/>
    <w:rsid w:val="009839A3"/>
    <w:rsid w:val="0098600C"/>
    <w:rsid w:val="0098657B"/>
    <w:rsid w:val="0099200B"/>
    <w:rsid w:val="0099791B"/>
    <w:rsid w:val="009A17FB"/>
    <w:rsid w:val="009A28EA"/>
    <w:rsid w:val="009A3662"/>
    <w:rsid w:val="009A4A58"/>
    <w:rsid w:val="009C2CEE"/>
    <w:rsid w:val="009D7DEC"/>
    <w:rsid w:val="009E38F9"/>
    <w:rsid w:val="00A056FE"/>
    <w:rsid w:val="00A248B5"/>
    <w:rsid w:val="00A31647"/>
    <w:rsid w:val="00A31D21"/>
    <w:rsid w:val="00A32D6C"/>
    <w:rsid w:val="00A34775"/>
    <w:rsid w:val="00A36B51"/>
    <w:rsid w:val="00A46717"/>
    <w:rsid w:val="00A5502B"/>
    <w:rsid w:val="00A564DE"/>
    <w:rsid w:val="00A60A57"/>
    <w:rsid w:val="00A73209"/>
    <w:rsid w:val="00A74D58"/>
    <w:rsid w:val="00A9177A"/>
    <w:rsid w:val="00AA74E3"/>
    <w:rsid w:val="00AB0D43"/>
    <w:rsid w:val="00AB23C9"/>
    <w:rsid w:val="00AB7CB3"/>
    <w:rsid w:val="00AC07D7"/>
    <w:rsid w:val="00AC25C7"/>
    <w:rsid w:val="00AC485D"/>
    <w:rsid w:val="00AD1912"/>
    <w:rsid w:val="00AD51F0"/>
    <w:rsid w:val="00AD6A40"/>
    <w:rsid w:val="00AE0641"/>
    <w:rsid w:val="00AE719C"/>
    <w:rsid w:val="00AE73C6"/>
    <w:rsid w:val="00AF028D"/>
    <w:rsid w:val="00AF2B43"/>
    <w:rsid w:val="00AF4528"/>
    <w:rsid w:val="00AF5ECB"/>
    <w:rsid w:val="00B00063"/>
    <w:rsid w:val="00B04F92"/>
    <w:rsid w:val="00B05D4C"/>
    <w:rsid w:val="00B0743C"/>
    <w:rsid w:val="00B1096C"/>
    <w:rsid w:val="00B2083B"/>
    <w:rsid w:val="00B230B7"/>
    <w:rsid w:val="00B237AE"/>
    <w:rsid w:val="00B3383E"/>
    <w:rsid w:val="00B35795"/>
    <w:rsid w:val="00B50952"/>
    <w:rsid w:val="00B77156"/>
    <w:rsid w:val="00B77537"/>
    <w:rsid w:val="00B83F97"/>
    <w:rsid w:val="00B9433F"/>
    <w:rsid w:val="00BA51F6"/>
    <w:rsid w:val="00BA58E6"/>
    <w:rsid w:val="00BB0D79"/>
    <w:rsid w:val="00BB22D0"/>
    <w:rsid w:val="00BC585B"/>
    <w:rsid w:val="00BC6293"/>
    <w:rsid w:val="00BD36CB"/>
    <w:rsid w:val="00BD379F"/>
    <w:rsid w:val="00BD72B5"/>
    <w:rsid w:val="00BF5440"/>
    <w:rsid w:val="00BF78E2"/>
    <w:rsid w:val="00C11A5D"/>
    <w:rsid w:val="00C12620"/>
    <w:rsid w:val="00C12FA1"/>
    <w:rsid w:val="00C133AE"/>
    <w:rsid w:val="00C24021"/>
    <w:rsid w:val="00C31334"/>
    <w:rsid w:val="00C319E0"/>
    <w:rsid w:val="00C4264E"/>
    <w:rsid w:val="00C45E89"/>
    <w:rsid w:val="00C53CB7"/>
    <w:rsid w:val="00C578AF"/>
    <w:rsid w:val="00C60744"/>
    <w:rsid w:val="00C746AE"/>
    <w:rsid w:val="00C821F5"/>
    <w:rsid w:val="00C86A49"/>
    <w:rsid w:val="00C874D2"/>
    <w:rsid w:val="00C910DC"/>
    <w:rsid w:val="00C9204E"/>
    <w:rsid w:val="00CB0D11"/>
    <w:rsid w:val="00CE2B4A"/>
    <w:rsid w:val="00D0195E"/>
    <w:rsid w:val="00D03941"/>
    <w:rsid w:val="00D10D3B"/>
    <w:rsid w:val="00D2694D"/>
    <w:rsid w:val="00D33B4B"/>
    <w:rsid w:val="00D427B4"/>
    <w:rsid w:val="00D515F1"/>
    <w:rsid w:val="00D53FCE"/>
    <w:rsid w:val="00D54D31"/>
    <w:rsid w:val="00D561D6"/>
    <w:rsid w:val="00D62607"/>
    <w:rsid w:val="00D71B78"/>
    <w:rsid w:val="00D7302F"/>
    <w:rsid w:val="00D81FE2"/>
    <w:rsid w:val="00D858AB"/>
    <w:rsid w:val="00D86FE6"/>
    <w:rsid w:val="00D975F1"/>
    <w:rsid w:val="00DA7E84"/>
    <w:rsid w:val="00DB28CE"/>
    <w:rsid w:val="00DB78FF"/>
    <w:rsid w:val="00DD3561"/>
    <w:rsid w:val="00DE6205"/>
    <w:rsid w:val="00DE77DA"/>
    <w:rsid w:val="00DE7B40"/>
    <w:rsid w:val="00E0113C"/>
    <w:rsid w:val="00E106D9"/>
    <w:rsid w:val="00E12B4A"/>
    <w:rsid w:val="00E13E16"/>
    <w:rsid w:val="00E16CD9"/>
    <w:rsid w:val="00E24AD0"/>
    <w:rsid w:val="00E253EB"/>
    <w:rsid w:val="00E27153"/>
    <w:rsid w:val="00E31157"/>
    <w:rsid w:val="00E36388"/>
    <w:rsid w:val="00E373A6"/>
    <w:rsid w:val="00E4073B"/>
    <w:rsid w:val="00E409F8"/>
    <w:rsid w:val="00E41853"/>
    <w:rsid w:val="00E42BFE"/>
    <w:rsid w:val="00E44C1C"/>
    <w:rsid w:val="00E4798C"/>
    <w:rsid w:val="00E51E52"/>
    <w:rsid w:val="00E5599E"/>
    <w:rsid w:val="00E564CE"/>
    <w:rsid w:val="00E567AC"/>
    <w:rsid w:val="00E57F46"/>
    <w:rsid w:val="00E806EA"/>
    <w:rsid w:val="00E815C6"/>
    <w:rsid w:val="00E81A53"/>
    <w:rsid w:val="00EA34DD"/>
    <w:rsid w:val="00EA46DD"/>
    <w:rsid w:val="00EB21B1"/>
    <w:rsid w:val="00EB6778"/>
    <w:rsid w:val="00ED643C"/>
    <w:rsid w:val="00EE0741"/>
    <w:rsid w:val="00EE199D"/>
    <w:rsid w:val="00EE7912"/>
    <w:rsid w:val="00EF7582"/>
    <w:rsid w:val="00F100AC"/>
    <w:rsid w:val="00F15472"/>
    <w:rsid w:val="00F20764"/>
    <w:rsid w:val="00F217D3"/>
    <w:rsid w:val="00F21A6D"/>
    <w:rsid w:val="00F2317A"/>
    <w:rsid w:val="00F256AF"/>
    <w:rsid w:val="00F262CF"/>
    <w:rsid w:val="00F36720"/>
    <w:rsid w:val="00F36880"/>
    <w:rsid w:val="00F76DEE"/>
    <w:rsid w:val="00F81687"/>
    <w:rsid w:val="00F8372C"/>
    <w:rsid w:val="00F86982"/>
    <w:rsid w:val="00F913BE"/>
    <w:rsid w:val="00FA163A"/>
    <w:rsid w:val="00FA3230"/>
    <w:rsid w:val="00FB3004"/>
    <w:rsid w:val="00FB4E03"/>
    <w:rsid w:val="00FC2C3B"/>
    <w:rsid w:val="00FC67B7"/>
    <w:rsid w:val="00FD0A78"/>
    <w:rsid w:val="00FD1207"/>
    <w:rsid w:val="00FD6081"/>
    <w:rsid w:val="00FD7434"/>
    <w:rsid w:val="00FE33A8"/>
    <w:rsid w:val="00FE3C4D"/>
    <w:rsid w:val="00FF046F"/>
    <w:rsid w:val="00FF10CF"/>
    <w:rsid w:val="00FF4FAD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2EFE4BA"/>
  <w15:docId w15:val="{F34FB82C-0F0D-4C5B-AE71-7FDDF304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3C46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semiHidden/>
    <w:pPr>
      <w:ind w:left="284"/>
      <w:jc w:val="both"/>
    </w:pPr>
    <w:rPr>
      <w:sz w:val="22"/>
    </w:rPr>
  </w:style>
  <w:style w:type="paragraph" w:styleId="Zkladntextodsazen2">
    <w:name w:val="Body Text Indent 2"/>
    <w:basedOn w:val="Normln"/>
    <w:semiHidden/>
    <w:pPr>
      <w:ind w:left="284"/>
      <w:jc w:val="both"/>
    </w:pPr>
    <w:rPr>
      <w:rFonts w:ascii="Arial" w:hAnsi="Arial" w:cs="Arial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ind w:left="283" w:hanging="283"/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92F4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92F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2F45"/>
  </w:style>
  <w:style w:type="paragraph" w:styleId="Pedmtkomente">
    <w:name w:val="annotation subject"/>
    <w:basedOn w:val="Textkomente"/>
    <w:next w:val="Textkomente"/>
    <w:semiHidden/>
    <w:rsid w:val="00592F45"/>
    <w:rPr>
      <w:b/>
      <w:bCs/>
    </w:rPr>
  </w:style>
  <w:style w:type="character" w:customStyle="1" w:styleId="platne1">
    <w:name w:val="platne1"/>
    <w:basedOn w:val="Standardnpsmoodstavce"/>
    <w:rsid w:val="002B383A"/>
  </w:style>
  <w:style w:type="paragraph" w:styleId="Odstavecseseznamem">
    <w:name w:val="List Paragraph"/>
    <w:basedOn w:val="Normln"/>
    <w:uiPriority w:val="34"/>
    <w:qFormat/>
    <w:rsid w:val="00697550"/>
    <w:pPr>
      <w:ind w:left="708"/>
    </w:pPr>
  </w:style>
  <w:style w:type="character" w:styleId="Siln">
    <w:name w:val="Strong"/>
    <w:uiPriority w:val="22"/>
    <w:qFormat/>
    <w:rsid w:val="0046114C"/>
    <w:rPr>
      <w:b/>
      <w:bCs/>
    </w:rPr>
  </w:style>
  <w:style w:type="character" w:customStyle="1" w:styleId="platne">
    <w:name w:val="platne"/>
    <w:rsid w:val="002A3029"/>
  </w:style>
  <w:style w:type="character" w:customStyle="1" w:styleId="ZpatChar">
    <w:name w:val="Zápatí Char"/>
    <w:basedOn w:val="Standardnpsmoodstavce"/>
    <w:link w:val="Zpat"/>
    <w:uiPriority w:val="99"/>
    <w:rsid w:val="001A1754"/>
  </w:style>
  <w:style w:type="character" w:customStyle="1" w:styleId="ZhlavChar">
    <w:name w:val="Záhlaví Char"/>
    <w:basedOn w:val="Standardnpsmoodstavce"/>
    <w:link w:val="Zhlav"/>
    <w:rsid w:val="0033190E"/>
  </w:style>
  <w:style w:type="character" w:customStyle="1" w:styleId="TextkomenteChar">
    <w:name w:val="Text komentáře Char"/>
    <w:basedOn w:val="Standardnpsmoodstavce"/>
    <w:link w:val="Textkomente"/>
    <w:semiHidden/>
    <w:rsid w:val="0088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247F-C035-43D0-AB2B-74076638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1906</Words>
  <Characters>11897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Štychová Ladislava</cp:lastModifiedBy>
  <cp:revision>2</cp:revision>
  <cp:lastPrinted>2025-02-12T11:37:00Z</cp:lastPrinted>
  <dcterms:created xsi:type="dcterms:W3CDTF">2025-02-18T12:16:00Z</dcterms:created>
  <dcterms:modified xsi:type="dcterms:W3CDTF">2025-02-18T12:16:00Z</dcterms:modified>
</cp:coreProperties>
</file>