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329EE" w14:textId="77777777" w:rsidR="00EB463C" w:rsidRPr="00350148" w:rsidRDefault="00AC548C">
      <w:pPr>
        <w:numPr>
          <w:ilvl w:val="0"/>
          <w:numId w:val="2"/>
        </w:numPr>
        <w:rPr>
          <w:rFonts w:ascii="Biotif-Bold" w:hAnsi="Biotif-Bold" w:hint="eastAsia"/>
          <w:sz w:val="18"/>
          <w:szCs w:val="18"/>
        </w:rPr>
      </w:pPr>
      <w:r w:rsidRPr="00350148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4DBD5B9" wp14:editId="40A303EE">
                <wp:simplePos x="0" y="0"/>
                <wp:positionH relativeFrom="page">
                  <wp:posOffset>362465</wp:posOffset>
                </wp:positionH>
                <wp:positionV relativeFrom="page">
                  <wp:posOffset>313039</wp:posOffset>
                </wp:positionV>
                <wp:extent cx="6883400" cy="5145302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51453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786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000000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7"/>
                              <w:gridCol w:w="1429"/>
                              <w:gridCol w:w="3570"/>
                              <w:gridCol w:w="552"/>
                              <w:gridCol w:w="540"/>
                              <w:gridCol w:w="486"/>
                              <w:gridCol w:w="2812"/>
                            </w:tblGrid>
                            <w:tr w:rsidR="00EB463C" w:rsidRPr="00350148" w14:paraId="348A654E" w14:textId="77777777">
                              <w:trPr>
                                <w:trHeight w:val="1128"/>
                              </w:trPr>
                              <w:tc>
                                <w:tcPr>
                                  <w:tcW w:w="28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15004E" w14:textId="77777777" w:rsidR="00EB463C" w:rsidRPr="00350148" w:rsidRDefault="00AC548C" w:rsidP="00942729">
                                  <w:pPr>
                                    <w:tabs>
                                      <w:tab w:val="left" w:pos="1440"/>
                                    </w:tabs>
                                    <w:suppressAutoHyphens/>
                                    <w:spacing w:before="70"/>
                                    <w:outlineLvl w:val="0"/>
                                  </w:pPr>
                                  <w:r w:rsidRPr="0035014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DFAC5D" wp14:editId="06E4348B">
                                        <wp:extent cx="1490400" cy="399600"/>
                                        <wp:effectExtent l="0" t="0" r="0" b="635"/>
                                        <wp:docPr id="1" name="Obráze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logotyp_jpg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90400" cy="39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12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B98D66" w14:textId="77777777" w:rsidR="00EB463C" w:rsidRPr="00350148" w:rsidRDefault="00105330" w:rsidP="00D020D3">
                                  <w:pPr>
                                    <w:pStyle w:val="Titulek"/>
                                    <w:tabs>
                                      <w:tab w:val="left" w:pos="1440"/>
                                      <w:tab w:val="left" w:pos="2880"/>
                                    </w:tabs>
                                    <w:spacing w:before="50" w:line="216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caps/>
                                      <w:sz w:val="32"/>
                                      <w:szCs w:val="32"/>
                                    </w:rPr>
                                    <w:t xml:space="preserve">Smlouva o výpůjčce </w:t>
                                  </w:r>
                                </w:p>
                                <w:p w14:paraId="0A724C76" w14:textId="77777777" w:rsidR="00EB463C" w:rsidRPr="00350148" w:rsidRDefault="00105330" w:rsidP="00D020D3">
                                  <w:pPr>
                                    <w:pStyle w:val="Titulek"/>
                                    <w:tabs>
                                      <w:tab w:val="left" w:pos="1440"/>
                                      <w:tab w:val="left" w:pos="2880"/>
                                    </w:tabs>
                                    <w:spacing w:before="50" w:line="216" w:lineRule="auto"/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caps/>
                                      <w:sz w:val="32"/>
                                      <w:szCs w:val="32"/>
                                    </w:rPr>
                                    <w:t>uměleckých děl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DEC0C81" w14:textId="77777777" w:rsidR="00EB463C" w:rsidRPr="00350148" w:rsidRDefault="00105330" w:rsidP="00D020D3">
                                  <w:pPr>
                                    <w:suppressAutoHyphens/>
                                    <w:spacing w:before="50"/>
                                    <w:jc w:val="right"/>
                                    <w:outlineLvl w:val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32"/>
                                      <w:szCs w:val="3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Číslo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3A88F33" w14:textId="65635FE2" w:rsidR="00EB463C" w:rsidRPr="00350148" w:rsidRDefault="00105330" w:rsidP="00D020D3">
                                  <w:pPr>
                                    <w:pStyle w:val="Vchoz"/>
                                    <w:keepNext/>
                                    <w:spacing w:before="50" w:line="240" w:lineRule="auto"/>
                                    <w:jc w:val="right"/>
                                    <w:outlineLvl w:val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32"/>
                                      <w:szCs w:val="32"/>
                                      <w:u w:color="000000"/>
                                    </w:rPr>
                                    <w:t>Z 0</w:t>
                                  </w:r>
                                  <w:r w:rsidR="009B3861">
                                    <w:rPr>
                                      <w:rFonts w:ascii="Biotif-Book" w:hAnsi="Biotif-Book"/>
                                      <w:sz w:val="32"/>
                                      <w:szCs w:val="32"/>
                                      <w:u w:color="000000"/>
                                    </w:rPr>
                                    <w:t>0</w:t>
                                  </w:r>
                                  <w:r w:rsidR="00960390">
                                    <w:rPr>
                                      <w:rFonts w:ascii="Biotif-Book" w:hAnsi="Biotif-Book"/>
                                      <w:sz w:val="32"/>
                                      <w:szCs w:val="32"/>
                                      <w:u w:color="000000"/>
                                    </w:rPr>
                                    <w:t>2</w:t>
                                  </w:r>
                                  <w:r w:rsidRPr="00350148">
                                    <w:rPr>
                                      <w:rFonts w:ascii="Biotif-Book" w:hAnsi="Biotif-Book"/>
                                      <w:sz w:val="32"/>
                                      <w:szCs w:val="32"/>
                                      <w:u w:color="000000"/>
                                    </w:rPr>
                                    <w:t>/202</w:t>
                                  </w:r>
                                  <w:r w:rsidR="009B3861">
                                    <w:rPr>
                                      <w:rFonts w:ascii="Biotif-Book" w:hAnsi="Biotif-Book"/>
                                      <w:sz w:val="32"/>
                                      <w:szCs w:val="32"/>
                                      <w:u w:color="00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B463C" w:rsidRPr="00350148" w14:paraId="5D135D48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0786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5D29A4" w14:textId="77777777" w:rsidR="00EB463C" w:rsidRPr="00350148" w:rsidRDefault="00105330" w:rsidP="00105330"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</w:rPr>
                                    <w:t>Uzavřena podle § 2193 a násl. zákona č. 89/2012 Sb. Občanského zákoníku ČR.</w:t>
                                  </w:r>
                                </w:p>
                              </w:tc>
                            </w:tr>
                            <w:tr w:rsidR="00EB463C" w:rsidRPr="00350148" w14:paraId="5D16B3FF" w14:textId="77777777">
                              <w:trPr>
                                <w:trHeight w:val="2795"/>
                              </w:trPr>
                              <w:tc>
                                <w:tcPr>
                                  <w:tcW w:w="2826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EE71CA" w14:textId="77777777" w:rsidR="00EB463C" w:rsidRPr="007245C5" w:rsidRDefault="00105330" w:rsidP="00105330">
                                  <w:pPr>
                                    <w:tabs>
                                      <w:tab w:val="left" w:pos="1440"/>
                                    </w:tabs>
                                    <w:suppressAutoHyphens/>
                                    <w:outlineLvl w:val="0"/>
                                    <w:rPr>
                                      <w:rFonts w:ascii="Biotif Book" w:hAnsi="Biotif Book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7245C5">
                                    <w:rPr>
                                      <w:rFonts w:ascii="Biotif Book" w:hAnsi="Biotif 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Půjčitel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59" w:type="dxa"/>
                                  <w:gridSpan w:val="5"/>
                                  <w:tcBorders>
                                    <w:top w:val="single" w:sz="8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903C08" w14:textId="77777777" w:rsidR="00EB463C" w:rsidRPr="007245C5" w:rsidRDefault="00105330">
                                  <w:pPr>
                                    <w:rPr>
                                      <w:rFonts w:ascii="Biotif Book" w:eastAsia="Biotif-Bold" w:hAnsi="Biotif Book" w:cs="Biotif-Bold"/>
                                      <w:sz w:val="22"/>
                                      <w:szCs w:val="22"/>
                                    </w:rPr>
                                  </w:pPr>
                                  <w:r w:rsidRPr="007245C5">
                                    <w:rPr>
                                      <w:rFonts w:ascii="Biotif Book" w:hAnsi="Biotif Book"/>
                                      <w:sz w:val="22"/>
                                      <w:szCs w:val="22"/>
                                    </w:rPr>
                                    <w:t xml:space="preserve">Galerie výtvarného umění v Náchodě </w:t>
                                  </w:r>
                                </w:p>
                                <w:p w14:paraId="105BDD18" w14:textId="77777777" w:rsidR="00EB463C" w:rsidRPr="007245C5" w:rsidRDefault="00105330">
                                  <w:pPr>
                                    <w:rPr>
                                      <w:rFonts w:ascii="Biotif Book" w:eastAsia="Biotif-Book" w:hAnsi="Biotif Book" w:cs="Biotif-Book"/>
                                      <w:sz w:val="22"/>
                                      <w:szCs w:val="22"/>
                                    </w:rPr>
                                  </w:pPr>
                                  <w:r w:rsidRPr="007245C5">
                                    <w:rPr>
                                      <w:rFonts w:ascii="Biotif Book" w:hAnsi="Biotif Book"/>
                                      <w:sz w:val="22"/>
                                      <w:szCs w:val="22"/>
                                    </w:rPr>
                                    <w:t>příspěvková organizace Královéhradeckého kraje</w:t>
                                  </w:r>
                                </w:p>
                                <w:p w14:paraId="2F3DA18F" w14:textId="77777777" w:rsidR="00EB463C" w:rsidRPr="007245C5" w:rsidRDefault="00105330">
                                  <w:pPr>
                                    <w:rPr>
                                      <w:rFonts w:ascii="Biotif Book" w:eastAsia="Biotif-Book" w:hAnsi="Biotif Book" w:cs="Biotif-Book"/>
                                      <w:sz w:val="22"/>
                                      <w:szCs w:val="22"/>
                                    </w:rPr>
                                  </w:pPr>
                                  <w:r w:rsidRPr="007245C5">
                                    <w:rPr>
                                      <w:rFonts w:ascii="Biotif Book" w:hAnsi="Biotif Book"/>
                                      <w:sz w:val="22"/>
                                      <w:szCs w:val="22"/>
                                    </w:rPr>
                                    <w:t>Sídlo: 547 01 Náchod, Smiřických 272</w:t>
                                  </w:r>
                                </w:p>
                                <w:p w14:paraId="6A6BBB7F" w14:textId="77777777" w:rsidR="00EB463C" w:rsidRPr="007245C5" w:rsidRDefault="00105330">
                                  <w:pPr>
                                    <w:pStyle w:val="Nadpis6"/>
                                    <w:tabs>
                                      <w:tab w:val="clear" w:pos="4320"/>
                                    </w:tabs>
                                    <w:spacing w:before="0" w:after="0"/>
                                    <w:rPr>
                                      <w:rFonts w:ascii="Biotif Book" w:eastAsia="Biotif-Book" w:hAnsi="Biotif Book" w:cs="Biotif-Book"/>
                                      <w:b w:val="0"/>
                                      <w:bCs w:val="0"/>
                                      <w:lang w:val="cs-CZ"/>
                                    </w:rPr>
                                  </w:pPr>
                                  <w:r w:rsidRPr="007245C5">
                                    <w:rPr>
                                      <w:rFonts w:ascii="Biotif Book" w:hAnsi="Biotif Book"/>
                                      <w:b w:val="0"/>
                                      <w:bCs w:val="0"/>
                                      <w:lang w:val="cs-CZ"/>
                                    </w:rPr>
                                    <w:t>Telefon: +420 491 423 245</w:t>
                                  </w:r>
                                </w:p>
                                <w:p w14:paraId="4204DB17" w14:textId="77777777" w:rsidR="00EB463C" w:rsidRPr="007245C5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</w:tabs>
                                    <w:suppressAutoHyphens/>
                                    <w:outlineLvl w:val="0"/>
                                    <w:rPr>
                                      <w:rFonts w:ascii="Biotif Book" w:eastAsia="Biotif-Book" w:hAnsi="Biotif Book" w:cs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</w:pPr>
                                  <w:r w:rsidRPr="007245C5">
                                    <w:rPr>
                                      <w:rFonts w:ascii="Biotif Book" w:hAnsi="Biotif 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Email: info@gvun.cz</w:t>
                                  </w:r>
                                </w:p>
                                <w:p w14:paraId="4F55E708" w14:textId="77777777" w:rsidR="00EB463C" w:rsidRPr="007245C5" w:rsidRDefault="00105330">
                                  <w:pPr>
                                    <w:pStyle w:val="Nadpis1"/>
                                    <w:keepNext w:val="0"/>
                                    <w:tabs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</w:tabs>
                                    <w:spacing w:before="0" w:after="0"/>
                                    <w:rPr>
                                      <w:rFonts w:ascii="Biotif Book" w:eastAsia="Biotif-Book" w:hAnsi="Biotif Book" w:cs="Biotif-Book"/>
                                      <w:b w:val="0"/>
                                      <w:bCs w:val="0"/>
                                      <w:kern w:val="0"/>
                                      <w:sz w:val="22"/>
                                      <w:szCs w:val="22"/>
                                      <w:lang w:val="cs-CZ"/>
                                    </w:rPr>
                                  </w:pPr>
                                  <w:r w:rsidRPr="007245C5">
                                    <w:rPr>
                                      <w:rFonts w:ascii="Biotif Book" w:hAnsi="Biotif Book"/>
                                      <w:b w:val="0"/>
                                      <w:bCs w:val="0"/>
                                      <w:kern w:val="0"/>
                                      <w:sz w:val="22"/>
                                      <w:szCs w:val="22"/>
                                      <w:lang w:val="cs-CZ"/>
                                    </w:rPr>
                                    <w:t>ID it9ikmg</w:t>
                                  </w:r>
                                </w:p>
                                <w:p w14:paraId="2D8D0A67" w14:textId="77777777" w:rsidR="00EB463C" w:rsidRPr="007245C5" w:rsidRDefault="00105330">
                                  <w:pPr>
                                    <w:rPr>
                                      <w:rFonts w:ascii="Biotif Book" w:eastAsia="Biotif-Book" w:hAnsi="Biotif Book" w:cs="Biotif-Book"/>
                                      <w:sz w:val="22"/>
                                      <w:szCs w:val="22"/>
                                    </w:rPr>
                                  </w:pPr>
                                  <w:r w:rsidRPr="007245C5">
                                    <w:rPr>
                                      <w:rFonts w:ascii="Biotif Book" w:hAnsi="Biotif Book"/>
                                      <w:sz w:val="22"/>
                                      <w:szCs w:val="22"/>
                                    </w:rPr>
                                    <w:t xml:space="preserve">IČ 00371041 </w:t>
                                  </w:r>
                                </w:p>
                                <w:p w14:paraId="16D4EBDC" w14:textId="77777777" w:rsidR="00EB463C" w:rsidRPr="007245C5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</w:tabs>
                                    <w:suppressAutoHyphens/>
                                    <w:outlineLvl w:val="0"/>
                                    <w:rPr>
                                      <w:rFonts w:ascii="Biotif Book" w:eastAsia="Biotif-Book" w:hAnsi="Biotif Book" w:cs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</w:pPr>
                                  <w:r w:rsidRPr="007245C5">
                                    <w:rPr>
                                      <w:rFonts w:ascii="Biotif Book" w:hAnsi="Biotif 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 xml:space="preserve">Č. </w:t>
                                  </w:r>
                                  <w:proofErr w:type="spellStart"/>
                                  <w:r w:rsidRPr="007245C5">
                                    <w:rPr>
                                      <w:rFonts w:ascii="Biotif Book" w:hAnsi="Biotif 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ú.</w:t>
                                  </w:r>
                                  <w:proofErr w:type="spellEnd"/>
                                  <w:r w:rsidRPr="007245C5">
                                    <w:rPr>
                                      <w:rFonts w:ascii="Biotif Book" w:hAnsi="Biotif 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: 2834551/0100</w:t>
                                  </w:r>
                                </w:p>
                                <w:p w14:paraId="0169139E" w14:textId="77777777" w:rsidR="00EB463C" w:rsidRPr="007245C5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</w:tabs>
                                    <w:suppressAutoHyphens/>
                                    <w:outlineLvl w:val="0"/>
                                    <w:rPr>
                                      <w:rFonts w:ascii="Biotif Book" w:eastAsia="Biotif-Book" w:hAnsi="Biotif Book" w:cs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</w:pPr>
                                  <w:r w:rsidRPr="007245C5">
                                    <w:rPr>
                                      <w:rFonts w:ascii="Biotif Book" w:hAnsi="Biotif 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IBAN CZ3001000000000002834551</w:t>
                                  </w:r>
                                </w:p>
                                <w:p w14:paraId="37224CD2" w14:textId="77777777" w:rsidR="00EB463C" w:rsidRPr="007245C5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</w:tabs>
                                    <w:suppressAutoHyphens/>
                                    <w:outlineLvl w:val="0"/>
                                    <w:rPr>
                                      <w:rFonts w:ascii="Biotif Book" w:eastAsia="Biotif-Book" w:hAnsi="Biotif Book" w:cs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</w:pPr>
                                  <w:r w:rsidRPr="007245C5">
                                    <w:rPr>
                                      <w:rFonts w:ascii="Biotif Book" w:hAnsi="Biotif 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BIC/SWIFT KOMBCZPPXXX</w:t>
                                  </w:r>
                                </w:p>
                                <w:p w14:paraId="39E9E583" w14:textId="77777777" w:rsidR="00EB463C" w:rsidRPr="007245C5" w:rsidRDefault="00105330">
                                  <w:pPr>
                                    <w:rPr>
                                      <w:rFonts w:ascii="Biotif Book" w:hAnsi="Biotif Book"/>
                                      <w:sz w:val="22"/>
                                      <w:szCs w:val="22"/>
                                    </w:rPr>
                                  </w:pPr>
                                  <w:r w:rsidRPr="007245C5">
                                    <w:rPr>
                                      <w:rFonts w:ascii="Biotif Book" w:hAnsi="Biotif Book"/>
                                      <w:sz w:val="22"/>
                                      <w:szCs w:val="22"/>
                                    </w:rPr>
                                    <w:t>Zastoupena ředitelem MgA Alexanderem Peroutkou, PhD.</w:t>
                                  </w:r>
                                </w:p>
                              </w:tc>
                            </w:tr>
                            <w:tr w:rsidR="00EB463C" w:rsidRPr="00350148" w14:paraId="38156637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282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041C92" w14:textId="77777777" w:rsidR="00EB463C" w:rsidRPr="007245C5" w:rsidRDefault="00105330" w:rsidP="00105330">
                                  <w:pPr>
                                    <w:tabs>
                                      <w:tab w:val="left" w:pos="1440"/>
                                    </w:tabs>
                                    <w:suppressAutoHyphens/>
                                    <w:outlineLvl w:val="0"/>
                                    <w:rPr>
                                      <w:rFonts w:ascii="Biotif Book" w:hAnsi="Biotif Book"/>
                                      <w:sz w:val="22"/>
                                      <w:szCs w:val="22"/>
                                    </w:rPr>
                                  </w:pPr>
                                  <w:r w:rsidRPr="007245C5">
                                    <w:rPr>
                                      <w:rFonts w:ascii="Biotif Book" w:hAnsi="Biotif 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Vypůjčitel</w:t>
                                  </w:r>
                                </w:p>
                              </w:tc>
                              <w:tc>
                                <w:tcPr>
                                  <w:tcW w:w="7959" w:type="dxa"/>
                                  <w:gridSpan w:val="5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95699F" w14:textId="29354123" w:rsidR="009C4E04" w:rsidRPr="007245C5" w:rsidRDefault="009C4E04" w:rsidP="009C4E0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hd w:val="clear" w:color="auto" w:fill="FFFFFF"/>
                                    <w:spacing w:before="24" w:after="24"/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</w:pPr>
                                  <w:r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>Galerie Klatovy / Klenová, p.</w:t>
                                  </w:r>
                                  <w:r w:rsidR="007245C5"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 xml:space="preserve"> </w:t>
                                  </w:r>
                                  <w:r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>o.</w:t>
                                  </w:r>
                                </w:p>
                                <w:p w14:paraId="1001DDFE" w14:textId="77777777" w:rsidR="009C4E04" w:rsidRPr="007245C5" w:rsidRDefault="009C4E04" w:rsidP="009C4E0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hd w:val="clear" w:color="auto" w:fill="FFFFFF"/>
                                    <w:spacing w:before="24" w:after="24"/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</w:pPr>
                                  <w:r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>Příspěvková organizace Plzeňského kraje</w:t>
                                  </w:r>
                                </w:p>
                                <w:p w14:paraId="32AE1BF6" w14:textId="4F14CFC0" w:rsidR="009C4E04" w:rsidRPr="007245C5" w:rsidRDefault="007245C5" w:rsidP="009C4E0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hd w:val="clear" w:color="auto" w:fill="FFFFFF"/>
                                    <w:spacing w:before="24" w:after="24"/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</w:pPr>
                                  <w:r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 xml:space="preserve">Sídlo: </w:t>
                                  </w:r>
                                  <w:r w:rsidR="009C4E04"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>340 21 Janovice nad Úhlavou</w:t>
                                  </w:r>
                                  <w:r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>, Klenová 1</w:t>
                                  </w:r>
                                </w:p>
                                <w:p w14:paraId="0B26248A" w14:textId="61C66392" w:rsidR="007245C5" w:rsidRPr="007245C5" w:rsidRDefault="007245C5" w:rsidP="009C4E0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hd w:val="clear" w:color="auto" w:fill="FFFFFF"/>
                                    <w:spacing w:before="24" w:after="24"/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</w:pPr>
                                  <w:r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>Telefon: +420 376 392 208</w:t>
                                  </w:r>
                                </w:p>
                                <w:p w14:paraId="32B37D8D" w14:textId="389D82F7" w:rsidR="007245C5" w:rsidRPr="007245C5" w:rsidRDefault="007245C5" w:rsidP="009C4E0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hd w:val="clear" w:color="auto" w:fill="FFFFFF"/>
                                    <w:spacing w:before="24" w:after="24"/>
                                    <w:rPr>
                                      <w:rFonts w:ascii="Biotif Book" w:hAnsi="Biotif 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</w:pPr>
                                  <w:r w:rsidRPr="007245C5">
                                    <w:rPr>
                                      <w:rFonts w:ascii="Biotif Book" w:hAnsi="Biotif 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 xml:space="preserve">Email: </w:t>
                                  </w:r>
                                  <w:r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>info@gkk.cz</w:t>
                                  </w:r>
                                </w:p>
                                <w:p w14:paraId="5C73792B" w14:textId="0DB61E64" w:rsidR="009C4E04" w:rsidRPr="007245C5" w:rsidRDefault="009C4E04" w:rsidP="009C4E0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hd w:val="clear" w:color="auto" w:fill="FFFFFF"/>
                                    <w:spacing w:before="24" w:after="24"/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</w:pPr>
                                  <w:r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>IČO 00177270</w:t>
                                  </w:r>
                                </w:p>
                                <w:p w14:paraId="54FC476D" w14:textId="2F599953" w:rsidR="009C4E04" w:rsidRPr="007245C5" w:rsidRDefault="009C4E04" w:rsidP="009C4E0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hd w:val="clear" w:color="auto" w:fill="FFFFFF"/>
                                    <w:spacing w:before="24" w:after="24"/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</w:pPr>
                                  <w:r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>Č</w:t>
                                  </w:r>
                                  <w:r w:rsidR="007245C5"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>ú</w:t>
                                  </w:r>
                                  <w:r w:rsidR="007245C5"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>.</w:t>
                                  </w:r>
                                  <w:proofErr w:type="spellEnd"/>
                                  <w:r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>: 1423478/0300</w:t>
                                  </w:r>
                                </w:p>
                                <w:p w14:paraId="6D71D0E9" w14:textId="098AB4BA" w:rsidR="009C4E04" w:rsidRPr="007245C5" w:rsidRDefault="007245C5" w:rsidP="009C4E0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hd w:val="clear" w:color="auto" w:fill="FFFFFF"/>
                                    <w:spacing w:before="24" w:after="24"/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</w:pPr>
                                  <w:r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>Z</w:t>
                                  </w:r>
                                  <w:r w:rsidR="009C4E04"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 xml:space="preserve">astoupena </w:t>
                                  </w:r>
                                  <w:r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 xml:space="preserve">ředitelkou </w:t>
                                  </w:r>
                                  <w:r w:rsidR="009C4E04"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>Ing. Hanou Kristovou</w:t>
                                  </w:r>
                                </w:p>
                                <w:p w14:paraId="223DCE05" w14:textId="4AF97077" w:rsidR="00EB463C" w:rsidRPr="007245C5" w:rsidRDefault="007245C5" w:rsidP="009C4E04">
                                  <w:pPr>
                                    <w:rPr>
                                      <w:rFonts w:ascii="Biotif Book" w:hAnsi="Biotif Book"/>
                                      <w:sz w:val="22"/>
                                      <w:szCs w:val="22"/>
                                    </w:rPr>
                                  </w:pPr>
                                  <w:r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>V</w:t>
                                  </w:r>
                                  <w:r w:rsidR="009C4E04"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 xml:space="preserve">yřizuje: Mgr. Michal </w:t>
                                  </w:r>
                                  <w:proofErr w:type="spellStart"/>
                                  <w:r w:rsidR="009C4E04"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>Lazorčík</w:t>
                                  </w:r>
                                  <w:proofErr w:type="spellEnd"/>
                                  <w:r w:rsidR="009C4E04"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>, lazorcik@gkk.cz, tel +420</w:t>
                                  </w:r>
                                  <w:r w:rsidRPr="007245C5">
                                    <w:rPr>
                                      <w:rFonts w:ascii="Calibri" w:eastAsia="Times New Roman" w:hAnsi="Calibri" w:cs="Calibri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> </w:t>
                                  </w:r>
                                  <w:r w:rsidR="009C4E04"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>602</w:t>
                                  </w:r>
                                  <w:r w:rsidRPr="007245C5">
                                    <w:rPr>
                                      <w:rFonts w:ascii="Calibri" w:eastAsia="Times New Roman" w:hAnsi="Calibri" w:cs="Calibri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> </w:t>
                                  </w:r>
                                  <w:r w:rsidR="009C4E04"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>385</w:t>
                                  </w:r>
                                  <w:r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 xml:space="preserve"> </w:t>
                                  </w:r>
                                  <w:r w:rsidR="009C4E04" w:rsidRPr="007245C5">
                                    <w:rPr>
                                      <w:rFonts w:ascii="Biotif Book" w:eastAsia="Times New Roman" w:hAnsi="Biotif Book" w:cs="Times New Roman"/>
                                      <w:bCs/>
                                      <w:color w:val="222222"/>
                                      <w:sz w:val="22"/>
                                      <w:szCs w:val="22"/>
                                      <w:bdr w:val="none" w:sz="0" w:space="0" w:color="auto"/>
                                    </w:rPr>
                                    <w:t>561</w:t>
                                  </w:r>
                                </w:p>
                              </w:tc>
                            </w:tr>
                            <w:tr w:rsidR="00EB463C" w:rsidRPr="00350148" w14:paraId="75BC3054" w14:textId="77777777">
                              <w:trPr>
                                <w:trHeight w:val="2270"/>
                              </w:trPr>
                              <w:tc>
                                <w:tcPr>
                                  <w:tcW w:w="2826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7FF2200" w14:textId="77777777" w:rsidR="00EB463C" w:rsidRPr="00350148" w:rsidRDefault="00EB463C"/>
                              </w:tc>
                              <w:tc>
                                <w:tcPr>
                                  <w:tcW w:w="7959" w:type="dxa"/>
                                  <w:gridSpan w:val="5"/>
                                  <w:vMerge/>
                                  <w:tcBorders>
                                    <w:top w:val="single" w:sz="4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1C82190" w14:textId="77777777" w:rsidR="00EB463C" w:rsidRPr="00350148" w:rsidRDefault="00EB463C"/>
                              </w:tc>
                            </w:tr>
                            <w:tr w:rsidR="00EB463C" w:rsidRPr="00350148" w14:paraId="5FC986D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397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970E5D" w14:textId="77777777" w:rsidR="00EB463C" w:rsidRPr="00350148" w:rsidRDefault="00EB463C"/>
                              </w:tc>
                              <w:tc>
                                <w:tcPr>
                                  <w:tcW w:w="1429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0EDC53" w14:textId="77777777" w:rsidR="00EB463C" w:rsidRPr="00350148" w:rsidRDefault="00EB463C"/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27547C" w14:textId="77777777" w:rsidR="00EB463C" w:rsidRPr="00350148" w:rsidRDefault="00EB463C"/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E10E76" w14:textId="77777777" w:rsidR="00EB463C" w:rsidRPr="00350148" w:rsidRDefault="00EB463C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F4908B" w14:textId="77777777" w:rsidR="00EB463C" w:rsidRPr="00350148" w:rsidRDefault="00EB463C"/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5A0FDE" w14:textId="77777777" w:rsidR="00EB463C" w:rsidRPr="00350148" w:rsidRDefault="00EB463C"/>
                              </w:tc>
                              <w:tc>
                                <w:tcPr>
                                  <w:tcW w:w="2810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1F9CA7" w14:textId="77777777" w:rsidR="00EB463C" w:rsidRPr="00350148" w:rsidRDefault="00EB463C"/>
                              </w:tc>
                            </w:tr>
                          </w:tbl>
                          <w:p w14:paraId="5145B2BA" w14:textId="77777777" w:rsidR="002A5E07" w:rsidRPr="00350148" w:rsidRDefault="002A5E07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BD5B9" id="officeArt object" o:spid="_x0000_s1026" style="position:absolute;left:0;text-align:left;margin-left:28.55pt;margin-top:24.65pt;width:542pt;height:405.15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" filled="f" stroked="f">
                <v:textbox inset="0,0,0,0">
                  <w:txbxContent>
                    <w:tbl>
                      <w:tblPr>
                        <w:tblStyle w:val="TableNormal"/>
                        <w:tblW w:w="10786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000000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97"/>
                        <w:gridCol w:w="1429"/>
                        <w:gridCol w:w="3570"/>
                        <w:gridCol w:w="552"/>
                        <w:gridCol w:w="540"/>
                        <w:gridCol w:w="486"/>
                        <w:gridCol w:w="2812"/>
                      </w:tblGrid>
                      <w:tr w:rsidR="00EB463C" w:rsidRPr="00350148" w14:paraId="348A654E" w14:textId="77777777">
                        <w:trPr>
                          <w:trHeight w:val="1128"/>
                        </w:trPr>
                        <w:tc>
                          <w:tcPr>
                            <w:tcW w:w="282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15004E" w14:textId="77777777" w:rsidR="00EB463C" w:rsidRPr="00350148" w:rsidRDefault="00AC548C" w:rsidP="00942729">
                            <w:pPr>
                              <w:tabs>
                                <w:tab w:val="left" w:pos="1440"/>
                              </w:tabs>
                              <w:suppressAutoHyphens/>
                              <w:spacing w:before="70"/>
                              <w:outlineLvl w:val="0"/>
                            </w:pPr>
                            <w:r w:rsidRPr="00350148">
                              <w:rPr>
                                <w:noProof/>
                              </w:rPr>
                              <w:drawing>
                                <wp:inline distT="0" distB="0" distL="0" distR="0" wp14:anchorId="13DFAC5D" wp14:editId="06E4348B">
                                  <wp:extent cx="1490400" cy="399600"/>
                                  <wp:effectExtent l="0" t="0" r="0" b="635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typ_jpg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0400" cy="39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12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B98D66" w14:textId="77777777" w:rsidR="00EB463C" w:rsidRPr="00350148" w:rsidRDefault="00105330" w:rsidP="00D020D3">
                            <w:pPr>
                              <w:pStyle w:val="Titulek"/>
                              <w:tabs>
                                <w:tab w:val="left" w:pos="1440"/>
                                <w:tab w:val="left" w:pos="2880"/>
                              </w:tabs>
                              <w:spacing w:before="50" w:line="21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350148">
                              <w:rPr>
                                <w:rFonts w:ascii="Biotif-Book" w:hAnsi="Biotif-Book"/>
                                <w:caps/>
                                <w:sz w:val="32"/>
                                <w:szCs w:val="32"/>
                              </w:rPr>
                              <w:t xml:space="preserve">Smlouva o výpůjčce </w:t>
                            </w:r>
                          </w:p>
                          <w:p w14:paraId="0A724C76" w14:textId="77777777" w:rsidR="00EB463C" w:rsidRPr="00350148" w:rsidRDefault="00105330" w:rsidP="00D020D3">
                            <w:pPr>
                              <w:pStyle w:val="Titulek"/>
                              <w:tabs>
                                <w:tab w:val="left" w:pos="1440"/>
                                <w:tab w:val="left" w:pos="2880"/>
                              </w:tabs>
                              <w:spacing w:before="50" w:line="216" w:lineRule="auto"/>
                            </w:pPr>
                            <w:r w:rsidRPr="00350148">
                              <w:rPr>
                                <w:rFonts w:ascii="Biotif-Book" w:hAnsi="Biotif-Book"/>
                                <w:caps/>
                                <w:sz w:val="32"/>
                                <w:szCs w:val="32"/>
                              </w:rPr>
                              <w:t>uměleckých děl</w:t>
                            </w:r>
                          </w:p>
                        </w:tc>
                        <w:tc>
                          <w:tcPr>
                            <w:tcW w:w="102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DEC0C81" w14:textId="77777777" w:rsidR="00EB463C" w:rsidRPr="00350148" w:rsidRDefault="00105330" w:rsidP="00D020D3">
                            <w:pPr>
                              <w:suppressAutoHyphens/>
                              <w:spacing w:before="50"/>
                              <w:jc w:val="right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 w:rsidRPr="00350148">
                              <w:rPr>
                                <w:rFonts w:ascii="Biotif-Book" w:hAnsi="Biotif-Book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Číslo</w:t>
                            </w:r>
                          </w:p>
                        </w:tc>
                        <w:tc>
                          <w:tcPr>
                            <w:tcW w:w="2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3A88F33" w14:textId="65635FE2" w:rsidR="00EB463C" w:rsidRPr="00350148" w:rsidRDefault="00105330" w:rsidP="00D020D3">
                            <w:pPr>
                              <w:pStyle w:val="Vchoz"/>
                              <w:keepNext/>
                              <w:spacing w:before="50" w:line="240" w:lineRule="auto"/>
                              <w:jc w:val="right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 w:rsidRPr="00350148">
                              <w:rPr>
                                <w:rFonts w:ascii="Biotif-Book" w:hAnsi="Biotif-Book"/>
                                <w:sz w:val="32"/>
                                <w:szCs w:val="32"/>
                                <w:u w:color="000000"/>
                              </w:rPr>
                              <w:t>Z 0</w:t>
                            </w:r>
                            <w:r w:rsidR="009B3861">
                              <w:rPr>
                                <w:rFonts w:ascii="Biotif-Book" w:hAnsi="Biotif-Book"/>
                                <w:sz w:val="32"/>
                                <w:szCs w:val="32"/>
                                <w:u w:color="000000"/>
                              </w:rPr>
                              <w:t>0</w:t>
                            </w:r>
                            <w:r w:rsidR="00960390">
                              <w:rPr>
                                <w:rFonts w:ascii="Biotif-Book" w:hAnsi="Biotif-Book"/>
                                <w:sz w:val="32"/>
                                <w:szCs w:val="32"/>
                                <w:u w:color="000000"/>
                              </w:rPr>
                              <w:t>2</w:t>
                            </w:r>
                            <w:r w:rsidRPr="00350148">
                              <w:rPr>
                                <w:rFonts w:ascii="Biotif-Book" w:hAnsi="Biotif-Book"/>
                                <w:sz w:val="32"/>
                                <w:szCs w:val="32"/>
                                <w:u w:color="000000"/>
                              </w:rPr>
                              <w:t>/202</w:t>
                            </w:r>
                            <w:r w:rsidR="009B3861">
                              <w:rPr>
                                <w:rFonts w:ascii="Biotif-Book" w:hAnsi="Biotif-Book"/>
                                <w:sz w:val="32"/>
                                <w:szCs w:val="32"/>
                                <w:u w:color="000000"/>
                              </w:rPr>
                              <w:t>5</w:t>
                            </w:r>
                          </w:p>
                        </w:tc>
                      </w:tr>
                      <w:tr w:rsidR="00EB463C" w:rsidRPr="00350148" w14:paraId="5D135D48" w14:textId="77777777">
                        <w:trPr>
                          <w:trHeight w:val="384"/>
                        </w:trPr>
                        <w:tc>
                          <w:tcPr>
                            <w:tcW w:w="10786" w:type="dxa"/>
                            <w:gridSpan w:val="7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5D29A4" w14:textId="77777777" w:rsidR="00EB463C" w:rsidRPr="00350148" w:rsidRDefault="00105330" w:rsidP="00105330"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</w:rPr>
                              <w:t>Uzavřena podle § 2193 a násl. zákona č. 89/2012 Sb. Občanského zákoníku ČR.</w:t>
                            </w:r>
                          </w:p>
                        </w:tc>
                      </w:tr>
                      <w:tr w:rsidR="00EB463C" w:rsidRPr="00350148" w14:paraId="5D16B3FF" w14:textId="77777777">
                        <w:trPr>
                          <w:trHeight w:val="2795"/>
                        </w:trPr>
                        <w:tc>
                          <w:tcPr>
                            <w:tcW w:w="2826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EE71CA" w14:textId="77777777" w:rsidR="00EB463C" w:rsidRPr="007245C5" w:rsidRDefault="00105330" w:rsidP="00105330">
                            <w:pPr>
                              <w:tabs>
                                <w:tab w:val="left" w:pos="1440"/>
                              </w:tabs>
                              <w:suppressAutoHyphens/>
                              <w:outlineLvl w:val="0"/>
                              <w:rPr>
                                <w:rFonts w:ascii="Biotif Book" w:hAnsi="Biotif Book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245C5">
                              <w:rPr>
                                <w:rFonts w:ascii="Biotif Book" w:hAnsi="Biotif 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Půjčitel</w:t>
                            </w:r>
                            <w:proofErr w:type="spellEnd"/>
                          </w:p>
                        </w:tc>
                        <w:tc>
                          <w:tcPr>
                            <w:tcW w:w="7959" w:type="dxa"/>
                            <w:gridSpan w:val="5"/>
                            <w:tcBorders>
                              <w:top w:val="single" w:sz="8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903C08" w14:textId="77777777" w:rsidR="00EB463C" w:rsidRPr="007245C5" w:rsidRDefault="00105330">
                            <w:pPr>
                              <w:rPr>
                                <w:rFonts w:ascii="Biotif Book" w:eastAsia="Biotif-Bold" w:hAnsi="Biotif Book" w:cs="Biotif-Bold"/>
                                <w:sz w:val="22"/>
                                <w:szCs w:val="22"/>
                              </w:rPr>
                            </w:pPr>
                            <w:r w:rsidRPr="007245C5">
                              <w:rPr>
                                <w:rFonts w:ascii="Biotif Book" w:hAnsi="Biotif Book"/>
                                <w:sz w:val="22"/>
                                <w:szCs w:val="22"/>
                              </w:rPr>
                              <w:t xml:space="preserve">Galerie výtvarného umění v Náchodě </w:t>
                            </w:r>
                          </w:p>
                          <w:p w14:paraId="105BDD18" w14:textId="77777777" w:rsidR="00EB463C" w:rsidRPr="007245C5" w:rsidRDefault="00105330">
                            <w:pPr>
                              <w:rPr>
                                <w:rFonts w:ascii="Biotif Book" w:eastAsia="Biotif-Book" w:hAnsi="Biotif Book" w:cs="Biotif-Book"/>
                                <w:sz w:val="22"/>
                                <w:szCs w:val="22"/>
                              </w:rPr>
                            </w:pPr>
                            <w:r w:rsidRPr="007245C5">
                              <w:rPr>
                                <w:rFonts w:ascii="Biotif Book" w:hAnsi="Biotif Book"/>
                                <w:sz w:val="22"/>
                                <w:szCs w:val="22"/>
                              </w:rPr>
                              <w:t>příspěvková organizace Královéhradeckého kraje</w:t>
                            </w:r>
                          </w:p>
                          <w:p w14:paraId="2F3DA18F" w14:textId="77777777" w:rsidR="00EB463C" w:rsidRPr="007245C5" w:rsidRDefault="00105330">
                            <w:pPr>
                              <w:rPr>
                                <w:rFonts w:ascii="Biotif Book" w:eastAsia="Biotif-Book" w:hAnsi="Biotif Book" w:cs="Biotif-Book"/>
                                <w:sz w:val="22"/>
                                <w:szCs w:val="22"/>
                              </w:rPr>
                            </w:pPr>
                            <w:r w:rsidRPr="007245C5">
                              <w:rPr>
                                <w:rFonts w:ascii="Biotif Book" w:hAnsi="Biotif Book"/>
                                <w:sz w:val="22"/>
                                <w:szCs w:val="22"/>
                              </w:rPr>
                              <w:t>Sídlo: 547 01 Náchod, Smiřických 272</w:t>
                            </w:r>
                          </w:p>
                          <w:p w14:paraId="6A6BBB7F" w14:textId="77777777" w:rsidR="00EB463C" w:rsidRPr="007245C5" w:rsidRDefault="00105330">
                            <w:pPr>
                              <w:pStyle w:val="Nadpis6"/>
                              <w:tabs>
                                <w:tab w:val="clear" w:pos="4320"/>
                              </w:tabs>
                              <w:spacing w:before="0" w:after="0"/>
                              <w:rPr>
                                <w:rFonts w:ascii="Biotif Book" w:eastAsia="Biotif-Book" w:hAnsi="Biotif Book" w:cs="Biotif-Book"/>
                                <w:b w:val="0"/>
                                <w:bCs w:val="0"/>
                                <w:lang w:val="cs-CZ"/>
                              </w:rPr>
                            </w:pPr>
                            <w:r w:rsidRPr="007245C5">
                              <w:rPr>
                                <w:rFonts w:ascii="Biotif Book" w:hAnsi="Biotif Book"/>
                                <w:b w:val="0"/>
                                <w:bCs w:val="0"/>
                                <w:lang w:val="cs-CZ"/>
                              </w:rPr>
                              <w:t>Telefon: +420 491 423 245</w:t>
                            </w:r>
                          </w:p>
                          <w:p w14:paraId="4204DB17" w14:textId="77777777" w:rsidR="00EB463C" w:rsidRPr="007245C5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suppressAutoHyphens/>
                              <w:outlineLvl w:val="0"/>
                              <w:rPr>
                                <w:rFonts w:ascii="Biotif Book" w:eastAsia="Biotif-Book" w:hAnsi="Biotif Book" w:cs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7245C5">
                              <w:rPr>
                                <w:rFonts w:ascii="Biotif Book" w:hAnsi="Biotif 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Email: info@gvun.cz</w:t>
                            </w:r>
                          </w:p>
                          <w:p w14:paraId="4F55E708" w14:textId="77777777" w:rsidR="00EB463C" w:rsidRPr="007245C5" w:rsidRDefault="00105330">
                            <w:pPr>
                              <w:pStyle w:val="Nadpis1"/>
                              <w:keepNext w:val="0"/>
                              <w:tabs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spacing w:before="0" w:after="0"/>
                              <w:rPr>
                                <w:rFonts w:ascii="Biotif Book" w:eastAsia="Biotif-Book" w:hAnsi="Biotif Book" w:cs="Biotif-Book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7245C5">
                              <w:rPr>
                                <w:rFonts w:ascii="Biotif Book" w:hAnsi="Biotif Book"/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  <w:lang w:val="cs-CZ"/>
                              </w:rPr>
                              <w:t>ID it9ikmg</w:t>
                            </w:r>
                          </w:p>
                          <w:p w14:paraId="2D8D0A67" w14:textId="77777777" w:rsidR="00EB463C" w:rsidRPr="007245C5" w:rsidRDefault="00105330">
                            <w:pPr>
                              <w:rPr>
                                <w:rFonts w:ascii="Biotif Book" w:eastAsia="Biotif-Book" w:hAnsi="Biotif Book" w:cs="Biotif-Book"/>
                                <w:sz w:val="22"/>
                                <w:szCs w:val="22"/>
                              </w:rPr>
                            </w:pPr>
                            <w:r w:rsidRPr="007245C5">
                              <w:rPr>
                                <w:rFonts w:ascii="Biotif Book" w:hAnsi="Biotif Book"/>
                                <w:sz w:val="22"/>
                                <w:szCs w:val="22"/>
                              </w:rPr>
                              <w:t xml:space="preserve">IČ 00371041 </w:t>
                            </w:r>
                          </w:p>
                          <w:p w14:paraId="16D4EBDC" w14:textId="77777777" w:rsidR="00EB463C" w:rsidRPr="007245C5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suppressAutoHyphens/>
                              <w:outlineLvl w:val="0"/>
                              <w:rPr>
                                <w:rFonts w:ascii="Biotif Book" w:eastAsia="Biotif-Book" w:hAnsi="Biotif Book" w:cs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7245C5">
                              <w:rPr>
                                <w:rFonts w:ascii="Biotif Book" w:hAnsi="Biotif 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Č. </w:t>
                            </w:r>
                            <w:proofErr w:type="spellStart"/>
                            <w:r w:rsidRPr="007245C5">
                              <w:rPr>
                                <w:rFonts w:ascii="Biotif Book" w:hAnsi="Biotif 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ú.</w:t>
                            </w:r>
                            <w:proofErr w:type="spellEnd"/>
                            <w:r w:rsidRPr="007245C5">
                              <w:rPr>
                                <w:rFonts w:ascii="Biotif Book" w:hAnsi="Biotif 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: 2834551/0100</w:t>
                            </w:r>
                          </w:p>
                          <w:p w14:paraId="0169139E" w14:textId="77777777" w:rsidR="00EB463C" w:rsidRPr="007245C5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suppressAutoHyphens/>
                              <w:outlineLvl w:val="0"/>
                              <w:rPr>
                                <w:rFonts w:ascii="Biotif Book" w:eastAsia="Biotif-Book" w:hAnsi="Biotif Book" w:cs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7245C5">
                              <w:rPr>
                                <w:rFonts w:ascii="Biotif Book" w:hAnsi="Biotif 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IBAN CZ3001000000000002834551</w:t>
                            </w:r>
                          </w:p>
                          <w:p w14:paraId="37224CD2" w14:textId="77777777" w:rsidR="00EB463C" w:rsidRPr="007245C5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suppressAutoHyphens/>
                              <w:outlineLvl w:val="0"/>
                              <w:rPr>
                                <w:rFonts w:ascii="Biotif Book" w:eastAsia="Biotif-Book" w:hAnsi="Biotif Book" w:cs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7245C5">
                              <w:rPr>
                                <w:rFonts w:ascii="Biotif Book" w:hAnsi="Biotif 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BIC/SWIFT KOMBCZPPXXX</w:t>
                            </w:r>
                          </w:p>
                          <w:p w14:paraId="39E9E583" w14:textId="77777777" w:rsidR="00EB463C" w:rsidRPr="007245C5" w:rsidRDefault="00105330">
                            <w:pPr>
                              <w:rPr>
                                <w:rFonts w:ascii="Biotif Book" w:hAnsi="Biotif Book"/>
                                <w:sz w:val="22"/>
                                <w:szCs w:val="22"/>
                              </w:rPr>
                            </w:pPr>
                            <w:r w:rsidRPr="007245C5">
                              <w:rPr>
                                <w:rFonts w:ascii="Biotif Book" w:hAnsi="Biotif Book"/>
                                <w:sz w:val="22"/>
                                <w:szCs w:val="22"/>
                              </w:rPr>
                              <w:t>Zastoupena ředitelem MgA Alexanderem Peroutkou, PhD.</w:t>
                            </w:r>
                          </w:p>
                        </w:tc>
                      </w:tr>
                      <w:tr w:rsidR="00EB463C" w:rsidRPr="00350148" w14:paraId="38156637" w14:textId="77777777">
                        <w:trPr>
                          <w:trHeight w:val="360"/>
                        </w:trPr>
                        <w:tc>
                          <w:tcPr>
                            <w:tcW w:w="282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041C92" w14:textId="77777777" w:rsidR="00EB463C" w:rsidRPr="007245C5" w:rsidRDefault="00105330" w:rsidP="00105330">
                            <w:pPr>
                              <w:tabs>
                                <w:tab w:val="left" w:pos="1440"/>
                              </w:tabs>
                              <w:suppressAutoHyphens/>
                              <w:outlineLvl w:val="0"/>
                              <w:rPr>
                                <w:rFonts w:ascii="Biotif Book" w:hAnsi="Biotif Book"/>
                                <w:sz w:val="22"/>
                                <w:szCs w:val="22"/>
                              </w:rPr>
                            </w:pPr>
                            <w:r w:rsidRPr="007245C5">
                              <w:rPr>
                                <w:rFonts w:ascii="Biotif Book" w:hAnsi="Biotif 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Vypůjčitel</w:t>
                            </w:r>
                          </w:p>
                        </w:tc>
                        <w:tc>
                          <w:tcPr>
                            <w:tcW w:w="7959" w:type="dxa"/>
                            <w:gridSpan w:val="5"/>
                            <w:vMerge w:val="restart"/>
                            <w:tcBorders>
                              <w:top w:val="single" w:sz="4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95699F" w14:textId="29354123" w:rsidR="009C4E04" w:rsidRPr="007245C5" w:rsidRDefault="009C4E04" w:rsidP="009C4E0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spacing w:before="24" w:after="24"/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</w:pPr>
                            <w:r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>Galerie Klatovy / Klenová, p.</w:t>
                            </w:r>
                            <w:r w:rsidR="007245C5"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 xml:space="preserve"> </w:t>
                            </w:r>
                            <w:r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>o.</w:t>
                            </w:r>
                          </w:p>
                          <w:p w14:paraId="1001DDFE" w14:textId="77777777" w:rsidR="009C4E04" w:rsidRPr="007245C5" w:rsidRDefault="009C4E04" w:rsidP="009C4E0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spacing w:before="24" w:after="24"/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</w:pPr>
                            <w:r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>Příspěvková organizace Plzeňského kraje</w:t>
                            </w:r>
                          </w:p>
                          <w:p w14:paraId="32AE1BF6" w14:textId="4F14CFC0" w:rsidR="009C4E04" w:rsidRPr="007245C5" w:rsidRDefault="007245C5" w:rsidP="009C4E0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spacing w:before="24" w:after="24"/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</w:pPr>
                            <w:r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 xml:space="preserve">Sídlo: </w:t>
                            </w:r>
                            <w:r w:rsidR="009C4E04"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>340 21 Janovice nad Úhlavou</w:t>
                            </w:r>
                            <w:r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>, Klenová 1</w:t>
                            </w:r>
                          </w:p>
                          <w:p w14:paraId="0B26248A" w14:textId="61C66392" w:rsidR="007245C5" w:rsidRPr="007245C5" w:rsidRDefault="007245C5" w:rsidP="009C4E0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spacing w:before="24" w:after="24"/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</w:pPr>
                            <w:r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>Telefon: +420 376 392 208</w:t>
                            </w:r>
                          </w:p>
                          <w:p w14:paraId="32B37D8D" w14:textId="389D82F7" w:rsidR="007245C5" w:rsidRPr="007245C5" w:rsidRDefault="007245C5" w:rsidP="009C4E0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spacing w:before="24" w:after="24"/>
                              <w:rPr>
                                <w:rFonts w:ascii="Biotif Book" w:hAnsi="Biotif 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7245C5">
                              <w:rPr>
                                <w:rFonts w:ascii="Biotif Book" w:hAnsi="Biotif 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Email: </w:t>
                            </w:r>
                            <w:r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>info@gkk.cz</w:t>
                            </w:r>
                          </w:p>
                          <w:p w14:paraId="5C73792B" w14:textId="0DB61E64" w:rsidR="009C4E04" w:rsidRPr="007245C5" w:rsidRDefault="009C4E04" w:rsidP="009C4E0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spacing w:before="24" w:after="24"/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</w:pPr>
                            <w:r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>IČO 00177270</w:t>
                            </w:r>
                          </w:p>
                          <w:p w14:paraId="54FC476D" w14:textId="2F599953" w:rsidR="009C4E04" w:rsidRPr="007245C5" w:rsidRDefault="009C4E04" w:rsidP="009C4E0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spacing w:before="24" w:after="24"/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</w:pPr>
                            <w:r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>Č</w:t>
                            </w:r>
                            <w:r w:rsidR="007245C5"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 xml:space="preserve">. </w:t>
                            </w:r>
                            <w:proofErr w:type="spellStart"/>
                            <w:r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>ú</w:t>
                            </w:r>
                            <w:r w:rsidR="007245C5"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>.</w:t>
                            </w:r>
                            <w:proofErr w:type="spellEnd"/>
                            <w:r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>: 1423478/0300</w:t>
                            </w:r>
                          </w:p>
                          <w:p w14:paraId="6D71D0E9" w14:textId="098AB4BA" w:rsidR="009C4E04" w:rsidRPr="007245C5" w:rsidRDefault="007245C5" w:rsidP="009C4E0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FFFFFF"/>
                              <w:spacing w:before="24" w:after="24"/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</w:pPr>
                            <w:r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>Z</w:t>
                            </w:r>
                            <w:r w:rsidR="009C4E04"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 xml:space="preserve">astoupena </w:t>
                            </w:r>
                            <w:r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 xml:space="preserve">ředitelkou </w:t>
                            </w:r>
                            <w:r w:rsidR="009C4E04"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>Ing. Hanou Kristovou</w:t>
                            </w:r>
                          </w:p>
                          <w:p w14:paraId="223DCE05" w14:textId="4AF97077" w:rsidR="00EB463C" w:rsidRPr="007245C5" w:rsidRDefault="007245C5" w:rsidP="009C4E04">
                            <w:pPr>
                              <w:rPr>
                                <w:rFonts w:ascii="Biotif Book" w:hAnsi="Biotif Book"/>
                                <w:sz w:val="22"/>
                                <w:szCs w:val="22"/>
                              </w:rPr>
                            </w:pPr>
                            <w:r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>V</w:t>
                            </w:r>
                            <w:r w:rsidR="009C4E04"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 xml:space="preserve">yřizuje: Mgr. Michal </w:t>
                            </w:r>
                            <w:proofErr w:type="spellStart"/>
                            <w:r w:rsidR="009C4E04"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>Lazorčík</w:t>
                            </w:r>
                            <w:proofErr w:type="spellEnd"/>
                            <w:r w:rsidR="009C4E04"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>, lazorcik@gkk.cz, tel +420</w:t>
                            </w:r>
                            <w:r w:rsidRPr="007245C5">
                              <w:rPr>
                                <w:rFonts w:ascii="Calibri" w:eastAsia="Times New Roman" w:hAnsi="Calibri" w:cs="Calibri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> </w:t>
                            </w:r>
                            <w:r w:rsidR="009C4E04"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>602</w:t>
                            </w:r>
                            <w:r w:rsidRPr="007245C5">
                              <w:rPr>
                                <w:rFonts w:ascii="Calibri" w:eastAsia="Times New Roman" w:hAnsi="Calibri" w:cs="Calibri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> </w:t>
                            </w:r>
                            <w:r w:rsidR="009C4E04"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>385</w:t>
                            </w:r>
                            <w:r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 xml:space="preserve"> </w:t>
                            </w:r>
                            <w:r w:rsidR="009C4E04" w:rsidRPr="007245C5">
                              <w:rPr>
                                <w:rFonts w:ascii="Biotif Book" w:eastAsia="Times New Roman" w:hAnsi="Biotif Book" w:cs="Times New Roman"/>
                                <w:bCs/>
                                <w:color w:val="222222"/>
                                <w:sz w:val="22"/>
                                <w:szCs w:val="22"/>
                                <w:bdr w:val="none" w:sz="0" w:space="0" w:color="auto"/>
                              </w:rPr>
                              <w:t>561</w:t>
                            </w:r>
                          </w:p>
                        </w:tc>
                      </w:tr>
                      <w:tr w:rsidR="00EB463C" w:rsidRPr="00350148" w14:paraId="75BC3054" w14:textId="77777777">
                        <w:trPr>
                          <w:trHeight w:val="2270"/>
                        </w:trPr>
                        <w:tc>
                          <w:tcPr>
                            <w:tcW w:w="2826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27FF2200" w14:textId="77777777" w:rsidR="00EB463C" w:rsidRPr="00350148" w:rsidRDefault="00EB463C"/>
                        </w:tc>
                        <w:tc>
                          <w:tcPr>
                            <w:tcW w:w="7959" w:type="dxa"/>
                            <w:gridSpan w:val="5"/>
                            <w:vMerge/>
                            <w:tcBorders>
                              <w:top w:val="single" w:sz="4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01C82190" w14:textId="77777777" w:rsidR="00EB463C" w:rsidRPr="00350148" w:rsidRDefault="00EB463C"/>
                        </w:tc>
                      </w:tr>
                      <w:tr w:rsidR="00EB463C" w:rsidRPr="00350148" w14:paraId="5FC986D0" w14:textId="77777777">
                        <w:trPr>
                          <w:trHeight w:val="290"/>
                        </w:trPr>
                        <w:tc>
                          <w:tcPr>
                            <w:tcW w:w="1397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970E5D" w14:textId="77777777" w:rsidR="00EB463C" w:rsidRPr="00350148" w:rsidRDefault="00EB463C"/>
                        </w:tc>
                        <w:tc>
                          <w:tcPr>
                            <w:tcW w:w="1429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0EDC53" w14:textId="77777777" w:rsidR="00EB463C" w:rsidRPr="00350148" w:rsidRDefault="00EB463C"/>
                        </w:tc>
                        <w:tc>
                          <w:tcPr>
                            <w:tcW w:w="3570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27547C" w14:textId="77777777" w:rsidR="00EB463C" w:rsidRPr="00350148" w:rsidRDefault="00EB463C"/>
                        </w:tc>
                        <w:tc>
                          <w:tcPr>
                            <w:tcW w:w="551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E10E76" w14:textId="77777777" w:rsidR="00EB463C" w:rsidRPr="00350148" w:rsidRDefault="00EB463C"/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F4908B" w14:textId="77777777" w:rsidR="00EB463C" w:rsidRPr="00350148" w:rsidRDefault="00EB463C"/>
                        </w:tc>
                        <w:tc>
                          <w:tcPr>
                            <w:tcW w:w="485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5A0FDE" w14:textId="77777777" w:rsidR="00EB463C" w:rsidRPr="00350148" w:rsidRDefault="00EB463C"/>
                        </w:tc>
                        <w:tc>
                          <w:tcPr>
                            <w:tcW w:w="2810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1F9CA7" w14:textId="77777777" w:rsidR="00EB463C" w:rsidRPr="00350148" w:rsidRDefault="00EB463C"/>
                        </w:tc>
                      </w:tr>
                    </w:tbl>
                    <w:p w14:paraId="5145B2BA" w14:textId="77777777" w:rsidR="002A5E07" w:rsidRPr="00350148" w:rsidRDefault="002A5E07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105330" w:rsidRPr="00350148">
        <w:rPr>
          <w:rFonts w:ascii="Biotif-Bold" w:hAnsi="Biotif-Bold"/>
          <w:sz w:val="18"/>
          <w:szCs w:val="18"/>
        </w:rPr>
        <w:t>Předmět smlouvy</w:t>
      </w:r>
    </w:p>
    <w:p w14:paraId="0C8C3B26" w14:textId="6A45F878" w:rsidR="00EB463C" w:rsidRPr="00350148" w:rsidRDefault="00105330">
      <w:pPr>
        <w:numPr>
          <w:ilvl w:val="0"/>
          <w:numId w:val="3"/>
        </w:numPr>
        <w:rPr>
          <w:rFonts w:ascii="Biotif-Book" w:hAnsi="Biotif-Book" w:hint="eastAsia"/>
          <w:sz w:val="18"/>
          <w:szCs w:val="18"/>
        </w:rPr>
      </w:pPr>
      <w:proofErr w:type="spellStart"/>
      <w:r w:rsidRPr="00350148">
        <w:rPr>
          <w:rFonts w:ascii="Biotif-Book" w:hAnsi="Biotif-Book"/>
          <w:sz w:val="18"/>
          <w:szCs w:val="18"/>
        </w:rPr>
        <w:t>Půjčitel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přenechává touto smlouvou vypůjčiteli k bezplatnému dočasnému užívání umělecká díla, která jsou ve vlastnictví Královéhradeckého kraje a ke kterým má příslušnost hospodařit na základě zák. č. 122/2000 Sb., podrobně uvedené v přiloženém seznamu, který je nedílnou součástí této smlouvy (příloha č. 1), za účelem </w:t>
      </w:r>
      <w:r w:rsidR="006E7DD0">
        <w:rPr>
          <w:rFonts w:ascii="Biotif-Book" w:hAnsi="Biotif-Book"/>
          <w:sz w:val="18"/>
          <w:szCs w:val="18"/>
        </w:rPr>
        <w:t>výstavy</w:t>
      </w:r>
    </w:p>
    <w:p w14:paraId="7AC5D04E" w14:textId="5404016E" w:rsidR="00EB463C" w:rsidRPr="00350148" w:rsidRDefault="00105330">
      <w:pPr>
        <w:numPr>
          <w:ilvl w:val="0"/>
          <w:numId w:val="3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>Vypůjčitel přijímá do užívání uměleck</w:t>
      </w:r>
      <w:r w:rsidR="00350148">
        <w:rPr>
          <w:rFonts w:ascii="Biotif-Book" w:hAnsi="Biotif-Book"/>
          <w:sz w:val="18"/>
          <w:szCs w:val="18"/>
        </w:rPr>
        <w:t>á</w:t>
      </w:r>
      <w:r w:rsidRPr="00350148">
        <w:rPr>
          <w:rFonts w:ascii="Biotif-Book" w:hAnsi="Biotif-Book"/>
          <w:sz w:val="18"/>
          <w:szCs w:val="18"/>
        </w:rPr>
        <w:t xml:space="preserve"> díl</w:t>
      </w:r>
      <w:r w:rsidR="00350148">
        <w:rPr>
          <w:rFonts w:ascii="Biotif-Book" w:hAnsi="Biotif-Book"/>
          <w:sz w:val="18"/>
          <w:szCs w:val="18"/>
        </w:rPr>
        <w:t>a</w:t>
      </w:r>
      <w:r w:rsidRPr="00350148">
        <w:rPr>
          <w:rFonts w:ascii="Biotif-Book" w:hAnsi="Biotif-Book"/>
          <w:sz w:val="18"/>
          <w:szCs w:val="18"/>
        </w:rPr>
        <w:t xml:space="preserve"> uvedené v čl. I. této smlouvy a prohlašuje, že je mu znám fyzický stav těchto děl.</w:t>
      </w:r>
    </w:p>
    <w:p w14:paraId="11D546AF" w14:textId="77777777" w:rsidR="00EB463C" w:rsidRPr="00350148" w:rsidRDefault="00105330">
      <w:pPr>
        <w:numPr>
          <w:ilvl w:val="0"/>
          <w:numId w:val="3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>Výpůjčka se sjednává na dobu určitou, která je uvedena v příloze této smlouvy.</w:t>
      </w:r>
    </w:p>
    <w:p w14:paraId="3E057546" w14:textId="77777777" w:rsidR="00EB463C" w:rsidRPr="00350148" w:rsidRDefault="00EB463C">
      <w:pPr>
        <w:rPr>
          <w:rFonts w:ascii="Biotif-Book" w:eastAsia="Biotif-Book" w:hAnsi="Biotif-Book" w:cs="Biotif-Book"/>
          <w:sz w:val="18"/>
          <w:szCs w:val="18"/>
        </w:rPr>
      </w:pPr>
    </w:p>
    <w:p w14:paraId="7270E621" w14:textId="77777777" w:rsidR="00EB463C" w:rsidRPr="00350148" w:rsidRDefault="00105330">
      <w:pPr>
        <w:numPr>
          <w:ilvl w:val="0"/>
          <w:numId w:val="4"/>
        </w:numPr>
        <w:rPr>
          <w:rFonts w:ascii="Biotif-Bold" w:hAnsi="Biotif-Bold" w:hint="eastAsia"/>
          <w:sz w:val="18"/>
          <w:szCs w:val="18"/>
        </w:rPr>
      </w:pPr>
      <w:r w:rsidRPr="00350148">
        <w:rPr>
          <w:rFonts w:ascii="Biotif-Bold" w:hAnsi="Biotif-Bold"/>
          <w:sz w:val="18"/>
          <w:szCs w:val="18"/>
        </w:rPr>
        <w:t>Práva a povinnosti smluvních stran</w:t>
      </w:r>
    </w:p>
    <w:p w14:paraId="703968CF" w14:textId="77777777" w:rsidR="00EB463C" w:rsidRPr="00350148" w:rsidRDefault="00105330">
      <w:pPr>
        <w:numPr>
          <w:ilvl w:val="0"/>
          <w:numId w:val="5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Předmět výpůjčky smí být užit vzhledem k jeho skutečné i právní povaze jen k účelům uvedeným v čl. I. této smlouvy. S předmětem výpůjčky nesmí být bez souhlasu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jakýmkoliv způsobem disponováno mimo účel stanovený v této smlouvě, zejména jej nelze přemisťovat nebo dále přenechat k užívání jinému.</w:t>
      </w:r>
    </w:p>
    <w:p w14:paraId="6576D1E5" w14:textId="77777777" w:rsidR="00EB463C" w:rsidRPr="00350148" w:rsidRDefault="00105330">
      <w:pPr>
        <w:numPr>
          <w:ilvl w:val="0"/>
          <w:numId w:val="3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Bez písemného souhlasu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nesmějí být na vypůjčených dílech prováděny restaurátorské zásahy. Rovněž nelze bez svolení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měnit a zásadně upravovat adjustace.</w:t>
      </w:r>
    </w:p>
    <w:p w14:paraId="1A5F3268" w14:textId="77777777" w:rsidR="00EB463C" w:rsidRPr="00350148" w:rsidRDefault="00105330">
      <w:pPr>
        <w:numPr>
          <w:ilvl w:val="0"/>
          <w:numId w:val="3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Jakákoli plánovaná manipulace s předmětem výpůjčky (svěšení, přemístění či jakékoli jiné fyzické nakládání s předmětem výpůjčky) musí být oznámena </w:t>
      </w:r>
      <w:proofErr w:type="spellStart"/>
      <w:r w:rsidRPr="00350148">
        <w:rPr>
          <w:rFonts w:ascii="Biotif-Book" w:hAnsi="Biotif-Book"/>
          <w:sz w:val="18"/>
          <w:szCs w:val="18"/>
        </w:rPr>
        <w:t>půjčiteli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. Je výhradně na rozhodnutí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>, zda manipulaci s předmětem výpůjčky schválí a</w:t>
      </w:r>
      <w:r w:rsidRPr="00350148">
        <w:rPr>
          <w:rFonts w:ascii="Calibri" w:hAnsi="Calibri" w:cs="Calibri"/>
          <w:sz w:val="18"/>
          <w:szCs w:val="18"/>
        </w:rPr>
        <w:t> </w:t>
      </w:r>
      <w:r w:rsidRPr="00350148">
        <w:rPr>
          <w:rFonts w:ascii="Biotif-Book" w:hAnsi="Biotif-Book"/>
          <w:sz w:val="18"/>
          <w:szCs w:val="18"/>
        </w:rPr>
        <w:t xml:space="preserve">zda bude manipulaci s předmětem výpůjčky přítomen zaměstnanec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, který provede kontrolu stavu předmětu výpůjčky. Vypůjčitel smí manipulovat s předmětem výpůjčky bez předchozího souhlasu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pouze v naléhavých případech, ve kterých by mohlo dojít k ohrožení daného předmětu.</w:t>
      </w:r>
    </w:p>
    <w:p w14:paraId="511D8F0E" w14:textId="77777777" w:rsidR="00EB463C" w:rsidRPr="00350148" w:rsidRDefault="00105330">
      <w:pPr>
        <w:numPr>
          <w:ilvl w:val="0"/>
          <w:numId w:val="3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>Vypůjčitel se zavazuje uhradit veškeré náklady spojené s realizací výpůjčky uvedené v příloze.</w:t>
      </w:r>
    </w:p>
    <w:p w14:paraId="7605ECAA" w14:textId="77777777" w:rsidR="00EB463C" w:rsidRPr="00350148" w:rsidRDefault="00105330">
      <w:pPr>
        <w:numPr>
          <w:ilvl w:val="0"/>
          <w:numId w:val="3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V případě, že </w:t>
      </w:r>
      <w:proofErr w:type="spellStart"/>
      <w:r w:rsidRPr="00350148">
        <w:rPr>
          <w:rFonts w:ascii="Biotif-Book" w:hAnsi="Biotif-Book"/>
          <w:sz w:val="18"/>
          <w:szCs w:val="18"/>
        </w:rPr>
        <w:t>půjčitel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umělecká díla nevyhnutelně potřebuje z důvodu, který nemohl při uzavření této Smlouvy předvídat, nebo vypůjčitel výpůjčku neužívá řádně nebo věc užívá v rozporu s čl. I. této smlouvy, může </w:t>
      </w:r>
      <w:proofErr w:type="spellStart"/>
      <w:r w:rsidRPr="00350148">
        <w:rPr>
          <w:rFonts w:ascii="Biotif-Book" w:hAnsi="Biotif-Book"/>
          <w:sz w:val="18"/>
          <w:szCs w:val="18"/>
        </w:rPr>
        <w:t>půjčitel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žádat okamžité vrácení díla I</w:t>
      </w:r>
      <w:r w:rsidRPr="00350148">
        <w:rPr>
          <w:rFonts w:ascii="Calibri" w:hAnsi="Calibri" w:cs="Calibri" w:hint="eastAsia"/>
          <w:sz w:val="18"/>
          <w:szCs w:val="18"/>
        </w:rPr>
        <w:t> </w:t>
      </w:r>
      <w:r w:rsidRPr="00350148">
        <w:rPr>
          <w:rFonts w:ascii="Biotif-Book" w:hAnsi="Biotif-Book"/>
          <w:sz w:val="18"/>
          <w:szCs w:val="18"/>
        </w:rPr>
        <w:t>před uplynutím smluvené doby bez jakéhokoli dalšího nároku ze strany vypůjčitele.</w:t>
      </w:r>
    </w:p>
    <w:p w14:paraId="5C553B21" w14:textId="77777777" w:rsidR="00EB463C" w:rsidRPr="00350148" w:rsidRDefault="00EB463C">
      <w:pPr>
        <w:rPr>
          <w:rFonts w:ascii="Biotif-Bold" w:eastAsia="Biotif-Bold" w:hAnsi="Biotif-Bold" w:cs="Biotif-Bold"/>
          <w:sz w:val="18"/>
          <w:szCs w:val="18"/>
        </w:rPr>
      </w:pPr>
    </w:p>
    <w:p w14:paraId="4CCA471D" w14:textId="77777777" w:rsidR="00EB463C" w:rsidRPr="00350148" w:rsidRDefault="00105330">
      <w:pPr>
        <w:numPr>
          <w:ilvl w:val="0"/>
          <w:numId w:val="6"/>
        </w:numPr>
        <w:rPr>
          <w:rFonts w:ascii="Biotif-Bold" w:hAnsi="Biotif-Bold" w:hint="eastAsia"/>
          <w:sz w:val="18"/>
          <w:szCs w:val="18"/>
        </w:rPr>
      </w:pPr>
      <w:r w:rsidRPr="00350148">
        <w:rPr>
          <w:rFonts w:ascii="Biotif-Bold" w:hAnsi="Biotif-Bold"/>
          <w:sz w:val="18"/>
          <w:szCs w:val="18"/>
        </w:rPr>
        <w:t>Pojištění a odpovědnost za škodu</w:t>
      </w:r>
    </w:p>
    <w:p w14:paraId="0717137B" w14:textId="77777777" w:rsidR="00EB463C" w:rsidRPr="00350148" w:rsidRDefault="00105330">
      <w:pPr>
        <w:numPr>
          <w:ilvl w:val="0"/>
          <w:numId w:val="7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Smluvní strany se dohodly, že předmět výpůjčky bude pojištěn na transporty tam i zpět, přičemž vypůjčitel hradí toto pojištění a ručí za jakákoliv poškození, znehodnocení, zkázu nebo ztrátu, ať vznikly jakýmkoliv způsobem, až do výše pojistné hodnoty uvedené v této smlouvě, a to od okamžiku převzetí až do vrácení díla </w:t>
      </w:r>
      <w:proofErr w:type="spellStart"/>
      <w:r w:rsidRPr="00350148">
        <w:rPr>
          <w:rFonts w:ascii="Biotif-Book" w:hAnsi="Biotif-Book"/>
          <w:sz w:val="18"/>
          <w:szCs w:val="18"/>
        </w:rPr>
        <w:t>půjčiteli</w:t>
      </w:r>
      <w:proofErr w:type="spellEnd"/>
      <w:r w:rsidRPr="00350148">
        <w:rPr>
          <w:rFonts w:ascii="Biotif-Book" w:hAnsi="Biotif-Book"/>
          <w:sz w:val="18"/>
          <w:szCs w:val="18"/>
        </w:rPr>
        <w:t>.</w:t>
      </w:r>
    </w:p>
    <w:p w14:paraId="1B531766" w14:textId="77777777" w:rsidR="00EB463C" w:rsidRPr="00350148" w:rsidRDefault="00105330">
      <w:pPr>
        <w:numPr>
          <w:ilvl w:val="0"/>
          <w:numId w:val="3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Vypůjčitel se zavazuje předložit pověřeným pracovníkům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certifikát o pojištění předmětu výpůjčky před jejím převzetím.</w:t>
      </w:r>
    </w:p>
    <w:p w14:paraId="5DB562FE" w14:textId="77777777" w:rsidR="00EB463C" w:rsidRPr="00350148" w:rsidRDefault="00105330">
      <w:pPr>
        <w:numPr>
          <w:ilvl w:val="0"/>
          <w:numId w:val="3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V případě změny stavu, poškození, zničení nebo ztráty díla tvořícího předmět výpůjčky je vypůjčitel povinen okamžitě informovat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. O takové události musí být vyhotoven písemný protokol, který podepíší zástupci obou smluvních stran. </w:t>
      </w:r>
      <w:proofErr w:type="spellStart"/>
      <w:r w:rsidRPr="00350148">
        <w:rPr>
          <w:rFonts w:ascii="Biotif-Book" w:hAnsi="Biotif-Book"/>
          <w:sz w:val="18"/>
          <w:szCs w:val="18"/>
        </w:rPr>
        <w:lastRenderedPageBreak/>
        <w:t>Půjčitel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je oprávněn v takovém případě vyslat na místo, kde se poškozené dílo nachází, svého zaměstnance, a to na náklady vypůjčitele. V případě zničení nebo ztráty předmětu hradí vypůjčitel pojistnou hodnotu díla uvedenou v této smlouvě. V případě změny stavu nebo poškození díla vyčíslí </w:t>
      </w:r>
      <w:proofErr w:type="spellStart"/>
      <w:r w:rsidRPr="00350148">
        <w:rPr>
          <w:rFonts w:ascii="Biotif-Book" w:hAnsi="Biotif-Book"/>
          <w:sz w:val="18"/>
          <w:szCs w:val="18"/>
        </w:rPr>
        <w:t>půjčitel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náhradu poškození díla formou peněžního plnění, kterou uhradí vypůjčitel; pokud vypůjčitel s výší finančního plnění do čtyř týdnů vyjádří nesouhlas, bude výše peněžního plnění určena znalcem jmenovaným společně oběma smluvními stranami, ev. příslušným soudem.</w:t>
      </w:r>
    </w:p>
    <w:p w14:paraId="12A39A4B" w14:textId="77777777" w:rsidR="00EB463C" w:rsidRPr="00350148" w:rsidRDefault="00EB463C">
      <w:pPr>
        <w:rPr>
          <w:rFonts w:ascii="Biotif-Book" w:eastAsia="Biotif-Book" w:hAnsi="Biotif-Book" w:cs="Biotif-Book"/>
          <w:sz w:val="18"/>
          <w:szCs w:val="18"/>
        </w:rPr>
      </w:pPr>
    </w:p>
    <w:p w14:paraId="2962F7EE" w14:textId="77777777" w:rsidR="00EB463C" w:rsidRPr="00350148" w:rsidRDefault="00105330">
      <w:pPr>
        <w:numPr>
          <w:ilvl w:val="0"/>
          <w:numId w:val="8"/>
        </w:numPr>
        <w:rPr>
          <w:rFonts w:ascii="Biotif-Bold" w:hAnsi="Biotif-Bold" w:hint="eastAsia"/>
          <w:sz w:val="18"/>
          <w:szCs w:val="18"/>
        </w:rPr>
      </w:pPr>
      <w:r w:rsidRPr="00350148">
        <w:rPr>
          <w:rFonts w:ascii="Biotif-Bold" w:hAnsi="Biotif-Bold"/>
          <w:sz w:val="18"/>
          <w:szCs w:val="18"/>
        </w:rPr>
        <w:t xml:space="preserve"> Přeprava předmětu výpůjčky</w:t>
      </w:r>
    </w:p>
    <w:p w14:paraId="54CE2047" w14:textId="77777777" w:rsidR="00EB463C" w:rsidRPr="00350148" w:rsidRDefault="00105330">
      <w:pPr>
        <w:rPr>
          <w:rFonts w:ascii="Biotif-Book" w:eastAsia="Biotif-Book" w:hAnsi="Biotif-Book" w:cs="Biotif-Book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Přepravu předmětu výpůjčky na místo určení a zpět na místo vrácení nebo tam, kam </w:t>
      </w:r>
      <w:proofErr w:type="spellStart"/>
      <w:r w:rsidRPr="00350148">
        <w:rPr>
          <w:rFonts w:ascii="Biotif-Book" w:hAnsi="Biotif-Book"/>
          <w:sz w:val="18"/>
          <w:szCs w:val="18"/>
        </w:rPr>
        <w:t>půjčitel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určí, obstará vypůjčitel na svůj náklad a nebezpečí, a to za podmínek, které jsou specifikovány v příloze č. 1 této smlouvy. Vypůjčená umělecká díla musejí být při přepravě doprovázena odpovědným pracovníkem vypůjčitele.</w:t>
      </w:r>
    </w:p>
    <w:p w14:paraId="02B93431" w14:textId="77777777" w:rsidR="00EB463C" w:rsidRPr="00350148" w:rsidRDefault="00EB463C">
      <w:pPr>
        <w:rPr>
          <w:rFonts w:ascii="Biotif-Book" w:eastAsia="Biotif-Book" w:hAnsi="Biotif-Book" w:cs="Biotif-Book"/>
          <w:color w:val="FF0000"/>
          <w:sz w:val="18"/>
          <w:szCs w:val="18"/>
          <w:u w:color="FF0000"/>
        </w:rPr>
      </w:pPr>
    </w:p>
    <w:p w14:paraId="1613DA99" w14:textId="77777777" w:rsidR="00EB463C" w:rsidRPr="00350148" w:rsidRDefault="00105330">
      <w:pPr>
        <w:numPr>
          <w:ilvl w:val="0"/>
          <w:numId w:val="9"/>
        </w:numPr>
        <w:rPr>
          <w:rFonts w:ascii="Biotif-Bold" w:hAnsi="Biotif-Bold" w:hint="eastAsia"/>
          <w:sz w:val="18"/>
          <w:szCs w:val="18"/>
        </w:rPr>
      </w:pPr>
      <w:r w:rsidRPr="00350148">
        <w:rPr>
          <w:rFonts w:ascii="Biotif-Bold" w:hAnsi="Biotif-Bold"/>
          <w:sz w:val="18"/>
          <w:szCs w:val="18"/>
        </w:rPr>
        <w:t>Předání a převzetí předmětu výpůjčky</w:t>
      </w:r>
    </w:p>
    <w:p w14:paraId="12B5EC2A" w14:textId="77777777" w:rsidR="00EB463C" w:rsidRPr="00350148" w:rsidRDefault="00105330">
      <w:pPr>
        <w:numPr>
          <w:ilvl w:val="0"/>
          <w:numId w:val="10"/>
        </w:numPr>
        <w:rPr>
          <w:rFonts w:ascii="Biotif-Book" w:hAnsi="Biotif-Book" w:hint="eastAsia"/>
          <w:sz w:val="18"/>
          <w:szCs w:val="18"/>
        </w:rPr>
      </w:pPr>
      <w:proofErr w:type="spellStart"/>
      <w:r w:rsidRPr="00350148">
        <w:rPr>
          <w:rFonts w:ascii="Biotif-Book" w:hAnsi="Biotif-Book"/>
          <w:sz w:val="18"/>
          <w:szCs w:val="18"/>
        </w:rPr>
        <w:t>Půjčitel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předá vypůjčiteli předmět výpůjčky v objektu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nebo na místě předem určeném, přičemž bude sepsán předávací protokol, podepsaný oběma stranami smlouvy.</w:t>
      </w:r>
    </w:p>
    <w:p w14:paraId="6831C3CC" w14:textId="77777777" w:rsidR="00EB463C" w:rsidRPr="00350148" w:rsidRDefault="00105330">
      <w:pPr>
        <w:numPr>
          <w:ilvl w:val="0"/>
          <w:numId w:val="3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Nevrátí-li vypůjčitel předmět výpůjčky (resp. vybraná díla z předmětu výpůjčky) přímo </w:t>
      </w:r>
      <w:proofErr w:type="spellStart"/>
      <w:r w:rsidRPr="00350148">
        <w:rPr>
          <w:rFonts w:ascii="Biotif-Book" w:hAnsi="Biotif-Book"/>
          <w:sz w:val="18"/>
          <w:szCs w:val="18"/>
        </w:rPr>
        <w:t>půjčiteli</w:t>
      </w:r>
      <w:proofErr w:type="spellEnd"/>
      <w:r w:rsidRPr="00350148">
        <w:rPr>
          <w:rFonts w:ascii="Biotif-Book" w:hAnsi="Biotif-Book"/>
          <w:sz w:val="18"/>
          <w:szCs w:val="18"/>
        </w:rPr>
        <w:t>, nýbrž s jeho souhlasem je předá dalšímu vypůjčiteli, zašle vypůjčitel uvedený v této smlouvě bez prodlení Galerii výtvarného umění v Náchodě Protokol o předání děl, z něhož bude zřejmé, od kdy přebírá odpovědnost za díla další vypůjčitel a v jakém stavu byla díla předána.</w:t>
      </w:r>
    </w:p>
    <w:p w14:paraId="58316052" w14:textId="77777777" w:rsidR="00EB463C" w:rsidRPr="00350148" w:rsidRDefault="00105330">
      <w:pPr>
        <w:numPr>
          <w:ilvl w:val="0"/>
          <w:numId w:val="3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Nebude-li určeno jinak, zavazuje se vypůjčitel vrátit předmět výpůjčky </w:t>
      </w:r>
      <w:proofErr w:type="spellStart"/>
      <w:r w:rsidRPr="00350148">
        <w:rPr>
          <w:rFonts w:ascii="Biotif-Book" w:hAnsi="Biotif-Book"/>
          <w:sz w:val="18"/>
          <w:szCs w:val="18"/>
        </w:rPr>
        <w:t>půjčiteli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v termínu dohodnutém ve smlouvě, a to do objektu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>, v němž jej převzal.</w:t>
      </w:r>
    </w:p>
    <w:p w14:paraId="79490340" w14:textId="77777777" w:rsidR="00EB463C" w:rsidRPr="00350148" w:rsidRDefault="00EB463C">
      <w:pPr>
        <w:rPr>
          <w:rFonts w:ascii="Biotif-Book" w:eastAsia="Biotif-Book" w:hAnsi="Biotif-Book" w:cs="Biotif-Book"/>
          <w:color w:val="FF0000"/>
          <w:sz w:val="18"/>
          <w:szCs w:val="18"/>
          <w:u w:color="FF0000"/>
        </w:rPr>
      </w:pPr>
    </w:p>
    <w:p w14:paraId="010EA9D0" w14:textId="77777777" w:rsidR="00EB463C" w:rsidRPr="00350148" w:rsidRDefault="00105330">
      <w:pPr>
        <w:numPr>
          <w:ilvl w:val="0"/>
          <w:numId w:val="11"/>
        </w:numPr>
        <w:rPr>
          <w:rFonts w:ascii="Biotif-Bold" w:hAnsi="Biotif-Bold" w:hint="eastAsia"/>
          <w:sz w:val="18"/>
          <w:szCs w:val="18"/>
        </w:rPr>
      </w:pPr>
      <w:r w:rsidRPr="00350148">
        <w:rPr>
          <w:rFonts w:ascii="Biotif-Bold" w:hAnsi="Biotif-Bold"/>
          <w:sz w:val="18"/>
          <w:szCs w:val="18"/>
        </w:rPr>
        <w:t xml:space="preserve"> Reprodukce</w:t>
      </w:r>
    </w:p>
    <w:p w14:paraId="2A9531E8" w14:textId="77777777" w:rsidR="00EB463C" w:rsidRPr="00350148" w:rsidRDefault="00105330">
      <w:pPr>
        <w:numPr>
          <w:ilvl w:val="0"/>
          <w:numId w:val="12"/>
        </w:numPr>
        <w:rPr>
          <w:rFonts w:ascii="Biotif-Book" w:hAnsi="Biotif-Book" w:hint="eastAsia"/>
          <w:kern w:val="2"/>
          <w:sz w:val="18"/>
          <w:szCs w:val="18"/>
        </w:rPr>
      </w:pPr>
      <w:r w:rsidRPr="00350148">
        <w:rPr>
          <w:rStyle w:val="dn"/>
          <w:rFonts w:ascii="Biotif-Book" w:hAnsi="Biotif-Book"/>
          <w:sz w:val="18"/>
          <w:szCs w:val="18"/>
        </w:rPr>
        <w:t xml:space="preserve">Vypůjčitel bere na vědomí, že se v případě předmětu výpůjčky jedná o předměty značné kulturní hodnoty a že je vypůjčitel povinen nakládat s ním dle zák. č. 219/2000 Sb., o majetku České republiky a jejím vystupování v právních vztazích. </w:t>
      </w:r>
    </w:p>
    <w:p w14:paraId="38A8649A" w14:textId="77777777" w:rsidR="00EB463C" w:rsidRPr="00350148" w:rsidRDefault="00105330">
      <w:pPr>
        <w:numPr>
          <w:ilvl w:val="0"/>
          <w:numId w:val="12"/>
        </w:numPr>
        <w:rPr>
          <w:rFonts w:ascii="Biotif-Book" w:hAnsi="Biotif-Book" w:hint="eastAsia"/>
          <w:kern w:val="2"/>
          <w:sz w:val="18"/>
          <w:szCs w:val="18"/>
        </w:rPr>
      </w:pPr>
      <w:r w:rsidRPr="00350148">
        <w:rPr>
          <w:rStyle w:val="dn"/>
          <w:rFonts w:ascii="Biotif-Book" w:hAnsi="Biotif-Book"/>
          <w:sz w:val="18"/>
          <w:szCs w:val="18"/>
        </w:rPr>
        <w:t xml:space="preserve">Vypůjčená díla nesmějí být bez výslovného souhlasu </w:t>
      </w:r>
      <w:proofErr w:type="spellStart"/>
      <w:r w:rsidRPr="00350148">
        <w:rPr>
          <w:rStyle w:val="dn"/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Style w:val="dn"/>
          <w:rFonts w:ascii="Biotif-Book" w:hAnsi="Biotif-Book"/>
          <w:sz w:val="18"/>
          <w:szCs w:val="18"/>
        </w:rPr>
        <w:t xml:space="preserve"> fotografována, filmována ani jinak reprodukována, s výjimkou celkových záběrů interiéru. Vybraná díla budou po dohodě s </w:t>
      </w:r>
      <w:proofErr w:type="spellStart"/>
      <w:r w:rsidRPr="00350148">
        <w:rPr>
          <w:rStyle w:val="dn"/>
          <w:rFonts w:ascii="Biotif-Book" w:hAnsi="Biotif-Book"/>
          <w:sz w:val="18"/>
          <w:szCs w:val="18"/>
        </w:rPr>
        <w:t>půjčitelem</w:t>
      </w:r>
      <w:proofErr w:type="spellEnd"/>
      <w:r w:rsidRPr="00350148">
        <w:rPr>
          <w:rStyle w:val="dn"/>
          <w:rFonts w:ascii="Biotif-Book" w:hAnsi="Biotif-Book"/>
          <w:sz w:val="18"/>
          <w:szCs w:val="18"/>
        </w:rPr>
        <w:t xml:space="preserve"> reprodukována v tiskovině k výstavě a pro potřeby propagace.</w:t>
      </w:r>
    </w:p>
    <w:p w14:paraId="2F284CB0" w14:textId="77777777" w:rsidR="00EB463C" w:rsidRPr="00350148" w:rsidRDefault="00EB463C">
      <w:pPr>
        <w:rPr>
          <w:rFonts w:ascii="Biotif-Book" w:eastAsia="Biotif-Book" w:hAnsi="Biotif-Book" w:cs="Biotif-Book"/>
          <w:sz w:val="18"/>
          <w:szCs w:val="18"/>
        </w:rPr>
      </w:pPr>
    </w:p>
    <w:p w14:paraId="3812CAEA" w14:textId="77777777" w:rsidR="00EB463C" w:rsidRPr="00350148" w:rsidRDefault="00105330">
      <w:pPr>
        <w:numPr>
          <w:ilvl w:val="0"/>
          <w:numId w:val="13"/>
        </w:numPr>
        <w:rPr>
          <w:rFonts w:ascii="Biotif-Bold" w:hAnsi="Biotif-Bold" w:hint="eastAsia"/>
          <w:kern w:val="2"/>
          <w:sz w:val="18"/>
          <w:szCs w:val="18"/>
        </w:rPr>
      </w:pPr>
      <w:r w:rsidRPr="00350148">
        <w:rPr>
          <w:rStyle w:val="dn"/>
          <w:rFonts w:ascii="Biotif-Bold" w:hAnsi="Biotif-Bold"/>
          <w:sz w:val="18"/>
          <w:szCs w:val="18"/>
        </w:rPr>
        <w:t>Výstavní podmínky</w:t>
      </w:r>
    </w:p>
    <w:p w14:paraId="43FF37B8" w14:textId="77777777" w:rsidR="00EB463C" w:rsidRPr="00350148" w:rsidRDefault="00105330">
      <w:pPr>
        <w:numPr>
          <w:ilvl w:val="0"/>
          <w:numId w:val="14"/>
        </w:numPr>
        <w:rPr>
          <w:rFonts w:ascii="Biotif-Book" w:hAnsi="Biotif-Book" w:hint="eastAsia"/>
          <w:kern w:val="2"/>
          <w:sz w:val="18"/>
          <w:szCs w:val="18"/>
        </w:rPr>
      </w:pPr>
      <w:r w:rsidRPr="00350148">
        <w:rPr>
          <w:rStyle w:val="dn"/>
          <w:rFonts w:ascii="Biotif-Book" w:hAnsi="Biotif-Book"/>
          <w:sz w:val="18"/>
          <w:szCs w:val="18"/>
        </w:rPr>
        <w:t xml:space="preserve">Díla budou vystavována ve stabilních klimatických podmínkách dle standardů ICOM a ICCROM, tj. při teplotě 20 </w:t>
      </w:r>
      <w:r w:rsidRPr="00350148">
        <w:rPr>
          <w:rStyle w:val="dn"/>
          <w:rFonts w:ascii="Biotif-Book" w:hAnsi="Biotif-Book"/>
          <w:sz w:val="18"/>
          <w:szCs w:val="18"/>
          <w:rtl/>
        </w:rPr>
        <w:t xml:space="preserve">± </w:t>
      </w:r>
      <w:r w:rsidRPr="00350148">
        <w:rPr>
          <w:rStyle w:val="dn"/>
          <w:rFonts w:ascii="Biotif-Book" w:hAnsi="Biotif-Book"/>
          <w:sz w:val="18"/>
          <w:szCs w:val="18"/>
        </w:rPr>
        <w:t xml:space="preserve">2 </w:t>
      </w:r>
      <w:r w:rsidRPr="00350148">
        <w:rPr>
          <w:rStyle w:val="dn"/>
          <w:rFonts w:ascii="Arial Unicode MS" w:hAnsi="Arial Unicode MS"/>
          <w:sz w:val="18"/>
          <w:szCs w:val="18"/>
        </w:rPr>
        <w:t>º</w:t>
      </w:r>
      <w:r w:rsidRPr="00350148">
        <w:rPr>
          <w:rStyle w:val="dn"/>
          <w:rFonts w:ascii="Biotif-Book" w:hAnsi="Biotif-Book"/>
          <w:sz w:val="18"/>
          <w:szCs w:val="18"/>
        </w:rPr>
        <w:t xml:space="preserve">C a relativní vlhkosti vzduchu 50 </w:t>
      </w:r>
      <w:r w:rsidRPr="00350148">
        <w:rPr>
          <w:rStyle w:val="dn"/>
          <w:rFonts w:ascii="Biotif-Book" w:hAnsi="Biotif-Book"/>
          <w:sz w:val="18"/>
          <w:szCs w:val="18"/>
          <w:rtl/>
        </w:rPr>
        <w:t xml:space="preserve">± </w:t>
      </w:r>
      <w:r w:rsidRPr="00350148">
        <w:rPr>
          <w:rStyle w:val="dn"/>
          <w:rFonts w:ascii="Biotif-Book" w:hAnsi="Biotif-Book"/>
          <w:sz w:val="18"/>
          <w:szCs w:val="18"/>
        </w:rPr>
        <w:t xml:space="preserve">5 %. Po celou dobu výpůjčky budou klimatické podmínky kontinuálně monitorovány. </w:t>
      </w:r>
      <w:proofErr w:type="spellStart"/>
      <w:r w:rsidRPr="00350148">
        <w:rPr>
          <w:rStyle w:val="dn"/>
          <w:rFonts w:ascii="Biotif-Book" w:hAnsi="Biotif-Book"/>
          <w:sz w:val="18"/>
          <w:szCs w:val="18"/>
        </w:rPr>
        <w:t>Půjčitel</w:t>
      </w:r>
      <w:proofErr w:type="spellEnd"/>
      <w:r w:rsidRPr="00350148">
        <w:rPr>
          <w:rStyle w:val="dn"/>
          <w:rFonts w:ascii="Biotif-Book" w:hAnsi="Biotif-Book"/>
          <w:sz w:val="18"/>
          <w:szCs w:val="18"/>
        </w:rPr>
        <w:t xml:space="preserve"> má právo kontrolovat po celou dobu výpůjčky výstavní podmínky. V případě porušení výstavních podmínek je </w:t>
      </w:r>
      <w:proofErr w:type="spellStart"/>
      <w:r w:rsidRPr="00350148">
        <w:rPr>
          <w:rStyle w:val="dn"/>
          <w:rFonts w:ascii="Biotif-Book" w:hAnsi="Biotif-Book"/>
          <w:sz w:val="18"/>
          <w:szCs w:val="18"/>
        </w:rPr>
        <w:t>půjčitel</w:t>
      </w:r>
      <w:proofErr w:type="spellEnd"/>
      <w:r w:rsidRPr="00350148">
        <w:rPr>
          <w:rStyle w:val="dn"/>
          <w:rFonts w:ascii="Biotif-Book" w:hAnsi="Biotif-Book"/>
          <w:sz w:val="18"/>
          <w:szCs w:val="18"/>
        </w:rPr>
        <w:t xml:space="preserve"> oprávněn výpůjčku předčasně ukončit. </w:t>
      </w:r>
    </w:p>
    <w:p w14:paraId="310956FA" w14:textId="77777777" w:rsidR="00EB463C" w:rsidRPr="00350148" w:rsidRDefault="00105330">
      <w:pPr>
        <w:numPr>
          <w:ilvl w:val="0"/>
          <w:numId w:val="14"/>
        </w:numPr>
        <w:rPr>
          <w:rFonts w:ascii="Biotif-Book" w:hAnsi="Biotif-Book" w:hint="eastAsia"/>
          <w:kern w:val="2"/>
          <w:sz w:val="18"/>
          <w:szCs w:val="18"/>
        </w:rPr>
      </w:pPr>
      <w:r w:rsidRPr="00350148">
        <w:rPr>
          <w:rStyle w:val="dn"/>
          <w:rFonts w:ascii="Biotif-Book" w:hAnsi="Biotif-Book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 Vypůjčitel je povinen vrátit dílo v ochranných obalech, bylo-li v nich zapůjčeno.</w:t>
      </w:r>
    </w:p>
    <w:p w14:paraId="4E5A7316" w14:textId="77777777" w:rsidR="00EB463C" w:rsidRPr="00350148" w:rsidRDefault="00EB463C">
      <w:pPr>
        <w:rPr>
          <w:rFonts w:ascii="Biotif-Book" w:eastAsia="Biotif-Book" w:hAnsi="Biotif-Book" w:cs="Biotif-Book"/>
          <w:color w:val="FF0000"/>
          <w:sz w:val="18"/>
          <w:szCs w:val="18"/>
          <w:u w:color="FF0000"/>
        </w:rPr>
      </w:pPr>
    </w:p>
    <w:p w14:paraId="7EFDEAA8" w14:textId="77777777" w:rsidR="00EB463C" w:rsidRPr="00350148" w:rsidRDefault="00105330">
      <w:pPr>
        <w:numPr>
          <w:ilvl w:val="0"/>
          <w:numId w:val="15"/>
        </w:numPr>
        <w:rPr>
          <w:rFonts w:ascii="Biotif-Bold" w:hAnsi="Biotif-Bold" w:hint="eastAsia"/>
          <w:sz w:val="18"/>
          <w:szCs w:val="18"/>
        </w:rPr>
      </w:pPr>
      <w:r w:rsidRPr="00350148">
        <w:rPr>
          <w:rFonts w:ascii="Biotif-Bold" w:hAnsi="Biotif-Bold"/>
          <w:sz w:val="18"/>
          <w:szCs w:val="18"/>
        </w:rPr>
        <w:t xml:space="preserve"> Zvláštní ujednání</w:t>
      </w:r>
    </w:p>
    <w:p w14:paraId="6E201CCC" w14:textId="77777777" w:rsidR="00EB463C" w:rsidRPr="00350148" w:rsidRDefault="00105330">
      <w:pPr>
        <w:rPr>
          <w:rFonts w:ascii="Biotif-Book" w:eastAsia="Biotif-Book" w:hAnsi="Biotif-Book" w:cs="Biotif-Book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Vypůjčitel bere na vědomí praxi v oblasti půjčování uměleckých děl a zavazuje se, že zašle </w:t>
      </w:r>
      <w:proofErr w:type="spellStart"/>
      <w:r w:rsidRPr="00350148">
        <w:rPr>
          <w:rFonts w:ascii="Biotif-Book" w:hAnsi="Biotif-Book"/>
          <w:sz w:val="18"/>
          <w:szCs w:val="18"/>
        </w:rPr>
        <w:t>půjčiteli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2 plakáty, 2 pozvánky na výstavu a dále zašle 2 výtisky katalogu nebo jiné tiskoviny, pokud budou k výstavě vydány, a to nejpozději do dvou měsíců od jejich vydání.</w:t>
      </w:r>
    </w:p>
    <w:p w14:paraId="60FDC25B" w14:textId="77777777" w:rsidR="00EB463C" w:rsidRPr="00350148" w:rsidRDefault="00105330">
      <w:pPr>
        <w:rPr>
          <w:rFonts w:ascii="Biotif-Book" w:eastAsia="Biotif-Book" w:hAnsi="Biotif-Book" w:cs="Biotif-Book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V katalogu, na výstavních štítcích a všech dalších informačních formách i ve všech dalších tiskovinách je vypůjčitel povinen uvádět název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>, Galerie výtvarného umění v Náchodě.</w:t>
      </w:r>
    </w:p>
    <w:p w14:paraId="02160DD4" w14:textId="77777777" w:rsidR="00EB463C" w:rsidRPr="00350148" w:rsidRDefault="00EB463C">
      <w:pPr>
        <w:rPr>
          <w:rFonts w:ascii="Biotif-Book" w:eastAsia="Biotif-Book" w:hAnsi="Biotif-Book" w:cs="Biotif-Book"/>
          <w:sz w:val="18"/>
          <w:szCs w:val="18"/>
        </w:rPr>
      </w:pPr>
    </w:p>
    <w:p w14:paraId="231D3FA8" w14:textId="77777777" w:rsidR="00EB463C" w:rsidRPr="00350148" w:rsidRDefault="00105330">
      <w:pPr>
        <w:numPr>
          <w:ilvl w:val="0"/>
          <w:numId w:val="11"/>
        </w:numPr>
        <w:rPr>
          <w:rFonts w:ascii="Biotif-Bold" w:hAnsi="Biotif-Bold" w:hint="eastAsia"/>
          <w:sz w:val="18"/>
          <w:szCs w:val="18"/>
        </w:rPr>
      </w:pPr>
      <w:r w:rsidRPr="00350148">
        <w:rPr>
          <w:rFonts w:ascii="Biotif-Bold" w:hAnsi="Biotif-Bold"/>
          <w:sz w:val="18"/>
          <w:szCs w:val="18"/>
        </w:rPr>
        <w:t xml:space="preserve"> Uveřejnění Smlouvy v registru smluv</w:t>
      </w:r>
    </w:p>
    <w:p w14:paraId="341FC802" w14:textId="77777777" w:rsidR="00EB463C" w:rsidRPr="00350148" w:rsidRDefault="00105330">
      <w:pPr>
        <w:rPr>
          <w:rFonts w:ascii="Biotif-Book" w:eastAsia="Biotif-Book" w:hAnsi="Biotif-Book" w:cs="Biotif-Book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 xml:space="preserve">Tuto Smlouvu dle zákona č. 340/2015 Sb., o registru smluv, pokud se zákon na ni vztahuje, zveřejní pouze </w:t>
      </w:r>
      <w:proofErr w:type="spellStart"/>
      <w:r w:rsidRPr="00350148">
        <w:rPr>
          <w:rFonts w:ascii="Biotif-Book" w:hAnsi="Biotif-Book"/>
          <w:sz w:val="18"/>
          <w:szCs w:val="18"/>
        </w:rPr>
        <w:t>půjčitel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. Příloha č. 1 této Smlouvy má důvěrnou povahu z důvodu zájmu na ochraně kulturního dědictví a sbírek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a též obchodního tajemství </w:t>
      </w:r>
      <w:proofErr w:type="spellStart"/>
      <w:r w:rsidRPr="00350148">
        <w:rPr>
          <w:rFonts w:ascii="Biotif-Book" w:hAnsi="Biotif-Book"/>
          <w:sz w:val="18"/>
          <w:szCs w:val="18"/>
        </w:rPr>
        <w:t>půjčitele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, a není určena ke zveřejnění. Provede-li zveřejnění přílohy č. 1 této smlouvy vypůjčitel, odpovídá </w:t>
      </w:r>
      <w:proofErr w:type="spellStart"/>
      <w:r w:rsidRPr="00350148">
        <w:rPr>
          <w:rFonts w:ascii="Biotif-Book" w:hAnsi="Biotif-Book"/>
          <w:sz w:val="18"/>
          <w:szCs w:val="18"/>
        </w:rPr>
        <w:t>půjčiteli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za veškerou újmu, která </w:t>
      </w:r>
      <w:proofErr w:type="spellStart"/>
      <w:r w:rsidRPr="00350148">
        <w:rPr>
          <w:rFonts w:ascii="Biotif-Book" w:hAnsi="Biotif-Book"/>
          <w:sz w:val="18"/>
          <w:szCs w:val="18"/>
        </w:rPr>
        <w:t>půjčiteli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v souvislosti s tímto neoprávněným zveřejněním vznikne a </w:t>
      </w:r>
      <w:proofErr w:type="spellStart"/>
      <w:r w:rsidRPr="00350148">
        <w:rPr>
          <w:rFonts w:ascii="Biotif-Book" w:hAnsi="Biotif-Book"/>
          <w:sz w:val="18"/>
          <w:szCs w:val="18"/>
        </w:rPr>
        <w:t>půjčitel</w:t>
      </w:r>
      <w:proofErr w:type="spellEnd"/>
      <w:r w:rsidRPr="00350148">
        <w:rPr>
          <w:rFonts w:ascii="Biotif-Book" w:hAnsi="Biotif-Book"/>
          <w:sz w:val="18"/>
          <w:szCs w:val="18"/>
        </w:rPr>
        <w:t xml:space="preserve"> je dále oprávněn od této smlouvy odstoupit. Považuje-li druhá smluvní strana některé informace uvedené v této smlouvě za informace, které nemají být uveřejněny v registru smluv dle zákona o registru smluv, je povinna na to Galerii výtvarného umění v Náchodě současně s uzavřením této smlouvy písemně upozornit.</w:t>
      </w:r>
    </w:p>
    <w:p w14:paraId="4248B324" w14:textId="77777777" w:rsidR="00EB463C" w:rsidRPr="00350148" w:rsidRDefault="00EB463C">
      <w:pPr>
        <w:rPr>
          <w:rFonts w:ascii="Biotif-Book" w:eastAsia="Biotif-Book" w:hAnsi="Biotif-Book" w:cs="Biotif-Book"/>
          <w:sz w:val="18"/>
          <w:szCs w:val="18"/>
        </w:rPr>
      </w:pPr>
    </w:p>
    <w:p w14:paraId="7A0D51AD" w14:textId="77777777" w:rsidR="00EB463C" w:rsidRPr="00350148" w:rsidRDefault="00105330">
      <w:pPr>
        <w:numPr>
          <w:ilvl w:val="0"/>
          <w:numId w:val="11"/>
        </w:numPr>
        <w:rPr>
          <w:rFonts w:ascii="Biotif-Bold" w:hAnsi="Biotif-Bold" w:hint="eastAsia"/>
          <w:spacing w:val="-1"/>
          <w:sz w:val="18"/>
          <w:szCs w:val="18"/>
        </w:rPr>
      </w:pPr>
      <w:r w:rsidRPr="00350148">
        <w:rPr>
          <w:rFonts w:ascii="Biotif-Bold" w:hAnsi="Biotif-Bold"/>
          <w:spacing w:val="-1"/>
          <w:sz w:val="18"/>
          <w:szCs w:val="18"/>
        </w:rPr>
        <w:t xml:space="preserve">Závěrečná ustanovení     </w:t>
      </w:r>
    </w:p>
    <w:p w14:paraId="6C0365BD" w14:textId="77777777" w:rsidR="00EB463C" w:rsidRPr="00350148" w:rsidRDefault="00105330">
      <w:pPr>
        <w:numPr>
          <w:ilvl w:val="0"/>
          <w:numId w:val="16"/>
        </w:numPr>
        <w:rPr>
          <w:rFonts w:ascii="Biotif-Book" w:hAnsi="Biotif-Book" w:hint="eastAsia"/>
          <w:spacing w:val="-1"/>
          <w:sz w:val="18"/>
          <w:szCs w:val="18"/>
        </w:rPr>
      </w:pPr>
      <w:r w:rsidRPr="00350148">
        <w:rPr>
          <w:rFonts w:ascii="Biotif-Book" w:hAnsi="Biotif-Book"/>
          <w:spacing w:val="-1"/>
          <w:sz w:val="18"/>
          <w:szCs w:val="18"/>
        </w:rPr>
        <w:t>Tato smlouva nabývá platnosti dnem podpisu obou smluvních stran.</w:t>
      </w:r>
      <w:r w:rsidRPr="00350148">
        <w:rPr>
          <w:rStyle w:val="dn"/>
          <w:rFonts w:ascii="Biotif-Book" w:hAnsi="Biotif-Book"/>
          <w:color w:val="FF0000"/>
          <w:spacing w:val="-1"/>
          <w:sz w:val="18"/>
          <w:szCs w:val="18"/>
          <w:u w:color="FF0000"/>
        </w:rPr>
        <w:t xml:space="preserve"> </w:t>
      </w:r>
      <w:r w:rsidRPr="00350148">
        <w:rPr>
          <w:rFonts w:ascii="Biotif-Book" w:hAnsi="Biotif-Book"/>
          <w:spacing w:val="-1"/>
          <w:sz w:val="18"/>
          <w:szCs w:val="18"/>
        </w:rPr>
        <w:t>Nabývá účinnosti dnem uveřejnění v registru smluv, pokud se zákon o registru smluv na ni vztahuje. Vyhotovuje se ve dvou stejnopisech, z nichž po jednom obdrží každá ze smluvních stran.</w:t>
      </w:r>
    </w:p>
    <w:p w14:paraId="5962E24B" w14:textId="77777777" w:rsidR="00EB463C" w:rsidRPr="00350148" w:rsidRDefault="00105330">
      <w:pPr>
        <w:numPr>
          <w:ilvl w:val="0"/>
          <w:numId w:val="14"/>
        </w:numPr>
        <w:rPr>
          <w:rFonts w:ascii="Biotif-Book" w:hAnsi="Biotif-Book" w:hint="eastAsia"/>
          <w:spacing w:val="-1"/>
          <w:sz w:val="18"/>
          <w:szCs w:val="18"/>
        </w:rPr>
      </w:pPr>
      <w:r w:rsidRPr="00350148">
        <w:rPr>
          <w:rFonts w:ascii="Biotif-Book" w:hAnsi="Biotif-Book"/>
          <w:spacing w:val="-1"/>
          <w:sz w:val="18"/>
          <w:szCs w:val="18"/>
        </w:rPr>
        <w:t>Není-li touto Smlouvou stanoveno jinak, řídí se práva a povinnosti smluvních stran příslušnými ustanoveními občanského zákoníku.</w:t>
      </w:r>
    </w:p>
    <w:p w14:paraId="419040F8" w14:textId="77777777" w:rsidR="00EB463C" w:rsidRPr="00350148" w:rsidRDefault="00105330">
      <w:pPr>
        <w:numPr>
          <w:ilvl w:val="0"/>
          <w:numId w:val="14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>Smlouvu je možno měnit či doplňovat pouze s písemnými dodatky podepsanými oběma smluvními stranami.</w:t>
      </w:r>
    </w:p>
    <w:p w14:paraId="56194F3F" w14:textId="77777777" w:rsidR="00EB463C" w:rsidRPr="00350148" w:rsidRDefault="00105330">
      <w:pPr>
        <w:numPr>
          <w:ilvl w:val="0"/>
          <w:numId w:val="14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>Zapůjčená umělecká díla jsou / nejsou díla volná a podléhají / nepodléhají ochraně podle autorského zákona.</w:t>
      </w:r>
    </w:p>
    <w:p w14:paraId="240205F8" w14:textId="77777777" w:rsidR="00EB463C" w:rsidRPr="00350148" w:rsidRDefault="00105330">
      <w:pPr>
        <w:numPr>
          <w:ilvl w:val="0"/>
          <w:numId w:val="14"/>
        </w:numPr>
        <w:rPr>
          <w:rFonts w:ascii="Biotif-Book" w:hAnsi="Biotif-Book" w:hint="eastAsia"/>
          <w:sz w:val="18"/>
          <w:szCs w:val="18"/>
        </w:rPr>
      </w:pPr>
      <w:r w:rsidRPr="00350148">
        <w:rPr>
          <w:rFonts w:ascii="Biotif-Book" w:hAnsi="Biotif-Book"/>
          <w:sz w:val="18"/>
          <w:szCs w:val="18"/>
        </w:rPr>
        <w:t>Obě strany si Smlouvu přečetly, s jejím obsahem bez výhrad souhlasí, na důkaz čehož připojují své podpisy.</w:t>
      </w:r>
    </w:p>
    <w:p w14:paraId="7CABCC03" w14:textId="77777777" w:rsidR="00EB463C" w:rsidRPr="00350148" w:rsidRDefault="00AC548C">
      <w:pPr>
        <w:rPr>
          <w:rFonts w:ascii="Biotif-Book" w:eastAsia="Biotif-Book" w:hAnsi="Biotif-Book" w:cs="Biotif-Book"/>
          <w:sz w:val="18"/>
          <w:szCs w:val="18"/>
        </w:rPr>
      </w:pPr>
      <w:r w:rsidRPr="00350148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48DAA69D" wp14:editId="0736B71F">
                <wp:simplePos x="0" y="0"/>
                <wp:positionH relativeFrom="page">
                  <wp:posOffset>371475</wp:posOffset>
                </wp:positionH>
                <wp:positionV relativeFrom="page">
                  <wp:posOffset>8620125</wp:posOffset>
                </wp:positionV>
                <wp:extent cx="6870700" cy="1758315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1758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766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000000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1"/>
                              <w:gridCol w:w="2692"/>
                              <w:gridCol w:w="2691"/>
                              <w:gridCol w:w="2692"/>
                            </w:tblGrid>
                            <w:tr w:rsidR="00EB463C" w:rsidRPr="00350148" w14:paraId="32333BA8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269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60BABB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V Náchodě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E862C9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dne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22A478" w14:textId="7228B872" w:rsidR="00EB463C" w:rsidRPr="00350148" w:rsidRDefault="00105330">
                                  <w:pPr>
                                    <w:tabs>
                                      <w:tab w:val="left" w:pos="144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 xml:space="preserve">V </w:t>
                                  </w:r>
                                  <w:r w:rsidR="00BB2E26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Klenové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0C555A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dne</w:t>
                                  </w:r>
                                </w:p>
                              </w:tc>
                            </w:tr>
                            <w:tr w:rsidR="00EB463C" w:rsidRPr="00350148" w14:paraId="3BE0946E" w14:textId="77777777">
                              <w:trPr>
                                <w:trHeight w:val="1103"/>
                              </w:trPr>
                              <w:tc>
                                <w:tcPr>
                                  <w:tcW w:w="538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846D53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/>
                                    <w:outlineLvl w:val="0"/>
                                  </w:pPr>
                                  <w:proofErr w:type="spellStart"/>
                                  <w:r w:rsidRPr="00350148">
                                    <w:rPr>
                                      <w:rStyle w:val="dn"/>
                                      <w:rFonts w:ascii="Biotif-Bold" w:hAnsi="Biotif-Bold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Půjčitel</w:t>
                                  </w:r>
                                  <w:proofErr w:type="spellEnd"/>
                                  <w:r w:rsidRPr="00350148">
                                    <w:rPr>
                                      <w:rStyle w:val="dn"/>
                                      <w:rFonts w:ascii="Biotif-Bold" w:hAnsi="Biotif-Bold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8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630C6D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Style w:val="dn"/>
                                      <w:rFonts w:ascii="Biotif-Bold" w:hAnsi="Biotif-Bold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Vypůjčitel:</w:t>
                                  </w:r>
                                </w:p>
                              </w:tc>
                            </w:tr>
                            <w:tr w:rsidR="00EB463C" w:rsidRPr="00350148" w14:paraId="27950D1F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538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1AB09D7" w14:textId="77777777" w:rsidR="00EB463C" w:rsidRPr="00350148" w:rsidRDefault="00EB463C"/>
                              </w:tc>
                              <w:tc>
                                <w:tcPr>
                                  <w:tcW w:w="538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9A55AB2" w14:textId="77777777" w:rsidR="00EB463C" w:rsidRPr="00350148" w:rsidRDefault="00EB463C"/>
                              </w:tc>
                            </w:tr>
                          </w:tbl>
                          <w:p w14:paraId="1C25296B" w14:textId="77777777" w:rsidR="002A5E07" w:rsidRPr="00350148" w:rsidRDefault="002A5E07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AA69D" id="_x0000_s1027" style="position:absolute;margin-left:29.25pt;margin-top:678.75pt;width:541pt;height:138.45pt;z-index:251662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" filled="f" stroked="f">
                <v:textbox inset="0,0,0,0">
                  <w:txbxContent>
                    <w:tbl>
                      <w:tblPr>
                        <w:tblStyle w:val="TableNormal"/>
                        <w:tblW w:w="10766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000000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1"/>
                        <w:gridCol w:w="2692"/>
                        <w:gridCol w:w="2691"/>
                        <w:gridCol w:w="2692"/>
                      </w:tblGrid>
                      <w:tr w:rsidR="00EB463C" w:rsidRPr="00350148" w14:paraId="32333BA8" w14:textId="77777777">
                        <w:trPr>
                          <w:trHeight w:val="280"/>
                        </w:trPr>
                        <w:tc>
                          <w:tcPr>
                            <w:tcW w:w="269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60BABB" w14:textId="77777777" w:rsidR="00EB463C" w:rsidRPr="00350148" w:rsidRDefault="00105330">
                            <w:pPr>
                              <w:tabs>
                                <w:tab w:val="left" w:pos="144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V Náchodě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E862C9" w14:textId="77777777" w:rsidR="00EB463C" w:rsidRPr="00350148" w:rsidRDefault="00105330">
                            <w:pPr>
                              <w:tabs>
                                <w:tab w:val="left" w:pos="144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dne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22A478" w14:textId="7228B872" w:rsidR="00EB463C" w:rsidRPr="00350148" w:rsidRDefault="00105330">
                            <w:pPr>
                              <w:tabs>
                                <w:tab w:val="left" w:pos="144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V </w:t>
                            </w:r>
                            <w:r w:rsidR="00BB2E26">
                              <w:rPr>
                                <w:rFonts w:ascii="Biotif-Book" w:hAnsi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Klenové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0C555A" w14:textId="77777777" w:rsidR="00EB463C" w:rsidRPr="00350148" w:rsidRDefault="00105330">
                            <w:pPr>
                              <w:tabs>
                                <w:tab w:val="left" w:pos="144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dne</w:t>
                            </w:r>
                          </w:p>
                        </w:tc>
                      </w:tr>
                      <w:tr w:rsidR="00EB463C" w:rsidRPr="00350148" w14:paraId="3BE0946E" w14:textId="77777777">
                        <w:trPr>
                          <w:trHeight w:val="1103"/>
                        </w:trPr>
                        <w:tc>
                          <w:tcPr>
                            <w:tcW w:w="538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846D53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/>
                              <w:outlineLvl w:val="0"/>
                            </w:pPr>
                            <w:proofErr w:type="spellStart"/>
                            <w:r w:rsidRPr="00350148">
                              <w:rPr>
                                <w:rStyle w:val="dn"/>
                                <w:rFonts w:ascii="Biotif-Bold" w:hAnsi="Biotif-Bold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Půjčitel</w:t>
                            </w:r>
                            <w:proofErr w:type="spellEnd"/>
                            <w:r w:rsidRPr="00350148">
                              <w:rPr>
                                <w:rStyle w:val="dn"/>
                                <w:rFonts w:ascii="Biotif-Bold" w:hAnsi="Biotif-Bold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8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630C6D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Style w:val="dn"/>
                                <w:rFonts w:ascii="Biotif-Bold" w:hAnsi="Biotif-Bold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Vypůjčitel:</w:t>
                            </w:r>
                          </w:p>
                        </w:tc>
                      </w:tr>
                      <w:tr w:rsidR="00EB463C" w:rsidRPr="00350148" w14:paraId="27950D1F" w14:textId="77777777">
                        <w:trPr>
                          <w:trHeight w:val="436"/>
                        </w:trPr>
                        <w:tc>
                          <w:tcPr>
                            <w:tcW w:w="538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1AB09D7" w14:textId="77777777" w:rsidR="00EB463C" w:rsidRPr="00350148" w:rsidRDefault="00EB463C"/>
                        </w:tc>
                        <w:tc>
                          <w:tcPr>
                            <w:tcW w:w="538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9A55AB2" w14:textId="77777777" w:rsidR="00EB463C" w:rsidRPr="00350148" w:rsidRDefault="00EB463C"/>
                        </w:tc>
                      </w:tr>
                    </w:tbl>
                    <w:p w14:paraId="1C25296B" w14:textId="77777777" w:rsidR="002A5E07" w:rsidRPr="00350148" w:rsidRDefault="002A5E07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138B72B8" w14:textId="6B38C39D" w:rsidR="006E7DD0" w:rsidRDefault="006E7DD0">
      <w:bookmarkStart w:id="0" w:name="_GoBack"/>
      <w:bookmarkEnd w:id="0"/>
      <w:r w:rsidRPr="00350148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591BCAD2" wp14:editId="7C40CE5E">
                <wp:simplePos x="0" y="0"/>
                <wp:positionH relativeFrom="page">
                  <wp:posOffset>369570</wp:posOffset>
                </wp:positionH>
                <wp:positionV relativeFrom="page">
                  <wp:posOffset>4597400</wp:posOffset>
                </wp:positionV>
                <wp:extent cx="6871970" cy="4993240"/>
                <wp:effectExtent l="0" t="0" r="0" b="0"/>
                <wp:wrapTopAndBottom distT="0" dist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970" cy="4993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766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000000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83"/>
                              <w:gridCol w:w="5383"/>
                            </w:tblGrid>
                            <w:tr w:rsidR="00EB463C" w:rsidRPr="00350148" w14:paraId="65BC3C5D" w14:textId="77777777">
                              <w:trPr>
                                <w:trHeight w:val="848"/>
                              </w:trPr>
                              <w:tc>
                                <w:tcPr>
                                  <w:tcW w:w="1076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F5B8B7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  <w:tab w:val="left" w:pos="8640"/>
                                      <w:tab w:val="left" w:pos="1008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Style w:val="dn"/>
                                      <w:rFonts w:ascii="Biotif-Bold" w:hAnsi="Biotif-Bold"/>
                                      <w:sz w:val="24"/>
                                      <w:szCs w:val="2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 xml:space="preserve">2. </w:t>
                                  </w:r>
                                  <w:r w:rsidRPr="00350148">
                                    <w:rPr>
                                      <w:rFonts w:ascii="Biotif-Bold" w:hAnsi="Biotif-Bold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Umělecká díla uvedená v článku I. této smlouvy</w:t>
                                  </w:r>
                                </w:p>
                              </w:tc>
                            </w:tr>
                            <w:tr w:rsidR="00EB463C" w:rsidRPr="00350148" w14:paraId="4AA98483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538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64AD9B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 xml:space="preserve">Vráceno </w:t>
                                  </w:r>
                                  <w:proofErr w:type="spellStart"/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půjčiteli</w:t>
                                  </w:r>
                                  <w:proofErr w:type="spellEnd"/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 xml:space="preserve"> v  </w:t>
                                  </w:r>
                                </w:p>
                              </w:tc>
                              <w:tc>
                                <w:tcPr>
                                  <w:tcW w:w="538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64C36A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dne</w:t>
                                  </w:r>
                                </w:p>
                              </w:tc>
                            </w:tr>
                            <w:tr w:rsidR="00EB463C" w:rsidRPr="00350148" w14:paraId="7726AA78" w14:textId="77777777">
                              <w:trPr>
                                <w:trHeight w:val="2108"/>
                              </w:trPr>
                              <w:tc>
                                <w:tcPr>
                                  <w:tcW w:w="538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4D741C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Style w:val="dn"/>
                                      <w:rFonts w:ascii="Biotif-Bold" w:hAnsi="Biotif-Bold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Předal:</w:t>
                                  </w:r>
                                </w:p>
                              </w:tc>
                              <w:tc>
                                <w:tcPr>
                                  <w:tcW w:w="538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6C4884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Style w:val="dn"/>
                                      <w:rFonts w:ascii="Biotif-Bold" w:hAnsi="Biotif-Bold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Převzal:</w:t>
                                  </w:r>
                                </w:p>
                              </w:tc>
                            </w:tr>
                            <w:tr w:rsidR="00EB463C" w:rsidRPr="00350148" w14:paraId="7CBFF5F6" w14:textId="77777777">
                              <w:trPr>
                                <w:trHeight w:val="3697"/>
                              </w:trPr>
                              <w:tc>
                                <w:tcPr>
                                  <w:tcW w:w="10766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66B87A" w14:textId="77777777" w:rsidR="00EB463C" w:rsidRPr="00350148" w:rsidRDefault="00105330">
                                  <w:r w:rsidRPr="00350148">
                                    <w:rPr>
                                      <w:rFonts w:ascii="Biotif-Bold" w:hAnsi="Biotif-Bold"/>
                                      <w:sz w:val="22"/>
                                      <w:szCs w:val="22"/>
                                    </w:rPr>
                                    <w:t>Zjištěné závady:</w:t>
                                  </w:r>
                                </w:p>
                              </w:tc>
                            </w:tr>
                          </w:tbl>
                          <w:p w14:paraId="6B4BCFCE" w14:textId="77777777" w:rsidR="002A5E07" w:rsidRPr="00350148" w:rsidRDefault="002A5E07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BCAD2" id="_x0000_s1028" style="position:absolute;margin-left:29.1pt;margin-top:362pt;width:541.1pt;height:393.1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" filled="f" stroked="f">
                <v:textbox inset="0,0,0,0">
                  <w:txbxContent>
                    <w:tbl>
                      <w:tblPr>
                        <w:tblStyle w:val="TableNormal"/>
                        <w:tblW w:w="10766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000000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83"/>
                        <w:gridCol w:w="5383"/>
                      </w:tblGrid>
                      <w:tr w:rsidR="00EB463C" w:rsidRPr="00350148" w14:paraId="65BC3C5D" w14:textId="77777777">
                        <w:trPr>
                          <w:trHeight w:val="848"/>
                        </w:trPr>
                        <w:tc>
                          <w:tcPr>
                            <w:tcW w:w="10766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F5B8B7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Style w:val="dn"/>
                                <w:rFonts w:ascii="Biotif-Bold" w:hAnsi="Biotif-Bold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2. </w:t>
                            </w:r>
                            <w:r w:rsidRPr="00350148">
                              <w:rPr>
                                <w:rFonts w:ascii="Biotif-Bold" w:hAnsi="Biotif-Bold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Umělecká díla uvedená v článku I. této smlouvy</w:t>
                            </w:r>
                          </w:p>
                        </w:tc>
                      </w:tr>
                      <w:tr w:rsidR="00EB463C" w:rsidRPr="00350148" w14:paraId="4AA98483" w14:textId="77777777">
                        <w:trPr>
                          <w:trHeight w:val="280"/>
                        </w:trPr>
                        <w:tc>
                          <w:tcPr>
                            <w:tcW w:w="538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64AD9B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Vráceno </w:t>
                            </w:r>
                            <w:proofErr w:type="spellStart"/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půjčiteli</w:t>
                            </w:r>
                            <w:proofErr w:type="spellEnd"/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v  </w:t>
                            </w:r>
                          </w:p>
                        </w:tc>
                        <w:tc>
                          <w:tcPr>
                            <w:tcW w:w="538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64C36A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dne</w:t>
                            </w:r>
                          </w:p>
                        </w:tc>
                      </w:tr>
                      <w:tr w:rsidR="00EB463C" w:rsidRPr="00350148" w14:paraId="7726AA78" w14:textId="77777777">
                        <w:trPr>
                          <w:trHeight w:val="2108"/>
                        </w:trPr>
                        <w:tc>
                          <w:tcPr>
                            <w:tcW w:w="538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4D741C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Style w:val="dn"/>
                                <w:rFonts w:ascii="Biotif-Bold" w:hAnsi="Biotif-Bold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Předal:</w:t>
                            </w:r>
                          </w:p>
                        </w:tc>
                        <w:tc>
                          <w:tcPr>
                            <w:tcW w:w="538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6C4884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Style w:val="dn"/>
                                <w:rFonts w:ascii="Biotif-Bold" w:hAnsi="Biotif-Bold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Převzal:</w:t>
                            </w:r>
                          </w:p>
                        </w:tc>
                      </w:tr>
                      <w:tr w:rsidR="00EB463C" w:rsidRPr="00350148" w14:paraId="7CBFF5F6" w14:textId="77777777">
                        <w:trPr>
                          <w:trHeight w:val="3697"/>
                        </w:trPr>
                        <w:tc>
                          <w:tcPr>
                            <w:tcW w:w="10766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66B87A" w14:textId="77777777" w:rsidR="00EB463C" w:rsidRPr="00350148" w:rsidRDefault="00105330">
                            <w:r w:rsidRPr="00350148">
                              <w:rPr>
                                <w:rFonts w:ascii="Biotif-Bold" w:hAnsi="Biotif-Bold"/>
                                <w:sz w:val="22"/>
                                <w:szCs w:val="22"/>
                              </w:rPr>
                              <w:t>Zjištěné závady:</w:t>
                            </w:r>
                          </w:p>
                        </w:tc>
                      </w:tr>
                    </w:tbl>
                    <w:p w14:paraId="6B4BCFCE" w14:textId="77777777" w:rsidR="002A5E07" w:rsidRPr="00350148" w:rsidRDefault="002A5E07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8B5A2B" w:rsidRPr="00350148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481C48" wp14:editId="2971BE2A">
                <wp:simplePos x="0" y="0"/>
                <wp:positionH relativeFrom="page">
                  <wp:posOffset>369870</wp:posOffset>
                </wp:positionH>
                <wp:positionV relativeFrom="page">
                  <wp:posOffset>534256</wp:posOffset>
                </wp:positionV>
                <wp:extent cx="6870700" cy="4613097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46130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766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000000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83"/>
                              <w:gridCol w:w="5383"/>
                            </w:tblGrid>
                            <w:tr w:rsidR="00EB463C" w:rsidRPr="00350148" w14:paraId="51B6A028" w14:textId="77777777">
                              <w:trPr>
                                <w:trHeight w:val="848"/>
                              </w:trPr>
                              <w:tc>
                                <w:tcPr>
                                  <w:tcW w:w="1076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7C5ADD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  <w:tab w:val="left" w:pos="8640"/>
                                      <w:tab w:val="left" w:pos="1008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Style w:val="dn"/>
                                      <w:rFonts w:ascii="Biotif-Bold" w:hAnsi="Biotif-Bold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1. Umělecká díla uvedená v článku I. této smlouvy</w:t>
                                  </w:r>
                                  <w:r w:rsidRPr="00350148">
                                    <w:rPr>
                                      <w:rFonts w:ascii="Biotif-Book" w:eastAsia="Biotif-Book" w:hAnsi="Biotif-Book" w:cs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B463C" w:rsidRPr="00350148" w14:paraId="2561E342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538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2B107F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Předáno vypůjčiteli v</w:t>
                                  </w:r>
                                </w:p>
                              </w:tc>
                              <w:tc>
                                <w:tcPr>
                                  <w:tcW w:w="538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24BC8B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Fonts w:ascii="Biotif-Book" w:hAnsi="Biotif-Book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dne</w:t>
                                  </w:r>
                                </w:p>
                              </w:tc>
                            </w:tr>
                            <w:tr w:rsidR="00EB463C" w:rsidRPr="00350148" w14:paraId="01BBD0D5" w14:textId="77777777">
                              <w:trPr>
                                <w:trHeight w:val="2108"/>
                              </w:trPr>
                              <w:tc>
                                <w:tcPr>
                                  <w:tcW w:w="538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582EBF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Style w:val="dn"/>
                                      <w:rFonts w:ascii="Biotif-Bold" w:hAnsi="Biotif-Bold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Převzal:</w:t>
                                  </w:r>
                                </w:p>
                              </w:tc>
                              <w:tc>
                                <w:tcPr>
                                  <w:tcW w:w="538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063213" w14:textId="77777777" w:rsidR="00EB463C" w:rsidRPr="00350148" w:rsidRDefault="00105330">
                                  <w:pPr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suppressAutoHyphens/>
                                    <w:outlineLvl w:val="0"/>
                                  </w:pPr>
                                  <w:r w:rsidRPr="00350148">
                                    <w:rPr>
                                      <w:rStyle w:val="dn"/>
                                      <w:rFonts w:ascii="Biotif-Bold" w:hAnsi="Biotif-Bold"/>
                                      <w:sz w:val="22"/>
                                      <w:szCs w:val="2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Předal:</w:t>
                                  </w:r>
                                </w:p>
                              </w:tc>
                            </w:tr>
                            <w:tr w:rsidR="00EB463C" w:rsidRPr="00350148" w14:paraId="4E535F71" w14:textId="77777777">
                              <w:trPr>
                                <w:trHeight w:val="3697"/>
                              </w:trPr>
                              <w:tc>
                                <w:tcPr>
                                  <w:tcW w:w="10766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472B43" w14:textId="77777777" w:rsidR="00EB463C" w:rsidRPr="00350148" w:rsidRDefault="00105330">
                                  <w:r w:rsidRPr="00350148">
                                    <w:rPr>
                                      <w:rFonts w:ascii="Biotif-Bold" w:hAnsi="Biotif-Bold"/>
                                      <w:sz w:val="22"/>
                                      <w:szCs w:val="22"/>
                                    </w:rPr>
                                    <w:t>Zjištěné závady:</w:t>
                                  </w:r>
                                </w:p>
                              </w:tc>
                            </w:tr>
                          </w:tbl>
                          <w:p w14:paraId="6F814212" w14:textId="77777777" w:rsidR="002A5E07" w:rsidRPr="00350148" w:rsidRDefault="002A5E07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81C48" id="_x0000_s1029" style="position:absolute;margin-left:29.1pt;margin-top:42.05pt;width:541pt;height:363.2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" filled="f" stroked="f">
                <v:textbox inset="0,0,0,0">
                  <w:txbxContent>
                    <w:tbl>
                      <w:tblPr>
                        <w:tblStyle w:val="TableNormal"/>
                        <w:tblW w:w="10766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000000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83"/>
                        <w:gridCol w:w="5383"/>
                      </w:tblGrid>
                      <w:tr w:rsidR="00EB463C" w:rsidRPr="00350148" w14:paraId="51B6A028" w14:textId="77777777">
                        <w:trPr>
                          <w:trHeight w:val="848"/>
                        </w:trPr>
                        <w:tc>
                          <w:tcPr>
                            <w:tcW w:w="10766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7C5ADD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Style w:val="dn"/>
                                <w:rFonts w:ascii="Biotif-Bold" w:hAnsi="Biotif-Bold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1. Umělecká díla uvedená v článku I. této smlouvy</w:t>
                            </w:r>
                            <w:r w:rsidRPr="00350148">
                              <w:rPr>
                                <w:rFonts w:ascii="Biotif-Book" w:eastAsia="Biotif-Book" w:hAnsi="Biotif-Book" w:cs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ab/>
                            </w:r>
                          </w:p>
                        </w:tc>
                      </w:tr>
                      <w:tr w:rsidR="00EB463C" w:rsidRPr="00350148" w14:paraId="2561E342" w14:textId="77777777">
                        <w:trPr>
                          <w:trHeight w:val="280"/>
                        </w:trPr>
                        <w:tc>
                          <w:tcPr>
                            <w:tcW w:w="538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2B107F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Předáno vypůjčiteli v</w:t>
                            </w:r>
                          </w:p>
                        </w:tc>
                        <w:tc>
                          <w:tcPr>
                            <w:tcW w:w="538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24BC8B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Fonts w:ascii="Biotif-Book" w:hAnsi="Biotif-Book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dne</w:t>
                            </w:r>
                          </w:p>
                        </w:tc>
                      </w:tr>
                      <w:tr w:rsidR="00EB463C" w:rsidRPr="00350148" w14:paraId="01BBD0D5" w14:textId="77777777">
                        <w:trPr>
                          <w:trHeight w:val="2108"/>
                        </w:trPr>
                        <w:tc>
                          <w:tcPr>
                            <w:tcW w:w="538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582EBF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Style w:val="dn"/>
                                <w:rFonts w:ascii="Biotif-Bold" w:hAnsi="Biotif-Bold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Převzal:</w:t>
                            </w:r>
                          </w:p>
                        </w:tc>
                        <w:tc>
                          <w:tcPr>
                            <w:tcW w:w="538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063213" w14:textId="77777777" w:rsidR="00EB463C" w:rsidRPr="00350148" w:rsidRDefault="00105330">
                            <w:pPr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uppressAutoHyphens/>
                              <w:outlineLvl w:val="0"/>
                            </w:pPr>
                            <w:r w:rsidRPr="00350148">
                              <w:rPr>
                                <w:rStyle w:val="dn"/>
                                <w:rFonts w:ascii="Biotif-Bold" w:hAnsi="Biotif-Bold"/>
                                <w:sz w:val="22"/>
                                <w:szCs w:val="2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Předal:</w:t>
                            </w:r>
                          </w:p>
                        </w:tc>
                      </w:tr>
                      <w:tr w:rsidR="00EB463C" w:rsidRPr="00350148" w14:paraId="4E535F71" w14:textId="77777777">
                        <w:trPr>
                          <w:trHeight w:val="3697"/>
                        </w:trPr>
                        <w:tc>
                          <w:tcPr>
                            <w:tcW w:w="10766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472B43" w14:textId="77777777" w:rsidR="00EB463C" w:rsidRPr="00350148" w:rsidRDefault="00105330">
                            <w:r w:rsidRPr="00350148">
                              <w:rPr>
                                <w:rFonts w:ascii="Biotif-Bold" w:hAnsi="Biotif-Bold"/>
                                <w:sz w:val="22"/>
                                <w:szCs w:val="22"/>
                              </w:rPr>
                              <w:t>Zjištěné závady:</w:t>
                            </w:r>
                          </w:p>
                        </w:tc>
                      </w:tr>
                    </w:tbl>
                    <w:p w14:paraId="6F814212" w14:textId="77777777" w:rsidR="002A5E07" w:rsidRPr="00350148" w:rsidRDefault="002A5E07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6E7DD0">
      <w:headerReference w:type="default" r:id="rId9"/>
      <w:footerReference w:type="default" r:id="rId10"/>
      <w:pgSz w:w="11920" w:h="16840"/>
      <w:pgMar w:top="567" w:right="567" w:bottom="1440" w:left="567" w:header="62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D4904" w14:textId="77777777" w:rsidR="006925C7" w:rsidRPr="00350148" w:rsidRDefault="006925C7">
      <w:r w:rsidRPr="00350148">
        <w:separator/>
      </w:r>
    </w:p>
  </w:endnote>
  <w:endnote w:type="continuationSeparator" w:id="0">
    <w:p w14:paraId="52885674" w14:textId="77777777" w:rsidR="006925C7" w:rsidRPr="00350148" w:rsidRDefault="006925C7">
      <w:r w:rsidRPr="0035014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iotif-Bold">
    <w:panose1 w:val="00000800000000000000"/>
    <w:charset w:val="00"/>
    <w:family w:val="roman"/>
    <w:pitch w:val="default"/>
  </w:font>
  <w:font w:name="Biotif-Book">
    <w:panose1 w:val="00000500000000000000"/>
    <w:charset w:val="00"/>
    <w:family w:val="roman"/>
    <w:pitch w:val="default"/>
  </w:font>
  <w:font w:name="Biotif Book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6006F" w14:textId="77777777" w:rsidR="00EB463C" w:rsidRPr="00350148" w:rsidRDefault="00EB463C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4C150" w14:textId="77777777" w:rsidR="006925C7" w:rsidRPr="00350148" w:rsidRDefault="006925C7">
      <w:r w:rsidRPr="00350148">
        <w:separator/>
      </w:r>
    </w:p>
  </w:footnote>
  <w:footnote w:type="continuationSeparator" w:id="0">
    <w:p w14:paraId="4517EC8F" w14:textId="77777777" w:rsidR="006925C7" w:rsidRPr="00350148" w:rsidRDefault="006925C7">
      <w:r w:rsidRPr="0035014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1A44B" w14:textId="77777777" w:rsidR="00EB463C" w:rsidRPr="00350148" w:rsidRDefault="00EB463C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124B3"/>
    <w:multiLevelType w:val="hybridMultilevel"/>
    <w:tmpl w:val="3606EE52"/>
    <w:styleLink w:val="sla"/>
    <w:lvl w:ilvl="0" w:tplc="459A91E2">
      <w:start w:val="1"/>
      <w:numFmt w:val="upperRoman"/>
      <w:lvlText w:val="%1."/>
      <w:lvlJc w:val="left"/>
      <w:pPr>
        <w:ind w:left="34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72461E">
      <w:start w:val="1"/>
      <w:numFmt w:val="decimal"/>
      <w:lvlText w:val="%2."/>
      <w:lvlJc w:val="left"/>
      <w:pPr>
        <w:ind w:left="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30166E">
      <w:start w:val="1"/>
      <w:numFmt w:val="decimal"/>
      <w:lvlText w:val="%3."/>
      <w:lvlJc w:val="left"/>
      <w:pPr>
        <w:ind w:left="1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BC0B78">
      <w:start w:val="1"/>
      <w:numFmt w:val="decimal"/>
      <w:lvlText w:val="%4."/>
      <w:lvlJc w:val="left"/>
      <w:pPr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B0C0E8">
      <w:start w:val="1"/>
      <w:numFmt w:val="decimal"/>
      <w:lvlText w:val="%5."/>
      <w:lvlJc w:val="left"/>
      <w:pPr>
        <w:ind w:left="3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CA8BCA">
      <w:start w:val="1"/>
      <w:numFmt w:val="decimal"/>
      <w:lvlText w:val="%6."/>
      <w:lvlJc w:val="left"/>
      <w:pPr>
        <w:ind w:left="4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3AC06A">
      <w:start w:val="1"/>
      <w:numFmt w:val="decimal"/>
      <w:lvlText w:val="%7."/>
      <w:lvlJc w:val="left"/>
      <w:pPr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B8BE9E">
      <w:start w:val="1"/>
      <w:numFmt w:val="decimal"/>
      <w:lvlText w:val="%8."/>
      <w:lvlJc w:val="left"/>
      <w:pPr>
        <w:ind w:left="5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DC0CBC">
      <w:start w:val="1"/>
      <w:numFmt w:val="decimal"/>
      <w:lvlText w:val="%9."/>
      <w:lvlJc w:val="left"/>
      <w:pPr>
        <w:ind w:left="6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C1C4EF4"/>
    <w:multiLevelType w:val="hybridMultilevel"/>
    <w:tmpl w:val="54C8E5C2"/>
    <w:lvl w:ilvl="0" w:tplc="053ACF1A">
      <w:start w:val="1"/>
      <w:numFmt w:val="upperRoman"/>
      <w:lvlText w:val="%1."/>
      <w:lvlJc w:val="left"/>
      <w:pPr>
        <w:ind w:left="34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9247572">
      <w:start w:val="1"/>
      <w:numFmt w:val="upperRoman"/>
      <w:lvlText w:val="%2."/>
      <w:lvlJc w:val="left"/>
      <w:pPr>
        <w:ind w:left="106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9BE013A">
      <w:start w:val="1"/>
      <w:numFmt w:val="upperRoman"/>
      <w:lvlText w:val="%3."/>
      <w:lvlJc w:val="left"/>
      <w:pPr>
        <w:ind w:left="178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7E5CBA">
      <w:start w:val="1"/>
      <w:numFmt w:val="upperRoman"/>
      <w:lvlText w:val="%4."/>
      <w:lvlJc w:val="left"/>
      <w:pPr>
        <w:ind w:left="250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8EC60E">
      <w:start w:val="1"/>
      <w:numFmt w:val="upperRoman"/>
      <w:lvlText w:val="%5."/>
      <w:lvlJc w:val="left"/>
      <w:pPr>
        <w:ind w:left="322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62DD3C">
      <w:start w:val="1"/>
      <w:numFmt w:val="upperRoman"/>
      <w:lvlText w:val="%6."/>
      <w:lvlJc w:val="left"/>
      <w:pPr>
        <w:ind w:left="394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7411B4">
      <w:start w:val="1"/>
      <w:numFmt w:val="upperRoman"/>
      <w:lvlText w:val="%7."/>
      <w:lvlJc w:val="left"/>
      <w:pPr>
        <w:ind w:left="466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008D76">
      <w:start w:val="1"/>
      <w:numFmt w:val="upperRoman"/>
      <w:lvlText w:val="%8."/>
      <w:lvlJc w:val="left"/>
      <w:pPr>
        <w:ind w:left="538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B810B4">
      <w:start w:val="1"/>
      <w:numFmt w:val="upperRoman"/>
      <w:lvlText w:val="%9."/>
      <w:lvlJc w:val="left"/>
      <w:pPr>
        <w:ind w:left="610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E375124"/>
    <w:multiLevelType w:val="hybridMultilevel"/>
    <w:tmpl w:val="3606EE52"/>
    <w:numStyleLink w:val="sla"/>
  </w:abstractNum>
  <w:num w:numId="1">
    <w:abstractNumId w:val="0"/>
  </w:num>
  <w:num w:numId="2">
    <w:abstractNumId w:val="2"/>
  </w:num>
  <w:num w:numId="3">
    <w:abstractNumId w:val="2"/>
    <w:lvlOverride w:ilvl="0">
      <w:startOverride w:val="1"/>
      <w:lvl w:ilvl="0" w:tplc="3C5E4794">
        <w:start w:val="1"/>
        <w:numFmt w:val="upperRoman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4F4B710">
        <w:start w:val="1"/>
        <w:numFmt w:val="decimal"/>
        <w:lvlText w:val="%2."/>
        <w:lvlJc w:val="left"/>
        <w:pPr>
          <w:ind w:left="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63409E8">
        <w:start w:val="1"/>
        <w:numFmt w:val="decimal"/>
        <w:lvlText w:val="%3."/>
        <w:lvlJc w:val="left"/>
        <w:pPr>
          <w:ind w:left="1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D56AE98">
        <w:start w:val="1"/>
        <w:numFmt w:val="decimal"/>
        <w:lvlText w:val="%4.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AD8E632">
        <w:start w:val="1"/>
        <w:numFmt w:val="decimal"/>
        <w:lvlText w:val="%5."/>
        <w:lvlJc w:val="left"/>
        <w:pPr>
          <w:ind w:left="3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90E4146">
        <w:start w:val="1"/>
        <w:numFmt w:val="decimal"/>
        <w:lvlText w:val="%6."/>
        <w:lvlJc w:val="left"/>
        <w:pPr>
          <w:ind w:left="4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8885682">
        <w:start w:val="1"/>
        <w:numFmt w:val="decimal"/>
        <w:lvlText w:val="%7.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0407478">
        <w:start w:val="1"/>
        <w:numFmt w:val="decimal"/>
        <w:lvlText w:val="%8."/>
        <w:lvlJc w:val="left"/>
        <w:pPr>
          <w:ind w:left="5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3CE9696">
        <w:start w:val="1"/>
        <w:numFmt w:val="decimal"/>
        <w:lvlText w:val="%9."/>
        <w:lvlJc w:val="left"/>
        <w:pPr>
          <w:ind w:left="6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startOverride w:val="2"/>
    </w:lvlOverride>
  </w:num>
  <w:num w:numId="5">
    <w:abstractNumId w:val="2"/>
    <w:lvlOverride w:ilvl="0">
      <w:startOverride w:val="1"/>
      <w:lvl w:ilvl="0" w:tplc="3C5E4794">
        <w:start w:val="1"/>
        <w:numFmt w:val="upperRoman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4F4B710">
        <w:start w:val="1"/>
        <w:numFmt w:val="decimal"/>
        <w:lvlText w:val="%2."/>
        <w:lvlJc w:val="left"/>
        <w:pPr>
          <w:ind w:left="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63409E8">
        <w:start w:val="1"/>
        <w:numFmt w:val="decimal"/>
        <w:lvlText w:val="%3."/>
        <w:lvlJc w:val="left"/>
        <w:pPr>
          <w:ind w:left="1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D56AE98">
        <w:start w:val="1"/>
        <w:numFmt w:val="decimal"/>
        <w:lvlText w:val="%4.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AD8E632">
        <w:start w:val="1"/>
        <w:numFmt w:val="decimal"/>
        <w:lvlText w:val="%5."/>
        <w:lvlJc w:val="left"/>
        <w:pPr>
          <w:ind w:left="3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90E4146">
        <w:start w:val="1"/>
        <w:numFmt w:val="decimal"/>
        <w:lvlText w:val="%6."/>
        <w:lvlJc w:val="left"/>
        <w:pPr>
          <w:ind w:left="4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8885682">
        <w:start w:val="1"/>
        <w:numFmt w:val="decimal"/>
        <w:lvlText w:val="%7.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0407478">
        <w:start w:val="1"/>
        <w:numFmt w:val="decimal"/>
        <w:lvlText w:val="%8."/>
        <w:lvlJc w:val="left"/>
        <w:pPr>
          <w:ind w:left="5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3CE9696">
        <w:start w:val="1"/>
        <w:numFmt w:val="decimal"/>
        <w:lvlText w:val="%9."/>
        <w:lvlJc w:val="left"/>
        <w:pPr>
          <w:ind w:left="6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startOverride w:val="3"/>
    </w:lvlOverride>
  </w:num>
  <w:num w:numId="7">
    <w:abstractNumId w:val="2"/>
    <w:lvlOverride w:ilvl="0">
      <w:startOverride w:val="1"/>
      <w:lvl w:ilvl="0" w:tplc="3C5E4794">
        <w:start w:val="1"/>
        <w:numFmt w:val="upperRoman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4F4B710">
        <w:start w:val="1"/>
        <w:numFmt w:val="decimal"/>
        <w:lvlText w:val="%2."/>
        <w:lvlJc w:val="left"/>
        <w:pPr>
          <w:ind w:left="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63409E8">
        <w:start w:val="1"/>
        <w:numFmt w:val="decimal"/>
        <w:lvlText w:val="%3."/>
        <w:lvlJc w:val="left"/>
        <w:pPr>
          <w:ind w:left="1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D56AE98">
        <w:start w:val="1"/>
        <w:numFmt w:val="decimal"/>
        <w:lvlText w:val="%4.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AD8E632">
        <w:start w:val="1"/>
        <w:numFmt w:val="decimal"/>
        <w:lvlText w:val="%5."/>
        <w:lvlJc w:val="left"/>
        <w:pPr>
          <w:ind w:left="3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90E4146">
        <w:start w:val="1"/>
        <w:numFmt w:val="decimal"/>
        <w:lvlText w:val="%6."/>
        <w:lvlJc w:val="left"/>
        <w:pPr>
          <w:ind w:left="4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8885682">
        <w:start w:val="1"/>
        <w:numFmt w:val="decimal"/>
        <w:lvlText w:val="%7.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0407478">
        <w:start w:val="1"/>
        <w:numFmt w:val="decimal"/>
        <w:lvlText w:val="%8."/>
        <w:lvlJc w:val="left"/>
        <w:pPr>
          <w:ind w:left="5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3CE9696">
        <w:start w:val="1"/>
        <w:numFmt w:val="decimal"/>
        <w:lvlText w:val="%9."/>
        <w:lvlJc w:val="left"/>
        <w:pPr>
          <w:ind w:left="6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startOverride w:val="4"/>
    </w:lvlOverride>
  </w:num>
  <w:num w:numId="9">
    <w:abstractNumId w:val="2"/>
    <w:lvlOverride w:ilvl="0">
      <w:startOverride w:val="5"/>
    </w:lvlOverride>
  </w:num>
  <w:num w:numId="10">
    <w:abstractNumId w:val="2"/>
    <w:lvlOverride w:ilvl="0">
      <w:startOverride w:val="1"/>
      <w:lvl w:ilvl="0" w:tplc="3C5E4794">
        <w:start w:val="1"/>
        <w:numFmt w:val="upperRoman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4F4B710">
        <w:start w:val="1"/>
        <w:numFmt w:val="decimal"/>
        <w:lvlText w:val="%2."/>
        <w:lvlJc w:val="left"/>
        <w:pPr>
          <w:ind w:left="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63409E8">
        <w:start w:val="1"/>
        <w:numFmt w:val="decimal"/>
        <w:lvlText w:val="%3."/>
        <w:lvlJc w:val="left"/>
        <w:pPr>
          <w:ind w:left="1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D56AE98">
        <w:start w:val="1"/>
        <w:numFmt w:val="decimal"/>
        <w:lvlText w:val="%4.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AD8E632">
        <w:start w:val="1"/>
        <w:numFmt w:val="decimal"/>
        <w:lvlText w:val="%5."/>
        <w:lvlJc w:val="left"/>
        <w:pPr>
          <w:ind w:left="3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90E4146">
        <w:start w:val="1"/>
        <w:numFmt w:val="decimal"/>
        <w:lvlText w:val="%6."/>
        <w:lvlJc w:val="left"/>
        <w:pPr>
          <w:ind w:left="4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8885682">
        <w:start w:val="1"/>
        <w:numFmt w:val="decimal"/>
        <w:lvlText w:val="%7.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0407478">
        <w:start w:val="1"/>
        <w:numFmt w:val="decimal"/>
        <w:lvlText w:val="%8."/>
        <w:lvlJc w:val="left"/>
        <w:pPr>
          <w:ind w:left="5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3CE9696">
        <w:start w:val="1"/>
        <w:numFmt w:val="decimal"/>
        <w:lvlText w:val="%9."/>
        <w:lvlJc w:val="left"/>
        <w:pPr>
          <w:ind w:left="6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1"/>
    <w:lvlOverride w:ilvl="0">
      <w:lvl w:ilvl="0" w:tplc="053ACF1A">
        <w:start w:val="1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247572">
        <w:start w:val="1"/>
        <w:numFmt w:val="decimal"/>
        <w:lvlText w:val="%1.%2."/>
        <w:lvlJc w:val="left"/>
        <w:pPr>
          <w:ind w:left="10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BE013A">
        <w:start w:val="1"/>
        <w:numFmt w:val="decimal"/>
        <w:suff w:val="nothing"/>
        <w:lvlText w:val="%1.%2.%3."/>
        <w:lvlJc w:val="left"/>
        <w:pPr>
          <w:ind w:left="17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7E5CBA">
        <w:start w:val="1"/>
        <w:numFmt w:val="decimal"/>
        <w:suff w:val="nothing"/>
        <w:lvlText w:val="%1.%2.%3.%4."/>
        <w:lvlJc w:val="left"/>
        <w:pPr>
          <w:ind w:left="25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8EC60E">
        <w:start w:val="1"/>
        <w:numFmt w:val="decimal"/>
        <w:suff w:val="nothing"/>
        <w:lvlText w:val="%1.%2.%3.%4.%5."/>
        <w:lvlJc w:val="left"/>
        <w:pPr>
          <w:ind w:left="32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62DD3C">
        <w:start w:val="1"/>
        <w:numFmt w:val="decimal"/>
        <w:suff w:val="nothing"/>
        <w:lvlText w:val="%1.%2.%3.%4.%5.%6."/>
        <w:lvlJc w:val="left"/>
        <w:pPr>
          <w:ind w:left="39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7411B4">
        <w:start w:val="1"/>
        <w:numFmt w:val="decimal"/>
        <w:suff w:val="nothing"/>
        <w:lvlText w:val="%1.%2.%3.%4.%5.%6.%7."/>
        <w:lvlJc w:val="left"/>
        <w:pPr>
          <w:ind w:left="46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008D76">
        <w:start w:val="1"/>
        <w:numFmt w:val="decimal"/>
        <w:suff w:val="nothing"/>
        <w:lvlText w:val="%1.%2.%3.%4.%5.%6.%7.%8."/>
        <w:lvlJc w:val="left"/>
        <w:pPr>
          <w:ind w:left="53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B810B4">
        <w:start w:val="1"/>
        <w:numFmt w:val="decimal"/>
        <w:suff w:val="nothing"/>
        <w:lvlText w:val="%1.%2.%3.%4.%5.%6.%7.%8.%9."/>
        <w:lvlJc w:val="left"/>
        <w:pPr>
          <w:ind w:left="61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  <w:lvlOverride w:ilvl="0">
      <w:startOverride w:val="7"/>
      <w:lvl w:ilvl="0" w:tplc="053ACF1A">
        <w:start w:val="7"/>
        <w:numFmt w:val="upperRoman"/>
        <w:lvlText w:val="%1."/>
        <w:lvlJc w:val="left"/>
        <w:pPr>
          <w:ind w:left="34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9247572">
        <w:start w:val="1"/>
        <w:numFmt w:val="upperRoman"/>
        <w:lvlText w:val="%1.%2."/>
        <w:lvlJc w:val="left"/>
        <w:pPr>
          <w:ind w:left="106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9BE013A">
        <w:start w:val="1"/>
        <w:numFmt w:val="upperRoman"/>
        <w:suff w:val="nothing"/>
        <w:lvlText w:val="%1.%2.%3."/>
        <w:lvlJc w:val="left"/>
        <w:pPr>
          <w:ind w:left="178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C7E5CBA">
        <w:start w:val="1"/>
        <w:numFmt w:val="upperRoman"/>
        <w:suff w:val="nothing"/>
        <w:lvlText w:val="%1.%2.%3.%4."/>
        <w:lvlJc w:val="left"/>
        <w:pPr>
          <w:ind w:left="250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8EC60E">
        <w:start w:val="1"/>
        <w:numFmt w:val="upperRoman"/>
        <w:suff w:val="nothing"/>
        <w:lvlText w:val="%1.%2.%3.%4.%5."/>
        <w:lvlJc w:val="left"/>
        <w:pPr>
          <w:ind w:left="322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762DD3C">
        <w:start w:val="1"/>
        <w:numFmt w:val="upperRoman"/>
        <w:suff w:val="nothing"/>
        <w:lvlText w:val="%1.%2.%3.%4.%5.%6."/>
        <w:lvlJc w:val="left"/>
        <w:pPr>
          <w:ind w:left="394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17411B4">
        <w:start w:val="1"/>
        <w:numFmt w:val="upperRoman"/>
        <w:suff w:val="nothing"/>
        <w:lvlText w:val="%1.%2.%3.%4.%5.%6.%7."/>
        <w:lvlJc w:val="left"/>
        <w:pPr>
          <w:ind w:left="466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008D76">
        <w:start w:val="1"/>
        <w:numFmt w:val="upperRoman"/>
        <w:suff w:val="nothing"/>
        <w:lvlText w:val="%1.%2.%3.%4.%5.%6.%7.%8."/>
        <w:lvlJc w:val="left"/>
        <w:pPr>
          <w:ind w:left="538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BB810B4">
        <w:start w:val="1"/>
        <w:numFmt w:val="upperRoman"/>
        <w:suff w:val="nothing"/>
        <w:lvlText w:val="%1.%2.%3.%4.%5.%6.%7.%8.%9."/>
        <w:lvlJc w:val="left"/>
        <w:pPr>
          <w:ind w:left="6100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  <w:lvlOverride w:ilvl="0">
      <w:startOverride w:val="1"/>
      <w:lvl w:ilvl="0" w:tplc="053ACF1A">
        <w:start w:val="1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9247572">
        <w:start w:val="1"/>
        <w:numFmt w:val="decimal"/>
        <w:lvlText w:val="%2."/>
        <w:lvlJc w:val="left"/>
        <w:pPr>
          <w:ind w:left="10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9BE013A">
        <w:start w:val="1"/>
        <w:numFmt w:val="decimal"/>
        <w:lvlText w:val="%3."/>
        <w:lvlJc w:val="left"/>
        <w:pPr>
          <w:ind w:left="17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C7E5CBA">
        <w:start w:val="1"/>
        <w:numFmt w:val="decimal"/>
        <w:lvlText w:val="%4."/>
        <w:lvlJc w:val="left"/>
        <w:pPr>
          <w:ind w:left="25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8EC60E">
        <w:start w:val="1"/>
        <w:numFmt w:val="decimal"/>
        <w:lvlText w:val="%5."/>
        <w:lvlJc w:val="left"/>
        <w:pPr>
          <w:ind w:left="32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762DD3C">
        <w:start w:val="1"/>
        <w:numFmt w:val="decimal"/>
        <w:lvlText w:val="%6."/>
        <w:lvlJc w:val="left"/>
        <w:pPr>
          <w:ind w:left="39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17411B4">
        <w:start w:val="1"/>
        <w:numFmt w:val="decimal"/>
        <w:lvlText w:val="%7."/>
        <w:lvlJc w:val="left"/>
        <w:pPr>
          <w:ind w:left="46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008D76">
        <w:start w:val="1"/>
        <w:numFmt w:val="decimal"/>
        <w:lvlText w:val="%8."/>
        <w:lvlJc w:val="left"/>
        <w:pPr>
          <w:ind w:left="53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BB810B4">
        <w:start w:val="1"/>
        <w:numFmt w:val="decimal"/>
        <w:lvlText w:val="%9."/>
        <w:lvlJc w:val="left"/>
        <w:pPr>
          <w:ind w:left="61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"/>
    <w:lvlOverride w:ilvl="0">
      <w:startOverride w:val="8"/>
    </w:lvlOverride>
  </w:num>
  <w:num w:numId="16">
    <w:abstractNumId w:val="1"/>
    <w:lvlOverride w:ilvl="0">
      <w:startOverride w:val="1"/>
      <w:lvl w:ilvl="0" w:tplc="053ACF1A">
        <w:start w:val="1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9247572">
        <w:start w:val="1"/>
        <w:numFmt w:val="decimal"/>
        <w:lvlText w:val="%2."/>
        <w:lvlJc w:val="left"/>
        <w:pPr>
          <w:ind w:left="10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9BE013A">
        <w:start w:val="1"/>
        <w:numFmt w:val="decimal"/>
        <w:lvlText w:val="%3."/>
        <w:lvlJc w:val="left"/>
        <w:pPr>
          <w:ind w:left="17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C7E5CBA">
        <w:start w:val="1"/>
        <w:numFmt w:val="decimal"/>
        <w:lvlText w:val="%4."/>
        <w:lvlJc w:val="left"/>
        <w:pPr>
          <w:ind w:left="25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8EC60E">
        <w:start w:val="1"/>
        <w:numFmt w:val="decimal"/>
        <w:lvlText w:val="%5."/>
        <w:lvlJc w:val="left"/>
        <w:pPr>
          <w:ind w:left="32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762DD3C">
        <w:start w:val="1"/>
        <w:numFmt w:val="decimal"/>
        <w:lvlText w:val="%6."/>
        <w:lvlJc w:val="left"/>
        <w:pPr>
          <w:ind w:left="39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17411B4">
        <w:start w:val="1"/>
        <w:numFmt w:val="decimal"/>
        <w:lvlText w:val="%7."/>
        <w:lvlJc w:val="left"/>
        <w:pPr>
          <w:ind w:left="46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008D76">
        <w:start w:val="1"/>
        <w:numFmt w:val="decimal"/>
        <w:lvlText w:val="%8."/>
        <w:lvlJc w:val="left"/>
        <w:pPr>
          <w:ind w:left="53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BB810B4">
        <w:start w:val="1"/>
        <w:numFmt w:val="decimal"/>
        <w:lvlText w:val="%9."/>
        <w:lvlJc w:val="left"/>
        <w:pPr>
          <w:ind w:left="61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  <w:lvlOverride w:ilvl="0">
      <w:startOverride w:val="1"/>
      <w:lvl w:ilvl="0" w:tplc="053ACF1A">
        <w:start w:val="1"/>
        <w:numFmt w:val="decimal"/>
        <w:lvlText w:val="%1.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9247572">
        <w:start w:val="1"/>
        <w:numFmt w:val="decimal"/>
        <w:lvlText w:val="%2."/>
        <w:lvlJc w:val="left"/>
        <w:pPr>
          <w:ind w:left="11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9BE013A">
        <w:start w:val="1"/>
        <w:numFmt w:val="decimal"/>
        <w:lvlText w:val="%3."/>
        <w:lvlJc w:val="left"/>
        <w:pPr>
          <w:ind w:left="18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C7E5CBA">
        <w:start w:val="1"/>
        <w:numFmt w:val="decimal"/>
        <w:lvlText w:val="%4."/>
        <w:lvlJc w:val="left"/>
        <w:pPr>
          <w:ind w:left="26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8EC60E">
        <w:start w:val="1"/>
        <w:numFmt w:val="decimal"/>
        <w:lvlText w:val="%5."/>
        <w:lvlJc w:val="left"/>
        <w:pPr>
          <w:ind w:left="333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762DD3C">
        <w:start w:val="1"/>
        <w:numFmt w:val="decimal"/>
        <w:lvlText w:val="%6."/>
        <w:lvlJc w:val="left"/>
        <w:pPr>
          <w:ind w:left="40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17411B4">
        <w:start w:val="1"/>
        <w:numFmt w:val="decimal"/>
        <w:lvlText w:val="%7."/>
        <w:lvlJc w:val="left"/>
        <w:pPr>
          <w:ind w:left="47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008D76">
        <w:start w:val="1"/>
        <w:numFmt w:val="decimal"/>
        <w:lvlText w:val="%8."/>
        <w:lvlJc w:val="left"/>
        <w:pPr>
          <w:ind w:left="54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BB810B4">
        <w:start w:val="1"/>
        <w:numFmt w:val="decimal"/>
        <w:lvlText w:val="%9."/>
        <w:lvlJc w:val="left"/>
        <w:pPr>
          <w:ind w:left="62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3C"/>
    <w:rsid w:val="00105330"/>
    <w:rsid w:val="0026536D"/>
    <w:rsid w:val="0027709C"/>
    <w:rsid w:val="002A5E07"/>
    <w:rsid w:val="002C5EAE"/>
    <w:rsid w:val="00350148"/>
    <w:rsid w:val="00366439"/>
    <w:rsid w:val="0037285C"/>
    <w:rsid w:val="004C3354"/>
    <w:rsid w:val="00564EBF"/>
    <w:rsid w:val="006925C7"/>
    <w:rsid w:val="006E7DD0"/>
    <w:rsid w:val="00700891"/>
    <w:rsid w:val="007245C5"/>
    <w:rsid w:val="007504C9"/>
    <w:rsid w:val="00797F28"/>
    <w:rsid w:val="00815FE7"/>
    <w:rsid w:val="008B5A2B"/>
    <w:rsid w:val="008D34E9"/>
    <w:rsid w:val="00940011"/>
    <w:rsid w:val="00942729"/>
    <w:rsid w:val="00960390"/>
    <w:rsid w:val="009B3861"/>
    <w:rsid w:val="009C4E04"/>
    <w:rsid w:val="00A72386"/>
    <w:rsid w:val="00A92728"/>
    <w:rsid w:val="00AC548C"/>
    <w:rsid w:val="00BB2E26"/>
    <w:rsid w:val="00BB716A"/>
    <w:rsid w:val="00CF50C1"/>
    <w:rsid w:val="00D020D3"/>
    <w:rsid w:val="00D2777B"/>
    <w:rsid w:val="00E37534"/>
    <w:rsid w:val="00E472E2"/>
    <w:rsid w:val="00E902A3"/>
    <w:rsid w:val="00EB463C"/>
    <w:rsid w:val="00ED0C74"/>
    <w:rsid w:val="00F46A7A"/>
    <w:rsid w:val="00FA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086E"/>
  <w15:docId w15:val="{4BDDF8C3-E9E8-4CFB-8D9B-9EC7E9D7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u w:color="000000"/>
    </w:rPr>
  </w:style>
  <w:style w:type="paragraph" w:styleId="Nadpis1">
    <w:name w:val="heading 1"/>
    <w:next w:val="Normln"/>
    <w:pPr>
      <w:keepNext/>
      <w:tabs>
        <w:tab w:val="left" w:pos="720"/>
      </w:tabs>
      <w:spacing w:before="240" w:after="60"/>
      <w:outlineLvl w:val="0"/>
    </w:pPr>
    <w:rPr>
      <w:rFonts w:ascii="Cambria" w:hAnsi="Cambria" w:cs="Arial Unicode MS"/>
      <w:b/>
      <w:bCs/>
      <w:color w:val="000000"/>
      <w:kern w:val="32"/>
      <w:sz w:val="32"/>
      <w:szCs w:val="32"/>
      <w:u w:color="000000"/>
      <w:lang w:val="en-US"/>
    </w:rPr>
  </w:style>
  <w:style w:type="paragraph" w:styleId="Nadpis6">
    <w:name w:val="heading 6"/>
    <w:next w:val="Normln"/>
    <w:pPr>
      <w:tabs>
        <w:tab w:val="left" w:pos="4320"/>
      </w:tabs>
      <w:spacing w:before="240" w:after="60"/>
      <w:outlineLvl w:val="5"/>
    </w:pPr>
    <w:rPr>
      <w:rFonts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  <w:style w:type="paragraph" w:styleId="Titulek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sz w:val="22"/>
      <w:szCs w:val="22"/>
      <w:u w:color="0563C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3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330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089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66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9B846-E051-47F8-8C47-33FB24FF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1104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mullerova</cp:lastModifiedBy>
  <cp:revision>3</cp:revision>
  <cp:lastPrinted>2024-08-27T13:08:00Z</cp:lastPrinted>
  <dcterms:created xsi:type="dcterms:W3CDTF">2025-02-18T13:08:00Z</dcterms:created>
  <dcterms:modified xsi:type="dcterms:W3CDTF">2025-02-18T13:09:00Z</dcterms:modified>
</cp:coreProperties>
</file>