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D73C2" w14:textId="77777777" w:rsidR="00D34231" w:rsidRDefault="00D34231" w:rsidP="00E31461">
      <w:pPr>
        <w:pStyle w:val="Bezmezer"/>
        <w:jc w:val="center"/>
        <w:rPr>
          <w:rFonts w:ascii="Arial" w:hAnsi="Arial" w:cs="Arial"/>
          <w:b/>
        </w:rPr>
      </w:pPr>
      <w:r w:rsidRPr="00E31461">
        <w:rPr>
          <w:rFonts w:ascii="Arial" w:hAnsi="Arial" w:cs="Arial"/>
          <w:b/>
        </w:rPr>
        <w:t xml:space="preserve">SMLOUVA O UŽÍVÁNÍ SPORTOVIŠTĚ </w:t>
      </w:r>
      <w:r>
        <w:rPr>
          <w:rFonts w:ascii="Arial" w:hAnsi="Arial" w:cs="Arial"/>
          <w:b/>
        </w:rPr>
        <w:t>A PROSTORŮ</w:t>
      </w:r>
    </w:p>
    <w:p w14:paraId="5E5EA946" w14:textId="77777777" w:rsidR="007032B4" w:rsidRPr="00E31461" w:rsidRDefault="007032B4" w:rsidP="00E31461">
      <w:pPr>
        <w:pStyle w:val="Bezmezer"/>
        <w:jc w:val="center"/>
        <w:rPr>
          <w:rFonts w:ascii="Arial" w:hAnsi="Arial" w:cs="Arial"/>
          <w:b/>
        </w:rPr>
      </w:pPr>
      <w:r w:rsidRPr="00E31461">
        <w:rPr>
          <w:rFonts w:ascii="Arial" w:hAnsi="Arial" w:cs="Arial"/>
          <w:b/>
        </w:rPr>
        <w:t xml:space="preserve">č. </w:t>
      </w:r>
      <w:r w:rsidR="00406A18">
        <w:rPr>
          <w:rFonts w:ascii="Arial" w:hAnsi="Arial" w:cs="Arial"/>
          <w:b/>
          <w:bCs/>
        </w:rPr>
        <w:t>25SMPU0100000002</w:t>
      </w:r>
    </w:p>
    <w:p w14:paraId="7090CD6D" w14:textId="77777777" w:rsidR="007032B4" w:rsidRPr="00E31461" w:rsidRDefault="00D34231" w:rsidP="00D34231">
      <w:pPr>
        <w:pStyle w:val="Bezmezer"/>
        <w:jc w:val="both"/>
        <w:rPr>
          <w:rFonts w:ascii="Arial" w:hAnsi="Arial" w:cs="Arial"/>
        </w:rPr>
      </w:pPr>
      <w:r w:rsidRPr="0039530B">
        <w:rPr>
          <w:rFonts w:ascii="Arial" w:hAnsi="Arial" w:cs="Arial"/>
          <w:color w:val="000000" w:themeColor="text1"/>
        </w:rPr>
        <w:t xml:space="preserve">uzavřená podle ustanovení </w:t>
      </w:r>
      <w:r w:rsidR="007032B4" w:rsidRPr="00E31461">
        <w:rPr>
          <w:rFonts w:ascii="Arial" w:hAnsi="Arial" w:cs="Arial"/>
        </w:rPr>
        <w:t>§ 1746, odst. 2. zákona č. 89/2012Sb. – občanský zákoník v platném znění</w:t>
      </w:r>
    </w:p>
    <w:p w14:paraId="7E25B71F" w14:textId="77777777" w:rsidR="007032B4" w:rsidRPr="00E31461" w:rsidRDefault="007032B4" w:rsidP="00F61237">
      <w:pPr>
        <w:pStyle w:val="Bezmezer"/>
        <w:spacing w:before="240"/>
        <w:jc w:val="center"/>
        <w:rPr>
          <w:rFonts w:ascii="Arial" w:hAnsi="Arial" w:cs="Arial"/>
          <w:b/>
        </w:rPr>
      </w:pPr>
      <w:r w:rsidRPr="00E31461">
        <w:rPr>
          <w:rFonts w:ascii="Arial" w:hAnsi="Arial" w:cs="Arial"/>
          <w:b/>
        </w:rPr>
        <w:t>Čl. I</w:t>
      </w:r>
    </w:p>
    <w:p w14:paraId="07EF0917" w14:textId="77777777" w:rsidR="007032B4" w:rsidRPr="00E31461" w:rsidRDefault="007032B4" w:rsidP="007032B4">
      <w:pPr>
        <w:spacing w:after="0" w:line="240" w:lineRule="auto"/>
        <w:jc w:val="center"/>
        <w:rPr>
          <w:rFonts w:ascii="Arial" w:hAnsi="Arial" w:cs="Arial"/>
          <w:b/>
        </w:rPr>
      </w:pPr>
      <w:r w:rsidRPr="00E31461">
        <w:rPr>
          <w:rFonts w:ascii="Arial" w:hAnsi="Arial" w:cs="Arial"/>
          <w:b/>
        </w:rPr>
        <w:t>Smluvní strany</w:t>
      </w:r>
    </w:p>
    <w:p w14:paraId="783C6F53" w14:textId="77777777" w:rsidR="007032B4" w:rsidRPr="00E31461" w:rsidRDefault="007032B4" w:rsidP="00F61237">
      <w:pPr>
        <w:tabs>
          <w:tab w:val="left" w:pos="2127"/>
        </w:tabs>
        <w:spacing w:before="120" w:after="0" w:line="240" w:lineRule="auto"/>
        <w:outlineLvl w:val="0"/>
        <w:rPr>
          <w:rFonts w:ascii="Arial" w:hAnsi="Arial" w:cs="Arial"/>
          <w:b/>
        </w:rPr>
      </w:pPr>
      <w:r w:rsidRPr="00E31461">
        <w:rPr>
          <w:rFonts w:ascii="Arial" w:hAnsi="Arial" w:cs="Arial"/>
          <w:b/>
        </w:rPr>
        <w:t>1. Provozovatel:</w:t>
      </w:r>
    </w:p>
    <w:p w14:paraId="4187B74B" w14:textId="77777777" w:rsidR="007032B4" w:rsidRPr="00E31461" w:rsidRDefault="007032B4" w:rsidP="00F61237">
      <w:pPr>
        <w:tabs>
          <w:tab w:val="left" w:pos="2127"/>
        </w:tabs>
        <w:spacing w:after="0" w:line="240" w:lineRule="auto"/>
        <w:outlineLvl w:val="0"/>
        <w:rPr>
          <w:rFonts w:ascii="Arial" w:hAnsi="Arial" w:cs="Arial"/>
          <w:b/>
        </w:rPr>
      </w:pPr>
      <w:r w:rsidRPr="00E31461">
        <w:rPr>
          <w:rFonts w:ascii="Arial" w:hAnsi="Arial" w:cs="Arial"/>
        </w:rPr>
        <w:t>Název:</w:t>
      </w:r>
      <w:r w:rsidRPr="00E31461">
        <w:rPr>
          <w:rFonts w:ascii="Arial" w:hAnsi="Arial" w:cs="Arial"/>
        </w:rPr>
        <w:tab/>
      </w:r>
      <w:r w:rsidRPr="00E31461">
        <w:rPr>
          <w:rFonts w:ascii="Arial" w:hAnsi="Arial" w:cs="Arial"/>
          <w:b/>
        </w:rPr>
        <w:t>Sportovní a rekreační zařízení města Ostravy, s.r.o.</w:t>
      </w:r>
    </w:p>
    <w:p w14:paraId="0E8F80B5" w14:textId="77777777" w:rsidR="007032B4" w:rsidRPr="00E31461" w:rsidRDefault="007032B4" w:rsidP="00F61237">
      <w:pPr>
        <w:tabs>
          <w:tab w:val="left" w:pos="2127"/>
        </w:tabs>
        <w:spacing w:after="0" w:line="240" w:lineRule="auto"/>
        <w:rPr>
          <w:rFonts w:ascii="Arial" w:hAnsi="Arial" w:cs="Arial"/>
        </w:rPr>
      </w:pPr>
      <w:r w:rsidRPr="00E31461">
        <w:rPr>
          <w:rFonts w:ascii="Arial" w:hAnsi="Arial" w:cs="Arial"/>
        </w:rPr>
        <w:tab/>
        <w:t>Krajský soud v Ostravě, oddíl C, vložka 17345</w:t>
      </w:r>
    </w:p>
    <w:p w14:paraId="324945AB" w14:textId="4E688DF0" w:rsidR="007032B4" w:rsidRPr="00E31461" w:rsidRDefault="007032B4" w:rsidP="00F61237">
      <w:pPr>
        <w:tabs>
          <w:tab w:val="left" w:pos="2127"/>
        </w:tabs>
        <w:spacing w:after="0" w:line="240" w:lineRule="auto"/>
        <w:rPr>
          <w:rFonts w:ascii="Arial" w:hAnsi="Arial" w:cs="Arial"/>
        </w:rPr>
      </w:pPr>
      <w:r w:rsidRPr="00E31461">
        <w:rPr>
          <w:rFonts w:ascii="Arial" w:hAnsi="Arial" w:cs="Arial"/>
        </w:rPr>
        <w:t>Sídlo:</w:t>
      </w:r>
      <w:r w:rsidRPr="00E31461">
        <w:rPr>
          <w:rFonts w:ascii="Arial" w:hAnsi="Arial" w:cs="Arial"/>
        </w:rPr>
        <w:tab/>
        <w:t xml:space="preserve">Čkalovova 6144/20, </w:t>
      </w:r>
      <w:r w:rsidR="007E2527" w:rsidRPr="00E31461">
        <w:rPr>
          <w:rFonts w:ascii="Arial" w:hAnsi="Arial" w:cs="Arial"/>
        </w:rPr>
        <w:t>Ostrava – Poruba</w:t>
      </w:r>
      <w:r w:rsidRPr="00E31461">
        <w:rPr>
          <w:rFonts w:ascii="Arial" w:hAnsi="Arial" w:cs="Arial"/>
        </w:rPr>
        <w:t>, 708 00</w:t>
      </w:r>
    </w:p>
    <w:p w14:paraId="40028784" w14:textId="77777777" w:rsidR="007032B4" w:rsidRPr="00E31461" w:rsidRDefault="007032B4" w:rsidP="00F61237">
      <w:pPr>
        <w:tabs>
          <w:tab w:val="left" w:pos="2127"/>
        </w:tabs>
        <w:spacing w:after="0" w:line="240" w:lineRule="auto"/>
        <w:rPr>
          <w:rFonts w:ascii="Arial" w:hAnsi="Arial" w:cs="Arial"/>
        </w:rPr>
      </w:pPr>
      <w:r w:rsidRPr="00E31461">
        <w:rPr>
          <w:rFonts w:ascii="Arial" w:hAnsi="Arial" w:cs="Arial"/>
        </w:rPr>
        <w:t>Zastoupen:</w:t>
      </w:r>
      <w:r w:rsidRPr="00E31461">
        <w:rPr>
          <w:rFonts w:ascii="Arial" w:hAnsi="Arial" w:cs="Arial"/>
        </w:rPr>
        <w:tab/>
      </w:r>
      <w:r w:rsidRPr="003C7C5D">
        <w:rPr>
          <w:rFonts w:ascii="Arial" w:hAnsi="Arial" w:cs="Arial"/>
          <w:highlight w:val="black"/>
        </w:rPr>
        <w:t>Ing. Jaroslav Kovář, jednatelem</w:t>
      </w:r>
    </w:p>
    <w:p w14:paraId="3C1596FD" w14:textId="77777777" w:rsidR="00E95B2E" w:rsidRDefault="007032B4" w:rsidP="00F61237">
      <w:pPr>
        <w:tabs>
          <w:tab w:val="left" w:pos="2127"/>
        </w:tabs>
        <w:spacing w:after="0" w:line="240" w:lineRule="auto"/>
        <w:rPr>
          <w:rFonts w:ascii="Arial" w:hAnsi="Arial" w:cs="Arial"/>
        </w:rPr>
      </w:pPr>
      <w:r w:rsidRPr="00E31461">
        <w:rPr>
          <w:rFonts w:ascii="Arial" w:hAnsi="Arial" w:cs="Arial"/>
        </w:rPr>
        <w:t>Kontaktní osoba:</w:t>
      </w:r>
      <w:r w:rsidRPr="00E31461">
        <w:rPr>
          <w:rFonts w:ascii="Arial" w:hAnsi="Arial" w:cs="Arial"/>
        </w:rPr>
        <w:tab/>
      </w:r>
      <w:r w:rsidRPr="003C7C5D">
        <w:rPr>
          <w:rFonts w:ascii="Arial" w:hAnsi="Arial" w:cs="Arial"/>
          <w:highlight w:val="black"/>
        </w:rPr>
        <w:t>Michaela Šajerová, vedoucí areálu Spor</w:t>
      </w:r>
      <w:r w:rsidR="00E95B2E" w:rsidRPr="003C7C5D">
        <w:rPr>
          <w:rFonts w:ascii="Arial" w:hAnsi="Arial" w:cs="Arial"/>
          <w:highlight w:val="black"/>
        </w:rPr>
        <w:t>tovní areál Poruba</w:t>
      </w:r>
    </w:p>
    <w:p w14:paraId="234E3F0E" w14:textId="77777777" w:rsidR="007032B4" w:rsidRPr="00E31461" w:rsidRDefault="007032B4" w:rsidP="00F61237">
      <w:pPr>
        <w:tabs>
          <w:tab w:val="left" w:pos="2127"/>
        </w:tabs>
        <w:spacing w:after="0" w:line="240" w:lineRule="auto"/>
        <w:rPr>
          <w:rFonts w:ascii="Arial" w:hAnsi="Arial" w:cs="Arial"/>
        </w:rPr>
      </w:pPr>
      <w:r w:rsidRPr="00E31461">
        <w:rPr>
          <w:rFonts w:ascii="Arial" w:hAnsi="Arial" w:cs="Arial"/>
        </w:rPr>
        <w:t>tel</w:t>
      </w:r>
      <w:r w:rsidR="00E95B2E">
        <w:rPr>
          <w:rFonts w:ascii="Arial" w:hAnsi="Arial" w:cs="Arial"/>
        </w:rPr>
        <w:t>efon</w:t>
      </w:r>
      <w:r w:rsidRPr="00E31461">
        <w:rPr>
          <w:rFonts w:ascii="Arial" w:hAnsi="Arial" w:cs="Arial"/>
        </w:rPr>
        <w:t xml:space="preserve">: </w:t>
      </w:r>
      <w:r w:rsidR="00E95B2E">
        <w:rPr>
          <w:rFonts w:ascii="Arial" w:hAnsi="Arial" w:cs="Arial"/>
        </w:rPr>
        <w:tab/>
      </w:r>
      <w:r w:rsidRPr="003C7C5D">
        <w:rPr>
          <w:rFonts w:ascii="Arial" w:hAnsi="Arial" w:cs="Arial"/>
          <w:highlight w:val="black"/>
        </w:rPr>
        <w:t>736 755 018</w:t>
      </w:r>
    </w:p>
    <w:p w14:paraId="0BD5B915" w14:textId="77777777" w:rsidR="007032B4" w:rsidRPr="00E31461" w:rsidRDefault="007032B4" w:rsidP="00F61237">
      <w:pPr>
        <w:tabs>
          <w:tab w:val="left" w:pos="2127"/>
        </w:tabs>
        <w:spacing w:after="0" w:line="240" w:lineRule="auto"/>
        <w:rPr>
          <w:rFonts w:ascii="Arial" w:hAnsi="Arial" w:cs="Arial"/>
        </w:rPr>
      </w:pPr>
      <w:r w:rsidRPr="00E31461">
        <w:rPr>
          <w:rFonts w:ascii="Arial" w:hAnsi="Arial" w:cs="Arial"/>
        </w:rPr>
        <w:t>IČO:</w:t>
      </w:r>
      <w:r w:rsidRPr="00E31461">
        <w:rPr>
          <w:rFonts w:ascii="Arial" w:hAnsi="Arial" w:cs="Arial"/>
        </w:rPr>
        <w:tab/>
        <w:t>25385691</w:t>
      </w:r>
    </w:p>
    <w:p w14:paraId="212A0890" w14:textId="77777777" w:rsidR="007032B4" w:rsidRPr="00E31461" w:rsidRDefault="007032B4" w:rsidP="00F61237">
      <w:pPr>
        <w:tabs>
          <w:tab w:val="left" w:pos="2127"/>
        </w:tabs>
        <w:spacing w:after="0" w:line="240" w:lineRule="auto"/>
        <w:rPr>
          <w:rFonts w:ascii="Arial" w:hAnsi="Arial" w:cs="Arial"/>
        </w:rPr>
      </w:pPr>
      <w:r w:rsidRPr="00E31461">
        <w:rPr>
          <w:rFonts w:ascii="Arial" w:hAnsi="Arial" w:cs="Arial"/>
        </w:rPr>
        <w:t>DIČ:</w:t>
      </w:r>
      <w:r w:rsidRPr="00E31461">
        <w:rPr>
          <w:rFonts w:ascii="Arial" w:hAnsi="Arial" w:cs="Arial"/>
        </w:rPr>
        <w:tab/>
        <w:t>CZ25385691</w:t>
      </w:r>
    </w:p>
    <w:p w14:paraId="64973D0C" w14:textId="77777777" w:rsidR="007032B4" w:rsidRDefault="007032B4" w:rsidP="00F61237">
      <w:pPr>
        <w:tabs>
          <w:tab w:val="left" w:pos="2127"/>
        </w:tabs>
        <w:spacing w:after="0" w:line="240" w:lineRule="auto"/>
        <w:rPr>
          <w:rFonts w:ascii="Arial" w:hAnsi="Arial" w:cs="Arial"/>
        </w:rPr>
      </w:pPr>
      <w:r w:rsidRPr="00E31461">
        <w:rPr>
          <w:rFonts w:ascii="Arial" w:hAnsi="Arial" w:cs="Arial"/>
        </w:rPr>
        <w:t>Bankovní spojení:</w:t>
      </w:r>
      <w:r w:rsidRPr="00E31461">
        <w:rPr>
          <w:rFonts w:ascii="Arial" w:hAnsi="Arial" w:cs="Arial"/>
        </w:rPr>
        <w:tab/>
        <w:t xml:space="preserve">Komerční banka a.s., </w:t>
      </w:r>
      <w:proofErr w:type="spellStart"/>
      <w:r w:rsidRPr="00E31461">
        <w:rPr>
          <w:rFonts w:ascii="Arial" w:hAnsi="Arial" w:cs="Arial"/>
        </w:rPr>
        <w:t>č.ú</w:t>
      </w:r>
      <w:proofErr w:type="spellEnd"/>
      <w:r w:rsidRPr="00E31461">
        <w:rPr>
          <w:rFonts w:ascii="Arial" w:hAnsi="Arial" w:cs="Arial"/>
        </w:rPr>
        <w:t>.: 27-2480530287/0100</w:t>
      </w:r>
    </w:p>
    <w:p w14:paraId="190DF32B" w14:textId="77777777" w:rsidR="00D34231" w:rsidRPr="00E31461" w:rsidRDefault="006A361B" w:rsidP="00F61237">
      <w:pPr>
        <w:tabs>
          <w:tab w:val="left" w:pos="2127"/>
        </w:tabs>
        <w:spacing w:after="0" w:line="240" w:lineRule="auto"/>
        <w:rPr>
          <w:rFonts w:ascii="Arial" w:hAnsi="Arial" w:cs="Arial"/>
        </w:rPr>
      </w:pPr>
      <w:r>
        <w:rPr>
          <w:rFonts w:ascii="Arial" w:hAnsi="Arial" w:cs="Arial"/>
        </w:rPr>
        <w:t>ID dat.</w:t>
      </w:r>
      <w:r w:rsidR="00D34231">
        <w:rPr>
          <w:rFonts w:ascii="Arial" w:hAnsi="Arial" w:cs="Arial"/>
        </w:rPr>
        <w:t xml:space="preserve"> schránky:</w:t>
      </w:r>
      <w:r w:rsidR="00D34231">
        <w:rPr>
          <w:rFonts w:ascii="Arial" w:hAnsi="Arial" w:cs="Arial"/>
        </w:rPr>
        <w:tab/>
      </w:r>
      <w:r w:rsidR="00D34231" w:rsidRPr="003C7C5D">
        <w:rPr>
          <w:rFonts w:ascii="Arial" w:hAnsi="Arial" w:cs="Arial"/>
          <w:highlight w:val="black"/>
        </w:rPr>
        <w:t>y9n3tvw</w:t>
      </w:r>
    </w:p>
    <w:p w14:paraId="47366B1F" w14:textId="77777777" w:rsidR="007032B4" w:rsidRPr="00E31461" w:rsidRDefault="007032B4" w:rsidP="00F61237">
      <w:pPr>
        <w:pStyle w:val="Bezmezer"/>
        <w:tabs>
          <w:tab w:val="left" w:pos="2127"/>
        </w:tabs>
        <w:spacing w:before="240"/>
        <w:outlineLvl w:val="0"/>
        <w:rPr>
          <w:rFonts w:ascii="Arial" w:hAnsi="Arial" w:cs="Arial"/>
          <w:b/>
        </w:rPr>
      </w:pPr>
      <w:r w:rsidRPr="00E31461">
        <w:rPr>
          <w:rFonts w:ascii="Arial" w:hAnsi="Arial" w:cs="Arial"/>
          <w:b/>
        </w:rPr>
        <w:t>2. Uživatel:</w:t>
      </w:r>
      <w:r w:rsidRPr="00E31461">
        <w:rPr>
          <w:rFonts w:ascii="Arial" w:hAnsi="Arial" w:cs="Arial"/>
          <w:b/>
        </w:rPr>
        <w:tab/>
      </w:r>
    </w:p>
    <w:p w14:paraId="0DB86E70" w14:textId="77777777" w:rsidR="007032B4" w:rsidRDefault="007032B4" w:rsidP="00177C22">
      <w:pPr>
        <w:pStyle w:val="Bezmezer"/>
        <w:tabs>
          <w:tab w:val="left" w:pos="2127"/>
        </w:tabs>
        <w:ind w:left="1418" w:hanging="1418"/>
        <w:outlineLvl w:val="0"/>
        <w:rPr>
          <w:rStyle w:val="BezmezerCalibriChar"/>
          <w:rFonts w:ascii="Arial" w:eastAsia="Calibri" w:hAnsi="Arial" w:cs="Arial"/>
          <w:b/>
          <w:sz w:val="20"/>
        </w:rPr>
      </w:pPr>
      <w:r w:rsidRPr="00E31461">
        <w:rPr>
          <w:rFonts w:ascii="Arial" w:hAnsi="Arial" w:cs="Arial"/>
        </w:rPr>
        <w:t>Název:</w:t>
      </w:r>
      <w:r w:rsidRPr="00177C22">
        <w:rPr>
          <w:rFonts w:ascii="Arial" w:hAnsi="Arial" w:cs="Arial"/>
        </w:rPr>
        <w:tab/>
      </w:r>
      <w:r w:rsidR="00177C22">
        <w:rPr>
          <w:rFonts w:ascii="Arial" w:hAnsi="Arial" w:cs="Arial"/>
        </w:rPr>
        <w:tab/>
      </w:r>
      <w:r w:rsidR="00177C22" w:rsidRPr="00177C22">
        <w:rPr>
          <w:rStyle w:val="BezmezerCalibriChar"/>
          <w:rFonts w:ascii="Arial" w:eastAsia="Calibri" w:hAnsi="Arial" w:cs="Arial"/>
          <w:b/>
          <w:sz w:val="20"/>
        </w:rPr>
        <w:t xml:space="preserve">Střední škola služeb a podnikání, Ostrava-Poruba </w:t>
      </w:r>
    </w:p>
    <w:p w14:paraId="777180EC" w14:textId="77777777" w:rsidR="00177C22" w:rsidRDefault="00177C22" w:rsidP="00177C22">
      <w:pPr>
        <w:pStyle w:val="Bezmezer"/>
        <w:tabs>
          <w:tab w:val="left" w:pos="2127"/>
        </w:tabs>
        <w:ind w:left="1418" w:hanging="1418"/>
        <w:outlineLvl w:val="0"/>
        <w:rPr>
          <w:rStyle w:val="BezmezerCalibriChar"/>
          <w:rFonts w:ascii="Arial" w:eastAsia="Calibri" w:hAnsi="Arial" w:cs="Arial"/>
          <w:b/>
          <w:sz w:val="20"/>
        </w:rPr>
      </w:pPr>
      <w:r>
        <w:rPr>
          <w:rStyle w:val="BezmezerCalibriChar"/>
          <w:rFonts w:ascii="Arial" w:eastAsia="Calibri" w:hAnsi="Arial" w:cs="Arial"/>
          <w:b/>
          <w:sz w:val="20"/>
        </w:rPr>
        <w:tab/>
      </w:r>
      <w:r>
        <w:rPr>
          <w:rStyle w:val="BezmezerCalibriChar"/>
          <w:rFonts w:ascii="Arial" w:eastAsia="Calibri" w:hAnsi="Arial" w:cs="Arial"/>
          <w:b/>
          <w:sz w:val="20"/>
        </w:rPr>
        <w:tab/>
        <w:t>příspěvková organizace</w:t>
      </w:r>
    </w:p>
    <w:p w14:paraId="586BCD74" w14:textId="2DAAD146" w:rsidR="007032B4" w:rsidRPr="00E31461" w:rsidRDefault="007032B4" w:rsidP="00F61237">
      <w:pPr>
        <w:pStyle w:val="Bezmezer"/>
        <w:tabs>
          <w:tab w:val="left" w:pos="2127"/>
        </w:tabs>
        <w:rPr>
          <w:rFonts w:ascii="Arial" w:hAnsi="Arial" w:cs="Arial"/>
        </w:rPr>
      </w:pPr>
      <w:r w:rsidRPr="00E31461">
        <w:rPr>
          <w:rFonts w:ascii="Arial" w:hAnsi="Arial" w:cs="Arial"/>
        </w:rPr>
        <w:t>Sídlo:</w:t>
      </w:r>
      <w:r w:rsidRPr="00E31461">
        <w:rPr>
          <w:rFonts w:ascii="Arial" w:hAnsi="Arial" w:cs="Arial"/>
        </w:rPr>
        <w:tab/>
      </w:r>
      <w:r w:rsidR="00177C22">
        <w:rPr>
          <w:rStyle w:val="BezmezerCalibriChar"/>
          <w:rFonts w:ascii="Arial" w:eastAsia="Calibri" w:hAnsi="Arial" w:cs="Arial"/>
          <w:sz w:val="22"/>
          <w:szCs w:val="22"/>
        </w:rPr>
        <w:t xml:space="preserve">Příčná 1108, </w:t>
      </w:r>
      <w:r w:rsidR="007E2527">
        <w:rPr>
          <w:rStyle w:val="BezmezerCalibriChar"/>
          <w:rFonts w:ascii="Arial" w:eastAsia="Calibri" w:hAnsi="Arial" w:cs="Arial"/>
          <w:sz w:val="22"/>
          <w:szCs w:val="22"/>
        </w:rPr>
        <w:t>Ostrava – Poruba</w:t>
      </w:r>
    </w:p>
    <w:p w14:paraId="3AB5AE63" w14:textId="77777777" w:rsidR="007032B4" w:rsidRDefault="007032B4" w:rsidP="00F61237">
      <w:pPr>
        <w:pStyle w:val="Bezmezer"/>
        <w:tabs>
          <w:tab w:val="left" w:pos="2127"/>
        </w:tabs>
        <w:rPr>
          <w:rFonts w:ascii="Arial" w:hAnsi="Arial" w:cs="Arial"/>
        </w:rPr>
      </w:pPr>
      <w:r w:rsidRPr="00E31461">
        <w:rPr>
          <w:rFonts w:ascii="Arial" w:hAnsi="Arial" w:cs="Arial"/>
        </w:rPr>
        <w:t>Zastoupen:</w:t>
      </w:r>
      <w:r w:rsidRPr="00E31461">
        <w:rPr>
          <w:rFonts w:ascii="Arial" w:hAnsi="Arial" w:cs="Arial"/>
        </w:rPr>
        <w:tab/>
      </w:r>
      <w:r w:rsidR="00F62227" w:rsidRPr="003C7C5D">
        <w:rPr>
          <w:rFonts w:ascii="Arial" w:hAnsi="Arial" w:cs="Arial"/>
          <w:highlight w:val="black"/>
          <w:shd w:val="clear" w:color="auto" w:fill="FFFFFF"/>
        </w:rPr>
        <w:t>Mgr. Rostislav BESTA</w:t>
      </w:r>
    </w:p>
    <w:p w14:paraId="66EFDE3C" w14:textId="6092B399" w:rsidR="00436E47" w:rsidRDefault="00436E47" w:rsidP="00436E47">
      <w:pPr>
        <w:tabs>
          <w:tab w:val="left" w:pos="2127"/>
        </w:tabs>
        <w:spacing w:after="0" w:line="240" w:lineRule="auto"/>
        <w:rPr>
          <w:rFonts w:ascii="Arial" w:hAnsi="Arial" w:cs="Arial"/>
        </w:rPr>
      </w:pPr>
      <w:r w:rsidRPr="00E31461">
        <w:rPr>
          <w:rFonts w:ascii="Arial" w:hAnsi="Arial" w:cs="Arial"/>
        </w:rPr>
        <w:t>Kontaktní osoba:</w:t>
      </w:r>
      <w:r w:rsidRPr="00E31461">
        <w:rPr>
          <w:rFonts w:ascii="Arial" w:hAnsi="Arial" w:cs="Arial"/>
        </w:rPr>
        <w:tab/>
      </w:r>
      <w:r w:rsidR="00781BF5" w:rsidRPr="003C7C5D">
        <w:rPr>
          <w:rFonts w:ascii="Arial" w:hAnsi="Arial" w:cs="Arial"/>
          <w:highlight w:val="black"/>
        </w:rPr>
        <w:t>Martin Jendželovský</w:t>
      </w:r>
    </w:p>
    <w:p w14:paraId="1B2D8E92" w14:textId="27940598" w:rsidR="00F62227" w:rsidRDefault="00436E47" w:rsidP="00F62227">
      <w:pPr>
        <w:tabs>
          <w:tab w:val="left" w:pos="2127"/>
        </w:tabs>
        <w:spacing w:after="0" w:line="240" w:lineRule="auto"/>
        <w:rPr>
          <w:rStyle w:val="Siln"/>
          <w:rFonts w:ascii="Helvetica" w:hAnsi="Helvetica" w:cs="Helvetica"/>
          <w:color w:val="666666"/>
          <w:bdr w:val="none" w:sz="0" w:space="0" w:color="auto" w:frame="1"/>
          <w:shd w:val="clear" w:color="auto" w:fill="FFFFFF"/>
        </w:rPr>
      </w:pPr>
      <w:r w:rsidRPr="00E31461">
        <w:rPr>
          <w:rFonts w:ascii="Arial" w:hAnsi="Arial" w:cs="Arial"/>
        </w:rPr>
        <w:t>tel</w:t>
      </w:r>
      <w:r>
        <w:rPr>
          <w:rFonts w:ascii="Arial" w:hAnsi="Arial" w:cs="Arial"/>
        </w:rPr>
        <w:t>efon</w:t>
      </w:r>
      <w:r w:rsidRPr="00E31461">
        <w:rPr>
          <w:rFonts w:ascii="Arial" w:hAnsi="Arial" w:cs="Arial"/>
        </w:rPr>
        <w:t xml:space="preserve">: </w:t>
      </w:r>
      <w:r>
        <w:rPr>
          <w:rFonts w:ascii="Arial" w:hAnsi="Arial" w:cs="Arial"/>
        </w:rPr>
        <w:tab/>
      </w:r>
      <w:r w:rsidR="00F62227" w:rsidRPr="003C7C5D">
        <w:rPr>
          <w:rStyle w:val="Siln"/>
          <w:rFonts w:ascii="Arial" w:hAnsi="Arial" w:cs="Arial"/>
          <w:b w:val="0"/>
          <w:color w:val="000000" w:themeColor="text1"/>
          <w:highlight w:val="black"/>
          <w:bdr w:val="none" w:sz="0" w:space="0" w:color="auto" w:frame="1"/>
          <w:shd w:val="clear" w:color="auto" w:fill="FFFFFF"/>
        </w:rPr>
        <w:t>910 001 5</w:t>
      </w:r>
      <w:r w:rsidR="00781BF5" w:rsidRPr="003C7C5D">
        <w:rPr>
          <w:rStyle w:val="Siln"/>
          <w:rFonts w:ascii="Arial" w:hAnsi="Arial" w:cs="Arial"/>
          <w:b w:val="0"/>
          <w:color w:val="000000" w:themeColor="text1"/>
          <w:highlight w:val="black"/>
          <w:bdr w:val="none" w:sz="0" w:space="0" w:color="auto" w:frame="1"/>
          <w:shd w:val="clear" w:color="auto" w:fill="FFFFFF"/>
        </w:rPr>
        <w:t>77</w:t>
      </w:r>
    </w:p>
    <w:p w14:paraId="3DC34AA9" w14:textId="77777777" w:rsidR="00F62227" w:rsidRDefault="007032B4" w:rsidP="00F62227">
      <w:pPr>
        <w:tabs>
          <w:tab w:val="left" w:pos="2127"/>
        </w:tabs>
        <w:spacing w:after="0" w:line="240" w:lineRule="auto"/>
        <w:rPr>
          <w:rFonts w:ascii="Arial" w:hAnsi="Arial" w:cs="Arial"/>
        </w:rPr>
      </w:pPr>
      <w:r w:rsidRPr="00E31461">
        <w:rPr>
          <w:rFonts w:ascii="Arial" w:hAnsi="Arial" w:cs="Arial"/>
        </w:rPr>
        <w:t>IČO:</w:t>
      </w:r>
      <w:r w:rsidRPr="00E31461">
        <w:rPr>
          <w:rFonts w:ascii="Arial" w:hAnsi="Arial" w:cs="Arial"/>
        </w:rPr>
        <w:tab/>
      </w:r>
      <w:r w:rsidR="00177C22">
        <w:rPr>
          <w:rFonts w:ascii="Arial" w:hAnsi="Arial" w:cs="Arial"/>
        </w:rPr>
        <w:t>00575933</w:t>
      </w:r>
    </w:p>
    <w:p w14:paraId="08140426" w14:textId="77777777" w:rsidR="00E95B2E" w:rsidRDefault="00E95B2E" w:rsidP="00F61237">
      <w:pPr>
        <w:pStyle w:val="Bezmezer"/>
        <w:tabs>
          <w:tab w:val="left" w:pos="2127"/>
        </w:tabs>
        <w:rPr>
          <w:rFonts w:ascii="Arial" w:hAnsi="Arial" w:cs="Arial"/>
        </w:rPr>
      </w:pPr>
      <w:r>
        <w:rPr>
          <w:rFonts w:ascii="Arial" w:hAnsi="Arial" w:cs="Arial"/>
        </w:rPr>
        <w:t>DIČ:</w:t>
      </w:r>
      <w:r>
        <w:rPr>
          <w:rFonts w:ascii="Arial" w:hAnsi="Arial" w:cs="Arial"/>
        </w:rPr>
        <w:tab/>
        <w:t>neplátce DPH</w:t>
      </w:r>
    </w:p>
    <w:p w14:paraId="02EFD59D" w14:textId="77777777" w:rsidR="00D34231" w:rsidRDefault="006A361B" w:rsidP="00F61237">
      <w:pPr>
        <w:pStyle w:val="Bezmezer"/>
        <w:tabs>
          <w:tab w:val="left" w:pos="2127"/>
        </w:tabs>
        <w:rPr>
          <w:rFonts w:ascii="Arial" w:hAnsi="Arial" w:cs="Arial"/>
        </w:rPr>
      </w:pPr>
      <w:r>
        <w:rPr>
          <w:rFonts w:ascii="Arial" w:hAnsi="Arial" w:cs="Arial"/>
        </w:rPr>
        <w:t>ID dat.</w:t>
      </w:r>
      <w:r w:rsidR="00D34231">
        <w:rPr>
          <w:rFonts w:ascii="Arial" w:hAnsi="Arial" w:cs="Arial"/>
        </w:rPr>
        <w:t xml:space="preserve"> </w:t>
      </w:r>
      <w:r>
        <w:rPr>
          <w:rFonts w:ascii="Arial" w:hAnsi="Arial" w:cs="Arial"/>
        </w:rPr>
        <w:t>schránky:</w:t>
      </w:r>
      <w:r>
        <w:rPr>
          <w:rFonts w:ascii="Arial" w:hAnsi="Arial" w:cs="Arial"/>
        </w:rPr>
        <w:tab/>
      </w:r>
      <w:r w:rsidRPr="003C7C5D">
        <w:rPr>
          <w:rFonts w:ascii="Arial" w:hAnsi="Arial" w:cs="Arial"/>
          <w:highlight w:val="black"/>
        </w:rPr>
        <w:t>yjzj5fk</w:t>
      </w:r>
    </w:p>
    <w:p w14:paraId="45E2972A" w14:textId="77777777" w:rsidR="007032B4" w:rsidRPr="00E31461" w:rsidRDefault="007032B4" w:rsidP="00F20D3F">
      <w:pPr>
        <w:pStyle w:val="Bezmezer"/>
        <w:spacing w:before="120"/>
        <w:jc w:val="both"/>
        <w:rPr>
          <w:rFonts w:ascii="Arial" w:hAnsi="Arial" w:cs="Arial"/>
        </w:rPr>
      </w:pPr>
      <w:r w:rsidRPr="00E31461">
        <w:rPr>
          <w:rFonts w:ascii="Arial" w:hAnsi="Arial" w:cs="Arial"/>
        </w:rPr>
        <w:t xml:space="preserve">Smluvní strany prohlašují, že jsou oprávněny ke sjednání této smlouvy a k plnění závazků z ní vyplývajících podle platných právních předpisů. </w:t>
      </w:r>
    </w:p>
    <w:p w14:paraId="20CE09C4" w14:textId="77777777" w:rsidR="007032B4" w:rsidRPr="00E31461" w:rsidRDefault="007032B4" w:rsidP="00F61237">
      <w:pPr>
        <w:pStyle w:val="Bezmezer"/>
        <w:spacing w:before="240"/>
        <w:ind w:left="3545" w:firstLine="709"/>
        <w:rPr>
          <w:rFonts w:ascii="Arial" w:hAnsi="Arial" w:cs="Arial"/>
          <w:b/>
        </w:rPr>
      </w:pPr>
      <w:r w:rsidRPr="00E31461">
        <w:rPr>
          <w:rFonts w:ascii="Arial" w:hAnsi="Arial" w:cs="Arial"/>
          <w:b/>
        </w:rPr>
        <w:t>Čl. II</w:t>
      </w:r>
    </w:p>
    <w:p w14:paraId="1B597714" w14:textId="77777777" w:rsidR="007032B4" w:rsidRPr="00E31461" w:rsidRDefault="007032B4" w:rsidP="00F61237">
      <w:pPr>
        <w:pStyle w:val="Bezmezer"/>
        <w:spacing w:after="120"/>
        <w:jc w:val="center"/>
        <w:rPr>
          <w:rFonts w:ascii="Arial" w:hAnsi="Arial" w:cs="Arial"/>
          <w:b/>
          <w:bCs/>
        </w:rPr>
      </w:pPr>
      <w:r w:rsidRPr="00E31461">
        <w:rPr>
          <w:rFonts w:ascii="Arial" w:hAnsi="Arial" w:cs="Arial"/>
          <w:b/>
          <w:bCs/>
        </w:rPr>
        <w:t>Předmět smlouvy</w:t>
      </w:r>
    </w:p>
    <w:p w14:paraId="5239E9B2" w14:textId="77777777" w:rsidR="00E31461" w:rsidRPr="00847468" w:rsidRDefault="007032B4" w:rsidP="00F61237">
      <w:pPr>
        <w:pStyle w:val="Bezmezer"/>
        <w:spacing w:before="120"/>
        <w:jc w:val="both"/>
        <w:rPr>
          <w:rFonts w:ascii="Arial" w:hAnsi="Arial" w:cs="Arial"/>
        </w:rPr>
      </w:pPr>
      <w:r w:rsidRPr="00847468">
        <w:rPr>
          <w:rFonts w:ascii="Arial" w:hAnsi="Arial" w:cs="Arial"/>
        </w:rPr>
        <w:t xml:space="preserve">1. Předmětem této </w:t>
      </w:r>
      <w:r w:rsidR="00A46A30">
        <w:rPr>
          <w:rFonts w:ascii="Arial" w:hAnsi="Arial" w:cs="Arial"/>
        </w:rPr>
        <w:t>smlouvy je užívání sportovišť</w:t>
      </w:r>
      <w:r w:rsidR="00E31461" w:rsidRPr="00847468">
        <w:rPr>
          <w:rFonts w:ascii="Arial" w:hAnsi="Arial" w:cs="Arial"/>
        </w:rPr>
        <w:t xml:space="preserve"> </w:t>
      </w:r>
      <w:r w:rsidR="00087458">
        <w:rPr>
          <w:rFonts w:ascii="Arial" w:hAnsi="Arial" w:cs="Arial"/>
        </w:rPr>
        <w:t xml:space="preserve">a prostorů </w:t>
      </w:r>
      <w:r w:rsidRPr="00847468">
        <w:rPr>
          <w:rFonts w:ascii="Arial" w:hAnsi="Arial" w:cs="Arial"/>
        </w:rPr>
        <w:t>provozovatele</w:t>
      </w:r>
      <w:r w:rsidR="00F32827" w:rsidRPr="00847468">
        <w:rPr>
          <w:rFonts w:ascii="Arial" w:hAnsi="Arial" w:cs="Arial"/>
        </w:rPr>
        <w:t>. Jedná se o</w:t>
      </w:r>
      <w:r w:rsidR="00E31461" w:rsidRPr="00847468">
        <w:rPr>
          <w:rFonts w:ascii="Arial" w:hAnsi="Arial" w:cs="Arial"/>
        </w:rPr>
        <w:t xml:space="preserve"> tato sportoviště</w:t>
      </w:r>
      <w:r w:rsidR="00087458">
        <w:rPr>
          <w:rFonts w:ascii="Arial" w:hAnsi="Arial" w:cs="Arial"/>
        </w:rPr>
        <w:t xml:space="preserve"> a prostory</w:t>
      </w:r>
      <w:r w:rsidR="00E31461" w:rsidRPr="00847468">
        <w:rPr>
          <w:rFonts w:ascii="Arial" w:hAnsi="Arial" w:cs="Arial"/>
        </w:rPr>
        <w:t>:</w:t>
      </w:r>
    </w:p>
    <w:p w14:paraId="12C72AAF" w14:textId="77777777" w:rsidR="002C00A8" w:rsidRPr="00242603" w:rsidRDefault="00651B6C" w:rsidP="00242603">
      <w:pPr>
        <w:pStyle w:val="Bezmezer"/>
        <w:numPr>
          <w:ilvl w:val="0"/>
          <w:numId w:val="4"/>
        </w:numPr>
        <w:jc w:val="both"/>
        <w:rPr>
          <w:rFonts w:ascii="Arial" w:hAnsi="Arial" w:cs="Arial"/>
        </w:rPr>
      </w:pPr>
      <w:r>
        <w:rPr>
          <w:rFonts w:ascii="Arial" w:hAnsi="Arial" w:cs="Arial"/>
        </w:rPr>
        <w:t>h</w:t>
      </w:r>
      <w:r w:rsidR="002C00A8" w:rsidRPr="00651B6C">
        <w:rPr>
          <w:rFonts w:ascii="Arial" w:hAnsi="Arial" w:cs="Arial"/>
        </w:rPr>
        <w:t>řiště fotbalové, umělá tráva</w:t>
      </w:r>
    </w:p>
    <w:p w14:paraId="7DBD26F4" w14:textId="77777777" w:rsidR="00087458" w:rsidRDefault="00087458" w:rsidP="00651B6C">
      <w:pPr>
        <w:pStyle w:val="Bezmezer"/>
        <w:numPr>
          <w:ilvl w:val="0"/>
          <w:numId w:val="4"/>
        </w:numPr>
        <w:jc w:val="both"/>
        <w:rPr>
          <w:rFonts w:ascii="Arial" w:hAnsi="Arial" w:cs="Arial"/>
        </w:rPr>
      </w:pPr>
      <w:r>
        <w:rPr>
          <w:rFonts w:ascii="Arial" w:hAnsi="Arial" w:cs="Arial"/>
        </w:rPr>
        <w:t>hřiště víceúčelové</w:t>
      </w:r>
    </w:p>
    <w:p w14:paraId="5C8C655C" w14:textId="77777777" w:rsidR="00087458" w:rsidRPr="00651B6C" w:rsidRDefault="00087458" w:rsidP="00651B6C">
      <w:pPr>
        <w:pStyle w:val="Bezmezer"/>
        <w:numPr>
          <w:ilvl w:val="0"/>
          <w:numId w:val="4"/>
        </w:numPr>
        <w:jc w:val="both"/>
        <w:rPr>
          <w:rFonts w:ascii="Arial" w:hAnsi="Arial" w:cs="Arial"/>
        </w:rPr>
      </w:pPr>
      <w:r>
        <w:rPr>
          <w:rFonts w:ascii="Arial" w:hAnsi="Arial" w:cs="Arial"/>
        </w:rPr>
        <w:t>atletický ovál včetně sektorů</w:t>
      </w:r>
    </w:p>
    <w:p w14:paraId="11196B0B" w14:textId="77777777" w:rsidR="007032B4" w:rsidRPr="00E31461" w:rsidRDefault="002C00A8" w:rsidP="002C00A8">
      <w:pPr>
        <w:pStyle w:val="Bezmezer"/>
        <w:spacing w:before="120"/>
        <w:jc w:val="both"/>
        <w:rPr>
          <w:rFonts w:ascii="Arial" w:hAnsi="Arial" w:cs="Arial"/>
        </w:rPr>
      </w:pPr>
      <w:r>
        <w:rPr>
          <w:rFonts w:ascii="Arial" w:hAnsi="Arial" w:cs="Arial"/>
        </w:rPr>
        <w:t xml:space="preserve">ve </w:t>
      </w:r>
      <w:r w:rsidR="007032B4" w:rsidRPr="00E31461">
        <w:rPr>
          <w:rFonts w:ascii="Arial" w:hAnsi="Arial" w:cs="Arial"/>
        </w:rPr>
        <w:t xml:space="preserve">Sportovním areálu Poruba, </w:t>
      </w:r>
      <w:r w:rsidR="00A46A30">
        <w:rPr>
          <w:rFonts w:ascii="Arial" w:hAnsi="Arial" w:cs="Arial"/>
        </w:rPr>
        <w:t xml:space="preserve">ul. Skautská na pozemku </w:t>
      </w:r>
      <w:r w:rsidR="00651B6C">
        <w:rPr>
          <w:rFonts w:ascii="Arial" w:hAnsi="Arial" w:cs="Arial"/>
        </w:rPr>
        <w:t xml:space="preserve">stávající parcela č. 825/1, k. </w:t>
      </w:r>
      <w:proofErr w:type="spellStart"/>
      <w:r w:rsidR="00651B6C">
        <w:rPr>
          <w:rFonts w:ascii="Arial" w:hAnsi="Arial" w:cs="Arial"/>
        </w:rPr>
        <w:t>ú.</w:t>
      </w:r>
      <w:proofErr w:type="spellEnd"/>
      <w:r w:rsidR="00651B6C">
        <w:rPr>
          <w:rFonts w:ascii="Arial" w:hAnsi="Arial" w:cs="Arial"/>
        </w:rPr>
        <w:t xml:space="preserve"> Poruba, obec Ostrava.</w:t>
      </w:r>
      <w:r w:rsidR="007032B4" w:rsidRPr="00E31461">
        <w:rPr>
          <w:rFonts w:ascii="Arial" w:hAnsi="Arial" w:cs="Arial"/>
        </w:rPr>
        <w:t xml:space="preserve"> </w:t>
      </w:r>
    </w:p>
    <w:p w14:paraId="172C38B3" w14:textId="77777777" w:rsidR="007032B4" w:rsidRPr="00651B6C" w:rsidRDefault="007032B4" w:rsidP="00164CEC">
      <w:pPr>
        <w:pStyle w:val="slovanseznam"/>
      </w:pPr>
      <w:r w:rsidRPr="00847468">
        <w:t>2</w:t>
      </w:r>
      <w:r w:rsidRPr="00651B6C">
        <w:rPr>
          <w:b/>
        </w:rPr>
        <w:t>.</w:t>
      </w:r>
      <w:r w:rsidRPr="00651B6C">
        <w:t xml:space="preserve"> Provozovatel se zavazuje umožnit</w:t>
      </w:r>
      <w:r w:rsidR="00651B6C" w:rsidRPr="00651B6C">
        <w:t xml:space="preserve"> uživateli užívání sportoviště </w:t>
      </w:r>
      <w:r w:rsidR="00482535">
        <w:t xml:space="preserve">a prostor </w:t>
      </w:r>
      <w:r w:rsidR="00A46A30">
        <w:t xml:space="preserve">pro konání tréninků, utkání </w:t>
      </w:r>
      <w:r w:rsidR="00651B6C" w:rsidRPr="00651B6C">
        <w:t xml:space="preserve">a pro přípravu a realizaci </w:t>
      </w:r>
      <w:r w:rsidR="00A46A30">
        <w:t xml:space="preserve">těchto </w:t>
      </w:r>
      <w:r w:rsidR="00651B6C" w:rsidRPr="00651B6C">
        <w:t>utkání uživatele</w:t>
      </w:r>
      <w:r w:rsidRPr="00651B6C">
        <w:t xml:space="preserve"> a plnit podmínky sjednané touto smlouvou.</w:t>
      </w:r>
    </w:p>
    <w:p w14:paraId="1687EB3E" w14:textId="77777777" w:rsidR="007032B4" w:rsidRPr="00651B6C" w:rsidRDefault="007032B4" w:rsidP="00F61237">
      <w:pPr>
        <w:pStyle w:val="Bezmezer"/>
        <w:spacing w:before="120"/>
        <w:jc w:val="both"/>
        <w:rPr>
          <w:rFonts w:ascii="Arial" w:hAnsi="Arial" w:cs="Arial"/>
        </w:rPr>
      </w:pPr>
      <w:r w:rsidRPr="00847468">
        <w:rPr>
          <w:rFonts w:ascii="Arial" w:hAnsi="Arial" w:cs="Arial"/>
        </w:rPr>
        <w:t>3</w:t>
      </w:r>
      <w:r w:rsidRPr="00651B6C">
        <w:rPr>
          <w:rFonts w:ascii="Arial" w:hAnsi="Arial" w:cs="Arial"/>
          <w:b/>
        </w:rPr>
        <w:t>.</w:t>
      </w:r>
      <w:r w:rsidRPr="00651B6C">
        <w:rPr>
          <w:rFonts w:ascii="Arial" w:hAnsi="Arial" w:cs="Arial"/>
        </w:rPr>
        <w:t xml:space="preserve"> Uživatel se zavazuje zaplatit provozovateli za užívání sjednanou cenu.</w:t>
      </w:r>
    </w:p>
    <w:p w14:paraId="7758768C" w14:textId="77777777" w:rsidR="00184A33" w:rsidRPr="00E31461" w:rsidRDefault="007032B4" w:rsidP="00F61237">
      <w:pPr>
        <w:pStyle w:val="Bezmezer"/>
        <w:spacing w:before="240"/>
        <w:jc w:val="center"/>
        <w:rPr>
          <w:rFonts w:ascii="Arial" w:hAnsi="Arial" w:cs="Arial"/>
          <w:b/>
        </w:rPr>
      </w:pPr>
      <w:r w:rsidRPr="00E31461">
        <w:rPr>
          <w:rFonts w:ascii="Arial" w:hAnsi="Arial" w:cs="Arial"/>
          <w:b/>
        </w:rPr>
        <w:t>Čl.</w:t>
      </w:r>
      <w:r w:rsidR="00F61237" w:rsidRPr="00E31461">
        <w:rPr>
          <w:rFonts w:ascii="Arial" w:hAnsi="Arial" w:cs="Arial"/>
          <w:b/>
        </w:rPr>
        <w:t xml:space="preserve"> </w:t>
      </w:r>
      <w:r w:rsidRPr="00E31461">
        <w:rPr>
          <w:rFonts w:ascii="Arial" w:hAnsi="Arial" w:cs="Arial"/>
          <w:b/>
        </w:rPr>
        <w:t>III</w:t>
      </w:r>
    </w:p>
    <w:p w14:paraId="17C8CE93" w14:textId="77777777" w:rsidR="007032B4" w:rsidRPr="00E31461" w:rsidRDefault="007032B4" w:rsidP="00184A33">
      <w:pPr>
        <w:pStyle w:val="Bezmezer"/>
        <w:jc w:val="center"/>
        <w:rPr>
          <w:rFonts w:ascii="Arial" w:hAnsi="Arial" w:cs="Arial"/>
          <w:b/>
        </w:rPr>
      </w:pPr>
      <w:r w:rsidRPr="00E31461">
        <w:rPr>
          <w:rFonts w:ascii="Arial" w:hAnsi="Arial" w:cs="Arial"/>
          <w:b/>
          <w:bCs/>
        </w:rPr>
        <w:t>Termín a podmínky užívání sportoviště</w:t>
      </w:r>
      <w:r w:rsidR="00482535">
        <w:rPr>
          <w:rFonts w:ascii="Arial" w:hAnsi="Arial" w:cs="Arial"/>
          <w:b/>
          <w:bCs/>
        </w:rPr>
        <w:t xml:space="preserve"> a prostorů</w:t>
      </w:r>
    </w:p>
    <w:p w14:paraId="0DA99EAB" w14:textId="069DD5BA" w:rsidR="007032B4" w:rsidRPr="00E31461" w:rsidRDefault="007032B4" w:rsidP="00F61237">
      <w:pPr>
        <w:pStyle w:val="Bezmezer"/>
        <w:spacing w:before="120"/>
        <w:jc w:val="both"/>
        <w:rPr>
          <w:rFonts w:ascii="Arial" w:hAnsi="Arial" w:cs="Arial"/>
        </w:rPr>
      </w:pPr>
      <w:r w:rsidRPr="00847468">
        <w:rPr>
          <w:rFonts w:ascii="Arial" w:hAnsi="Arial" w:cs="Arial"/>
        </w:rPr>
        <w:t>1</w:t>
      </w:r>
      <w:r w:rsidRPr="00E31461">
        <w:rPr>
          <w:rFonts w:ascii="Arial" w:hAnsi="Arial" w:cs="Arial"/>
          <w:b/>
        </w:rPr>
        <w:t>.</w:t>
      </w:r>
      <w:r w:rsidRPr="00E31461">
        <w:rPr>
          <w:rFonts w:ascii="Arial" w:hAnsi="Arial" w:cs="Arial"/>
        </w:rPr>
        <w:t xml:space="preserve"> Termín užívání se sjednává od </w:t>
      </w:r>
      <w:r w:rsidRPr="007E2527">
        <w:rPr>
          <w:rFonts w:ascii="Arial" w:hAnsi="Arial" w:cs="Arial"/>
          <w:b/>
          <w:bCs/>
        </w:rPr>
        <w:t>1.</w:t>
      </w:r>
      <w:r w:rsidR="00F20D3F" w:rsidRPr="007E2527">
        <w:rPr>
          <w:rFonts w:ascii="Arial" w:hAnsi="Arial" w:cs="Arial"/>
          <w:b/>
          <w:bCs/>
        </w:rPr>
        <w:t xml:space="preserve"> </w:t>
      </w:r>
      <w:r w:rsidR="007E2527">
        <w:rPr>
          <w:rFonts w:ascii="Arial" w:hAnsi="Arial" w:cs="Arial"/>
          <w:b/>
          <w:bCs/>
        </w:rPr>
        <w:t>4</w:t>
      </w:r>
      <w:r w:rsidRPr="007E2527">
        <w:rPr>
          <w:rFonts w:ascii="Arial" w:hAnsi="Arial" w:cs="Arial"/>
          <w:b/>
          <w:bCs/>
        </w:rPr>
        <w:t>.</w:t>
      </w:r>
      <w:r w:rsidR="00F20D3F" w:rsidRPr="007E2527">
        <w:rPr>
          <w:rFonts w:ascii="Arial" w:hAnsi="Arial" w:cs="Arial"/>
          <w:b/>
          <w:bCs/>
        </w:rPr>
        <w:t xml:space="preserve"> </w:t>
      </w:r>
      <w:r w:rsidR="00242603" w:rsidRPr="007E2527">
        <w:rPr>
          <w:rFonts w:ascii="Arial" w:hAnsi="Arial" w:cs="Arial"/>
          <w:b/>
          <w:bCs/>
        </w:rPr>
        <w:t>2025</w:t>
      </w:r>
      <w:r w:rsidRPr="00E31461">
        <w:rPr>
          <w:rFonts w:ascii="Arial" w:hAnsi="Arial" w:cs="Arial"/>
        </w:rPr>
        <w:t xml:space="preserve"> na do</w:t>
      </w:r>
      <w:r w:rsidR="00070220">
        <w:rPr>
          <w:rFonts w:ascii="Arial" w:hAnsi="Arial" w:cs="Arial"/>
        </w:rPr>
        <w:t xml:space="preserve">bu neurčitou s výpovědní dobou </w:t>
      </w:r>
      <w:r w:rsidRPr="00E31461">
        <w:rPr>
          <w:rFonts w:ascii="Arial" w:hAnsi="Arial" w:cs="Arial"/>
        </w:rPr>
        <w:t xml:space="preserve">tři měsíce. </w:t>
      </w:r>
      <w:r w:rsidRPr="003F6FC3">
        <w:rPr>
          <w:rFonts w:ascii="Arial" w:hAnsi="Arial" w:cs="Arial"/>
        </w:rPr>
        <w:t>Tato</w:t>
      </w:r>
      <w:r w:rsidR="00070220">
        <w:rPr>
          <w:rFonts w:ascii="Arial" w:hAnsi="Arial" w:cs="Arial"/>
        </w:rPr>
        <w:t xml:space="preserve"> doba</w:t>
      </w:r>
      <w:r w:rsidRPr="00E31461">
        <w:rPr>
          <w:rFonts w:ascii="Arial" w:hAnsi="Arial" w:cs="Arial"/>
        </w:rPr>
        <w:t xml:space="preserve"> počíná běžet prvního dne měsíce následujícího po písemně doručené výpovědi kterékoliv ze smluvních stran.</w:t>
      </w:r>
    </w:p>
    <w:p w14:paraId="3F38C19D" w14:textId="4222DC10" w:rsidR="007032B4" w:rsidRPr="00E31461" w:rsidRDefault="007032B4" w:rsidP="00F61237">
      <w:pPr>
        <w:pStyle w:val="Bezmezer"/>
        <w:spacing w:before="120"/>
        <w:jc w:val="both"/>
        <w:rPr>
          <w:rFonts w:ascii="Arial" w:hAnsi="Arial" w:cs="Arial"/>
        </w:rPr>
      </w:pPr>
      <w:r w:rsidRPr="00847468">
        <w:rPr>
          <w:rFonts w:ascii="Arial" w:hAnsi="Arial" w:cs="Arial"/>
        </w:rPr>
        <w:lastRenderedPageBreak/>
        <w:t>2.</w:t>
      </w:r>
      <w:r w:rsidRPr="00E31461">
        <w:rPr>
          <w:rFonts w:ascii="Arial" w:hAnsi="Arial" w:cs="Arial"/>
        </w:rPr>
        <w:t xml:space="preserve"> Provozovatel se zavazuje předat uživateli sportoviště</w:t>
      </w:r>
      <w:r w:rsidR="00482535">
        <w:rPr>
          <w:rFonts w:ascii="Arial" w:hAnsi="Arial" w:cs="Arial"/>
        </w:rPr>
        <w:t xml:space="preserve"> a prostory</w:t>
      </w:r>
      <w:r w:rsidRPr="00E31461">
        <w:rPr>
          <w:rFonts w:ascii="Arial" w:hAnsi="Arial" w:cs="Arial"/>
        </w:rPr>
        <w:t xml:space="preserve"> dle požadavků uživatele a uživatel se zavazuje hřiště převzít. Užívání sportoviště </w:t>
      </w:r>
      <w:r w:rsidR="00482535">
        <w:rPr>
          <w:rFonts w:ascii="Arial" w:hAnsi="Arial" w:cs="Arial"/>
        </w:rPr>
        <w:t xml:space="preserve">a prostorů </w:t>
      </w:r>
      <w:r w:rsidRPr="00E31461">
        <w:rPr>
          <w:rFonts w:ascii="Arial" w:hAnsi="Arial" w:cs="Arial"/>
        </w:rPr>
        <w:t>bude probíhat dle schváleného harmonogramu.</w:t>
      </w:r>
    </w:p>
    <w:p w14:paraId="7F68866A" w14:textId="77777777" w:rsidR="007032B4" w:rsidRPr="00E31461" w:rsidRDefault="007032B4" w:rsidP="00F61237">
      <w:pPr>
        <w:pStyle w:val="Bezmezer"/>
        <w:spacing w:before="240"/>
        <w:jc w:val="center"/>
        <w:rPr>
          <w:rFonts w:ascii="Arial" w:hAnsi="Arial" w:cs="Arial"/>
          <w:b/>
        </w:rPr>
      </w:pPr>
      <w:r w:rsidRPr="00E31461">
        <w:rPr>
          <w:rFonts w:ascii="Arial" w:hAnsi="Arial" w:cs="Arial"/>
          <w:b/>
        </w:rPr>
        <w:t>Čl. IV</w:t>
      </w:r>
    </w:p>
    <w:p w14:paraId="67F97D4D" w14:textId="77777777" w:rsidR="007032B4" w:rsidRPr="00E31461" w:rsidRDefault="007032B4" w:rsidP="007032B4">
      <w:pPr>
        <w:pStyle w:val="Bezmezer"/>
        <w:jc w:val="center"/>
        <w:rPr>
          <w:rFonts w:ascii="Arial" w:hAnsi="Arial" w:cs="Arial"/>
          <w:b/>
          <w:bCs/>
        </w:rPr>
      </w:pPr>
      <w:r w:rsidRPr="00E31461">
        <w:rPr>
          <w:rFonts w:ascii="Arial" w:hAnsi="Arial" w:cs="Arial"/>
          <w:b/>
          <w:bCs/>
        </w:rPr>
        <w:t>Cenové a platební podmínky</w:t>
      </w:r>
    </w:p>
    <w:p w14:paraId="6948E948" w14:textId="77777777" w:rsidR="003F6FC3" w:rsidRDefault="00CF4128" w:rsidP="00F61237">
      <w:pPr>
        <w:pStyle w:val="Bezmezer"/>
        <w:spacing w:before="120"/>
        <w:jc w:val="both"/>
        <w:rPr>
          <w:rFonts w:ascii="Arial" w:hAnsi="Arial" w:cs="Arial"/>
        </w:rPr>
      </w:pPr>
      <w:r w:rsidRPr="00847468">
        <w:rPr>
          <w:rFonts w:ascii="Arial" w:hAnsi="Arial" w:cs="Arial"/>
        </w:rPr>
        <w:t>1.</w:t>
      </w:r>
      <w:r w:rsidRPr="00E31461">
        <w:rPr>
          <w:rFonts w:ascii="Arial" w:hAnsi="Arial" w:cs="Arial"/>
        </w:rPr>
        <w:t xml:space="preserve"> </w:t>
      </w:r>
      <w:r w:rsidR="00F32827" w:rsidRPr="00E31461">
        <w:rPr>
          <w:rFonts w:ascii="Arial" w:hAnsi="Arial" w:cs="Arial"/>
        </w:rPr>
        <w:t xml:space="preserve">Cena </w:t>
      </w:r>
      <w:r w:rsidR="003F6FC3">
        <w:rPr>
          <w:rFonts w:ascii="Arial" w:hAnsi="Arial" w:cs="Arial"/>
        </w:rPr>
        <w:t xml:space="preserve">v Kč </w:t>
      </w:r>
      <w:r w:rsidR="00F32827" w:rsidRPr="00E31461">
        <w:rPr>
          <w:rFonts w:ascii="Arial" w:hAnsi="Arial" w:cs="Arial"/>
        </w:rPr>
        <w:t xml:space="preserve">za </w:t>
      </w:r>
      <w:r w:rsidR="003F6FC3">
        <w:rPr>
          <w:rFonts w:ascii="Arial" w:hAnsi="Arial" w:cs="Arial"/>
        </w:rPr>
        <w:t xml:space="preserve">jednu hodinu bez DPH </w:t>
      </w:r>
      <w:r w:rsidR="00F32827" w:rsidRPr="00E31461">
        <w:rPr>
          <w:rFonts w:ascii="Arial" w:hAnsi="Arial" w:cs="Arial"/>
        </w:rPr>
        <w:t xml:space="preserve">užívání </w:t>
      </w:r>
      <w:r w:rsidR="003F6FC3">
        <w:rPr>
          <w:rFonts w:ascii="Arial" w:hAnsi="Arial" w:cs="Arial"/>
        </w:rPr>
        <w:t xml:space="preserve">jednotlivých sportovišť </w:t>
      </w:r>
      <w:r w:rsidR="00482535">
        <w:rPr>
          <w:rFonts w:ascii="Arial" w:hAnsi="Arial" w:cs="Arial"/>
        </w:rPr>
        <w:t xml:space="preserve">a prostorů </w:t>
      </w:r>
      <w:r w:rsidR="003F6FC3">
        <w:rPr>
          <w:rFonts w:ascii="Arial" w:hAnsi="Arial" w:cs="Arial"/>
        </w:rPr>
        <w:t>je stanovena takto:</w:t>
      </w:r>
      <w:r w:rsidR="00242603">
        <w:rPr>
          <w:rFonts w:ascii="Arial" w:hAnsi="Arial" w:cs="Arial"/>
        </w:rPr>
        <w:t xml:space="preserve"> dle </w:t>
      </w:r>
      <w:r w:rsidR="00D87E68">
        <w:rPr>
          <w:rFonts w:ascii="Arial" w:hAnsi="Arial" w:cs="Arial"/>
        </w:rPr>
        <w:t xml:space="preserve">aktuálně </w:t>
      </w:r>
      <w:r w:rsidR="00242603">
        <w:rPr>
          <w:rFonts w:ascii="Arial" w:hAnsi="Arial" w:cs="Arial"/>
        </w:rPr>
        <w:t xml:space="preserve">stanoveného ceníku pro </w:t>
      </w:r>
      <w:r w:rsidR="00D87E68">
        <w:rPr>
          <w:rFonts w:ascii="Arial" w:hAnsi="Arial" w:cs="Arial"/>
        </w:rPr>
        <w:t>školy</w:t>
      </w:r>
      <w:r w:rsidR="00CF5787">
        <w:rPr>
          <w:rFonts w:ascii="Arial" w:hAnsi="Arial" w:cs="Arial"/>
        </w:rPr>
        <w:t xml:space="preserve"> – viz příloha č. 1</w:t>
      </w:r>
      <w:r w:rsidR="00242603">
        <w:rPr>
          <w:rFonts w:ascii="Arial" w:hAnsi="Arial" w:cs="Arial"/>
        </w:rPr>
        <w:t>.</w:t>
      </w:r>
    </w:p>
    <w:p w14:paraId="2D2A6818" w14:textId="77777777" w:rsidR="00482535" w:rsidRPr="00482535" w:rsidRDefault="00482535" w:rsidP="00164CEC">
      <w:pPr>
        <w:pStyle w:val="slovanseznam"/>
      </w:pPr>
      <w:r w:rsidRPr="00482535">
        <w:t xml:space="preserve">U </w:t>
      </w:r>
      <w:r>
        <w:t xml:space="preserve">užívání případných dalších </w:t>
      </w:r>
      <w:r w:rsidRPr="00482535">
        <w:t>sportovišť, místností</w:t>
      </w:r>
      <w:r>
        <w:t xml:space="preserve"> a </w:t>
      </w:r>
      <w:r w:rsidRPr="00482535">
        <w:t>prostor</w:t>
      </w:r>
      <w:r w:rsidR="006800C5">
        <w:t>ů</w:t>
      </w:r>
      <w:r w:rsidRPr="00482535">
        <w:t xml:space="preserve"> se cena řídí </w:t>
      </w:r>
      <w:r>
        <w:t>aktuálně platným ceníkem provozovatele</w:t>
      </w:r>
      <w:r w:rsidRPr="00482535">
        <w:t>.</w:t>
      </w:r>
    </w:p>
    <w:p w14:paraId="4EE81AA3" w14:textId="77777777" w:rsidR="00421EF6" w:rsidRPr="00421EF6" w:rsidRDefault="00421EF6" w:rsidP="00421EF6">
      <w:pPr>
        <w:pStyle w:val="Bezmezer"/>
        <w:spacing w:before="120"/>
        <w:jc w:val="both"/>
        <w:rPr>
          <w:rFonts w:ascii="Arial" w:hAnsi="Arial" w:cs="Arial"/>
        </w:rPr>
      </w:pPr>
      <w:r w:rsidRPr="00421EF6">
        <w:rPr>
          <w:rFonts w:ascii="Arial" w:hAnsi="Arial" w:cs="Arial"/>
        </w:rPr>
        <w:t>Provozovatel je oprávněn provádět změny jednotkových cen. O jakékoliv změně musí uživatele informovat minimálně 30 dní předem písemnou formou. V případě, že uživatel s touto úpravou cen nebude souhlasit, může podat výpověď smlouv</w:t>
      </w:r>
      <w:r w:rsidR="00A46A30">
        <w:rPr>
          <w:rFonts w:ascii="Arial" w:hAnsi="Arial" w:cs="Arial"/>
        </w:rPr>
        <w:t>y s dvouměsíční výpovědní dobou</w:t>
      </w:r>
      <w:r w:rsidRPr="00421EF6">
        <w:rPr>
          <w:rFonts w:ascii="Arial" w:hAnsi="Arial" w:cs="Arial"/>
        </w:rPr>
        <w:t>, přičemž do doby ukončení smluvního vztahu platí původní ujednání o výši jednotkových cen. V případě nepodání výpovědi platí nové jednotkové ceny.</w:t>
      </w:r>
    </w:p>
    <w:p w14:paraId="3952C8B7" w14:textId="6E6E5A54" w:rsidR="0004560D" w:rsidRPr="003F6FC3" w:rsidRDefault="0004560D" w:rsidP="003F6FC3">
      <w:pPr>
        <w:pStyle w:val="Bezmezer"/>
        <w:spacing w:before="120"/>
        <w:jc w:val="both"/>
        <w:rPr>
          <w:rFonts w:ascii="Arial" w:hAnsi="Arial" w:cs="Arial"/>
        </w:rPr>
      </w:pPr>
      <w:r>
        <w:rPr>
          <w:rFonts w:ascii="Arial" w:hAnsi="Arial" w:cs="Arial"/>
        </w:rPr>
        <w:t xml:space="preserve">2. </w:t>
      </w:r>
      <w:r w:rsidR="00070220">
        <w:rPr>
          <w:rFonts w:ascii="Arial" w:hAnsi="Arial" w:cs="Arial"/>
        </w:rPr>
        <w:t xml:space="preserve">Částky za užívání sportovišť </w:t>
      </w:r>
      <w:r w:rsidR="00482535">
        <w:rPr>
          <w:rFonts w:ascii="Arial" w:hAnsi="Arial" w:cs="Arial"/>
        </w:rPr>
        <w:t>a prostor</w:t>
      </w:r>
      <w:r w:rsidR="006800C5">
        <w:rPr>
          <w:rFonts w:ascii="Arial" w:hAnsi="Arial" w:cs="Arial"/>
        </w:rPr>
        <w:t>ů</w:t>
      </w:r>
      <w:r w:rsidR="00482535">
        <w:rPr>
          <w:rFonts w:ascii="Arial" w:hAnsi="Arial" w:cs="Arial"/>
        </w:rPr>
        <w:t xml:space="preserve"> </w:t>
      </w:r>
      <w:r w:rsidR="003F6FC3" w:rsidRPr="00E31461">
        <w:rPr>
          <w:rFonts w:ascii="Arial" w:hAnsi="Arial" w:cs="Arial"/>
        </w:rPr>
        <w:t xml:space="preserve">budou vyúčtovány </w:t>
      </w:r>
      <w:r w:rsidR="00070220">
        <w:rPr>
          <w:rFonts w:ascii="Arial" w:hAnsi="Arial" w:cs="Arial"/>
        </w:rPr>
        <w:t xml:space="preserve">vždy k </w:t>
      </w:r>
      <w:r w:rsidR="003F6FC3" w:rsidRPr="00E31461">
        <w:rPr>
          <w:rFonts w:ascii="Arial" w:hAnsi="Arial" w:cs="Arial"/>
        </w:rPr>
        <w:t>poslední</w:t>
      </w:r>
      <w:r w:rsidR="00070220">
        <w:rPr>
          <w:rFonts w:ascii="Arial" w:hAnsi="Arial" w:cs="Arial"/>
        </w:rPr>
        <w:t>mu d</w:t>
      </w:r>
      <w:r w:rsidR="003F6FC3" w:rsidRPr="00E31461">
        <w:rPr>
          <w:rFonts w:ascii="Arial" w:hAnsi="Arial" w:cs="Arial"/>
        </w:rPr>
        <w:t>n</w:t>
      </w:r>
      <w:r w:rsidR="00070220">
        <w:rPr>
          <w:rFonts w:ascii="Arial" w:hAnsi="Arial" w:cs="Arial"/>
        </w:rPr>
        <w:t>i</w:t>
      </w:r>
      <w:r w:rsidR="003F6FC3" w:rsidRPr="00E31461">
        <w:rPr>
          <w:rFonts w:ascii="Arial" w:hAnsi="Arial" w:cs="Arial"/>
        </w:rPr>
        <w:t xml:space="preserve"> v měsíci dle skutečnosti. K cenám bude připočteno DPH ve výši dle platného znění zákona o DPH ke dni uskutečnění zdanitelného plnění.</w:t>
      </w:r>
      <w:r w:rsidR="003F6FC3">
        <w:rPr>
          <w:rFonts w:ascii="Arial" w:hAnsi="Arial" w:cs="Arial"/>
        </w:rPr>
        <w:t xml:space="preserve"> Počet hodin </w:t>
      </w:r>
      <w:r w:rsidRPr="003F6FC3">
        <w:rPr>
          <w:rFonts w:ascii="Arial" w:hAnsi="Arial" w:cs="Arial"/>
        </w:rPr>
        <w:t xml:space="preserve">užívání sportovišť </w:t>
      </w:r>
      <w:r w:rsidR="006800C5">
        <w:rPr>
          <w:rFonts w:ascii="Arial" w:hAnsi="Arial" w:cs="Arial"/>
        </w:rPr>
        <w:t xml:space="preserve">a prostorů </w:t>
      </w:r>
      <w:r w:rsidRPr="003F6FC3">
        <w:rPr>
          <w:rFonts w:ascii="Arial" w:hAnsi="Arial" w:cs="Arial"/>
        </w:rPr>
        <w:t xml:space="preserve">bude za každý kalendářní měsíc schvalován za </w:t>
      </w:r>
      <w:r w:rsidR="00491FBC" w:rsidRPr="003F6FC3">
        <w:rPr>
          <w:rFonts w:ascii="Arial" w:hAnsi="Arial" w:cs="Arial"/>
        </w:rPr>
        <w:t>uživatel</w:t>
      </w:r>
      <w:r w:rsidR="003F6FC3">
        <w:rPr>
          <w:rFonts w:ascii="Arial" w:hAnsi="Arial" w:cs="Arial"/>
        </w:rPr>
        <w:t xml:space="preserve">e </w:t>
      </w:r>
      <w:r w:rsidR="00242603" w:rsidRPr="003C7C5D">
        <w:rPr>
          <w:rFonts w:ascii="Arial" w:hAnsi="Arial" w:cs="Arial"/>
          <w:b/>
          <w:bCs/>
          <w:highlight w:val="black"/>
        </w:rPr>
        <w:t>M</w:t>
      </w:r>
      <w:r w:rsidR="007E2527" w:rsidRPr="003C7C5D">
        <w:rPr>
          <w:rFonts w:ascii="Arial" w:hAnsi="Arial" w:cs="Arial"/>
          <w:b/>
          <w:bCs/>
          <w:highlight w:val="black"/>
        </w:rPr>
        <w:t>artin</w:t>
      </w:r>
      <w:r w:rsidR="00242603" w:rsidRPr="003C7C5D">
        <w:rPr>
          <w:rFonts w:ascii="Arial" w:hAnsi="Arial" w:cs="Arial"/>
          <w:b/>
          <w:bCs/>
          <w:highlight w:val="black"/>
        </w:rPr>
        <w:t xml:space="preserve"> </w:t>
      </w:r>
      <w:r w:rsidR="007E2527" w:rsidRPr="003C7C5D">
        <w:rPr>
          <w:rFonts w:ascii="Arial" w:hAnsi="Arial" w:cs="Arial"/>
          <w:b/>
          <w:bCs/>
          <w:highlight w:val="black"/>
        </w:rPr>
        <w:t>Jendželovský</w:t>
      </w:r>
      <w:r w:rsidR="00242603" w:rsidRPr="003C7C5D">
        <w:rPr>
          <w:rFonts w:ascii="Arial" w:hAnsi="Arial" w:cs="Arial"/>
          <w:b/>
          <w:bCs/>
          <w:highlight w:val="black"/>
        </w:rPr>
        <w:t>,</w:t>
      </w:r>
      <w:bookmarkStart w:id="0" w:name="_GoBack"/>
      <w:r w:rsidR="00242603" w:rsidRPr="003C7C5D">
        <w:rPr>
          <w:rFonts w:ascii="Arial" w:hAnsi="Arial" w:cs="Arial"/>
          <w:b/>
          <w:bCs/>
          <w:color w:val="000000" w:themeColor="text1"/>
          <w:highlight w:val="black"/>
        </w:rPr>
        <w:t xml:space="preserve"> </w:t>
      </w:r>
      <w:hyperlink r:id="rId7" w:history="1">
        <w:r w:rsidR="007E2527" w:rsidRPr="003C7C5D">
          <w:rPr>
            <w:rStyle w:val="Hypertextovodkaz"/>
            <w:rFonts w:ascii="Arial" w:hAnsi="Arial" w:cs="Arial"/>
            <w:b/>
            <w:bCs/>
            <w:color w:val="000000" w:themeColor="text1"/>
            <w:highlight w:val="black"/>
          </w:rPr>
          <w:t>martin.jendzelovsky@ss-ostrava.cz</w:t>
        </w:r>
      </w:hyperlink>
      <w:bookmarkEnd w:id="0"/>
      <w:r w:rsidR="00242603">
        <w:rPr>
          <w:rFonts w:ascii="Arial" w:hAnsi="Arial" w:cs="Arial"/>
        </w:rPr>
        <w:t xml:space="preserve"> </w:t>
      </w:r>
      <w:r w:rsidR="003F6FC3">
        <w:rPr>
          <w:rFonts w:ascii="Arial" w:hAnsi="Arial" w:cs="Arial"/>
        </w:rPr>
        <w:t xml:space="preserve">a </w:t>
      </w:r>
      <w:r w:rsidRPr="003F6FC3">
        <w:rPr>
          <w:rFonts w:ascii="Arial" w:hAnsi="Arial" w:cs="Arial"/>
        </w:rPr>
        <w:t xml:space="preserve">za </w:t>
      </w:r>
      <w:r w:rsidR="00491FBC" w:rsidRPr="003F6FC3">
        <w:rPr>
          <w:rFonts w:ascii="Arial" w:hAnsi="Arial" w:cs="Arial"/>
        </w:rPr>
        <w:t>provozovatel</w:t>
      </w:r>
      <w:r w:rsidR="003F6FC3">
        <w:rPr>
          <w:rFonts w:ascii="Arial" w:hAnsi="Arial" w:cs="Arial"/>
        </w:rPr>
        <w:t xml:space="preserve">e vedoucí areálu Sportovní areál Poruba, a to </w:t>
      </w:r>
      <w:r w:rsidRPr="003F6FC3">
        <w:rPr>
          <w:rFonts w:ascii="Arial" w:hAnsi="Arial" w:cs="Arial"/>
        </w:rPr>
        <w:t>vždy nejpozději třetí pracovní den následujícího kalendářního měsíce.</w:t>
      </w:r>
    </w:p>
    <w:p w14:paraId="37EAE4BB" w14:textId="23521254" w:rsidR="007032B4" w:rsidRPr="00E31461" w:rsidRDefault="003F6FC3" w:rsidP="00F61237">
      <w:pPr>
        <w:pStyle w:val="Bezmezer"/>
        <w:spacing w:before="120"/>
        <w:jc w:val="both"/>
        <w:rPr>
          <w:rFonts w:ascii="Arial" w:hAnsi="Arial" w:cs="Arial"/>
        </w:rPr>
      </w:pPr>
      <w:r>
        <w:rPr>
          <w:rFonts w:ascii="Arial" w:hAnsi="Arial" w:cs="Arial"/>
        </w:rPr>
        <w:t>3</w:t>
      </w:r>
      <w:r w:rsidR="007032B4" w:rsidRPr="00E31461">
        <w:rPr>
          <w:rFonts w:ascii="Arial" w:hAnsi="Arial" w:cs="Arial"/>
          <w:b/>
        </w:rPr>
        <w:t>.</w:t>
      </w:r>
      <w:r w:rsidR="007032B4" w:rsidRPr="00E31461">
        <w:rPr>
          <w:rFonts w:ascii="Arial" w:hAnsi="Arial" w:cs="Arial"/>
        </w:rPr>
        <w:t xml:space="preserve"> Uživatel se zavazuje uhradit platbu v plné výši </w:t>
      </w:r>
      <w:r w:rsidR="00070220">
        <w:rPr>
          <w:rFonts w:ascii="Arial" w:hAnsi="Arial" w:cs="Arial"/>
        </w:rPr>
        <w:t xml:space="preserve">dle </w:t>
      </w:r>
      <w:r w:rsidR="007032B4" w:rsidRPr="00E31461">
        <w:rPr>
          <w:rFonts w:ascii="Arial" w:hAnsi="Arial" w:cs="Arial"/>
        </w:rPr>
        <w:t>sjednané ceny na základě faktury vystavené provozovatelem poslední den v měsíci se splatností 30 dnů od data vystavení faktury. Provozovatel po ukončení měsíce vystaví daňový doklad, za den uskutečnění zdanitelného plnění se považuje poslední den v měsíci. V případě prodlení s úhradou faktury je provozovatel oprávněn vymáhat po uživateli smluvní pokutu ve výši 0,1 % z dlužné částky za každý započatý den prodlení. Smluvní pokuta je splatná okamžikem porušení závazku ze strany uživatele. Právo na náhradu škody tím není dotčeno.</w:t>
      </w:r>
    </w:p>
    <w:p w14:paraId="4955A204" w14:textId="77777777" w:rsidR="007032B4" w:rsidRPr="00E31461" w:rsidRDefault="003F6FC3" w:rsidP="007032B4">
      <w:pPr>
        <w:pStyle w:val="Bezmezer"/>
        <w:spacing w:before="120"/>
        <w:jc w:val="both"/>
        <w:rPr>
          <w:rFonts w:ascii="Arial" w:hAnsi="Arial" w:cs="Arial"/>
        </w:rPr>
      </w:pPr>
      <w:r>
        <w:rPr>
          <w:rFonts w:ascii="Arial" w:hAnsi="Arial" w:cs="Arial"/>
        </w:rPr>
        <w:t>4</w:t>
      </w:r>
      <w:r w:rsidR="007032B4" w:rsidRPr="00847468">
        <w:rPr>
          <w:rFonts w:ascii="Arial" w:hAnsi="Arial" w:cs="Arial"/>
        </w:rPr>
        <w:t>.</w:t>
      </w:r>
      <w:r w:rsidR="007032B4" w:rsidRPr="00E31461">
        <w:rPr>
          <w:rFonts w:ascii="Arial" w:hAnsi="Arial" w:cs="Arial"/>
        </w:rPr>
        <w:t xml:space="preserve"> Smluvní strany se dohodly, že pokud bude uživatel v prodlení s úhradou faktury déle jak 14 dnů po lhůtě splatnosti, je oprávněn provozovatel tuto smlouvu vypovědět s výpovědní lhůtou 7 (sedm) dnů, která počíná běžet prvního dne následujícího po písemně doručené výpovědi ze strany provozovatele.</w:t>
      </w:r>
    </w:p>
    <w:p w14:paraId="75354340" w14:textId="77777777" w:rsidR="007032B4" w:rsidRPr="00E31461" w:rsidRDefault="007032B4" w:rsidP="00F61237">
      <w:pPr>
        <w:pStyle w:val="Bezmezer"/>
        <w:spacing w:before="240"/>
        <w:jc w:val="center"/>
        <w:rPr>
          <w:rFonts w:ascii="Arial" w:hAnsi="Arial" w:cs="Arial"/>
          <w:b/>
        </w:rPr>
      </w:pPr>
      <w:r w:rsidRPr="00E31461">
        <w:rPr>
          <w:rFonts w:ascii="Arial" w:hAnsi="Arial" w:cs="Arial"/>
          <w:b/>
        </w:rPr>
        <w:t>Čl. V</w:t>
      </w:r>
    </w:p>
    <w:p w14:paraId="1761D940" w14:textId="77777777" w:rsidR="00651B6C" w:rsidRPr="00D66732" w:rsidRDefault="007032B4" w:rsidP="00D66732">
      <w:pPr>
        <w:pStyle w:val="Bezmezer"/>
        <w:jc w:val="center"/>
        <w:rPr>
          <w:rFonts w:ascii="Arial" w:hAnsi="Arial" w:cs="Arial"/>
          <w:b/>
          <w:bCs/>
        </w:rPr>
      </w:pPr>
      <w:r w:rsidRPr="00E31461">
        <w:rPr>
          <w:rFonts w:ascii="Arial" w:hAnsi="Arial" w:cs="Arial"/>
          <w:b/>
          <w:bCs/>
        </w:rPr>
        <w:t>Prá</w:t>
      </w:r>
      <w:r w:rsidR="00D66732">
        <w:rPr>
          <w:rFonts w:ascii="Arial" w:hAnsi="Arial" w:cs="Arial"/>
          <w:b/>
          <w:bCs/>
        </w:rPr>
        <w:t>va a povinnosti smluvních stran</w:t>
      </w:r>
    </w:p>
    <w:p w14:paraId="1FD82E6A" w14:textId="77777777" w:rsidR="004847E4" w:rsidRDefault="004847E4" w:rsidP="00847468">
      <w:pPr>
        <w:pStyle w:val="Bezmezer"/>
        <w:jc w:val="both"/>
        <w:rPr>
          <w:rFonts w:ascii="Arial" w:hAnsi="Arial" w:cs="Arial"/>
          <w:bCs/>
        </w:rPr>
      </w:pPr>
      <w:r w:rsidRPr="00847468">
        <w:rPr>
          <w:rFonts w:ascii="Arial" w:hAnsi="Arial" w:cs="Arial"/>
        </w:rPr>
        <w:t xml:space="preserve">1. </w:t>
      </w:r>
      <w:r w:rsidR="00D66732" w:rsidRPr="00847468">
        <w:rPr>
          <w:rFonts w:ascii="Arial" w:hAnsi="Arial" w:cs="Arial"/>
        </w:rPr>
        <w:t>Uživatel prohlašuje, že k</w:t>
      </w:r>
      <w:r w:rsidRPr="00847468">
        <w:rPr>
          <w:rFonts w:ascii="Arial" w:hAnsi="Arial" w:cs="Arial"/>
        </w:rPr>
        <w:t xml:space="preserve"> účelu užívání dle této smlouvy </w:t>
      </w:r>
      <w:r w:rsidR="00651B6C" w:rsidRPr="00847468">
        <w:rPr>
          <w:rFonts w:ascii="Arial" w:hAnsi="Arial" w:cs="Arial"/>
        </w:rPr>
        <w:t>je oprávněn v souladu s vydanými živnostenskými, popř. jinými oprávněními.</w:t>
      </w:r>
      <w:r w:rsidRPr="00847468">
        <w:rPr>
          <w:rFonts w:ascii="Arial" w:hAnsi="Arial" w:cs="Arial"/>
        </w:rPr>
        <w:t xml:space="preserve"> </w:t>
      </w:r>
      <w:r w:rsidRPr="00847468">
        <w:rPr>
          <w:rFonts w:ascii="Arial" w:hAnsi="Arial" w:cs="Arial"/>
          <w:bCs/>
        </w:rPr>
        <w:t>V případě ztráty oprávnění je povinen uživatel tuto skutečnost provozovateli bezodkladně oznámit.</w:t>
      </w:r>
    </w:p>
    <w:p w14:paraId="43795AE5" w14:textId="77777777" w:rsidR="00847468" w:rsidRPr="00847468" w:rsidRDefault="00847468" w:rsidP="00847468">
      <w:pPr>
        <w:pStyle w:val="Bezmezer"/>
        <w:jc w:val="both"/>
        <w:rPr>
          <w:rFonts w:ascii="Arial" w:hAnsi="Arial" w:cs="Arial"/>
          <w:bCs/>
        </w:rPr>
      </w:pPr>
    </w:p>
    <w:p w14:paraId="21A0DA7C" w14:textId="77777777" w:rsidR="00651B6C" w:rsidRDefault="004847E4" w:rsidP="00847468">
      <w:pPr>
        <w:pStyle w:val="Bezmezer"/>
        <w:jc w:val="both"/>
        <w:rPr>
          <w:rFonts w:ascii="Arial" w:hAnsi="Arial" w:cs="Arial"/>
        </w:rPr>
      </w:pPr>
      <w:r w:rsidRPr="00847468">
        <w:rPr>
          <w:rFonts w:ascii="Arial" w:hAnsi="Arial" w:cs="Arial"/>
          <w:bCs/>
        </w:rPr>
        <w:t xml:space="preserve">2. </w:t>
      </w:r>
      <w:r w:rsidRPr="00847468">
        <w:rPr>
          <w:rFonts w:ascii="Arial" w:hAnsi="Arial" w:cs="Arial"/>
        </w:rPr>
        <w:t xml:space="preserve">Uživatel </w:t>
      </w:r>
      <w:r w:rsidR="00651B6C" w:rsidRPr="00847468">
        <w:rPr>
          <w:rFonts w:ascii="Arial" w:hAnsi="Arial" w:cs="Arial"/>
        </w:rPr>
        <w:t>se zavazuje užívat poskytnutá sport</w:t>
      </w:r>
      <w:r w:rsidRPr="00847468">
        <w:rPr>
          <w:rFonts w:ascii="Arial" w:hAnsi="Arial" w:cs="Arial"/>
        </w:rPr>
        <w:t xml:space="preserve">oviště </w:t>
      </w:r>
      <w:r w:rsidR="00482535">
        <w:rPr>
          <w:rFonts w:ascii="Arial" w:hAnsi="Arial" w:cs="Arial"/>
        </w:rPr>
        <w:t xml:space="preserve">a prostory </w:t>
      </w:r>
      <w:r w:rsidR="00651B6C" w:rsidRPr="00847468">
        <w:rPr>
          <w:rFonts w:ascii="Arial" w:hAnsi="Arial" w:cs="Arial"/>
        </w:rPr>
        <w:t>způsobem obvyklým pro činnost uvedenou v bodě 1. nep</w:t>
      </w:r>
      <w:r w:rsidRPr="00847468">
        <w:rPr>
          <w:rFonts w:ascii="Arial" w:hAnsi="Arial" w:cs="Arial"/>
        </w:rPr>
        <w:t xml:space="preserve">oškozujícím práva provozovatele tak, aby provozovateli </w:t>
      </w:r>
      <w:r w:rsidR="00651B6C" w:rsidRPr="00847468">
        <w:rPr>
          <w:rFonts w:ascii="Arial" w:hAnsi="Arial" w:cs="Arial"/>
        </w:rPr>
        <w:t>nevznikla žádná újma</w:t>
      </w:r>
      <w:r w:rsidR="00847468" w:rsidRPr="00847468">
        <w:rPr>
          <w:rFonts w:ascii="Arial" w:hAnsi="Arial" w:cs="Arial"/>
        </w:rPr>
        <w:t>,</w:t>
      </w:r>
      <w:r w:rsidR="00651B6C" w:rsidRPr="00847468">
        <w:rPr>
          <w:rFonts w:ascii="Arial" w:hAnsi="Arial" w:cs="Arial"/>
        </w:rPr>
        <w:t xml:space="preserve"> a v souladu s</w:t>
      </w:r>
      <w:r w:rsidRPr="00847468">
        <w:rPr>
          <w:rFonts w:ascii="Arial" w:hAnsi="Arial" w:cs="Arial"/>
        </w:rPr>
        <w:t> N</w:t>
      </w:r>
      <w:r w:rsidR="00847468" w:rsidRPr="00847468">
        <w:rPr>
          <w:rFonts w:ascii="Arial" w:hAnsi="Arial" w:cs="Arial"/>
        </w:rPr>
        <w:t xml:space="preserve">ávštěvním řádem areálu, popř. </w:t>
      </w:r>
      <w:r w:rsidR="00046E62">
        <w:rPr>
          <w:rFonts w:ascii="Arial" w:hAnsi="Arial" w:cs="Arial"/>
        </w:rPr>
        <w:t xml:space="preserve">s </w:t>
      </w:r>
      <w:r w:rsidRPr="00847468">
        <w:rPr>
          <w:rFonts w:ascii="Arial" w:hAnsi="Arial" w:cs="Arial"/>
        </w:rPr>
        <w:t>Provozními</w:t>
      </w:r>
      <w:r w:rsidR="00847468" w:rsidRPr="00847468">
        <w:rPr>
          <w:rFonts w:ascii="Arial" w:hAnsi="Arial" w:cs="Arial"/>
        </w:rPr>
        <w:t xml:space="preserve"> řády jednotlivých sportovišť, se kterými je </w:t>
      </w:r>
      <w:r w:rsidR="00651B6C" w:rsidRPr="00847468">
        <w:rPr>
          <w:rFonts w:ascii="Arial" w:hAnsi="Arial" w:cs="Arial"/>
        </w:rPr>
        <w:t>seznámen, což podpisem této smlouvy stvrzuje.</w:t>
      </w:r>
    </w:p>
    <w:p w14:paraId="32EA91FA" w14:textId="77777777" w:rsidR="00847468" w:rsidRPr="00847468" w:rsidRDefault="00847468" w:rsidP="00847468">
      <w:pPr>
        <w:pStyle w:val="Bezmezer"/>
        <w:jc w:val="both"/>
        <w:rPr>
          <w:rFonts w:ascii="Arial" w:hAnsi="Arial" w:cs="Arial"/>
          <w:bCs/>
        </w:rPr>
      </w:pPr>
    </w:p>
    <w:p w14:paraId="6BEEEFDF" w14:textId="14DAF29A" w:rsidR="00651B6C" w:rsidRPr="00152C9C" w:rsidRDefault="00847468" w:rsidP="006C56C6">
      <w:pPr>
        <w:pStyle w:val="Bezmezer"/>
        <w:jc w:val="both"/>
        <w:rPr>
          <w:rFonts w:ascii="Arial" w:hAnsi="Arial" w:cs="Arial"/>
        </w:rPr>
      </w:pPr>
      <w:r w:rsidRPr="00152C9C">
        <w:rPr>
          <w:rFonts w:ascii="Arial" w:hAnsi="Arial" w:cs="Arial"/>
        </w:rPr>
        <w:t xml:space="preserve">3. </w:t>
      </w:r>
      <w:r w:rsidR="00651B6C" w:rsidRPr="00152C9C">
        <w:rPr>
          <w:rFonts w:ascii="Arial" w:hAnsi="Arial" w:cs="Arial"/>
        </w:rPr>
        <w:t>Dá</w:t>
      </w:r>
      <w:r w:rsidRPr="00152C9C">
        <w:rPr>
          <w:rFonts w:ascii="Arial" w:hAnsi="Arial" w:cs="Arial"/>
        </w:rPr>
        <w:t xml:space="preserve">le je </w:t>
      </w:r>
      <w:r w:rsidR="007E2527" w:rsidRPr="00152C9C">
        <w:rPr>
          <w:rFonts w:ascii="Arial" w:hAnsi="Arial" w:cs="Arial"/>
        </w:rPr>
        <w:t>uživatel povinen</w:t>
      </w:r>
      <w:r w:rsidR="00651B6C" w:rsidRPr="00152C9C">
        <w:rPr>
          <w:rFonts w:ascii="Arial" w:hAnsi="Arial" w:cs="Arial"/>
        </w:rPr>
        <w:t xml:space="preserve"> udržovat sportoviště </w:t>
      </w:r>
      <w:r w:rsidR="006800C5">
        <w:rPr>
          <w:rFonts w:ascii="Arial" w:hAnsi="Arial" w:cs="Arial"/>
        </w:rPr>
        <w:t xml:space="preserve">a prostory </w:t>
      </w:r>
      <w:r w:rsidR="00651B6C" w:rsidRPr="00152C9C">
        <w:rPr>
          <w:rFonts w:ascii="Arial" w:hAnsi="Arial" w:cs="Arial"/>
        </w:rPr>
        <w:t>při svých akcích v čistotě a po ukonč</w:t>
      </w:r>
      <w:r w:rsidRPr="00152C9C">
        <w:rPr>
          <w:rFonts w:ascii="Arial" w:hAnsi="Arial" w:cs="Arial"/>
        </w:rPr>
        <w:t>ení je vždy předat provozovateli</w:t>
      </w:r>
      <w:r w:rsidR="00651B6C" w:rsidRPr="00152C9C">
        <w:rPr>
          <w:rFonts w:ascii="Arial" w:hAnsi="Arial" w:cs="Arial"/>
        </w:rPr>
        <w:t xml:space="preserve"> ve stavu, v jakém je převzal.</w:t>
      </w:r>
    </w:p>
    <w:p w14:paraId="487525DD" w14:textId="77777777" w:rsidR="00C03EBD" w:rsidRPr="00152C9C" w:rsidRDefault="00C03EBD" w:rsidP="006C56C6">
      <w:pPr>
        <w:pStyle w:val="Bezmezer"/>
        <w:jc w:val="both"/>
        <w:rPr>
          <w:rFonts w:ascii="Arial" w:hAnsi="Arial" w:cs="Arial"/>
        </w:rPr>
      </w:pPr>
    </w:p>
    <w:p w14:paraId="513A5FD5" w14:textId="034D6E82" w:rsidR="00C03EBD" w:rsidRPr="00152C9C" w:rsidRDefault="00491FBC" w:rsidP="00491FBC">
      <w:pPr>
        <w:pStyle w:val="Bezmezer"/>
        <w:jc w:val="both"/>
        <w:rPr>
          <w:rFonts w:ascii="Arial" w:hAnsi="Arial" w:cs="Arial"/>
        </w:rPr>
      </w:pPr>
      <w:r w:rsidRPr="00152C9C">
        <w:rPr>
          <w:rFonts w:ascii="Arial" w:hAnsi="Arial" w:cs="Arial"/>
        </w:rPr>
        <w:t xml:space="preserve">4. </w:t>
      </w:r>
      <w:r w:rsidR="007E2527" w:rsidRPr="00152C9C">
        <w:rPr>
          <w:rFonts w:ascii="Arial" w:hAnsi="Arial" w:cs="Arial"/>
        </w:rPr>
        <w:t>Uživatel je</w:t>
      </w:r>
      <w:r w:rsidR="00C03EBD" w:rsidRPr="00152C9C">
        <w:rPr>
          <w:rFonts w:ascii="Arial" w:hAnsi="Arial" w:cs="Arial"/>
        </w:rPr>
        <w:t xml:space="preserve"> povinen bezodkladně oznámit </w:t>
      </w:r>
      <w:r w:rsidRPr="00152C9C">
        <w:rPr>
          <w:rFonts w:ascii="Arial" w:hAnsi="Arial" w:cs="Arial"/>
        </w:rPr>
        <w:t>provozovatel</w:t>
      </w:r>
      <w:r w:rsidR="00C03EBD" w:rsidRPr="00152C9C">
        <w:rPr>
          <w:rFonts w:ascii="Arial" w:hAnsi="Arial" w:cs="Arial"/>
        </w:rPr>
        <w:t xml:space="preserve">i písemně potřebu oprav, které je zapotřebí na sportovištích </w:t>
      </w:r>
      <w:r w:rsidR="006800C5">
        <w:rPr>
          <w:rFonts w:ascii="Arial" w:hAnsi="Arial" w:cs="Arial"/>
        </w:rPr>
        <w:t xml:space="preserve">a v prostorách </w:t>
      </w:r>
      <w:r w:rsidR="00C03EBD" w:rsidRPr="00152C9C">
        <w:rPr>
          <w:rFonts w:ascii="Arial" w:hAnsi="Arial" w:cs="Arial"/>
        </w:rPr>
        <w:t xml:space="preserve">provést, a umožnit jejich provedení. Dále je </w:t>
      </w:r>
      <w:r w:rsidRPr="00152C9C">
        <w:rPr>
          <w:rFonts w:ascii="Arial" w:hAnsi="Arial" w:cs="Arial"/>
        </w:rPr>
        <w:t>uživatel</w:t>
      </w:r>
      <w:r w:rsidR="00C03EBD" w:rsidRPr="00152C9C">
        <w:rPr>
          <w:rFonts w:ascii="Arial" w:hAnsi="Arial" w:cs="Arial"/>
        </w:rPr>
        <w:t xml:space="preserve"> povinen bezodkladně </w:t>
      </w:r>
      <w:r w:rsidRPr="00152C9C">
        <w:rPr>
          <w:rFonts w:ascii="Arial" w:hAnsi="Arial" w:cs="Arial"/>
        </w:rPr>
        <w:t>provozovatel</w:t>
      </w:r>
      <w:r w:rsidR="00C03EBD" w:rsidRPr="00152C9C">
        <w:rPr>
          <w:rFonts w:ascii="Arial" w:hAnsi="Arial" w:cs="Arial"/>
        </w:rPr>
        <w:t>i oznámit ja</w:t>
      </w:r>
      <w:r w:rsidRPr="00152C9C">
        <w:rPr>
          <w:rFonts w:ascii="Arial" w:hAnsi="Arial" w:cs="Arial"/>
        </w:rPr>
        <w:t xml:space="preserve">kékoliv skutečnosti, v </w:t>
      </w:r>
      <w:r w:rsidR="007E2527" w:rsidRPr="00152C9C">
        <w:rPr>
          <w:rFonts w:ascii="Arial" w:hAnsi="Arial" w:cs="Arial"/>
        </w:rPr>
        <w:t>důsledku,</w:t>
      </w:r>
      <w:r w:rsidR="00C03EBD" w:rsidRPr="00152C9C">
        <w:rPr>
          <w:rFonts w:ascii="Arial" w:hAnsi="Arial" w:cs="Arial"/>
        </w:rPr>
        <w:t xml:space="preserve"> kterých by mohlo dojít na sportovištích </w:t>
      </w:r>
      <w:r w:rsidR="006800C5">
        <w:rPr>
          <w:rFonts w:ascii="Arial" w:hAnsi="Arial" w:cs="Arial"/>
        </w:rPr>
        <w:t xml:space="preserve">a v prostorách </w:t>
      </w:r>
      <w:r w:rsidR="00C03EBD" w:rsidRPr="00152C9C">
        <w:rPr>
          <w:rFonts w:ascii="Arial" w:hAnsi="Arial" w:cs="Arial"/>
        </w:rPr>
        <w:t xml:space="preserve">ke škodě. Nesplněním této povinnosti přebírá </w:t>
      </w:r>
      <w:r w:rsidRPr="00152C9C">
        <w:rPr>
          <w:rFonts w:ascii="Arial" w:hAnsi="Arial" w:cs="Arial"/>
        </w:rPr>
        <w:t>uživatel</w:t>
      </w:r>
      <w:r w:rsidR="00C03EBD" w:rsidRPr="00152C9C">
        <w:rPr>
          <w:rFonts w:ascii="Arial" w:hAnsi="Arial" w:cs="Arial"/>
        </w:rPr>
        <w:t xml:space="preserve"> riziko odpovědnosti za škodu, která by tím mohla </w:t>
      </w:r>
      <w:r w:rsidRPr="00152C9C">
        <w:rPr>
          <w:rFonts w:ascii="Arial" w:hAnsi="Arial" w:cs="Arial"/>
        </w:rPr>
        <w:t>provozovatel</w:t>
      </w:r>
      <w:r w:rsidR="00C03EBD" w:rsidRPr="00152C9C">
        <w:rPr>
          <w:rFonts w:ascii="Arial" w:hAnsi="Arial" w:cs="Arial"/>
        </w:rPr>
        <w:t>i vzniknout.</w:t>
      </w:r>
    </w:p>
    <w:p w14:paraId="477B5255" w14:textId="77777777" w:rsidR="00491FBC" w:rsidRPr="00152C9C" w:rsidRDefault="00491FBC" w:rsidP="00491FBC">
      <w:pPr>
        <w:pStyle w:val="Bezmezer"/>
        <w:jc w:val="both"/>
        <w:rPr>
          <w:rFonts w:ascii="Arial" w:hAnsi="Arial" w:cs="Arial"/>
        </w:rPr>
      </w:pPr>
    </w:p>
    <w:p w14:paraId="61126C8E" w14:textId="77777777" w:rsidR="00C03EBD" w:rsidRPr="00152C9C" w:rsidRDefault="00491FBC" w:rsidP="00C03EBD">
      <w:pPr>
        <w:pStyle w:val="Bezmezer"/>
        <w:jc w:val="both"/>
        <w:rPr>
          <w:rFonts w:ascii="Arial" w:hAnsi="Arial" w:cs="Arial"/>
        </w:rPr>
      </w:pPr>
      <w:r w:rsidRPr="00152C9C">
        <w:rPr>
          <w:rFonts w:ascii="Arial" w:hAnsi="Arial" w:cs="Arial"/>
        </w:rPr>
        <w:lastRenderedPageBreak/>
        <w:t xml:space="preserve">5. </w:t>
      </w:r>
      <w:r w:rsidR="00C56F15" w:rsidRPr="00152C9C">
        <w:rPr>
          <w:rFonts w:ascii="Arial" w:hAnsi="Arial" w:cs="Arial"/>
        </w:rPr>
        <w:t>Uživatel odpovídá za veškeré škody způsobené na majetku provozovatele činností svou, svých zaměstnanců a osob plní</w:t>
      </w:r>
      <w:r w:rsidR="00152C9C" w:rsidRPr="00152C9C">
        <w:rPr>
          <w:rFonts w:ascii="Arial" w:hAnsi="Arial" w:cs="Arial"/>
        </w:rPr>
        <w:t xml:space="preserve">cích jeho pokyny. </w:t>
      </w:r>
      <w:r w:rsidR="00C03EBD" w:rsidRPr="00152C9C">
        <w:rPr>
          <w:rFonts w:ascii="Arial" w:hAnsi="Arial" w:cs="Arial"/>
        </w:rPr>
        <w:t xml:space="preserve">Způsobí-li </w:t>
      </w:r>
      <w:r w:rsidRPr="00152C9C">
        <w:rPr>
          <w:rFonts w:ascii="Arial" w:hAnsi="Arial" w:cs="Arial"/>
        </w:rPr>
        <w:t>uživatel</w:t>
      </w:r>
      <w:r w:rsidR="00C03EBD" w:rsidRPr="00152C9C">
        <w:rPr>
          <w:rFonts w:ascii="Arial" w:hAnsi="Arial" w:cs="Arial"/>
        </w:rPr>
        <w:t xml:space="preserve"> na předmětu smlouvy škodu, je povinen ji nahradit uvedením do původního stavu</w:t>
      </w:r>
      <w:r w:rsidR="00152C9C" w:rsidRPr="00152C9C">
        <w:rPr>
          <w:rFonts w:ascii="Arial" w:hAnsi="Arial" w:cs="Arial"/>
        </w:rPr>
        <w:t xml:space="preserve"> v co nejkratším možném termínu</w:t>
      </w:r>
      <w:r w:rsidR="00C03EBD" w:rsidRPr="00152C9C">
        <w:rPr>
          <w:rFonts w:ascii="Arial" w:hAnsi="Arial" w:cs="Arial"/>
        </w:rPr>
        <w:t xml:space="preserve">, stejně tak způsobí-li škodu na předmětu smlouvy v době užívání </w:t>
      </w:r>
      <w:r w:rsidRPr="00152C9C">
        <w:rPr>
          <w:rFonts w:ascii="Arial" w:hAnsi="Arial" w:cs="Arial"/>
        </w:rPr>
        <w:t>uživatel</w:t>
      </w:r>
      <w:r w:rsidR="00C03EBD" w:rsidRPr="00152C9C">
        <w:rPr>
          <w:rFonts w:ascii="Arial" w:hAnsi="Arial" w:cs="Arial"/>
        </w:rPr>
        <w:t>em třetí osoba. Není-li to možné, je povinen škodu nahradit v penězích ve skutečné výši, popř. ve výši stanovené dohodou mezi smluvními stranami.</w:t>
      </w:r>
    </w:p>
    <w:p w14:paraId="1ADB7016" w14:textId="77777777" w:rsidR="00491FBC" w:rsidRPr="00152C9C" w:rsidRDefault="00491FBC" w:rsidP="00164CEC">
      <w:pPr>
        <w:pStyle w:val="slovanseznam"/>
      </w:pPr>
      <w:r w:rsidRPr="00152C9C">
        <w:t xml:space="preserve">6. Bez písemného souhlasu provozovatele nesmí uživatel provádět na sportovištích </w:t>
      </w:r>
      <w:r w:rsidR="006800C5">
        <w:t xml:space="preserve">a v prostorách </w:t>
      </w:r>
      <w:r w:rsidRPr="00152C9C">
        <w:t>žádné stavební úpravy.</w:t>
      </w:r>
    </w:p>
    <w:p w14:paraId="6F67B011" w14:textId="77777777" w:rsidR="00491FBC" w:rsidRPr="00152C9C" w:rsidRDefault="00491FBC" w:rsidP="00164CEC">
      <w:pPr>
        <w:pStyle w:val="slovanseznam"/>
      </w:pPr>
      <w:r w:rsidRPr="00152C9C">
        <w:t>7. Uživatel není bez předchozího písemného souhlasu provozovatele oprávněn přenechat předmět smlouvy nebo jeho část do užívání třetí osobě.</w:t>
      </w:r>
    </w:p>
    <w:p w14:paraId="77DA5F3A" w14:textId="77777777" w:rsidR="00074DCA" w:rsidRDefault="00491FBC" w:rsidP="00074DCA">
      <w:pPr>
        <w:pStyle w:val="Bezmezer"/>
        <w:jc w:val="both"/>
        <w:rPr>
          <w:rFonts w:ascii="Arial" w:hAnsi="Arial" w:cs="Arial"/>
        </w:rPr>
      </w:pPr>
      <w:r w:rsidRPr="00152C9C">
        <w:rPr>
          <w:rFonts w:ascii="Arial" w:hAnsi="Arial" w:cs="Arial"/>
        </w:rPr>
        <w:t xml:space="preserve">8. Uživatel je povinen dodržovat </w:t>
      </w:r>
      <w:r w:rsidR="00CF047E">
        <w:rPr>
          <w:rFonts w:ascii="Arial" w:hAnsi="Arial" w:cs="Arial"/>
        </w:rPr>
        <w:t>směrnici „</w:t>
      </w:r>
      <w:r w:rsidR="00CF047E" w:rsidRPr="00CF047E">
        <w:rPr>
          <w:rFonts w:ascii="Arial" w:hAnsi="Arial" w:cs="Arial"/>
        </w:rPr>
        <w:t>Bezpečnost pracovníků dodavatelských firem, nájemců a provozovatelů prodejních stánků</w:t>
      </w:r>
      <w:r w:rsidR="00074DCA">
        <w:rPr>
          <w:rFonts w:ascii="Arial" w:hAnsi="Arial" w:cs="Arial"/>
        </w:rPr>
        <w:t>“ v platném znění, se kterou je seznámen,</w:t>
      </w:r>
      <w:r w:rsidR="00074DCA" w:rsidRPr="00074DCA">
        <w:rPr>
          <w:rFonts w:ascii="Arial" w:hAnsi="Arial" w:cs="Arial"/>
        </w:rPr>
        <w:t xml:space="preserve"> </w:t>
      </w:r>
      <w:r w:rsidR="00074DCA" w:rsidRPr="00847468">
        <w:rPr>
          <w:rFonts w:ascii="Arial" w:hAnsi="Arial" w:cs="Arial"/>
        </w:rPr>
        <w:t>což podpisem této smlouvy stvrzuje.</w:t>
      </w:r>
    </w:p>
    <w:p w14:paraId="0F84395F" w14:textId="77777777" w:rsidR="00074DCA" w:rsidRDefault="00074DCA" w:rsidP="00152C9C">
      <w:pPr>
        <w:pStyle w:val="Bezmezer"/>
        <w:jc w:val="both"/>
        <w:rPr>
          <w:rFonts w:ascii="Arial" w:hAnsi="Arial" w:cs="Arial"/>
        </w:rPr>
      </w:pPr>
    </w:p>
    <w:p w14:paraId="5E99AA61" w14:textId="77777777" w:rsidR="00152C9C" w:rsidRPr="00152C9C" w:rsidRDefault="00C151EA" w:rsidP="00152C9C">
      <w:pPr>
        <w:pStyle w:val="Bezmezer"/>
        <w:jc w:val="both"/>
        <w:rPr>
          <w:rFonts w:ascii="Arial" w:hAnsi="Arial" w:cs="Arial"/>
        </w:rPr>
      </w:pPr>
      <w:r>
        <w:rPr>
          <w:rFonts w:ascii="Arial" w:hAnsi="Arial" w:cs="Arial"/>
        </w:rPr>
        <w:t>9</w:t>
      </w:r>
      <w:r w:rsidR="00152C9C" w:rsidRPr="00152C9C">
        <w:rPr>
          <w:rFonts w:ascii="Arial" w:hAnsi="Arial" w:cs="Arial"/>
        </w:rPr>
        <w:t>. Uživatel se zavazuje předat provozovateli písemně přesný harmonogram tréni</w:t>
      </w:r>
      <w:r w:rsidR="00046E62">
        <w:rPr>
          <w:rFonts w:ascii="Arial" w:hAnsi="Arial" w:cs="Arial"/>
        </w:rPr>
        <w:t>nkových jednotek a utkání a současně jakékoliv požadované</w:t>
      </w:r>
      <w:r w:rsidR="00152C9C" w:rsidRPr="00152C9C">
        <w:rPr>
          <w:rFonts w:ascii="Arial" w:hAnsi="Arial" w:cs="Arial"/>
        </w:rPr>
        <w:t xml:space="preserve"> úprav</w:t>
      </w:r>
      <w:r w:rsidR="00046E62">
        <w:rPr>
          <w:rFonts w:ascii="Arial" w:hAnsi="Arial" w:cs="Arial"/>
        </w:rPr>
        <w:t>y</w:t>
      </w:r>
      <w:r w:rsidR="00152C9C" w:rsidRPr="00152C9C">
        <w:rPr>
          <w:rFonts w:ascii="Arial" w:hAnsi="Arial" w:cs="Arial"/>
        </w:rPr>
        <w:t xml:space="preserve"> harmonogramu v termínu do </w:t>
      </w:r>
      <w:r w:rsidR="00841483">
        <w:rPr>
          <w:rFonts w:ascii="Arial" w:hAnsi="Arial" w:cs="Arial"/>
        </w:rPr>
        <w:t xml:space="preserve">14 </w:t>
      </w:r>
      <w:r w:rsidR="00046E62" w:rsidRPr="00046E62">
        <w:rPr>
          <w:rFonts w:ascii="Arial" w:hAnsi="Arial" w:cs="Arial"/>
        </w:rPr>
        <w:t>dnů</w:t>
      </w:r>
      <w:r w:rsidR="00046E62">
        <w:rPr>
          <w:rFonts w:ascii="Arial" w:hAnsi="Arial" w:cs="Arial"/>
        </w:rPr>
        <w:t xml:space="preserve"> před jejich požadovaným započetím.</w:t>
      </w:r>
      <w:r w:rsidR="00152C9C" w:rsidRPr="00152C9C">
        <w:rPr>
          <w:rFonts w:ascii="Arial" w:hAnsi="Arial" w:cs="Arial"/>
        </w:rPr>
        <w:t xml:space="preserve"> </w:t>
      </w:r>
    </w:p>
    <w:p w14:paraId="482A4645" w14:textId="77777777" w:rsidR="00491FBC" w:rsidRPr="00152C9C" w:rsidRDefault="00491FBC" w:rsidP="00164CEC">
      <w:pPr>
        <w:pStyle w:val="slovanseznam"/>
      </w:pPr>
      <w:r w:rsidRPr="00152C9C">
        <w:t>10. Použití osvětlení hřišť ze strany uživatele podléhá předchozímu schv</w:t>
      </w:r>
      <w:r w:rsidR="00C56F15" w:rsidRPr="00152C9C">
        <w:t>álení vedoucí areálu Sportovní areál Poruba.</w:t>
      </w:r>
    </w:p>
    <w:p w14:paraId="18D6A8A6" w14:textId="77777777" w:rsidR="00491FBC" w:rsidRPr="00152C9C" w:rsidRDefault="00491FBC" w:rsidP="00164CEC">
      <w:pPr>
        <w:pStyle w:val="slovanseznam"/>
      </w:pPr>
      <w:r w:rsidRPr="00152C9C">
        <w:t>11. Uživatel se na své náklady zavazuje k zajištění pořadatelské služby během utkání v dostatečném rozsahu odpovídajícímu počtu diváků.</w:t>
      </w:r>
    </w:p>
    <w:p w14:paraId="7E10AB23" w14:textId="77777777" w:rsidR="00491FBC" w:rsidRPr="00152C9C" w:rsidRDefault="00491FBC" w:rsidP="00164CEC">
      <w:pPr>
        <w:pStyle w:val="slovanseznam"/>
      </w:pPr>
      <w:r w:rsidRPr="00152C9C">
        <w:t>12. Uživatel uhradí veškeré poplatky vyplývající z autorských práv.</w:t>
      </w:r>
    </w:p>
    <w:p w14:paraId="60825ED1" w14:textId="19C7C973" w:rsidR="00C56F15" w:rsidRPr="00164CEC" w:rsidRDefault="00046E62" w:rsidP="00164CEC">
      <w:pPr>
        <w:pStyle w:val="slovanseznam"/>
        <w:rPr>
          <w:b/>
          <w:bCs/>
        </w:rPr>
      </w:pPr>
      <w:r w:rsidRPr="00164CEC">
        <w:t>13</w:t>
      </w:r>
      <w:r w:rsidR="00C56F15" w:rsidRPr="00164CEC">
        <w:t xml:space="preserve">. </w:t>
      </w:r>
      <w:r w:rsidR="00164CEC" w:rsidRPr="00164CEC">
        <w:t>V případě neplnění povinností uvedených v tomto článku provozovatel vyzve uživatele, aby ve lhůtě do 7 (sedmi) dnů odstranil své závadné jednání. V případě, že uživatel ve stanovené lhůtě své závadné jednání neodstraní, je oprávněn provozovatel tuto smlouvu okamžitě vypovědět. Okamžitá výpověď musí být doručena uživateli. Smlouva končí dnem doručení okamžitého zrušení uživateli. Právo na náhradu škody tím není dotčeno.</w:t>
      </w:r>
    </w:p>
    <w:p w14:paraId="047C5092" w14:textId="77777777" w:rsidR="00046E62" w:rsidRPr="00152C9C" w:rsidRDefault="00046E62" w:rsidP="00164CEC">
      <w:pPr>
        <w:pStyle w:val="slovanseznam"/>
      </w:pPr>
      <w:r>
        <w:t>14</w:t>
      </w:r>
      <w:r w:rsidRPr="00152C9C">
        <w:t xml:space="preserve">. Provozovatel může s dostatečným časovým předstihem požádat o uvolnění sportovišť </w:t>
      </w:r>
      <w:r w:rsidR="006800C5">
        <w:t xml:space="preserve">a prostorů </w:t>
      </w:r>
      <w:r w:rsidRPr="00152C9C">
        <w:t>pro uskutečnění sportovní, kulturní a společenské akce s tím, že nebudou-li tomu bránit vážné důvody ze strany uživatele, uživatel vysloví souhlas.</w:t>
      </w:r>
    </w:p>
    <w:p w14:paraId="302B9FF2" w14:textId="27D0B04E" w:rsidR="00152C9C" w:rsidRDefault="00C151EA" w:rsidP="00152C9C">
      <w:pPr>
        <w:pStyle w:val="Bezmezer"/>
        <w:spacing w:before="120"/>
        <w:jc w:val="both"/>
        <w:rPr>
          <w:rFonts w:ascii="Arial" w:hAnsi="Arial" w:cs="Arial"/>
        </w:rPr>
      </w:pPr>
      <w:r>
        <w:rPr>
          <w:rFonts w:ascii="Arial" w:hAnsi="Arial" w:cs="Arial"/>
        </w:rPr>
        <w:t>15</w:t>
      </w:r>
      <w:r w:rsidR="00152C9C" w:rsidRPr="00152C9C">
        <w:rPr>
          <w:rFonts w:ascii="Arial" w:hAnsi="Arial" w:cs="Arial"/>
        </w:rPr>
        <w:t>. Provozovatel prohlašuje, že objekt Sportovní areál Poruba je pojištěn proti živelním událostem. Pojištění nezahrnuje pojištění osob a majetku pro případ ostatních škodných událostí. Provozovatel nepřebírá odpovědnost za škody způsobené na majetku uživatele.</w:t>
      </w:r>
    </w:p>
    <w:p w14:paraId="0C087981" w14:textId="1DAA8CDA" w:rsidR="00217D45" w:rsidRPr="00217D45" w:rsidRDefault="00217D45" w:rsidP="00152C9C">
      <w:pPr>
        <w:pStyle w:val="Bezmezer"/>
        <w:spacing w:before="120"/>
        <w:jc w:val="both"/>
        <w:rPr>
          <w:rFonts w:ascii="Arial" w:hAnsi="Arial" w:cs="Arial"/>
          <w:b/>
          <w:bCs/>
        </w:rPr>
      </w:pPr>
      <w:r w:rsidRPr="00217D45">
        <w:rPr>
          <w:rFonts w:ascii="Arial" w:hAnsi="Arial" w:cs="Arial"/>
          <w:b/>
          <w:bCs/>
        </w:rPr>
        <w:t>16.</w:t>
      </w:r>
      <w:r>
        <w:rPr>
          <w:rFonts w:ascii="Arial" w:hAnsi="Arial" w:cs="Arial"/>
        </w:rPr>
        <w:t xml:space="preserve"> </w:t>
      </w:r>
      <w:r w:rsidRPr="00217D45">
        <w:rPr>
          <w:rFonts w:ascii="Arial" w:hAnsi="Arial" w:cs="Arial"/>
          <w:b/>
          <w:bCs/>
        </w:rPr>
        <w:t>Provozovatel umožní řediteli školy nebo jím pověřené osobě, zřizovateli školy a České školní inspekci vstup do prostor, kde probíhá praktické vyučování v rozsahu potřebném pro provedení koordinačních a kontrolních činností.</w:t>
      </w:r>
    </w:p>
    <w:p w14:paraId="14A3D584" w14:textId="77777777" w:rsidR="00152C9C" w:rsidRPr="00152C9C" w:rsidRDefault="00152C9C" w:rsidP="00152C9C">
      <w:pPr>
        <w:pStyle w:val="Bezmezer"/>
        <w:jc w:val="both"/>
        <w:rPr>
          <w:rFonts w:ascii="Arial" w:hAnsi="Arial" w:cs="Arial"/>
        </w:rPr>
      </w:pPr>
    </w:p>
    <w:p w14:paraId="6C42F12E" w14:textId="5E892DC7" w:rsidR="007032B4" w:rsidRPr="00152C9C" w:rsidRDefault="00C151EA" w:rsidP="006C56C6">
      <w:pPr>
        <w:pStyle w:val="Bezmezer"/>
        <w:jc w:val="both"/>
        <w:rPr>
          <w:rFonts w:ascii="Arial" w:hAnsi="Arial" w:cs="Arial"/>
        </w:rPr>
      </w:pPr>
      <w:r>
        <w:rPr>
          <w:rFonts w:ascii="Arial" w:hAnsi="Arial" w:cs="Arial"/>
        </w:rPr>
        <w:t>1</w:t>
      </w:r>
      <w:r w:rsidR="00217D45">
        <w:rPr>
          <w:rFonts w:ascii="Arial" w:hAnsi="Arial" w:cs="Arial"/>
        </w:rPr>
        <w:t>7</w:t>
      </w:r>
      <w:r w:rsidR="006C56C6" w:rsidRPr="00152C9C">
        <w:rPr>
          <w:rFonts w:ascii="Arial" w:hAnsi="Arial" w:cs="Arial"/>
        </w:rPr>
        <w:t xml:space="preserve">. </w:t>
      </w:r>
      <w:r w:rsidR="007032B4" w:rsidRPr="00152C9C">
        <w:rPr>
          <w:rFonts w:ascii="Arial" w:hAnsi="Arial" w:cs="Arial"/>
        </w:rPr>
        <w:t xml:space="preserve">Práva a povinnosti smluvních stran touto smlouvou neupravená se řídí příslušnými ustanoveními občanského zákoníku. V případě, že se některá ustanovení této smlouvy stanou v budoucnu neplatnými nebo neúčinnými, zavazují se smluvní strany nahradit tato ustanovení právně relevantními dohodami tak, aby byl zachován účel této smlouvy. </w:t>
      </w:r>
    </w:p>
    <w:p w14:paraId="5F2B75CF" w14:textId="77777777" w:rsidR="007032B4" w:rsidRPr="00152C9C" w:rsidRDefault="007032B4" w:rsidP="00F61237">
      <w:pPr>
        <w:pStyle w:val="Bezmezer"/>
        <w:spacing w:before="240"/>
        <w:jc w:val="center"/>
        <w:rPr>
          <w:rFonts w:ascii="Arial" w:hAnsi="Arial" w:cs="Arial"/>
          <w:b/>
        </w:rPr>
      </w:pPr>
      <w:r w:rsidRPr="00152C9C">
        <w:rPr>
          <w:rFonts w:ascii="Arial" w:hAnsi="Arial" w:cs="Arial"/>
          <w:b/>
        </w:rPr>
        <w:t>Čl. VI</w:t>
      </w:r>
    </w:p>
    <w:p w14:paraId="21536908" w14:textId="77777777" w:rsidR="007032B4" w:rsidRPr="00152C9C" w:rsidRDefault="007032B4" w:rsidP="00F61237">
      <w:pPr>
        <w:pStyle w:val="Bezmezer"/>
        <w:jc w:val="center"/>
        <w:rPr>
          <w:rFonts w:ascii="Arial" w:hAnsi="Arial" w:cs="Arial"/>
          <w:b/>
          <w:bCs/>
        </w:rPr>
      </w:pPr>
      <w:r w:rsidRPr="00152C9C">
        <w:rPr>
          <w:rFonts w:ascii="Arial" w:hAnsi="Arial" w:cs="Arial"/>
          <w:b/>
          <w:bCs/>
        </w:rPr>
        <w:t>Změny v plnění smlouvy a odstoupení od smlouvy</w:t>
      </w:r>
    </w:p>
    <w:p w14:paraId="17F121CA" w14:textId="77777777" w:rsidR="006A361B" w:rsidRDefault="007032B4" w:rsidP="00F61237">
      <w:pPr>
        <w:pStyle w:val="Bezmezer"/>
        <w:spacing w:before="120"/>
        <w:jc w:val="both"/>
        <w:rPr>
          <w:rFonts w:ascii="Arial" w:hAnsi="Arial" w:cs="Arial"/>
        </w:rPr>
      </w:pPr>
      <w:r w:rsidRPr="00152C9C">
        <w:rPr>
          <w:rFonts w:ascii="Arial" w:hAnsi="Arial" w:cs="Arial"/>
          <w:b/>
          <w:bCs/>
        </w:rPr>
        <w:t>1.</w:t>
      </w:r>
      <w:r w:rsidRPr="00152C9C">
        <w:rPr>
          <w:rFonts w:ascii="Arial" w:hAnsi="Arial" w:cs="Arial"/>
          <w:bCs/>
        </w:rPr>
        <w:t xml:space="preserve"> Smluvní strany se dohodly, že v případě potřeby změn v plnění této smlouvy, </w:t>
      </w:r>
      <w:r w:rsidRPr="00152C9C">
        <w:rPr>
          <w:rFonts w:ascii="Arial" w:hAnsi="Arial" w:cs="Arial"/>
        </w:rPr>
        <w:t>projednají své požadavky a vzájemně si je odsouhlasí. Jakékoliv změny nebo doplnění této smlouvy je možno provést pouze písemnými dodatky podepsanými oběma smluvními stranami.</w:t>
      </w:r>
    </w:p>
    <w:p w14:paraId="18A9F99C" w14:textId="77777777" w:rsidR="007032B4" w:rsidRPr="00152C9C" w:rsidRDefault="007032B4" w:rsidP="00F61237">
      <w:pPr>
        <w:pStyle w:val="Bezmezer"/>
        <w:spacing w:before="120"/>
        <w:jc w:val="both"/>
        <w:rPr>
          <w:rFonts w:ascii="Arial" w:hAnsi="Arial" w:cs="Arial"/>
        </w:rPr>
      </w:pPr>
      <w:r w:rsidRPr="00152C9C">
        <w:rPr>
          <w:rFonts w:ascii="Arial" w:hAnsi="Arial" w:cs="Arial"/>
          <w:b/>
        </w:rPr>
        <w:t>2.</w:t>
      </w:r>
      <w:r w:rsidRPr="00152C9C">
        <w:rPr>
          <w:rFonts w:ascii="Arial" w:hAnsi="Arial" w:cs="Arial"/>
        </w:rPr>
        <w:t xml:space="preserve"> Odstoupení od smlouvy ze strany provozovatele i uživatele je možné z důvodů neplnění závazků druhé smluvní strany nebo na základě dohody smluvních stran. V případě nekonání </w:t>
      </w:r>
      <w:r w:rsidRPr="00152C9C">
        <w:rPr>
          <w:rFonts w:ascii="Arial" w:hAnsi="Arial" w:cs="Arial"/>
        </w:rPr>
        <w:lastRenderedPageBreak/>
        <w:t>akce z důvodů vyšší moci (požár, zemětřesení, válka, povodeň) nevzniká žádné smluvní straně nárok na náhradu škody.</w:t>
      </w:r>
    </w:p>
    <w:p w14:paraId="4BD98421" w14:textId="77777777" w:rsidR="007032B4" w:rsidRPr="00152C9C" w:rsidRDefault="007032B4" w:rsidP="00F61237">
      <w:pPr>
        <w:pStyle w:val="Bezmezer"/>
        <w:spacing w:before="120"/>
        <w:jc w:val="both"/>
        <w:rPr>
          <w:rFonts w:ascii="Arial" w:hAnsi="Arial" w:cs="Arial"/>
        </w:rPr>
      </w:pPr>
      <w:r w:rsidRPr="00152C9C">
        <w:rPr>
          <w:rFonts w:ascii="Arial" w:hAnsi="Arial" w:cs="Arial"/>
          <w:b/>
        </w:rPr>
        <w:t>3</w:t>
      </w:r>
      <w:r w:rsidRPr="00152C9C">
        <w:rPr>
          <w:rFonts w:ascii="Arial" w:hAnsi="Arial" w:cs="Arial"/>
        </w:rPr>
        <w:t>. Smluvní strany se dohodly, že tuto smlouvu lze ukončit písemnou dohodou smluvních stran.</w:t>
      </w:r>
    </w:p>
    <w:p w14:paraId="72AEB123" w14:textId="77777777" w:rsidR="007032B4" w:rsidRPr="00152C9C" w:rsidRDefault="007032B4" w:rsidP="00F61237">
      <w:pPr>
        <w:pStyle w:val="Bezmezer"/>
        <w:spacing w:before="240"/>
        <w:ind w:left="3540" w:firstLine="708"/>
        <w:jc w:val="both"/>
        <w:rPr>
          <w:rFonts w:ascii="Arial" w:hAnsi="Arial" w:cs="Arial"/>
        </w:rPr>
      </w:pPr>
      <w:r w:rsidRPr="00152C9C">
        <w:rPr>
          <w:rFonts w:ascii="Arial" w:hAnsi="Arial" w:cs="Arial"/>
          <w:b/>
        </w:rPr>
        <w:t>Čl. VII</w:t>
      </w:r>
    </w:p>
    <w:p w14:paraId="32CE9309" w14:textId="77777777" w:rsidR="007032B4" w:rsidRPr="00152C9C" w:rsidRDefault="007032B4" w:rsidP="00F61237">
      <w:pPr>
        <w:pStyle w:val="Bezmezer"/>
        <w:ind w:left="2832" w:firstLine="708"/>
        <w:rPr>
          <w:rFonts w:ascii="Arial" w:hAnsi="Arial" w:cs="Arial"/>
          <w:b/>
          <w:bCs/>
        </w:rPr>
      </w:pPr>
      <w:r w:rsidRPr="00152C9C">
        <w:rPr>
          <w:rFonts w:ascii="Arial" w:hAnsi="Arial" w:cs="Arial"/>
          <w:b/>
          <w:bCs/>
        </w:rPr>
        <w:t>Závěrečná ustanovení</w:t>
      </w:r>
    </w:p>
    <w:p w14:paraId="39EB9BE8" w14:textId="25C8787D" w:rsidR="007032B4" w:rsidRPr="00152C9C" w:rsidRDefault="007032B4" w:rsidP="00F61237">
      <w:pPr>
        <w:pStyle w:val="Bezmezer"/>
        <w:spacing w:before="120"/>
        <w:jc w:val="both"/>
        <w:rPr>
          <w:rFonts w:ascii="Arial" w:hAnsi="Arial" w:cs="Arial"/>
        </w:rPr>
      </w:pPr>
      <w:r w:rsidRPr="00152C9C">
        <w:rPr>
          <w:rFonts w:ascii="Arial" w:hAnsi="Arial" w:cs="Arial"/>
          <w:b/>
        </w:rPr>
        <w:t>1.</w:t>
      </w:r>
      <w:r w:rsidRPr="00152C9C">
        <w:rPr>
          <w:rFonts w:ascii="Arial" w:hAnsi="Arial" w:cs="Arial"/>
        </w:rPr>
        <w:t xml:space="preserve"> Tato smlouva je vyhotovena ve dvou stejnopisech, oba mají platnost originálu a každá smluvní strana obdrží po jednom vyhotovení. Smluvní strany svými podpisy prohlašují, že souhlasí s obsahem této smlouvy a že odpovídá jejich pravé a svobodné vůli. Tato smlouva je platná okamžikem podpisu smluvních stran, účinná počínaje dnem </w:t>
      </w:r>
      <w:r w:rsidRPr="007E2527">
        <w:rPr>
          <w:rFonts w:ascii="Arial" w:hAnsi="Arial" w:cs="Arial"/>
          <w:b/>
          <w:bCs/>
        </w:rPr>
        <w:t>1.</w:t>
      </w:r>
      <w:r w:rsidR="000E5D85" w:rsidRPr="007E2527">
        <w:rPr>
          <w:rFonts w:ascii="Arial" w:hAnsi="Arial" w:cs="Arial"/>
          <w:b/>
          <w:bCs/>
        </w:rPr>
        <w:t xml:space="preserve"> </w:t>
      </w:r>
      <w:r w:rsidR="007E2527">
        <w:rPr>
          <w:rFonts w:ascii="Arial" w:hAnsi="Arial" w:cs="Arial"/>
          <w:b/>
          <w:bCs/>
        </w:rPr>
        <w:t>4</w:t>
      </w:r>
      <w:r w:rsidR="00C02B1C" w:rsidRPr="007E2527">
        <w:rPr>
          <w:rFonts w:ascii="Arial" w:hAnsi="Arial" w:cs="Arial"/>
          <w:b/>
          <w:bCs/>
        </w:rPr>
        <w:t>.</w:t>
      </w:r>
      <w:r w:rsidR="000E5D85" w:rsidRPr="007E2527">
        <w:rPr>
          <w:rFonts w:ascii="Arial" w:hAnsi="Arial" w:cs="Arial"/>
          <w:b/>
          <w:bCs/>
        </w:rPr>
        <w:t xml:space="preserve"> </w:t>
      </w:r>
      <w:r w:rsidR="00C02B1C" w:rsidRPr="007E2527">
        <w:rPr>
          <w:rFonts w:ascii="Arial" w:hAnsi="Arial" w:cs="Arial"/>
          <w:b/>
          <w:bCs/>
        </w:rPr>
        <w:t>202</w:t>
      </w:r>
      <w:r w:rsidR="00242603" w:rsidRPr="007E2527">
        <w:rPr>
          <w:rFonts w:ascii="Arial" w:hAnsi="Arial" w:cs="Arial"/>
          <w:b/>
          <w:bCs/>
        </w:rPr>
        <w:t>5</w:t>
      </w:r>
      <w:r w:rsidRPr="00152C9C">
        <w:rPr>
          <w:rFonts w:ascii="Arial" w:hAnsi="Arial" w:cs="Arial"/>
        </w:rPr>
        <w:t>, kdy započne užívání podle této smlouvy.</w:t>
      </w:r>
    </w:p>
    <w:p w14:paraId="1EC8F2BE" w14:textId="77777777" w:rsidR="007032B4" w:rsidRPr="00152C9C" w:rsidRDefault="007032B4" w:rsidP="00F61237">
      <w:pPr>
        <w:pStyle w:val="Bezmezer"/>
        <w:spacing w:before="120"/>
        <w:jc w:val="both"/>
        <w:rPr>
          <w:rFonts w:ascii="Arial" w:hAnsi="Arial" w:cs="Arial"/>
        </w:rPr>
      </w:pPr>
      <w:r w:rsidRPr="00152C9C">
        <w:rPr>
          <w:rFonts w:ascii="Arial" w:hAnsi="Arial" w:cs="Arial"/>
          <w:b/>
          <w:bCs/>
        </w:rPr>
        <w:t xml:space="preserve">2. </w:t>
      </w:r>
      <w:r w:rsidRPr="00152C9C">
        <w:rPr>
          <w:rFonts w:ascii="Arial" w:hAnsi="Arial" w:cs="Arial"/>
        </w:rPr>
        <w:t xml:space="preserve">Práva a povinnosti vyplývající z této smlouvy přecházejí na právní nástupce smluvních stran a smluvní strany se zavazují, že v případě vzniku právního nástupnictví budou o této skutečnosti právní nástupce prokazatelně informovat. </w:t>
      </w:r>
    </w:p>
    <w:p w14:paraId="1E15263D" w14:textId="77777777" w:rsidR="007032B4" w:rsidRPr="00152C9C" w:rsidRDefault="007032B4" w:rsidP="00F61237">
      <w:pPr>
        <w:pStyle w:val="Bezmezer"/>
        <w:spacing w:before="120"/>
        <w:jc w:val="both"/>
        <w:rPr>
          <w:rFonts w:ascii="Arial" w:hAnsi="Arial" w:cs="Arial"/>
        </w:rPr>
      </w:pPr>
      <w:r w:rsidRPr="00152C9C">
        <w:rPr>
          <w:rFonts w:ascii="Arial" w:hAnsi="Arial" w:cs="Arial"/>
          <w:b/>
        </w:rPr>
        <w:t>3.</w:t>
      </w:r>
      <w:r w:rsidRPr="00152C9C">
        <w:rPr>
          <w:rFonts w:ascii="Arial" w:hAnsi="Arial" w:cs="Arial"/>
        </w:rPr>
        <w:t xml:space="preserve">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14:paraId="2C68A304" w14:textId="3BB44DC5" w:rsidR="007032B4" w:rsidRPr="00152C9C" w:rsidRDefault="007032B4" w:rsidP="00F20D3F">
      <w:pPr>
        <w:autoSpaceDE w:val="0"/>
        <w:autoSpaceDN w:val="0"/>
        <w:spacing w:before="120" w:after="0" w:line="240" w:lineRule="auto"/>
        <w:jc w:val="both"/>
        <w:rPr>
          <w:rFonts w:ascii="Arial" w:hAnsi="Arial" w:cs="Arial"/>
        </w:rPr>
      </w:pPr>
      <w:r w:rsidRPr="00152C9C">
        <w:rPr>
          <w:rFonts w:ascii="Arial" w:hAnsi="Arial" w:cs="Arial"/>
          <w:b/>
        </w:rPr>
        <w:t>4.</w:t>
      </w:r>
      <w:r w:rsidRPr="00152C9C">
        <w:rPr>
          <w:rFonts w:ascii="Arial" w:hAnsi="Arial" w:cs="Arial"/>
        </w:rPr>
        <w:t xml:space="preserve"> Faktury provozovatele budou prostřednictvím elektronické komunikace zasílány e-mailem dle platné legislativy ve formátu PDF z e-mailové adresy provozovatele </w:t>
      </w:r>
      <w:r w:rsidR="003C7C5D" w:rsidRPr="003C7C5D">
        <w:rPr>
          <w:rFonts w:ascii="Arial" w:hAnsi="Arial" w:cs="Arial"/>
          <w:highlight w:val="black"/>
        </w:rPr>
        <w:t>e</w:t>
      </w:r>
      <w:hyperlink r:id="rId8" w:history="1">
        <w:r w:rsidRPr="003C7C5D">
          <w:rPr>
            <w:rStyle w:val="Hypertextovodkaz"/>
            <w:rFonts w:ascii="Arial" w:hAnsi="Arial" w:cs="Arial"/>
            <w:color w:val="000000" w:themeColor="text1"/>
            <w:highlight w:val="black"/>
          </w:rPr>
          <w:t>skretariat@sareza.cz</w:t>
        </w:r>
      </w:hyperlink>
      <w:r w:rsidRPr="00152C9C">
        <w:rPr>
          <w:rFonts w:ascii="Arial" w:hAnsi="Arial" w:cs="Arial"/>
        </w:rPr>
        <w:t xml:space="preserve"> na e-mailovou adresu uživatele: </w:t>
      </w:r>
      <w:hyperlink r:id="rId9" w:history="1">
        <w:r w:rsidR="007E2527" w:rsidRPr="003C7C5D">
          <w:rPr>
            <w:rStyle w:val="Hypertextovodkaz"/>
            <w:rFonts w:ascii="Arial" w:hAnsi="Arial" w:cs="Arial"/>
            <w:b/>
            <w:bCs/>
            <w:color w:val="000000" w:themeColor="text1"/>
            <w:highlight w:val="black"/>
          </w:rPr>
          <w:t>uctarna@ss-ostrava.cz</w:t>
        </w:r>
      </w:hyperlink>
      <w:r w:rsidRPr="00152C9C">
        <w:rPr>
          <w:rFonts w:ascii="Arial" w:hAnsi="Arial" w:cs="Arial"/>
        </w:rPr>
        <w:t xml:space="preserve">  Uživatel je oprávněn si vytisknout faktury provozovatele a nakládat s nimi s platností originálu faktury. Uživatel se zavazuje provozovat uvedenou e-mailovou adresu po celou dobu nájemní smlouvy mezi provozovatelem a uživatelem. Změna e-ma</w:t>
      </w:r>
      <w:r w:rsidR="00152C9C" w:rsidRPr="00152C9C">
        <w:rPr>
          <w:rFonts w:ascii="Arial" w:hAnsi="Arial" w:cs="Arial"/>
        </w:rPr>
        <w:t xml:space="preserve">ilové adresy uživatele je umožněna pouze </w:t>
      </w:r>
      <w:r w:rsidRPr="00152C9C">
        <w:rPr>
          <w:rFonts w:ascii="Arial" w:hAnsi="Arial" w:cs="Arial"/>
        </w:rPr>
        <w:t>po předchozím písemném oznámení provozovatel</w:t>
      </w:r>
      <w:r w:rsidR="00C02B1C">
        <w:rPr>
          <w:rFonts w:ascii="Arial" w:hAnsi="Arial" w:cs="Arial"/>
        </w:rPr>
        <w:t>i</w:t>
      </w:r>
      <w:r w:rsidRPr="00152C9C">
        <w:rPr>
          <w:rFonts w:ascii="Arial" w:hAnsi="Arial" w:cs="Arial"/>
        </w:rPr>
        <w:t xml:space="preserve"> ve lhůtě 10 dní před nabytím platnosti nové e-mailové adresy uživatele. Uživatel souhlasí se </w:t>
      </w:r>
      <w:r w:rsidR="007B6CF6" w:rsidRPr="00152C9C">
        <w:rPr>
          <w:rFonts w:ascii="Arial" w:hAnsi="Arial" w:cs="Arial"/>
        </w:rPr>
        <w:t>zasíláním faktur</w:t>
      </w:r>
      <w:r w:rsidRPr="00152C9C">
        <w:rPr>
          <w:rFonts w:ascii="Arial" w:hAnsi="Arial" w:cs="Arial"/>
        </w:rPr>
        <w:t xml:space="preserve"> v elektronické ve formátu PDF, kdy na každé faktuře bude podpis odpovědného zaměstnance provozovatele. Tato forma zajišťuje převoditelnost do čitelné formy a splňuje tak náležitosti ustanovení o účetních záznamech dle ustanovení § 33 zákona číslo 563/1991 Sb. o účetnictví v platném znění.</w:t>
      </w:r>
    </w:p>
    <w:p w14:paraId="4542946A" w14:textId="77777777" w:rsidR="007032B4" w:rsidRPr="00152C9C" w:rsidRDefault="007032B4" w:rsidP="00F20D3F">
      <w:pPr>
        <w:autoSpaceDE w:val="0"/>
        <w:autoSpaceDN w:val="0"/>
        <w:spacing w:before="120" w:after="0" w:line="240" w:lineRule="auto"/>
        <w:jc w:val="both"/>
        <w:rPr>
          <w:rFonts w:ascii="Arial" w:hAnsi="Arial" w:cs="Arial"/>
          <w:bCs/>
        </w:rPr>
      </w:pPr>
      <w:r w:rsidRPr="00152C9C">
        <w:rPr>
          <w:rFonts w:ascii="Arial" w:hAnsi="Arial" w:cs="Arial"/>
          <w:b/>
          <w:bCs/>
        </w:rPr>
        <w:t>5.</w:t>
      </w:r>
      <w:r w:rsidRPr="00152C9C">
        <w:rPr>
          <w:rFonts w:ascii="Arial" w:hAnsi="Arial" w:cs="Arial"/>
          <w:bCs/>
        </w:rPr>
        <w:t xml:space="preserve"> Smluvní strany se dohodly, že uveřejnění smlouvy v registru smluv, pokud předmětná smlouva uveřejnění podléhá, zajistí společnost Sportovní a rekreační zařízení města Ostravy, s.r.o. Provozovatel tímto prohlašuje, že cenová ujednání uvedená v této smlouvě mají povahu obchodního tajemství dle § 504 zákona č. 89/2012 Sb., občanský zákoník, a jsou dle § 5 odst. 6 zákona č. 340/2015 Sb., o zvláštních podmínkách účinnosti některých smluv, uveřejňování těchto smluv a o registru smluv, vyloučena z uveřejnění prostřednictvím registru smluv.</w:t>
      </w:r>
    </w:p>
    <w:p w14:paraId="264476AF" w14:textId="5755B14F" w:rsidR="000E5D85" w:rsidRPr="00152C9C" w:rsidRDefault="007032B4" w:rsidP="00F20D3F">
      <w:pPr>
        <w:spacing w:before="120" w:after="0" w:line="240" w:lineRule="auto"/>
        <w:jc w:val="both"/>
        <w:rPr>
          <w:rFonts w:ascii="Arial" w:hAnsi="Arial" w:cs="Arial"/>
        </w:rPr>
      </w:pPr>
      <w:r w:rsidRPr="00152C9C">
        <w:rPr>
          <w:rFonts w:ascii="Arial" w:hAnsi="Arial" w:cs="Arial"/>
          <w:b/>
        </w:rPr>
        <w:t>6</w:t>
      </w:r>
      <w:r w:rsidRPr="00152C9C">
        <w:rPr>
          <w:rFonts w:ascii="Arial" w:hAnsi="Arial" w:cs="Arial"/>
        </w:rPr>
        <w:t>. Tato sm</w:t>
      </w:r>
      <w:r w:rsidR="00152C9C" w:rsidRPr="00152C9C">
        <w:rPr>
          <w:rFonts w:ascii="Arial" w:hAnsi="Arial" w:cs="Arial"/>
        </w:rPr>
        <w:t xml:space="preserve">louva nabývá účinnosti dnem </w:t>
      </w:r>
      <w:r w:rsidR="00152C9C" w:rsidRPr="007E2527">
        <w:rPr>
          <w:rFonts w:ascii="Arial" w:hAnsi="Arial" w:cs="Arial"/>
          <w:b/>
          <w:bCs/>
        </w:rPr>
        <w:t xml:space="preserve">1. </w:t>
      </w:r>
      <w:r w:rsidR="007E2527">
        <w:rPr>
          <w:rFonts w:ascii="Arial" w:hAnsi="Arial" w:cs="Arial"/>
          <w:b/>
          <w:bCs/>
        </w:rPr>
        <w:t>4</w:t>
      </w:r>
      <w:r w:rsidR="00152C9C" w:rsidRPr="007E2527">
        <w:rPr>
          <w:rFonts w:ascii="Arial" w:hAnsi="Arial" w:cs="Arial"/>
          <w:b/>
          <w:bCs/>
        </w:rPr>
        <w:t>. 202</w:t>
      </w:r>
      <w:r w:rsidR="00F609D3" w:rsidRPr="007E2527">
        <w:rPr>
          <w:rFonts w:ascii="Arial" w:hAnsi="Arial" w:cs="Arial"/>
          <w:b/>
          <w:bCs/>
        </w:rPr>
        <w:t>5</w:t>
      </w:r>
      <w:r w:rsidRPr="00152C9C">
        <w:rPr>
          <w:rFonts w:ascii="Arial" w:hAnsi="Arial" w:cs="Arial"/>
        </w:rPr>
        <w:t>, nejdříve však dnem uveřejnění v registru smluv dle zákona č. 340/2015 Sb., o zvláštních podmínkách účinnosti některých smluv, uveřejňování těchto smluv a o registru smluv.</w:t>
      </w:r>
    </w:p>
    <w:p w14:paraId="2B89D8B0" w14:textId="77777777" w:rsidR="007032B4" w:rsidRPr="00152C9C" w:rsidRDefault="00C02B1C" w:rsidP="000E5D85">
      <w:pPr>
        <w:pStyle w:val="Bezmezer"/>
        <w:tabs>
          <w:tab w:val="left" w:pos="5670"/>
        </w:tabs>
        <w:spacing w:before="120"/>
        <w:rPr>
          <w:rFonts w:ascii="Arial" w:hAnsi="Arial" w:cs="Arial"/>
        </w:rPr>
      </w:pPr>
      <w:r>
        <w:rPr>
          <w:rFonts w:ascii="Arial" w:hAnsi="Arial" w:cs="Arial"/>
        </w:rPr>
        <w:t>V Ostravě dne</w:t>
      </w:r>
      <w:r>
        <w:rPr>
          <w:rFonts w:ascii="Arial" w:hAnsi="Arial" w:cs="Arial"/>
        </w:rPr>
        <w:tab/>
        <w:t>V Ostravě dne</w:t>
      </w:r>
    </w:p>
    <w:p w14:paraId="624AABDB" w14:textId="77777777" w:rsidR="00F20D3F" w:rsidRPr="00152C9C" w:rsidRDefault="00F20D3F" w:rsidP="009F10F6">
      <w:pPr>
        <w:pStyle w:val="Bezmezer"/>
        <w:tabs>
          <w:tab w:val="center" w:pos="1560"/>
          <w:tab w:val="center" w:pos="6946"/>
        </w:tabs>
        <w:spacing w:before="960"/>
        <w:rPr>
          <w:rFonts w:ascii="Arial" w:hAnsi="Arial" w:cs="Arial"/>
        </w:rPr>
      </w:pPr>
      <w:r w:rsidRPr="00152C9C">
        <w:rPr>
          <w:rFonts w:ascii="Arial" w:hAnsi="Arial" w:cs="Arial"/>
        </w:rPr>
        <w:tab/>
      </w:r>
      <w:r w:rsidR="007032B4" w:rsidRPr="00152C9C">
        <w:rPr>
          <w:rFonts w:ascii="Arial" w:hAnsi="Arial" w:cs="Arial"/>
        </w:rPr>
        <w:t>..........................................….</w:t>
      </w:r>
      <w:r w:rsidR="007032B4" w:rsidRPr="00152C9C">
        <w:rPr>
          <w:rFonts w:ascii="Arial" w:hAnsi="Arial" w:cs="Arial"/>
        </w:rPr>
        <w:tab/>
        <w:t>.........................................……</w:t>
      </w:r>
    </w:p>
    <w:p w14:paraId="65AFDB2E" w14:textId="77777777" w:rsidR="00F20D3F" w:rsidRPr="00152C9C" w:rsidRDefault="00F20D3F" w:rsidP="00F20D3F">
      <w:pPr>
        <w:pStyle w:val="Bezmezer"/>
        <w:tabs>
          <w:tab w:val="center" w:pos="1560"/>
          <w:tab w:val="center" w:pos="6946"/>
        </w:tabs>
        <w:rPr>
          <w:rFonts w:ascii="Arial" w:hAnsi="Arial" w:cs="Arial"/>
          <w:b/>
        </w:rPr>
      </w:pPr>
      <w:r w:rsidRPr="00152C9C">
        <w:rPr>
          <w:rFonts w:ascii="Arial" w:hAnsi="Arial" w:cs="Arial"/>
        </w:rPr>
        <w:tab/>
      </w:r>
      <w:r w:rsidR="007032B4" w:rsidRPr="00152C9C">
        <w:rPr>
          <w:rFonts w:ascii="Arial" w:hAnsi="Arial" w:cs="Arial"/>
          <w:b/>
        </w:rPr>
        <w:t>Ing. Jaroslav Kovář</w:t>
      </w:r>
      <w:r w:rsidRPr="00152C9C">
        <w:rPr>
          <w:rFonts w:ascii="Arial" w:hAnsi="Arial" w:cs="Arial"/>
          <w:b/>
        </w:rPr>
        <w:tab/>
      </w:r>
      <w:r w:rsidR="00F62227" w:rsidRPr="00F62227">
        <w:rPr>
          <w:rFonts w:ascii="Arial" w:hAnsi="Arial" w:cs="Arial"/>
          <w:b/>
          <w:color w:val="000000" w:themeColor="text1"/>
          <w:shd w:val="clear" w:color="auto" w:fill="FFFFFF"/>
        </w:rPr>
        <w:t>Mgr. Rostislav BESTA</w:t>
      </w:r>
    </w:p>
    <w:p w14:paraId="26785FC2" w14:textId="77777777" w:rsidR="007032B4" w:rsidRPr="00152C9C" w:rsidRDefault="00F20D3F" w:rsidP="00F20D3F">
      <w:pPr>
        <w:pStyle w:val="Bezmezer"/>
        <w:tabs>
          <w:tab w:val="center" w:pos="1560"/>
          <w:tab w:val="center" w:pos="6946"/>
        </w:tabs>
        <w:rPr>
          <w:rFonts w:ascii="Arial" w:hAnsi="Arial" w:cs="Arial"/>
        </w:rPr>
      </w:pPr>
      <w:r w:rsidRPr="00152C9C">
        <w:rPr>
          <w:rFonts w:ascii="Arial" w:hAnsi="Arial" w:cs="Arial"/>
          <w:b/>
        </w:rPr>
        <w:tab/>
      </w:r>
      <w:r w:rsidR="007032B4" w:rsidRPr="00152C9C">
        <w:rPr>
          <w:rFonts w:ascii="Arial" w:hAnsi="Arial" w:cs="Arial"/>
        </w:rPr>
        <w:t>jednatel společnosti</w:t>
      </w:r>
      <w:r w:rsidRPr="00152C9C">
        <w:rPr>
          <w:rFonts w:ascii="Arial" w:hAnsi="Arial" w:cs="Arial"/>
        </w:rPr>
        <w:tab/>
      </w:r>
      <w:r w:rsidR="00F609D3">
        <w:rPr>
          <w:rFonts w:ascii="Arial" w:hAnsi="Arial" w:cs="Arial"/>
        </w:rPr>
        <w:t>Střední škola služeb a podnikání</w:t>
      </w:r>
      <w:r w:rsidRPr="00152C9C">
        <w:rPr>
          <w:rFonts w:ascii="Arial" w:hAnsi="Arial" w:cs="Arial"/>
        </w:rPr>
        <w:tab/>
      </w:r>
      <w:r w:rsidR="007032B4" w:rsidRPr="00152C9C">
        <w:rPr>
          <w:rFonts w:ascii="Arial" w:hAnsi="Arial" w:cs="Arial"/>
        </w:rPr>
        <w:t>Sportovní a rekreační</w:t>
      </w:r>
      <w:r w:rsidRPr="00152C9C">
        <w:rPr>
          <w:rFonts w:ascii="Arial" w:hAnsi="Arial" w:cs="Arial"/>
        </w:rPr>
        <w:tab/>
      </w:r>
      <w:r w:rsidR="00F609D3">
        <w:rPr>
          <w:rFonts w:ascii="Arial" w:hAnsi="Arial" w:cs="Arial"/>
        </w:rPr>
        <w:t>Ostrava-Poruba</w:t>
      </w:r>
    </w:p>
    <w:p w14:paraId="72FE6C77" w14:textId="77777777" w:rsidR="00F20D3F" w:rsidRPr="00152C9C" w:rsidRDefault="00F20D3F" w:rsidP="00F20D3F">
      <w:pPr>
        <w:pStyle w:val="Bezmezer"/>
        <w:tabs>
          <w:tab w:val="center" w:pos="1560"/>
          <w:tab w:val="center" w:pos="6946"/>
        </w:tabs>
        <w:rPr>
          <w:rFonts w:ascii="Arial" w:hAnsi="Arial" w:cs="Arial"/>
        </w:rPr>
      </w:pPr>
      <w:r w:rsidRPr="00152C9C">
        <w:rPr>
          <w:rFonts w:ascii="Arial" w:hAnsi="Arial" w:cs="Arial"/>
        </w:rPr>
        <w:tab/>
        <w:t>zařízení města Ostravy s.r.o.</w:t>
      </w:r>
      <w:r w:rsidR="00F609D3">
        <w:rPr>
          <w:rFonts w:ascii="Arial" w:hAnsi="Arial" w:cs="Arial"/>
        </w:rPr>
        <w:tab/>
        <w:t>příspěvková organizace</w:t>
      </w:r>
      <w:r w:rsidR="00F609D3">
        <w:rPr>
          <w:rFonts w:ascii="Arial" w:hAnsi="Arial" w:cs="Arial"/>
        </w:rPr>
        <w:tab/>
      </w:r>
    </w:p>
    <w:sectPr w:rsidR="00F20D3F" w:rsidRPr="00152C9C" w:rsidSect="006A361B">
      <w:headerReference w:type="default" r:id="rId10"/>
      <w:footerReference w:type="default" r:id="rId11"/>
      <w:footnotePr>
        <w:numRestart w:val="eachPage"/>
      </w:footnotePr>
      <w:endnotePr>
        <w:numFmt w:val="decimal"/>
      </w:endnotePr>
      <w:pgSz w:w="11905" w:h="16837" w:code="9"/>
      <w:pgMar w:top="591" w:right="1418" w:bottom="993" w:left="1418" w:header="993" w:footer="5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97FE5" w14:textId="77777777" w:rsidR="009634EA" w:rsidRDefault="009634EA" w:rsidP="0044201A">
      <w:pPr>
        <w:spacing w:after="0" w:line="240" w:lineRule="auto"/>
      </w:pPr>
      <w:r>
        <w:separator/>
      </w:r>
    </w:p>
  </w:endnote>
  <w:endnote w:type="continuationSeparator" w:id="0">
    <w:p w14:paraId="38BE0DD9" w14:textId="77777777" w:rsidR="009634EA" w:rsidRDefault="009634EA" w:rsidP="0044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4B00" w14:textId="77777777" w:rsidR="00F609D3" w:rsidRDefault="00F609D3">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77848" w14:textId="77777777" w:rsidR="009634EA" w:rsidRDefault="009634EA" w:rsidP="0044201A">
      <w:pPr>
        <w:spacing w:after="0" w:line="240" w:lineRule="auto"/>
      </w:pPr>
      <w:r>
        <w:separator/>
      </w:r>
    </w:p>
  </w:footnote>
  <w:footnote w:type="continuationSeparator" w:id="0">
    <w:p w14:paraId="2886CA23" w14:textId="77777777" w:rsidR="009634EA" w:rsidRDefault="009634EA" w:rsidP="00442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D6D29" w14:textId="77777777" w:rsidR="00F609D3" w:rsidRDefault="00D34231" w:rsidP="0044201A">
    <w:pPr>
      <w:pStyle w:val="Zhlav"/>
      <w:jc w:val="right"/>
    </w:pPr>
    <w:r w:rsidRPr="003D5A2A">
      <w:rPr>
        <w:noProof/>
        <w:lang w:eastAsia="cs-CZ"/>
      </w:rPr>
      <w:drawing>
        <wp:anchor distT="0" distB="0" distL="114300" distR="114300" simplePos="0" relativeHeight="251658240" behindDoc="1" locked="0" layoutInCell="1" allowOverlap="1" wp14:anchorId="392B8EE8" wp14:editId="571621D6">
          <wp:simplePos x="0" y="0"/>
          <wp:positionH relativeFrom="column">
            <wp:posOffset>4340860</wp:posOffset>
          </wp:positionH>
          <wp:positionV relativeFrom="paragraph">
            <wp:posOffset>-412800</wp:posOffset>
          </wp:positionV>
          <wp:extent cx="1381125" cy="495300"/>
          <wp:effectExtent l="0" t="0" r="9525" b="0"/>
          <wp:wrapNone/>
          <wp:docPr id="2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95300"/>
                  </a:xfrm>
                  <a:prstGeom prst="rect">
                    <a:avLst/>
                  </a:prstGeom>
                  <a:noFill/>
                  <a:ln w="9525">
                    <a:noFill/>
                    <a:miter lim="800000"/>
                    <a:headEnd/>
                    <a:tailEnd/>
                  </a:ln>
                </pic:spPr>
              </pic:pic>
            </a:graphicData>
          </a:graphic>
        </wp:anchor>
      </w:drawing>
    </w:r>
    <w:r w:rsidR="00F609D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620D"/>
    <w:multiLevelType w:val="hybridMultilevel"/>
    <w:tmpl w:val="A2A8732C"/>
    <w:lvl w:ilvl="0" w:tplc="040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9415F97"/>
    <w:multiLevelType w:val="hybridMultilevel"/>
    <w:tmpl w:val="E3248A2A"/>
    <w:lvl w:ilvl="0" w:tplc="FFFFFFFF">
      <w:start w:val="1"/>
      <w:numFmt w:val="upp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D5285F"/>
    <w:multiLevelType w:val="hybridMultilevel"/>
    <w:tmpl w:val="D4B4B666"/>
    <w:lvl w:ilvl="0" w:tplc="63448740">
      <w:start w:val="5"/>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7292A64"/>
    <w:multiLevelType w:val="hybridMultilevel"/>
    <w:tmpl w:val="F35A6E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74E4614"/>
    <w:multiLevelType w:val="hybridMultilevel"/>
    <w:tmpl w:val="76F06BE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5548039A"/>
    <w:multiLevelType w:val="hybridMultilevel"/>
    <w:tmpl w:val="5720F96C"/>
    <w:lvl w:ilvl="0" w:tplc="34C61DCA">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5082895"/>
    <w:multiLevelType w:val="hybridMultilevel"/>
    <w:tmpl w:val="4DDEAFF0"/>
    <w:lvl w:ilvl="0" w:tplc="C7C09F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04A0989"/>
    <w:multiLevelType w:val="hybridMultilevel"/>
    <w:tmpl w:val="69D22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014CE8"/>
    <w:multiLevelType w:val="hybridMultilevel"/>
    <w:tmpl w:val="1924EF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7"/>
  </w:num>
  <w:num w:numId="4">
    <w:abstractNumId w:val="4"/>
  </w:num>
  <w:num w:numId="5">
    <w:abstractNumId w:val="0"/>
  </w:num>
  <w:num w:numId="6">
    <w:abstractNumId w:val="5"/>
  </w:num>
  <w:num w:numId="7">
    <w:abstractNumId w:val="2"/>
  </w:num>
  <w:num w:numId="8">
    <w:abstractNumId w:val="3"/>
  </w:num>
  <w:num w:numId="9">
    <w:abstractNumId w:val="5"/>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09"/>
  <w:hyphenationZone w:val="425"/>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4E"/>
    <w:rsid w:val="00002635"/>
    <w:rsid w:val="00002694"/>
    <w:rsid w:val="000029B5"/>
    <w:rsid w:val="00003319"/>
    <w:rsid w:val="00006566"/>
    <w:rsid w:val="00007519"/>
    <w:rsid w:val="0001050C"/>
    <w:rsid w:val="000122C5"/>
    <w:rsid w:val="00014619"/>
    <w:rsid w:val="0002207A"/>
    <w:rsid w:val="00022264"/>
    <w:rsid w:val="00022DFD"/>
    <w:rsid w:val="00022EA0"/>
    <w:rsid w:val="0002386A"/>
    <w:rsid w:val="00025C12"/>
    <w:rsid w:val="00026D3F"/>
    <w:rsid w:val="00027DA8"/>
    <w:rsid w:val="00030350"/>
    <w:rsid w:val="000305D6"/>
    <w:rsid w:val="00031CE4"/>
    <w:rsid w:val="0003385A"/>
    <w:rsid w:val="00033F7A"/>
    <w:rsid w:val="00034A89"/>
    <w:rsid w:val="00034EA9"/>
    <w:rsid w:val="00036E99"/>
    <w:rsid w:val="00037474"/>
    <w:rsid w:val="0004085E"/>
    <w:rsid w:val="0004110A"/>
    <w:rsid w:val="00041A0B"/>
    <w:rsid w:val="000434FB"/>
    <w:rsid w:val="0004408F"/>
    <w:rsid w:val="00044C78"/>
    <w:rsid w:val="0004560D"/>
    <w:rsid w:val="00046E62"/>
    <w:rsid w:val="0005069A"/>
    <w:rsid w:val="00052A79"/>
    <w:rsid w:val="00055395"/>
    <w:rsid w:val="00055B61"/>
    <w:rsid w:val="00055B98"/>
    <w:rsid w:val="00056026"/>
    <w:rsid w:val="00060394"/>
    <w:rsid w:val="000609C8"/>
    <w:rsid w:val="000647BA"/>
    <w:rsid w:val="0006542D"/>
    <w:rsid w:val="00065FE0"/>
    <w:rsid w:val="00066B15"/>
    <w:rsid w:val="000672C9"/>
    <w:rsid w:val="00070220"/>
    <w:rsid w:val="0007027F"/>
    <w:rsid w:val="00072789"/>
    <w:rsid w:val="000727DB"/>
    <w:rsid w:val="000729BC"/>
    <w:rsid w:val="00072CB7"/>
    <w:rsid w:val="000735C4"/>
    <w:rsid w:val="00074A8E"/>
    <w:rsid w:val="00074DCA"/>
    <w:rsid w:val="00077FD0"/>
    <w:rsid w:val="00080C74"/>
    <w:rsid w:val="0008124E"/>
    <w:rsid w:val="00081469"/>
    <w:rsid w:val="000815D7"/>
    <w:rsid w:val="00083909"/>
    <w:rsid w:val="000848BD"/>
    <w:rsid w:val="00084AED"/>
    <w:rsid w:val="00087458"/>
    <w:rsid w:val="00087520"/>
    <w:rsid w:val="00090D2E"/>
    <w:rsid w:val="00090DF5"/>
    <w:rsid w:val="00092DD9"/>
    <w:rsid w:val="000943D4"/>
    <w:rsid w:val="00094623"/>
    <w:rsid w:val="00097A3B"/>
    <w:rsid w:val="00097FB1"/>
    <w:rsid w:val="00097FF4"/>
    <w:rsid w:val="000A06DC"/>
    <w:rsid w:val="000A1317"/>
    <w:rsid w:val="000A24A7"/>
    <w:rsid w:val="000A3006"/>
    <w:rsid w:val="000A3576"/>
    <w:rsid w:val="000A41D4"/>
    <w:rsid w:val="000A492D"/>
    <w:rsid w:val="000A509F"/>
    <w:rsid w:val="000A578E"/>
    <w:rsid w:val="000A5B44"/>
    <w:rsid w:val="000A660E"/>
    <w:rsid w:val="000B1F0D"/>
    <w:rsid w:val="000B336E"/>
    <w:rsid w:val="000B391F"/>
    <w:rsid w:val="000B3BB1"/>
    <w:rsid w:val="000B49B6"/>
    <w:rsid w:val="000B4E1C"/>
    <w:rsid w:val="000B6858"/>
    <w:rsid w:val="000B7396"/>
    <w:rsid w:val="000B7C02"/>
    <w:rsid w:val="000C0159"/>
    <w:rsid w:val="000C3ABF"/>
    <w:rsid w:val="000C4F1D"/>
    <w:rsid w:val="000C7801"/>
    <w:rsid w:val="000C7A2F"/>
    <w:rsid w:val="000C7AAD"/>
    <w:rsid w:val="000C7C2F"/>
    <w:rsid w:val="000D0C39"/>
    <w:rsid w:val="000D1049"/>
    <w:rsid w:val="000D1375"/>
    <w:rsid w:val="000D6314"/>
    <w:rsid w:val="000D791B"/>
    <w:rsid w:val="000E0B8D"/>
    <w:rsid w:val="000E0EB4"/>
    <w:rsid w:val="000E25F7"/>
    <w:rsid w:val="000E52D3"/>
    <w:rsid w:val="000E5D85"/>
    <w:rsid w:val="000E7AF2"/>
    <w:rsid w:val="000F16B1"/>
    <w:rsid w:val="000F1E99"/>
    <w:rsid w:val="000F2A15"/>
    <w:rsid w:val="000F4C4A"/>
    <w:rsid w:val="000F4CCE"/>
    <w:rsid w:val="000F4E5A"/>
    <w:rsid w:val="000F523F"/>
    <w:rsid w:val="000F59A2"/>
    <w:rsid w:val="00100406"/>
    <w:rsid w:val="0010187A"/>
    <w:rsid w:val="00103F6C"/>
    <w:rsid w:val="0010489C"/>
    <w:rsid w:val="00104C32"/>
    <w:rsid w:val="00104D16"/>
    <w:rsid w:val="001057FF"/>
    <w:rsid w:val="00105977"/>
    <w:rsid w:val="00105F09"/>
    <w:rsid w:val="00110699"/>
    <w:rsid w:val="00111779"/>
    <w:rsid w:val="00112247"/>
    <w:rsid w:val="001130E0"/>
    <w:rsid w:val="00114FA6"/>
    <w:rsid w:val="00116525"/>
    <w:rsid w:val="00122972"/>
    <w:rsid w:val="00123368"/>
    <w:rsid w:val="00123A58"/>
    <w:rsid w:val="001245A5"/>
    <w:rsid w:val="001246E6"/>
    <w:rsid w:val="001257C8"/>
    <w:rsid w:val="00125975"/>
    <w:rsid w:val="00126AA0"/>
    <w:rsid w:val="00127C86"/>
    <w:rsid w:val="00127EE4"/>
    <w:rsid w:val="00130D29"/>
    <w:rsid w:val="001320DD"/>
    <w:rsid w:val="0013281D"/>
    <w:rsid w:val="00132F01"/>
    <w:rsid w:val="00133180"/>
    <w:rsid w:val="00133625"/>
    <w:rsid w:val="00133B37"/>
    <w:rsid w:val="00140FE0"/>
    <w:rsid w:val="001413D4"/>
    <w:rsid w:val="0014148E"/>
    <w:rsid w:val="00141C63"/>
    <w:rsid w:val="001424F2"/>
    <w:rsid w:val="001435E9"/>
    <w:rsid w:val="00143920"/>
    <w:rsid w:val="001457C0"/>
    <w:rsid w:val="001461CD"/>
    <w:rsid w:val="00151F2A"/>
    <w:rsid w:val="00152C9C"/>
    <w:rsid w:val="0015357C"/>
    <w:rsid w:val="00153C2D"/>
    <w:rsid w:val="00154595"/>
    <w:rsid w:val="0015705C"/>
    <w:rsid w:val="001578FB"/>
    <w:rsid w:val="00160D56"/>
    <w:rsid w:val="00162039"/>
    <w:rsid w:val="00162617"/>
    <w:rsid w:val="00164CEC"/>
    <w:rsid w:val="00164ED2"/>
    <w:rsid w:val="001669CB"/>
    <w:rsid w:val="00166C27"/>
    <w:rsid w:val="00166E5A"/>
    <w:rsid w:val="0016715C"/>
    <w:rsid w:val="001722AF"/>
    <w:rsid w:val="001727A1"/>
    <w:rsid w:val="00172828"/>
    <w:rsid w:val="00174AFB"/>
    <w:rsid w:val="00174C76"/>
    <w:rsid w:val="001750D3"/>
    <w:rsid w:val="001761C7"/>
    <w:rsid w:val="0017722C"/>
    <w:rsid w:val="00177C22"/>
    <w:rsid w:val="00180FBC"/>
    <w:rsid w:val="001811FC"/>
    <w:rsid w:val="00181713"/>
    <w:rsid w:val="00184755"/>
    <w:rsid w:val="00184A33"/>
    <w:rsid w:val="00185000"/>
    <w:rsid w:val="0018507D"/>
    <w:rsid w:val="00190970"/>
    <w:rsid w:val="00191752"/>
    <w:rsid w:val="00192BA4"/>
    <w:rsid w:val="001960B3"/>
    <w:rsid w:val="001971BD"/>
    <w:rsid w:val="00197653"/>
    <w:rsid w:val="001A03D9"/>
    <w:rsid w:val="001A0690"/>
    <w:rsid w:val="001A1831"/>
    <w:rsid w:val="001A22AB"/>
    <w:rsid w:val="001A2508"/>
    <w:rsid w:val="001A29DD"/>
    <w:rsid w:val="001A2DD8"/>
    <w:rsid w:val="001A427D"/>
    <w:rsid w:val="001A478C"/>
    <w:rsid w:val="001A567C"/>
    <w:rsid w:val="001A73A5"/>
    <w:rsid w:val="001A74AD"/>
    <w:rsid w:val="001A7961"/>
    <w:rsid w:val="001B2E8A"/>
    <w:rsid w:val="001B33B2"/>
    <w:rsid w:val="001B5D6A"/>
    <w:rsid w:val="001B7742"/>
    <w:rsid w:val="001B7D37"/>
    <w:rsid w:val="001C2DE6"/>
    <w:rsid w:val="001C4C2F"/>
    <w:rsid w:val="001C5393"/>
    <w:rsid w:val="001C764D"/>
    <w:rsid w:val="001C783E"/>
    <w:rsid w:val="001D0B42"/>
    <w:rsid w:val="001D1B58"/>
    <w:rsid w:val="001D1C84"/>
    <w:rsid w:val="001D427F"/>
    <w:rsid w:val="001D6501"/>
    <w:rsid w:val="001E1036"/>
    <w:rsid w:val="001E29C1"/>
    <w:rsid w:val="001E4480"/>
    <w:rsid w:val="001E45A8"/>
    <w:rsid w:val="001E5E5A"/>
    <w:rsid w:val="001E61EB"/>
    <w:rsid w:val="001E640C"/>
    <w:rsid w:val="001E67F7"/>
    <w:rsid w:val="001E6A66"/>
    <w:rsid w:val="001E7491"/>
    <w:rsid w:val="001F1C3C"/>
    <w:rsid w:val="001F4B36"/>
    <w:rsid w:val="002003FA"/>
    <w:rsid w:val="0020231E"/>
    <w:rsid w:val="002034D4"/>
    <w:rsid w:val="002050B3"/>
    <w:rsid w:val="00205B89"/>
    <w:rsid w:val="002061AE"/>
    <w:rsid w:val="002072C6"/>
    <w:rsid w:val="00211331"/>
    <w:rsid w:val="002125ED"/>
    <w:rsid w:val="00212AD1"/>
    <w:rsid w:val="00213460"/>
    <w:rsid w:val="00213A17"/>
    <w:rsid w:val="00213D90"/>
    <w:rsid w:val="00214EFF"/>
    <w:rsid w:val="00215412"/>
    <w:rsid w:val="00215BE5"/>
    <w:rsid w:val="0021747B"/>
    <w:rsid w:val="00217D45"/>
    <w:rsid w:val="00217F1E"/>
    <w:rsid w:val="00220B9C"/>
    <w:rsid w:val="00220B9D"/>
    <w:rsid w:val="00220D75"/>
    <w:rsid w:val="00221DCD"/>
    <w:rsid w:val="002236C1"/>
    <w:rsid w:val="002247B7"/>
    <w:rsid w:val="0022631E"/>
    <w:rsid w:val="00227A76"/>
    <w:rsid w:val="00230B24"/>
    <w:rsid w:val="00230C8B"/>
    <w:rsid w:val="00232741"/>
    <w:rsid w:val="002330C7"/>
    <w:rsid w:val="00233291"/>
    <w:rsid w:val="002342A8"/>
    <w:rsid w:val="002344F2"/>
    <w:rsid w:val="00235040"/>
    <w:rsid w:val="002353EE"/>
    <w:rsid w:val="002358EB"/>
    <w:rsid w:val="002363EA"/>
    <w:rsid w:val="00242603"/>
    <w:rsid w:val="002427F7"/>
    <w:rsid w:val="00242C36"/>
    <w:rsid w:val="00242FDB"/>
    <w:rsid w:val="002433D2"/>
    <w:rsid w:val="002447A5"/>
    <w:rsid w:val="00245944"/>
    <w:rsid w:val="00247856"/>
    <w:rsid w:val="00247AFF"/>
    <w:rsid w:val="00251021"/>
    <w:rsid w:val="00251AD4"/>
    <w:rsid w:val="00252F9E"/>
    <w:rsid w:val="00254678"/>
    <w:rsid w:val="00254D84"/>
    <w:rsid w:val="002556EE"/>
    <w:rsid w:val="00256E01"/>
    <w:rsid w:val="00257288"/>
    <w:rsid w:val="00260CE8"/>
    <w:rsid w:val="002639CB"/>
    <w:rsid w:val="00263CE0"/>
    <w:rsid w:val="00264D99"/>
    <w:rsid w:val="002674A7"/>
    <w:rsid w:val="00270695"/>
    <w:rsid w:val="00270B55"/>
    <w:rsid w:val="002713F4"/>
    <w:rsid w:val="002725E8"/>
    <w:rsid w:val="00272B37"/>
    <w:rsid w:val="00273ED9"/>
    <w:rsid w:val="00274B1F"/>
    <w:rsid w:val="00276746"/>
    <w:rsid w:val="0027754B"/>
    <w:rsid w:val="00280776"/>
    <w:rsid w:val="0028077D"/>
    <w:rsid w:val="00280C1F"/>
    <w:rsid w:val="00282265"/>
    <w:rsid w:val="00282BD4"/>
    <w:rsid w:val="00285832"/>
    <w:rsid w:val="00285846"/>
    <w:rsid w:val="00290AAA"/>
    <w:rsid w:val="0029219D"/>
    <w:rsid w:val="002928CD"/>
    <w:rsid w:val="00292C82"/>
    <w:rsid w:val="002937BD"/>
    <w:rsid w:val="0029538D"/>
    <w:rsid w:val="002964B6"/>
    <w:rsid w:val="0029736E"/>
    <w:rsid w:val="002A0BED"/>
    <w:rsid w:val="002A1119"/>
    <w:rsid w:val="002A1C91"/>
    <w:rsid w:val="002A4780"/>
    <w:rsid w:val="002A70CE"/>
    <w:rsid w:val="002B0678"/>
    <w:rsid w:val="002B0901"/>
    <w:rsid w:val="002B0E45"/>
    <w:rsid w:val="002B1178"/>
    <w:rsid w:val="002B17E2"/>
    <w:rsid w:val="002B50EB"/>
    <w:rsid w:val="002B6D6E"/>
    <w:rsid w:val="002B7631"/>
    <w:rsid w:val="002B7B1D"/>
    <w:rsid w:val="002C00A8"/>
    <w:rsid w:val="002C1E63"/>
    <w:rsid w:val="002C2613"/>
    <w:rsid w:val="002C2DAE"/>
    <w:rsid w:val="002C2E08"/>
    <w:rsid w:val="002C4843"/>
    <w:rsid w:val="002C61B1"/>
    <w:rsid w:val="002D09A0"/>
    <w:rsid w:val="002D1E34"/>
    <w:rsid w:val="002D1FD9"/>
    <w:rsid w:val="002D2CCF"/>
    <w:rsid w:val="002D3C4C"/>
    <w:rsid w:val="002D59BB"/>
    <w:rsid w:val="002D5F36"/>
    <w:rsid w:val="002E0294"/>
    <w:rsid w:val="002E0CF9"/>
    <w:rsid w:val="002E17E0"/>
    <w:rsid w:val="002E1CDC"/>
    <w:rsid w:val="002E3608"/>
    <w:rsid w:val="002E4D07"/>
    <w:rsid w:val="002E58C1"/>
    <w:rsid w:val="002E5ED0"/>
    <w:rsid w:val="002E5FE0"/>
    <w:rsid w:val="002E7A89"/>
    <w:rsid w:val="002F0252"/>
    <w:rsid w:val="002F03BF"/>
    <w:rsid w:val="002F060A"/>
    <w:rsid w:val="002F0A7E"/>
    <w:rsid w:val="002F31BF"/>
    <w:rsid w:val="002F3FAD"/>
    <w:rsid w:val="002F45DD"/>
    <w:rsid w:val="00300FF4"/>
    <w:rsid w:val="00301155"/>
    <w:rsid w:val="00303161"/>
    <w:rsid w:val="00305C45"/>
    <w:rsid w:val="00306101"/>
    <w:rsid w:val="00306487"/>
    <w:rsid w:val="00311843"/>
    <w:rsid w:val="00311F7E"/>
    <w:rsid w:val="00312663"/>
    <w:rsid w:val="003137ED"/>
    <w:rsid w:val="00314239"/>
    <w:rsid w:val="00314E25"/>
    <w:rsid w:val="00315DCC"/>
    <w:rsid w:val="00316894"/>
    <w:rsid w:val="00320533"/>
    <w:rsid w:val="00321F85"/>
    <w:rsid w:val="003224C2"/>
    <w:rsid w:val="00325A85"/>
    <w:rsid w:val="003268C7"/>
    <w:rsid w:val="00326DDA"/>
    <w:rsid w:val="003306C1"/>
    <w:rsid w:val="003306C5"/>
    <w:rsid w:val="00330A88"/>
    <w:rsid w:val="00331AF2"/>
    <w:rsid w:val="00332CD5"/>
    <w:rsid w:val="003330C1"/>
    <w:rsid w:val="00334CA7"/>
    <w:rsid w:val="00334CF4"/>
    <w:rsid w:val="0033525C"/>
    <w:rsid w:val="00335B5B"/>
    <w:rsid w:val="00337C92"/>
    <w:rsid w:val="003408C7"/>
    <w:rsid w:val="00341673"/>
    <w:rsid w:val="00341B0A"/>
    <w:rsid w:val="00341D2C"/>
    <w:rsid w:val="00342C5A"/>
    <w:rsid w:val="00343F60"/>
    <w:rsid w:val="00344924"/>
    <w:rsid w:val="00350428"/>
    <w:rsid w:val="00351351"/>
    <w:rsid w:val="00354AF0"/>
    <w:rsid w:val="00354DCE"/>
    <w:rsid w:val="00357F5E"/>
    <w:rsid w:val="003614BC"/>
    <w:rsid w:val="0036358C"/>
    <w:rsid w:val="003642AA"/>
    <w:rsid w:val="003651CD"/>
    <w:rsid w:val="0036571B"/>
    <w:rsid w:val="00365BE9"/>
    <w:rsid w:val="003670E6"/>
    <w:rsid w:val="003708FA"/>
    <w:rsid w:val="00370EE6"/>
    <w:rsid w:val="00373709"/>
    <w:rsid w:val="0037440E"/>
    <w:rsid w:val="00375CAE"/>
    <w:rsid w:val="003800D7"/>
    <w:rsid w:val="003800DE"/>
    <w:rsid w:val="003808D3"/>
    <w:rsid w:val="0038366D"/>
    <w:rsid w:val="00391360"/>
    <w:rsid w:val="00396244"/>
    <w:rsid w:val="00397D96"/>
    <w:rsid w:val="003A0C0E"/>
    <w:rsid w:val="003A0DD9"/>
    <w:rsid w:val="003A2B01"/>
    <w:rsid w:val="003A39A8"/>
    <w:rsid w:val="003A3CB9"/>
    <w:rsid w:val="003A4FB3"/>
    <w:rsid w:val="003A5D69"/>
    <w:rsid w:val="003A67FE"/>
    <w:rsid w:val="003A6E01"/>
    <w:rsid w:val="003A6F77"/>
    <w:rsid w:val="003A752E"/>
    <w:rsid w:val="003B194E"/>
    <w:rsid w:val="003B203F"/>
    <w:rsid w:val="003B585B"/>
    <w:rsid w:val="003B6CB0"/>
    <w:rsid w:val="003B7854"/>
    <w:rsid w:val="003C0062"/>
    <w:rsid w:val="003C112A"/>
    <w:rsid w:val="003C1C0D"/>
    <w:rsid w:val="003C267E"/>
    <w:rsid w:val="003C3293"/>
    <w:rsid w:val="003C3918"/>
    <w:rsid w:val="003C42F9"/>
    <w:rsid w:val="003C518B"/>
    <w:rsid w:val="003C54F7"/>
    <w:rsid w:val="003C7977"/>
    <w:rsid w:val="003C7C5D"/>
    <w:rsid w:val="003D037A"/>
    <w:rsid w:val="003D1525"/>
    <w:rsid w:val="003D216F"/>
    <w:rsid w:val="003D2A4D"/>
    <w:rsid w:val="003D39AA"/>
    <w:rsid w:val="003E6AED"/>
    <w:rsid w:val="003E797E"/>
    <w:rsid w:val="003F0AAE"/>
    <w:rsid w:val="003F41F7"/>
    <w:rsid w:val="003F4D3E"/>
    <w:rsid w:val="003F6C0E"/>
    <w:rsid w:val="003F6FC3"/>
    <w:rsid w:val="003F7FD2"/>
    <w:rsid w:val="004008EB"/>
    <w:rsid w:val="00400D48"/>
    <w:rsid w:val="00402B82"/>
    <w:rsid w:val="004033C4"/>
    <w:rsid w:val="00406993"/>
    <w:rsid w:val="00406A18"/>
    <w:rsid w:val="00406F62"/>
    <w:rsid w:val="00407CE0"/>
    <w:rsid w:val="0041007F"/>
    <w:rsid w:val="00410DD1"/>
    <w:rsid w:val="00410EDC"/>
    <w:rsid w:val="00412669"/>
    <w:rsid w:val="004126D5"/>
    <w:rsid w:val="0041688E"/>
    <w:rsid w:val="0041718E"/>
    <w:rsid w:val="0042103C"/>
    <w:rsid w:val="0042109B"/>
    <w:rsid w:val="0042125A"/>
    <w:rsid w:val="00421EF6"/>
    <w:rsid w:val="00423C2D"/>
    <w:rsid w:val="00424C6C"/>
    <w:rsid w:val="0042563F"/>
    <w:rsid w:val="00425AF5"/>
    <w:rsid w:val="00425B72"/>
    <w:rsid w:val="00425EAF"/>
    <w:rsid w:val="0043041A"/>
    <w:rsid w:val="00430F34"/>
    <w:rsid w:val="00433C63"/>
    <w:rsid w:val="004348D3"/>
    <w:rsid w:val="004349CE"/>
    <w:rsid w:val="00436170"/>
    <w:rsid w:val="00436876"/>
    <w:rsid w:val="00436E47"/>
    <w:rsid w:val="00440FC0"/>
    <w:rsid w:val="0044201A"/>
    <w:rsid w:val="0044218D"/>
    <w:rsid w:val="00442FF2"/>
    <w:rsid w:val="00443ECD"/>
    <w:rsid w:val="0044489C"/>
    <w:rsid w:val="00445B91"/>
    <w:rsid w:val="00445E67"/>
    <w:rsid w:val="00446C53"/>
    <w:rsid w:val="00447909"/>
    <w:rsid w:val="00451E1C"/>
    <w:rsid w:val="00454202"/>
    <w:rsid w:val="00455EE2"/>
    <w:rsid w:val="004572B0"/>
    <w:rsid w:val="0046048D"/>
    <w:rsid w:val="00461ECE"/>
    <w:rsid w:val="00462301"/>
    <w:rsid w:val="00462D00"/>
    <w:rsid w:val="00463904"/>
    <w:rsid w:val="004649FE"/>
    <w:rsid w:val="00465252"/>
    <w:rsid w:val="00465985"/>
    <w:rsid w:val="00466311"/>
    <w:rsid w:val="0046690A"/>
    <w:rsid w:val="004669B6"/>
    <w:rsid w:val="00470568"/>
    <w:rsid w:val="00470958"/>
    <w:rsid w:val="004728FE"/>
    <w:rsid w:val="0047391C"/>
    <w:rsid w:val="0047446C"/>
    <w:rsid w:val="00474F93"/>
    <w:rsid w:val="00482535"/>
    <w:rsid w:val="004829C2"/>
    <w:rsid w:val="00483A1A"/>
    <w:rsid w:val="004847E4"/>
    <w:rsid w:val="004870B0"/>
    <w:rsid w:val="004901E4"/>
    <w:rsid w:val="00491FBC"/>
    <w:rsid w:val="0049387E"/>
    <w:rsid w:val="00497C3C"/>
    <w:rsid w:val="004A05C6"/>
    <w:rsid w:val="004A11ED"/>
    <w:rsid w:val="004A1CA4"/>
    <w:rsid w:val="004A2E06"/>
    <w:rsid w:val="004A4A10"/>
    <w:rsid w:val="004A4C2D"/>
    <w:rsid w:val="004A58B6"/>
    <w:rsid w:val="004A7F8F"/>
    <w:rsid w:val="004B2301"/>
    <w:rsid w:val="004B2314"/>
    <w:rsid w:val="004B2E85"/>
    <w:rsid w:val="004B4C18"/>
    <w:rsid w:val="004B5ABB"/>
    <w:rsid w:val="004B6F4C"/>
    <w:rsid w:val="004B71C0"/>
    <w:rsid w:val="004B71C1"/>
    <w:rsid w:val="004B788E"/>
    <w:rsid w:val="004C12AE"/>
    <w:rsid w:val="004C1677"/>
    <w:rsid w:val="004C176C"/>
    <w:rsid w:val="004C1AD6"/>
    <w:rsid w:val="004C2C4A"/>
    <w:rsid w:val="004C4612"/>
    <w:rsid w:val="004C5A92"/>
    <w:rsid w:val="004C724D"/>
    <w:rsid w:val="004D0D10"/>
    <w:rsid w:val="004D1A0F"/>
    <w:rsid w:val="004D282A"/>
    <w:rsid w:val="004D284C"/>
    <w:rsid w:val="004D287C"/>
    <w:rsid w:val="004D2984"/>
    <w:rsid w:val="004D3FF3"/>
    <w:rsid w:val="004D5D3F"/>
    <w:rsid w:val="004D7226"/>
    <w:rsid w:val="004D7251"/>
    <w:rsid w:val="004E0F5A"/>
    <w:rsid w:val="004E10F3"/>
    <w:rsid w:val="004E1E40"/>
    <w:rsid w:val="004E590D"/>
    <w:rsid w:val="004E5C08"/>
    <w:rsid w:val="004E77CE"/>
    <w:rsid w:val="004F039C"/>
    <w:rsid w:val="004F1361"/>
    <w:rsid w:val="004F13CE"/>
    <w:rsid w:val="004F1BBF"/>
    <w:rsid w:val="004F2F3E"/>
    <w:rsid w:val="004F4291"/>
    <w:rsid w:val="004F4CC8"/>
    <w:rsid w:val="004F7531"/>
    <w:rsid w:val="004F7FBE"/>
    <w:rsid w:val="0050032E"/>
    <w:rsid w:val="005065BC"/>
    <w:rsid w:val="00507D2C"/>
    <w:rsid w:val="005102AD"/>
    <w:rsid w:val="005121F4"/>
    <w:rsid w:val="00513EF8"/>
    <w:rsid w:val="00515A9B"/>
    <w:rsid w:val="00515BA7"/>
    <w:rsid w:val="0051607A"/>
    <w:rsid w:val="0051621B"/>
    <w:rsid w:val="00516241"/>
    <w:rsid w:val="005207AA"/>
    <w:rsid w:val="0052122C"/>
    <w:rsid w:val="00522276"/>
    <w:rsid w:val="00523397"/>
    <w:rsid w:val="005242AA"/>
    <w:rsid w:val="0052449F"/>
    <w:rsid w:val="00524F82"/>
    <w:rsid w:val="00525E02"/>
    <w:rsid w:val="00526BA1"/>
    <w:rsid w:val="00527EEE"/>
    <w:rsid w:val="00527EF4"/>
    <w:rsid w:val="005336CD"/>
    <w:rsid w:val="005413CE"/>
    <w:rsid w:val="00541FCA"/>
    <w:rsid w:val="00542649"/>
    <w:rsid w:val="00545430"/>
    <w:rsid w:val="005457A8"/>
    <w:rsid w:val="00545EBA"/>
    <w:rsid w:val="00550631"/>
    <w:rsid w:val="00550B49"/>
    <w:rsid w:val="00553B8C"/>
    <w:rsid w:val="005551E0"/>
    <w:rsid w:val="00557710"/>
    <w:rsid w:val="00560241"/>
    <w:rsid w:val="00560473"/>
    <w:rsid w:val="005606B9"/>
    <w:rsid w:val="005611E9"/>
    <w:rsid w:val="00561EB6"/>
    <w:rsid w:val="005638B8"/>
    <w:rsid w:val="00564081"/>
    <w:rsid w:val="00565064"/>
    <w:rsid w:val="00566314"/>
    <w:rsid w:val="00566F29"/>
    <w:rsid w:val="005672CC"/>
    <w:rsid w:val="00567690"/>
    <w:rsid w:val="00567DBC"/>
    <w:rsid w:val="00570F37"/>
    <w:rsid w:val="005718A3"/>
    <w:rsid w:val="005724C9"/>
    <w:rsid w:val="005736B9"/>
    <w:rsid w:val="0057449E"/>
    <w:rsid w:val="00576332"/>
    <w:rsid w:val="00577C83"/>
    <w:rsid w:val="00580B01"/>
    <w:rsid w:val="005812C3"/>
    <w:rsid w:val="00581769"/>
    <w:rsid w:val="00581EA0"/>
    <w:rsid w:val="00581FC9"/>
    <w:rsid w:val="00584508"/>
    <w:rsid w:val="00586240"/>
    <w:rsid w:val="00587A73"/>
    <w:rsid w:val="00587E91"/>
    <w:rsid w:val="00591EDA"/>
    <w:rsid w:val="005920E0"/>
    <w:rsid w:val="00592449"/>
    <w:rsid w:val="00592B06"/>
    <w:rsid w:val="005936AA"/>
    <w:rsid w:val="00593851"/>
    <w:rsid w:val="00593CE8"/>
    <w:rsid w:val="00593E62"/>
    <w:rsid w:val="005964E5"/>
    <w:rsid w:val="0059745F"/>
    <w:rsid w:val="005A249F"/>
    <w:rsid w:val="005A2805"/>
    <w:rsid w:val="005A780B"/>
    <w:rsid w:val="005B1251"/>
    <w:rsid w:val="005B1B8F"/>
    <w:rsid w:val="005B444B"/>
    <w:rsid w:val="005B44C7"/>
    <w:rsid w:val="005B6026"/>
    <w:rsid w:val="005C04A3"/>
    <w:rsid w:val="005C1584"/>
    <w:rsid w:val="005C19FB"/>
    <w:rsid w:val="005C2443"/>
    <w:rsid w:val="005C2C9C"/>
    <w:rsid w:val="005C5620"/>
    <w:rsid w:val="005C6CC2"/>
    <w:rsid w:val="005C6EAA"/>
    <w:rsid w:val="005C7A7F"/>
    <w:rsid w:val="005C7F52"/>
    <w:rsid w:val="005D298F"/>
    <w:rsid w:val="005D4C9A"/>
    <w:rsid w:val="005E1589"/>
    <w:rsid w:val="005E4543"/>
    <w:rsid w:val="005E48D9"/>
    <w:rsid w:val="005E5123"/>
    <w:rsid w:val="005E6972"/>
    <w:rsid w:val="005E6A91"/>
    <w:rsid w:val="005F03C1"/>
    <w:rsid w:val="005F085B"/>
    <w:rsid w:val="005F1FC5"/>
    <w:rsid w:val="005F2189"/>
    <w:rsid w:val="005F289D"/>
    <w:rsid w:val="005F38EF"/>
    <w:rsid w:val="005F39D0"/>
    <w:rsid w:val="005F3AF1"/>
    <w:rsid w:val="005F4096"/>
    <w:rsid w:val="005F4F8A"/>
    <w:rsid w:val="005F500D"/>
    <w:rsid w:val="0060070B"/>
    <w:rsid w:val="006043F2"/>
    <w:rsid w:val="00606625"/>
    <w:rsid w:val="00610556"/>
    <w:rsid w:val="00610F27"/>
    <w:rsid w:val="00612BE0"/>
    <w:rsid w:val="006138A4"/>
    <w:rsid w:val="00614516"/>
    <w:rsid w:val="00615C7D"/>
    <w:rsid w:val="006163AE"/>
    <w:rsid w:val="006165D7"/>
    <w:rsid w:val="0061721F"/>
    <w:rsid w:val="00617787"/>
    <w:rsid w:val="00620A53"/>
    <w:rsid w:val="00621696"/>
    <w:rsid w:val="00623562"/>
    <w:rsid w:val="00623C4C"/>
    <w:rsid w:val="00623FC5"/>
    <w:rsid w:val="00624F06"/>
    <w:rsid w:val="0062585F"/>
    <w:rsid w:val="006278A8"/>
    <w:rsid w:val="006303A5"/>
    <w:rsid w:val="00636F9E"/>
    <w:rsid w:val="00641333"/>
    <w:rsid w:val="0064133E"/>
    <w:rsid w:val="006415B1"/>
    <w:rsid w:val="00642766"/>
    <w:rsid w:val="00643757"/>
    <w:rsid w:val="00644C16"/>
    <w:rsid w:val="00645C40"/>
    <w:rsid w:val="00645E0A"/>
    <w:rsid w:val="00646949"/>
    <w:rsid w:val="00647A9C"/>
    <w:rsid w:val="00651B6C"/>
    <w:rsid w:val="00653566"/>
    <w:rsid w:val="006544C3"/>
    <w:rsid w:val="006552DF"/>
    <w:rsid w:val="006609BF"/>
    <w:rsid w:val="006618F2"/>
    <w:rsid w:val="0066191E"/>
    <w:rsid w:val="006622E6"/>
    <w:rsid w:val="006653FA"/>
    <w:rsid w:val="006705E1"/>
    <w:rsid w:val="00672E97"/>
    <w:rsid w:val="00673A69"/>
    <w:rsid w:val="00673C66"/>
    <w:rsid w:val="00674CF1"/>
    <w:rsid w:val="0067638F"/>
    <w:rsid w:val="0067644D"/>
    <w:rsid w:val="0067663B"/>
    <w:rsid w:val="006767AF"/>
    <w:rsid w:val="00677C94"/>
    <w:rsid w:val="006800C5"/>
    <w:rsid w:val="00680FEB"/>
    <w:rsid w:val="00684B56"/>
    <w:rsid w:val="00686009"/>
    <w:rsid w:val="00690AB9"/>
    <w:rsid w:val="0069113A"/>
    <w:rsid w:val="00692E06"/>
    <w:rsid w:val="0069491F"/>
    <w:rsid w:val="00694E10"/>
    <w:rsid w:val="0069566C"/>
    <w:rsid w:val="00696F9B"/>
    <w:rsid w:val="00697C2B"/>
    <w:rsid w:val="00697C56"/>
    <w:rsid w:val="006A1352"/>
    <w:rsid w:val="006A15C2"/>
    <w:rsid w:val="006A2DAE"/>
    <w:rsid w:val="006A2EFB"/>
    <w:rsid w:val="006A361B"/>
    <w:rsid w:val="006A4E5E"/>
    <w:rsid w:val="006A5001"/>
    <w:rsid w:val="006A5A6C"/>
    <w:rsid w:val="006A6428"/>
    <w:rsid w:val="006A6CD4"/>
    <w:rsid w:val="006A7F75"/>
    <w:rsid w:val="006B0007"/>
    <w:rsid w:val="006B0A8D"/>
    <w:rsid w:val="006B1706"/>
    <w:rsid w:val="006B1718"/>
    <w:rsid w:val="006B1883"/>
    <w:rsid w:val="006B286B"/>
    <w:rsid w:val="006B3BCB"/>
    <w:rsid w:val="006B50A4"/>
    <w:rsid w:val="006B6217"/>
    <w:rsid w:val="006B7172"/>
    <w:rsid w:val="006B7613"/>
    <w:rsid w:val="006B788C"/>
    <w:rsid w:val="006B78CC"/>
    <w:rsid w:val="006C1605"/>
    <w:rsid w:val="006C1DC4"/>
    <w:rsid w:val="006C3565"/>
    <w:rsid w:val="006C505E"/>
    <w:rsid w:val="006C56C6"/>
    <w:rsid w:val="006C5B7D"/>
    <w:rsid w:val="006C5E79"/>
    <w:rsid w:val="006C7A31"/>
    <w:rsid w:val="006D146B"/>
    <w:rsid w:val="006D2CF4"/>
    <w:rsid w:val="006D3483"/>
    <w:rsid w:val="006D690E"/>
    <w:rsid w:val="006E0169"/>
    <w:rsid w:val="006E0249"/>
    <w:rsid w:val="006E0B35"/>
    <w:rsid w:val="006E0B93"/>
    <w:rsid w:val="006E4404"/>
    <w:rsid w:val="006E6F64"/>
    <w:rsid w:val="006E75C4"/>
    <w:rsid w:val="006F0BDD"/>
    <w:rsid w:val="006F10E2"/>
    <w:rsid w:val="006F1A8A"/>
    <w:rsid w:val="006F2700"/>
    <w:rsid w:val="006F40BA"/>
    <w:rsid w:val="006F43CB"/>
    <w:rsid w:val="006F6A23"/>
    <w:rsid w:val="006F7481"/>
    <w:rsid w:val="006F7E42"/>
    <w:rsid w:val="0070056D"/>
    <w:rsid w:val="00700747"/>
    <w:rsid w:val="007019A9"/>
    <w:rsid w:val="0070239C"/>
    <w:rsid w:val="007032B4"/>
    <w:rsid w:val="0070350D"/>
    <w:rsid w:val="00705AF6"/>
    <w:rsid w:val="007077F0"/>
    <w:rsid w:val="00707B02"/>
    <w:rsid w:val="007101B6"/>
    <w:rsid w:val="0071129E"/>
    <w:rsid w:val="007118A0"/>
    <w:rsid w:val="00711D73"/>
    <w:rsid w:val="00711DEB"/>
    <w:rsid w:val="00712E86"/>
    <w:rsid w:val="00714194"/>
    <w:rsid w:val="0071419F"/>
    <w:rsid w:val="00714409"/>
    <w:rsid w:val="00714830"/>
    <w:rsid w:val="0071519E"/>
    <w:rsid w:val="00717311"/>
    <w:rsid w:val="00717B0D"/>
    <w:rsid w:val="007204DD"/>
    <w:rsid w:val="007205E2"/>
    <w:rsid w:val="00720EDA"/>
    <w:rsid w:val="007216AC"/>
    <w:rsid w:val="00721BB9"/>
    <w:rsid w:val="007221EA"/>
    <w:rsid w:val="007232AB"/>
    <w:rsid w:val="00724333"/>
    <w:rsid w:val="0072502E"/>
    <w:rsid w:val="00727248"/>
    <w:rsid w:val="00734E1C"/>
    <w:rsid w:val="0073505C"/>
    <w:rsid w:val="0073548C"/>
    <w:rsid w:val="007358F3"/>
    <w:rsid w:val="00735AC0"/>
    <w:rsid w:val="00736D88"/>
    <w:rsid w:val="00740974"/>
    <w:rsid w:val="007449AC"/>
    <w:rsid w:val="00745279"/>
    <w:rsid w:val="00745410"/>
    <w:rsid w:val="007465AE"/>
    <w:rsid w:val="007465CE"/>
    <w:rsid w:val="00751638"/>
    <w:rsid w:val="00751818"/>
    <w:rsid w:val="00752D20"/>
    <w:rsid w:val="007530D4"/>
    <w:rsid w:val="0075336D"/>
    <w:rsid w:val="007536D9"/>
    <w:rsid w:val="00753ECA"/>
    <w:rsid w:val="007543C1"/>
    <w:rsid w:val="0075461C"/>
    <w:rsid w:val="00754D01"/>
    <w:rsid w:val="00755087"/>
    <w:rsid w:val="00755B47"/>
    <w:rsid w:val="00756736"/>
    <w:rsid w:val="0076013E"/>
    <w:rsid w:val="007609B1"/>
    <w:rsid w:val="00761404"/>
    <w:rsid w:val="0076153C"/>
    <w:rsid w:val="007616A5"/>
    <w:rsid w:val="00762318"/>
    <w:rsid w:val="00762CEF"/>
    <w:rsid w:val="00763EA2"/>
    <w:rsid w:val="007658FC"/>
    <w:rsid w:val="00767A68"/>
    <w:rsid w:val="00767AA5"/>
    <w:rsid w:val="00771103"/>
    <w:rsid w:val="00772A38"/>
    <w:rsid w:val="00772A65"/>
    <w:rsid w:val="00772B3A"/>
    <w:rsid w:val="0077309B"/>
    <w:rsid w:val="0077361F"/>
    <w:rsid w:val="0077378A"/>
    <w:rsid w:val="00774142"/>
    <w:rsid w:val="00776D01"/>
    <w:rsid w:val="00777194"/>
    <w:rsid w:val="00781BF5"/>
    <w:rsid w:val="00782486"/>
    <w:rsid w:val="00782B11"/>
    <w:rsid w:val="00783D8A"/>
    <w:rsid w:val="007864D5"/>
    <w:rsid w:val="00786983"/>
    <w:rsid w:val="00786FE7"/>
    <w:rsid w:val="00790B86"/>
    <w:rsid w:val="007918FB"/>
    <w:rsid w:val="00791F68"/>
    <w:rsid w:val="00792979"/>
    <w:rsid w:val="00792D6D"/>
    <w:rsid w:val="0079418D"/>
    <w:rsid w:val="007955D4"/>
    <w:rsid w:val="007960F0"/>
    <w:rsid w:val="00797138"/>
    <w:rsid w:val="007974F6"/>
    <w:rsid w:val="00797BA6"/>
    <w:rsid w:val="00797F24"/>
    <w:rsid w:val="007A05B3"/>
    <w:rsid w:val="007A1905"/>
    <w:rsid w:val="007A1D6D"/>
    <w:rsid w:val="007A35BA"/>
    <w:rsid w:val="007A49D4"/>
    <w:rsid w:val="007A4ACA"/>
    <w:rsid w:val="007A53C2"/>
    <w:rsid w:val="007A6C30"/>
    <w:rsid w:val="007A7C23"/>
    <w:rsid w:val="007B0B09"/>
    <w:rsid w:val="007B267A"/>
    <w:rsid w:val="007B2DC2"/>
    <w:rsid w:val="007B380E"/>
    <w:rsid w:val="007B3B8F"/>
    <w:rsid w:val="007B528E"/>
    <w:rsid w:val="007B576C"/>
    <w:rsid w:val="007B5FB6"/>
    <w:rsid w:val="007B6CF6"/>
    <w:rsid w:val="007B789F"/>
    <w:rsid w:val="007C010F"/>
    <w:rsid w:val="007C119D"/>
    <w:rsid w:val="007C1737"/>
    <w:rsid w:val="007C2887"/>
    <w:rsid w:val="007C2D37"/>
    <w:rsid w:val="007C488C"/>
    <w:rsid w:val="007C5315"/>
    <w:rsid w:val="007C572F"/>
    <w:rsid w:val="007C67AD"/>
    <w:rsid w:val="007C6B54"/>
    <w:rsid w:val="007C6F06"/>
    <w:rsid w:val="007C72CC"/>
    <w:rsid w:val="007D048C"/>
    <w:rsid w:val="007D097F"/>
    <w:rsid w:val="007D1E2A"/>
    <w:rsid w:val="007D25AA"/>
    <w:rsid w:val="007D27AD"/>
    <w:rsid w:val="007D372E"/>
    <w:rsid w:val="007D53F9"/>
    <w:rsid w:val="007D7BF3"/>
    <w:rsid w:val="007D7E30"/>
    <w:rsid w:val="007D7F2D"/>
    <w:rsid w:val="007E1062"/>
    <w:rsid w:val="007E2166"/>
    <w:rsid w:val="007E2527"/>
    <w:rsid w:val="007E2740"/>
    <w:rsid w:val="007E4F1A"/>
    <w:rsid w:val="007E6323"/>
    <w:rsid w:val="007E7D88"/>
    <w:rsid w:val="007F02B7"/>
    <w:rsid w:val="007F0FD3"/>
    <w:rsid w:val="007F23BC"/>
    <w:rsid w:val="007F2770"/>
    <w:rsid w:val="007F2A03"/>
    <w:rsid w:val="007F339E"/>
    <w:rsid w:val="007F5093"/>
    <w:rsid w:val="007F656C"/>
    <w:rsid w:val="00800613"/>
    <w:rsid w:val="0080084B"/>
    <w:rsid w:val="0080089E"/>
    <w:rsid w:val="00801CA4"/>
    <w:rsid w:val="00801E42"/>
    <w:rsid w:val="00804621"/>
    <w:rsid w:val="00804E84"/>
    <w:rsid w:val="0080606E"/>
    <w:rsid w:val="00806C7A"/>
    <w:rsid w:val="00810ABB"/>
    <w:rsid w:val="00810F94"/>
    <w:rsid w:val="00812087"/>
    <w:rsid w:val="008169C6"/>
    <w:rsid w:val="008173B1"/>
    <w:rsid w:val="00817F60"/>
    <w:rsid w:val="0082083A"/>
    <w:rsid w:val="00820A70"/>
    <w:rsid w:val="00821886"/>
    <w:rsid w:val="00821B3A"/>
    <w:rsid w:val="00822064"/>
    <w:rsid w:val="008232E3"/>
    <w:rsid w:val="008238D8"/>
    <w:rsid w:val="0082393E"/>
    <w:rsid w:val="00824498"/>
    <w:rsid w:val="00824F6A"/>
    <w:rsid w:val="00824F7F"/>
    <w:rsid w:val="008250E5"/>
    <w:rsid w:val="00826F01"/>
    <w:rsid w:val="008279C0"/>
    <w:rsid w:val="00827BAA"/>
    <w:rsid w:val="00830D74"/>
    <w:rsid w:val="0083107E"/>
    <w:rsid w:val="00832FBA"/>
    <w:rsid w:val="00834E78"/>
    <w:rsid w:val="008377DE"/>
    <w:rsid w:val="008406C1"/>
    <w:rsid w:val="0084100B"/>
    <w:rsid w:val="00841483"/>
    <w:rsid w:val="00841543"/>
    <w:rsid w:val="00841708"/>
    <w:rsid w:val="00845438"/>
    <w:rsid w:val="0084641B"/>
    <w:rsid w:val="00847468"/>
    <w:rsid w:val="008476C8"/>
    <w:rsid w:val="008534D0"/>
    <w:rsid w:val="00853674"/>
    <w:rsid w:val="008539A8"/>
    <w:rsid w:val="00854249"/>
    <w:rsid w:val="008550CF"/>
    <w:rsid w:val="00856CFD"/>
    <w:rsid w:val="00857CFB"/>
    <w:rsid w:val="00860161"/>
    <w:rsid w:val="00860EA6"/>
    <w:rsid w:val="00860F9E"/>
    <w:rsid w:val="008629AB"/>
    <w:rsid w:val="00863D3E"/>
    <w:rsid w:val="0087012D"/>
    <w:rsid w:val="00870327"/>
    <w:rsid w:val="00870C4E"/>
    <w:rsid w:val="00871A1B"/>
    <w:rsid w:val="008736B1"/>
    <w:rsid w:val="00873FBD"/>
    <w:rsid w:val="00874077"/>
    <w:rsid w:val="00880F62"/>
    <w:rsid w:val="008819E7"/>
    <w:rsid w:val="0088323F"/>
    <w:rsid w:val="00885DAB"/>
    <w:rsid w:val="008866DC"/>
    <w:rsid w:val="00887447"/>
    <w:rsid w:val="00892ADE"/>
    <w:rsid w:val="00892CED"/>
    <w:rsid w:val="00893852"/>
    <w:rsid w:val="00895111"/>
    <w:rsid w:val="0089561A"/>
    <w:rsid w:val="008A1DDC"/>
    <w:rsid w:val="008A53E4"/>
    <w:rsid w:val="008A58A2"/>
    <w:rsid w:val="008A5AF9"/>
    <w:rsid w:val="008A69AD"/>
    <w:rsid w:val="008A7DD0"/>
    <w:rsid w:val="008B0CA0"/>
    <w:rsid w:val="008B13E5"/>
    <w:rsid w:val="008B3CEB"/>
    <w:rsid w:val="008B3E07"/>
    <w:rsid w:val="008B4DDE"/>
    <w:rsid w:val="008B6DBE"/>
    <w:rsid w:val="008B7793"/>
    <w:rsid w:val="008B7D02"/>
    <w:rsid w:val="008C14D8"/>
    <w:rsid w:val="008C3E58"/>
    <w:rsid w:val="008C3F5F"/>
    <w:rsid w:val="008C6AB9"/>
    <w:rsid w:val="008C750B"/>
    <w:rsid w:val="008D11D9"/>
    <w:rsid w:val="008D134A"/>
    <w:rsid w:val="008D18BE"/>
    <w:rsid w:val="008D1D73"/>
    <w:rsid w:val="008D3262"/>
    <w:rsid w:val="008D326D"/>
    <w:rsid w:val="008D3B83"/>
    <w:rsid w:val="008D7CAD"/>
    <w:rsid w:val="008E175A"/>
    <w:rsid w:val="008E1B8B"/>
    <w:rsid w:val="008E1FD0"/>
    <w:rsid w:val="008E206C"/>
    <w:rsid w:val="008E2F41"/>
    <w:rsid w:val="008E3277"/>
    <w:rsid w:val="008E3B04"/>
    <w:rsid w:val="008E5D0C"/>
    <w:rsid w:val="008E65C8"/>
    <w:rsid w:val="008F0DF8"/>
    <w:rsid w:val="008F125B"/>
    <w:rsid w:val="008F18B0"/>
    <w:rsid w:val="008F22A2"/>
    <w:rsid w:val="008F397F"/>
    <w:rsid w:val="008F4E10"/>
    <w:rsid w:val="008F53E5"/>
    <w:rsid w:val="008F5848"/>
    <w:rsid w:val="008F74C6"/>
    <w:rsid w:val="0090348B"/>
    <w:rsid w:val="0091158B"/>
    <w:rsid w:val="009115C1"/>
    <w:rsid w:val="00913CE7"/>
    <w:rsid w:val="00915999"/>
    <w:rsid w:val="00917396"/>
    <w:rsid w:val="00917973"/>
    <w:rsid w:val="00917DD7"/>
    <w:rsid w:val="00920A86"/>
    <w:rsid w:val="009219E0"/>
    <w:rsid w:val="00921C23"/>
    <w:rsid w:val="00923C05"/>
    <w:rsid w:val="00924FF1"/>
    <w:rsid w:val="00925100"/>
    <w:rsid w:val="00927855"/>
    <w:rsid w:val="009313A2"/>
    <w:rsid w:val="00932C50"/>
    <w:rsid w:val="00935430"/>
    <w:rsid w:val="00935F09"/>
    <w:rsid w:val="009361BF"/>
    <w:rsid w:val="00936F86"/>
    <w:rsid w:val="009379A9"/>
    <w:rsid w:val="00940673"/>
    <w:rsid w:val="009407DB"/>
    <w:rsid w:val="0094103C"/>
    <w:rsid w:val="00941F69"/>
    <w:rsid w:val="009421B7"/>
    <w:rsid w:val="009446DA"/>
    <w:rsid w:val="009446E8"/>
    <w:rsid w:val="009458CF"/>
    <w:rsid w:val="009458F8"/>
    <w:rsid w:val="00945E7B"/>
    <w:rsid w:val="00947685"/>
    <w:rsid w:val="009503C4"/>
    <w:rsid w:val="00952179"/>
    <w:rsid w:val="00952D24"/>
    <w:rsid w:val="00952E04"/>
    <w:rsid w:val="009534F7"/>
    <w:rsid w:val="00955D1D"/>
    <w:rsid w:val="00955D3C"/>
    <w:rsid w:val="0095685F"/>
    <w:rsid w:val="00963365"/>
    <w:rsid w:val="009634EA"/>
    <w:rsid w:val="009664A3"/>
    <w:rsid w:val="0097000F"/>
    <w:rsid w:val="00970056"/>
    <w:rsid w:val="009702DB"/>
    <w:rsid w:val="00971DEC"/>
    <w:rsid w:val="00972432"/>
    <w:rsid w:val="00977B48"/>
    <w:rsid w:val="00977FEC"/>
    <w:rsid w:val="009809E0"/>
    <w:rsid w:val="00981049"/>
    <w:rsid w:val="00982B1D"/>
    <w:rsid w:val="00982E81"/>
    <w:rsid w:val="009835B6"/>
    <w:rsid w:val="0098674D"/>
    <w:rsid w:val="00986EF8"/>
    <w:rsid w:val="009910DD"/>
    <w:rsid w:val="009934E3"/>
    <w:rsid w:val="00993F28"/>
    <w:rsid w:val="00994AB5"/>
    <w:rsid w:val="0099632F"/>
    <w:rsid w:val="00996BD9"/>
    <w:rsid w:val="0099737A"/>
    <w:rsid w:val="009A2D68"/>
    <w:rsid w:val="009A5B35"/>
    <w:rsid w:val="009A5B71"/>
    <w:rsid w:val="009A6C73"/>
    <w:rsid w:val="009B044E"/>
    <w:rsid w:val="009B6D7A"/>
    <w:rsid w:val="009B771C"/>
    <w:rsid w:val="009C0795"/>
    <w:rsid w:val="009C1E57"/>
    <w:rsid w:val="009C2C1E"/>
    <w:rsid w:val="009C2C28"/>
    <w:rsid w:val="009C39BB"/>
    <w:rsid w:val="009C44B6"/>
    <w:rsid w:val="009C540E"/>
    <w:rsid w:val="009C67E8"/>
    <w:rsid w:val="009D0C46"/>
    <w:rsid w:val="009D2297"/>
    <w:rsid w:val="009D28D8"/>
    <w:rsid w:val="009D43F3"/>
    <w:rsid w:val="009D605A"/>
    <w:rsid w:val="009D61AA"/>
    <w:rsid w:val="009D61DD"/>
    <w:rsid w:val="009D6345"/>
    <w:rsid w:val="009D7B8F"/>
    <w:rsid w:val="009D7BC2"/>
    <w:rsid w:val="009E14AD"/>
    <w:rsid w:val="009E4A17"/>
    <w:rsid w:val="009E5C52"/>
    <w:rsid w:val="009E6694"/>
    <w:rsid w:val="009F10F6"/>
    <w:rsid w:val="009F2CE0"/>
    <w:rsid w:val="009F34BA"/>
    <w:rsid w:val="009F5C65"/>
    <w:rsid w:val="009F5F9F"/>
    <w:rsid w:val="009F70BC"/>
    <w:rsid w:val="00A01715"/>
    <w:rsid w:val="00A03101"/>
    <w:rsid w:val="00A0462C"/>
    <w:rsid w:val="00A0621E"/>
    <w:rsid w:val="00A06B04"/>
    <w:rsid w:val="00A06FDF"/>
    <w:rsid w:val="00A10569"/>
    <w:rsid w:val="00A1118B"/>
    <w:rsid w:val="00A12E51"/>
    <w:rsid w:val="00A12FE6"/>
    <w:rsid w:val="00A146ED"/>
    <w:rsid w:val="00A16D8A"/>
    <w:rsid w:val="00A21B31"/>
    <w:rsid w:val="00A2259B"/>
    <w:rsid w:val="00A23FC3"/>
    <w:rsid w:val="00A23FE7"/>
    <w:rsid w:val="00A24793"/>
    <w:rsid w:val="00A24B52"/>
    <w:rsid w:val="00A25668"/>
    <w:rsid w:val="00A256CC"/>
    <w:rsid w:val="00A268A9"/>
    <w:rsid w:val="00A278D4"/>
    <w:rsid w:val="00A27AC9"/>
    <w:rsid w:val="00A30A1A"/>
    <w:rsid w:val="00A3341E"/>
    <w:rsid w:val="00A33931"/>
    <w:rsid w:val="00A3718A"/>
    <w:rsid w:val="00A3720E"/>
    <w:rsid w:val="00A40CDD"/>
    <w:rsid w:val="00A40E88"/>
    <w:rsid w:val="00A4393B"/>
    <w:rsid w:val="00A4515C"/>
    <w:rsid w:val="00A45743"/>
    <w:rsid w:val="00A4607A"/>
    <w:rsid w:val="00A46A30"/>
    <w:rsid w:val="00A47562"/>
    <w:rsid w:val="00A50AA0"/>
    <w:rsid w:val="00A51675"/>
    <w:rsid w:val="00A52314"/>
    <w:rsid w:val="00A52B38"/>
    <w:rsid w:val="00A53843"/>
    <w:rsid w:val="00A56134"/>
    <w:rsid w:val="00A57E70"/>
    <w:rsid w:val="00A63E38"/>
    <w:rsid w:val="00A64EBC"/>
    <w:rsid w:val="00A666AB"/>
    <w:rsid w:val="00A66FD5"/>
    <w:rsid w:val="00A72C58"/>
    <w:rsid w:val="00A72CB9"/>
    <w:rsid w:val="00A72F23"/>
    <w:rsid w:val="00A73D4F"/>
    <w:rsid w:val="00A7484D"/>
    <w:rsid w:val="00A752E5"/>
    <w:rsid w:val="00A75E79"/>
    <w:rsid w:val="00A75FEC"/>
    <w:rsid w:val="00A76F8D"/>
    <w:rsid w:val="00A77492"/>
    <w:rsid w:val="00A7752C"/>
    <w:rsid w:val="00A80ADE"/>
    <w:rsid w:val="00A80C70"/>
    <w:rsid w:val="00A8161E"/>
    <w:rsid w:val="00A81BDC"/>
    <w:rsid w:val="00A82510"/>
    <w:rsid w:val="00A8252E"/>
    <w:rsid w:val="00A82EA3"/>
    <w:rsid w:val="00A834C6"/>
    <w:rsid w:val="00A83DEE"/>
    <w:rsid w:val="00A84D07"/>
    <w:rsid w:val="00A903A9"/>
    <w:rsid w:val="00A9051E"/>
    <w:rsid w:val="00A90556"/>
    <w:rsid w:val="00A93861"/>
    <w:rsid w:val="00A93DA2"/>
    <w:rsid w:val="00A94535"/>
    <w:rsid w:val="00A95D1B"/>
    <w:rsid w:val="00A96FF1"/>
    <w:rsid w:val="00A977DB"/>
    <w:rsid w:val="00A97ED0"/>
    <w:rsid w:val="00AA2C72"/>
    <w:rsid w:val="00AA3926"/>
    <w:rsid w:val="00AA3BF9"/>
    <w:rsid w:val="00AA3D6C"/>
    <w:rsid w:val="00AA49FF"/>
    <w:rsid w:val="00AA4BE9"/>
    <w:rsid w:val="00AA58F4"/>
    <w:rsid w:val="00AA6F45"/>
    <w:rsid w:val="00AA7A74"/>
    <w:rsid w:val="00AB0CE5"/>
    <w:rsid w:val="00AB15B9"/>
    <w:rsid w:val="00AB1764"/>
    <w:rsid w:val="00AB17CC"/>
    <w:rsid w:val="00AB2A9D"/>
    <w:rsid w:val="00AB2CEE"/>
    <w:rsid w:val="00AB4C46"/>
    <w:rsid w:val="00AB4C76"/>
    <w:rsid w:val="00AB6A5B"/>
    <w:rsid w:val="00AC0566"/>
    <w:rsid w:val="00AC3059"/>
    <w:rsid w:val="00AC31C3"/>
    <w:rsid w:val="00AC3622"/>
    <w:rsid w:val="00AC52FE"/>
    <w:rsid w:val="00AC693C"/>
    <w:rsid w:val="00AC7F62"/>
    <w:rsid w:val="00AD201C"/>
    <w:rsid w:val="00AD2250"/>
    <w:rsid w:val="00AD3405"/>
    <w:rsid w:val="00AD471E"/>
    <w:rsid w:val="00AD64C3"/>
    <w:rsid w:val="00AD691A"/>
    <w:rsid w:val="00AD6E2B"/>
    <w:rsid w:val="00AD6EBE"/>
    <w:rsid w:val="00AE03C3"/>
    <w:rsid w:val="00AE05E6"/>
    <w:rsid w:val="00AE13DF"/>
    <w:rsid w:val="00AE1CF8"/>
    <w:rsid w:val="00AE1F6F"/>
    <w:rsid w:val="00AE279D"/>
    <w:rsid w:val="00AE36F6"/>
    <w:rsid w:val="00AE3838"/>
    <w:rsid w:val="00AE38BF"/>
    <w:rsid w:val="00AE4776"/>
    <w:rsid w:val="00AE63F3"/>
    <w:rsid w:val="00AE6E75"/>
    <w:rsid w:val="00AE6F6F"/>
    <w:rsid w:val="00AE7BF1"/>
    <w:rsid w:val="00AF00FB"/>
    <w:rsid w:val="00AF12FD"/>
    <w:rsid w:val="00AF1D24"/>
    <w:rsid w:val="00B008D2"/>
    <w:rsid w:val="00B050F1"/>
    <w:rsid w:val="00B071F1"/>
    <w:rsid w:val="00B07AB0"/>
    <w:rsid w:val="00B101E0"/>
    <w:rsid w:val="00B10C56"/>
    <w:rsid w:val="00B10DBA"/>
    <w:rsid w:val="00B11A32"/>
    <w:rsid w:val="00B16343"/>
    <w:rsid w:val="00B17719"/>
    <w:rsid w:val="00B2150D"/>
    <w:rsid w:val="00B21777"/>
    <w:rsid w:val="00B2210A"/>
    <w:rsid w:val="00B22B35"/>
    <w:rsid w:val="00B23092"/>
    <w:rsid w:val="00B23287"/>
    <w:rsid w:val="00B23A0C"/>
    <w:rsid w:val="00B23D4B"/>
    <w:rsid w:val="00B24371"/>
    <w:rsid w:val="00B2503E"/>
    <w:rsid w:val="00B250EF"/>
    <w:rsid w:val="00B308DB"/>
    <w:rsid w:val="00B309AB"/>
    <w:rsid w:val="00B30A7D"/>
    <w:rsid w:val="00B312FC"/>
    <w:rsid w:val="00B332FB"/>
    <w:rsid w:val="00B33408"/>
    <w:rsid w:val="00B339BB"/>
    <w:rsid w:val="00B354BD"/>
    <w:rsid w:val="00B36310"/>
    <w:rsid w:val="00B365E7"/>
    <w:rsid w:val="00B41B6D"/>
    <w:rsid w:val="00B43071"/>
    <w:rsid w:val="00B43DFE"/>
    <w:rsid w:val="00B440F7"/>
    <w:rsid w:val="00B4416C"/>
    <w:rsid w:val="00B44848"/>
    <w:rsid w:val="00B45D08"/>
    <w:rsid w:val="00B4734C"/>
    <w:rsid w:val="00B50079"/>
    <w:rsid w:val="00B504CA"/>
    <w:rsid w:val="00B50868"/>
    <w:rsid w:val="00B50AD3"/>
    <w:rsid w:val="00B525D5"/>
    <w:rsid w:val="00B53332"/>
    <w:rsid w:val="00B546B0"/>
    <w:rsid w:val="00B548C5"/>
    <w:rsid w:val="00B54958"/>
    <w:rsid w:val="00B56B63"/>
    <w:rsid w:val="00B57452"/>
    <w:rsid w:val="00B605DD"/>
    <w:rsid w:val="00B6396C"/>
    <w:rsid w:val="00B66028"/>
    <w:rsid w:val="00B66517"/>
    <w:rsid w:val="00B66958"/>
    <w:rsid w:val="00B70BD9"/>
    <w:rsid w:val="00B712F7"/>
    <w:rsid w:val="00B725A6"/>
    <w:rsid w:val="00B72B40"/>
    <w:rsid w:val="00B72FDB"/>
    <w:rsid w:val="00B73444"/>
    <w:rsid w:val="00B77DF2"/>
    <w:rsid w:val="00B84C29"/>
    <w:rsid w:val="00B850AD"/>
    <w:rsid w:val="00B8600D"/>
    <w:rsid w:val="00B875EC"/>
    <w:rsid w:val="00B92939"/>
    <w:rsid w:val="00B93924"/>
    <w:rsid w:val="00B94208"/>
    <w:rsid w:val="00B95578"/>
    <w:rsid w:val="00B95D2F"/>
    <w:rsid w:val="00BA0CBE"/>
    <w:rsid w:val="00BA0F56"/>
    <w:rsid w:val="00BA5D99"/>
    <w:rsid w:val="00BA60A0"/>
    <w:rsid w:val="00BA68BD"/>
    <w:rsid w:val="00BA7A04"/>
    <w:rsid w:val="00BB008C"/>
    <w:rsid w:val="00BB31BB"/>
    <w:rsid w:val="00BB3D50"/>
    <w:rsid w:val="00BB500C"/>
    <w:rsid w:val="00BB505B"/>
    <w:rsid w:val="00BB6589"/>
    <w:rsid w:val="00BB6AA9"/>
    <w:rsid w:val="00BC110A"/>
    <w:rsid w:val="00BC2A0D"/>
    <w:rsid w:val="00BC2B81"/>
    <w:rsid w:val="00BC39B0"/>
    <w:rsid w:val="00BC3DEC"/>
    <w:rsid w:val="00BC73FC"/>
    <w:rsid w:val="00BD1F8D"/>
    <w:rsid w:val="00BD4545"/>
    <w:rsid w:val="00BD7747"/>
    <w:rsid w:val="00BD784A"/>
    <w:rsid w:val="00BE1D16"/>
    <w:rsid w:val="00BE233C"/>
    <w:rsid w:val="00BE3385"/>
    <w:rsid w:val="00BE4F9E"/>
    <w:rsid w:val="00BE5FCF"/>
    <w:rsid w:val="00BE692C"/>
    <w:rsid w:val="00BE71FC"/>
    <w:rsid w:val="00BF129C"/>
    <w:rsid w:val="00BF205B"/>
    <w:rsid w:val="00BF36D8"/>
    <w:rsid w:val="00BF45CA"/>
    <w:rsid w:val="00BF5C5F"/>
    <w:rsid w:val="00BF6D59"/>
    <w:rsid w:val="00BF6ED1"/>
    <w:rsid w:val="00BF7287"/>
    <w:rsid w:val="00C0053C"/>
    <w:rsid w:val="00C0169A"/>
    <w:rsid w:val="00C016E9"/>
    <w:rsid w:val="00C01D98"/>
    <w:rsid w:val="00C02B1C"/>
    <w:rsid w:val="00C03255"/>
    <w:rsid w:val="00C03783"/>
    <w:rsid w:val="00C03EBD"/>
    <w:rsid w:val="00C04E16"/>
    <w:rsid w:val="00C06B9F"/>
    <w:rsid w:val="00C06C0C"/>
    <w:rsid w:val="00C10854"/>
    <w:rsid w:val="00C10F3D"/>
    <w:rsid w:val="00C12622"/>
    <w:rsid w:val="00C148A2"/>
    <w:rsid w:val="00C149AB"/>
    <w:rsid w:val="00C150D9"/>
    <w:rsid w:val="00C151EA"/>
    <w:rsid w:val="00C1545C"/>
    <w:rsid w:val="00C15A03"/>
    <w:rsid w:val="00C15E09"/>
    <w:rsid w:val="00C16479"/>
    <w:rsid w:val="00C166E5"/>
    <w:rsid w:val="00C16F44"/>
    <w:rsid w:val="00C17CEF"/>
    <w:rsid w:val="00C20F9C"/>
    <w:rsid w:val="00C216B6"/>
    <w:rsid w:val="00C231B3"/>
    <w:rsid w:val="00C239E9"/>
    <w:rsid w:val="00C23D48"/>
    <w:rsid w:val="00C246E1"/>
    <w:rsid w:val="00C2490F"/>
    <w:rsid w:val="00C24E78"/>
    <w:rsid w:val="00C27941"/>
    <w:rsid w:val="00C30464"/>
    <w:rsid w:val="00C30646"/>
    <w:rsid w:val="00C327D0"/>
    <w:rsid w:val="00C32CA5"/>
    <w:rsid w:val="00C33628"/>
    <w:rsid w:val="00C35019"/>
    <w:rsid w:val="00C35BCF"/>
    <w:rsid w:val="00C3731C"/>
    <w:rsid w:val="00C4163C"/>
    <w:rsid w:val="00C4216B"/>
    <w:rsid w:val="00C43F2F"/>
    <w:rsid w:val="00C44912"/>
    <w:rsid w:val="00C45DE7"/>
    <w:rsid w:val="00C47D4F"/>
    <w:rsid w:val="00C5282B"/>
    <w:rsid w:val="00C532DB"/>
    <w:rsid w:val="00C5503D"/>
    <w:rsid w:val="00C5568D"/>
    <w:rsid w:val="00C56F15"/>
    <w:rsid w:val="00C61B0F"/>
    <w:rsid w:val="00C640BC"/>
    <w:rsid w:val="00C64BBA"/>
    <w:rsid w:val="00C74D01"/>
    <w:rsid w:val="00C76426"/>
    <w:rsid w:val="00C774C0"/>
    <w:rsid w:val="00C81DB4"/>
    <w:rsid w:val="00C824E3"/>
    <w:rsid w:val="00C83316"/>
    <w:rsid w:val="00C8339D"/>
    <w:rsid w:val="00C858ED"/>
    <w:rsid w:val="00C85D7B"/>
    <w:rsid w:val="00C86020"/>
    <w:rsid w:val="00C866BE"/>
    <w:rsid w:val="00C86B85"/>
    <w:rsid w:val="00C8720A"/>
    <w:rsid w:val="00C874AA"/>
    <w:rsid w:val="00C91190"/>
    <w:rsid w:val="00C9256C"/>
    <w:rsid w:val="00C93205"/>
    <w:rsid w:val="00C97D92"/>
    <w:rsid w:val="00CA005D"/>
    <w:rsid w:val="00CA0E66"/>
    <w:rsid w:val="00CA1BC2"/>
    <w:rsid w:val="00CA4753"/>
    <w:rsid w:val="00CA47D1"/>
    <w:rsid w:val="00CA713B"/>
    <w:rsid w:val="00CB0940"/>
    <w:rsid w:val="00CB2650"/>
    <w:rsid w:val="00CB639E"/>
    <w:rsid w:val="00CC1A80"/>
    <w:rsid w:val="00CC1FA1"/>
    <w:rsid w:val="00CC44D1"/>
    <w:rsid w:val="00CC46B7"/>
    <w:rsid w:val="00CC550E"/>
    <w:rsid w:val="00CC6584"/>
    <w:rsid w:val="00CC67B8"/>
    <w:rsid w:val="00CC7676"/>
    <w:rsid w:val="00CD0253"/>
    <w:rsid w:val="00CD0460"/>
    <w:rsid w:val="00CD1472"/>
    <w:rsid w:val="00CD15BF"/>
    <w:rsid w:val="00CD4911"/>
    <w:rsid w:val="00CD4A4A"/>
    <w:rsid w:val="00CD57AD"/>
    <w:rsid w:val="00CD679A"/>
    <w:rsid w:val="00CE101D"/>
    <w:rsid w:val="00CE215C"/>
    <w:rsid w:val="00CE2BDA"/>
    <w:rsid w:val="00CE2FD7"/>
    <w:rsid w:val="00CE42CC"/>
    <w:rsid w:val="00CE45D8"/>
    <w:rsid w:val="00CE4BF1"/>
    <w:rsid w:val="00CE550D"/>
    <w:rsid w:val="00CE6180"/>
    <w:rsid w:val="00CE6CA3"/>
    <w:rsid w:val="00CE7B11"/>
    <w:rsid w:val="00CE7F4D"/>
    <w:rsid w:val="00CF0322"/>
    <w:rsid w:val="00CF047E"/>
    <w:rsid w:val="00CF18D0"/>
    <w:rsid w:val="00CF4128"/>
    <w:rsid w:val="00CF4D53"/>
    <w:rsid w:val="00CF5787"/>
    <w:rsid w:val="00CF5D76"/>
    <w:rsid w:val="00CF60C2"/>
    <w:rsid w:val="00CF6B4B"/>
    <w:rsid w:val="00CF74C6"/>
    <w:rsid w:val="00D00C8E"/>
    <w:rsid w:val="00D017C6"/>
    <w:rsid w:val="00D025AA"/>
    <w:rsid w:val="00D02C1B"/>
    <w:rsid w:val="00D03273"/>
    <w:rsid w:val="00D03FC0"/>
    <w:rsid w:val="00D05046"/>
    <w:rsid w:val="00D05151"/>
    <w:rsid w:val="00D05623"/>
    <w:rsid w:val="00D05C22"/>
    <w:rsid w:val="00D073DF"/>
    <w:rsid w:val="00D118B0"/>
    <w:rsid w:val="00D118B6"/>
    <w:rsid w:val="00D14E83"/>
    <w:rsid w:val="00D15E71"/>
    <w:rsid w:val="00D16418"/>
    <w:rsid w:val="00D169F7"/>
    <w:rsid w:val="00D2002D"/>
    <w:rsid w:val="00D20540"/>
    <w:rsid w:val="00D22A84"/>
    <w:rsid w:val="00D24459"/>
    <w:rsid w:val="00D251F7"/>
    <w:rsid w:val="00D25965"/>
    <w:rsid w:val="00D26BEA"/>
    <w:rsid w:val="00D27CD2"/>
    <w:rsid w:val="00D3004E"/>
    <w:rsid w:val="00D30658"/>
    <w:rsid w:val="00D33A69"/>
    <w:rsid w:val="00D33B85"/>
    <w:rsid w:val="00D33E9C"/>
    <w:rsid w:val="00D34231"/>
    <w:rsid w:val="00D342BD"/>
    <w:rsid w:val="00D35FD9"/>
    <w:rsid w:val="00D40E64"/>
    <w:rsid w:val="00D4105C"/>
    <w:rsid w:val="00D4197E"/>
    <w:rsid w:val="00D41CAB"/>
    <w:rsid w:val="00D41E79"/>
    <w:rsid w:val="00D42577"/>
    <w:rsid w:val="00D43212"/>
    <w:rsid w:val="00D455A7"/>
    <w:rsid w:val="00D463DA"/>
    <w:rsid w:val="00D46B26"/>
    <w:rsid w:val="00D46B70"/>
    <w:rsid w:val="00D473C9"/>
    <w:rsid w:val="00D51209"/>
    <w:rsid w:val="00D518CF"/>
    <w:rsid w:val="00D51FA2"/>
    <w:rsid w:val="00D522F2"/>
    <w:rsid w:val="00D56A10"/>
    <w:rsid w:val="00D56A7A"/>
    <w:rsid w:val="00D57076"/>
    <w:rsid w:val="00D62F88"/>
    <w:rsid w:val="00D64171"/>
    <w:rsid w:val="00D6498D"/>
    <w:rsid w:val="00D6514B"/>
    <w:rsid w:val="00D66575"/>
    <w:rsid w:val="00D66732"/>
    <w:rsid w:val="00D66A1A"/>
    <w:rsid w:val="00D70A22"/>
    <w:rsid w:val="00D71D4E"/>
    <w:rsid w:val="00D75BDB"/>
    <w:rsid w:val="00D77B73"/>
    <w:rsid w:val="00D80EE6"/>
    <w:rsid w:val="00D81153"/>
    <w:rsid w:val="00D816CD"/>
    <w:rsid w:val="00D81D80"/>
    <w:rsid w:val="00D821A0"/>
    <w:rsid w:val="00D83813"/>
    <w:rsid w:val="00D83869"/>
    <w:rsid w:val="00D855AB"/>
    <w:rsid w:val="00D85C33"/>
    <w:rsid w:val="00D86599"/>
    <w:rsid w:val="00D87DEE"/>
    <w:rsid w:val="00D87E68"/>
    <w:rsid w:val="00D90C2C"/>
    <w:rsid w:val="00D92138"/>
    <w:rsid w:val="00D9424A"/>
    <w:rsid w:val="00D95BBA"/>
    <w:rsid w:val="00D97D7A"/>
    <w:rsid w:val="00DA0957"/>
    <w:rsid w:val="00DA2B80"/>
    <w:rsid w:val="00DA4B27"/>
    <w:rsid w:val="00DA6882"/>
    <w:rsid w:val="00DA6E75"/>
    <w:rsid w:val="00DA7695"/>
    <w:rsid w:val="00DA7850"/>
    <w:rsid w:val="00DB10D9"/>
    <w:rsid w:val="00DB1756"/>
    <w:rsid w:val="00DB1F62"/>
    <w:rsid w:val="00DB227E"/>
    <w:rsid w:val="00DB24AF"/>
    <w:rsid w:val="00DB2AC4"/>
    <w:rsid w:val="00DB2E00"/>
    <w:rsid w:val="00DB308B"/>
    <w:rsid w:val="00DB309C"/>
    <w:rsid w:val="00DB6479"/>
    <w:rsid w:val="00DB70C9"/>
    <w:rsid w:val="00DB7A49"/>
    <w:rsid w:val="00DC03ED"/>
    <w:rsid w:val="00DC1433"/>
    <w:rsid w:val="00DC1A7D"/>
    <w:rsid w:val="00DC37AD"/>
    <w:rsid w:val="00DC45D6"/>
    <w:rsid w:val="00DC4A11"/>
    <w:rsid w:val="00DC4BB1"/>
    <w:rsid w:val="00DC6407"/>
    <w:rsid w:val="00DC786E"/>
    <w:rsid w:val="00DD04AB"/>
    <w:rsid w:val="00DD29D5"/>
    <w:rsid w:val="00DD331D"/>
    <w:rsid w:val="00DD4502"/>
    <w:rsid w:val="00DD6BB2"/>
    <w:rsid w:val="00DD7291"/>
    <w:rsid w:val="00DE0A3C"/>
    <w:rsid w:val="00DE33E3"/>
    <w:rsid w:val="00DE4DE8"/>
    <w:rsid w:val="00DE4FE7"/>
    <w:rsid w:val="00DE5D5D"/>
    <w:rsid w:val="00DE66D1"/>
    <w:rsid w:val="00DF1814"/>
    <w:rsid w:val="00DF28EF"/>
    <w:rsid w:val="00DF2CC3"/>
    <w:rsid w:val="00DF307A"/>
    <w:rsid w:val="00DF4213"/>
    <w:rsid w:val="00DF4782"/>
    <w:rsid w:val="00DF5A6B"/>
    <w:rsid w:val="00DF61FF"/>
    <w:rsid w:val="00DF6832"/>
    <w:rsid w:val="00DF7089"/>
    <w:rsid w:val="00DF79BB"/>
    <w:rsid w:val="00DF7E09"/>
    <w:rsid w:val="00E00E17"/>
    <w:rsid w:val="00E00F4D"/>
    <w:rsid w:val="00E0524A"/>
    <w:rsid w:val="00E05ECA"/>
    <w:rsid w:val="00E1253C"/>
    <w:rsid w:val="00E13453"/>
    <w:rsid w:val="00E13BB7"/>
    <w:rsid w:val="00E1413B"/>
    <w:rsid w:val="00E14354"/>
    <w:rsid w:val="00E159CB"/>
    <w:rsid w:val="00E1612D"/>
    <w:rsid w:val="00E163C7"/>
    <w:rsid w:val="00E17124"/>
    <w:rsid w:val="00E2298E"/>
    <w:rsid w:val="00E23527"/>
    <w:rsid w:val="00E25033"/>
    <w:rsid w:val="00E25C4A"/>
    <w:rsid w:val="00E2767E"/>
    <w:rsid w:val="00E27A37"/>
    <w:rsid w:val="00E31461"/>
    <w:rsid w:val="00E31DF8"/>
    <w:rsid w:val="00E328C5"/>
    <w:rsid w:val="00E35D73"/>
    <w:rsid w:val="00E3621F"/>
    <w:rsid w:val="00E362C6"/>
    <w:rsid w:val="00E363FB"/>
    <w:rsid w:val="00E36AD2"/>
    <w:rsid w:val="00E37B7A"/>
    <w:rsid w:val="00E43AA7"/>
    <w:rsid w:val="00E43BF8"/>
    <w:rsid w:val="00E47020"/>
    <w:rsid w:val="00E472E4"/>
    <w:rsid w:val="00E507E1"/>
    <w:rsid w:val="00E5399E"/>
    <w:rsid w:val="00E53DDC"/>
    <w:rsid w:val="00E55543"/>
    <w:rsid w:val="00E55B66"/>
    <w:rsid w:val="00E56408"/>
    <w:rsid w:val="00E622BC"/>
    <w:rsid w:val="00E63F8F"/>
    <w:rsid w:val="00E64FC7"/>
    <w:rsid w:val="00E65444"/>
    <w:rsid w:val="00E6719A"/>
    <w:rsid w:val="00E6728A"/>
    <w:rsid w:val="00E7056B"/>
    <w:rsid w:val="00E72FC6"/>
    <w:rsid w:val="00E73FA3"/>
    <w:rsid w:val="00E75380"/>
    <w:rsid w:val="00E776E1"/>
    <w:rsid w:val="00E82161"/>
    <w:rsid w:val="00E828B5"/>
    <w:rsid w:val="00E82EE9"/>
    <w:rsid w:val="00E831C6"/>
    <w:rsid w:val="00E83357"/>
    <w:rsid w:val="00E858C0"/>
    <w:rsid w:val="00E86AE1"/>
    <w:rsid w:val="00E86CB0"/>
    <w:rsid w:val="00E86D4D"/>
    <w:rsid w:val="00E87915"/>
    <w:rsid w:val="00E900F9"/>
    <w:rsid w:val="00E905D9"/>
    <w:rsid w:val="00E90D34"/>
    <w:rsid w:val="00E90FCC"/>
    <w:rsid w:val="00E912B7"/>
    <w:rsid w:val="00E931CE"/>
    <w:rsid w:val="00E933AD"/>
    <w:rsid w:val="00E9387D"/>
    <w:rsid w:val="00E94C2C"/>
    <w:rsid w:val="00E953A1"/>
    <w:rsid w:val="00E95AA0"/>
    <w:rsid w:val="00E95B2E"/>
    <w:rsid w:val="00E9625A"/>
    <w:rsid w:val="00E96CEF"/>
    <w:rsid w:val="00E9729B"/>
    <w:rsid w:val="00EA0AAA"/>
    <w:rsid w:val="00EA5C4C"/>
    <w:rsid w:val="00EB167B"/>
    <w:rsid w:val="00EB22F4"/>
    <w:rsid w:val="00EB43C4"/>
    <w:rsid w:val="00EB5A35"/>
    <w:rsid w:val="00EB5D37"/>
    <w:rsid w:val="00EB6D1D"/>
    <w:rsid w:val="00EB77E0"/>
    <w:rsid w:val="00EB7D19"/>
    <w:rsid w:val="00EC0781"/>
    <w:rsid w:val="00EC0809"/>
    <w:rsid w:val="00EC0A25"/>
    <w:rsid w:val="00EC0B45"/>
    <w:rsid w:val="00EC3CC7"/>
    <w:rsid w:val="00EC4789"/>
    <w:rsid w:val="00EC5085"/>
    <w:rsid w:val="00ED02BD"/>
    <w:rsid w:val="00ED1A93"/>
    <w:rsid w:val="00ED2AEC"/>
    <w:rsid w:val="00ED563B"/>
    <w:rsid w:val="00ED63D3"/>
    <w:rsid w:val="00ED64B4"/>
    <w:rsid w:val="00ED675E"/>
    <w:rsid w:val="00EE0015"/>
    <w:rsid w:val="00EE029E"/>
    <w:rsid w:val="00EE0940"/>
    <w:rsid w:val="00EE113A"/>
    <w:rsid w:val="00EE17A3"/>
    <w:rsid w:val="00EE4055"/>
    <w:rsid w:val="00EE4196"/>
    <w:rsid w:val="00EE6305"/>
    <w:rsid w:val="00EE721B"/>
    <w:rsid w:val="00EE73B2"/>
    <w:rsid w:val="00EF0F98"/>
    <w:rsid w:val="00EF30E0"/>
    <w:rsid w:val="00EF31C3"/>
    <w:rsid w:val="00EF448C"/>
    <w:rsid w:val="00EF4D53"/>
    <w:rsid w:val="00EF4D5B"/>
    <w:rsid w:val="00EF613A"/>
    <w:rsid w:val="00EF7187"/>
    <w:rsid w:val="00EF73F5"/>
    <w:rsid w:val="00F0067A"/>
    <w:rsid w:val="00F01A01"/>
    <w:rsid w:val="00F031DE"/>
    <w:rsid w:val="00F032FE"/>
    <w:rsid w:val="00F03521"/>
    <w:rsid w:val="00F035FF"/>
    <w:rsid w:val="00F1159B"/>
    <w:rsid w:val="00F130A8"/>
    <w:rsid w:val="00F14855"/>
    <w:rsid w:val="00F15920"/>
    <w:rsid w:val="00F15D37"/>
    <w:rsid w:val="00F16629"/>
    <w:rsid w:val="00F16EBA"/>
    <w:rsid w:val="00F17070"/>
    <w:rsid w:val="00F17627"/>
    <w:rsid w:val="00F20D3F"/>
    <w:rsid w:val="00F23DA5"/>
    <w:rsid w:val="00F27622"/>
    <w:rsid w:val="00F32827"/>
    <w:rsid w:val="00F33AC6"/>
    <w:rsid w:val="00F365A1"/>
    <w:rsid w:val="00F36BA3"/>
    <w:rsid w:val="00F3743A"/>
    <w:rsid w:val="00F40A23"/>
    <w:rsid w:val="00F44AD8"/>
    <w:rsid w:val="00F45568"/>
    <w:rsid w:val="00F45D6B"/>
    <w:rsid w:val="00F46136"/>
    <w:rsid w:val="00F4625D"/>
    <w:rsid w:val="00F477E0"/>
    <w:rsid w:val="00F5070E"/>
    <w:rsid w:val="00F52717"/>
    <w:rsid w:val="00F531D6"/>
    <w:rsid w:val="00F53F79"/>
    <w:rsid w:val="00F56310"/>
    <w:rsid w:val="00F569C2"/>
    <w:rsid w:val="00F57B67"/>
    <w:rsid w:val="00F609D3"/>
    <w:rsid w:val="00F61002"/>
    <w:rsid w:val="00F61237"/>
    <w:rsid w:val="00F6149F"/>
    <w:rsid w:val="00F62190"/>
    <w:rsid w:val="00F62227"/>
    <w:rsid w:val="00F6486C"/>
    <w:rsid w:val="00F65DCB"/>
    <w:rsid w:val="00F67B51"/>
    <w:rsid w:val="00F72B36"/>
    <w:rsid w:val="00F73234"/>
    <w:rsid w:val="00F73C26"/>
    <w:rsid w:val="00F750B1"/>
    <w:rsid w:val="00F75950"/>
    <w:rsid w:val="00F75D42"/>
    <w:rsid w:val="00F76615"/>
    <w:rsid w:val="00F76CB1"/>
    <w:rsid w:val="00F7761F"/>
    <w:rsid w:val="00F80371"/>
    <w:rsid w:val="00F82719"/>
    <w:rsid w:val="00F847C0"/>
    <w:rsid w:val="00F84ABC"/>
    <w:rsid w:val="00F856E2"/>
    <w:rsid w:val="00F864D4"/>
    <w:rsid w:val="00F86921"/>
    <w:rsid w:val="00F91FD1"/>
    <w:rsid w:val="00F92349"/>
    <w:rsid w:val="00F939F6"/>
    <w:rsid w:val="00F96CC5"/>
    <w:rsid w:val="00F97D33"/>
    <w:rsid w:val="00FA14A8"/>
    <w:rsid w:val="00FA1AD9"/>
    <w:rsid w:val="00FA37A4"/>
    <w:rsid w:val="00FA72D4"/>
    <w:rsid w:val="00FB0D98"/>
    <w:rsid w:val="00FB1159"/>
    <w:rsid w:val="00FB44C5"/>
    <w:rsid w:val="00FB5A9E"/>
    <w:rsid w:val="00FC0F0E"/>
    <w:rsid w:val="00FC16D4"/>
    <w:rsid w:val="00FC28CD"/>
    <w:rsid w:val="00FC335A"/>
    <w:rsid w:val="00FC4E02"/>
    <w:rsid w:val="00FC6D19"/>
    <w:rsid w:val="00FD24D6"/>
    <w:rsid w:val="00FD6680"/>
    <w:rsid w:val="00FD679C"/>
    <w:rsid w:val="00FD71A9"/>
    <w:rsid w:val="00FD73E5"/>
    <w:rsid w:val="00FE20C4"/>
    <w:rsid w:val="00FE49CA"/>
    <w:rsid w:val="00FE5A55"/>
    <w:rsid w:val="00FE5CFC"/>
    <w:rsid w:val="00FE68BB"/>
    <w:rsid w:val="00FE68C2"/>
    <w:rsid w:val="00FE7626"/>
    <w:rsid w:val="00FF1DCC"/>
    <w:rsid w:val="00FF21D0"/>
    <w:rsid w:val="00FF40AC"/>
    <w:rsid w:val="00FF5836"/>
    <w:rsid w:val="00FF5E35"/>
    <w:rsid w:val="00FF6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26EE3"/>
  <w15:docId w15:val="{B981ADAF-33FF-4C93-9060-0E7E2019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2A38"/>
    <w:pPr>
      <w:spacing w:after="200" w:line="276" w:lineRule="auto"/>
    </w:pPr>
    <w:rPr>
      <w:sz w:val="22"/>
      <w:szCs w:val="22"/>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D71D4E"/>
    <w:pPr>
      <w:tabs>
        <w:tab w:val="center" w:pos="4536"/>
        <w:tab w:val="right" w:pos="9072"/>
      </w:tabs>
    </w:pPr>
  </w:style>
  <w:style w:type="character" w:customStyle="1" w:styleId="ZpatChar">
    <w:name w:val="Zápatí Char"/>
    <w:basedOn w:val="Standardnpsmoodstavce"/>
    <w:link w:val="Zpat"/>
    <w:rsid w:val="00D71D4E"/>
    <w:rPr>
      <w:rFonts w:ascii="Calibri" w:eastAsia="Calibri" w:hAnsi="Calibri" w:cs="Times New Roman"/>
    </w:rPr>
  </w:style>
  <w:style w:type="paragraph" w:styleId="Zhlav">
    <w:name w:val="header"/>
    <w:basedOn w:val="Normln"/>
    <w:link w:val="ZhlavChar"/>
    <w:rsid w:val="00D71D4E"/>
    <w:pPr>
      <w:tabs>
        <w:tab w:val="center" w:pos="4536"/>
        <w:tab w:val="right" w:pos="9072"/>
      </w:tabs>
    </w:pPr>
  </w:style>
  <w:style w:type="character" w:customStyle="1" w:styleId="ZhlavChar">
    <w:name w:val="Záhlaví Char"/>
    <w:basedOn w:val="Standardnpsmoodstavce"/>
    <w:link w:val="Zhlav"/>
    <w:rsid w:val="00D71D4E"/>
    <w:rPr>
      <w:rFonts w:ascii="Calibri" w:eastAsia="Calibri" w:hAnsi="Calibri" w:cs="Times New Roman"/>
    </w:rPr>
  </w:style>
  <w:style w:type="paragraph" w:styleId="Bezmezer">
    <w:name w:val="No Spacing"/>
    <w:link w:val="BezmezerChar"/>
    <w:qFormat/>
    <w:rsid w:val="00D71D4E"/>
    <w:rPr>
      <w:sz w:val="22"/>
      <w:szCs w:val="22"/>
      <w:lang w:eastAsia="en-US"/>
    </w:rPr>
  </w:style>
  <w:style w:type="paragraph" w:customStyle="1" w:styleId="BezmezerCalibri">
    <w:name w:val="Bez mezer + Calibri"/>
    <w:aliases w:val="11 b."/>
    <w:basedOn w:val="Bezmezer"/>
    <w:link w:val="BezmezerCalibriChar"/>
    <w:rsid w:val="00D71D4E"/>
    <w:pPr>
      <w:tabs>
        <w:tab w:val="left" w:pos="2127"/>
      </w:tabs>
    </w:pPr>
    <w:rPr>
      <w:rFonts w:ascii="Times New Roman" w:eastAsia="Times New Roman" w:hAnsi="Times New Roman"/>
      <w:sz w:val="24"/>
      <w:szCs w:val="20"/>
      <w:lang w:eastAsia="cs-CZ"/>
    </w:rPr>
  </w:style>
  <w:style w:type="character" w:customStyle="1" w:styleId="BezmezerCalibriChar">
    <w:name w:val="Bez mezer + Calibri Char"/>
    <w:aliases w:val="11 b. Char"/>
    <w:basedOn w:val="Standardnpsmoodstavce"/>
    <w:link w:val="BezmezerCalibri"/>
    <w:rsid w:val="00D71D4E"/>
    <w:rPr>
      <w:rFonts w:ascii="Times New Roman" w:eastAsia="Times New Roman" w:hAnsi="Times New Roman" w:cs="Times New Roman"/>
      <w:sz w:val="24"/>
      <w:szCs w:val="20"/>
      <w:lang w:eastAsia="cs-CZ"/>
    </w:rPr>
  </w:style>
  <w:style w:type="character" w:customStyle="1" w:styleId="BezmezerChar">
    <w:name w:val="Bez mezer Char"/>
    <w:basedOn w:val="Standardnpsmoodstavce"/>
    <w:link w:val="Bezmezer"/>
    <w:uiPriority w:val="1"/>
    <w:locked/>
    <w:rsid w:val="003B585B"/>
    <w:rPr>
      <w:sz w:val="22"/>
      <w:szCs w:val="22"/>
      <w:lang w:val="cs-CZ" w:eastAsia="en-US" w:bidi="ar-SA"/>
    </w:rPr>
  </w:style>
  <w:style w:type="paragraph" w:styleId="Textbubliny">
    <w:name w:val="Balloon Text"/>
    <w:basedOn w:val="Normln"/>
    <w:link w:val="TextbublinyChar"/>
    <w:uiPriority w:val="99"/>
    <w:semiHidden/>
    <w:unhideWhenUsed/>
    <w:rsid w:val="003D03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037A"/>
    <w:rPr>
      <w:rFonts w:ascii="Tahoma" w:hAnsi="Tahoma" w:cs="Tahoma"/>
      <w:sz w:val="16"/>
      <w:szCs w:val="16"/>
      <w:lang w:eastAsia="en-US"/>
    </w:rPr>
  </w:style>
  <w:style w:type="character" w:styleId="Hypertextovodkaz">
    <w:name w:val="Hyperlink"/>
    <w:basedOn w:val="Standardnpsmoodstavce"/>
    <w:uiPriority w:val="99"/>
    <w:unhideWhenUsed/>
    <w:rsid w:val="00EB167B"/>
    <w:rPr>
      <w:color w:val="0000FF"/>
      <w:u w:val="single"/>
    </w:rPr>
  </w:style>
  <w:style w:type="paragraph" w:styleId="slovanseznam">
    <w:name w:val="List Number"/>
    <w:basedOn w:val="Normln"/>
    <w:autoRedefine/>
    <w:uiPriority w:val="99"/>
    <w:unhideWhenUsed/>
    <w:rsid w:val="00164CEC"/>
    <w:pPr>
      <w:spacing w:before="120" w:after="120" w:line="240" w:lineRule="auto"/>
      <w:jc w:val="both"/>
    </w:pPr>
    <w:rPr>
      <w:rFonts w:ascii="Arial" w:eastAsiaTheme="minorHAnsi" w:hAnsi="Arial" w:cs="Arial"/>
    </w:rPr>
  </w:style>
  <w:style w:type="paragraph" w:styleId="Textkomente">
    <w:name w:val="annotation text"/>
    <w:basedOn w:val="Normln"/>
    <w:link w:val="TextkomenteChar"/>
    <w:uiPriority w:val="99"/>
    <w:semiHidden/>
    <w:rsid w:val="00C03EBD"/>
    <w:pPr>
      <w:spacing w:before="120" w:after="120" w:line="240" w:lineRule="auto"/>
    </w:pPr>
    <w:rPr>
      <w:rFonts w:eastAsiaTheme="minorHAnsi"/>
      <w:sz w:val="20"/>
      <w:szCs w:val="20"/>
    </w:rPr>
  </w:style>
  <w:style w:type="character" w:customStyle="1" w:styleId="TextkomenteChar">
    <w:name w:val="Text komentáře Char"/>
    <w:basedOn w:val="Standardnpsmoodstavce"/>
    <w:link w:val="Textkomente"/>
    <w:uiPriority w:val="99"/>
    <w:semiHidden/>
    <w:rsid w:val="00C03EBD"/>
    <w:rPr>
      <w:rFonts w:eastAsiaTheme="minorHAnsi"/>
      <w:lang w:eastAsia="en-US"/>
    </w:rPr>
  </w:style>
  <w:style w:type="character" w:styleId="Odkaznakoment">
    <w:name w:val="annotation reference"/>
    <w:basedOn w:val="Standardnpsmoodstavce"/>
    <w:uiPriority w:val="99"/>
    <w:semiHidden/>
    <w:unhideWhenUsed/>
    <w:rsid w:val="00046E62"/>
    <w:rPr>
      <w:sz w:val="16"/>
      <w:szCs w:val="16"/>
    </w:rPr>
  </w:style>
  <w:style w:type="paragraph" w:styleId="Pedmtkomente">
    <w:name w:val="annotation subject"/>
    <w:basedOn w:val="Textkomente"/>
    <w:next w:val="Textkomente"/>
    <w:link w:val="PedmtkomenteChar"/>
    <w:uiPriority w:val="99"/>
    <w:semiHidden/>
    <w:unhideWhenUsed/>
    <w:rsid w:val="00046E62"/>
    <w:pPr>
      <w:spacing w:before="0" w:after="200"/>
    </w:pPr>
    <w:rPr>
      <w:rFonts w:eastAsia="Calibri"/>
      <w:b/>
      <w:bCs/>
    </w:rPr>
  </w:style>
  <w:style w:type="character" w:customStyle="1" w:styleId="PedmtkomenteChar">
    <w:name w:val="Předmět komentáře Char"/>
    <w:basedOn w:val="TextkomenteChar"/>
    <w:link w:val="Pedmtkomente"/>
    <w:uiPriority w:val="99"/>
    <w:semiHidden/>
    <w:rsid w:val="00046E62"/>
    <w:rPr>
      <w:rFonts w:eastAsiaTheme="minorHAnsi"/>
      <w:b/>
      <w:bCs/>
      <w:lang w:eastAsia="en-US"/>
    </w:rPr>
  </w:style>
  <w:style w:type="character" w:styleId="Siln">
    <w:name w:val="Strong"/>
    <w:basedOn w:val="Standardnpsmoodstavce"/>
    <w:uiPriority w:val="22"/>
    <w:qFormat/>
    <w:rsid w:val="00F62227"/>
    <w:rPr>
      <w:b/>
      <w:bCs/>
    </w:rPr>
  </w:style>
  <w:style w:type="character" w:customStyle="1" w:styleId="UnresolvedMention">
    <w:name w:val="Unresolved Mention"/>
    <w:basedOn w:val="Standardnpsmoodstavce"/>
    <w:uiPriority w:val="99"/>
    <w:semiHidden/>
    <w:unhideWhenUsed/>
    <w:rsid w:val="007E2527"/>
    <w:rPr>
      <w:color w:val="605E5C"/>
      <w:shd w:val="clear" w:color="auto" w:fill="E1DFDD"/>
    </w:rPr>
  </w:style>
  <w:style w:type="paragraph" w:styleId="Odstavecseseznamem">
    <w:name w:val="List Paragraph"/>
    <w:basedOn w:val="Normln"/>
    <w:uiPriority w:val="99"/>
    <w:qFormat/>
    <w:rsid w:val="00217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5223">
      <w:bodyDiv w:val="1"/>
      <w:marLeft w:val="0"/>
      <w:marRight w:val="0"/>
      <w:marTop w:val="0"/>
      <w:marBottom w:val="0"/>
      <w:divBdr>
        <w:top w:val="none" w:sz="0" w:space="0" w:color="auto"/>
        <w:left w:val="none" w:sz="0" w:space="0" w:color="auto"/>
        <w:bottom w:val="none" w:sz="0" w:space="0" w:color="auto"/>
        <w:right w:val="none" w:sz="0" w:space="0" w:color="auto"/>
      </w:divBdr>
    </w:div>
    <w:div w:id="1215122605">
      <w:bodyDiv w:val="1"/>
      <w:marLeft w:val="0"/>
      <w:marRight w:val="0"/>
      <w:marTop w:val="0"/>
      <w:marBottom w:val="0"/>
      <w:divBdr>
        <w:top w:val="none" w:sz="0" w:space="0" w:color="auto"/>
        <w:left w:val="none" w:sz="0" w:space="0" w:color="auto"/>
        <w:bottom w:val="none" w:sz="0" w:space="0" w:color="auto"/>
        <w:right w:val="none" w:sz="0" w:space="0" w:color="auto"/>
      </w:divBdr>
    </w:div>
    <w:div w:id="1256401906">
      <w:bodyDiv w:val="1"/>
      <w:marLeft w:val="0"/>
      <w:marRight w:val="0"/>
      <w:marTop w:val="0"/>
      <w:marBottom w:val="0"/>
      <w:divBdr>
        <w:top w:val="none" w:sz="0" w:space="0" w:color="auto"/>
        <w:left w:val="none" w:sz="0" w:space="0" w:color="auto"/>
        <w:bottom w:val="none" w:sz="0" w:space="0" w:color="auto"/>
        <w:right w:val="none" w:sz="0" w:space="0" w:color="auto"/>
      </w:divBdr>
    </w:div>
    <w:div w:id="1613509790">
      <w:bodyDiv w:val="1"/>
      <w:marLeft w:val="0"/>
      <w:marRight w:val="0"/>
      <w:marTop w:val="0"/>
      <w:marBottom w:val="0"/>
      <w:divBdr>
        <w:top w:val="none" w:sz="0" w:space="0" w:color="auto"/>
        <w:left w:val="none" w:sz="0" w:space="0" w:color="auto"/>
        <w:bottom w:val="none" w:sz="0" w:space="0" w:color="auto"/>
        <w:right w:val="none" w:sz="0" w:space="0" w:color="auto"/>
      </w:divBdr>
    </w:div>
    <w:div w:id="1891647568">
      <w:bodyDiv w:val="1"/>
      <w:marLeft w:val="0"/>
      <w:marRight w:val="0"/>
      <w:marTop w:val="0"/>
      <w:marBottom w:val="0"/>
      <w:divBdr>
        <w:top w:val="none" w:sz="0" w:space="0" w:color="auto"/>
        <w:left w:val="none" w:sz="0" w:space="0" w:color="auto"/>
        <w:bottom w:val="none" w:sz="0" w:space="0" w:color="auto"/>
        <w:right w:val="none" w:sz="0" w:space="0" w:color="auto"/>
      </w:divBdr>
    </w:div>
    <w:div w:id="1962489110">
      <w:bodyDiv w:val="1"/>
      <w:marLeft w:val="0"/>
      <w:marRight w:val="0"/>
      <w:marTop w:val="0"/>
      <w:marBottom w:val="0"/>
      <w:divBdr>
        <w:top w:val="none" w:sz="0" w:space="0" w:color="auto"/>
        <w:left w:val="none" w:sz="0" w:space="0" w:color="auto"/>
        <w:bottom w:val="none" w:sz="0" w:space="0" w:color="auto"/>
        <w:right w:val="none" w:sz="0" w:space="0" w:color="auto"/>
      </w:divBdr>
    </w:div>
    <w:div w:id="20156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arez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in.jendzelovsky@ss-ostra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ctarna@ss-ostr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1782</Words>
  <Characters>10520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Sportovní a rekreační zařízení města Ostravy, s.r.</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pehler</dc:creator>
  <cp:keywords/>
  <dc:description/>
  <cp:lastModifiedBy>Šajerová Michaela</cp:lastModifiedBy>
  <cp:revision>5</cp:revision>
  <cp:lastPrinted>2025-01-13T08:15:00Z</cp:lastPrinted>
  <dcterms:created xsi:type="dcterms:W3CDTF">2025-02-10T13:13:00Z</dcterms:created>
  <dcterms:modified xsi:type="dcterms:W3CDTF">2025-02-18T10:21:00Z</dcterms:modified>
</cp:coreProperties>
</file>