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ECE6" w14:textId="77777777" w:rsidR="00BD6C92" w:rsidRPr="009D2891" w:rsidRDefault="00BD6C92" w:rsidP="00BD6C92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Národní památkový ústav</w:t>
      </w:r>
    </w:p>
    <w:p w14:paraId="4C25157C" w14:textId="77777777" w:rsidR="00BD6C92" w:rsidRPr="009D2891" w:rsidRDefault="00BD6C92" w:rsidP="00BD6C92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státní příspěvková organizace</w:t>
      </w:r>
    </w:p>
    <w:p w14:paraId="45B61F65" w14:textId="4833CE26" w:rsidR="00BD6C92" w:rsidRPr="009D2891" w:rsidRDefault="00BD6C92" w:rsidP="00BD6C92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IČO: 750</w:t>
      </w:r>
      <w:r w:rsidR="007C2F14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32</w:t>
      </w:r>
      <w:r w:rsidR="007C2F14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333, DIČ: CZ75032333</w:t>
      </w:r>
    </w:p>
    <w:p w14:paraId="76DF4E5D" w14:textId="4E903F17" w:rsidR="00BD6C92" w:rsidRPr="009D2891" w:rsidRDefault="00BD6C92" w:rsidP="00BD6C92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se sídlem: Valdštejnské nám</w:t>
      </w:r>
      <w:r w:rsidR="007C2F14">
        <w:rPr>
          <w:rFonts w:asciiTheme="minorHAnsi" w:eastAsia="Calibri" w:hAnsiTheme="minorHAnsi" w:cstheme="minorHAnsi"/>
          <w:color w:val="000000"/>
          <w:sz w:val="21"/>
          <w:szCs w:val="21"/>
        </w:rPr>
        <w:t>ěstí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162/3, 118 01 Praha 1 – Malá Strana</w:t>
      </w:r>
    </w:p>
    <w:p w14:paraId="6FCE3C78" w14:textId="77777777" w:rsidR="00BD6C92" w:rsidRPr="00FB36C2" w:rsidRDefault="00BD6C92" w:rsidP="00BD6C92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PhDr. Milošem Kadlecem, ředitelem územní památkové správy na Sychrově  </w:t>
      </w:r>
    </w:p>
    <w:p w14:paraId="55F2BD01" w14:textId="6E7A9F46" w:rsidR="00BD6C92" w:rsidRPr="009D2891" w:rsidRDefault="00BD6C92" w:rsidP="00BD6C92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54FB5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</w:t>
      </w:r>
      <w:r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Česká národní banka, č. ú. 400004-60039011/0710</w:t>
      </w:r>
    </w:p>
    <w:p w14:paraId="5C49C17A" w14:textId="598E726A" w:rsidR="00BD6C92" w:rsidRDefault="00BD6C92" w:rsidP="00D20D79">
      <w:pPr>
        <w:tabs>
          <w:tab w:val="left" w:pos="567"/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35352A">
        <w:rPr>
          <w:rFonts w:asciiTheme="minorHAnsi" w:eastAsia="Calibri" w:hAnsiTheme="minorHAnsi" w:cstheme="minorHAnsi"/>
          <w:sz w:val="21"/>
          <w:szCs w:val="21"/>
        </w:rPr>
        <w:t xml:space="preserve">Kontaktní osoba: </w:t>
      </w:r>
      <w:r w:rsidR="00D20D79">
        <w:rPr>
          <w:rFonts w:asciiTheme="minorHAnsi" w:eastAsia="Calibri" w:hAnsiTheme="minorHAnsi" w:cstheme="minorHAnsi"/>
          <w:sz w:val="21"/>
          <w:szCs w:val="21"/>
        </w:rPr>
        <w:tab/>
      </w:r>
      <w:r w:rsidR="00B455B7">
        <w:rPr>
          <w:rFonts w:asciiTheme="minorHAnsi" w:eastAsia="Calibri" w:hAnsiTheme="minorHAnsi" w:cstheme="minorHAnsi"/>
          <w:sz w:val="21"/>
          <w:szCs w:val="21"/>
        </w:rPr>
        <w:t>xxx</w:t>
      </w:r>
      <w:r w:rsidR="00D20D79">
        <w:rPr>
          <w:rFonts w:asciiTheme="minorHAnsi" w:hAnsiTheme="minorHAnsi" w:cstheme="minorHAnsi"/>
          <w:sz w:val="21"/>
          <w:szCs w:val="21"/>
        </w:rPr>
        <w:t xml:space="preserve"> </w:t>
      </w:r>
      <w:hyperlink r:id="rId8" w:history="1"/>
      <w:r w:rsidRPr="0035352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D2D13B4" w14:textId="77777777" w:rsidR="00D20D79" w:rsidRPr="000E5E10" w:rsidRDefault="00D20D79" w:rsidP="00024740">
      <w:pPr>
        <w:tabs>
          <w:tab w:val="left" w:pos="284"/>
        </w:tabs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datová schránka: </w:t>
      </w:r>
      <w:r>
        <w:rPr>
          <w:rFonts w:asciiTheme="minorHAnsi" w:hAnsiTheme="minorHAnsi" w:cstheme="minorHAnsi"/>
          <w:sz w:val="21"/>
          <w:szCs w:val="21"/>
        </w:rPr>
        <w:t xml:space="preserve">2cy8h6t </w:t>
      </w:r>
    </w:p>
    <w:p w14:paraId="149057AA" w14:textId="4C88055E" w:rsidR="00BD6C92" w:rsidRPr="007C2F14" w:rsidRDefault="00BD6C92" w:rsidP="00BD6C92">
      <w:pPr>
        <w:spacing w:before="60"/>
        <w:ind w:left="703" w:hanging="703"/>
        <w:rPr>
          <w:rFonts w:asciiTheme="minorHAnsi" w:eastAsia="Calibri" w:hAnsiTheme="minorHAnsi" w:cstheme="minorHAnsi"/>
          <w:b/>
          <w:i/>
          <w:iCs/>
          <w:color w:val="0070C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  <w:r w:rsidR="006D2405">
        <w:rPr>
          <w:rFonts w:asciiTheme="minorHAnsi" w:eastAsia="Calibri" w:hAnsiTheme="minorHAnsi" w:cstheme="minorHAnsi"/>
          <w:b/>
          <w:color w:val="0070C0"/>
          <w:sz w:val="21"/>
          <w:szCs w:val="21"/>
        </w:rPr>
        <w:t xml:space="preserve">  </w:t>
      </w:r>
    </w:p>
    <w:p w14:paraId="423FAB50" w14:textId="24D1F9B9" w:rsidR="00BD6C92" w:rsidRDefault="00BD6C92" w:rsidP="00BD6C92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ústav, územní památková správa na Sychrově</w:t>
      </w:r>
    </w:p>
    <w:p w14:paraId="1F9BF1B6" w14:textId="77777777" w:rsidR="00BD6C92" w:rsidRPr="009D2891" w:rsidRDefault="00BD6C92" w:rsidP="00BD6C92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3C94834C" w14:textId="5F32ECDE" w:rsidR="00BD6C92" w:rsidRDefault="00BD6C92" w:rsidP="00024740">
      <w:pPr>
        <w:spacing w:before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>
        <w:rPr>
          <w:rFonts w:asciiTheme="minorHAnsi" w:eastAsia="Calibri" w:hAnsiTheme="minorHAnsi" w:cstheme="minorHAnsi"/>
          <w:b/>
          <w:color w:val="000000"/>
          <w:sz w:val="21"/>
          <w:szCs w:val="21"/>
        </w:rPr>
        <w:t>NPÚ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287DCC95" w14:textId="77777777" w:rsidR="00BD6C92" w:rsidRPr="009D2891" w:rsidRDefault="00BD6C92" w:rsidP="00024740">
      <w:pPr>
        <w:spacing w:before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a</w:t>
      </w:r>
    </w:p>
    <w:p w14:paraId="7D1E3F06" w14:textId="6BC242CA" w:rsidR="00BD6C92" w:rsidRPr="00A5475B" w:rsidRDefault="006E7CB2" w:rsidP="00024740">
      <w:pPr>
        <w:spacing w:before="120"/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Smetanova Litomyšl, o.p.s. </w:t>
      </w:r>
    </w:p>
    <w:p w14:paraId="1318548F" w14:textId="76E9C629" w:rsidR="00BD6C92" w:rsidRPr="00A5475B" w:rsidRDefault="00BD6C92" w:rsidP="00BD6C92">
      <w:pPr>
        <w:tabs>
          <w:tab w:val="left" w:pos="1560"/>
        </w:tabs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IČO: </w:t>
      </w:r>
      <w:r w:rsidR="006E7CB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259 18 206, </w:t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DIČ: </w:t>
      </w:r>
      <w:r w:rsidR="006E7CB2">
        <w:rPr>
          <w:rFonts w:asciiTheme="minorHAnsi" w:eastAsia="Calibri" w:hAnsiTheme="minorHAnsi" w:cstheme="minorHAnsi"/>
          <w:color w:val="000000"/>
          <w:sz w:val="21"/>
          <w:szCs w:val="21"/>
        </w:rPr>
        <w:t>CZ25918206</w:t>
      </w:r>
    </w:p>
    <w:p w14:paraId="2770AFD8" w14:textId="539C2DBA" w:rsidR="00BD6C92" w:rsidRPr="004E52EF" w:rsidRDefault="00BD6C92" w:rsidP="00BD6C92">
      <w:pPr>
        <w:tabs>
          <w:tab w:val="left" w:pos="1560"/>
          <w:tab w:val="left" w:pos="1701"/>
        </w:tabs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se sídlem: </w:t>
      </w:r>
      <w:r w:rsidR="006E7CB2">
        <w:rPr>
          <w:rFonts w:asciiTheme="minorHAnsi" w:eastAsia="Calibri" w:hAnsiTheme="minorHAnsi"/>
          <w:color w:val="000000"/>
          <w:sz w:val="21"/>
        </w:rPr>
        <w:t xml:space="preserve">Jiráskova 133, Záhradí, 570 01 Litomyšl </w:t>
      </w:r>
    </w:p>
    <w:p w14:paraId="2916A64C" w14:textId="49326166" w:rsidR="00BD6C92" w:rsidRPr="004E52EF" w:rsidRDefault="00BD6C92" w:rsidP="00BD6C92">
      <w:pPr>
        <w:tabs>
          <w:tab w:val="left" w:pos="1560"/>
        </w:tabs>
        <w:rPr>
          <w:rFonts w:asciiTheme="minorHAnsi" w:eastAsia="Calibri" w:hAnsiTheme="minorHAnsi"/>
          <w:color w:val="000000"/>
          <w:sz w:val="21"/>
        </w:rPr>
      </w:pPr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s</w:t>
      </w:r>
      <w:r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polečnost zapsaná</w:t>
      </w:r>
      <w:r w:rsidRPr="004E52EF">
        <w:rPr>
          <w:rFonts w:asciiTheme="minorHAnsi" w:eastAsia="Calibri" w:hAnsiTheme="minorHAnsi"/>
          <w:color w:val="000000"/>
          <w:sz w:val="21"/>
        </w:rPr>
        <w:t xml:space="preserve"> v </w:t>
      </w:r>
      <w:r w:rsidR="006E7CB2">
        <w:rPr>
          <w:rFonts w:asciiTheme="minorHAnsi" w:eastAsia="Calibri" w:hAnsiTheme="minorHAnsi"/>
          <w:color w:val="000000"/>
          <w:sz w:val="21"/>
        </w:rPr>
        <w:t>rejs</w:t>
      </w:r>
      <w:r w:rsidRPr="004E52EF">
        <w:rPr>
          <w:rFonts w:asciiTheme="minorHAnsi" w:eastAsia="Calibri" w:hAnsiTheme="minorHAnsi"/>
          <w:color w:val="000000"/>
          <w:sz w:val="21"/>
        </w:rPr>
        <w:t xml:space="preserve">tříku </w:t>
      </w:r>
      <w:r w:rsidR="006E7CB2">
        <w:rPr>
          <w:rFonts w:asciiTheme="minorHAnsi" w:eastAsia="Calibri" w:hAnsiTheme="minorHAnsi"/>
          <w:color w:val="000000"/>
          <w:sz w:val="21"/>
        </w:rPr>
        <w:t>obecně prospěšných společností u Krajského soudu v Hradci Králové, sp.zn. O 49</w:t>
      </w:r>
    </w:p>
    <w:p w14:paraId="64F66742" w14:textId="5552112E" w:rsidR="00BD6C92" w:rsidRDefault="00BD6C92" w:rsidP="00BD6C92">
      <w:pPr>
        <w:tabs>
          <w:tab w:val="left" w:pos="1560"/>
        </w:tabs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>zastoupen</w:t>
      </w:r>
      <w:r>
        <w:rPr>
          <w:rFonts w:asciiTheme="minorHAnsi" w:eastAsia="Calibri" w:hAnsiTheme="minorHAnsi"/>
          <w:color w:val="000000"/>
          <w:sz w:val="21"/>
        </w:rPr>
        <w:t>a</w:t>
      </w:r>
      <w:r w:rsidRPr="004E52EF">
        <w:rPr>
          <w:rFonts w:asciiTheme="minorHAnsi" w:eastAsia="Calibri" w:hAnsiTheme="minorHAnsi"/>
          <w:color w:val="000000"/>
          <w:sz w:val="21"/>
        </w:rPr>
        <w:t xml:space="preserve">: </w:t>
      </w:r>
      <w:r w:rsidR="00B455B7">
        <w:rPr>
          <w:rFonts w:asciiTheme="minorHAnsi" w:eastAsia="Calibri" w:hAnsiTheme="minorHAnsi"/>
          <w:color w:val="000000"/>
          <w:sz w:val="21"/>
        </w:rPr>
        <w:t>xxx</w:t>
      </w:r>
    </w:p>
    <w:p w14:paraId="5BE42AEA" w14:textId="74AA1F74" w:rsidR="00BD6C92" w:rsidRDefault="00BD6C92" w:rsidP="00BD6C92">
      <w:pPr>
        <w:tabs>
          <w:tab w:val="left" w:pos="1560"/>
        </w:tabs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>bankovní spojení</w:t>
      </w:r>
      <w:r w:rsidRPr="00DB6FA1">
        <w:rPr>
          <w:rFonts w:asciiTheme="minorHAnsi" w:eastAsia="Calibri" w:hAnsiTheme="minorHAnsi"/>
          <w:color w:val="000000"/>
          <w:sz w:val="21"/>
        </w:rPr>
        <w:t xml:space="preserve">: </w:t>
      </w:r>
      <w:r w:rsidRPr="00DB6FA1">
        <w:rPr>
          <w:rFonts w:asciiTheme="minorHAnsi" w:eastAsia="Calibri" w:hAnsiTheme="minorHAnsi"/>
          <w:color w:val="000000"/>
          <w:sz w:val="21"/>
        </w:rPr>
        <w:tab/>
      </w:r>
      <w:r w:rsidR="00B455B7">
        <w:rPr>
          <w:rFonts w:asciiTheme="minorHAnsi" w:eastAsia="Calibri" w:hAnsiTheme="minorHAnsi"/>
          <w:color w:val="000000"/>
          <w:sz w:val="21"/>
        </w:rPr>
        <w:t>xxx</w:t>
      </w:r>
    </w:p>
    <w:p w14:paraId="4F2FE453" w14:textId="5A0DA1CB" w:rsidR="00D20D79" w:rsidRDefault="00D20D79" w:rsidP="00024740">
      <w:pPr>
        <w:tabs>
          <w:tab w:val="left" w:pos="1560"/>
        </w:tabs>
        <w:ind w:left="1560" w:hanging="1560"/>
        <w:rPr>
          <w:rFonts w:asciiTheme="minorHAnsi" w:eastAsia="Calibri" w:hAnsiTheme="minorHAnsi"/>
          <w:color w:val="000000"/>
          <w:sz w:val="21"/>
        </w:rPr>
      </w:pPr>
      <w:r>
        <w:rPr>
          <w:rFonts w:asciiTheme="minorHAnsi" w:eastAsia="Calibri" w:hAnsiTheme="minorHAnsi"/>
          <w:color w:val="000000"/>
          <w:sz w:val="21"/>
        </w:rPr>
        <w:t xml:space="preserve">Kontaktní osoba: </w:t>
      </w:r>
      <w:r w:rsidR="00024740">
        <w:rPr>
          <w:rFonts w:asciiTheme="minorHAnsi" w:eastAsia="Calibri" w:hAnsiTheme="minorHAnsi"/>
          <w:color w:val="000000"/>
          <w:sz w:val="21"/>
        </w:rPr>
        <w:tab/>
      </w:r>
      <w:r w:rsidR="00B455B7">
        <w:rPr>
          <w:rFonts w:asciiTheme="minorHAnsi" w:eastAsia="Calibri" w:hAnsiTheme="minorHAnsi"/>
          <w:color w:val="000000"/>
          <w:sz w:val="21"/>
        </w:rPr>
        <w:t>xxx</w:t>
      </w:r>
      <w:r w:rsidR="00D65002">
        <w:rPr>
          <w:rFonts w:asciiTheme="minorHAnsi" w:eastAsia="Calibri" w:hAnsiTheme="minorHAnsi"/>
          <w:color w:val="000000"/>
          <w:sz w:val="21"/>
        </w:rPr>
        <w:t xml:space="preserve"> </w:t>
      </w:r>
    </w:p>
    <w:p w14:paraId="5EDB6BA3" w14:textId="77777777" w:rsidR="00D20D79" w:rsidRPr="000E5E10" w:rsidRDefault="00D20D79" w:rsidP="00D20D79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datová schránka: </w:t>
      </w:r>
      <w:r>
        <w:rPr>
          <w:rFonts w:asciiTheme="minorHAnsi" w:hAnsiTheme="minorHAnsi" w:cstheme="minorHAnsi"/>
          <w:sz w:val="21"/>
          <w:szCs w:val="21"/>
        </w:rPr>
        <w:t>j245qh3</w:t>
      </w:r>
    </w:p>
    <w:p w14:paraId="06BD7AEA" w14:textId="719477F2" w:rsidR="00BD6C92" w:rsidRDefault="00BD6C92" w:rsidP="00024740">
      <w:pPr>
        <w:spacing w:before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(dále jen </w:t>
      </w:r>
      <w:r w:rsidR="00310157">
        <w:rPr>
          <w:rFonts w:asciiTheme="minorHAnsi" w:eastAsia="Calibri" w:hAnsiTheme="minorHAnsi" w:cstheme="minorHAnsi"/>
          <w:color w:val="000000"/>
          <w:sz w:val="21"/>
          <w:szCs w:val="21"/>
        </w:rPr>
        <w:t>„</w:t>
      </w:r>
      <w:r w:rsidR="00310157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S</w:t>
      </w:r>
      <w:r w:rsidR="00051D9C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tavebník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53FF468F" w14:textId="77777777" w:rsidR="00310157" w:rsidRDefault="00310157" w:rsidP="000E5E10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32E2C56F" w14:textId="7EE83D16" w:rsidR="00310157" w:rsidRDefault="00310157" w:rsidP="000E5E10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jako smluvní strany uzavírají tuto</w:t>
      </w:r>
    </w:p>
    <w:p w14:paraId="194E5CCA" w14:textId="77777777" w:rsidR="000E5E10" w:rsidRPr="009D2891" w:rsidRDefault="000E5E10" w:rsidP="000E5E10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72C65AEB" w14:textId="271A63F1" w:rsidR="00647FA8" w:rsidRPr="00310157" w:rsidRDefault="00CE4B00" w:rsidP="000E5E10">
      <w:pPr>
        <w:ind w:left="703" w:hanging="703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>
        <w:rPr>
          <w:rFonts w:asciiTheme="minorHAnsi" w:eastAsia="Calibri" w:hAnsiTheme="minorHAnsi" w:cstheme="minorHAnsi"/>
          <w:b/>
          <w:bCs/>
          <w:color w:val="000000"/>
        </w:rPr>
        <w:t>s</w:t>
      </w:r>
      <w:r w:rsidR="0027178F" w:rsidRPr="00310157">
        <w:rPr>
          <w:rFonts w:asciiTheme="minorHAnsi" w:eastAsia="Calibri" w:hAnsiTheme="minorHAnsi" w:cstheme="minorHAnsi"/>
          <w:b/>
          <w:bCs/>
          <w:color w:val="000000"/>
        </w:rPr>
        <w:t>mlouv</w:t>
      </w:r>
      <w:r w:rsidR="00310157">
        <w:rPr>
          <w:rFonts w:asciiTheme="minorHAnsi" w:eastAsia="Calibri" w:hAnsiTheme="minorHAnsi" w:cstheme="minorHAnsi"/>
          <w:b/>
          <w:bCs/>
          <w:color w:val="000000"/>
        </w:rPr>
        <w:t>u</w:t>
      </w:r>
      <w:r w:rsidR="0027178F" w:rsidRPr="00310157">
        <w:rPr>
          <w:rFonts w:asciiTheme="minorHAnsi" w:eastAsia="Calibri" w:hAnsiTheme="minorHAnsi" w:cstheme="minorHAnsi"/>
          <w:b/>
          <w:bCs/>
          <w:color w:val="000000"/>
        </w:rPr>
        <w:t xml:space="preserve"> o </w:t>
      </w:r>
      <w:r w:rsidR="00FB497C" w:rsidRPr="00310157">
        <w:rPr>
          <w:rFonts w:asciiTheme="minorHAnsi" w:eastAsia="Calibri" w:hAnsiTheme="minorHAnsi" w:cstheme="minorHAnsi"/>
          <w:b/>
          <w:bCs/>
          <w:color w:val="000000"/>
        </w:rPr>
        <w:t>podmínkách provedení stavby</w:t>
      </w:r>
      <w:r>
        <w:rPr>
          <w:rFonts w:asciiTheme="minorHAnsi" w:eastAsia="Calibri" w:hAnsiTheme="minorHAnsi" w:cstheme="minorHAnsi"/>
          <w:b/>
          <w:bCs/>
          <w:color w:val="000000"/>
        </w:rPr>
        <w:t>.</w:t>
      </w:r>
    </w:p>
    <w:p w14:paraId="074DCC05" w14:textId="77777777" w:rsidR="006C44B4" w:rsidRPr="000E5E10" w:rsidRDefault="006C44B4" w:rsidP="00496066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4E98936A" w14:textId="77777777" w:rsidR="00AE418C" w:rsidRPr="000E5E10" w:rsidRDefault="00AE418C" w:rsidP="00496066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>I.</w:t>
      </w:r>
    </w:p>
    <w:p w14:paraId="4E5C1ACE" w14:textId="0BAF9E3B" w:rsidR="00F14597" w:rsidRPr="000E5E10" w:rsidRDefault="00F14597" w:rsidP="00496066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>Stavba</w:t>
      </w:r>
      <w:r w:rsidR="00593557">
        <w:rPr>
          <w:rFonts w:asciiTheme="minorHAnsi" w:hAnsiTheme="minorHAnsi" w:cstheme="minorHAnsi"/>
          <w:b/>
          <w:sz w:val="21"/>
          <w:szCs w:val="21"/>
        </w:rPr>
        <w:t xml:space="preserve"> a Pozemek</w:t>
      </w:r>
    </w:p>
    <w:p w14:paraId="7CCD8447" w14:textId="77777777" w:rsidR="006521BE" w:rsidRDefault="00932AC6" w:rsidP="00C46AC0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Česká republika je </w:t>
      </w:r>
      <w:r w:rsidRPr="00DB6FA1">
        <w:rPr>
          <w:rFonts w:asciiTheme="minorHAnsi" w:hAnsiTheme="minorHAnsi" w:cstheme="minorHAnsi"/>
          <w:sz w:val="21"/>
          <w:szCs w:val="21"/>
        </w:rPr>
        <w:t>vlastníkem pozemku p.č. st. 5/1 v obci</w:t>
      </w:r>
      <w:r>
        <w:rPr>
          <w:rFonts w:asciiTheme="minorHAnsi" w:hAnsiTheme="minorHAnsi" w:cstheme="minorHAnsi"/>
          <w:sz w:val="21"/>
          <w:szCs w:val="21"/>
        </w:rPr>
        <w:t xml:space="preserve"> Litomyšl a katastrálním území Záhraď (dále jen jako „Pozemek“), s nímž má právo hospodařit NPÚ.</w:t>
      </w:r>
    </w:p>
    <w:p w14:paraId="7B920F67" w14:textId="2ED4A2E6" w:rsidR="00932AC6" w:rsidRPr="006521BE" w:rsidRDefault="00932AC6" w:rsidP="00C46AC0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521BE">
        <w:rPr>
          <w:rFonts w:asciiTheme="minorHAnsi" w:hAnsiTheme="minorHAnsi" w:cstheme="minorHAnsi"/>
          <w:sz w:val="21"/>
          <w:szCs w:val="21"/>
        </w:rPr>
        <w:t>Součástí</w:t>
      </w:r>
      <w:r w:rsidR="006521BE">
        <w:rPr>
          <w:rFonts w:asciiTheme="minorHAnsi" w:hAnsiTheme="minorHAnsi" w:cstheme="minorHAnsi"/>
          <w:sz w:val="21"/>
          <w:szCs w:val="21"/>
        </w:rPr>
        <w:t xml:space="preserve"> P</w:t>
      </w:r>
      <w:r w:rsidRPr="006521BE">
        <w:rPr>
          <w:rFonts w:asciiTheme="minorHAnsi" w:hAnsiTheme="minorHAnsi" w:cstheme="minorHAnsi"/>
          <w:sz w:val="21"/>
          <w:szCs w:val="21"/>
        </w:rPr>
        <w:t xml:space="preserve">ozemku je objekt občanské vybavenosti č.p. 93 v části obce Záhradí a obci </w:t>
      </w:r>
      <w:r w:rsidR="00257409" w:rsidRPr="006521BE">
        <w:rPr>
          <w:rFonts w:asciiTheme="minorHAnsi" w:hAnsiTheme="minorHAnsi" w:cstheme="minorHAnsi"/>
          <w:sz w:val="21"/>
          <w:szCs w:val="21"/>
        </w:rPr>
        <w:t>Litomyšl – národní</w:t>
      </w:r>
      <w:r w:rsidRPr="006521BE">
        <w:rPr>
          <w:rFonts w:asciiTheme="minorHAnsi" w:hAnsiTheme="minorHAnsi" w:cstheme="minorHAnsi"/>
          <w:sz w:val="21"/>
          <w:szCs w:val="21"/>
        </w:rPr>
        <w:t xml:space="preserve"> kulturní památka státní zámek Litomyšl.  </w:t>
      </w:r>
    </w:p>
    <w:p w14:paraId="298A3A55" w14:textId="72C0BAA8" w:rsidR="0011372F" w:rsidRPr="006521BE" w:rsidRDefault="00A16FE5" w:rsidP="00C46AC0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Stavebník </w:t>
      </w:r>
      <w:r w:rsidR="008A6090" w:rsidRPr="000E5E10">
        <w:rPr>
          <w:rFonts w:asciiTheme="minorHAnsi" w:hAnsiTheme="minorHAnsi" w:cstheme="minorHAnsi"/>
          <w:sz w:val="21"/>
          <w:szCs w:val="21"/>
        </w:rPr>
        <w:t xml:space="preserve">připravuje </w:t>
      </w:r>
      <w:r w:rsidR="006521BE">
        <w:rPr>
          <w:rFonts w:asciiTheme="minorHAnsi" w:hAnsiTheme="minorHAnsi" w:cstheme="minorHAnsi"/>
          <w:sz w:val="21"/>
          <w:szCs w:val="21"/>
        </w:rPr>
        <w:t xml:space="preserve">na Pozemku </w:t>
      </w:r>
      <w:r w:rsidR="008A6090" w:rsidRPr="000E5E10">
        <w:rPr>
          <w:rFonts w:asciiTheme="minorHAnsi" w:hAnsiTheme="minorHAnsi" w:cstheme="minorHAnsi"/>
          <w:sz w:val="21"/>
          <w:szCs w:val="21"/>
        </w:rPr>
        <w:t xml:space="preserve">realizaci stavby </w:t>
      </w:r>
      <w:r w:rsidR="006521BE">
        <w:rPr>
          <w:rFonts w:asciiTheme="minorHAnsi" w:hAnsiTheme="minorHAnsi" w:cstheme="minorHAnsi"/>
          <w:sz w:val="21"/>
          <w:szCs w:val="21"/>
        </w:rPr>
        <w:t xml:space="preserve">pod názvem </w:t>
      </w:r>
      <w:r w:rsidR="008A6090" w:rsidRPr="00DB6FA1">
        <w:rPr>
          <w:rFonts w:asciiTheme="minorHAnsi" w:hAnsiTheme="minorHAnsi" w:cstheme="minorHAnsi"/>
          <w:sz w:val="21"/>
          <w:szCs w:val="21"/>
        </w:rPr>
        <w:t>„</w:t>
      </w:r>
      <w:r w:rsidR="00DB6FA1" w:rsidRPr="00DB6FA1">
        <w:rPr>
          <w:rFonts w:asciiTheme="minorHAnsi" w:hAnsiTheme="minorHAnsi" w:cstheme="minorHAnsi"/>
          <w:sz w:val="21"/>
          <w:szCs w:val="21"/>
        </w:rPr>
        <w:t xml:space="preserve">Základová platforma pro novou scénu </w:t>
      </w:r>
      <w:r w:rsidR="00DB6FA1">
        <w:rPr>
          <w:rFonts w:asciiTheme="minorHAnsi" w:hAnsiTheme="minorHAnsi" w:cstheme="minorHAnsi"/>
          <w:sz w:val="21"/>
          <w:szCs w:val="21"/>
        </w:rPr>
        <w:t xml:space="preserve">Národního </w:t>
      </w:r>
      <w:r w:rsidR="00DB6FA1" w:rsidRPr="00DB6FA1">
        <w:rPr>
          <w:rFonts w:asciiTheme="minorHAnsi" w:hAnsiTheme="minorHAnsi" w:cstheme="minorHAnsi"/>
          <w:sz w:val="21"/>
          <w:szCs w:val="21"/>
        </w:rPr>
        <w:t>festivalu Smetanova Litomy</w:t>
      </w:r>
      <w:r w:rsidR="00DB6FA1">
        <w:rPr>
          <w:rFonts w:asciiTheme="minorHAnsi" w:hAnsiTheme="minorHAnsi" w:cstheme="minorHAnsi"/>
          <w:sz w:val="21"/>
          <w:szCs w:val="21"/>
        </w:rPr>
        <w:t>šl</w:t>
      </w:r>
      <w:r w:rsidR="008A6090" w:rsidRPr="00DB6FA1">
        <w:rPr>
          <w:rFonts w:asciiTheme="minorHAnsi" w:hAnsiTheme="minorHAnsi" w:cstheme="minorHAnsi"/>
          <w:sz w:val="21"/>
          <w:szCs w:val="21"/>
        </w:rPr>
        <w:t>“</w:t>
      </w:r>
      <w:r w:rsidR="006521BE" w:rsidRPr="00DB6FA1">
        <w:rPr>
          <w:rFonts w:asciiTheme="minorHAnsi" w:hAnsiTheme="minorHAnsi" w:cstheme="minorHAnsi"/>
          <w:sz w:val="21"/>
          <w:szCs w:val="21"/>
        </w:rPr>
        <w:t>.</w:t>
      </w:r>
      <w:r w:rsidR="008A6090" w:rsidRPr="00DB6FA1">
        <w:rPr>
          <w:rFonts w:asciiTheme="minorHAnsi" w:hAnsiTheme="minorHAnsi" w:cstheme="minorHAnsi"/>
          <w:sz w:val="21"/>
          <w:szCs w:val="21"/>
        </w:rPr>
        <w:t xml:space="preserve"> </w:t>
      </w:r>
      <w:r w:rsidR="001559C2" w:rsidRPr="00DB6FA1">
        <w:rPr>
          <w:rFonts w:asciiTheme="minorHAnsi" w:hAnsiTheme="minorHAnsi" w:cstheme="minorHAnsi"/>
          <w:sz w:val="21"/>
          <w:szCs w:val="21"/>
        </w:rPr>
        <w:t>Stavba by měla zahrnovat</w:t>
      </w:r>
      <w:r w:rsidR="00454F43" w:rsidRPr="00DB6FA1">
        <w:rPr>
          <w:rFonts w:asciiTheme="minorHAnsi" w:hAnsiTheme="minorHAnsi" w:cstheme="minorHAnsi"/>
          <w:sz w:val="21"/>
          <w:szCs w:val="21"/>
        </w:rPr>
        <w:t xml:space="preserve"> vybudován</w:t>
      </w:r>
      <w:r w:rsidR="00454F43" w:rsidRPr="006521BE">
        <w:rPr>
          <w:rFonts w:asciiTheme="minorHAnsi" w:hAnsiTheme="minorHAnsi" w:cstheme="minorHAnsi"/>
          <w:sz w:val="21"/>
          <w:szCs w:val="21"/>
        </w:rPr>
        <w:t>í</w:t>
      </w:r>
      <w:r w:rsidR="001559C2" w:rsidRPr="006521BE">
        <w:rPr>
          <w:rFonts w:asciiTheme="minorHAnsi" w:hAnsiTheme="minorHAnsi" w:cstheme="minorHAnsi"/>
          <w:sz w:val="21"/>
          <w:szCs w:val="21"/>
        </w:rPr>
        <w:t>:</w:t>
      </w:r>
      <w:r w:rsidR="00FE6707" w:rsidRPr="006521BE">
        <w:rPr>
          <w:rFonts w:asciiTheme="minorHAnsi" w:hAnsiTheme="minorHAnsi" w:cstheme="minorHAnsi"/>
          <w:sz w:val="21"/>
          <w:szCs w:val="21"/>
        </w:rPr>
        <w:t xml:space="preserve"> </w:t>
      </w:r>
      <w:r w:rsidR="00DB6FA1">
        <w:rPr>
          <w:rFonts w:asciiTheme="minorHAnsi" w:hAnsiTheme="minorHAnsi" w:cstheme="minorHAnsi"/>
          <w:sz w:val="21"/>
          <w:szCs w:val="21"/>
        </w:rPr>
        <w:t>trvalý základ pro mobilní zastřešení scény Národního festivalu Smetanova Litomyšl spolu s přeložkami dotčených inženýrských sítí</w:t>
      </w:r>
      <w:r w:rsidR="00FE6707" w:rsidRPr="006521BE">
        <w:rPr>
          <w:rFonts w:asciiTheme="minorHAnsi" w:hAnsiTheme="minorHAnsi" w:cstheme="minorHAnsi"/>
          <w:sz w:val="21"/>
          <w:szCs w:val="21"/>
        </w:rPr>
        <w:t xml:space="preserve"> </w:t>
      </w:r>
      <w:r w:rsidR="00DB6FA1">
        <w:rPr>
          <w:rFonts w:asciiTheme="minorHAnsi" w:hAnsiTheme="minorHAnsi" w:cstheme="minorHAnsi"/>
          <w:sz w:val="21"/>
          <w:szCs w:val="21"/>
        </w:rPr>
        <w:t xml:space="preserve">v prostoru II. nádvoří objektu SZ Litomyšl </w:t>
      </w:r>
      <w:r w:rsidR="0011372F" w:rsidRPr="006521BE">
        <w:rPr>
          <w:rFonts w:asciiTheme="minorHAnsi" w:hAnsiTheme="minorHAnsi" w:cstheme="minorHAnsi"/>
          <w:sz w:val="21"/>
          <w:szCs w:val="21"/>
        </w:rPr>
        <w:t>(dále jen „Stavba“).</w:t>
      </w:r>
    </w:p>
    <w:p w14:paraId="36EC898C" w14:textId="10A01E7B" w:rsidR="00936B90" w:rsidRPr="000E5E10" w:rsidRDefault="00936B90" w:rsidP="00C46AC0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Stavba je blíže popsána v projektové dokumentaci </w:t>
      </w:r>
      <w:r w:rsidR="00DB6FA1">
        <w:rPr>
          <w:rFonts w:asciiTheme="minorHAnsi" w:hAnsiTheme="minorHAnsi" w:cstheme="minorHAnsi"/>
          <w:sz w:val="21"/>
          <w:szCs w:val="21"/>
        </w:rPr>
        <w:t>ve stupni DSP</w:t>
      </w:r>
      <w:r w:rsidR="005B0F00" w:rsidRPr="000E5E10">
        <w:rPr>
          <w:rFonts w:asciiTheme="minorHAnsi" w:hAnsiTheme="minorHAnsi" w:cstheme="minorHAnsi"/>
          <w:sz w:val="21"/>
          <w:szCs w:val="21"/>
        </w:rPr>
        <w:t xml:space="preserve"> pod názvem „</w:t>
      </w:r>
      <w:r w:rsidR="00DB6FA1" w:rsidRPr="00DB6FA1">
        <w:rPr>
          <w:rFonts w:asciiTheme="minorHAnsi" w:hAnsiTheme="minorHAnsi" w:cstheme="minorHAnsi"/>
          <w:sz w:val="21"/>
          <w:szCs w:val="21"/>
        </w:rPr>
        <w:t xml:space="preserve">Základová platforma pro novou scénu </w:t>
      </w:r>
      <w:r w:rsidR="00DB6FA1">
        <w:rPr>
          <w:rFonts w:asciiTheme="minorHAnsi" w:hAnsiTheme="minorHAnsi" w:cstheme="minorHAnsi"/>
          <w:sz w:val="21"/>
          <w:szCs w:val="21"/>
        </w:rPr>
        <w:t xml:space="preserve">Národního </w:t>
      </w:r>
      <w:r w:rsidR="00DB6FA1" w:rsidRPr="00DB6FA1">
        <w:rPr>
          <w:rFonts w:asciiTheme="minorHAnsi" w:hAnsiTheme="minorHAnsi" w:cstheme="minorHAnsi"/>
          <w:sz w:val="21"/>
          <w:szCs w:val="21"/>
        </w:rPr>
        <w:t>festivalu Smetanova Litomy</w:t>
      </w:r>
      <w:r w:rsidR="00DB6FA1">
        <w:rPr>
          <w:rFonts w:asciiTheme="minorHAnsi" w:hAnsiTheme="minorHAnsi" w:cstheme="minorHAnsi"/>
          <w:sz w:val="21"/>
          <w:szCs w:val="21"/>
        </w:rPr>
        <w:t>šl</w:t>
      </w:r>
      <w:r w:rsidRPr="000E5E10">
        <w:rPr>
          <w:rFonts w:asciiTheme="minorHAnsi" w:hAnsiTheme="minorHAnsi" w:cstheme="minorHAnsi"/>
          <w:sz w:val="21"/>
          <w:szCs w:val="21"/>
        </w:rPr>
        <w:t xml:space="preserve">“ zpracované </w:t>
      </w:r>
      <w:r w:rsidR="00DB6FA1">
        <w:rPr>
          <w:rFonts w:asciiTheme="minorHAnsi" w:hAnsiTheme="minorHAnsi" w:cstheme="minorHAnsi"/>
          <w:sz w:val="21"/>
          <w:szCs w:val="21"/>
        </w:rPr>
        <w:t>AP Atelier, Komunardů 5/1529, 170 00 Praha 7</w:t>
      </w:r>
      <w:r w:rsidR="00441A6D" w:rsidRPr="000E5E10">
        <w:rPr>
          <w:rFonts w:asciiTheme="minorHAnsi" w:hAnsiTheme="minorHAnsi" w:cstheme="minorHAnsi"/>
          <w:sz w:val="21"/>
          <w:szCs w:val="21"/>
        </w:rPr>
        <w:t xml:space="preserve"> (dále jen „Projektová dokumentace“).</w:t>
      </w:r>
    </w:p>
    <w:p w14:paraId="0095B0C1" w14:textId="77777777" w:rsidR="00AC78F6" w:rsidRPr="000E5E10" w:rsidRDefault="00AC78F6" w:rsidP="005979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09AA83C1" w14:textId="46008625" w:rsidR="00AE418C" w:rsidRPr="000E5E10" w:rsidRDefault="00AE418C" w:rsidP="00496066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>II.</w:t>
      </w:r>
    </w:p>
    <w:p w14:paraId="6D8D4855" w14:textId="09852A28" w:rsidR="00F14597" w:rsidRPr="000E5E10" w:rsidRDefault="003E6D67" w:rsidP="00496066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 xml:space="preserve">Souhlas </w:t>
      </w:r>
      <w:r w:rsidR="0035122E">
        <w:rPr>
          <w:rFonts w:asciiTheme="minorHAnsi" w:hAnsiTheme="minorHAnsi" w:cstheme="minorHAnsi"/>
          <w:b/>
          <w:sz w:val="21"/>
          <w:szCs w:val="21"/>
        </w:rPr>
        <w:t>NPÚ</w:t>
      </w:r>
      <w:r w:rsidR="00A80C5E" w:rsidRPr="000E5E10">
        <w:rPr>
          <w:rFonts w:asciiTheme="minorHAnsi" w:hAnsiTheme="minorHAnsi" w:cstheme="minorHAnsi"/>
          <w:b/>
          <w:sz w:val="21"/>
          <w:szCs w:val="21"/>
        </w:rPr>
        <w:t xml:space="preserve"> jako vlastníka </w:t>
      </w:r>
      <w:r w:rsidR="00593557">
        <w:rPr>
          <w:rFonts w:asciiTheme="minorHAnsi" w:hAnsiTheme="minorHAnsi" w:cstheme="minorHAnsi"/>
          <w:b/>
          <w:sz w:val="21"/>
          <w:szCs w:val="21"/>
        </w:rPr>
        <w:t>P</w:t>
      </w:r>
      <w:r w:rsidR="00A80C5E" w:rsidRPr="000E5E10">
        <w:rPr>
          <w:rFonts w:asciiTheme="minorHAnsi" w:hAnsiTheme="minorHAnsi" w:cstheme="minorHAnsi"/>
          <w:b/>
          <w:sz w:val="21"/>
          <w:szCs w:val="21"/>
        </w:rPr>
        <w:t>ozemk</w:t>
      </w:r>
      <w:r w:rsidR="00B8196D">
        <w:rPr>
          <w:rFonts w:asciiTheme="minorHAnsi" w:hAnsiTheme="minorHAnsi" w:cstheme="minorHAnsi"/>
          <w:b/>
          <w:sz w:val="21"/>
          <w:szCs w:val="21"/>
        </w:rPr>
        <w:t>u</w:t>
      </w:r>
    </w:p>
    <w:p w14:paraId="758D9027" w14:textId="0821CD1E" w:rsidR="0014201F" w:rsidRPr="000E5E10" w:rsidRDefault="0035122E" w:rsidP="00C46AC0">
      <w:pPr>
        <w:pStyle w:val="Odstavecseseznamem"/>
        <w:numPr>
          <w:ilvl w:val="0"/>
          <w:numId w:val="5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NPÚ</w:t>
      </w:r>
      <w:r w:rsidR="00730D15" w:rsidRPr="000E5E10">
        <w:rPr>
          <w:rFonts w:asciiTheme="minorHAnsi" w:hAnsiTheme="minorHAnsi" w:cstheme="minorHAnsi"/>
          <w:sz w:val="21"/>
          <w:szCs w:val="21"/>
        </w:rPr>
        <w:t xml:space="preserve"> </w:t>
      </w:r>
      <w:r w:rsidR="00601E97" w:rsidRPr="000E5E10">
        <w:rPr>
          <w:rFonts w:asciiTheme="minorHAnsi" w:hAnsiTheme="minorHAnsi" w:cstheme="minorHAnsi"/>
          <w:sz w:val="21"/>
          <w:szCs w:val="21"/>
        </w:rPr>
        <w:t xml:space="preserve">souhlasí s umístěním a realizací </w:t>
      </w:r>
      <w:r w:rsidR="00F355B0" w:rsidRPr="000E5E10">
        <w:rPr>
          <w:rFonts w:asciiTheme="minorHAnsi" w:hAnsiTheme="minorHAnsi" w:cstheme="minorHAnsi"/>
          <w:sz w:val="21"/>
          <w:szCs w:val="21"/>
        </w:rPr>
        <w:t>S</w:t>
      </w:r>
      <w:r w:rsidR="002E5BB9" w:rsidRPr="000E5E10">
        <w:rPr>
          <w:rFonts w:asciiTheme="minorHAnsi" w:hAnsiTheme="minorHAnsi" w:cstheme="minorHAnsi"/>
          <w:sz w:val="21"/>
          <w:szCs w:val="21"/>
        </w:rPr>
        <w:t xml:space="preserve">tavby </w:t>
      </w:r>
      <w:r w:rsidR="0059557A" w:rsidRPr="000E5E10">
        <w:rPr>
          <w:rFonts w:asciiTheme="minorHAnsi" w:hAnsiTheme="minorHAnsi" w:cstheme="minorHAnsi"/>
          <w:sz w:val="21"/>
          <w:szCs w:val="21"/>
        </w:rPr>
        <w:t xml:space="preserve">dle </w:t>
      </w:r>
      <w:r w:rsidR="000F6CA6" w:rsidRPr="000E5E10">
        <w:rPr>
          <w:rFonts w:asciiTheme="minorHAnsi" w:hAnsiTheme="minorHAnsi" w:cstheme="minorHAnsi"/>
          <w:sz w:val="21"/>
          <w:szCs w:val="21"/>
        </w:rPr>
        <w:t>P</w:t>
      </w:r>
      <w:r w:rsidR="0059557A" w:rsidRPr="000E5E10">
        <w:rPr>
          <w:rFonts w:asciiTheme="minorHAnsi" w:hAnsiTheme="minorHAnsi" w:cstheme="minorHAnsi"/>
          <w:sz w:val="21"/>
          <w:szCs w:val="21"/>
        </w:rPr>
        <w:t xml:space="preserve">rojektové dokumentace </w:t>
      </w:r>
      <w:r w:rsidR="00DE6125" w:rsidRPr="000E5E10">
        <w:rPr>
          <w:rFonts w:asciiTheme="minorHAnsi" w:hAnsiTheme="minorHAnsi" w:cstheme="minorHAnsi"/>
          <w:sz w:val="21"/>
          <w:szCs w:val="21"/>
        </w:rPr>
        <w:t>a za splnění podmínek dohodnutých v této smlouvě</w:t>
      </w:r>
      <w:r w:rsidR="00761B20" w:rsidRPr="000E5E10">
        <w:rPr>
          <w:rFonts w:asciiTheme="minorHAnsi" w:hAnsiTheme="minorHAnsi" w:cstheme="minorHAnsi"/>
          <w:sz w:val="21"/>
          <w:szCs w:val="21"/>
        </w:rPr>
        <w:t>.</w:t>
      </w:r>
      <w:r w:rsidR="00601E97" w:rsidRPr="000E5E1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01CD366" w14:textId="713C76B1" w:rsidR="00B83E3F" w:rsidRPr="000E5E10" w:rsidRDefault="00CA7E5A" w:rsidP="00C46AC0">
      <w:pPr>
        <w:pStyle w:val="Odstavecseseznamem"/>
        <w:numPr>
          <w:ilvl w:val="0"/>
          <w:numId w:val="5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Stavebník prohlašuje, že seznámil </w:t>
      </w:r>
      <w:r w:rsidR="0035122E">
        <w:rPr>
          <w:rFonts w:asciiTheme="minorHAnsi" w:hAnsiTheme="minorHAnsi" w:cstheme="minorHAnsi"/>
          <w:sz w:val="21"/>
          <w:szCs w:val="21"/>
        </w:rPr>
        <w:t>NPÚ</w:t>
      </w:r>
      <w:r w:rsidRPr="000E5E10">
        <w:rPr>
          <w:rFonts w:asciiTheme="minorHAnsi" w:hAnsiTheme="minorHAnsi" w:cstheme="minorHAnsi"/>
          <w:sz w:val="21"/>
          <w:szCs w:val="21"/>
        </w:rPr>
        <w:t xml:space="preserve"> s </w:t>
      </w:r>
      <w:r w:rsidR="00C1579A" w:rsidRPr="000E5E10">
        <w:rPr>
          <w:rFonts w:asciiTheme="minorHAnsi" w:hAnsiTheme="minorHAnsi" w:cstheme="minorHAnsi"/>
          <w:sz w:val="21"/>
          <w:szCs w:val="21"/>
        </w:rPr>
        <w:t>P</w:t>
      </w:r>
      <w:r w:rsidRPr="000E5E10">
        <w:rPr>
          <w:rFonts w:asciiTheme="minorHAnsi" w:hAnsiTheme="minorHAnsi" w:cstheme="minorHAnsi"/>
          <w:sz w:val="21"/>
          <w:szCs w:val="21"/>
        </w:rPr>
        <w:t>rojektov</w:t>
      </w:r>
      <w:r w:rsidR="00B8196D">
        <w:rPr>
          <w:rFonts w:asciiTheme="minorHAnsi" w:hAnsiTheme="minorHAnsi" w:cstheme="minorHAnsi"/>
          <w:sz w:val="21"/>
          <w:szCs w:val="21"/>
        </w:rPr>
        <w:t>ou</w:t>
      </w:r>
      <w:r w:rsidRPr="000E5E10">
        <w:rPr>
          <w:rFonts w:asciiTheme="minorHAnsi" w:hAnsiTheme="minorHAnsi" w:cstheme="minorHAnsi"/>
          <w:sz w:val="21"/>
          <w:szCs w:val="21"/>
        </w:rPr>
        <w:t xml:space="preserve"> dokumentac</w:t>
      </w:r>
      <w:r w:rsidR="00B8196D">
        <w:rPr>
          <w:rFonts w:asciiTheme="minorHAnsi" w:hAnsiTheme="minorHAnsi" w:cstheme="minorHAnsi"/>
          <w:sz w:val="21"/>
          <w:szCs w:val="21"/>
        </w:rPr>
        <w:t>í</w:t>
      </w:r>
      <w:r w:rsidRPr="000E5E10">
        <w:rPr>
          <w:rFonts w:asciiTheme="minorHAnsi" w:hAnsiTheme="minorHAnsi" w:cstheme="minorHAnsi"/>
          <w:sz w:val="21"/>
          <w:szCs w:val="21"/>
        </w:rPr>
        <w:t xml:space="preserve"> a veškerými podklady týkajícími se </w:t>
      </w:r>
      <w:r w:rsidR="001267D1" w:rsidRPr="000E5E10">
        <w:rPr>
          <w:rFonts w:asciiTheme="minorHAnsi" w:hAnsiTheme="minorHAnsi" w:cstheme="minorHAnsi"/>
          <w:sz w:val="21"/>
          <w:szCs w:val="21"/>
        </w:rPr>
        <w:t>S</w:t>
      </w:r>
      <w:r w:rsidRPr="000E5E10">
        <w:rPr>
          <w:rFonts w:asciiTheme="minorHAnsi" w:hAnsiTheme="minorHAnsi" w:cstheme="minorHAnsi"/>
          <w:sz w:val="21"/>
          <w:szCs w:val="21"/>
        </w:rPr>
        <w:t xml:space="preserve">tavby. </w:t>
      </w:r>
    </w:p>
    <w:p w14:paraId="4C692D09" w14:textId="56FE51BC" w:rsidR="003E6D67" w:rsidRDefault="001E5E84" w:rsidP="00C46AC0">
      <w:pPr>
        <w:pStyle w:val="Odstavecseseznamem"/>
        <w:numPr>
          <w:ilvl w:val="0"/>
          <w:numId w:val="5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7124DE">
        <w:rPr>
          <w:rFonts w:asciiTheme="minorHAnsi" w:hAnsiTheme="minorHAnsi" w:cstheme="minorHAnsi"/>
          <w:sz w:val="21"/>
          <w:szCs w:val="21"/>
        </w:rPr>
        <w:t>Touto smlouvou</w:t>
      </w:r>
      <w:r w:rsidR="002E5BB9" w:rsidRPr="007124DE">
        <w:rPr>
          <w:rFonts w:asciiTheme="minorHAnsi" w:hAnsiTheme="minorHAnsi" w:cstheme="minorHAnsi"/>
          <w:sz w:val="21"/>
          <w:szCs w:val="21"/>
        </w:rPr>
        <w:t xml:space="preserve"> vzniká </w:t>
      </w:r>
      <w:r w:rsidR="00FC3CE8" w:rsidRPr="007124DE">
        <w:rPr>
          <w:rFonts w:asciiTheme="minorHAnsi" w:hAnsiTheme="minorHAnsi" w:cstheme="minorHAnsi"/>
          <w:sz w:val="21"/>
          <w:szCs w:val="21"/>
        </w:rPr>
        <w:t>S</w:t>
      </w:r>
      <w:r w:rsidR="002E5BB9" w:rsidRPr="007124DE">
        <w:rPr>
          <w:rFonts w:asciiTheme="minorHAnsi" w:hAnsiTheme="minorHAnsi" w:cstheme="minorHAnsi"/>
          <w:sz w:val="21"/>
          <w:szCs w:val="21"/>
        </w:rPr>
        <w:t xml:space="preserve">tavebníkovi oprávnění zřídit </w:t>
      </w:r>
      <w:r w:rsidR="001267D1" w:rsidRPr="007124DE">
        <w:rPr>
          <w:rFonts w:asciiTheme="minorHAnsi" w:hAnsiTheme="minorHAnsi" w:cstheme="minorHAnsi"/>
          <w:sz w:val="21"/>
          <w:szCs w:val="21"/>
        </w:rPr>
        <w:t>S</w:t>
      </w:r>
      <w:r w:rsidR="002E5BB9" w:rsidRPr="007124DE">
        <w:rPr>
          <w:rFonts w:asciiTheme="minorHAnsi" w:hAnsiTheme="minorHAnsi" w:cstheme="minorHAnsi"/>
          <w:sz w:val="21"/>
          <w:szCs w:val="21"/>
        </w:rPr>
        <w:t>tavbu</w:t>
      </w:r>
      <w:r w:rsidR="003B54A7" w:rsidRPr="007124DE">
        <w:rPr>
          <w:rFonts w:asciiTheme="minorHAnsi" w:hAnsiTheme="minorHAnsi" w:cstheme="minorHAnsi"/>
          <w:sz w:val="21"/>
          <w:szCs w:val="21"/>
        </w:rPr>
        <w:t xml:space="preserve"> a</w:t>
      </w:r>
      <w:r w:rsidR="002E5BB9" w:rsidRPr="007124DE">
        <w:rPr>
          <w:rFonts w:asciiTheme="minorHAnsi" w:hAnsiTheme="minorHAnsi" w:cstheme="minorHAnsi"/>
          <w:sz w:val="21"/>
          <w:szCs w:val="21"/>
        </w:rPr>
        <w:t xml:space="preserve"> </w:t>
      </w:r>
      <w:r w:rsidR="00025E98" w:rsidRPr="007124DE">
        <w:rPr>
          <w:rFonts w:asciiTheme="minorHAnsi" w:hAnsiTheme="minorHAnsi" w:cstheme="minorHAnsi"/>
          <w:sz w:val="21"/>
          <w:szCs w:val="21"/>
        </w:rPr>
        <w:t>vstupovat na</w:t>
      </w:r>
      <w:r w:rsidR="00593557" w:rsidRPr="007124DE">
        <w:rPr>
          <w:rFonts w:asciiTheme="minorHAnsi" w:hAnsiTheme="minorHAnsi" w:cstheme="minorHAnsi"/>
          <w:sz w:val="21"/>
          <w:szCs w:val="21"/>
        </w:rPr>
        <w:t xml:space="preserve"> P</w:t>
      </w:r>
      <w:r w:rsidR="00C002D9" w:rsidRPr="007124DE">
        <w:rPr>
          <w:rFonts w:asciiTheme="minorHAnsi" w:hAnsiTheme="minorHAnsi" w:cstheme="minorHAnsi"/>
          <w:sz w:val="21"/>
          <w:szCs w:val="21"/>
        </w:rPr>
        <w:t>ozem</w:t>
      </w:r>
      <w:r w:rsidR="00B8196D" w:rsidRPr="007124DE">
        <w:rPr>
          <w:rFonts w:asciiTheme="minorHAnsi" w:hAnsiTheme="minorHAnsi" w:cstheme="minorHAnsi"/>
          <w:sz w:val="21"/>
          <w:szCs w:val="21"/>
        </w:rPr>
        <w:t>e</w:t>
      </w:r>
      <w:r w:rsidR="00C002D9" w:rsidRPr="007124DE">
        <w:rPr>
          <w:rFonts w:asciiTheme="minorHAnsi" w:hAnsiTheme="minorHAnsi" w:cstheme="minorHAnsi"/>
          <w:sz w:val="21"/>
          <w:szCs w:val="21"/>
        </w:rPr>
        <w:t>k</w:t>
      </w:r>
      <w:r w:rsidR="002E5BB9" w:rsidRPr="007124DE">
        <w:rPr>
          <w:rFonts w:asciiTheme="minorHAnsi" w:hAnsiTheme="minorHAnsi" w:cstheme="minorHAnsi"/>
          <w:sz w:val="21"/>
          <w:szCs w:val="21"/>
        </w:rPr>
        <w:t xml:space="preserve"> v souvislosti s</w:t>
      </w:r>
      <w:r w:rsidR="003B54A7" w:rsidRPr="007124DE">
        <w:rPr>
          <w:rFonts w:asciiTheme="minorHAnsi" w:hAnsiTheme="minorHAnsi" w:cstheme="minorHAnsi"/>
          <w:sz w:val="21"/>
          <w:szCs w:val="21"/>
        </w:rPr>
        <w:t> budováním a</w:t>
      </w:r>
      <w:r w:rsidR="002E5BB9" w:rsidRPr="007124DE">
        <w:rPr>
          <w:rFonts w:asciiTheme="minorHAnsi" w:hAnsiTheme="minorHAnsi" w:cstheme="minorHAnsi"/>
          <w:sz w:val="21"/>
          <w:szCs w:val="21"/>
        </w:rPr>
        <w:t xml:space="preserve"> zř</w:t>
      </w:r>
      <w:r w:rsidR="003B54A7" w:rsidRPr="007124DE">
        <w:rPr>
          <w:rFonts w:asciiTheme="minorHAnsi" w:hAnsiTheme="minorHAnsi" w:cstheme="minorHAnsi"/>
          <w:sz w:val="21"/>
          <w:szCs w:val="21"/>
        </w:rPr>
        <w:t>í</w:t>
      </w:r>
      <w:r w:rsidR="002E5BB9" w:rsidRPr="007124DE">
        <w:rPr>
          <w:rFonts w:asciiTheme="minorHAnsi" w:hAnsiTheme="minorHAnsi" w:cstheme="minorHAnsi"/>
          <w:sz w:val="21"/>
          <w:szCs w:val="21"/>
        </w:rPr>
        <w:t>z</w:t>
      </w:r>
      <w:r w:rsidR="003B54A7" w:rsidRPr="007124DE">
        <w:rPr>
          <w:rFonts w:asciiTheme="minorHAnsi" w:hAnsiTheme="minorHAnsi" w:cstheme="minorHAnsi"/>
          <w:sz w:val="21"/>
          <w:szCs w:val="21"/>
        </w:rPr>
        <w:t>en</w:t>
      </w:r>
      <w:r w:rsidR="002E5BB9" w:rsidRPr="007124DE">
        <w:rPr>
          <w:rFonts w:asciiTheme="minorHAnsi" w:hAnsiTheme="minorHAnsi" w:cstheme="minorHAnsi"/>
          <w:sz w:val="21"/>
          <w:szCs w:val="21"/>
        </w:rPr>
        <w:t xml:space="preserve">ím </w:t>
      </w:r>
      <w:r w:rsidR="001267D1" w:rsidRPr="007124DE">
        <w:rPr>
          <w:rFonts w:asciiTheme="minorHAnsi" w:hAnsiTheme="minorHAnsi" w:cstheme="minorHAnsi"/>
          <w:sz w:val="21"/>
          <w:szCs w:val="21"/>
        </w:rPr>
        <w:t>S</w:t>
      </w:r>
      <w:r w:rsidR="002E5BB9" w:rsidRPr="007124DE">
        <w:rPr>
          <w:rFonts w:asciiTheme="minorHAnsi" w:hAnsiTheme="minorHAnsi" w:cstheme="minorHAnsi"/>
          <w:sz w:val="21"/>
          <w:szCs w:val="21"/>
        </w:rPr>
        <w:t>tavby.</w:t>
      </w:r>
      <w:r w:rsidR="0099718D" w:rsidRPr="007124D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F544572" w14:textId="77777777" w:rsidR="007676FB" w:rsidRDefault="00100B74" w:rsidP="00C46AC0">
      <w:pPr>
        <w:pStyle w:val="Odstavecseseznamem"/>
        <w:numPr>
          <w:ilvl w:val="0"/>
          <w:numId w:val="5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NPÚ tímto uděluje Stavebníkovi souhlas s tím, aby</w:t>
      </w:r>
      <w:r w:rsidR="005C18D1">
        <w:rPr>
          <w:rFonts w:asciiTheme="minorHAnsi" w:hAnsiTheme="minorHAnsi" w:cstheme="minorHAnsi"/>
          <w:sz w:val="21"/>
          <w:szCs w:val="21"/>
        </w:rPr>
        <w:t xml:space="preserve"> si</w:t>
      </w:r>
      <w:r>
        <w:rPr>
          <w:rFonts w:asciiTheme="minorHAnsi" w:hAnsiTheme="minorHAnsi" w:cstheme="minorHAnsi"/>
          <w:sz w:val="21"/>
          <w:szCs w:val="21"/>
        </w:rPr>
        <w:t xml:space="preserve"> v souladu se stavebním zákonem č. </w:t>
      </w:r>
      <w:r w:rsidR="00D50B09">
        <w:rPr>
          <w:rFonts w:asciiTheme="minorHAnsi" w:hAnsiTheme="minorHAnsi" w:cstheme="minorHAnsi"/>
          <w:sz w:val="21"/>
          <w:szCs w:val="21"/>
        </w:rPr>
        <w:t>283/2021 Sb., ve znění pozdějších předpisů,</w:t>
      </w:r>
      <w:r>
        <w:rPr>
          <w:rFonts w:asciiTheme="minorHAnsi" w:hAnsiTheme="minorHAnsi" w:cstheme="minorHAnsi"/>
          <w:sz w:val="21"/>
          <w:szCs w:val="21"/>
        </w:rPr>
        <w:t xml:space="preserve"> a jeho prováděcími předpisy</w:t>
      </w:r>
      <w:r w:rsidR="005C18D1">
        <w:rPr>
          <w:rFonts w:asciiTheme="minorHAnsi" w:hAnsiTheme="minorHAnsi" w:cstheme="minorHAnsi"/>
          <w:sz w:val="21"/>
          <w:szCs w:val="21"/>
        </w:rPr>
        <w:t>, vyřídil a získal povolení záměru Stavby.</w:t>
      </w:r>
      <w:r w:rsidR="007676F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A18AB95" w14:textId="243C6ED7" w:rsidR="00100B74" w:rsidRPr="007124DE" w:rsidRDefault="007676FB" w:rsidP="00C46AC0">
      <w:pPr>
        <w:pStyle w:val="Odstavecseseznamem"/>
        <w:numPr>
          <w:ilvl w:val="0"/>
          <w:numId w:val="5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V souladu s ustanovením § 187 odst. 3 stavebního zákona NPÚ udělí </w:t>
      </w:r>
      <w:r w:rsidR="003265C7">
        <w:rPr>
          <w:rFonts w:asciiTheme="minorHAnsi" w:hAnsiTheme="minorHAnsi" w:cstheme="minorHAnsi"/>
          <w:sz w:val="21"/>
          <w:szCs w:val="21"/>
        </w:rPr>
        <w:t xml:space="preserve">Stavebníkovi </w:t>
      </w:r>
      <w:r>
        <w:rPr>
          <w:rFonts w:asciiTheme="minorHAnsi" w:hAnsiTheme="minorHAnsi" w:cstheme="minorHAnsi"/>
          <w:sz w:val="21"/>
          <w:szCs w:val="21"/>
        </w:rPr>
        <w:t>souhlas i vyznačením na situačním výkresu dokumentace. Tento souhlas bude obsahovat identifikační údaje NPÚ (název, sídlo a IČO) a podpis.</w:t>
      </w:r>
    </w:p>
    <w:p w14:paraId="49DED7F0" w14:textId="77777777" w:rsidR="00100B74" w:rsidRDefault="00100B74" w:rsidP="003E6D67">
      <w:pPr>
        <w:keepNext/>
        <w:keepLines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79F1970B" w14:textId="0ECC2CC9" w:rsidR="003E6D67" w:rsidRPr="000E5E10" w:rsidRDefault="003E6D67" w:rsidP="003E6D67">
      <w:pPr>
        <w:keepNext/>
        <w:keepLines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>I</w:t>
      </w:r>
      <w:r w:rsidR="0014201F" w:rsidRPr="000E5E10">
        <w:rPr>
          <w:rFonts w:asciiTheme="minorHAnsi" w:hAnsiTheme="minorHAnsi" w:cstheme="minorHAnsi"/>
          <w:b/>
          <w:sz w:val="21"/>
          <w:szCs w:val="21"/>
        </w:rPr>
        <w:t>II.</w:t>
      </w:r>
    </w:p>
    <w:p w14:paraId="443C8CF6" w14:textId="37517F24" w:rsidR="003E6D67" w:rsidRPr="000E5E10" w:rsidRDefault="005E03FE" w:rsidP="003E6D67">
      <w:pPr>
        <w:keepNext/>
        <w:keepLines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>Vybudování Stavby</w:t>
      </w:r>
    </w:p>
    <w:p w14:paraId="1C03A878" w14:textId="77777777" w:rsidR="00EF0C76" w:rsidRDefault="001F6006" w:rsidP="00C46AC0">
      <w:pPr>
        <w:pStyle w:val="Odstavecseseznamem"/>
        <w:numPr>
          <w:ilvl w:val="0"/>
          <w:numId w:val="14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Stavebník se zavazuje, že zrealizuje Stavbu na své náklady a na své nebezpečí v souladu </w:t>
      </w:r>
      <w:r w:rsidR="00F35B69" w:rsidRPr="000E5E10">
        <w:rPr>
          <w:rFonts w:asciiTheme="minorHAnsi" w:hAnsiTheme="minorHAnsi" w:cstheme="minorHAnsi"/>
          <w:sz w:val="21"/>
          <w:szCs w:val="21"/>
        </w:rPr>
        <w:t>s </w:t>
      </w:r>
      <w:r w:rsidRPr="000E5E10">
        <w:rPr>
          <w:rFonts w:asciiTheme="minorHAnsi" w:hAnsiTheme="minorHAnsi" w:cstheme="minorHAnsi"/>
          <w:sz w:val="21"/>
          <w:szCs w:val="21"/>
        </w:rPr>
        <w:t xml:space="preserve">pravomocným </w:t>
      </w:r>
      <w:r w:rsidR="003265C7">
        <w:rPr>
          <w:rFonts w:asciiTheme="minorHAnsi" w:hAnsiTheme="minorHAnsi" w:cstheme="minorHAnsi"/>
          <w:sz w:val="21"/>
          <w:szCs w:val="21"/>
        </w:rPr>
        <w:t xml:space="preserve">povolením záměru </w:t>
      </w:r>
      <w:r w:rsidR="007124DE">
        <w:rPr>
          <w:rFonts w:asciiTheme="minorHAnsi" w:hAnsiTheme="minorHAnsi" w:cstheme="minorHAnsi"/>
          <w:sz w:val="21"/>
          <w:szCs w:val="21"/>
        </w:rPr>
        <w:t>Stavby</w:t>
      </w:r>
      <w:r w:rsidR="00AE7251" w:rsidRPr="000E5E10">
        <w:rPr>
          <w:rFonts w:asciiTheme="minorHAnsi" w:hAnsiTheme="minorHAnsi" w:cstheme="minorHAnsi"/>
          <w:sz w:val="21"/>
          <w:szCs w:val="21"/>
        </w:rPr>
        <w:t xml:space="preserve"> a zajistí kolaudaci</w:t>
      </w:r>
      <w:r w:rsidR="00EF0C76">
        <w:rPr>
          <w:rFonts w:asciiTheme="minorHAnsi" w:hAnsiTheme="minorHAnsi" w:cstheme="minorHAnsi"/>
          <w:sz w:val="21"/>
          <w:szCs w:val="21"/>
        </w:rPr>
        <w:t xml:space="preserve"> Sta</w:t>
      </w:r>
      <w:r w:rsidR="00AE7251" w:rsidRPr="000E5E10">
        <w:rPr>
          <w:rFonts w:asciiTheme="minorHAnsi" w:hAnsiTheme="minorHAnsi" w:cstheme="minorHAnsi"/>
          <w:sz w:val="21"/>
          <w:szCs w:val="21"/>
        </w:rPr>
        <w:t>vby</w:t>
      </w:r>
      <w:r w:rsidR="00100B74">
        <w:rPr>
          <w:rFonts w:asciiTheme="minorHAnsi" w:hAnsiTheme="minorHAnsi" w:cstheme="minorHAnsi"/>
          <w:sz w:val="21"/>
          <w:szCs w:val="21"/>
        </w:rPr>
        <w:t xml:space="preserve"> </w:t>
      </w:r>
      <w:r w:rsidR="00AE7251" w:rsidRPr="000E5E10">
        <w:rPr>
          <w:rFonts w:asciiTheme="minorHAnsi" w:hAnsiTheme="minorHAnsi" w:cstheme="minorHAnsi"/>
          <w:sz w:val="21"/>
          <w:szCs w:val="21"/>
        </w:rPr>
        <w:t>v souladu se stavebním zákonem</w:t>
      </w:r>
      <w:r w:rsidRPr="000E5E10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49C46AA4" w14:textId="570ADFC5" w:rsidR="00B7337D" w:rsidRDefault="00B7337D" w:rsidP="00C46AC0">
      <w:pPr>
        <w:pStyle w:val="Odstavecseseznamem"/>
        <w:numPr>
          <w:ilvl w:val="0"/>
          <w:numId w:val="14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Stavebník je při provádění Stavby povinen dodržovat podmínky a požadavky</w:t>
      </w:r>
      <w:r w:rsidR="00766AAE">
        <w:rPr>
          <w:rFonts w:asciiTheme="minorHAnsi" w:hAnsiTheme="minorHAnsi" w:cstheme="minorHAnsi"/>
          <w:sz w:val="21"/>
          <w:szCs w:val="21"/>
        </w:rPr>
        <w:t xml:space="preserve"> dotčených správců a vlastníků </w:t>
      </w:r>
      <w:r w:rsidR="00F81D0B">
        <w:rPr>
          <w:rFonts w:asciiTheme="minorHAnsi" w:hAnsiTheme="minorHAnsi" w:cstheme="minorHAnsi"/>
          <w:sz w:val="21"/>
          <w:szCs w:val="21"/>
        </w:rPr>
        <w:t xml:space="preserve">veřejné </w:t>
      </w:r>
      <w:r w:rsidR="00766AAE">
        <w:rPr>
          <w:rFonts w:asciiTheme="minorHAnsi" w:hAnsiTheme="minorHAnsi" w:cstheme="minorHAnsi"/>
          <w:sz w:val="21"/>
          <w:szCs w:val="21"/>
        </w:rPr>
        <w:t>technické a dopravní infrastruktury a dotč</w:t>
      </w:r>
      <w:r w:rsidR="00B52A31">
        <w:rPr>
          <w:rFonts w:asciiTheme="minorHAnsi" w:hAnsiTheme="minorHAnsi" w:cstheme="minorHAnsi"/>
          <w:sz w:val="21"/>
          <w:szCs w:val="21"/>
        </w:rPr>
        <w:t>ených orgánů, obzvlášť podmínky</w:t>
      </w:r>
      <w:r>
        <w:rPr>
          <w:rFonts w:asciiTheme="minorHAnsi" w:hAnsiTheme="minorHAnsi" w:cstheme="minorHAnsi"/>
          <w:sz w:val="21"/>
          <w:szCs w:val="21"/>
        </w:rPr>
        <w:t xml:space="preserve"> vyplývající ze závazného stanoviska orgánu státní památkové péče. </w:t>
      </w:r>
    </w:p>
    <w:p w14:paraId="50D0C493" w14:textId="28A1AB06" w:rsidR="007124DE" w:rsidRPr="00DB6FA1" w:rsidRDefault="007124DE" w:rsidP="00C46AC0">
      <w:pPr>
        <w:pStyle w:val="Odstavecseseznamem"/>
        <w:numPr>
          <w:ilvl w:val="0"/>
          <w:numId w:val="14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7124DE">
        <w:rPr>
          <w:rFonts w:asciiTheme="minorHAnsi" w:hAnsiTheme="minorHAnsi" w:cstheme="minorHAnsi"/>
          <w:sz w:val="21"/>
          <w:szCs w:val="21"/>
        </w:rPr>
        <w:t>Stavebník se zavazuje, že při zřizování a budování Stavby bude co nejvíce šetřit práva NPÚ</w:t>
      </w:r>
      <w:r w:rsidR="00DE3654">
        <w:rPr>
          <w:rFonts w:asciiTheme="minorHAnsi" w:hAnsiTheme="minorHAnsi" w:cstheme="minorHAnsi"/>
          <w:sz w:val="21"/>
          <w:szCs w:val="21"/>
        </w:rPr>
        <w:t xml:space="preserve"> </w:t>
      </w:r>
      <w:r w:rsidR="00DE3654" w:rsidRPr="00DB6FA1">
        <w:rPr>
          <w:rFonts w:asciiTheme="minorHAnsi" w:hAnsiTheme="minorHAnsi" w:cstheme="minorHAnsi"/>
          <w:sz w:val="21"/>
          <w:szCs w:val="21"/>
        </w:rPr>
        <w:t>a neohrozí provoz zámku.</w:t>
      </w:r>
      <w:r w:rsidRPr="00DB6FA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62E9290" w14:textId="61AF98DC" w:rsidR="00672D1B" w:rsidRPr="00AF69C8" w:rsidRDefault="005E03FE" w:rsidP="00AF69C8">
      <w:pPr>
        <w:pStyle w:val="Odstavecseseznamem"/>
        <w:numPr>
          <w:ilvl w:val="0"/>
          <w:numId w:val="14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B6FA1">
        <w:rPr>
          <w:rFonts w:asciiTheme="minorHAnsi" w:hAnsiTheme="minorHAnsi" w:cstheme="minorHAnsi"/>
          <w:sz w:val="21"/>
          <w:szCs w:val="21"/>
        </w:rPr>
        <w:t>Stavebník se zavazuje, že Stavbu zahájí</w:t>
      </w:r>
      <w:r w:rsidR="00EF0C76" w:rsidRPr="00DB6FA1">
        <w:rPr>
          <w:rFonts w:asciiTheme="minorHAnsi" w:hAnsiTheme="minorHAnsi" w:cstheme="minorHAnsi"/>
          <w:sz w:val="21"/>
          <w:szCs w:val="21"/>
        </w:rPr>
        <w:t xml:space="preserve"> po nabytí právní moci povolení záměru Stavby</w:t>
      </w:r>
      <w:r w:rsidRPr="00DB6FA1">
        <w:rPr>
          <w:rFonts w:asciiTheme="minorHAnsi" w:hAnsiTheme="minorHAnsi" w:cstheme="minorHAnsi"/>
          <w:sz w:val="21"/>
          <w:szCs w:val="21"/>
        </w:rPr>
        <w:t xml:space="preserve"> a dokončí ji do </w:t>
      </w:r>
      <w:r w:rsidR="00EF0C76" w:rsidRPr="00DB6FA1">
        <w:rPr>
          <w:rFonts w:asciiTheme="minorHAnsi" w:hAnsiTheme="minorHAnsi" w:cstheme="minorHAnsi"/>
          <w:sz w:val="21"/>
          <w:szCs w:val="21"/>
        </w:rPr>
        <w:t>31.</w:t>
      </w:r>
      <w:r w:rsidR="00211681">
        <w:rPr>
          <w:rFonts w:asciiTheme="minorHAnsi" w:hAnsiTheme="minorHAnsi" w:cstheme="minorHAnsi"/>
          <w:sz w:val="21"/>
          <w:szCs w:val="21"/>
        </w:rPr>
        <w:t>5</w:t>
      </w:r>
      <w:r w:rsidR="00EF0C76" w:rsidRPr="00DB6FA1">
        <w:rPr>
          <w:rFonts w:asciiTheme="minorHAnsi" w:hAnsiTheme="minorHAnsi" w:cstheme="minorHAnsi"/>
          <w:sz w:val="21"/>
          <w:szCs w:val="21"/>
        </w:rPr>
        <w:t>.2025</w:t>
      </w:r>
      <w:r w:rsidRPr="00DB6FA1">
        <w:rPr>
          <w:rFonts w:asciiTheme="minorHAnsi" w:hAnsiTheme="minorHAnsi" w:cstheme="minorHAnsi"/>
          <w:sz w:val="21"/>
          <w:szCs w:val="21"/>
        </w:rPr>
        <w:t>.</w:t>
      </w:r>
      <w:r w:rsidR="00AF69C8" w:rsidRPr="00DB6FA1">
        <w:rPr>
          <w:rFonts w:asciiTheme="minorHAnsi" w:hAnsiTheme="minorHAnsi" w:cstheme="minorHAnsi"/>
          <w:sz w:val="21"/>
          <w:szCs w:val="21"/>
        </w:rPr>
        <w:t xml:space="preserve"> </w:t>
      </w:r>
      <w:r w:rsidR="00672D1B" w:rsidRPr="00DB6FA1">
        <w:rPr>
          <w:rFonts w:asciiTheme="minorHAnsi" w:hAnsiTheme="minorHAnsi" w:cstheme="minorHAnsi"/>
          <w:sz w:val="21"/>
          <w:szCs w:val="21"/>
        </w:rPr>
        <w:t>Povinnost dokončit Stavbu zahrnuje i povinnost získání pravomocného kolaudačního</w:t>
      </w:r>
      <w:r w:rsidR="00672D1B" w:rsidRPr="00AF69C8">
        <w:rPr>
          <w:rFonts w:asciiTheme="minorHAnsi" w:hAnsiTheme="minorHAnsi" w:cstheme="minorHAnsi"/>
          <w:sz w:val="21"/>
          <w:szCs w:val="21"/>
        </w:rPr>
        <w:t xml:space="preserve"> rozhodnutí na </w:t>
      </w:r>
      <w:r w:rsidR="00AF69C8" w:rsidRPr="00AF69C8">
        <w:rPr>
          <w:rFonts w:asciiTheme="minorHAnsi" w:hAnsiTheme="minorHAnsi" w:cstheme="minorHAnsi"/>
          <w:sz w:val="21"/>
          <w:szCs w:val="21"/>
        </w:rPr>
        <w:t xml:space="preserve">Stavbu, resp. </w:t>
      </w:r>
      <w:r w:rsidR="00672D1B" w:rsidRPr="00AF69C8">
        <w:rPr>
          <w:rFonts w:asciiTheme="minorHAnsi" w:hAnsiTheme="minorHAnsi" w:cstheme="minorHAnsi"/>
          <w:sz w:val="21"/>
          <w:szCs w:val="21"/>
        </w:rPr>
        <w:t>všechny</w:t>
      </w:r>
      <w:r w:rsidR="00AF69C8" w:rsidRPr="00AF69C8">
        <w:rPr>
          <w:rFonts w:asciiTheme="minorHAnsi" w:hAnsiTheme="minorHAnsi" w:cstheme="minorHAnsi"/>
          <w:sz w:val="21"/>
          <w:szCs w:val="21"/>
        </w:rPr>
        <w:t xml:space="preserve"> její</w:t>
      </w:r>
      <w:r w:rsidR="00672D1B" w:rsidRPr="00AF69C8">
        <w:rPr>
          <w:rFonts w:asciiTheme="minorHAnsi" w:hAnsiTheme="minorHAnsi" w:cstheme="minorHAnsi"/>
          <w:sz w:val="21"/>
          <w:szCs w:val="21"/>
        </w:rPr>
        <w:t xml:space="preserve"> část</w:t>
      </w:r>
      <w:r w:rsidR="00AF69C8" w:rsidRPr="00AF69C8">
        <w:rPr>
          <w:rFonts w:asciiTheme="minorHAnsi" w:hAnsiTheme="minorHAnsi" w:cstheme="minorHAnsi"/>
          <w:sz w:val="21"/>
          <w:szCs w:val="21"/>
        </w:rPr>
        <w:t>i</w:t>
      </w:r>
      <w:r w:rsidR="00672D1B" w:rsidRPr="00AF69C8">
        <w:rPr>
          <w:rFonts w:asciiTheme="minorHAnsi" w:hAnsiTheme="minorHAnsi" w:cstheme="minorHAnsi"/>
          <w:sz w:val="21"/>
          <w:szCs w:val="21"/>
        </w:rPr>
        <w:t>.</w:t>
      </w:r>
    </w:p>
    <w:p w14:paraId="19F495C1" w14:textId="6CEC12DC" w:rsidR="00EB5CAD" w:rsidRDefault="00953B43" w:rsidP="00C46AC0">
      <w:pPr>
        <w:pStyle w:val="Odstavecseseznamem"/>
        <w:numPr>
          <w:ilvl w:val="0"/>
          <w:numId w:val="14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>Stavebník se</w:t>
      </w:r>
      <w:r w:rsidR="0059557A" w:rsidRPr="000E5E10">
        <w:rPr>
          <w:rFonts w:asciiTheme="minorHAnsi" w:hAnsiTheme="minorHAnsi" w:cstheme="minorHAnsi"/>
          <w:sz w:val="21"/>
          <w:szCs w:val="21"/>
        </w:rPr>
        <w:t> </w:t>
      </w:r>
      <w:r w:rsidRPr="000E5E10">
        <w:rPr>
          <w:rFonts w:asciiTheme="minorHAnsi" w:hAnsiTheme="minorHAnsi" w:cstheme="minorHAnsi"/>
          <w:sz w:val="21"/>
          <w:szCs w:val="21"/>
        </w:rPr>
        <w:t>tímto zavazuje, že</w:t>
      </w:r>
      <w:r w:rsidR="006919E6" w:rsidRPr="000E5E10">
        <w:rPr>
          <w:rFonts w:asciiTheme="minorHAnsi" w:hAnsiTheme="minorHAnsi" w:cstheme="minorHAnsi"/>
          <w:sz w:val="21"/>
          <w:szCs w:val="21"/>
        </w:rPr>
        <w:t> </w:t>
      </w:r>
      <w:r w:rsidR="00613609" w:rsidRPr="000E5E10">
        <w:rPr>
          <w:rFonts w:asciiTheme="minorHAnsi" w:hAnsiTheme="minorHAnsi" w:cstheme="minorHAnsi"/>
          <w:sz w:val="21"/>
          <w:szCs w:val="21"/>
        </w:rPr>
        <w:t>u</w:t>
      </w:r>
      <w:r w:rsidRPr="000E5E10">
        <w:rPr>
          <w:rFonts w:asciiTheme="minorHAnsi" w:hAnsiTheme="minorHAnsi" w:cstheme="minorHAnsi"/>
          <w:sz w:val="21"/>
          <w:szCs w:val="21"/>
        </w:rPr>
        <w:t xml:space="preserve">hradí </w:t>
      </w:r>
      <w:r w:rsidR="00AF69C8">
        <w:rPr>
          <w:rFonts w:asciiTheme="minorHAnsi" w:hAnsiTheme="minorHAnsi" w:cstheme="minorHAnsi"/>
          <w:sz w:val="21"/>
          <w:szCs w:val="21"/>
        </w:rPr>
        <w:t xml:space="preserve">veškeré </w:t>
      </w:r>
      <w:r w:rsidRPr="000E5E10">
        <w:rPr>
          <w:rFonts w:asciiTheme="minorHAnsi" w:hAnsiTheme="minorHAnsi" w:cstheme="minorHAnsi"/>
          <w:sz w:val="21"/>
          <w:szCs w:val="21"/>
        </w:rPr>
        <w:t>případné škody, které</w:t>
      </w:r>
      <w:r w:rsidR="00DE3654">
        <w:rPr>
          <w:rFonts w:asciiTheme="minorHAnsi" w:hAnsiTheme="minorHAnsi" w:cstheme="minorHAnsi"/>
          <w:sz w:val="21"/>
          <w:szCs w:val="21"/>
        </w:rPr>
        <w:t xml:space="preserve"> NPÚ či jiné osobě</w:t>
      </w:r>
      <w:r w:rsidRPr="000E5E10">
        <w:rPr>
          <w:rFonts w:asciiTheme="minorHAnsi" w:hAnsiTheme="minorHAnsi" w:cstheme="minorHAnsi"/>
          <w:sz w:val="21"/>
          <w:szCs w:val="21"/>
        </w:rPr>
        <w:t xml:space="preserve"> prokazatelně vzniknou v</w:t>
      </w:r>
      <w:r w:rsidR="00B66AE3" w:rsidRPr="000E5E10">
        <w:rPr>
          <w:rFonts w:asciiTheme="minorHAnsi" w:hAnsiTheme="minorHAnsi" w:cstheme="minorHAnsi"/>
          <w:sz w:val="21"/>
          <w:szCs w:val="21"/>
        </w:rPr>
        <w:t> </w:t>
      </w:r>
      <w:r w:rsidRPr="000E5E10">
        <w:rPr>
          <w:rFonts w:asciiTheme="minorHAnsi" w:hAnsiTheme="minorHAnsi" w:cstheme="minorHAnsi"/>
          <w:sz w:val="21"/>
          <w:szCs w:val="21"/>
        </w:rPr>
        <w:t>souvislosti s</w:t>
      </w:r>
      <w:r w:rsidR="006919E6" w:rsidRPr="000E5E10">
        <w:rPr>
          <w:rFonts w:asciiTheme="minorHAnsi" w:hAnsiTheme="minorHAnsi" w:cstheme="minorHAnsi"/>
          <w:sz w:val="21"/>
          <w:szCs w:val="21"/>
        </w:rPr>
        <w:t> </w:t>
      </w:r>
      <w:r w:rsidRPr="000E5E10">
        <w:rPr>
          <w:rFonts w:asciiTheme="minorHAnsi" w:hAnsiTheme="minorHAnsi" w:cstheme="minorHAnsi"/>
          <w:sz w:val="21"/>
          <w:szCs w:val="21"/>
        </w:rPr>
        <w:t xml:space="preserve">přípravou a realizací </w:t>
      </w:r>
      <w:r w:rsidR="001267D1" w:rsidRPr="000E5E10">
        <w:rPr>
          <w:rFonts w:asciiTheme="minorHAnsi" w:hAnsiTheme="minorHAnsi" w:cstheme="minorHAnsi"/>
          <w:sz w:val="21"/>
          <w:szCs w:val="21"/>
        </w:rPr>
        <w:t>S</w:t>
      </w:r>
      <w:r w:rsidRPr="000E5E10">
        <w:rPr>
          <w:rFonts w:asciiTheme="minorHAnsi" w:hAnsiTheme="minorHAnsi" w:cstheme="minorHAnsi"/>
          <w:sz w:val="21"/>
          <w:szCs w:val="21"/>
        </w:rPr>
        <w:t xml:space="preserve">tavby. </w:t>
      </w:r>
    </w:p>
    <w:p w14:paraId="3FA661B3" w14:textId="5C5BAA7E" w:rsidR="00226BD1" w:rsidRPr="00AF69C8" w:rsidRDefault="00AF69C8" w:rsidP="00AF69C8">
      <w:pPr>
        <w:pStyle w:val="Odstavecseseznamem"/>
        <w:numPr>
          <w:ilvl w:val="0"/>
          <w:numId w:val="14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F69C8">
        <w:rPr>
          <w:rFonts w:asciiTheme="minorHAnsi" w:hAnsiTheme="minorHAnsi" w:cstheme="minorHAnsi"/>
          <w:sz w:val="21"/>
          <w:szCs w:val="21"/>
        </w:rPr>
        <w:t xml:space="preserve">NPÚ </w:t>
      </w:r>
      <w:r w:rsidR="00226BD1" w:rsidRPr="00AF69C8">
        <w:rPr>
          <w:rFonts w:asciiTheme="minorHAnsi" w:hAnsiTheme="minorHAnsi" w:cstheme="minorHAnsi"/>
          <w:sz w:val="21"/>
          <w:szCs w:val="21"/>
        </w:rPr>
        <w:t>není povinen Stavebník</w:t>
      </w:r>
      <w:r w:rsidR="00FB75EC" w:rsidRPr="00AF69C8">
        <w:rPr>
          <w:rFonts w:asciiTheme="minorHAnsi" w:hAnsiTheme="minorHAnsi" w:cstheme="minorHAnsi"/>
          <w:sz w:val="21"/>
          <w:szCs w:val="21"/>
        </w:rPr>
        <w:t>ovi</w:t>
      </w:r>
      <w:r w:rsidR="00226BD1" w:rsidRPr="00AF69C8">
        <w:rPr>
          <w:rFonts w:asciiTheme="minorHAnsi" w:hAnsiTheme="minorHAnsi" w:cstheme="minorHAnsi"/>
          <w:sz w:val="21"/>
          <w:szCs w:val="21"/>
        </w:rPr>
        <w:t xml:space="preserve"> platit žádnou náhradu za případné zhodnocení </w:t>
      </w:r>
      <w:r w:rsidRPr="00AF69C8">
        <w:rPr>
          <w:rFonts w:asciiTheme="minorHAnsi" w:hAnsiTheme="minorHAnsi" w:cstheme="minorHAnsi"/>
          <w:sz w:val="21"/>
          <w:szCs w:val="21"/>
        </w:rPr>
        <w:t>P</w:t>
      </w:r>
      <w:r w:rsidR="00226BD1" w:rsidRPr="00AF69C8">
        <w:rPr>
          <w:rFonts w:asciiTheme="minorHAnsi" w:hAnsiTheme="minorHAnsi" w:cstheme="minorHAnsi"/>
          <w:sz w:val="21"/>
          <w:szCs w:val="21"/>
        </w:rPr>
        <w:t>ozemk</w:t>
      </w:r>
      <w:r w:rsidRPr="00AF69C8">
        <w:rPr>
          <w:rFonts w:asciiTheme="minorHAnsi" w:hAnsiTheme="minorHAnsi" w:cstheme="minorHAnsi"/>
          <w:sz w:val="21"/>
          <w:szCs w:val="21"/>
        </w:rPr>
        <w:t>u</w:t>
      </w:r>
      <w:r w:rsidR="00DE3654">
        <w:rPr>
          <w:rFonts w:asciiTheme="minorHAnsi" w:hAnsiTheme="minorHAnsi" w:cstheme="minorHAnsi"/>
          <w:sz w:val="21"/>
          <w:szCs w:val="21"/>
        </w:rPr>
        <w:t xml:space="preserve"> Stavbou.</w:t>
      </w:r>
      <w:r w:rsidRPr="00AF69C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818FAEB" w14:textId="281A665E" w:rsidR="00672D1B" w:rsidRPr="000E5E10" w:rsidRDefault="00672D1B" w:rsidP="00DE3654">
      <w:pPr>
        <w:pStyle w:val="Odstavecseseznamem"/>
        <w:numPr>
          <w:ilvl w:val="0"/>
          <w:numId w:val="14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Stavebník je povinen </w:t>
      </w:r>
      <w:r w:rsidR="00FA160B" w:rsidRPr="000E5E10">
        <w:rPr>
          <w:rFonts w:asciiTheme="minorHAnsi" w:hAnsiTheme="minorHAnsi" w:cstheme="minorHAnsi"/>
          <w:sz w:val="21"/>
          <w:szCs w:val="21"/>
        </w:rPr>
        <w:t xml:space="preserve">průběžně předkládat </w:t>
      </w:r>
      <w:r w:rsidR="00C103B0">
        <w:rPr>
          <w:rFonts w:asciiTheme="minorHAnsi" w:hAnsiTheme="minorHAnsi" w:cstheme="minorHAnsi"/>
          <w:sz w:val="21"/>
          <w:szCs w:val="21"/>
        </w:rPr>
        <w:t>NPÚ</w:t>
      </w:r>
      <w:r w:rsidR="00FA160B" w:rsidRPr="000E5E10">
        <w:rPr>
          <w:rFonts w:asciiTheme="minorHAnsi" w:hAnsiTheme="minorHAnsi" w:cstheme="minorHAnsi"/>
          <w:sz w:val="21"/>
          <w:szCs w:val="21"/>
        </w:rPr>
        <w:t xml:space="preserve"> k odsouhlasení realizační projektovou dokumentaci a zapracovávat do ní připomínky </w:t>
      </w:r>
      <w:r w:rsidR="0035122E">
        <w:rPr>
          <w:rFonts w:asciiTheme="minorHAnsi" w:hAnsiTheme="minorHAnsi" w:cstheme="minorHAnsi"/>
          <w:sz w:val="21"/>
          <w:szCs w:val="21"/>
        </w:rPr>
        <w:t>NPÚ</w:t>
      </w:r>
      <w:r w:rsidR="004F21A1">
        <w:rPr>
          <w:rFonts w:asciiTheme="minorHAnsi" w:hAnsiTheme="minorHAnsi" w:cstheme="minorHAnsi"/>
          <w:sz w:val="21"/>
          <w:szCs w:val="21"/>
        </w:rPr>
        <w:t xml:space="preserve">, zejména s ohledem na státní památkovou péči a s ohledem na nutnost nepoškodit </w:t>
      </w:r>
      <w:r w:rsidR="00B7337D">
        <w:rPr>
          <w:rFonts w:asciiTheme="minorHAnsi" w:hAnsiTheme="minorHAnsi" w:cstheme="minorHAnsi"/>
          <w:sz w:val="21"/>
          <w:szCs w:val="21"/>
        </w:rPr>
        <w:t xml:space="preserve">či neohrozit budovu zámku. </w:t>
      </w:r>
    </w:p>
    <w:p w14:paraId="4AEAD64F" w14:textId="306FFA80" w:rsidR="00982CDA" w:rsidRPr="00982CDA" w:rsidRDefault="00F3294D" w:rsidP="00982CDA">
      <w:pPr>
        <w:pStyle w:val="Odstavecseseznamem"/>
        <w:numPr>
          <w:ilvl w:val="0"/>
          <w:numId w:val="14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>Stavebník</w:t>
      </w:r>
      <w:r w:rsidR="00F35B69" w:rsidRPr="000E5E10">
        <w:rPr>
          <w:rFonts w:asciiTheme="minorHAnsi" w:hAnsiTheme="minorHAnsi" w:cstheme="minorHAnsi"/>
          <w:sz w:val="21"/>
          <w:szCs w:val="21"/>
        </w:rPr>
        <w:t xml:space="preserve"> se během provádění Stavby zavazuje zvát </w:t>
      </w:r>
      <w:r w:rsidR="0035122E">
        <w:rPr>
          <w:rFonts w:asciiTheme="minorHAnsi" w:hAnsiTheme="minorHAnsi" w:cstheme="minorHAnsi"/>
          <w:sz w:val="21"/>
          <w:szCs w:val="21"/>
        </w:rPr>
        <w:t>NPÚ</w:t>
      </w:r>
      <w:r w:rsidR="00905AE1" w:rsidRPr="000E5E10">
        <w:rPr>
          <w:rFonts w:asciiTheme="minorHAnsi" w:hAnsiTheme="minorHAnsi" w:cstheme="minorHAnsi"/>
          <w:sz w:val="21"/>
          <w:szCs w:val="21"/>
        </w:rPr>
        <w:t xml:space="preserve"> </w:t>
      </w:r>
      <w:r w:rsidR="00F35B69" w:rsidRPr="000E5E10">
        <w:rPr>
          <w:rFonts w:asciiTheme="minorHAnsi" w:hAnsiTheme="minorHAnsi" w:cstheme="minorHAnsi"/>
          <w:sz w:val="21"/>
          <w:szCs w:val="21"/>
        </w:rPr>
        <w:t xml:space="preserve">na kontrolní dny Stavby a zavazuje se respektovat jejich doporučení a návrhy na další </w:t>
      </w:r>
      <w:r w:rsidR="00905AE1" w:rsidRPr="000E5E10">
        <w:rPr>
          <w:rFonts w:asciiTheme="minorHAnsi" w:hAnsiTheme="minorHAnsi" w:cstheme="minorHAnsi"/>
          <w:sz w:val="21"/>
          <w:szCs w:val="21"/>
        </w:rPr>
        <w:t xml:space="preserve">postup </w:t>
      </w:r>
      <w:r w:rsidR="00F35B69" w:rsidRPr="000E5E10">
        <w:rPr>
          <w:rFonts w:asciiTheme="minorHAnsi" w:hAnsiTheme="minorHAnsi" w:cstheme="minorHAnsi"/>
          <w:sz w:val="21"/>
          <w:szCs w:val="21"/>
        </w:rPr>
        <w:t>prací.</w:t>
      </w:r>
      <w:r w:rsidR="00905AE1" w:rsidRPr="000E5E10">
        <w:rPr>
          <w:rFonts w:asciiTheme="minorHAnsi" w:hAnsiTheme="minorHAnsi" w:cstheme="minorHAnsi"/>
          <w:sz w:val="21"/>
          <w:szCs w:val="21"/>
        </w:rPr>
        <w:t xml:space="preserve"> </w:t>
      </w:r>
      <w:r w:rsidR="00982CDA" w:rsidRPr="00982CDA">
        <w:rPr>
          <w:rFonts w:asciiTheme="minorHAnsi" w:hAnsiTheme="minorHAnsi" w:cstheme="minorHAnsi"/>
          <w:sz w:val="21"/>
          <w:szCs w:val="21"/>
        </w:rPr>
        <w:t xml:space="preserve">Stavebník je povinen bez zbytečného odkladu po provedení příslušných zkoušek, kontrol, revizí Stavby apod. předat výsledky těchto zkoušek a kontrol NPÚ. </w:t>
      </w:r>
    </w:p>
    <w:p w14:paraId="2F00CB20" w14:textId="77777777" w:rsidR="00982CDA" w:rsidRPr="00DB6FA1" w:rsidRDefault="00F35B69" w:rsidP="00DE3654">
      <w:pPr>
        <w:pStyle w:val="Odstavecseseznamem"/>
        <w:numPr>
          <w:ilvl w:val="0"/>
          <w:numId w:val="14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B6FA1">
        <w:rPr>
          <w:rFonts w:asciiTheme="minorHAnsi" w:hAnsiTheme="minorHAnsi" w:cstheme="minorHAnsi"/>
          <w:sz w:val="21"/>
          <w:szCs w:val="21"/>
        </w:rPr>
        <w:t xml:space="preserve">Po celou dobu provádění Stavby </w:t>
      </w:r>
      <w:r w:rsidR="007F7D51" w:rsidRPr="00DB6FA1">
        <w:rPr>
          <w:rFonts w:asciiTheme="minorHAnsi" w:hAnsiTheme="minorHAnsi" w:cstheme="minorHAnsi"/>
          <w:sz w:val="21"/>
          <w:szCs w:val="21"/>
        </w:rPr>
        <w:t>Stavebník</w:t>
      </w:r>
      <w:r w:rsidRPr="00DB6FA1">
        <w:rPr>
          <w:rFonts w:asciiTheme="minorHAnsi" w:hAnsiTheme="minorHAnsi" w:cstheme="minorHAnsi"/>
          <w:sz w:val="21"/>
          <w:szCs w:val="21"/>
        </w:rPr>
        <w:t xml:space="preserve"> umožní </w:t>
      </w:r>
      <w:r w:rsidR="00B52A31" w:rsidRPr="00DB6FA1">
        <w:rPr>
          <w:rFonts w:asciiTheme="minorHAnsi" w:hAnsiTheme="minorHAnsi" w:cstheme="minorHAnsi"/>
          <w:sz w:val="21"/>
          <w:szCs w:val="21"/>
        </w:rPr>
        <w:t xml:space="preserve">NPÚ </w:t>
      </w:r>
      <w:r w:rsidRPr="00DB6FA1">
        <w:rPr>
          <w:rFonts w:asciiTheme="minorHAnsi" w:hAnsiTheme="minorHAnsi" w:cstheme="minorHAnsi"/>
          <w:sz w:val="21"/>
          <w:szCs w:val="21"/>
        </w:rPr>
        <w:t>provádění kontroly</w:t>
      </w:r>
      <w:r w:rsidR="00CC0F8D" w:rsidRPr="00DB6FA1">
        <w:rPr>
          <w:rFonts w:asciiTheme="minorHAnsi" w:hAnsiTheme="minorHAnsi" w:cstheme="minorHAnsi"/>
          <w:sz w:val="21"/>
          <w:szCs w:val="21"/>
        </w:rPr>
        <w:t xml:space="preserve"> Stavby</w:t>
      </w:r>
      <w:r w:rsidRPr="00DB6FA1">
        <w:rPr>
          <w:rFonts w:asciiTheme="minorHAnsi" w:hAnsiTheme="minorHAnsi" w:cstheme="minorHAnsi"/>
          <w:sz w:val="21"/>
          <w:szCs w:val="21"/>
        </w:rPr>
        <w:t xml:space="preserve">, a to v rozsahu, jako by </w:t>
      </w:r>
      <w:r w:rsidR="00994080" w:rsidRPr="00DB6FA1">
        <w:rPr>
          <w:rFonts w:asciiTheme="minorHAnsi" w:hAnsiTheme="minorHAnsi" w:cstheme="minorHAnsi"/>
          <w:sz w:val="21"/>
          <w:szCs w:val="21"/>
        </w:rPr>
        <w:t xml:space="preserve">NPÚ </w:t>
      </w:r>
      <w:r w:rsidRPr="00DB6FA1">
        <w:rPr>
          <w:rFonts w:asciiTheme="minorHAnsi" w:hAnsiTheme="minorHAnsi" w:cstheme="minorHAnsi"/>
          <w:sz w:val="21"/>
          <w:szCs w:val="21"/>
        </w:rPr>
        <w:t>prováděl technický dozor investora. Zejména j</w:t>
      </w:r>
      <w:r w:rsidR="00994080" w:rsidRPr="00DB6FA1">
        <w:rPr>
          <w:rFonts w:asciiTheme="minorHAnsi" w:hAnsiTheme="minorHAnsi" w:cstheme="minorHAnsi"/>
          <w:sz w:val="21"/>
          <w:szCs w:val="21"/>
        </w:rPr>
        <w:t>e NPÚ</w:t>
      </w:r>
      <w:r w:rsidRPr="00DB6FA1">
        <w:rPr>
          <w:rFonts w:asciiTheme="minorHAnsi" w:hAnsiTheme="minorHAnsi" w:cstheme="minorHAnsi"/>
          <w:sz w:val="21"/>
          <w:szCs w:val="21"/>
        </w:rPr>
        <w:t xml:space="preserve"> oprávněn kontrolovat kvalitu prováděných stavebních prací, použité stavební prvky a výrobky a dodržování technologického postupu prací. </w:t>
      </w:r>
    </w:p>
    <w:p w14:paraId="179996A9" w14:textId="23A8F803" w:rsidR="009F35CC" w:rsidRPr="009F35CC" w:rsidRDefault="009F35CC" w:rsidP="00DE3654">
      <w:pPr>
        <w:pStyle w:val="Odstavecseseznamem"/>
        <w:numPr>
          <w:ilvl w:val="0"/>
          <w:numId w:val="14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F35CC">
        <w:rPr>
          <w:rFonts w:asciiTheme="minorHAnsi" w:hAnsiTheme="minorHAnsi" w:cstheme="minorHAnsi"/>
          <w:sz w:val="21"/>
          <w:szCs w:val="21"/>
        </w:rPr>
        <w:t>Poté, co Stavební</w:t>
      </w:r>
      <w:r>
        <w:rPr>
          <w:rFonts w:asciiTheme="minorHAnsi" w:hAnsiTheme="minorHAnsi" w:cstheme="minorHAnsi"/>
          <w:sz w:val="21"/>
          <w:szCs w:val="21"/>
        </w:rPr>
        <w:t>k</w:t>
      </w:r>
      <w:r w:rsidRPr="009F35CC">
        <w:rPr>
          <w:rFonts w:asciiTheme="minorHAnsi" w:hAnsiTheme="minorHAnsi" w:cstheme="minorHAnsi"/>
          <w:sz w:val="21"/>
          <w:szCs w:val="21"/>
        </w:rPr>
        <w:t xml:space="preserve"> dokončí </w:t>
      </w:r>
      <w:r>
        <w:rPr>
          <w:rFonts w:asciiTheme="minorHAnsi" w:hAnsiTheme="minorHAnsi" w:cstheme="minorHAnsi"/>
          <w:sz w:val="21"/>
          <w:szCs w:val="21"/>
        </w:rPr>
        <w:t>S</w:t>
      </w:r>
      <w:r w:rsidRPr="009F35CC">
        <w:rPr>
          <w:rFonts w:asciiTheme="minorHAnsi" w:hAnsiTheme="minorHAnsi" w:cstheme="minorHAnsi"/>
          <w:sz w:val="21"/>
          <w:szCs w:val="21"/>
        </w:rPr>
        <w:t>tavbu, obstar</w:t>
      </w:r>
      <w:r>
        <w:rPr>
          <w:rFonts w:asciiTheme="minorHAnsi" w:hAnsiTheme="minorHAnsi" w:cstheme="minorHAnsi"/>
          <w:sz w:val="21"/>
          <w:szCs w:val="21"/>
        </w:rPr>
        <w:t>á</w:t>
      </w:r>
      <w:r w:rsidRPr="009F35CC">
        <w:rPr>
          <w:rFonts w:asciiTheme="minorHAnsi" w:hAnsiTheme="minorHAnsi" w:cstheme="minorHAnsi"/>
          <w:sz w:val="21"/>
          <w:szCs w:val="21"/>
        </w:rPr>
        <w:t xml:space="preserve"> na své náklady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9F35CC">
        <w:rPr>
          <w:rFonts w:asciiTheme="minorHAnsi" w:hAnsiTheme="minorHAnsi" w:cstheme="minorHAnsi"/>
          <w:sz w:val="21"/>
          <w:szCs w:val="21"/>
        </w:rPr>
        <w:t xml:space="preserve">geodetický podklad pro vedení digitální technické mapy v souladu s vyhláškou č. 393/2020 Sb., o digitální technické mapě kraje, ve znění pozdějších předpisů, ohledně </w:t>
      </w:r>
      <w:r>
        <w:rPr>
          <w:rFonts w:asciiTheme="minorHAnsi" w:hAnsiTheme="minorHAnsi" w:cstheme="minorHAnsi"/>
          <w:sz w:val="21"/>
          <w:szCs w:val="21"/>
        </w:rPr>
        <w:t xml:space="preserve">Stavby </w:t>
      </w:r>
      <w:r w:rsidRPr="009F35CC">
        <w:rPr>
          <w:rFonts w:asciiTheme="minorHAnsi" w:hAnsiTheme="minorHAnsi" w:cstheme="minorHAnsi"/>
          <w:sz w:val="21"/>
          <w:szCs w:val="21"/>
        </w:rPr>
        <w:t xml:space="preserve">a doloží </w:t>
      </w:r>
      <w:r>
        <w:rPr>
          <w:rFonts w:asciiTheme="minorHAnsi" w:hAnsiTheme="minorHAnsi" w:cstheme="minorHAnsi"/>
          <w:sz w:val="21"/>
          <w:szCs w:val="21"/>
        </w:rPr>
        <w:t>NPÚ</w:t>
      </w:r>
      <w:r w:rsidRPr="009F35CC">
        <w:rPr>
          <w:rFonts w:asciiTheme="minorHAnsi" w:hAnsiTheme="minorHAnsi" w:cstheme="minorHAnsi"/>
          <w:sz w:val="21"/>
          <w:szCs w:val="21"/>
        </w:rPr>
        <w:t xml:space="preserve">, že </w:t>
      </w:r>
      <w:r w:rsidR="00890F64">
        <w:rPr>
          <w:rFonts w:asciiTheme="minorHAnsi" w:hAnsiTheme="minorHAnsi" w:cstheme="minorHAnsi"/>
          <w:sz w:val="21"/>
          <w:szCs w:val="21"/>
        </w:rPr>
        <w:t xml:space="preserve">ho </w:t>
      </w:r>
      <w:r w:rsidRPr="009F35CC">
        <w:rPr>
          <w:rFonts w:asciiTheme="minorHAnsi" w:hAnsiTheme="minorHAnsi" w:cstheme="minorHAnsi"/>
          <w:sz w:val="21"/>
          <w:szCs w:val="21"/>
        </w:rPr>
        <w:t>předal dle § 5 vyhlášky č. 393/2020 Sb.</w:t>
      </w:r>
    </w:p>
    <w:p w14:paraId="40EA14C3" w14:textId="77777777" w:rsidR="00F35B69" w:rsidRPr="000E5E10" w:rsidRDefault="00F35B69" w:rsidP="00994080">
      <w:pPr>
        <w:keepNext/>
        <w:keepLines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14:paraId="6F2B6225" w14:textId="294BAB7D" w:rsidR="007F7D51" w:rsidRPr="000E5E10" w:rsidRDefault="009F0B2F" w:rsidP="007F7D51">
      <w:pPr>
        <w:keepNext/>
        <w:keepLines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I</w:t>
      </w:r>
      <w:r w:rsidR="007F7D51" w:rsidRPr="000E5E10">
        <w:rPr>
          <w:rFonts w:asciiTheme="minorHAnsi" w:hAnsiTheme="minorHAnsi" w:cstheme="minorHAnsi"/>
          <w:b/>
          <w:sz w:val="21"/>
          <w:szCs w:val="21"/>
        </w:rPr>
        <w:t>V.</w:t>
      </w:r>
    </w:p>
    <w:p w14:paraId="6E610619" w14:textId="23E52A29" w:rsidR="002F56F3" w:rsidRPr="000E5E10" w:rsidRDefault="002F56F3" w:rsidP="007F7D51">
      <w:pPr>
        <w:keepNext/>
        <w:keepLines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>Předání</w:t>
      </w:r>
      <w:r w:rsidR="00737202" w:rsidRPr="000E5E10">
        <w:rPr>
          <w:rFonts w:asciiTheme="minorHAnsi" w:hAnsiTheme="minorHAnsi" w:cstheme="minorHAnsi"/>
          <w:b/>
          <w:sz w:val="21"/>
          <w:szCs w:val="21"/>
        </w:rPr>
        <w:t xml:space="preserve"> a převod</w:t>
      </w:r>
      <w:r w:rsidRPr="000E5E10">
        <w:rPr>
          <w:rFonts w:asciiTheme="minorHAnsi" w:hAnsiTheme="minorHAnsi" w:cstheme="minorHAnsi"/>
          <w:b/>
          <w:sz w:val="21"/>
          <w:szCs w:val="21"/>
        </w:rPr>
        <w:t xml:space="preserve"> částí Stavby</w:t>
      </w:r>
      <w:r w:rsidR="00C54543" w:rsidRPr="000E5E1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103B0">
        <w:rPr>
          <w:rFonts w:asciiTheme="minorHAnsi" w:hAnsiTheme="minorHAnsi" w:cstheme="minorHAnsi"/>
          <w:b/>
          <w:sz w:val="21"/>
          <w:szCs w:val="21"/>
        </w:rPr>
        <w:t>NPÚ</w:t>
      </w:r>
    </w:p>
    <w:p w14:paraId="5093B7F3" w14:textId="6648CEB2" w:rsidR="00900335" w:rsidRPr="000E5E10" w:rsidRDefault="00376C64" w:rsidP="00C46AC0">
      <w:pPr>
        <w:pStyle w:val="Odstavecseseznamem"/>
        <w:numPr>
          <w:ilvl w:val="0"/>
          <w:numId w:val="10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Strany se dohodly, že </w:t>
      </w:r>
      <w:r w:rsidR="007A2B5B">
        <w:rPr>
          <w:rFonts w:asciiTheme="minorHAnsi" w:hAnsiTheme="minorHAnsi" w:cstheme="minorHAnsi"/>
          <w:sz w:val="21"/>
          <w:szCs w:val="21"/>
        </w:rPr>
        <w:t xml:space="preserve">bez zbytečného odkladu </w:t>
      </w:r>
      <w:r w:rsidRPr="000E5E10">
        <w:rPr>
          <w:rFonts w:asciiTheme="minorHAnsi" w:hAnsiTheme="minorHAnsi" w:cstheme="minorHAnsi"/>
          <w:sz w:val="21"/>
          <w:szCs w:val="21"/>
        </w:rPr>
        <w:t>po</w:t>
      </w:r>
      <w:r w:rsidR="00BB1111">
        <w:rPr>
          <w:rFonts w:asciiTheme="minorHAnsi" w:hAnsiTheme="minorHAnsi" w:cstheme="minorHAnsi"/>
          <w:sz w:val="21"/>
          <w:szCs w:val="21"/>
        </w:rPr>
        <w:t xml:space="preserve"> nabytí prá</w:t>
      </w:r>
      <w:r w:rsidR="00007D87" w:rsidRPr="000E5E10">
        <w:rPr>
          <w:rFonts w:asciiTheme="minorHAnsi" w:hAnsiTheme="minorHAnsi" w:cstheme="minorHAnsi"/>
          <w:sz w:val="21"/>
          <w:szCs w:val="21"/>
        </w:rPr>
        <w:t>vní moci kolaudačního rozhodnut</w:t>
      </w:r>
      <w:r w:rsidR="00BB1111">
        <w:rPr>
          <w:rFonts w:asciiTheme="minorHAnsi" w:hAnsiTheme="minorHAnsi" w:cstheme="minorHAnsi"/>
          <w:sz w:val="21"/>
          <w:szCs w:val="21"/>
        </w:rPr>
        <w:t>í</w:t>
      </w:r>
      <w:r w:rsidR="00007D87" w:rsidRPr="000E5E10">
        <w:rPr>
          <w:rFonts w:asciiTheme="minorHAnsi" w:hAnsiTheme="minorHAnsi" w:cstheme="minorHAnsi"/>
          <w:sz w:val="21"/>
          <w:szCs w:val="21"/>
        </w:rPr>
        <w:t xml:space="preserve"> na Stavbu</w:t>
      </w:r>
      <w:r w:rsidRPr="000E5E10">
        <w:rPr>
          <w:rFonts w:asciiTheme="minorHAnsi" w:hAnsiTheme="minorHAnsi" w:cstheme="minorHAnsi"/>
          <w:sz w:val="21"/>
          <w:szCs w:val="21"/>
        </w:rPr>
        <w:t xml:space="preserve"> Stavebník bezúplatně</w:t>
      </w:r>
      <w:r w:rsidR="00900335" w:rsidRPr="000E5E10">
        <w:rPr>
          <w:rFonts w:asciiTheme="minorHAnsi" w:hAnsiTheme="minorHAnsi" w:cstheme="minorHAnsi"/>
          <w:sz w:val="21"/>
          <w:szCs w:val="21"/>
        </w:rPr>
        <w:t>:</w:t>
      </w:r>
    </w:p>
    <w:p w14:paraId="2A18C6FC" w14:textId="0F541F8F" w:rsidR="00313657" w:rsidRPr="000E5E10" w:rsidRDefault="00900335" w:rsidP="00552889">
      <w:pPr>
        <w:pStyle w:val="Odstavecseseznamem"/>
        <w:numPr>
          <w:ilvl w:val="0"/>
          <w:numId w:val="18"/>
        </w:numPr>
        <w:spacing w:before="40"/>
        <w:ind w:left="862" w:hanging="29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předá </w:t>
      </w:r>
      <w:r w:rsidR="001339E7">
        <w:rPr>
          <w:rFonts w:asciiTheme="minorHAnsi" w:hAnsiTheme="minorHAnsi" w:cstheme="minorHAnsi"/>
          <w:sz w:val="21"/>
          <w:szCs w:val="21"/>
        </w:rPr>
        <w:t xml:space="preserve">NPÚ </w:t>
      </w:r>
      <w:r w:rsidR="00376C64" w:rsidRPr="000E5E10">
        <w:rPr>
          <w:rFonts w:asciiTheme="minorHAnsi" w:hAnsiTheme="minorHAnsi" w:cstheme="minorHAnsi"/>
          <w:sz w:val="21"/>
          <w:szCs w:val="21"/>
        </w:rPr>
        <w:t>provedené části Stavby</w:t>
      </w:r>
      <w:r w:rsidRPr="000E5E10">
        <w:rPr>
          <w:rFonts w:asciiTheme="minorHAnsi" w:hAnsiTheme="minorHAnsi" w:cstheme="minorHAnsi"/>
          <w:sz w:val="21"/>
          <w:szCs w:val="21"/>
        </w:rPr>
        <w:t xml:space="preserve">, které se vybudováním </w:t>
      </w:r>
      <w:r w:rsidR="00313657" w:rsidRPr="000E5E10">
        <w:rPr>
          <w:rFonts w:asciiTheme="minorHAnsi" w:hAnsiTheme="minorHAnsi" w:cstheme="minorHAnsi"/>
          <w:sz w:val="21"/>
          <w:szCs w:val="21"/>
        </w:rPr>
        <w:t>st</w:t>
      </w:r>
      <w:r w:rsidR="001339E7">
        <w:rPr>
          <w:rFonts w:asciiTheme="minorHAnsi" w:hAnsiTheme="minorHAnsi" w:cstheme="minorHAnsi"/>
          <w:sz w:val="21"/>
          <w:szCs w:val="21"/>
        </w:rPr>
        <w:t>anou</w:t>
      </w:r>
      <w:r w:rsidR="00313657" w:rsidRPr="000E5E10">
        <w:rPr>
          <w:rFonts w:asciiTheme="minorHAnsi" w:hAnsiTheme="minorHAnsi" w:cstheme="minorHAnsi"/>
          <w:sz w:val="21"/>
          <w:szCs w:val="21"/>
        </w:rPr>
        <w:t xml:space="preserve"> součástí </w:t>
      </w:r>
      <w:r w:rsidR="001339E7">
        <w:rPr>
          <w:rFonts w:asciiTheme="minorHAnsi" w:hAnsiTheme="minorHAnsi" w:cstheme="minorHAnsi"/>
          <w:sz w:val="21"/>
          <w:szCs w:val="21"/>
        </w:rPr>
        <w:t>P</w:t>
      </w:r>
      <w:r w:rsidR="00313657" w:rsidRPr="000E5E10">
        <w:rPr>
          <w:rFonts w:asciiTheme="minorHAnsi" w:hAnsiTheme="minorHAnsi" w:cstheme="minorHAnsi"/>
          <w:sz w:val="21"/>
          <w:szCs w:val="21"/>
        </w:rPr>
        <w:t>ozemk</w:t>
      </w:r>
      <w:r w:rsidR="001339E7">
        <w:rPr>
          <w:rFonts w:asciiTheme="minorHAnsi" w:hAnsiTheme="minorHAnsi" w:cstheme="minorHAnsi"/>
          <w:sz w:val="21"/>
          <w:szCs w:val="21"/>
        </w:rPr>
        <w:t>u</w:t>
      </w:r>
      <w:r w:rsidR="00313657" w:rsidRPr="000E5E10">
        <w:rPr>
          <w:rFonts w:asciiTheme="minorHAnsi" w:hAnsiTheme="minorHAnsi" w:cstheme="minorHAnsi"/>
          <w:sz w:val="21"/>
          <w:szCs w:val="21"/>
        </w:rPr>
        <w:t>, či jsou ve vlastnictví</w:t>
      </w:r>
      <w:r w:rsidR="001339E7">
        <w:rPr>
          <w:rFonts w:asciiTheme="minorHAnsi" w:hAnsiTheme="minorHAnsi" w:cstheme="minorHAnsi"/>
          <w:sz w:val="21"/>
          <w:szCs w:val="21"/>
        </w:rPr>
        <w:t xml:space="preserve"> ČR s </w:t>
      </w:r>
      <w:r w:rsidR="007A2B5B">
        <w:rPr>
          <w:rFonts w:asciiTheme="minorHAnsi" w:hAnsiTheme="minorHAnsi" w:cstheme="minorHAnsi"/>
          <w:sz w:val="21"/>
          <w:szCs w:val="21"/>
        </w:rPr>
        <w:t>příslušností</w:t>
      </w:r>
      <w:r w:rsidR="001339E7">
        <w:rPr>
          <w:rFonts w:asciiTheme="minorHAnsi" w:hAnsiTheme="minorHAnsi" w:cstheme="minorHAnsi"/>
          <w:sz w:val="21"/>
          <w:szCs w:val="21"/>
        </w:rPr>
        <w:t xml:space="preserve"> hospodařit</w:t>
      </w:r>
      <w:r w:rsidR="007A2B5B">
        <w:rPr>
          <w:rFonts w:asciiTheme="minorHAnsi" w:hAnsiTheme="minorHAnsi" w:cstheme="minorHAnsi"/>
          <w:sz w:val="21"/>
          <w:szCs w:val="21"/>
        </w:rPr>
        <w:t xml:space="preserve"> pro</w:t>
      </w:r>
      <w:r w:rsidR="00313657" w:rsidRPr="000E5E10">
        <w:rPr>
          <w:rFonts w:asciiTheme="minorHAnsi" w:hAnsiTheme="minorHAnsi" w:cstheme="minorHAnsi"/>
          <w:sz w:val="21"/>
          <w:szCs w:val="21"/>
        </w:rPr>
        <w:t xml:space="preserve"> </w:t>
      </w:r>
      <w:r w:rsidR="0035122E">
        <w:rPr>
          <w:rFonts w:asciiTheme="minorHAnsi" w:hAnsiTheme="minorHAnsi" w:cstheme="minorHAnsi"/>
          <w:sz w:val="21"/>
          <w:szCs w:val="21"/>
        </w:rPr>
        <w:t>NPÚ</w:t>
      </w:r>
      <w:r w:rsidR="00313657" w:rsidRPr="000E5E10">
        <w:rPr>
          <w:rFonts w:asciiTheme="minorHAnsi" w:hAnsiTheme="minorHAnsi" w:cstheme="minorHAnsi"/>
          <w:sz w:val="21"/>
          <w:szCs w:val="21"/>
        </w:rPr>
        <w:t xml:space="preserve"> (např. z důvodu přeložek sítí)</w:t>
      </w:r>
      <w:r w:rsidR="00DA00B0" w:rsidRPr="000E5E10">
        <w:rPr>
          <w:rFonts w:asciiTheme="minorHAnsi" w:hAnsiTheme="minorHAnsi" w:cstheme="minorHAnsi"/>
          <w:sz w:val="21"/>
          <w:szCs w:val="21"/>
        </w:rPr>
        <w:t>.</w:t>
      </w:r>
    </w:p>
    <w:p w14:paraId="737F71DB" w14:textId="05C2B603" w:rsidR="00DA00B0" w:rsidRPr="000E5E10" w:rsidRDefault="00DA00B0" w:rsidP="00DA00B0">
      <w:pPr>
        <w:pStyle w:val="Odstavecseseznamem"/>
        <w:ind w:left="862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O předání příslušných částí Stavby sepíší strany předávací protokol či předávací protokoly, přičemž v těchto předávacích protokolech bude vždy uvedena účetní hodnota předávané části </w:t>
      </w:r>
      <w:r w:rsidR="0043567E">
        <w:rPr>
          <w:rFonts w:asciiTheme="minorHAnsi" w:hAnsiTheme="minorHAnsi" w:cstheme="minorHAnsi"/>
          <w:sz w:val="21"/>
          <w:szCs w:val="21"/>
        </w:rPr>
        <w:t>S</w:t>
      </w:r>
      <w:r w:rsidRPr="000E5E10">
        <w:rPr>
          <w:rFonts w:asciiTheme="minorHAnsi" w:hAnsiTheme="minorHAnsi" w:cstheme="minorHAnsi"/>
          <w:sz w:val="21"/>
          <w:szCs w:val="21"/>
        </w:rPr>
        <w:t>tavby.</w:t>
      </w:r>
    </w:p>
    <w:p w14:paraId="6D3D7837" w14:textId="294B578A" w:rsidR="00313657" w:rsidRPr="000E5E10" w:rsidRDefault="00313657" w:rsidP="00552889">
      <w:pPr>
        <w:pStyle w:val="Odstavecseseznamem"/>
        <w:numPr>
          <w:ilvl w:val="0"/>
          <w:numId w:val="18"/>
        </w:numPr>
        <w:tabs>
          <w:tab w:val="left" w:pos="851"/>
        </w:tabs>
        <w:spacing w:before="40"/>
        <w:ind w:left="862" w:hanging="29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převede do vlastnictví </w:t>
      </w:r>
      <w:r w:rsidR="0043567E">
        <w:rPr>
          <w:rFonts w:asciiTheme="minorHAnsi" w:hAnsiTheme="minorHAnsi" w:cstheme="minorHAnsi"/>
          <w:sz w:val="21"/>
          <w:szCs w:val="21"/>
        </w:rPr>
        <w:t>ČR s p</w:t>
      </w:r>
      <w:r w:rsidR="007A2B5B">
        <w:rPr>
          <w:rFonts w:asciiTheme="minorHAnsi" w:hAnsiTheme="minorHAnsi" w:cstheme="minorHAnsi"/>
          <w:sz w:val="21"/>
          <w:szCs w:val="21"/>
        </w:rPr>
        <w:t>říslušností</w:t>
      </w:r>
      <w:r w:rsidR="0043567E">
        <w:rPr>
          <w:rFonts w:asciiTheme="minorHAnsi" w:hAnsiTheme="minorHAnsi" w:cstheme="minorHAnsi"/>
          <w:sz w:val="21"/>
          <w:szCs w:val="21"/>
        </w:rPr>
        <w:t xml:space="preserve"> hospodařit</w:t>
      </w:r>
      <w:r w:rsidR="007A2B5B">
        <w:rPr>
          <w:rFonts w:asciiTheme="minorHAnsi" w:hAnsiTheme="minorHAnsi" w:cstheme="minorHAnsi"/>
          <w:sz w:val="21"/>
          <w:szCs w:val="21"/>
        </w:rPr>
        <w:t xml:space="preserve"> pro</w:t>
      </w:r>
      <w:r w:rsidR="0043567E">
        <w:rPr>
          <w:rFonts w:asciiTheme="minorHAnsi" w:hAnsiTheme="minorHAnsi" w:cstheme="minorHAnsi"/>
          <w:sz w:val="21"/>
          <w:szCs w:val="21"/>
        </w:rPr>
        <w:t xml:space="preserve"> NPÚ </w:t>
      </w:r>
      <w:r w:rsidRPr="000E5E10">
        <w:rPr>
          <w:rFonts w:asciiTheme="minorHAnsi" w:hAnsiTheme="minorHAnsi" w:cstheme="minorHAnsi"/>
          <w:sz w:val="21"/>
          <w:szCs w:val="21"/>
        </w:rPr>
        <w:t>provedené části Stavby</w:t>
      </w:r>
      <w:r w:rsidR="0063000A" w:rsidRPr="000E5E10">
        <w:rPr>
          <w:rFonts w:asciiTheme="minorHAnsi" w:hAnsiTheme="minorHAnsi" w:cstheme="minorHAnsi"/>
          <w:sz w:val="21"/>
          <w:szCs w:val="21"/>
        </w:rPr>
        <w:t xml:space="preserve">, které se po vybudování </w:t>
      </w:r>
      <w:r w:rsidR="0043567E">
        <w:rPr>
          <w:rFonts w:asciiTheme="minorHAnsi" w:hAnsiTheme="minorHAnsi" w:cstheme="minorHAnsi"/>
          <w:sz w:val="21"/>
          <w:szCs w:val="21"/>
        </w:rPr>
        <w:t xml:space="preserve">stanou </w:t>
      </w:r>
      <w:r w:rsidR="0063000A" w:rsidRPr="000E5E10">
        <w:rPr>
          <w:rFonts w:asciiTheme="minorHAnsi" w:hAnsiTheme="minorHAnsi" w:cstheme="minorHAnsi"/>
          <w:sz w:val="21"/>
          <w:szCs w:val="21"/>
        </w:rPr>
        <w:t>samostatným předmětem vlastnictví</w:t>
      </w:r>
      <w:r w:rsidR="0043567E">
        <w:rPr>
          <w:rFonts w:asciiTheme="minorHAnsi" w:hAnsiTheme="minorHAnsi" w:cstheme="minorHAnsi"/>
          <w:sz w:val="21"/>
          <w:szCs w:val="21"/>
        </w:rPr>
        <w:t xml:space="preserve"> (pokud takové budou</w:t>
      </w:r>
      <w:r w:rsidR="0063000A" w:rsidRPr="000E5E10">
        <w:rPr>
          <w:rFonts w:asciiTheme="minorHAnsi" w:hAnsiTheme="minorHAnsi" w:cstheme="minorHAnsi"/>
          <w:sz w:val="21"/>
          <w:szCs w:val="21"/>
        </w:rPr>
        <w:t>)</w:t>
      </w:r>
      <w:r w:rsidR="00DA00B0" w:rsidRPr="000E5E10">
        <w:rPr>
          <w:rFonts w:asciiTheme="minorHAnsi" w:hAnsiTheme="minorHAnsi" w:cstheme="minorHAnsi"/>
          <w:sz w:val="21"/>
          <w:szCs w:val="21"/>
        </w:rPr>
        <w:t>.</w:t>
      </w:r>
    </w:p>
    <w:p w14:paraId="11CFA311" w14:textId="250C78EE" w:rsidR="00DA00B0" w:rsidRPr="000E5E10" w:rsidRDefault="00DA00B0" w:rsidP="00DA00B0">
      <w:pPr>
        <w:pStyle w:val="Odstavecseseznamem"/>
        <w:ind w:left="862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>O převodu vlastnictví dle tohoto písm. b) bude uzavřena samostatná</w:t>
      </w:r>
      <w:r w:rsidR="00815EDC" w:rsidRPr="000E5E10">
        <w:rPr>
          <w:rFonts w:asciiTheme="minorHAnsi" w:hAnsiTheme="minorHAnsi" w:cstheme="minorHAnsi"/>
          <w:sz w:val="21"/>
          <w:szCs w:val="21"/>
        </w:rPr>
        <w:t xml:space="preserve"> </w:t>
      </w:r>
      <w:r w:rsidR="00815EDC" w:rsidRPr="00527916">
        <w:rPr>
          <w:rFonts w:asciiTheme="minorHAnsi" w:hAnsiTheme="minorHAnsi" w:cstheme="minorHAnsi"/>
          <w:sz w:val="21"/>
          <w:szCs w:val="21"/>
        </w:rPr>
        <w:t>darovací</w:t>
      </w:r>
      <w:r w:rsidRPr="00527916">
        <w:rPr>
          <w:rFonts w:asciiTheme="minorHAnsi" w:hAnsiTheme="minorHAnsi" w:cstheme="minorHAnsi"/>
          <w:sz w:val="21"/>
          <w:szCs w:val="21"/>
        </w:rPr>
        <w:t xml:space="preserve"> smlouva</w:t>
      </w:r>
      <w:r w:rsidRPr="000E5E10">
        <w:rPr>
          <w:rFonts w:asciiTheme="minorHAnsi" w:hAnsiTheme="minorHAnsi" w:cstheme="minorHAnsi"/>
          <w:sz w:val="21"/>
          <w:szCs w:val="21"/>
        </w:rPr>
        <w:t>.</w:t>
      </w:r>
    </w:p>
    <w:p w14:paraId="53CBA16D" w14:textId="71CB2F53" w:rsidR="00341B6F" w:rsidRDefault="00341B6F" w:rsidP="00C46AC0">
      <w:pPr>
        <w:pStyle w:val="Odstavecseseznamem"/>
        <w:numPr>
          <w:ilvl w:val="0"/>
          <w:numId w:val="10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V souvislosti s předáním či převodem dle bodu </w:t>
      </w:r>
      <w:r w:rsidR="00495B86">
        <w:rPr>
          <w:rFonts w:asciiTheme="minorHAnsi" w:hAnsiTheme="minorHAnsi" w:cstheme="minorHAnsi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 xml:space="preserve">.1. této smlouvy předá Stavebník NPÚ všechny doklady týkající se ke Stavbě (zejména pravomocné povolení záměru Stavby, pravomocné kolaudační rozhodnutí, záruční listy, prohlášení o shodě, doklady o atestech materiálů, revizích apod.). </w:t>
      </w:r>
    </w:p>
    <w:p w14:paraId="183FFC7B" w14:textId="77777777" w:rsidR="006110BA" w:rsidRDefault="001A186A" w:rsidP="006110BA">
      <w:pPr>
        <w:pStyle w:val="Odstavecseseznamem"/>
        <w:numPr>
          <w:ilvl w:val="0"/>
          <w:numId w:val="10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Na části Stavby, které Stavebník </w:t>
      </w:r>
      <w:r w:rsidR="00C103B0">
        <w:rPr>
          <w:rFonts w:asciiTheme="minorHAnsi" w:hAnsiTheme="minorHAnsi" w:cstheme="minorHAnsi"/>
          <w:sz w:val="21"/>
          <w:szCs w:val="21"/>
        </w:rPr>
        <w:t>NPÚ</w:t>
      </w:r>
      <w:r w:rsidRPr="000E5E10">
        <w:rPr>
          <w:rFonts w:asciiTheme="minorHAnsi" w:hAnsiTheme="minorHAnsi" w:cstheme="minorHAnsi"/>
          <w:sz w:val="21"/>
          <w:szCs w:val="21"/>
        </w:rPr>
        <w:t xml:space="preserve"> </w:t>
      </w:r>
      <w:r w:rsidRPr="0018536A">
        <w:rPr>
          <w:rFonts w:asciiTheme="minorHAnsi" w:hAnsiTheme="minorHAnsi" w:cstheme="minorHAnsi"/>
          <w:sz w:val="21"/>
          <w:szCs w:val="21"/>
        </w:rPr>
        <w:t xml:space="preserve">předá </w:t>
      </w:r>
      <w:r w:rsidR="00737202" w:rsidRPr="0018536A">
        <w:rPr>
          <w:rFonts w:asciiTheme="minorHAnsi" w:hAnsiTheme="minorHAnsi" w:cstheme="minorHAnsi"/>
          <w:sz w:val="21"/>
          <w:szCs w:val="21"/>
        </w:rPr>
        <w:t xml:space="preserve">či převede </w:t>
      </w:r>
      <w:r w:rsidRPr="0018536A">
        <w:rPr>
          <w:rFonts w:asciiTheme="minorHAnsi" w:hAnsiTheme="minorHAnsi" w:cstheme="minorHAnsi"/>
          <w:sz w:val="21"/>
          <w:szCs w:val="21"/>
        </w:rPr>
        <w:t xml:space="preserve">dle bodu </w:t>
      </w:r>
      <w:r w:rsidR="00495B86">
        <w:rPr>
          <w:rFonts w:asciiTheme="minorHAnsi" w:hAnsiTheme="minorHAnsi" w:cstheme="minorHAnsi"/>
          <w:sz w:val="21"/>
          <w:szCs w:val="21"/>
        </w:rPr>
        <w:t>4</w:t>
      </w:r>
      <w:r w:rsidRPr="0018536A">
        <w:rPr>
          <w:rFonts w:asciiTheme="minorHAnsi" w:hAnsiTheme="minorHAnsi" w:cstheme="minorHAnsi"/>
          <w:sz w:val="21"/>
          <w:szCs w:val="21"/>
        </w:rPr>
        <w:t>.</w:t>
      </w:r>
      <w:r w:rsidR="00527916" w:rsidRPr="0018536A">
        <w:rPr>
          <w:rFonts w:asciiTheme="minorHAnsi" w:hAnsiTheme="minorHAnsi" w:cstheme="minorHAnsi"/>
          <w:sz w:val="21"/>
          <w:szCs w:val="21"/>
        </w:rPr>
        <w:t>1</w:t>
      </w:r>
      <w:r w:rsidRPr="0018536A">
        <w:rPr>
          <w:rFonts w:asciiTheme="minorHAnsi" w:hAnsiTheme="minorHAnsi" w:cstheme="minorHAnsi"/>
          <w:sz w:val="21"/>
          <w:szCs w:val="21"/>
        </w:rPr>
        <w:t xml:space="preserve">. této smlouvy, </w:t>
      </w:r>
      <w:r w:rsidR="008503D2" w:rsidRPr="0018536A">
        <w:rPr>
          <w:rFonts w:asciiTheme="minorHAnsi" w:hAnsiTheme="minorHAnsi" w:cstheme="minorHAnsi"/>
          <w:sz w:val="21"/>
          <w:szCs w:val="21"/>
        </w:rPr>
        <w:t xml:space="preserve">poskytuje Stavebník </w:t>
      </w:r>
      <w:r w:rsidR="00C103B0" w:rsidRPr="0018536A">
        <w:rPr>
          <w:rFonts w:asciiTheme="minorHAnsi" w:hAnsiTheme="minorHAnsi" w:cstheme="minorHAnsi"/>
          <w:sz w:val="21"/>
          <w:szCs w:val="21"/>
        </w:rPr>
        <w:t>NPÚ</w:t>
      </w:r>
      <w:r w:rsidR="008503D2" w:rsidRPr="0018536A">
        <w:rPr>
          <w:rFonts w:asciiTheme="minorHAnsi" w:hAnsiTheme="minorHAnsi" w:cstheme="minorHAnsi"/>
          <w:sz w:val="21"/>
          <w:szCs w:val="21"/>
        </w:rPr>
        <w:t xml:space="preserve"> záruku za jakost v délce 60 měsíců. Záruční doba počne běžet dnem předání </w:t>
      </w:r>
      <w:r w:rsidR="00737202" w:rsidRPr="0018536A">
        <w:rPr>
          <w:rFonts w:asciiTheme="minorHAnsi" w:hAnsiTheme="minorHAnsi" w:cstheme="minorHAnsi"/>
          <w:sz w:val="21"/>
          <w:szCs w:val="21"/>
        </w:rPr>
        <w:t xml:space="preserve">či převodu </w:t>
      </w:r>
      <w:r w:rsidR="008503D2" w:rsidRPr="0018536A">
        <w:rPr>
          <w:rFonts w:asciiTheme="minorHAnsi" w:hAnsiTheme="minorHAnsi" w:cstheme="minorHAnsi"/>
          <w:sz w:val="21"/>
          <w:szCs w:val="21"/>
        </w:rPr>
        <w:t xml:space="preserve">příslušné části Stavby. </w:t>
      </w:r>
    </w:p>
    <w:p w14:paraId="54BD8394" w14:textId="63090CC8" w:rsidR="00C628EE" w:rsidRPr="00BB1FBA" w:rsidRDefault="00527916" w:rsidP="006110BA">
      <w:pPr>
        <w:pStyle w:val="Odstavecseseznamem"/>
        <w:numPr>
          <w:ilvl w:val="0"/>
          <w:numId w:val="10"/>
        </w:numPr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BB1FBA">
        <w:rPr>
          <w:rFonts w:asciiTheme="minorHAnsi" w:hAnsiTheme="minorHAnsi" w:cstheme="minorHAnsi"/>
          <w:sz w:val="21"/>
          <w:szCs w:val="21"/>
        </w:rPr>
        <w:lastRenderedPageBreak/>
        <w:t xml:space="preserve">V návaznosti na převod či předání Stavby dle tohoto článku </w:t>
      </w:r>
      <w:r w:rsidR="00495B86" w:rsidRPr="00BB1FBA">
        <w:rPr>
          <w:rFonts w:asciiTheme="minorHAnsi" w:hAnsiTheme="minorHAnsi" w:cstheme="minorHAnsi"/>
          <w:sz w:val="21"/>
          <w:szCs w:val="21"/>
        </w:rPr>
        <w:t>I</w:t>
      </w:r>
      <w:r w:rsidRPr="00BB1FBA">
        <w:rPr>
          <w:rFonts w:asciiTheme="minorHAnsi" w:hAnsiTheme="minorHAnsi" w:cstheme="minorHAnsi"/>
          <w:sz w:val="21"/>
          <w:szCs w:val="21"/>
        </w:rPr>
        <w:t>V. uzavřou strany dohodu o podmínkách provozován</w:t>
      </w:r>
      <w:r w:rsidR="00495B86" w:rsidRPr="00BB1FBA">
        <w:rPr>
          <w:rFonts w:asciiTheme="minorHAnsi" w:hAnsiTheme="minorHAnsi" w:cstheme="minorHAnsi"/>
          <w:sz w:val="21"/>
          <w:szCs w:val="21"/>
        </w:rPr>
        <w:t>í či užíván</w:t>
      </w:r>
      <w:r w:rsidRPr="00BB1FBA">
        <w:rPr>
          <w:rFonts w:asciiTheme="minorHAnsi" w:hAnsiTheme="minorHAnsi" w:cstheme="minorHAnsi"/>
          <w:sz w:val="21"/>
          <w:szCs w:val="21"/>
        </w:rPr>
        <w:t xml:space="preserve">í Stavby Stavebníkem v souvislosti s konáním festivalu Smetanova Litomyšl. </w:t>
      </w:r>
      <w:r w:rsidR="00FC2B9F" w:rsidRPr="00BB1FBA">
        <w:rPr>
          <w:rFonts w:asciiTheme="minorHAnsi" w:hAnsiTheme="minorHAnsi" w:cstheme="minorHAnsi"/>
          <w:sz w:val="21"/>
          <w:szCs w:val="21"/>
        </w:rPr>
        <w:t>Nedojde-li smluvními stranami k uzavření dohody o podmínkách provozování či užívání Stavby v souvislosti s konáním festivalu Smetanova Litomyšl nejpozději do</w:t>
      </w:r>
      <w:r w:rsidR="0096362B" w:rsidRPr="00BB1FBA">
        <w:rPr>
          <w:rFonts w:asciiTheme="minorHAnsi" w:hAnsiTheme="minorHAnsi" w:cstheme="minorHAnsi"/>
          <w:sz w:val="21"/>
          <w:szCs w:val="21"/>
        </w:rPr>
        <w:t xml:space="preserve"> 3 měsíců ode dne právní moci kolaudačního rozhodnutí na Stavbu</w:t>
      </w:r>
      <w:r w:rsidR="00FC2B9F" w:rsidRPr="00BB1FBA">
        <w:rPr>
          <w:rFonts w:asciiTheme="minorHAnsi" w:hAnsiTheme="minorHAnsi" w:cstheme="minorHAnsi"/>
          <w:sz w:val="21"/>
          <w:szCs w:val="21"/>
        </w:rPr>
        <w:t>, j</w:t>
      </w:r>
      <w:r w:rsidR="00AD386B" w:rsidRPr="00BB1FBA">
        <w:rPr>
          <w:rFonts w:asciiTheme="minorHAnsi" w:hAnsiTheme="minorHAnsi" w:cstheme="minorHAnsi"/>
          <w:sz w:val="21"/>
          <w:szCs w:val="21"/>
        </w:rPr>
        <w:t>e</w:t>
      </w:r>
      <w:r w:rsidR="00FC2B9F" w:rsidRPr="00BB1FBA">
        <w:rPr>
          <w:rFonts w:asciiTheme="minorHAnsi" w:hAnsiTheme="minorHAnsi" w:cstheme="minorHAnsi"/>
          <w:sz w:val="21"/>
          <w:szCs w:val="21"/>
        </w:rPr>
        <w:t xml:space="preserve"> </w:t>
      </w:r>
      <w:r w:rsidR="00AD386B" w:rsidRPr="00BB1FBA">
        <w:rPr>
          <w:rFonts w:asciiTheme="minorHAnsi" w:hAnsiTheme="minorHAnsi" w:cstheme="minorHAnsi"/>
          <w:sz w:val="21"/>
          <w:szCs w:val="21"/>
        </w:rPr>
        <w:t xml:space="preserve">kterákoliv </w:t>
      </w:r>
      <w:r w:rsidR="00FC2B9F" w:rsidRPr="00BB1FBA">
        <w:rPr>
          <w:rFonts w:asciiTheme="minorHAnsi" w:hAnsiTheme="minorHAnsi" w:cstheme="minorHAnsi"/>
          <w:sz w:val="21"/>
          <w:szCs w:val="21"/>
        </w:rPr>
        <w:t>smluvní stran</w:t>
      </w:r>
      <w:r w:rsidR="00AD386B" w:rsidRPr="00BB1FBA">
        <w:rPr>
          <w:rFonts w:asciiTheme="minorHAnsi" w:hAnsiTheme="minorHAnsi" w:cstheme="minorHAnsi"/>
          <w:sz w:val="21"/>
          <w:szCs w:val="21"/>
        </w:rPr>
        <w:t>a</w:t>
      </w:r>
      <w:r w:rsidR="00FC2B9F" w:rsidRPr="00BB1FBA">
        <w:rPr>
          <w:rFonts w:asciiTheme="minorHAnsi" w:hAnsiTheme="minorHAnsi" w:cstheme="minorHAnsi"/>
          <w:sz w:val="21"/>
          <w:szCs w:val="21"/>
        </w:rPr>
        <w:t xml:space="preserve"> oprávněn</w:t>
      </w:r>
      <w:r w:rsidR="00AD386B" w:rsidRPr="00BB1FBA">
        <w:rPr>
          <w:rFonts w:asciiTheme="minorHAnsi" w:hAnsiTheme="minorHAnsi" w:cstheme="minorHAnsi"/>
          <w:sz w:val="21"/>
          <w:szCs w:val="21"/>
        </w:rPr>
        <w:t>a</w:t>
      </w:r>
      <w:r w:rsidR="00FC2B9F" w:rsidRPr="00BB1FBA">
        <w:rPr>
          <w:rFonts w:asciiTheme="minorHAnsi" w:hAnsiTheme="minorHAnsi" w:cstheme="minorHAnsi"/>
          <w:sz w:val="21"/>
          <w:szCs w:val="21"/>
        </w:rPr>
        <w:t xml:space="preserve"> od této smlouvy odstoupit</w:t>
      </w:r>
      <w:r w:rsidR="00C628EE" w:rsidRPr="00BB1FBA">
        <w:rPr>
          <w:rFonts w:asciiTheme="minorHAnsi" w:hAnsiTheme="minorHAnsi" w:cstheme="minorHAnsi"/>
          <w:sz w:val="21"/>
          <w:szCs w:val="21"/>
        </w:rPr>
        <w:t>.</w:t>
      </w:r>
    </w:p>
    <w:p w14:paraId="6146495A" w14:textId="436ED46A" w:rsidR="00694CE7" w:rsidRPr="00FC2B9F" w:rsidRDefault="00694CE7" w:rsidP="00E9725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078F216" w14:textId="189C64B7" w:rsidR="007D016F" w:rsidRPr="000E5E10" w:rsidRDefault="007D016F" w:rsidP="007D016F">
      <w:pPr>
        <w:keepNext/>
        <w:keepLines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>V.</w:t>
      </w:r>
    </w:p>
    <w:p w14:paraId="1AEC2184" w14:textId="5E09DBB3" w:rsidR="00E94853" w:rsidRPr="000E5E10" w:rsidRDefault="006A1A82" w:rsidP="00E9485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>Ostatní ujednání</w:t>
      </w:r>
    </w:p>
    <w:p w14:paraId="62B1DA4F" w14:textId="49395256" w:rsidR="00E94853" w:rsidRPr="000E5E10" w:rsidRDefault="00E94853" w:rsidP="00C46AC0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80"/>
        <w:ind w:left="567" w:hanging="567"/>
        <w:contextualSpacing w:val="0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807C8A" w:rsidRPr="000E5E10">
        <w:rPr>
          <w:rFonts w:asciiTheme="minorHAnsi" w:hAnsiTheme="minorHAnsi" w:cstheme="minorHAnsi"/>
          <w:sz w:val="21"/>
          <w:szCs w:val="21"/>
        </w:rPr>
        <w:t>Stavebník</w:t>
      </w:r>
      <w:r w:rsidRPr="000E5E10">
        <w:rPr>
          <w:rFonts w:asciiTheme="minorHAnsi" w:hAnsiTheme="minorHAnsi" w:cstheme="minorHAnsi"/>
          <w:sz w:val="21"/>
          <w:szCs w:val="21"/>
        </w:rPr>
        <w:t xml:space="preserve"> poruší jakoukoliv povinnost dle této smlouvy a tuto nenapraví ani v dodatečné lhůtě poskytnuté mu </w:t>
      </w:r>
      <w:r w:rsidR="00C103B0">
        <w:rPr>
          <w:rFonts w:asciiTheme="minorHAnsi" w:hAnsiTheme="minorHAnsi" w:cstheme="minorHAnsi"/>
          <w:sz w:val="21"/>
          <w:szCs w:val="21"/>
        </w:rPr>
        <w:t>NPÚ</w:t>
      </w:r>
      <w:r w:rsidRPr="000E5E10">
        <w:rPr>
          <w:rFonts w:asciiTheme="minorHAnsi" w:hAnsiTheme="minorHAnsi" w:cstheme="minorHAnsi"/>
          <w:sz w:val="21"/>
          <w:szCs w:val="21"/>
        </w:rPr>
        <w:t xml:space="preserve"> pro nápravu, je </w:t>
      </w:r>
      <w:r w:rsidR="0035122E">
        <w:rPr>
          <w:rFonts w:asciiTheme="minorHAnsi" w:hAnsiTheme="minorHAnsi" w:cstheme="minorHAnsi"/>
          <w:sz w:val="21"/>
          <w:szCs w:val="21"/>
        </w:rPr>
        <w:t>NPÚ</w:t>
      </w:r>
      <w:r w:rsidRPr="000E5E10">
        <w:rPr>
          <w:rFonts w:asciiTheme="minorHAnsi" w:hAnsiTheme="minorHAnsi" w:cstheme="minorHAnsi"/>
          <w:sz w:val="21"/>
          <w:szCs w:val="21"/>
        </w:rPr>
        <w:t xml:space="preserve"> oprávněn od této smlouvy odstoupit.</w:t>
      </w:r>
    </w:p>
    <w:p w14:paraId="5C10E2B0" w14:textId="459E2B94" w:rsidR="00E94853" w:rsidRPr="000E5E10" w:rsidRDefault="00E94853" w:rsidP="00C46AC0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80"/>
        <w:ind w:left="567" w:hanging="567"/>
        <w:contextualSpacing w:val="0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35122E">
        <w:rPr>
          <w:rFonts w:asciiTheme="minorHAnsi" w:hAnsiTheme="minorHAnsi" w:cstheme="minorHAnsi"/>
          <w:sz w:val="21"/>
          <w:szCs w:val="21"/>
        </w:rPr>
        <w:t>NPÚ</w:t>
      </w:r>
      <w:r w:rsidRPr="000E5E10">
        <w:rPr>
          <w:rFonts w:asciiTheme="minorHAnsi" w:hAnsiTheme="minorHAnsi" w:cstheme="minorHAnsi"/>
          <w:sz w:val="21"/>
          <w:szCs w:val="21"/>
        </w:rPr>
        <w:t xml:space="preserve"> poruší jakoukoliv povinnost dle této smlouvy a tuto nenapraví ani v dodatečné lhůtě poskytnuté mu </w:t>
      </w:r>
      <w:r w:rsidR="00807C8A" w:rsidRPr="000E5E10">
        <w:rPr>
          <w:rFonts w:asciiTheme="minorHAnsi" w:hAnsiTheme="minorHAnsi" w:cstheme="minorHAnsi"/>
          <w:sz w:val="21"/>
          <w:szCs w:val="21"/>
        </w:rPr>
        <w:t xml:space="preserve">Stavebníkem </w:t>
      </w:r>
      <w:r w:rsidRPr="000E5E10">
        <w:rPr>
          <w:rFonts w:asciiTheme="minorHAnsi" w:hAnsiTheme="minorHAnsi" w:cstheme="minorHAnsi"/>
          <w:sz w:val="21"/>
          <w:szCs w:val="21"/>
        </w:rPr>
        <w:t>pro nápravu, je</w:t>
      </w:r>
      <w:r w:rsidR="00807C8A" w:rsidRPr="000E5E10">
        <w:rPr>
          <w:rFonts w:asciiTheme="minorHAnsi" w:hAnsiTheme="minorHAnsi" w:cstheme="minorHAnsi"/>
          <w:sz w:val="21"/>
          <w:szCs w:val="21"/>
        </w:rPr>
        <w:t xml:space="preserve"> Stavebník</w:t>
      </w:r>
      <w:r w:rsidRPr="000E5E10">
        <w:rPr>
          <w:rFonts w:asciiTheme="minorHAnsi" w:hAnsiTheme="minorHAnsi" w:cstheme="minorHAnsi"/>
          <w:sz w:val="21"/>
          <w:szCs w:val="21"/>
        </w:rPr>
        <w:t xml:space="preserve"> oprávněn od této smlouvy odstoupit.</w:t>
      </w:r>
    </w:p>
    <w:p w14:paraId="0ED5598D" w14:textId="4BE1A6BE" w:rsidR="00E94853" w:rsidRPr="000E5E10" w:rsidRDefault="00E94853" w:rsidP="00C46AC0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80"/>
        <w:ind w:left="567" w:hanging="567"/>
        <w:contextualSpacing w:val="0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 xml:space="preserve">V případě, že se změní poměry, z nichž strany vycházely při uzavření této smlouvy, je </w:t>
      </w:r>
      <w:r w:rsidR="0035122E">
        <w:rPr>
          <w:rFonts w:asciiTheme="minorHAnsi" w:hAnsiTheme="minorHAnsi" w:cstheme="minorHAnsi"/>
          <w:sz w:val="21"/>
          <w:szCs w:val="21"/>
        </w:rPr>
        <w:t>NPÚ</w:t>
      </w:r>
      <w:r w:rsidR="00224838" w:rsidRPr="000E5E10">
        <w:rPr>
          <w:rFonts w:asciiTheme="minorHAnsi" w:hAnsiTheme="minorHAnsi" w:cstheme="minorHAnsi"/>
          <w:sz w:val="21"/>
          <w:szCs w:val="21"/>
        </w:rPr>
        <w:t xml:space="preserve"> </w:t>
      </w:r>
      <w:r w:rsidRPr="000E5E10">
        <w:rPr>
          <w:rFonts w:asciiTheme="minorHAnsi" w:hAnsiTheme="minorHAnsi" w:cstheme="minorHAnsi"/>
          <w:sz w:val="21"/>
          <w:szCs w:val="21"/>
        </w:rPr>
        <w:t xml:space="preserve">oprávněn od této smlouvy odstoupit, přičemž odstoupení může </w:t>
      </w:r>
      <w:r w:rsidR="006A1A82" w:rsidRPr="000E5E10">
        <w:rPr>
          <w:rFonts w:asciiTheme="minorHAnsi" w:hAnsiTheme="minorHAnsi" w:cstheme="minorHAnsi"/>
          <w:sz w:val="21"/>
          <w:szCs w:val="21"/>
        </w:rPr>
        <w:t>b</w:t>
      </w:r>
      <w:r w:rsidRPr="000E5E10">
        <w:rPr>
          <w:rFonts w:asciiTheme="minorHAnsi" w:hAnsiTheme="minorHAnsi" w:cstheme="minorHAnsi"/>
          <w:sz w:val="21"/>
          <w:szCs w:val="21"/>
        </w:rPr>
        <w:t>ýt učiněno i jen s účinky do budoucna.</w:t>
      </w:r>
    </w:p>
    <w:p w14:paraId="3EBF40A3" w14:textId="77777777" w:rsidR="00DA42FB" w:rsidRPr="000E5E10" w:rsidRDefault="00E94853" w:rsidP="00C46AC0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80"/>
        <w:ind w:left="567" w:hanging="567"/>
        <w:contextualSpacing w:val="0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>Projev odstoupení musí být učiněn písemně a musí být doručen druhé smluvní straně.</w:t>
      </w:r>
    </w:p>
    <w:p w14:paraId="286ECDC9" w14:textId="7C549735" w:rsidR="00DA42FB" w:rsidRPr="000E5E10" w:rsidRDefault="00DA42FB" w:rsidP="00C46AC0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80"/>
        <w:ind w:left="567" w:hanging="567"/>
        <w:contextualSpacing w:val="0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>Jestliže dojde k ukončení smluvního vztahu v souladu s tímto článkem V.</w:t>
      </w:r>
      <w:r w:rsidR="00D9735C">
        <w:rPr>
          <w:rFonts w:asciiTheme="minorHAnsi" w:hAnsiTheme="minorHAnsi" w:cstheme="minorHAnsi"/>
          <w:sz w:val="21"/>
          <w:szCs w:val="21"/>
        </w:rPr>
        <w:t xml:space="preserve"> či dle bodu 4.4. této smlouvy</w:t>
      </w:r>
      <w:r w:rsidRPr="000E5E10">
        <w:rPr>
          <w:rFonts w:asciiTheme="minorHAnsi" w:hAnsiTheme="minorHAnsi" w:cstheme="minorHAnsi"/>
          <w:sz w:val="21"/>
          <w:szCs w:val="21"/>
        </w:rPr>
        <w:t xml:space="preserve">, pak je Stavebník povinen ukončit bezodkladně realizaci Stavby na </w:t>
      </w:r>
      <w:r w:rsidR="0035352A">
        <w:rPr>
          <w:rFonts w:asciiTheme="minorHAnsi" w:hAnsiTheme="minorHAnsi" w:cstheme="minorHAnsi"/>
          <w:sz w:val="21"/>
          <w:szCs w:val="21"/>
        </w:rPr>
        <w:t>Pozemku</w:t>
      </w:r>
      <w:r w:rsidR="00A72E59">
        <w:rPr>
          <w:rFonts w:asciiTheme="minorHAnsi" w:hAnsiTheme="minorHAnsi" w:cstheme="minorHAnsi"/>
          <w:sz w:val="21"/>
          <w:szCs w:val="21"/>
        </w:rPr>
        <w:t xml:space="preserve"> a Stavbu </w:t>
      </w:r>
      <w:r w:rsidR="00C628EE">
        <w:rPr>
          <w:rFonts w:asciiTheme="minorHAnsi" w:hAnsiTheme="minorHAnsi" w:cstheme="minorHAnsi"/>
          <w:sz w:val="21"/>
          <w:szCs w:val="21"/>
        </w:rPr>
        <w:t xml:space="preserve">bez zbytečného odkladu </w:t>
      </w:r>
      <w:r w:rsidR="00A72E59">
        <w:rPr>
          <w:rFonts w:asciiTheme="minorHAnsi" w:hAnsiTheme="minorHAnsi" w:cstheme="minorHAnsi"/>
          <w:sz w:val="21"/>
          <w:szCs w:val="21"/>
        </w:rPr>
        <w:t xml:space="preserve">odstranit včetně navrácení Pozemku do původního stavu, nedohodnou-li se smluvní strany do </w:t>
      </w:r>
      <w:r w:rsidR="00036075">
        <w:rPr>
          <w:rFonts w:asciiTheme="minorHAnsi" w:hAnsiTheme="minorHAnsi" w:cstheme="minorHAnsi"/>
          <w:sz w:val="21"/>
          <w:szCs w:val="21"/>
        </w:rPr>
        <w:t>3</w:t>
      </w:r>
      <w:r w:rsidR="00A72E59">
        <w:rPr>
          <w:rFonts w:asciiTheme="minorHAnsi" w:hAnsiTheme="minorHAnsi" w:cstheme="minorHAnsi"/>
          <w:sz w:val="21"/>
          <w:szCs w:val="21"/>
        </w:rPr>
        <w:t xml:space="preserve"> měsíců od ukončení </w:t>
      </w:r>
      <w:r w:rsidR="00CE4B00">
        <w:rPr>
          <w:rFonts w:asciiTheme="minorHAnsi" w:hAnsiTheme="minorHAnsi" w:cstheme="minorHAnsi"/>
          <w:sz w:val="21"/>
          <w:szCs w:val="21"/>
        </w:rPr>
        <w:t>s</w:t>
      </w:r>
      <w:r w:rsidR="00A72E59">
        <w:rPr>
          <w:rFonts w:asciiTheme="minorHAnsi" w:hAnsiTheme="minorHAnsi" w:cstheme="minorHAnsi"/>
          <w:sz w:val="21"/>
          <w:szCs w:val="21"/>
        </w:rPr>
        <w:t>mlouvy jinak</w:t>
      </w:r>
      <w:r w:rsidRPr="000E5E10">
        <w:rPr>
          <w:rFonts w:asciiTheme="minorHAnsi" w:hAnsiTheme="minorHAnsi" w:cstheme="minorHAnsi"/>
          <w:sz w:val="21"/>
          <w:szCs w:val="21"/>
        </w:rPr>
        <w:t xml:space="preserve"> a nahradit </w:t>
      </w:r>
      <w:r w:rsidR="00C103B0">
        <w:rPr>
          <w:rFonts w:asciiTheme="minorHAnsi" w:hAnsiTheme="minorHAnsi" w:cstheme="minorHAnsi"/>
          <w:sz w:val="21"/>
          <w:szCs w:val="21"/>
        </w:rPr>
        <w:t>NPÚ</w:t>
      </w:r>
      <w:r w:rsidRPr="000E5E10">
        <w:rPr>
          <w:rFonts w:asciiTheme="minorHAnsi" w:hAnsiTheme="minorHAnsi" w:cstheme="minorHAnsi"/>
          <w:sz w:val="21"/>
          <w:szCs w:val="21"/>
        </w:rPr>
        <w:t xml:space="preserve"> vzniklou </w:t>
      </w:r>
      <w:r w:rsidR="0035352A">
        <w:rPr>
          <w:rFonts w:asciiTheme="minorHAnsi" w:hAnsiTheme="minorHAnsi" w:cstheme="minorHAnsi"/>
          <w:sz w:val="21"/>
          <w:szCs w:val="21"/>
        </w:rPr>
        <w:t>újmu</w:t>
      </w:r>
      <w:r w:rsidRPr="000E5E10">
        <w:rPr>
          <w:rFonts w:asciiTheme="minorHAnsi" w:hAnsiTheme="minorHAnsi" w:cstheme="minorHAnsi"/>
          <w:sz w:val="21"/>
          <w:szCs w:val="21"/>
        </w:rPr>
        <w:t>.</w:t>
      </w:r>
    </w:p>
    <w:p w14:paraId="653445B8" w14:textId="77777777" w:rsidR="00F27F99" w:rsidRPr="000E5E10" w:rsidRDefault="00F27F99" w:rsidP="00A50B47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25AB293" w14:textId="3AE648D8" w:rsidR="00A50B47" w:rsidRPr="000E5E10" w:rsidRDefault="00A50B47" w:rsidP="00A50B47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>VI.</w:t>
      </w:r>
    </w:p>
    <w:p w14:paraId="43AA459A" w14:textId="77777777" w:rsidR="002F56F3" w:rsidRPr="000E5E10" w:rsidRDefault="002F56F3" w:rsidP="001E3CBB">
      <w:pPr>
        <w:keepNext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0E5E10">
        <w:rPr>
          <w:rFonts w:asciiTheme="minorHAnsi" w:hAnsiTheme="minorHAnsi" w:cstheme="minorHAnsi"/>
          <w:b/>
          <w:sz w:val="21"/>
          <w:szCs w:val="21"/>
        </w:rPr>
        <w:t>Závěrečná ujednání</w:t>
      </w:r>
    </w:p>
    <w:p w14:paraId="763CF1D2" w14:textId="77777777" w:rsidR="00B9566C" w:rsidRPr="000E5E10" w:rsidRDefault="00B9566C" w:rsidP="00693292">
      <w:pPr>
        <w:pStyle w:val="Odstavecseseznamem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/>
        <w:ind w:left="567" w:hanging="567"/>
        <w:contextualSpacing w:val="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>Tato smlouva může být měněna nebo doplňována pouze písemnými dodatky podepsanými oběma smluvními stranami. Smlouvu lze zrušit pouze písemně.</w:t>
      </w:r>
    </w:p>
    <w:p w14:paraId="5440BFD5" w14:textId="77777777" w:rsidR="00E94376" w:rsidRDefault="00E07C5A" w:rsidP="00E94376">
      <w:pPr>
        <w:pStyle w:val="Odstavecseseznamem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/>
        <w:ind w:left="567" w:hanging="567"/>
        <w:contextualSpacing w:val="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>Tato smlouva nabývá platnosti dnem jejího podpisu oběma smluvními stranami</w:t>
      </w:r>
      <w:r w:rsidR="00E94376">
        <w:rPr>
          <w:rFonts w:asciiTheme="minorHAnsi" w:hAnsiTheme="minorHAnsi" w:cstheme="minorHAnsi"/>
          <w:sz w:val="21"/>
          <w:szCs w:val="21"/>
        </w:rPr>
        <w:t xml:space="preserve"> a účinnosti nabývá uveřejněním v registru smluv.</w:t>
      </w:r>
    </w:p>
    <w:p w14:paraId="58D9153E" w14:textId="60B20F19" w:rsidR="00E94376" w:rsidRDefault="00E94376" w:rsidP="00E94376">
      <w:pPr>
        <w:pStyle w:val="Odstavecseseznamem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/>
        <w:ind w:left="567" w:hanging="567"/>
        <w:contextualSpacing w:val="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8E5CF9">
        <w:rPr>
          <w:rFonts w:asciiTheme="minorHAnsi" w:hAnsiTheme="minorHAnsi" w:cstheme="minorHAnsi"/>
          <w:sz w:val="21"/>
          <w:szCs w:val="21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</w:t>
      </w:r>
      <w:r w:rsidR="008E5CF9" w:rsidRPr="008E5CF9">
        <w:rPr>
          <w:rFonts w:asciiTheme="minorHAnsi" w:hAnsiTheme="minorHAnsi" w:cstheme="minorHAnsi"/>
          <w:sz w:val="21"/>
          <w:szCs w:val="21"/>
        </w:rPr>
        <w:t>NPÚ</w:t>
      </w:r>
      <w:r w:rsidRPr="008E5CF9">
        <w:rPr>
          <w:rFonts w:asciiTheme="minorHAnsi" w:hAnsiTheme="minorHAnsi" w:cstheme="minorHAnsi"/>
          <w:sz w:val="21"/>
          <w:szCs w:val="21"/>
        </w:rPr>
        <w:t>.</w:t>
      </w:r>
    </w:p>
    <w:p w14:paraId="7E198C9B" w14:textId="77777777" w:rsidR="00992AA0" w:rsidRPr="00171841" w:rsidRDefault="00992AA0" w:rsidP="00992AA0">
      <w:pPr>
        <w:pStyle w:val="Odstavecseseznamem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/>
        <w:ind w:left="567" w:hanging="567"/>
        <w:contextualSpacing w:val="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171841">
        <w:rPr>
          <w:rFonts w:asciiTheme="minorHAnsi" w:hAnsiTheme="minorHAnsi" w:cstheme="minorHAnsi"/>
          <w:sz w:val="21"/>
          <w:szCs w:val="21"/>
        </w:rPr>
        <w:t>Strany vylučují možnost postoupení této smlouvy ve smyslu § 1895 a násl. občanského zákoníku třetí osobě.</w:t>
      </w:r>
    </w:p>
    <w:p w14:paraId="2F19827F" w14:textId="77777777" w:rsidR="00AD7A94" w:rsidRDefault="00AD7A94" w:rsidP="00693292">
      <w:pPr>
        <w:pStyle w:val="Odstavecseseznamem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/>
        <w:ind w:left="567" w:hanging="567"/>
        <w:contextualSpacing w:val="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AD7A94">
        <w:rPr>
          <w:rFonts w:asciiTheme="minorHAnsi" w:hAnsiTheme="minorHAnsi" w:cstheme="minorHAnsi"/>
          <w:sz w:val="21"/>
          <w:szCs w:val="21"/>
        </w:rPr>
        <w:t>Informace k ochraně osobních údajů jsou ze strany NPÚ uveřejněny na webových stránkách www.npu.cz v sekci „Ochrana osobních údajů“.</w:t>
      </w:r>
    </w:p>
    <w:p w14:paraId="01B86ADF" w14:textId="77777777" w:rsidR="00672A81" w:rsidRPr="000E5E10" w:rsidRDefault="00672A81" w:rsidP="005979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1AE898EC" w14:textId="4E3C88D1" w:rsidR="00672A81" w:rsidRDefault="00CF3631" w:rsidP="00CF3631">
      <w:pPr>
        <w:tabs>
          <w:tab w:val="left" w:pos="510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Na Sychrově dne </w:t>
      </w:r>
      <w:r>
        <w:rPr>
          <w:rFonts w:asciiTheme="minorHAnsi" w:hAnsiTheme="minorHAnsi" w:cstheme="minorHAnsi"/>
          <w:sz w:val="21"/>
          <w:szCs w:val="21"/>
        </w:rPr>
        <w:tab/>
        <w:t xml:space="preserve"> V Litomyšli dne </w:t>
      </w:r>
    </w:p>
    <w:p w14:paraId="5E58F532" w14:textId="77777777" w:rsidR="00051D9C" w:rsidRDefault="00051D9C" w:rsidP="00CF3631">
      <w:pPr>
        <w:tabs>
          <w:tab w:val="left" w:pos="510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04DDCEA6" w14:textId="22C61758" w:rsidR="00051D9C" w:rsidRPr="000E5E10" w:rsidRDefault="00051D9C" w:rsidP="00CF3631">
      <w:pPr>
        <w:tabs>
          <w:tab w:val="left" w:pos="510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Za NPÚ:</w:t>
      </w:r>
      <w:r>
        <w:rPr>
          <w:rFonts w:asciiTheme="minorHAnsi" w:hAnsiTheme="minorHAnsi" w:cstheme="minorHAnsi"/>
          <w:sz w:val="21"/>
          <w:szCs w:val="21"/>
        </w:rPr>
        <w:tab/>
        <w:t>Za Stavebníka:</w:t>
      </w:r>
    </w:p>
    <w:p w14:paraId="7377D9DB" w14:textId="77777777" w:rsidR="0044544F" w:rsidRPr="000E5E10" w:rsidRDefault="0044544F" w:rsidP="005979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1"/>
        </w:rPr>
      </w:pPr>
    </w:p>
    <w:p w14:paraId="57EDA3EA" w14:textId="77777777" w:rsidR="00AD0336" w:rsidRPr="000E5E10" w:rsidRDefault="00AD0336">
      <w:pPr>
        <w:tabs>
          <w:tab w:val="left" w:pos="52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1"/>
        </w:rPr>
      </w:pPr>
    </w:p>
    <w:p w14:paraId="52B61D80" w14:textId="77777777" w:rsidR="00A048D8" w:rsidRPr="000E5E10" w:rsidRDefault="00A048D8" w:rsidP="00A048D8">
      <w:pPr>
        <w:tabs>
          <w:tab w:val="left" w:pos="567"/>
          <w:tab w:val="left" w:pos="1843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14:paraId="2F969B02" w14:textId="77777777" w:rsidR="00A048D8" w:rsidRPr="000E5E10" w:rsidRDefault="00A048D8" w:rsidP="00A048D8">
      <w:pPr>
        <w:tabs>
          <w:tab w:val="left" w:pos="567"/>
          <w:tab w:val="left" w:pos="1843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14:paraId="3FC55798" w14:textId="77777777" w:rsidR="00A048D8" w:rsidRPr="000E5E10" w:rsidRDefault="00A048D8" w:rsidP="00A048D8">
      <w:pPr>
        <w:tabs>
          <w:tab w:val="left" w:pos="567"/>
          <w:tab w:val="left" w:pos="1843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14:paraId="3420C321" w14:textId="0C705DB4" w:rsidR="00CF3631" w:rsidRPr="000E5E10" w:rsidRDefault="00A048D8" w:rsidP="00CF3631">
      <w:pPr>
        <w:tabs>
          <w:tab w:val="center" w:pos="1985"/>
          <w:tab w:val="center" w:pos="7088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ab/>
        <w:t>..........................................................</w:t>
      </w:r>
      <w:r w:rsidR="00CF3631">
        <w:rPr>
          <w:rFonts w:asciiTheme="minorHAnsi" w:hAnsiTheme="minorHAnsi" w:cstheme="minorHAnsi"/>
          <w:sz w:val="21"/>
          <w:szCs w:val="21"/>
        </w:rPr>
        <w:t>................</w:t>
      </w:r>
      <w:r w:rsidR="00CF3631" w:rsidRPr="000E5E10">
        <w:rPr>
          <w:rFonts w:asciiTheme="minorHAnsi" w:hAnsiTheme="minorHAnsi" w:cstheme="minorHAnsi"/>
          <w:sz w:val="21"/>
          <w:szCs w:val="21"/>
        </w:rPr>
        <w:tab/>
        <w:t>..........................................................</w:t>
      </w:r>
      <w:r w:rsidR="00CF3631">
        <w:rPr>
          <w:rFonts w:asciiTheme="minorHAnsi" w:hAnsiTheme="minorHAnsi" w:cstheme="minorHAnsi"/>
          <w:sz w:val="21"/>
          <w:szCs w:val="21"/>
        </w:rPr>
        <w:t>................</w:t>
      </w:r>
    </w:p>
    <w:p w14:paraId="50AD5A69" w14:textId="6EFA7A04" w:rsidR="00CF3631" w:rsidRDefault="00A048D8" w:rsidP="00CF3631">
      <w:pPr>
        <w:tabs>
          <w:tab w:val="center" w:pos="1985"/>
          <w:tab w:val="center" w:pos="7088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E5E10">
        <w:rPr>
          <w:rFonts w:asciiTheme="minorHAnsi" w:hAnsiTheme="minorHAnsi" w:cstheme="minorHAnsi"/>
          <w:sz w:val="21"/>
          <w:szCs w:val="21"/>
        </w:rPr>
        <w:tab/>
      </w:r>
      <w:r w:rsidR="00B455B7">
        <w:rPr>
          <w:rFonts w:asciiTheme="minorHAnsi" w:hAnsiTheme="minorHAnsi" w:cstheme="minorHAnsi"/>
          <w:sz w:val="21"/>
          <w:szCs w:val="21"/>
        </w:rPr>
        <w:t>xxx</w:t>
      </w:r>
      <w:r w:rsidR="00CF3631">
        <w:rPr>
          <w:rFonts w:asciiTheme="minorHAnsi" w:hAnsiTheme="minorHAnsi" w:cstheme="minorHAnsi"/>
          <w:sz w:val="21"/>
          <w:szCs w:val="21"/>
        </w:rPr>
        <w:tab/>
      </w:r>
      <w:r w:rsidR="00B455B7">
        <w:rPr>
          <w:rFonts w:asciiTheme="minorHAnsi" w:hAnsiTheme="minorHAnsi" w:cstheme="minorHAnsi"/>
          <w:sz w:val="21"/>
          <w:szCs w:val="21"/>
        </w:rPr>
        <w:t>xxx</w:t>
      </w:r>
    </w:p>
    <w:p w14:paraId="5B636EC0" w14:textId="35341DA1" w:rsidR="00CF3631" w:rsidRDefault="00CF3631" w:rsidP="00CF3631">
      <w:pPr>
        <w:tabs>
          <w:tab w:val="center" w:pos="1985"/>
          <w:tab w:val="center" w:pos="7088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  <w:t>ředitel územní památkové správy na Sychrov</w:t>
      </w:r>
      <w:r w:rsidR="00992AA0">
        <w:rPr>
          <w:rFonts w:asciiTheme="minorHAnsi" w:hAnsiTheme="minorHAnsi" w:cstheme="minorHAnsi"/>
          <w:sz w:val="21"/>
          <w:szCs w:val="21"/>
        </w:rPr>
        <w:t>ě</w:t>
      </w:r>
      <w:r>
        <w:rPr>
          <w:rFonts w:asciiTheme="minorHAnsi" w:hAnsiTheme="minorHAnsi" w:cstheme="minorHAnsi"/>
          <w:sz w:val="21"/>
          <w:szCs w:val="21"/>
        </w:rPr>
        <w:tab/>
        <w:t>ředitel</w:t>
      </w:r>
    </w:p>
    <w:p w14:paraId="28904F3F" w14:textId="6B0DBF0F" w:rsidR="00CF3631" w:rsidRDefault="00CF3631" w:rsidP="00CF3631">
      <w:pPr>
        <w:tabs>
          <w:tab w:val="center" w:pos="1985"/>
          <w:tab w:val="center" w:pos="7088"/>
        </w:tabs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  <w:t>Národní památkový ústav</w:t>
      </w:r>
      <w:r>
        <w:rPr>
          <w:rFonts w:asciiTheme="minorHAnsi" w:hAnsiTheme="minorHAnsi" w:cstheme="minorHAnsi"/>
          <w:sz w:val="21"/>
          <w:szCs w:val="21"/>
        </w:rPr>
        <w:tab/>
        <w:t>Smetanova Litomyšl, o.p.s.</w:t>
      </w:r>
    </w:p>
    <w:sectPr w:rsidR="00CF3631" w:rsidSect="00AD7A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02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C1C4" w14:textId="77777777" w:rsidR="00155301" w:rsidRDefault="00155301">
      <w:r>
        <w:separator/>
      </w:r>
    </w:p>
  </w:endnote>
  <w:endnote w:type="continuationSeparator" w:id="0">
    <w:p w14:paraId="312BC427" w14:textId="77777777" w:rsidR="00155301" w:rsidRDefault="0015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755B" w14:textId="77777777" w:rsidR="00F3307E" w:rsidRDefault="001F49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307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307E">
      <w:rPr>
        <w:rStyle w:val="slostrnky"/>
        <w:noProof/>
      </w:rPr>
      <w:t>3</w:t>
    </w:r>
    <w:r>
      <w:rPr>
        <w:rStyle w:val="slostrnky"/>
      </w:rPr>
      <w:fldChar w:fldCharType="end"/>
    </w:r>
  </w:p>
  <w:p w14:paraId="503BF1FC" w14:textId="77777777" w:rsidR="00F3307E" w:rsidRDefault="00F330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234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2314F" w14:textId="0A2FBAC9" w:rsidR="000E5E10" w:rsidRDefault="000E5E10">
            <w:pPr>
              <w:pStyle w:val="Zpat"/>
              <w:jc w:val="right"/>
            </w:pPr>
            <w:r w:rsidRPr="000E5E10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0E5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E5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0E5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1552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0E5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0E5E10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0E5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E5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0E5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1552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0E5E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611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6505DCD" w14:textId="77777777" w:rsidR="00F84184" w:rsidRPr="00F84184" w:rsidRDefault="00F84184">
        <w:pPr>
          <w:pStyle w:val="Zpat"/>
          <w:jc w:val="right"/>
          <w:rPr>
            <w:sz w:val="20"/>
            <w:szCs w:val="20"/>
          </w:rPr>
        </w:pPr>
        <w:r w:rsidRPr="00F84184">
          <w:rPr>
            <w:sz w:val="20"/>
            <w:szCs w:val="20"/>
          </w:rPr>
          <w:fldChar w:fldCharType="begin"/>
        </w:r>
        <w:r w:rsidRPr="00F84184">
          <w:rPr>
            <w:sz w:val="20"/>
            <w:szCs w:val="20"/>
          </w:rPr>
          <w:instrText>PAGE   \* MERGEFORMAT</w:instrText>
        </w:r>
        <w:r w:rsidRPr="00F84184">
          <w:rPr>
            <w:sz w:val="20"/>
            <w:szCs w:val="20"/>
          </w:rPr>
          <w:fldChar w:fldCharType="separate"/>
        </w:r>
        <w:r w:rsidR="00353459">
          <w:rPr>
            <w:noProof/>
            <w:sz w:val="20"/>
            <w:szCs w:val="20"/>
          </w:rPr>
          <w:t>1</w:t>
        </w:r>
        <w:r w:rsidRPr="00F8418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6055" w14:textId="77777777" w:rsidR="00155301" w:rsidRDefault="00155301">
      <w:r>
        <w:separator/>
      </w:r>
    </w:p>
  </w:footnote>
  <w:footnote w:type="continuationSeparator" w:id="0">
    <w:p w14:paraId="5FA5F2A0" w14:textId="77777777" w:rsidR="00155301" w:rsidRDefault="0015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06CE" w14:textId="77777777" w:rsidR="009A6CF0" w:rsidRDefault="009A6C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561B" w14:textId="771C11CA" w:rsidR="000E5E10" w:rsidRPr="000E5E10" w:rsidRDefault="00AD7A94" w:rsidP="00AD7A94">
    <w:pPr>
      <w:pStyle w:val="Zhlav"/>
      <w:tabs>
        <w:tab w:val="clear" w:pos="9072"/>
        <w:tab w:val="right" w:pos="9498"/>
      </w:tabs>
      <w:rPr>
        <w:rFonts w:asciiTheme="minorHAnsi" w:hAnsiTheme="minorHAnsi" w:cstheme="minorHAnsi"/>
        <w:sz w:val="21"/>
        <w:szCs w:val="21"/>
      </w:rPr>
    </w:pPr>
    <w:r>
      <w:rPr>
        <w:rFonts w:asciiTheme="minorHAnsi" w:hAnsiTheme="minorHAnsi" w:cstheme="minorHAnsi"/>
        <w:sz w:val="21"/>
        <w:szCs w:val="21"/>
      </w:rPr>
      <w:t xml:space="preserve">č.j. </w:t>
    </w:r>
    <w:r w:rsidR="009A6CF0">
      <w:rPr>
        <w:rFonts w:asciiTheme="minorHAnsi" w:hAnsiTheme="minorHAnsi" w:cstheme="minorHAnsi"/>
        <w:sz w:val="21"/>
        <w:szCs w:val="21"/>
      </w:rPr>
      <w:t>NPU-440/</w:t>
    </w:r>
    <w:r w:rsidR="00300C1F">
      <w:rPr>
        <w:rFonts w:asciiTheme="minorHAnsi" w:hAnsiTheme="minorHAnsi" w:cstheme="minorHAnsi"/>
        <w:sz w:val="21"/>
        <w:szCs w:val="21"/>
      </w:rPr>
      <w:t>11426/2025</w:t>
    </w:r>
    <w:r>
      <w:rPr>
        <w:rFonts w:asciiTheme="minorHAnsi" w:hAnsiTheme="minorHAnsi" w:cstheme="minorHAnsi"/>
        <w:sz w:val="21"/>
        <w:szCs w:val="21"/>
      </w:rPr>
      <w:tab/>
    </w:r>
    <w:r w:rsidR="00212F22">
      <w:rPr>
        <w:rFonts w:asciiTheme="minorHAnsi" w:hAnsiTheme="minorHAnsi" w:cstheme="minorHAnsi"/>
        <w:sz w:val="21"/>
        <w:szCs w:val="21"/>
      </w:rPr>
      <w:t xml:space="preserve">                                                                č.ev. 4016H1250001</w:t>
    </w:r>
    <w:r>
      <w:rPr>
        <w:rFonts w:asciiTheme="minorHAnsi" w:hAnsiTheme="minorHAnsi" w:cstheme="minorHAnsi"/>
        <w:sz w:val="21"/>
        <w:szCs w:val="21"/>
      </w:rPr>
      <w:tab/>
    </w:r>
    <w:r w:rsidR="00212F22">
      <w:rPr>
        <w:rFonts w:asciiTheme="minorHAnsi" w:hAnsiTheme="minorHAnsi" w:cstheme="minorHAnsi"/>
        <w:sz w:val="21"/>
        <w:szCs w:val="21"/>
      </w:rPr>
      <w:t>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451B" w14:textId="77777777" w:rsidR="009A6CF0" w:rsidRDefault="009A6C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A1A"/>
    <w:multiLevelType w:val="hybridMultilevel"/>
    <w:tmpl w:val="D8C6BB6C"/>
    <w:lvl w:ilvl="0" w:tplc="326A99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9EB"/>
    <w:multiLevelType w:val="hybridMultilevel"/>
    <w:tmpl w:val="54CA31A4"/>
    <w:lvl w:ilvl="0" w:tplc="0EA4FD72">
      <w:start w:val="5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9B70C7"/>
    <w:multiLevelType w:val="hybridMultilevel"/>
    <w:tmpl w:val="ABC8832A"/>
    <w:lvl w:ilvl="0" w:tplc="552E265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32ED"/>
    <w:multiLevelType w:val="hybridMultilevel"/>
    <w:tmpl w:val="6852AD84"/>
    <w:lvl w:ilvl="0" w:tplc="734460E0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0BDB"/>
    <w:multiLevelType w:val="hybridMultilevel"/>
    <w:tmpl w:val="F25EBC14"/>
    <w:lvl w:ilvl="0" w:tplc="9FAAB24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46256"/>
    <w:multiLevelType w:val="hybridMultilevel"/>
    <w:tmpl w:val="A2A07428"/>
    <w:lvl w:ilvl="0" w:tplc="15FA865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047E8"/>
    <w:multiLevelType w:val="hybridMultilevel"/>
    <w:tmpl w:val="48EC1270"/>
    <w:lvl w:ilvl="0" w:tplc="920E92E4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30494"/>
    <w:multiLevelType w:val="hybridMultilevel"/>
    <w:tmpl w:val="5574A5CA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numFmt w:val="bullet"/>
      <w:lvlText w:val="-"/>
      <w:lvlJc w:val="left"/>
      <w:pPr>
        <w:ind w:left="2481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2A652011"/>
    <w:multiLevelType w:val="hybridMultilevel"/>
    <w:tmpl w:val="91A842DA"/>
    <w:lvl w:ilvl="0" w:tplc="E3F848CC">
      <w:start w:val="1"/>
      <w:numFmt w:val="ordinal"/>
      <w:lvlText w:val="4.%1"/>
      <w:lvlJc w:val="left"/>
      <w:pPr>
        <w:ind w:left="784" w:hanging="360"/>
      </w:pPr>
      <w:rPr>
        <w:rFonts w:cs="Times New Roman" w:hint="default"/>
      </w:rPr>
    </w:lvl>
    <w:lvl w:ilvl="1" w:tplc="8264DBE8">
      <w:start w:val="1"/>
      <w:numFmt w:val="lowerLetter"/>
      <w:lvlText w:val="%2)"/>
      <w:lvlJc w:val="left"/>
      <w:pPr>
        <w:ind w:left="1984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2F8374DB"/>
    <w:multiLevelType w:val="hybridMultilevel"/>
    <w:tmpl w:val="8EB2A63C"/>
    <w:lvl w:ilvl="0" w:tplc="28B2BA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073B7"/>
    <w:multiLevelType w:val="hybridMultilevel"/>
    <w:tmpl w:val="0C242254"/>
    <w:lvl w:ilvl="0" w:tplc="B0E842C0">
      <w:start w:val="1"/>
      <w:numFmt w:val="ordinal"/>
      <w:lvlText w:val="5.%1"/>
      <w:lvlJc w:val="left"/>
      <w:pPr>
        <w:ind w:left="7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3B881FB9"/>
    <w:multiLevelType w:val="hybridMultilevel"/>
    <w:tmpl w:val="FB86E876"/>
    <w:lvl w:ilvl="0" w:tplc="5BE03D2C">
      <w:start w:val="1"/>
      <w:numFmt w:val="decimal"/>
      <w:lvlText w:val="21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B51345"/>
    <w:multiLevelType w:val="hybridMultilevel"/>
    <w:tmpl w:val="5574A5CA"/>
    <w:lvl w:ilvl="0" w:tplc="04050017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B8B6B04C">
      <w:numFmt w:val="bullet"/>
      <w:lvlText w:val="-"/>
      <w:lvlJc w:val="left"/>
      <w:pPr>
        <w:ind w:left="248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47B95544"/>
    <w:multiLevelType w:val="multilevel"/>
    <w:tmpl w:val="E9760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A20474"/>
    <w:multiLevelType w:val="hybridMultilevel"/>
    <w:tmpl w:val="E0188EA6"/>
    <w:lvl w:ilvl="0" w:tplc="0EA4FD72">
      <w:start w:val="5"/>
      <w:numFmt w:val="bullet"/>
      <w:lvlText w:val="-"/>
      <w:lvlJc w:val="left"/>
      <w:pPr>
        <w:ind w:left="30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15" w15:restartNumberingAfterBreak="0">
    <w:nsid w:val="4EC2357B"/>
    <w:multiLevelType w:val="hybridMultilevel"/>
    <w:tmpl w:val="1560881C"/>
    <w:lvl w:ilvl="0" w:tplc="28AA54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3F5B1F"/>
    <w:multiLevelType w:val="hybridMultilevel"/>
    <w:tmpl w:val="C534F2C4"/>
    <w:lvl w:ilvl="0" w:tplc="F104C298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73BDA"/>
    <w:multiLevelType w:val="hybridMultilevel"/>
    <w:tmpl w:val="F34C3C12"/>
    <w:lvl w:ilvl="0" w:tplc="E19A4EF2">
      <w:start w:val="1"/>
      <w:numFmt w:val="decimal"/>
      <w:lvlText w:val="2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8671AC"/>
    <w:multiLevelType w:val="hybridMultilevel"/>
    <w:tmpl w:val="567E8158"/>
    <w:lvl w:ilvl="0" w:tplc="77427C4E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E7342"/>
    <w:multiLevelType w:val="hybridMultilevel"/>
    <w:tmpl w:val="89667EB4"/>
    <w:lvl w:ilvl="0" w:tplc="9372F622">
      <w:start w:val="1"/>
      <w:numFmt w:val="ordinal"/>
      <w:lvlText w:val="4.%1"/>
      <w:lvlJc w:val="left"/>
      <w:pPr>
        <w:ind w:left="7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6B8D48DE"/>
    <w:multiLevelType w:val="hybridMultilevel"/>
    <w:tmpl w:val="064CEDBC"/>
    <w:lvl w:ilvl="0" w:tplc="F30A8AE4">
      <w:start w:val="1"/>
      <w:numFmt w:val="ordinal"/>
      <w:lvlText w:val="8.%1"/>
      <w:lvlJc w:val="left"/>
      <w:pPr>
        <w:ind w:left="7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70027"/>
    <w:multiLevelType w:val="hybridMultilevel"/>
    <w:tmpl w:val="17C42CD8"/>
    <w:lvl w:ilvl="0" w:tplc="0EA4FD72">
      <w:start w:val="5"/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6F7A6035"/>
    <w:multiLevelType w:val="hybridMultilevel"/>
    <w:tmpl w:val="2488D1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8520E"/>
    <w:multiLevelType w:val="hybridMultilevel"/>
    <w:tmpl w:val="C80E3604"/>
    <w:lvl w:ilvl="0" w:tplc="F9501F42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1725E"/>
    <w:multiLevelType w:val="hybridMultilevel"/>
    <w:tmpl w:val="8996B940"/>
    <w:lvl w:ilvl="0" w:tplc="A3D47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18"/>
  </w:num>
  <w:num w:numId="5">
    <w:abstractNumId w:val="6"/>
  </w:num>
  <w:num w:numId="6">
    <w:abstractNumId w:val="16"/>
  </w:num>
  <w:num w:numId="7">
    <w:abstractNumId w:val="19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20"/>
  </w:num>
  <w:num w:numId="14">
    <w:abstractNumId w:val="3"/>
  </w:num>
  <w:num w:numId="15">
    <w:abstractNumId w:val="1"/>
  </w:num>
  <w:num w:numId="16">
    <w:abstractNumId w:val="14"/>
  </w:num>
  <w:num w:numId="17">
    <w:abstractNumId w:val="21"/>
  </w:num>
  <w:num w:numId="18">
    <w:abstractNumId w:val="7"/>
  </w:num>
  <w:num w:numId="19">
    <w:abstractNumId w:val="13"/>
  </w:num>
  <w:num w:numId="20">
    <w:abstractNumId w:val="9"/>
  </w:num>
  <w:num w:numId="21">
    <w:abstractNumId w:val="23"/>
  </w:num>
  <w:num w:numId="22">
    <w:abstractNumId w:val="17"/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81"/>
    <w:rsid w:val="00007D87"/>
    <w:rsid w:val="00013827"/>
    <w:rsid w:val="00014528"/>
    <w:rsid w:val="00014950"/>
    <w:rsid w:val="00016454"/>
    <w:rsid w:val="000213EF"/>
    <w:rsid w:val="00024740"/>
    <w:rsid w:val="00025E98"/>
    <w:rsid w:val="00030F9F"/>
    <w:rsid w:val="00033DDF"/>
    <w:rsid w:val="00033F48"/>
    <w:rsid w:val="00036075"/>
    <w:rsid w:val="00037882"/>
    <w:rsid w:val="0004137C"/>
    <w:rsid w:val="00043A64"/>
    <w:rsid w:val="000446B4"/>
    <w:rsid w:val="000476F2"/>
    <w:rsid w:val="00051A11"/>
    <w:rsid w:val="00051D9C"/>
    <w:rsid w:val="000547B4"/>
    <w:rsid w:val="0005714B"/>
    <w:rsid w:val="000603EB"/>
    <w:rsid w:val="00061A02"/>
    <w:rsid w:val="00065C42"/>
    <w:rsid w:val="00067A99"/>
    <w:rsid w:val="0007142C"/>
    <w:rsid w:val="00074956"/>
    <w:rsid w:val="00082E97"/>
    <w:rsid w:val="00083826"/>
    <w:rsid w:val="00084021"/>
    <w:rsid w:val="0009002A"/>
    <w:rsid w:val="0009523D"/>
    <w:rsid w:val="000A2FF1"/>
    <w:rsid w:val="000A4F93"/>
    <w:rsid w:val="000B22A6"/>
    <w:rsid w:val="000B634B"/>
    <w:rsid w:val="000B7E83"/>
    <w:rsid w:val="000C0D7B"/>
    <w:rsid w:val="000D30AE"/>
    <w:rsid w:val="000E003B"/>
    <w:rsid w:val="000E0923"/>
    <w:rsid w:val="000E35F4"/>
    <w:rsid w:val="000E5E10"/>
    <w:rsid w:val="000F6CA6"/>
    <w:rsid w:val="001002A6"/>
    <w:rsid w:val="00100B74"/>
    <w:rsid w:val="00101135"/>
    <w:rsid w:val="00103EA8"/>
    <w:rsid w:val="001058BF"/>
    <w:rsid w:val="00105EAF"/>
    <w:rsid w:val="00107C88"/>
    <w:rsid w:val="00112C8F"/>
    <w:rsid w:val="0011372F"/>
    <w:rsid w:val="00117728"/>
    <w:rsid w:val="00120BC7"/>
    <w:rsid w:val="0012406B"/>
    <w:rsid w:val="00124B75"/>
    <w:rsid w:val="001267D1"/>
    <w:rsid w:val="00130183"/>
    <w:rsid w:val="00130945"/>
    <w:rsid w:val="001312D5"/>
    <w:rsid w:val="001339E7"/>
    <w:rsid w:val="00136D55"/>
    <w:rsid w:val="001403FE"/>
    <w:rsid w:val="0014201F"/>
    <w:rsid w:val="00143373"/>
    <w:rsid w:val="001509D0"/>
    <w:rsid w:val="00155301"/>
    <w:rsid w:val="00155689"/>
    <w:rsid w:val="001559C2"/>
    <w:rsid w:val="0016063F"/>
    <w:rsid w:val="00161717"/>
    <w:rsid w:val="00162C15"/>
    <w:rsid w:val="00163999"/>
    <w:rsid w:val="0016660A"/>
    <w:rsid w:val="00171841"/>
    <w:rsid w:val="00172494"/>
    <w:rsid w:val="00173E40"/>
    <w:rsid w:val="00181A5F"/>
    <w:rsid w:val="00181F45"/>
    <w:rsid w:val="00184E46"/>
    <w:rsid w:val="0018536A"/>
    <w:rsid w:val="001867FF"/>
    <w:rsid w:val="00195BA3"/>
    <w:rsid w:val="001A0A98"/>
    <w:rsid w:val="001A186A"/>
    <w:rsid w:val="001A1943"/>
    <w:rsid w:val="001A74D8"/>
    <w:rsid w:val="001B30CA"/>
    <w:rsid w:val="001B313E"/>
    <w:rsid w:val="001B5E93"/>
    <w:rsid w:val="001B6734"/>
    <w:rsid w:val="001C053B"/>
    <w:rsid w:val="001C10B3"/>
    <w:rsid w:val="001C3AA2"/>
    <w:rsid w:val="001C4BDC"/>
    <w:rsid w:val="001D1399"/>
    <w:rsid w:val="001D2D11"/>
    <w:rsid w:val="001D32DE"/>
    <w:rsid w:val="001E2883"/>
    <w:rsid w:val="001E2D81"/>
    <w:rsid w:val="001E3CBB"/>
    <w:rsid w:val="001E5E84"/>
    <w:rsid w:val="001F388A"/>
    <w:rsid w:val="001F493D"/>
    <w:rsid w:val="001F5E5F"/>
    <w:rsid w:val="001F6006"/>
    <w:rsid w:val="00207111"/>
    <w:rsid w:val="00211681"/>
    <w:rsid w:val="002119C2"/>
    <w:rsid w:val="00212F22"/>
    <w:rsid w:val="002200B3"/>
    <w:rsid w:val="002211AD"/>
    <w:rsid w:val="00221FFE"/>
    <w:rsid w:val="00224838"/>
    <w:rsid w:val="002259BE"/>
    <w:rsid w:val="00226BD1"/>
    <w:rsid w:val="00227449"/>
    <w:rsid w:val="00231C76"/>
    <w:rsid w:val="00235EB5"/>
    <w:rsid w:val="002431F9"/>
    <w:rsid w:val="00250D46"/>
    <w:rsid w:val="00251F8D"/>
    <w:rsid w:val="00252456"/>
    <w:rsid w:val="00252E0F"/>
    <w:rsid w:val="002564B7"/>
    <w:rsid w:val="00257409"/>
    <w:rsid w:val="00262218"/>
    <w:rsid w:val="00262CCC"/>
    <w:rsid w:val="002640FB"/>
    <w:rsid w:val="002665CC"/>
    <w:rsid w:val="0027178F"/>
    <w:rsid w:val="00273EC5"/>
    <w:rsid w:val="00275115"/>
    <w:rsid w:val="00276AFA"/>
    <w:rsid w:val="0028595C"/>
    <w:rsid w:val="00287270"/>
    <w:rsid w:val="00287527"/>
    <w:rsid w:val="00290A77"/>
    <w:rsid w:val="00292AD7"/>
    <w:rsid w:val="00294BB0"/>
    <w:rsid w:val="00295248"/>
    <w:rsid w:val="002A193D"/>
    <w:rsid w:val="002A56FD"/>
    <w:rsid w:val="002B397D"/>
    <w:rsid w:val="002B6BF3"/>
    <w:rsid w:val="002C3720"/>
    <w:rsid w:val="002C43EC"/>
    <w:rsid w:val="002C74A0"/>
    <w:rsid w:val="002D489A"/>
    <w:rsid w:val="002D6064"/>
    <w:rsid w:val="002D625C"/>
    <w:rsid w:val="002D64BC"/>
    <w:rsid w:val="002D655A"/>
    <w:rsid w:val="002E0724"/>
    <w:rsid w:val="002E0DD2"/>
    <w:rsid w:val="002E5392"/>
    <w:rsid w:val="002E5975"/>
    <w:rsid w:val="002E5BB9"/>
    <w:rsid w:val="002E60B6"/>
    <w:rsid w:val="002F2DCA"/>
    <w:rsid w:val="002F4ACA"/>
    <w:rsid w:val="002F56F3"/>
    <w:rsid w:val="002F7B78"/>
    <w:rsid w:val="002F7E23"/>
    <w:rsid w:val="00300C1F"/>
    <w:rsid w:val="003026A4"/>
    <w:rsid w:val="00303925"/>
    <w:rsid w:val="00303DB1"/>
    <w:rsid w:val="0030445D"/>
    <w:rsid w:val="00306BCB"/>
    <w:rsid w:val="00307BE0"/>
    <w:rsid w:val="00307D3A"/>
    <w:rsid w:val="00310157"/>
    <w:rsid w:val="00310CF4"/>
    <w:rsid w:val="00313657"/>
    <w:rsid w:val="00314D0F"/>
    <w:rsid w:val="00315D2B"/>
    <w:rsid w:val="00321554"/>
    <w:rsid w:val="003265C7"/>
    <w:rsid w:val="00336D71"/>
    <w:rsid w:val="0034058E"/>
    <w:rsid w:val="00340D83"/>
    <w:rsid w:val="00341B6F"/>
    <w:rsid w:val="0034220D"/>
    <w:rsid w:val="00351007"/>
    <w:rsid w:val="0035122E"/>
    <w:rsid w:val="00353459"/>
    <w:rsid w:val="0035352A"/>
    <w:rsid w:val="003549C0"/>
    <w:rsid w:val="00355B7D"/>
    <w:rsid w:val="00361890"/>
    <w:rsid w:val="00361EC9"/>
    <w:rsid w:val="00370270"/>
    <w:rsid w:val="00371701"/>
    <w:rsid w:val="00374B49"/>
    <w:rsid w:val="00376C64"/>
    <w:rsid w:val="00377BD6"/>
    <w:rsid w:val="00386E6B"/>
    <w:rsid w:val="00391E28"/>
    <w:rsid w:val="003A0CE4"/>
    <w:rsid w:val="003A0E39"/>
    <w:rsid w:val="003A62EB"/>
    <w:rsid w:val="003A6BAE"/>
    <w:rsid w:val="003A7A83"/>
    <w:rsid w:val="003A7E33"/>
    <w:rsid w:val="003B0254"/>
    <w:rsid w:val="003B025B"/>
    <w:rsid w:val="003B319A"/>
    <w:rsid w:val="003B39D9"/>
    <w:rsid w:val="003B4BB3"/>
    <w:rsid w:val="003B4BF3"/>
    <w:rsid w:val="003B54A7"/>
    <w:rsid w:val="003C08EC"/>
    <w:rsid w:val="003C305D"/>
    <w:rsid w:val="003C53DA"/>
    <w:rsid w:val="003C5A8D"/>
    <w:rsid w:val="003D7C0F"/>
    <w:rsid w:val="003E06BE"/>
    <w:rsid w:val="003E0986"/>
    <w:rsid w:val="003E4078"/>
    <w:rsid w:val="003E4284"/>
    <w:rsid w:val="003E6D67"/>
    <w:rsid w:val="003F02AA"/>
    <w:rsid w:val="003F4394"/>
    <w:rsid w:val="003F54DA"/>
    <w:rsid w:val="00400779"/>
    <w:rsid w:val="00407FE2"/>
    <w:rsid w:val="00410991"/>
    <w:rsid w:val="004144A5"/>
    <w:rsid w:val="004205BF"/>
    <w:rsid w:val="00426CD7"/>
    <w:rsid w:val="004304E2"/>
    <w:rsid w:val="00432737"/>
    <w:rsid w:val="0043567E"/>
    <w:rsid w:val="004361DA"/>
    <w:rsid w:val="00440521"/>
    <w:rsid w:val="00441A6D"/>
    <w:rsid w:val="0044289F"/>
    <w:rsid w:val="00444103"/>
    <w:rsid w:val="0044544F"/>
    <w:rsid w:val="00445E66"/>
    <w:rsid w:val="004478E0"/>
    <w:rsid w:val="00447E86"/>
    <w:rsid w:val="0045173D"/>
    <w:rsid w:val="00454F43"/>
    <w:rsid w:val="00456BFC"/>
    <w:rsid w:val="00457F62"/>
    <w:rsid w:val="00460FFC"/>
    <w:rsid w:val="00462C87"/>
    <w:rsid w:val="00463408"/>
    <w:rsid w:val="00466387"/>
    <w:rsid w:val="00466470"/>
    <w:rsid w:val="004673A9"/>
    <w:rsid w:val="00471746"/>
    <w:rsid w:val="00471DBB"/>
    <w:rsid w:val="00473256"/>
    <w:rsid w:val="004736BF"/>
    <w:rsid w:val="00474ED5"/>
    <w:rsid w:val="0047646B"/>
    <w:rsid w:val="0048071A"/>
    <w:rsid w:val="00480D03"/>
    <w:rsid w:val="00482553"/>
    <w:rsid w:val="00482B3E"/>
    <w:rsid w:val="004870BC"/>
    <w:rsid w:val="00491B4E"/>
    <w:rsid w:val="00493621"/>
    <w:rsid w:val="004937EA"/>
    <w:rsid w:val="00495B86"/>
    <w:rsid w:val="00496066"/>
    <w:rsid w:val="00496284"/>
    <w:rsid w:val="004962C7"/>
    <w:rsid w:val="004A0F5D"/>
    <w:rsid w:val="004A1053"/>
    <w:rsid w:val="004A4C66"/>
    <w:rsid w:val="004A4EC9"/>
    <w:rsid w:val="004A70D1"/>
    <w:rsid w:val="004B4340"/>
    <w:rsid w:val="004B7427"/>
    <w:rsid w:val="004C5B95"/>
    <w:rsid w:val="004C5F08"/>
    <w:rsid w:val="004D1660"/>
    <w:rsid w:val="004D5667"/>
    <w:rsid w:val="004D6908"/>
    <w:rsid w:val="004E138B"/>
    <w:rsid w:val="004E6E2E"/>
    <w:rsid w:val="004F21A1"/>
    <w:rsid w:val="004F2273"/>
    <w:rsid w:val="004F22AA"/>
    <w:rsid w:val="005002BB"/>
    <w:rsid w:val="00500C31"/>
    <w:rsid w:val="0051079E"/>
    <w:rsid w:val="00511474"/>
    <w:rsid w:val="00512C0A"/>
    <w:rsid w:val="00514E99"/>
    <w:rsid w:val="00521468"/>
    <w:rsid w:val="0052576F"/>
    <w:rsid w:val="00527916"/>
    <w:rsid w:val="00540377"/>
    <w:rsid w:val="00543E1F"/>
    <w:rsid w:val="00544A86"/>
    <w:rsid w:val="00544C89"/>
    <w:rsid w:val="00544E26"/>
    <w:rsid w:val="0054667B"/>
    <w:rsid w:val="00552889"/>
    <w:rsid w:val="005564F4"/>
    <w:rsid w:val="00556F93"/>
    <w:rsid w:val="00557B31"/>
    <w:rsid w:val="00561761"/>
    <w:rsid w:val="00561815"/>
    <w:rsid w:val="00565981"/>
    <w:rsid w:val="00565E01"/>
    <w:rsid w:val="00567362"/>
    <w:rsid w:val="00571280"/>
    <w:rsid w:val="0057180B"/>
    <w:rsid w:val="0057382A"/>
    <w:rsid w:val="0057449A"/>
    <w:rsid w:val="005800CB"/>
    <w:rsid w:val="00582837"/>
    <w:rsid w:val="00584A44"/>
    <w:rsid w:val="00585B6B"/>
    <w:rsid w:val="005865FB"/>
    <w:rsid w:val="005915C2"/>
    <w:rsid w:val="005920AE"/>
    <w:rsid w:val="00593557"/>
    <w:rsid w:val="00593935"/>
    <w:rsid w:val="0059557A"/>
    <w:rsid w:val="00597957"/>
    <w:rsid w:val="005A38F8"/>
    <w:rsid w:val="005A3F38"/>
    <w:rsid w:val="005A65EC"/>
    <w:rsid w:val="005B0F00"/>
    <w:rsid w:val="005C083E"/>
    <w:rsid w:val="005C18D1"/>
    <w:rsid w:val="005D1757"/>
    <w:rsid w:val="005D5909"/>
    <w:rsid w:val="005D5C6A"/>
    <w:rsid w:val="005E02BA"/>
    <w:rsid w:val="005E03FE"/>
    <w:rsid w:val="005E0D8D"/>
    <w:rsid w:val="005E1CB4"/>
    <w:rsid w:val="005E2EFE"/>
    <w:rsid w:val="005E3EA1"/>
    <w:rsid w:val="005E4CCD"/>
    <w:rsid w:val="005F4691"/>
    <w:rsid w:val="00601E97"/>
    <w:rsid w:val="0060564E"/>
    <w:rsid w:val="006106BB"/>
    <w:rsid w:val="006110BA"/>
    <w:rsid w:val="00613609"/>
    <w:rsid w:val="00613DE2"/>
    <w:rsid w:val="00616C02"/>
    <w:rsid w:val="00620307"/>
    <w:rsid w:val="0063000A"/>
    <w:rsid w:val="00631458"/>
    <w:rsid w:val="00641BA8"/>
    <w:rsid w:val="00643A56"/>
    <w:rsid w:val="0064558D"/>
    <w:rsid w:val="00646D76"/>
    <w:rsid w:val="00647FA8"/>
    <w:rsid w:val="00650163"/>
    <w:rsid w:val="006521BE"/>
    <w:rsid w:val="00653F1D"/>
    <w:rsid w:val="006546D6"/>
    <w:rsid w:val="006550C3"/>
    <w:rsid w:val="00655497"/>
    <w:rsid w:val="006575B9"/>
    <w:rsid w:val="00657937"/>
    <w:rsid w:val="00663CE9"/>
    <w:rsid w:val="00666458"/>
    <w:rsid w:val="00667407"/>
    <w:rsid w:val="00672A81"/>
    <w:rsid w:val="00672D1B"/>
    <w:rsid w:val="00673920"/>
    <w:rsid w:val="00677F40"/>
    <w:rsid w:val="00682473"/>
    <w:rsid w:val="0068328B"/>
    <w:rsid w:val="006845CE"/>
    <w:rsid w:val="006918B3"/>
    <w:rsid w:val="006919E6"/>
    <w:rsid w:val="0069207E"/>
    <w:rsid w:val="006920F8"/>
    <w:rsid w:val="00693292"/>
    <w:rsid w:val="00694CE7"/>
    <w:rsid w:val="006969D0"/>
    <w:rsid w:val="006A1A82"/>
    <w:rsid w:val="006A1EF3"/>
    <w:rsid w:val="006A3587"/>
    <w:rsid w:val="006A4117"/>
    <w:rsid w:val="006A505E"/>
    <w:rsid w:val="006A5102"/>
    <w:rsid w:val="006A6A97"/>
    <w:rsid w:val="006A7B4C"/>
    <w:rsid w:val="006B1D92"/>
    <w:rsid w:val="006B3298"/>
    <w:rsid w:val="006B58DC"/>
    <w:rsid w:val="006C311C"/>
    <w:rsid w:val="006C44B4"/>
    <w:rsid w:val="006C5F7F"/>
    <w:rsid w:val="006D1F49"/>
    <w:rsid w:val="006D2405"/>
    <w:rsid w:val="006D392F"/>
    <w:rsid w:val="006D53EC"/>
    <w:rsid w:val="006E07DC"/>
    <w:rsid w:val="006E6386"/>
    <w:rsid w:val="006E687A"/>
    <w:rsid w:val="006E7922"/>
    <w:rsid w:val="006E7CB2"/>
    <w:rsid w:val="006F1C23"/>
    <w:rsid w:val="006F4F1E"/>
    <w:rsid w:val="006F55A9"/>
    <w:rsid w:val="006F7087"/>
    <w:rsid w:val="006F7AAA"/>
    <w:rsid w:val="007044B0"/>
    <w:rsid w:val="00704E96"/>
    <w:rsid w:val="00706253"/>
    <w:rsid w:val="007108D7"/>
    <w:rsid w:val="007124DE"/>
    <w:rsid w:val="007126A4"/>
    <w:rsid w:val="00713BAE"/>
    <w:rsid w:val="007204BF"/>
    <w:rsid w:val="00720FE4"/>
    <w:rsid w:val="0072331C"/>
    <w:rsid w:val="007258DB"/>
    <w:rsid w:val="0072622A"/>
    <w:rsid w:val="00730D15"/>
    <w:rsid w:val="00736A87"/>
    <w:rsid w:val="00737202"/>
    <w:rsid w:val="00740AE1"/>
    <w:rsid w:val="007414AC"/>
    <w:rsid w:val="0075028A"/>
    <w:rsid w:val="0075314C"/>
    <w:rsid w:val="007539D4"/>
    <w:rsid w:val="00753E03"/>
    <w:rsid w:val="00757C17"/>
    <w:rsid w:val="0076199A"/>
    <w:rsid w:val="00761B20"/>
    <w:rsid w:val="00762CD4"/>
    <w:rsid w:val="00766AAE"/>
    <w:rsid w:val="007676FB"/>
    <w:rsid w:val="00767ADC"/>
    <w:rsid w:val="00771345"/>
    <w:rsid w:val="00771D9F"/>
    <w:rsid w:val="0077553B"/>
    <w:rsid w:val="00777480"/>
    <w:rsid w:val="0078109B"/>
    <w:rsid w:val="00784506"/>
    <w:rsid w:val="00791A60"/>
    <w:rsid w:val="007931F2"/>
    <w:rsid w:val="00793565"/>
    <w:rsid w:val="007963F7"/>
    <w:rsid w:val="007A2B5B"/>
    <w:rsid w:val="007A622C"/>
    <w:rsid w:val="007A7754"/>
    <w:rsid w:val="007B05F8"/>
    <w:rsid w:val="007B20A3"/>
    <w:rsid w:val="007B261F"/>
    <w:rsid w:val="007B67E4"/>
    <w:rsid w:val="007C17CF"/>
    <w:rsid w:val="007C2F14"/>
    <w:rsid w:val="007C57B1"/>
    <w:rsid w:val="007C7AB9"/>
    <w:rsid w:val="007D016F"/>
    <w:rsid w:val="007D0779"/>
    <w:rsid w:val="007D2F1D"/>
    <w:rsid w:val="007D46D4"/>
    <w:rsid w:val="007E1393"/>
    <w:rsid w:val="007E5CCF"/>
    <w:rsid w:val="007E694E"/>
    <w:rsid w:val="007F1226"/>
    <w:rsid w:val="007F7D51"/>
    <w:rsid w:val="00801EFB"/>
    <w:rsid w:val="00802083"/>
    <w:rsid w:val="008035C2"/>
    <w:rsid w:val="008058BE"/>
    <w:rsid w:val="00805F61"/>
    <w:rsid w:val="00807C8A"/>
    <w:rsid w:val="008151FF"/>
    <w:rsid w:val="00815C0C"/>
    <w:rsid w:val="00815EDC"/>
    <w:rsid w:val="008210F7"/>
    <w:rsid w:val="008250D9"/>
    <w:rsid w:val="008266D9"/>
    <w:rsid w:val="008344CD"/>
    <w:rsid w:val="0083476A"/>
    <w:rsid w:val="0084133E"/>
    <w:rsid w:val="00844561"/>
    <w:rsid w:val="008503D2"/>
    <w:rsid w:val="00850AFF"/>
    <w:rsid w:val="00854C7F"/>
    <w:rsid w:val="008559DC"/>
    <w:rsid w:val="00857E25"/>
    <w:rsid w:val="00864A10"/>
    <w:rsid w:val="00864DBB"/>
    <w:rsid w:val="008671DE"/>
    <w:rsid w:val="00874DA7"/>
    <w:rsid w:val="0088073A"/>
    <w:rsid w:val="008838C0"/>
    <w:rsid w:val="00886C26"/>
    <w:rsid w:val="00890F64"/>
    <w:rsid w:val="00891CE3"/>
    <w:rsid w:val="00892581"/>
    <w:rsid w:val="0089337E"/>
    <w:rsid w:val="00893893"/>
    <w:rsid w:val="008A0DCF"/>
    <w:rsid w:val="008A351F"/>
    <w:rsid w:val="008A6090"/>
    <w:rsid w:val="008B1D61"/>
    <w:rsid w:val="008B247F"/>
    <w:rsid w:val="008B5DBA"/>
    <w:rsid w:val="008C295E"/>
    <w:rsid w:val="008C325E"/>
    <w:rsid w:val="008D0942"/>
    <w:rsid w:val="008D20A8"/>
    <w:rsid w:val="008D332A"/>
    <w:rsid w:val="008D4EC0"/>
    <w:rsid w:val="008E5CF9"/>
    <w:rsid w:val="008F2170"/>
    <w:rsid w:val="008F5062"/>
    <w:rsid w:val="008F50EA"/>
    <w:rsid w:val="008F5FE2"/>
    <w:rsid w:val="00900335"/>
    <w:rsid w:val="00902B91"/>
    <w:rsid w:val="00902EA9"/>
    <w:rsid w:val="009047B9"/>
    <w:rsid w:val="00905AE1"/>
    <w:rsid w:val="00906AC7"/>
    <w:rsid w:val="00906CB0"/>
    <w:rsid w:val="00907178"/>
    <w:rsid w:val="00913B18"/>
    <w:rsid w:val="00914AAA"/>
    <w:rsid w:val="00931DF3"/>
    <w:rsid w:val="00932381"/>
    <w:rsid w:val="00932AC6"/>
    <w:rsid w:val="00934C6C"/>
    <w:rsid w:val="00936B90"/>
    <w:rsid w:val="00942AC7"/>
    <w:rsid w:val="00943D2C"/>
    <w:rsid w:val="00944EFD"/>
    <w:rsid w:val="00953B43"/>
    <w:rsid w:val="00954454"/>
    <w:rsid w:val="00957F5A"/>
    <w:rsid w:val="00961746"/>
    <w:rsid w:val="009630B2"/>
    <w:rsid w:val="0096362B"/>
    <w:rsid w:val="0096385B"/>
    <w:rsid w:val="00976AFD"/>
    <w:rsid w:val="00976B89"/>
    <w:rsid w:val="0098118E"/>
    <w:rsid w:val="00981302"/>
    <w:rsid w:val="00982BC1"/>
    <w:rsid w:val="00982CDA"/>
    <w:rsid w:val="00986E9E"/>
    <w:rsid w:val="00987D48"/>
    <w:rsid w:val="009907CD"/>
    <w:rsid w:val="0099138C"/>
    <w:rsid w:val="00992AA0"/>
    <w:rsid w:val="00994080"/>
    <w:rsid w:val="009953E8"/>
    <w:rsid w:val="0099718D"/>
    <w:rsid w:val="00997C9E"/>
    <w:rsid w:val="009A28F4"/>
    <w:rsid w:val="009A3477"/>
    <w:rsid w:val="009A5C22"/>
    <w:rsid w:val="009A67BC"/>
    <w:rsid w:val="009A6CF0"/>
    <w:rsid w:val="009B44AB"/>
    <w:rsid w:val="009B704A"/>
    <w:rsid w:val="009C1C9A"/>
    <w:rsid w:val="009C715F"/>
    <w:rsid w:val="009D035F"/>
    <w:rsid w:val="009D1211"/>
    <w:rsid w:val="009D4F44"/>
    <w:rsid w:val="009D79C3"/>
    <w:rsid w:val="009D7BF0"/>
    <w:rsid w:val="009E34F0"/>
    <w:rsid w:val="009E505C"/>
    <w:rsid w:val="009F0B2F"/>
    <w:rsid w:val="009F29C0"/>
    <w:rsid w:val="009F35CC"/>
    <w:rsid w:val="009F44EF"/>
    <w:rsid w:val="009F6FA9"/>
    <w:rsid w:val="00A005F7"/>
    <w:rsid w:val="00A02706"/>
    <w:rsid w:val="00A048D8"/>
    <w:rsid w:val="00A05884"/>
    <w:rsid w:val="00A06B0C"/>
    <w:rsid w:val="00A118F6"/>
    <w:rsid w:val="00A167D8"/>
    <w:rsid w:val="00A16FE5"/>
    <w:rsid w:val="00A20F5A"/>
    <w:rsid w:val="00A21584"/>
    <w:rsid w:val="00A31C40"/>
    <w:rsid w:val="00A36AEB"/>
    <w:rsid w:val="00A3752B"/>
    <w:rsid w:val="00A50B47"/>
    <w:rsid w:val="00A63BCD"/>
    <w:rsid w:val="00A64D61"/>
    <w:rsid w:val="00A6561A"/>
    <w:rsid w:val="00A6719C"/>
    <w:rsid w:val="00A7214A"/>
    <w:rsid w:val="00A727B5"/>
    <w:rsid w:val="00A72E59"/>
    <w:rsid w:val="00A772DF"/>
    <w:rsid w:val="00A8054D"/>
    <w:rsid w:val="00A80C5E"/>
    <w:rsid w:val="00A9357E"/>
    <w:rsid w:val="00A93B51"/>
    <w:rsid w:val="00A95335"/>
    <w:rsid w:val="00AA3658"/>
    <w:rsid w:val="00AA7FED"/>
    <w:rsid w:val="00AB05AA"/>
    <w:rsid w:val="00AB3EBE"/>
    <w:rsid w:val="00AB7A09"/>
    <w:rsid w:val="00AC38C2"/>
    <w:rsid w:val="00AC3A72"/>
    <w:rsid w:val="00AC6B3E"/>
    <w:rsid w:val="00AC6C13"/>
    <w:rsid w:val="00AC78F6"/>
    <w:rsid w:val="00AD0017"/>
    <w:rsid w:val="00AD0336"/>
    <w:rsid w:val="00AD074E"/>
    <w:rsid w:val="00AD386B"/>
    <w:rsid w:val="00AD538C"/>
    <w:rsid w:val="00AD5BBD"/>
    <w:rsid w:val="00AD6CF5"/>
    <w:rsid w:val="00AD6ECB"/>
    <w:rsid w:val="00AD7A94"/>
    <w:rsid w:val="00AE0568"/>
    <w:rsid w:val="00AE418C"/>
    <w:rsid w:val="00AE63CE"/>
    <w:rsid w:val="00AE7251"/>
    <w:rsid w:val="00AE7C5C"/>
    <w:rsid w:val="00AF2E0E"/>
    <w:rsid w:val="00AF4A88"/>
    <w:rsid w:val="00AF4D71"/>
    <w:rsid w:val="00AF5DEF"/>
    <w:rsid w:val="00AF69C8"/>
    <w:rsid w:val="00AF6DE6"/>
    <w:rsid w:val="00B1025B"/>
    <w:rsid w:val="00B224E8"/>
    <w:rsid w:val="00B22541"/>
    <w:rsid w:val="00B34F39"/>
    <w:rsid w:val="00B35E95"/>
    <w:rsid w:val="00B455B7"/>
    <w:rsid w:val="00B4564F"/>
    <w:rsid w:val="00B46AC1"/>
    <w:rsid w:val="00B47EB9"/>
    <w:rsid w:val="00B47F2A"/>
    <w:rsid w:val="00B52A31"/>
    <w:rsid w:val="00B52E54"/>
    <w:rsid w:val="00B57570"/>
    <w:rsid w:val="00B64A3C"/>
    <w:rsid w:val="00B66AE3"/>
    <w:rsid w:val="00B673F2"/>
    <w:rsid w:val="00B709DB"/>
    <w:rsid w:val="00B7337D"/>
    <w:rsid w:val="00B7365E"/>
    <w:rsid w:val="00B80428"/>
    <w:rsid w:val="00B813C5"/>
    <w:rsid w:val="00B8196D"/>
    <w:rsid w:val="00B81B36"/>
    <w:rsid w:val="00B83E3F"/>
    <w:rsid w:val="00B84BD5"/>
    <w:rsid w:val="00B850C7"/>
    <w:rsid w:val="00B86867"/>
    <w:rsid w:val="00B915E6"/>
    <w:rsid w:val="00B94497"/>
    <w:rsid w:val="00B94A04"/>
    <w:rsid w:val="00B9566C"/>
    <w:rsid w:val="00B96533"/>
    <w:rsid w:val="00B973AD"/>
    <w:rsid w:val="00BA121C"/>
    <w:rsid w:val="00BB1111"/>
    <w:rsid w:val="00BB1FBA"/>
    <w:rsid w:val="00BB3D07"/>
    <w:rsid w:val="00BB7714"/>
    <w:rsid w:val="00BC121F"/>
    <w:rsid w:val="00BC2289"/>
    <w:rsid w:val="00BC773D"/>
    <w:rsid w:val="00BD17C9"/>
    <w:rsid w:val="00BD2F0B"/>
    <w:rsid w:val="00BD40C0"/>
    <w:rsid w:val="00BD4C5D"/>
    <w:rsid w:val="00BD6C92"/>
    <w:rsid w:val="00BE4113"/>
    <w:rsid w:val="00BE46BF"/>
    <w:rsid w:val="00BE4E91"/>
    <w:rsid w:val="00BE5161"/>
    <w:rsid w:val="00BE571E"/>
    <w:rsid w:val="00BE7217"/>
    <w:rsid w:val="00BF149D"/>
    <w:rsid w:val="00BF3F5E"/>
    <w:rsid w:val="00BF725A"/>
    <w:rsid w:val="00C002D9"/>
    <w:rsid w:val="00C011BC"/>
    <w:rsid w:val="00C0796D"/>
    <w:rsid w:val="00C103B0"/>
    <w:rsid w:val="00C10734"/>
    <w:rsid w:val="00C11D4A"/>
    <w:rsid w:val="00C11FB3"/>
    <w:rsid w:val="00C1579A"/>
    <w:rsid w:val="00C15E20"/>
    <w:rsid w:val="00C17CEE"/>
    <w:rsid w:val="00C17EBC"/>
    <w:rsid w:val="00C246E5"/>
    <w:rsid w:val="00C27B56"/>
    <w:rsid w:val="00C301DF"/>
    <w:rsid w:val="00C32D2A"/>
    <w:rsid w:val="00C338F3"/>
    <w:rsid w:val="00C369B3"/>
    <w:rsid w:val="00C37423"/>
    <w:rsid w:val="00C40261"/>
    <w:rsid w:val="00C46AC0"/>
    <w:rsid w:val="00C52433"/>
    <w:rsid w:val="00C53067"/>
    <w:rsid w:val="00C54543"/>
    <w:rsid w:val="00C569FE"/>
    <w:rsid w:val="00C611AF"/>
    <w:rsid w:val="00C617BC"/>
    <w:rsid w:val="00C628EE"/>
    <w:rsid w:val="00C65084"/>
    <w:rsid w:val="00C6548F"/>
    <w:rsid w:val="00C70AD9"/>
    <w:rsid w:val="00C77E61"/>
    <w:rsid w:val="00C80B92"/>
    <w:rsid w:val="00C83802"/>
    <w:rsid w:val="00CA0EA5"/>
    <w:rsid w:val="00CA205E"/>
    <w:rsid w:val="00CA6DD2"/>
    <w:rsid w:val="00CA7E5A"/>
    <w:rsid w:val="00CB051B"/>
    <w:rsid w:val="00CB12F5"/>
    <w:rsid w:val="00CB5CB9"/>
    <w:rsid w:val="00CB62DD"/>
    <w:rsid w:val="00CC0F8D"/>
    <w:rsid w:val="00CC1551"/>
    <w:rsid w:val="00CC7E3C"/>
    <w:rsid w:val="00CD161F"/>
    <w:rsid w:val="00CD20E1"/>
    <w:rsid w:val="00CE149A"/>
    <w:rsid w:val="00CE1D77"/>
    <w:rsid w:val="00CE4B00"/>
    <w:rsid w:val="00CF0866"/>
    <w:rsid w:val="00CF0B96"/>
    <w:rsid w:val="00CF1D86"/>
    <w:rsid w:val="00CF3631"/>
    <w:rsid w:val="00CF59F4"/>
    <w:rsid w:val="00D01F33"/>
    <w:rsid w:val="00D04761"/>
    <w:rsid w:val="00D05BD2"/>
    <w:rsid w:val="00D05E66"/>
    <w:rsid w:val="00D1552C"/>
    <w:rsid w:val="00D174D4"/>
    <w:rsid w:val="00D178DB"/>
    <w:rsid w:val="00D20D79"/>
    <w:rsid w:val="00D24623"/>
    <w:rsid w:val="00D30206"/>
    <w:rsid w:val="00D31229"/>
    <w:rsid w:val="00D33BAC"/>
    <w:rsid w:val="00D351CF"/>
    <w:rsid w:val="00D4171C"/>
    <w:rsid w:val="00D43EB0"/>
    <w:rsid w:val="00D457CE"/>
    <w:rsid w:val="00D50B09"/>
    <w:rsid w:val="00D51006"/>
    <w:rsid w:val="00D532AB"/>
    <w:rsid w:val="00D60D0C"/>
    <w:rsid w:val="00D65002"/>
    <w:rsid w:val="00D70A2A"/>
    <w:rsid w:val="00D70EBB"/>
    <w:rsid w:val="00D72677"/>
    <w:rsid w:val="00D752FE"/>
    <w:rsid w:val="00D75757"/>
    <w:rsid w:val="00D763DB"/>
    <w:rsid w:val="00D80524"/>
    <w:rsid w:val="00D83E22"/>
    <w:rsid w:val="00D9017C"/>
    <w:rsid w:val="00D93C88"/>
    <w:rsid w:val="00D955E4"/>
    <w:rsid w:val="00D95A58"/>
    <w:rsid w:val="00D9735C"/>
    <w:rsid w:val="00D9742C"/>
    <w:rsid w:val="00DA00B0"/>
    <w:rsid w:val="00DA1B9C"/>
    <w:rsid w:val="00DA42FB"/>
    <w:rsid w:val="00DA4B9B"/>
    <w:rsid w:val="00DA7249"/>
    <w:rsid w:val="00DB0541"/>
    <w:rsid w:val="00DB20E3"/>
    <w:rsid w:val="00DB215F"/>
    <w:rsid w:val="00DB6E17"/>
    <w:rsid w:val="00DB6FA1"/>
    <w:rsid w:val="00DC03A3"/>
    <w:rsid w:val="00DC6426"/>
    <w:rsid w:val="00DE0962"/>
    <w:rsid w:val="00DE3654"/>
    <w:rsid w:val="00DE6125"/>
    <w:rsid w:val="00DE70DF"/>
    <w:rsid w:val="00DF717B"/>
    <w:rsid w:val="00DF7A57"/>
    <w:rsid w:val="00E01A57"/>
    <w:rsid w:val="00E07C5A"/>
    <w:rsid w:val="00E11927"/>
    <w:rsid w:val="00E17BE8"/>
    <w:rsid w:val="00E20970"/>
    <w:rsid w:val="00E23BF4"/>
    <w:rsid w:val="00E3201C"/>
    <w:rsid w:val="00E3538C"/>
    <w:rsid w:val="00E37FAF"/>
    <w:rsid w:val="00E421EE"/>
    <w:rsid w:val="00E44AF9"/>
    <w:rsid w:val="00E45B1F"/>
    <w:rsid w:val="00E4729C"/>
    <w:rsid w:val="00E50B61"/>
    <w:rsid w:val="00E51F4D"/>
    <w:rsid w:val="00E52F99"/>
    <w:rsid w:val="00E53468"/>
    <w:rsid w:val="00E65670"/>
    <w:rsid w:val="00E668D8"/>
    <w:rsid w:val="00E76E6C"/>
    <w:rsid w:val="00E842E7"/>
    <w:rsid w:val="00E861D5"/>
    <w:rsid w:val="00E94376"/>
    <w:rsid w:val="00E94853"/>
    <w:rsid w:val="00E94985"/>
    <w:rsid w:val="00E95E6A"/>
    <w:rsid w:val="00E96E7D"/>
    <w:rsid w:val="00E97252"/>
    <w:rsid w:val="00EA562D"/>
    <w:rsid w:val="00EA679C"/>
    <w:rsid w:val="00EA6FB0"/>
    <w:rsid w:val="00EB3301"/>
    <w:rsid w:val="00EB485F"/>
    <w:rsid w:val="00EB5BD3"/>
    <w:rsid w:val="00EB5CAD"/>
    <w:rsid w:val="00EC36B7"/>
    <w:rsid w:val="00EC3CAD"/>
    <w:rsid w:val="00EC4F3F"/>
    <w:rsid w:val="00EC7093"/>
    <w:rsid w:val="00ED0430"/>
    <w:rsid w:val="00ED39A0"/>
    <w:rsid w:val="00ED60B0"/>
    <w:rsid w:val="00ED67B6"/>
    <w:rsid w:val="00EE411A"/>
    <w:rsid w:val="00EE52FA"/>
    <w:rsid w:val="00EE558C"/>
    <w:rsid w:val="00EF0C76"/>
    <w:rsid w:val="00EF0EAF"/>
    <w:rsid w:val="00EF1489"/>
    <w:rsid w:val="00EF5AE9"/>
    <w:rsid w:val="00EF6092"/>
    <w:rsid w:val="00F00878"/>
    <w:rsid w:val="00F04E36"/>
    <w:rsid w:val="00F14597"/>
    <w:rsid w:val="00F26BF1"/>
    <w:rsid w:val="00F27F99"/>
    <w:rsid w:val="00F31CF0"/>
    <w:rsid w:val="00F3294D"/>
    <w:rsid w:val="00F3307E"/>
    <w:rsid w:val="00F34AD6"/>
    <w:rsid w:val="00F355B0"/>
    <w:rsid w:val="00F35B69"/>
    <w:rsid w:val="00F4526B"/>
    <w:rsid w:val="00F45C7B"/>
    <w:rsid w:val="00F462C8"/>
    <w:rsid w:val="00F508BD"/>
    <w:rsid w:val="00F51572"/>
    <w:rsid w:val="00F57412"/>
    <w:rsid w:val="00F57786"/>
    <w:rsid w:val="00F60EE2"/>
    <w:rsid w:val="00F62890"/>
    <w:rsid w:val="00F646E6"/>
    <w:rsid w:val="00F70A6A"/>
    <w:rsid w:val="00F731A6"/>
    <w:rsid w:val="00F75918"/>
    <w:rsid w:val="00F81D0B"/>
    <w:rsid w:val="00F82785"/>
    <w:rsid w:val="00F84184"/>
    <w:rsid w:val="00F91E1B"/>
    <w:rsid w:val="00F92A9C"/>
    <w:rsid w:val="00F9324E"/>
    <w:rsid w:val="00FA160B"/>
    <w:rsid w:val="00FA2D88"/>
    <w:rsid w:val="00FA4077"/>
    <w:rsid w:val="00FA486A"/>
    <w:rsid w:val="00FA77D1"/>
    <w:rsid w:val="00FB0EFA"/>
    <w:rsid w:val="00FB497C"/>
    <w:rsid w:val="00FB4DF1"/>
    <w:rsid w:val="00FB609C"/>
    <w:rsid w:val="00FB6CE9"/>
    <w:rsid w:val="00FB75EC"/>
    <w:rsid w:val="00FC03DB"/>
    <w:rsid w:val="00FC2B9F"/>
    <w:rsid w:val="00FC3CE8"/>
    <w:rsid w:val="00FD15DE"/>
    <w:rsid w:val="00FD18A1"/>
    <w:rsid w:val="00FD33DF"/>
    <w:rsid w:val="00FD6FAA"/>
    <w:rsid w:val="00FE5CDB"/>
    <w:rsid w:val="00FE61AD"/>
    <w:rsid w:val="00FE6707"/>
    <w:rsid w:val="00FF2B1F"/>
    <w:rsid w:val="00FF2B70"/>
    <w:rsid w:val="00FF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42C84A"/>
  <w15:docId w15:val="{72CEE10D-6C83-46A3-9519-B5104671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58E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30206"/>
    <w:pPr>
      <w:ind w:left="6372" w:firstLine="708"/>
      <w:jc w:val="center"/>
    </w:pPr>
    <w:rPr>
      <w:rFonts w:ascii="Arial" w:hAnsi="Arial" w:cs="Arial"/>
      <w:b/>
      <w:bCs/>
      <w:snapToGrid w:val="0"/>
      <w:sz w:val="22"/>
    </w:rPr>
  </w:style>
  <w:style w:type="paragraph" w:styleId="Zkladntextodsazen3">
    <w:name w:val="Body Text Indent 3"/>
    <w:basedOn w:val="Normln"/>
    <w:rsid w:val="003E4078"/>
    <w:pPr>
      <w:ind w:left="540"/>
      <w:jc w:val="both"/>
    </w:pPr>
    <w:rPr>
      <w:rFonts w:ascii="Arial" w:hAnsi="Arial" w:cs="Arial"/>
      <w:b/>
      <w:bCs/>
      <w:i/>
      <w:iCs/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932381"/>
    <w:pPr>
      <w:spacing w:after="120"/>
    </w:pPr>
  </w:style>
  <w:style w:type="paragraph" w:styleId="Zkladntext2">
    <w:name w:val="Body Text 2"/>
    <w:basedOn w:val="Normln"/>
    <w:rsid w:val="00932381"/>
    <w:pPr>
      <w:spacing w:after="120" w:line="480" w:lineRule="auto"/>
    </w:pPr>
  </w:style>
  <w:style w:type="paragraph" w:customStyle="1" w:styleId="Rozvrendokumentu">
    <w:name w:val="Rozvržení dokumentu"/>
    <w:basedOn w:val="Normln"/>
    <w:semiHidden/>
    <w:rsid w:val="0049606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Normln"/>
    <w:autoRedefine/>
    <w:rsid w:val="00371701"/>
    <w:pPr>
      <w:jc w:val="both"/>
    </w:pPr>
    <w:rPr>
      <w:rFonts w:ascii="Arial" w:hAnsi="Arial"/>
      <w:sz w:val="22"/>
      <w:szCs w:val="28"/>
    </w:rPr>
  </w:style>
  <w:style w:type="paragraph" w:styleId="Textpoznpodarou">
    <w:name w:val="footnote text"/>
    <w:basedOn w:val="Normln"/>
    <w:link w:val="TextpoznpodarouChar"/>
    <w:uiPriority w:val="99"/>
    <w:unhideWhenUsed/>
    <w:rsid w:val="00A118F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18F6"/>
  </w:style>
  <w:style w:type="character" w:styleId="Znakapoznpodarou">
    <w:name w:val="footnote reference"/>
    <w:basedOn w:val="Standardnpsmoodstavce"/>
    <w:uiPriority w:val="99"/>
    <w:unhideWhenUsed/>
    <w:rsid w:val="00A118F6"/>
    <w:rPr>
      <w:vertAlign w:val="superscript"/>
    </w:rPr>
  </w:style>
  <w:style w:type="paragraph" w:styleId="Zhlav">
    <w:name w:val="header"/>
    <w:basedOn w:val="Normln"/>
    <w:link w:val="ZhlavChar"/>
    <w:rsid w:val="00A027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2706"/>
    <w:rPr>
      <w:sz w:val="24"/>
      <w:szCs w:val="24"/>
    </w:rPr>
  </w:style>
  <w:style w:type="character" w:customStyle="1" w:styleId="nounderline">
    <w:name w:val="nounderline"/>
    <w:basedOn w:val="Standardnpsmoodstavce"/>
    <w:rsid w:val="00891CE3"/>
  </w:style>
  <w:style w:type="character" w:customStyle="1" w:styleId="preformatted">
    <w:name w:val="preformatted"/>
    <w:basedOn w:val="Standardnpsmoodstavce"/>
    <w:rsid w:val="00891CE3"/>
  </w:style>
  <w:style w:type="character" w:customStyle="1" w:styleId="nowrap">
    <w:name w:val="nowrap"/>
    <w:basedOn w:val="Standardnpsmoodstavce"/>
    <w:rsid w:val="00891CE3"/>
  </w:style>
  <w:style w:type="paragraph" w:styleId="Odstavecseseznamem">
    <w:name w:val="List Paragraph"/>
    <w:basedOn w:val="Normln"/>
    <w:uiPriority w:val="99"/>
    <w:qFormat/>
    <w:rsid w:val="001559C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84184"/>
    <w:rPr>
      <w:sz w:val="24"/>
      <w:szCs w:val="24"/>
    </w:rPr>
  </w:style>
  <w:style w:type="character" w:customStyle="1" w:styleId="NzevChar">
    <w:name w:val="Název Char"/>
    <w:link w:val="Nzev"/>
    <w:uiPriority w:val="99"/>
    <w:locked/>
    <w:rsid w:val="00AD7A94"/>
    <w:rPr>
      <w:rFonts w:ascii="Arial" w:hAnsi="Arial" w:cs="Arial"/>
      <w:b/>
      <w:bCs/>
      <w:snapToGrid w:val="0"/>
      <w:sz w:val="22"/>
      <w:szCs w:val="24"/>
    </w:rPr>
  </w:style>
  <w:style w:type="character" w:styleId="Hypertextovodkaz">
    <w:name w:val="Hyperlink"/>
    <w:basedOn w:val="Standardnpsmoodstavce"/>
    <w:uiPriority w:val="99"/>
    <w:rsid w:val="001E3CBB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3CB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A72E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72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72E5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72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72E59"/>
    <w:rPr>
      <w:b/>
      <w:bCs/>
    </w:rPr>
  </w:style>
  <w:style w:type="paragraph" w:styleId="Revize">
    <w:name w:val="Revision"/>
    <w:hidden/>
    <w:uiPriority w:val="99"/>
    <w:semiHidden/>
    <w:rsid w:val="00173E4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65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7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09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1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antos@svitav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82D1-D1E7-40A9-86E5-D578B178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1311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Lanškroun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PC-2</dc:creator>
  <cp:lastModifiedBy>Michaela Löfflerová</cp:lastModifiedBy>
  <cp:revision>7</cp:revision>
  <cp:lastPrinted>2025-01-21T14:18:00Z</cp:lastPrinted>
  <dcterms:created xsi:type="dcterms:W3CDTF">2025-02-04T12:00:00Z</dcterms:created>
  <dcterms:modified xsi:type="dcterms:W3CDTF">2025-02-18T09:52:00Z</dcterms:modified>
</cp:coreProperties>
</file>