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7085" w14:textId="77777777" w:rsidR="00566941" w:rsidRDefault="00566941" w:rsidP="004E1371">
      <w:pPr>
        <w:rPr>
          <w:rFonts w:ascii="Arial" w:hAnsi="Arial" w:cs="Arial"/>
        </w:rPr>
      </w:pPr>
    </w:p>
    <w:p w14:paraId="1C46738C" w14:textId="77777777" w:rsidR="006B3A08" w:rsidRPr="008B22BA" w:rsidRDefault="006B3A08" w:rsidP="006B3A08">
      <w:pPr>
        <w:jc w:val="center"/>
        <w:rPr>
          <w:rFonts w:ascii="Arial" w:hAnsi="Arial" w:cs="Arial"/>
          <w:b/>
          <w:sz w:val="22"/>
          <w:szCs w:val="22"/>
        </w:rPr>
      </w:pPr>
      <w:r w:rsidRPr="008B22BA">
        <w:rPr>
          <w:rFonts w:ascii="Arial" w:hAnsi="Arial" w:cs="Arial"/>
          <w:b/>
          <w:sz w:val="22"/>
          <w:szCs w:val="22"/>
        </w:rPr>
        <w:t xml:space="preserve">SMLOUVA O DÍLO </w:t>
      </w:r>
    </w:p>
    <w:p w14:paraId="55CB9315" w14:textId="4C6AA547" w:rsidR="006B3A08" w:rsidRPr="008B22BA" w:rsidRDefault="006B3A08" w:rsidP="006B3A08">
      <w:pPr>
        <w:jc w:val="center"/>
        <w:rPr>
          <w:rFonts w:ascii="Arial" w:hAnsi="Arial" w:cs="Arial"/>
          <w:b/>
          <w:color w:val="FF0000"/>
          <w:sz w:val="18"/>
          <w:szCs w:val="18"/>
        </w:rPr>
      </w:pPr>
      <w:proofErr w:type="spellStart"/>
      <w:r w:rsidRPr="008B22BA">
        <w:rPr>
          <w:rFonts w:ascii="Arial" w:hAnsi="Arial" w:cs="Arial"/>
          <w:b/>
          <w:sz w:val="18"/>
          <w:szCs w:val="18"/>
        </w:rPr>
        <w:t>Evid</w:t>
      </w:r>
      <w:proofErr w:type="spellEnd"/>
      <w:r w:rsidRPr="008B22BA">
        <w:rPr>
          <w:rFonts w:ascii="Arial" w:hAnsi="Arial" w:cs="Arial"/>
          <w:b/>
          <w:sz w:val="18"/>
          <w:szCs w:val="18"/>
        </w:rPr>
        <w:t xml:space="preserve">. č. </w:t>
      </w:r>
      <w:proofErr w:type="gramStart"/>
      <w:r w:rsidRPr="008B22BA">
        <w:rPr>
          <w:rFonts w:ascii="Arial" w:hAnsi="Arial" w:cs="Arial"/>
          <w:b/>
          <w:sz w:val="18"/>
          <w:szCs w:val="18"/>
        </w:rPr>
        <w:t>MMJN:</w:t>
      </w:r>
      <w:r>
        <w:rPr>
          <w:rFonts w:ascii="Arial" w:hAnsi="Arial" w:cs="Arial"/>
          <w:b/>
          <w:sz w:val="18"/>
          <w:szCs w:val="18"/>
        </w:rPr>
        <w:t xml:space="preserve">  SD</w:t>
      </w:r>
      <w:proofErr w:type="gramEnd"/>
      <w:r>
        <w:rPr>
          <w:rFonts w:ascii="Arial" w:hAnsi="Arial" w:cs="Arial"/>
          <w:b/>
          <w:sz w:val="18"/>
          <w:szCs w:val="18"/>
        </w:rPr>
        <w:t>/202</w:t>
      </w:r>
      <w:r w:rsidR="00F87CFA">
        <w:rPr>
          <w:rFonts w:ascii="Arial" w:hAnsi="Arial" w:cs="Arial"/>
          <w:b/>
          <w:sz w:val="18"/>
          <w:szCs w:val="18"/>
        </w:rPr>
        <w:t>5</w:t>
      </w:r>
      <w:r>
        <w:rPr>
          <w:rFonts w:ascii="Arial" w:hAnsi="Arial" w:cs="Arial"/>
          <w:b/>
          <w:sz w:val="18"/>
          <w:szCs w:val="18"/>
        </w:rPr>
        <w:t>/</w:t>
      </w:r>
      <w:r w:rsidR="005F335D">
        <w:rPr>
          <w:rFonts w:ascii="Arial" w:hAnsi="Arial" w:cs="Arial"/>
          <w:b/>
          <w:sz w:val="18"/>
          <w:szCs w:val="18"/>
        </w:rPr>
        <w:t>0158</w:t>
      </w:r>
    </w:p>
    <w:p w14:paraId="7DD66291" w14:textId="77777777" w:rsidR="006B3A08" w:rsidRPr="00A91B25" w:rsidRDefault="006B3A08" w:rsidP="006B3A08">
      <w:pPr>
        <w:jc w:val="center"/>
        <w:rPr>
          <w:rFonts w:ascii="Arial" w:hAnsi="Arial" w:cs="Arial"/>
          <w:b/>
          <w:color w:val="FF0000"/>
        </w:rPr>
      </w:pPr>
    </w:p>
    <w:p w14:paraId="249061FE" w14:textId="77777777" w:rsidR="006B3A08" w:rsidRDefault="006B3A08" w:rsidP="006B3A08">
      <w:pPr>
        <w:jc w:val="both"/>
        <w:rPr>
          <w:rFonts w:ascii="Arial" w:hAnsi="Arial" w:cs="Arial"/>
          <w:b/>
        </w:rPr>
      </w:pPr>
    </w:p>
    <w:p w14:paraId="520C16ED" w14:textId="77777777" w:rsidR="006B3A08" w:rsidRPr="00F75939" w:rsidRDefault="006B3A08" w:rsidP="006B3A08">
      <w:pPr>
        <w:tabs>
          <w:tab w:val="left" w:pos="4962"/>
        </w:tabs>
        <w:jc w:val="both"/>
        <w:rPr>
          <w:rFonts w:ascii="Arial" w:hAnsi="Arial" w:cs="Arial"/>
          <w:b/>
        </w:rPr>
      </w:pPr>
      <w:r w:rsidRPr="00F75939">
        <w:rPr>
          <w:rFonts w:ascii="Arial" w:hAnsi="Arial" w:cs="Arial"/>
          <w:b/>
        </w:rPr>
        <w:t>Objednatel</w:t>
      </w:r>
      <w:r w:rsidRPr="00F75939">
        <w:rPr>
          <w:rFonts w:ascii="Arial" w:hAnsi="Arial" w:cs="Arial"/>
          <w:b/>
        </w:rPr>
        <w:tab/>
        <w:t>Dodavatel</w:t>
      </w:r>
    </w:p>
    <w:p w14:paraId="41AA0188" w14:textId="09A2E6C6" w:rsidR="0007493E" w:rsidRDefault="0007493E" w:rsidP="0007493E">
      <w:pPr>
        <w:tabs>
          <w:tab w:val="left" w:pos="4962"/>
        </w:tabs>
        <w:ind w:left="4962" w:hanging="4962"/>
        <w:rPr>
          <w:rFonts w:ascii="Arial" w:hAnsi="Arial" w:cs="Arial"/>
        </w:rPr>
      </w:pPr>
      <w:r>
        <w:rPr>
          <w:rFonts w:ascii="Arial" w:hAnsi="Arial" w:cs="Arial"/>
        </w:rPr>
        <w:t>S</w:t>
      </w:r>
      <w:r w:rsidRPr="00BD7326">
        <w:rPr>
          <w:rFonts w:ascii="Arial" w:hAnsi="Arial" w:cs="Arial"/>
        </w:rPr>
        <w:t>tatutární m</w:t>
      </w:r>
      <w:r>
        <w:rPr>
          <w:rFonts w:ascii="Arial" w:hAnsi="Arial" w:cs="Arial"/>
        </w:rPr>
        <w:t>ěsto Jablonec nad Nisou</w:t>
      </w:r>
      <w:r>
        <w:rPr>
          <w:rFonts w:ascii="Arial" w:hAnsi="Arial" w:cs="Arial"/>
        </w:rPr>
        <w:tab/>
      </w:r>
      <w:r w:rsidR="00DB024F">
        <w:rPr>
          <w:rFonts w:ascii="Arial" w:hAnsi="Arial" w:cs="Arial"/>
        </w:rPr>
        <w:t>Ing. Gabriela Mlatečková Čížková</w:t>
      </w:r>
    </w:p>
    <w:p w14:paraId="32099A6B" w14:textId="7EDE36B9" w:rsidR="0007493E" w:rsidRDefault="0007493E" w:rsidP="0007493E">
      <w:pPr>
        <w:tabs>
          <w:tab w:val="left" w:pos="4962"/>
        </w:tabs>
        <w:ind w:left="4962" w:hanging="4962"/>
        <w:rPr>
          <w:rFonts w:ascii="Arial" w:hAnsi="Arial" w:cs="Arial"/>
        </w:rPr>
      </w:pPr>
      <w:r>
        <w:rPr>
          <w:rFonts w:ascii="Arial" w:hAnsi="Arial" w:cs="Arial"/>
        </w:rPr>
        <w:t xml:space="preserve">Mírové náměstí 3100/19, 466 01 Jablonec </w:t>
      </w:r>
      <w:proofErr w:type="spellStart"/>
      <w:r>
        <w:rPr>
          <w:rFonts w:ascii="Arial" w:hAnsi="Arial" w:cs="Arial"/>
        </w:rPr>
        <w:t>n.Nisou</w:t>
      </w:r>
      <w:proofErr w:type="spellEnd"/>
      <w:r>
        <w:rPr>
          <w:rFonts w:ascii="Arial" w:hAnsi="Arial" w:cs="Arial"/>
        </w:rPr>
        <w:tab/>
      </w:r>
      <w:r w:rsidR="00DB024F">
        <w:rPr>
          <w:rFonts w:ascii="Arial" w:hAnsi="Arial" w:cs="Arial"/>
        </w:rPr>
        <w:t>Prostřední Lánov 342, 543 41 Lánov</w:t>
      </w:r>
    </w:p>
    <w:p w14:paraId="3575D6CF" w14:textId="7716FE6E" w:rsidR="0007493E" w:rsidRPr="00E40B0E" w:rsidRDefault="0007493E" w:rsidP="0007493E">
      <w:pPr>
        <w:tabs>
          <w:tab w:val="left" w:pos="4962"/>
        </w:tabs>
        <w:jc w:val="both"/>
        <w:rPr>
          <w:rFonts w:ascii="Arial" w:hAnsi="Arial" w:cs="Arial"/>
        </w:rPr>
      </w:pPr>
      <w:r w:rsidRPr="00E40B0E">
        <w:rPr>
          <w:rFonts w:ascii="Arial" w:hAnsi="Arial" w:cs="Arial"/>
        </w:rPr>
        <w:t>IČ</w:t>
      </w:r>
      <w:r>
        <w:rPr>
          <w:rFonts w:ascii="Arial" w:hAnsi="Arial" w:cs="Arial"/>
        </w:rPr>
        <w:t>O</w:t>
      </w:r>
      <w:r w:rsidRPr="00E40B0E">
        <w:rPr>
          <w:rFonts w:ascii="Arial" w:hAnsi="Arial" w:cs="Arial"/>
        </w:rPr>
        <w:t>: 002 62 340</w:t>
      </w:r>
      <w:r w:rsidRPr="00E40B0E">
        <w:rPr>
          <w:rFonts w:ascii="Arial" w:hAnsi="Arial" w:cs="Arial"/>
        </w:rPr>
        <w:tab/>
        <w:t>IČ</w:t>
      </w:r>
      <w:r w:rsidR="00DB024F">
        <w:rPr>
          <w:rFonts w:ascii="Arial" w:hAnsi="Arial" w:cs="Arial"/>
        </w:rPr>
        <w:t>O</w:t>
      </w:r>
      <w:r w:rsidRPr="00E40B0E">
        <w:rPr>
          <w:rFonts w:ascii="Arial" w:hAnsi="Arial" w:cs="Arial"/>
        </w:rPr>
        <w:t xml:space="preserve">: </w:t>
      </w:r>
      <w:r w:rsidR="00DB024F">
        <w:rPr>
          <w:rFonts w:ascii="Arial" w:hAnsi="Arial" w:cs="Arial"/>
        </w:rPr>
        <w:t>668 20 316</w:t>
      </w:r>
    </w:p>
    <w:p w14:paraId="04BE982C" w14:textId="693CB53E" w:rsidR="0007493E" w:rsidRPr="00752DBE" w:rsidRDefault="0007493E" w:rsidP="0007493E">
      <w:pPr>
        <w:tabs>
          <w:tab w:val="left" w:pos="4962"/>
        </w:tabs>
        <w:rPr>
          <w:rFonts w:ascii="Arial" w:hAnsi="Arial" w:cs="Arial"/>
        </w:rPr>
      </w:pPr>
      <w:r w:rsidRPr="00E40B0E">
        <w:rPr>
          <w:rFonts w:ascii="Arial" w:hAnsi="Arial" w:cs="Arial"/>
        </w:rPr>
        <w:t>DIČ: CZ00262340</w:t>
      </w:r>
      <w:r w:rsidRPr="00E40B0E">
        <w:rPr>
          <w:rFonts w:ascii="Arial" w:hAnsi="Arial" w:cs="Arial"/>
        </w:rPr>
        <w:tab/>
      </w:r>
      <w:r w:rsidRPr="00752DBE">
        <w:rPr>
          <w:rFonts w:ascii="Arial" w:hAnsi="Arial" w:cs="Arial"/>
        </w:rPr>
        <w:t>DIČ:</w:t>
      </w:r>
      <w:r w:rsidRPr="00190840">
        <w:rPr>
          <w:rFonts w:ascii="Arial" w:hAnsi="Arial" w:cs="Arial"/>
        </w:rPr>
        <w:t xml:space="preserve"> </w:t>
      </w:r>
      <w:r>
        <w:rPr>
          <w:rFonts w:ascii="Arial" w:hAnsi="Arial" w:cs="Arial"/>
        </w:rPr>
        <w:t>CZ</w:t>
      </w:r>
      <w:r w:rsidR="00DB024F">
        <w:rPr>
          <w:rFonts w:ascii="Arial" w:hAnsi="Arial" w:cs="Arial"/>
        </w:rPr>
        <w:t>7353080867</w:t>
      </w:r>
    </w:p>
    <w:p w14:paraId="1EE082B7" w14:textId="771D109B" w:rsidR="0007493E" w:rsidRPr="00752DBE" w:rsidRDefault="0007493E" w:rsidP="0007493E">
      <w:pPr>
        <w:tabs>
          <w:tab w:val="left" w:pos="4962"/>
        </w:tabs>
        <w:jc w:val="both"/>
        <w:rPr>
          <w:rFonts w:ascii="Arial" w:hAnsi="Arial" w:cs="Arial"/>
        </w:rPr>
      </w:pPr>
      <w:r w:rsidRPr="00752DBE">
        <w:rPr>
          <w:rFonts w:ascii="Arial" w:hAnsi="Arial" w:cs="Arial"/>
        </w:rPr>
        <w:t>číslo účtu: 121451/0100</w:t>
      </w:r>
      <w:r w:rsidRPr="00752DBE">
        <w:rPr>
          <w:rFonts w:ascii="Arial" w:hAnsi="Arial" w:cs="Arial"/>
        </w:rPr>
        <w:tab/>
        <w:t xml:space="preserve">číslo účtu: </w:t>
      </w:r>
      <w:r w:rsidR="00B45F0F">
        <w:rPr>
          <w:rFonts w:ascii="Arial" w:hAnsi="Arial" w:cs="Arial"/>
        </w:rPr>
        <w:t>194728058/0600</w:t>
      </w:r>
    </w:p>
    <w:p w14:paraId="260358D6" w14:textId="1E3F4AD8" w:rsidR="0007493E" w:rsidRPr="00752DBE" w:rsidRDefault="0007493E" w:rsidP="0007493E">
      <w:pPr>
        <w:tabs>
          <w:tab w:val="left" w:pos="4962"/>
        </w:tabs>
        <w:jc w:val="both"/>
        <w:rPr>
          <w:rFonts w:ascii="Arial" w:hAnsi="Arial" w:cs="Arial"/>
        </w:rPr>
      </w:pPr>
      <w:r w:rsidRPr="00752DBE">
        <w:rPr>
          <w:rFonts w:ascii="Arial" w:hAnsi="Arial" w:cs="Arial"/>
        </w:rPr>
        <w:t xml:space="preserve">bankovní ústav: KB Jablonec nad Nisou </w:t>
      </w:r>
      <w:r w:rsidRPr="00752DBE">
        <w:rPr>
          <w:rFonts w:ascii="Arial" w:hAnsi="Arial" w:cs="Arial"/>
        </w:rPr>
        <w:tab/>
      </w:r>
      <w:r>
        <w:rPr>
          <w:rFonts w:ascii="Arial" w:hAnsi="Arial" w:cs="Arial"/>
        </w:rPr>
        <w:t>b</w:t>
      </w:r>
      <w:r w:rsidRPr="00752DBE">
        <w:rPr>
          <w:rFonts w:ascii="Arial" w:hAnsi="Arial" w:cs="Arial"/>
        </w:rPr>
        <w:t xml:space="preserve">ankovní ústav: </w:t>
      </w:r>
      <w:r w:rsidR="00B45F0F">
        <w:rPr>
          <w:rFonts w:ascii="Arial" w:hAnsi="Arial" w:cs="Arial"/>
        </w:rPr>
        <w:t>Moneta Money Bank</w:t>
      </w:r>
    </w:p>
    <w:p w14:paraId="49BD1C38" w14:textId="77777777" w:rsidR="00DB024F" w:rsidRDefault="0007493E" w:rsidP="0007493E">
      <w:pPr>
        <w:tabs>
          <w:tab w:val="left" w:pos="4962"/>
        </w:tabs>
        <w:jc w:val="both"/>
        <w:rPr>
          <w:rFonts w:ascii="Arial" w:hAnsi="Arial" w:cs="Arial"/>
        </w:rPr>
      </w:pPr>
      <w:r w:rsidRPr="00752DBE">
        <w:rPr>
          <w:rFonts w:ascii="Arial" w:hAnsi="Arial" w:cs="Arial"/>
        </w:rPr>
        <w:t>kontaktní osoba: Ing. Luboš Kousal</w:t>
      </w:r>
      <w:r w:rsidRPr="00752DBE">
        <w:rPr>
          <w:rFonts w:ascii="Arial" w:hAnsi="Arial" w:cs="Arial"/>
        </w:rPr>
        <w:tab/>
        <w:t xml:space="preserve">kontaktní osoba: </w:t>
      </w:r>
      <w:r>
        <w:rPr>
          <w:rFonts w:ascii="Arial" w:hAnsi="Arial" w:cs="Arial"/>
        </w:rPr>
        <w:t xml:space="preserve">Ing. </w:t>
      </w:r>
      <w:r w:rsidR="00DB024F">
        <w:rPr>
          <w:rFonts w:ascii="Arial" w:hAnsi="Arial" w:cs="Arial"/>
        </w:rPr>
        <w:t xml:space="preserve">Gabriela Mlatečková </w:t>
      </w:r>
    </w:p>
    <w:p w14:paraId="6973BF9D" w14:textId="2621A373" w:rsidR="0007493E" w:rsidRPr="00752DBE" w:rsidRDefault="00DB024F" w:rsidP="0007493E">
      <w:pPr>
        <w:tabs>
          <w:tab w:val="left" w:pos="4962"/>
        </w:tabs>
        <w:jc w:val="both"/>
        <w:rPr>
          <w:rFonts w:ascii="Arial" w:hAnsi="Arial" w:cs="Arial"/>
        </w:rPr>
      </w:pPr>
      <w:r>
        <w:rPr>
          <w:rFonts w:ascii="Arial" w:hAnsi="Arial" w:cs="Arial"/>
        </w:rPr>
        <w:t xml:space="preserve">                                                                                                                    Čížková</w:t>
      </w:r>
    </w:p>
    <w:p w14:paraId="188ADAE1" w14:textId="3F7FEABF" w:rsidR="0007493E" w:rsidRPr="00752DBE" w:rsidRDefault="0007493E" w:rsidP="0007493E">
      <w:pPr>
        <w:tabs>
          <w:tab w:val="left" w:pos="4962"/>
        </w:tabs>
        <w:jc w:val="both"/>
        <w:rPr>
          <w:rFonts w:ascii="Arial" w:hAnsi="Arial" w:cs="Arial"/>
        </w:rPr>
      </w:pPr>
      <w:r w:rsidRPr="00752DBE">
        <w:rPr>
          <w:rFonts w:ascii="Arial" w:hAnsi="Arial" w:cs="Arial"/>
        </w:rPr>
        <w:t>tel.: 483 357 402</w:t>
      </w:r>
      <w:r w:rsidRPr="00752DBE">
        <w:rPr>
          <w:rFonts w:ascii="Arial" w:hAnsi="Arial" w:cs="Arial"/>
        </w:rPr>
        <w:tab/>
        <w:t xml:space="preserve">tel.: </w:t>
      </w:r>
      <w:r w:rsidR="00DB024F">
        <w:rPr>
          <w:rFonts w:ascii="Arial" w:hAnsi="Arial" w:cs="Arial"/>
        </w:rPr>
        <w:t>605 438 797</w:t>
      </w:r>
      <w:r>
        <w:rPr>
          <w:rFonts w:ascii="Arial" w:hAnsi="Arial" w:cs="Arial"/>
        </w:rPr>
        <w:t xml:space="preserve">     </w:t>
      </w:r>
    </w:p>
    <w:p w14:paraId="21FBB259" w14:textId="329F0150" w:rsidR="0007493E" w:rsidRPr="00E40B0E" w:rsidRDefault="0007493E" w:rsidP="0007493E">
      <w:pPr>
        <w:tabs>
          <w:tab w:val="left" w:pos="4962"/>
        </w:tabs>
        <w:jc w:val="both"/>
        <w:rPr>
          <w:rFonts w:ascii="Arial" w:hAnsi="Arial" w:cs="Arial"/>
        </w:rPr>
      </w:pPr>
      <w:r w:rsidRPr="00752DBE">
        <w:rPr>
          <w:rFonts w:ascii="Arial" w:hAnsi="Arial" w:cs="Arial"/>
        </w:rPr>
        <w:t>e-mail: kousal@mestojablonec.cz</w:t>
      </w:r>
      <w:r w:rsidRPr="00752DBE">
        <w:rPr>
          <w:rFonts w:ascii="Arial" w:hAnsi="Arial" w:cs="Arial"/>
        </w:rPr>
        <w:tab/>
        <w:t xml:space="preserve">e-mail: </w:t>
      </w:r>
      <w:r w:rsidR="00DB024F">
        <w:rPr>
          <w:rFonts w:ascii="Arial" w:hAnsi="Arial" w:cs="Arial"/>
        </w:rPr>
        <w:t>atelier@tilmun.cz</w:t>
      </w:r>
    </w:p>
    <w:p w14:paraId="6DA4C367" w14:textId="77777777" w:rsidR="006B3A08" w:rsidRPr="00E40B0E" w:rsidRDefault="006B3A08" w:rsidP="006B3A08">
      <w:pPr>
        <w:tabs>
          <w:tab w:val="left" w:pos="4962"/>
        </w:tabs>
        <w:jc w:val="both"/>
        <w:rPr>
          <w:rFonts w:ascii="Arial" w:hAnsi="Arial" w:cs="Arial"/>
        </w:rPr>
      </w:pPr>
      <w:r w:rsidRPr="00E40B0E">
        <w:rPr>
          <w:rFonts w:ascii="Arial" w:hAnsi="Arial" w:cs="Arial"/>
        </w:rPr>
        <w:tab/>
      </w:r>
    </w:p>
    <w:p w14:paraId="64E93503" w14:textId="77777777" w:rsidR="006B3A08" w:rsidRPr="00F75939" w:rsidRDefault="006B3A08" w:rsidP="006B3A08">
      <w:pPr>
        <w:jc w:val="center"/>
        <w:rPr>
          <w:rFonts w:ascii="Arial" w:hAnsi="Arial" w:cs="Arial"/>
        </w:rPr>
      </w:pPr>
      <w:r w:rsidRPr="00F75939">
        <w:rPr>
          <w:rFonts w:ascii="Arial" w:hAnsi="Arial" w:cs="Arial"/>
        </w:rPr>
        <w:t>I.</w:t>
      </w:r>
    </w:p>
    <w:p w14:paraId="61A391D3" w14:textId="77777777" w:rsidR="006B3A08" w:rsidRPr="00F75939" w:rsidRDefault="006B3A08" w:rsidP="006B3A08">
      <w:pPr>
        <w:jc w:val="center"/>
        <w:rPr>
          <w:rFonts w:ascii="Arial" w:hAnsi="Arial" w:cs="Arial"/>
        </w:rPr>
      </w:pPr>
      <w:r w:rsidRPr="002631D7">
        <w:rPr>
          <w:rFonts w:ascii="Arial" w:hAnsi="Arial" w:cs="Arial"/>
          <w:b/>
        </w:rPr>
        <w:t>Předmět smlouvy</w:t>
      </w:r>
    </w:p>
    <w:p w14:paraId="5B1E2E68" w14:textId="77777777" w:rsidR="006B3A08" w:rsidRPr="00F75939" w:rsidRDefault="006B3A08" w:rsidP="006B3A08">
      <w:pPr>
        <w:jc w:val="both"/>
        <w:rPr>
          <w:rFonts w:ascii="Arial" w:hAnsi="Arial" w:cs="Arial"/>
        </w:rPr>
      </w:pPr>
    </w:p>
    <w:p w14:paraId="6544375F" w14:textId="06AA6260" w:rsidR="00DB024F" w:rsidRDefault="006B3A08" w:rsidP="006B3A08">
      <w:pPr>
        <w:jc w:val="both"/>
        <w:rPr>
          <w:rFonts w:ascii="Arial" w:hAnsi="Arial" w:cs="Arial"/>
        </w:rPr>
      </w:pPr>
      <w:r>
        <w:rPr>
          <w:rFonts w:ascii="Arial" w:hAnsi="Arial" w:cs="Arial"/>
        </w:rPr>
        <w:t>Zpracování projektové dokumentace ve stupn</w:t>
      </w:r>
      <w:r w:rsidR="00DB024F">
        <w:rPr>
          <w:rFonts w:ascii="Arial" w:hAnsi="Arial" w:cs="Arial"/>
        </w:rPr>
        <w:t>i DP</w:t>
      </w:r>
      <w:r w:rsidR="00F87CFA">
        <w:rPr>
          <w:rFonts w:ascii="Arial" w:hAnsi="Arial" w:cs="Arial"/>
        </w:rPr>
        <w:t>S</w:t>
      </w:r>
      <w:r w:rsidR="00DB024F">
        <w:rPr>
          <w:rFonts w:ascii="Arial" w:hAnsi="Arial" w:cs="Arial"/>
        </w:rPr>
        <w:t xml:space="preserve"> stavebního objektu SO – vegetační úpravy v rámci akce „</w:t>
      </w:r>
      <w:r w:rsidR="00DB024F">
        <w:rPr>
          <w:rFonts w:ascii="Arial" w:hAnsi="Arial" w:cs="Arial"/>
          <w:b/>
          <w:bCs/>
        </w:rPr>
        <w:t>Výstavba chodníku ul. Dr. Randy a řešení navazujících přechodů pro chodce – Jablonec nad Nisou“</w:t>
      </w:r>
    </w:p>
    <w:p w14:paraId="6602A5F4" w14:textId="5826A555" w:rsidR="00DB024F" w:rsidRDefault="00DB024F" w:rsidP="006B3A08">
      <w:pPr>
        <w:jc w:val="both"/>
        <w:rPr>
          <w:rFonts w:ascii="Arial" w:hAnsi="Arial" w:cs="Arial"/>
        </w:rPr>
      </w:pPr>
      <w:r>
        <w:rPr>
          <w:rFonts w:ascii="Arial" w:hAnsi="Arial" w:cs="Arial"/>
        </w:rPr>
        <w:t xml:space="preserve">Detailní rozsah prací popsán v cenové a časové nabídce ze dne </w:t>
      </w:r>
      <w:r w:rsidR="00F87CFA">
        <w:rPr>
          <w:rFonts w:ascii="Arial" w:hAnsi="Arial" w:cs="Arial"/>
        </w:rPr>
        <w:t>13</w:t>
      </w:r>
      <w:r>
        <w:rPr>
          <w:rFonts w:ascii="Arial" w:hAnsi="Arial" w:cs="Arial"/>
        </w:rPr>
        <w:t>.</w:t>
      </w:r>
      <w:r w:rsidR="00F87CFA">
        <w:rPr>
          <w:rFonts w:ascii="Arial" w:hAnsi="Arial" w:cs="Arial"/>
        </w:rPr>
        <w:t>02</w:t>
      </w:r>
      <w:r>
        <w:rPr>
          <w:rFonts w:ascii="Arial" w:hAnsi="Arial" w:cs="Arial"/>
        </w:rPr>
        <w:t>.202</w:t>
      </w:r>
      <w:r w:rsidR="00F87CFA">
        <w:rPr>
          <w:rFonts w:ascii="Arial" w:hAnsi="Arial" w:cs="Arial"/>
        </w:rPr>
        <w:t>5</w:t>
      </w:r>
    </w:p>
    <w:p w14:paraId="788AB979" w14:textId="77777777" w:rsidR="006B3A08" w:rsidRDefault="006B3A08" w:rsidP="006B3A08">
      <w:pPr>
        <w:jc w:val="both"/>
        <w:rPr>
          <w:rFonts w:ascii="Arial" w:hAnsi="Arial" w:cs="Arial"/>
        </w:rPr>
      </w:pPr>
    </w:p>
    <w:p w14:paraId="7CFA4C85" w14:textId="77777777" w:rsidR="006B3A08" w:rsidRPr="00F75939" w:rsidRDefault="006B3A08" w:rsidP="006B3A08">
      <w:pPr>
        <w:jc w:val="center"/>
        <w:rPr>
          <w:rFonts w:ascii="Arial" w:hAnsi="Arial" w:cs="Arial"/>
        </w:rPr>
      </w:pPr>
      <w:r w:rsidRPr="00F75939">
        <w:rPr>
          <w:rFonts w:ascii="Arial" w:hAnsi="Arial" w:cs="Arial"/>
        </w:rPr>
        <w:t>II.</w:t>
      </w:r>
    </w:p>
    <w:p w14:paraId="29567AEF" w14:textId="77777777" w:rsidR="006B3A08" w:rsidRPr="00F75939" w:rsidRDefault="006B3A08" w:rsidP="006B3A08">
      <w:pPr>
        <w:jc w:val="center"/>
        <w:rPr>
          <w:rFonts w:ascii="Arial" w:hAnsi="Arial" w:cs="Arial"/>
        </w:rPr>
      </w:pPr>
      <w:r w:rsidRPr="00F75939">
        <w:rPr>
          <w:rFonts w:ascii="Arial" w:hAnsi="Arial" w:cs="Arial"/>
        </w:rPr>
        <w:t>Termín plnění/dodání</w:t>
      </w:r>
    </w:p>
    <w:p w14:paraId="75B6FCF6" w14:textId="77777777" w:rsidR="006B3A08" w:rsidRPr="00F75939" w:rsidRDefault="006B3A08" w:rsidP="006B3A08">
      <w:pPr>
        <w:jc w:val="both"/>
        <w:rPr>
          <w:rFonts w:ascii="Arial" w:hAnsi="Arial" w:cs="Arial"/>
        </w:rPr>
      </w:pPr>
    </w:p>
    <w:p w14:paraId="081356EB" w14:textId="10BE56B9" w:rsidR="006B3A08" w:rsidRDefault="0007493E" w:rsidP="006B3A08">
      <w:pPr>
        <w:jc w:val="both"/>
        <w:rPr>
          <w:rFonts w:ascii="Arial" w:hAnsi="Arial" w:cs="Arial"/>
        </w:rPr>
      </w:pPr>
      <w:r>
        <w:rPr>
          <w:rFonts w:ascii="Arial" w:hAnsi="Arial" w:cs="Arial"/>
        </w:rPr>
        <w:t xml:space="preserve">Odevzdání </w:t>
      </w:r>
      <w:r w:rsidR="00DB024F">
        <w:rPr>
          <w:rFonts w:ascii="Arial" w:hAnsi="Arial" w:cs="Arial"/>
        </w:rPr>
        <w:t>konceptu</w:t>
      </w:r>
      <w:r>
        <w:rPr>
          <w:rFonts w:ascii="Arial" w:hAnsi="Arial" w:cs="Arial"/>
        </w:rPr>
        <w:t xml:space="preserve"> DP</w:t>
      </w:r>
      <w:r w:rsidR="00F87CFA">
        <w:rPr>
          <w:rFonts w:ascii="Arial" w:hAnsi="Arial" w:cs="Arial"/>
        </w:rPr>
        <w:t>S</w:t>
      </w:r>
      <w:r>
        <w:rPr>
          <w:rFonts w:ascii="Arial" w:hAnsi="Arial" w:cs="Arial"/>
        </w:rPr>
        <w:t xml:space="preserve"> </w:t>
      </w:r>
      <w:r w:rsidR="009F0FAB">
        <w:rPr>
          <w:rFonts w:ascii="Arial" w:hAnsi="Arial" w:cs="Arial"/>
        </w:rPr>
        <w:t xml:space="preserve">ke kontrole </w:t>
      </w:r>
      <w:r>
        <w:rPr>
          <w:rFonts w:ascii="Arial" w:hAnsi="Arial" w:cs="Arial"/>
        </w:rPr>
        <w:t xml:space="preserve">do </w:t>
      </w:r>
      <w:r w:rsidR="00F87CFA">
        <w:rPr>
          <w:rFonts w:ascii="Arial" w:hAnsi="Arial" w:cs="Arial"/>
        </w:rPr>
        <w:t xml:space="preserve">31.3.2025 </w:t>
      </w:r>
      <w:r w:rsidR="00B45F0F">
        <w:rPr>
          <w:rFonts w:ascii="Arial" w:hAnsi="Arial" w:cs="Arial"/>
        </w:rPr>
        <w:t xml:space="preserve">- </w:t>
      </w:r>
      <w:r>
        <w:rPr>
          <w:rFonts w:ascii="Arial" w:hAnsi="Arial" w:cs="Arial"/>
        </w:rPr>
        <w:t>1x elektronicky</w:t>
      </w:r>
      <w:r w:rsidR="00B45F0F">
        <w:rPr>
          <w:rFonts w:ascii="Arial" w:hAnsi="Arial" w:cs="Arial"/>
        </w:rPr>
        <w:t>.</w:t>
      </w:r>
    </w:p>
    <w:p w14:paraId="68FA1810" w14:textId="7C2B78C8" w:rsidR="006B3A08" w:rsidRPr="00C4027E" w:rsidRDefault="0007493E" w:rsidP="006B3A08">
      <w:pPr>
        <w:jc w:val="both"/>
        <w:rPr>
          <w:rFonts w:ascii="Arial" w:hAnsi="Arial" w:cs="Arial"/>
        </w:rPr>
      </w:pPr>
      <w:r>
        <w:rPr>
          <w:rFonts w:ascii="Arial" w:hAnsi="Arial" w:cs="Arial"/>
        </w:rPr>
        <w:t xml:space="preserve">Odevzdání čistopisu </w:t>
      </w:r>
      <w:r w:rsidR="00B45F0F">
        <w:rPr>
          <w:rFonts w:ascii="Arial" w:hAnsi="Arial" w:cs="Arial"/>
        </w:rPr>
        <w:t>DP</w:t>
      </w:r>
      <w:r w:rsidR="009F0FAB">
        <w:rPr>
          <w:rFonts w:ascii="Arial" w:hAnsi="Arial" w:cs="Arial"/>
        </w:rPr>
        <w:t>S</w:t>
      </w:r>
      <w:r w:rsidR="00B45F0F">
        <w:rPr>
          <w:rFonts w:ascii="Arial" w:hAnsi="Arial" w:cs="Arial"/>
        </w:rPr>
        <w:t xml:space="preserve"> </w:t>
      </w:r>
      <w:r w:rsidR="001B4CDD">
        <w:rPr>
          <w:rFonts w:ascii="Arial" w:hAnsi="Arial" w:cs="Arial"/>
        </w:rPr>
        <w:t xml:space="preserve">do 6 týdnů od nabytí právní moci rozhodnutí ke stavbě chodníku) </w:t>
      </w:r>
      <w:r>
        <w:rPr>
          <w:rFonts w:ascii="Arial" w:hAnsi="Arial" w:cs="Arial"/>
        </w:rPr>
        <w:t xml:space="preserve">v počtu 6 </w:t>
      </w:r>
      <w:proofErr w:type="spellStart"/>
      <w:r>
        <w:rPr>
          <w:rFonts w:ascii="Arial" w:hAnsi="Arial" w:cs="Arial"/>
        </w:rPr>
        <w:t>paré</w:t>
      </w:r>
      <w:proofErr w:type="spellEnd"/>
      <w:r>
        <w:rPr>
          <w:rFonts w:ascii="Arial" w:hAnsi="Arial" w:cs="Arial"/>
        </w:rPr>
        <w:t xml:space="preserve"> + 1x elektronicky (PD ve formátu </w:t>
      </w:r>
      <w:proofErr w:type="spellStart"/>
      <w:r>
        <w:rPr>
          <w:rFonts w:ascii="Arial" w:hAnsi="Arial" w:cs="Arial"/>
        </w:rPr>
        <w:t>pdf</w:t>
      </w:r>
      <w:proofErr w:type="spellEnd"/>
      <w:r>
        <w:rPr>
          <w:rFonts w:ascii="Arial" w:hAnsi="Arial" w:cs="Arial"/>
        </w:rPr>
        <w:t>.</w:t>
      </w:r>
      <w:r w:rsidR="00B45F0F">
        <w:rPr>
          <w:rFonts w:ascii="Arial" w:hAnsi="Arial" w:cs="Arial"/>
        </w:rPr>
        <w:t>,</w:t>
      </w:r>
      <w:r>
        <w:rPr>
          <w:rFonts w:ascii="Arial" w:hAnsi="Arial" w:cs="Arial"/>
        </w:rPr>
        <w:t xml:space="preserve"> </w:t>
      </w:r>
      <w:proofErr w:type="spellStart"/>
      <w:r w:rsidR="00B45F0F">
        <w:rPr>
          <w:rFonts w:ascii="Arial" w:hAnsi="Arial" w:cs="Arial"/>
        </w:rPr>
        <w:t>docx</w:t>
      </w:r>
      <w:proofErr w:type="spellEnd"/>
      <w:r w:rsidR="00B45F0F">
        <w:rPr>
          <w:rFonts w:ascii="Arial" w:hAnsi="Arial" w:cs="Arial"/>
        </w:rPr>
        <w:t xml:space="preserve">, </w:t>
      </w:r>
      <w:proofErr w:type="spellStart"/>
      <w:r w:rsidR="00B45F0F">
        <w:rPr>
          <w:rFonts w:ascii="Arial" w:hAnsi="Arial" w:cs="Arial"/>
        </w:rPr>
        <w:t>xls</w:t>
      </w:r>
      <w:proofErr w:type="spellEnd"/>
      <w:r w:rsidR="00B45F0F">
        <w:rPr>
          <w:rFonts w:ascii="Arial" w:hAnsi="Arial" w:cs="Arial"/>
        </w:rPr>
        <w:t xml:space="preserve"> a </w:t>
      </w:r>
      <w:proofErr w:type="spellStart"/>
      <w:r w:rsidR="00B45F0F">
        <w:rPr>
          <w:rFonts w:ascii="Arial" w:hAnsi="Arial" w:cs="Arial"/>
        </w:rPr>
        <w:t>dwg</w:t>
      </w:r>
      <w:proofErr w:type="spellEnd"/>
      <w:r w:rsidR="00B45F0F">
        <w:rPr>
          <w:rFonts w:ascii="Arial" w:hAnsi="Arial" w:cs="Arial"/>
        </w:rPr>
        <w:t>).</w:t>
      </w:r>
    </w:p>
    <w:p w14:paraId="5D79FB79" w14:textId="77777777" w:rsidR="006B3A08" w:rsidRPr="00F75939" w:rsidRDefault="006B3A08" w:rsidP="006B3A08">
      <w:pPr>
        <w:jc w:val="center"/>
        <w:rPr>
          <w:rFonts w:ascii="Arial" w:hAnsi="Arial" w:cs="Arial"/>
        </w:rPr>
      </w:pPr>
    </w:p>
    <w:p w14:paraId="2BB12CBF" w14:textId="77777777" w:rsidR="006B3A08" w:rsidRPr="00F75939" w:rsidRDefault="006B3A08" w:rsidP="006B3A08">
      <w:pPr>
        <w:jc w:val="center"/>
        <w:rPr>
          <w:rFonts w:ascii="Arial" w:hAnsi="Arial" w:cs="Arial"/>
        </w:rPr>
      </w:pPr>
      <w:r w:rsidRPr="00F75939">
        <w:rPr>
          <w:rFonts w:ascii="Arial" w:hAnsi="Arial" w:cs="Arial"/>
        </w:rPr>
        <w:t>III.</w:t>
      </w:r>
    </w:p>
    <w:p w14:paraId="470E626B" w14:textId="77777777" w:rsidR="006B3A08" w:rsidRPr="00F75939" w:rsidRDefault="006B3A08" w:rsidP="006B3A08">
      <w:pPr>
        <w:jc w:val="center"/>
        <w:rPr>
          <w:rFonts w:ascii="Arial" w:hAnsi="Arial" w:cs="Arial"/>
        </w:rPr>
      </w:pPr>
      <w:r w:rsidRPr="00F75939">
        <w:rPr>
          <w:rFonts w:ascii="Arial" w:hAnsi="Arial" w:cs="Arial"/>
        </w:rPr>
        <w:t>Cena a platební podmínky</w:t>
      </w:r>
    </w:p>
    <w:p w14:paraId="0DE28435" w14:textId="77777777" w:rsidR="006B3A08" w:rsidRPr="00F75939" w:rsidRDefault="006B3A08" w:rsidP="006B3A08">
      <w:pPr>
        <w:jc w:val="center"/>
        <w:rPr>
          <w:rFonts w:ascii="Arial" w:hAnsi="Arial" w:cs="Arial"/>
        </w:rPr>
      </w:pPr>
    </w:p>
    <w:p w14:paraId="45F696DB" w14:textId="24595461" w:rsidR="006B3A08" w:rsidRPr="00F75939" w:rsidRDefault="006B3A08" w:rsidP="006B3A08">
      <w:pPr>
        <w:jc w:val="both"/>
        <w:rPr>
          <w:rFonts w:ascii="Arial" w:hAnsi="Arial" w:cs="Arial"/>
        </w:rPr>
      </w:pPr>
      <w:r w:rsidRPr="00F75939">
        <w:rPr>
          <w:rFonts w:ascii="Arial" w:hAnsi="Arial" w:cs="Arial"/>
        </w:rPr>
        <w:t xml:space="preserve">1)  Cena </w:t>
      </w:r>
      <w:proofErr w:type="gramStart"/>
      <w:r w:rsidRPr="00F75939">
        <w:rPr>
          <w:rFonts w:ascii="Arial" w:hAnsi="Arial" w:cs="Arial"/>
        </w:rPr>
        <w:t>díla :</w:t>
      </w:r>
      <w:proofErr w:type="gramEnd"/>
      <w:r>
        <w:rPr>
          <w:rFonts w:ascii="Arial" w:hAnsi="Arial" w:cs="Arial"/>
        </w:rPr>
        <w:t xml:space="preserve"> </w:t>
      </w:r>
      <w:r w:rsidR="001B4CDD">
        <w:rPr>
          <w:rFonts w:ascii="Arial" w:hAnsi="Arial" w:cs="Arial"/>
        </w:rPr>
        <w:t>62 500</w:t>
      </w:r>
      <w:r w:rsidR="00B45F0F">
        <w:rPr>
          <w:rFonts w:ascii="Arial" w:hAnsi="Arial" w:cs="Arial"/>
        </w:rPr>
        <w:t xml:space="preserve"> </w:t>
      </w:r>
      <w:r>
        <w:rPr>
          <w:rFonts w:ascii="Arial" w:hAnsi="Arial" w:cs="Arial"/>
        </w:rPr>
        <w:t xml:space="preserve">Kč bez DPH, tj. </w:t>
      </w:r>
      <w:r w:rsidR="001B4CDD">
        <w:rPr>
          <w:rFonts w:ascii="Arial" w:hAnsi="Arial" w:cs="Arial"/>
        </w:rPr>
        <w:t>75 625</w:t>
      </w:r>
      <w:r>
        <w:rPr>
          <w:rFonts w:ascii="Arial" w:hAnsi="Arial" w:cs="Arial"/>
        </w:rPr>
        <w:t xml:space="preserve"> Kč vč. DPH 21%</w:t>
      </w:r>
    </w:p>
    <w:p w14:paraId="7A0A775E" w14:textId="77777777" w:rsidR="001B4CDD" w:rsidRDefault="001B4CDD" w:rsidP="001B4CDD">
      <w:pPr>
        <w:rPr>
          <w:rFonts w:ascii="Arial" w:hAnsi="Arial" w:cs="Arial"/>
        </w:rPr>
      </w:pPr>
      <w:r w:rsidRPr="006E21C5">
        <w:rPr>
          <w:rFonts w:ascii="Arial" w:hAnsi="Arial" w:cs="Arial"/>
        </w:rPr>
        <w:t xml:space="preserve">2) Splatnost faktury (bez ohledu na datum uvedený na faktuře) je 30 dní ode dne, kdy byla doručena na podatelnu MMJN (prostřednictvím datové schránky wufbr2a nebo na </w:t>
      </w:r>
      <w:hyperlink r:id="rId10" w:history="1">
        <w:r w:rsidRPr="001816C7">
          <w:rPr>
            <w:rStyle w:val="Hypertextovodkaz"/>
            <w:rFonts w:ascii="Arial" w:hAnsi="Arial" w:cs="Arial"/>
          </w:rPr>
          <w:t>podatelna@mestojablonec.cz</w:t>
        </w:r>
      </w:hyperlink>
      <w:r w:rsidRPr="006E21C5">
        <w:rPr>
          <w:rFonts w:ascii="Arial" w:hAnsi="Arial" w:cs="Arial"/>
        </w:rPr>
        <w:t>).</w:t>
      </w:r>
    </w:p>
    <w:p w14:paraId="7E924CA0" w14:textId="77777777" w:rsidR="001B4CDD" w:rsidRPr="006E21C5" w:rsidRDefault="001B4CDD" w:rsidP="001B4CDD">
      <w:pPr>
        <w:rPr>
          <w:rFonts w:ascii="Arial" w:hAnsi="Arial" w:cs="Arial"/>
        </w:rPr>
      </w:pPr>
    </w:p>
    <w:p w14:paraId="4D92A384" w14:textId="77777777" w:rsidR="001B4CDD" w:rsidRPr="00F75939" w:rsidRDefault="001B4CDD" w:rsidP="001B4CDD">
      <w:pPr>
        <w:jc w:val="both"/>
        <w:rPr>
          <w:rFonts w:ascii="Arial" w:hAnsi="Arial" w:cs="Arial"/>
        </w:rPr>
      </w:pPr>
    </w:p>
    <w:p w14:paraId="0D97CF81" w14:textId="77777777" w:rsidR="001B4CDD" w:rsidRPr="00F75939" w:rsidRDefault="001B4CDD" w:rsidP="001B4CDD">
      <w:pPr>
        <w:jc w:val="center"/>
        <w:rPr>
          <w:rFonts w:ascii="Arial" w:hAnsi="Arial" w:cs="Arial"/>
        </w:rPr>
      </w:pPr>
      <w:r w:rsidRPr="00F75939">
        <w:rPr>
          <w:rFonts w:ascii="Arial" w:hAnsi="Arial" w:cs="Arial"/>
        </w:rPr>
        <w:t>IV.</w:t>
      </w:r>
    </w:p>
    <w:p w14:paraId="14004575" w14:textId="77777777" w:rsidR="001B4CDD" w:rsidRPr="00F75939" w:rsidRDefault="001B4CDD" w:rsidP="001B4CDD">
      <w:pPr>
        <w:jc w:val="center"/>
        <w:rPr>
          <w:rFonts w:ascii="Arial" w:hAnsi="Arial" w:cs="Arial"/>
        </w:rPr>
      </w:pPr>
      <w:r w:rsidRPr="00F75939">
        <w:rPr>
          <w:rFonts w:ascii="Arial" w:hAnsi="Arial" w:cs="Arial"/>
        </w:rPr>
        <w:t>Záruční doba</w:t>
      </w:r>
    </w:p>
    <w:p w14:paraId="697558D1" w14:textId="77777777" w:rsidR="001B4CDD" w:rsidRPr="00F75939" w:rsidRDefault="001B4CDD" w:rsidP="001B4CDD">
      <w:pPr>
        <w:jc w:val="both"/>
        <w:rPr>
          <w:rFonts w:ascii="Arial" w:hAnsi="Arial" w:cs="Arial"/>
        </w:rPr>
      </w:pPr>
    </w:p>
    <w:p w14:paraId="55DD366C" w14:textId="77777777" w:rsidR="001B4CDD" w:rsidRPr="00F75939" w:rsidRDefault="001B4CDD" w:rsidP="001B4CDD">
      <w:pPr>
        <w:jc w:val="both"/>
        <w:rPr>
          <w:rFonts w:ascii="Arial" w:hAnsi="Arial" w:cs="Arial"/>
        </w:rPr>
      </w:pPr>
      <w:r w:rsidRPr="00F75939">
        <w:rPr>
          <w:rFonts w:ascii="Arial" w:hAnsi="Arial" w:cs="Arial"/>
        </w:rPr>
        <w:t xml:space="preserve"> K provedenému dílu poskytuje dodavatel záruční dobu v délce </w:t>
      </w:r>
      <w:r>
        <w:rPr>
          <w:rFonts w:ascii="Arial" w:hAnsi="Arial" w:cs="Arial"/>
        </w:rPr>
        <w:t>24</w:t>
      </w:r>
      <w:r w:rsidRPr="00F75939">
        <w:rPr>
          <w:rFonts w:ascii="Arial" w:hAnsi="Arial" w:cs="Arial"/>
        </w:rPr>
        <w:t xml:space="preserve"> měsíců. </w:t>
      </w:r>
    </w:p>
    <w:p w14:paraId="227DA7AD" w14:textId="77777777" w:rsidR="001B4CDD" w:rsidRPr="00F75939" w:rsidRDefault="001B4CDD" w:rsidP="001B4CDD">
      <w:pPr>
        <w:jc w:val="both"/>
        <w:rPr>
          <w:rFonts w:ascii="Arial" w:hAnsi="Arial" w:cs="Arial"/>
        </w:rPr>
      </w:pPr>
    </w:p>
    <w:p w14:paraId="4996548A" w14:textId="77777777" w:rsidR="001B4CDD" w:rsidRPr="00F75939" w:rsidRDefault="001B4CDD" w:rsidP="001B4CDD">
      <w:pPr>
        <w:jc w:val="center"/>
        <w:rPr>
          <w:rFonts w:ascii="Arial" w:hAnsi="Arial" w:cs="Arial"/>
        </w:rPr>
      </w:pPr>
      <w:r w:rsidRPr="00F75939">
        <w:rPr>
          <w:rFonts w:ascii="Arial" w:hAnsi="Arial" w:cs="Arial"/>
        </w:rPr>
        <w:t>V.</w:t>
      </w:r>
    </w:p>
    <w:p w14:paraId="273610EB" w14:textId="77777777" w:rsidR="001B4CDD" w:rsidRPr="00F75939" w:rsidRDefault="001B4CDD" w:rsidP="001B4CDD">
      <w:pPr>
        <w:jc w:val="center"/>
        <w:rPr>
          <w:rFonts w:ascii="Arial" w:hAnsi="Arial" w:cs="Arial"/>
        </w:rPr>
      </w:pPr>
      <w:r w:rsidRPr="00F75939">
        <w:rPr>
          <w:rFonts w:ascii="Arial" w:hAnsi="Arial" w:cs="Arial"/>
        </w:rPr>
        <w:t>Závěrečná ustanovení</w:t>
      </w:r>
    </w:p>
    <w:p w14:paraId="6033D897" w14:textId="77777777" w:rsidR="001B4CDD" w:rsidRPr="00F75939" w:rsidRDefault="001B4CDD" w:rsidP="001B4CDD">
      <w:pPr>
        <w:jc w:val="center"/>
        <w:rPr>
          <w:rFonts w:ascii="Arial" w:hAnsi="Arial" w:cs="Arial"/>
        </w:rPr>
      </w:pPr>
    </w:p>
    <w:p w14:paraId="40091529" w14:textId="77777777" w:rsidR="001B4CDD" w:rsidRPr="00F75939" w:rsidRDefault="001B4CDD" w:rsidP="001B4CDD">
      <w:pPr>
        <w:jc w:val="both"/>
        <w:rPr>
          <w:rFonts w:ascii="Arial" w:hAnsi="Arial" w:cs="Arial"/>
        </w:rPr>
      </w:pPr>
      <w:r w:rsidRPr="00F75939">
        <w:rPr>
          <w:rFonts w:ascii="Arial" w:hAnsi="Arial" w:cs="Arial"/>
        </w:rPr>
        <w:t>1) Vztahy dle této smlouvy se řídí zák. č. 89/2012 Sb., občanský zákoník.</w:t>
      </w:r>
    </w:p>
    <w:p w14:paraId="377DACD9" w14:textId="77777777" w:rsidR="001B4CDD" w:rsidRPr="00F75939" w:rsidRDefault="001B4CDD" w:rsidP="001B4CDD">
      <w:pPr>
        <w:jc w:val="both"/>
        <w:rPr>
          <w:rFonts w:ascii="Arial" w:hAnsi="Arial" w:cs="Arial"/>
        </w:rPr>
      </w:pPr>
    </w:p>
    <w:p w14:paraId="6B5CCA56" w14:textId="77777777" w:rsidR="001B4CDD" w:rsidRDefault="001B4CDD" w:rsidP="001B4CDD">
      <w:pPr>
        <w:jc w:val="both"/>
        <w:rPr>
          <w:rFonts w:ascii="Arial" w:hAnsi="Arial" w:cs="Arial"/>
        </w:rPr>
      </w:pPr>
      <w:r w:rsidRPr="00F75939">
        <w:rPr>
          <w:rFonts w:ascii="Arial" w:hAnsi="Arial" w:cs="Arial"/>
        </w:rPr>
        <w:t>2) Tuto smlouvu lze měnit či doplňovat pouze písemnými dodatky podepsanými oběma stranami.</w:t>
      </w:r>
    </w:p>
    <w:p w14:paraId="3DDA2CBF" w14:textId="77777777" w:rsidR="001B4CDD" w:rsidRDefault="001B4CDD" w:rsidP="001B4CDD">
      <w:pPr>
        <w:jc w:val="both"/>
        <w:rPr>
          <w:rFonts w:ascii="Arial" w:hAnsi="Arial" w:cs="Arial"/>
        </w:rPr>
      </w:pPr>
    </w:p>
    <w:p w14:paraId="61CB2659" w14:textId="77777777" w:rsidR="001B4CDD" w:rsidRDefault="001B4CDD" w:rsidP="001B4CDD">
      <w:pPr>
        <w:jc w:val="both"/>
        <w:rPr>
          <w:rFonts w:ascii="Arial" w:hAnsi="Arial" w:cs="Arial"/>
        </w:rPr>
      </w:pPr>
      <w:r>
        <w:rPr>
          <w:rFonts w:ascii="Arial" w:hAnsi="Arial" w:cs="Arial"/>
        </w:rPr>
        <w:t>3) Smluvní strany berou na vědomí, že tato smlouva a její případné dodatky budou zveřejněny v registru smluv podle zákona č. 340/2015 Sb., o zvláštních podmínkách účinnosti některých smluv, uveřejňování těchto smluv a o registru smluv).</w:t>
      </w:r>
    </w:p>
    <w:p w14:paraId="498B0DC2" w14:textId="77777777" w:rsidR="001B4CDD" w:rsidRDefault="001B4CDD" w:rsidP="001B4CDD">
      <w:pPr>
        <w:jc w:val="both"/>
        <w:rPr>
          <w:rFonts w:ascii="Arial" w:hAnsi="Arial" w:cs="Arial"/>
        </w:rPr>
      </w:pPr>
      <w:r>
        <w:rPr>
          <w:rFonts w:ascii="Arial" w:hAnsi="Arial" w:cs="Arial"/>
        </w:rPr>
        <w:t>4/ 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1985D0FE" w14:textId="77777777" w:rsidR="001B4CDD" w:rsidRDefault="001B4CDD" w:rsidP="001B4CDD">
      <w:pPr>
        <w:jc w:val="both"/>
        <w:rPr>
          <w:rFonts w:ascii="Arial" w:hAnsi="Arial" w:cs="Arial"/>
        </w:rPr>
      </w:pPr>
    </w:p>
    <w:p w14:paraId="769B94C1" w14:textId="77777777" w:rsidR="001B4CDD" w:rsidRDefault="001B4CDD" w:rsidP="001B4CDD">
      <w:pPr>
        <w:jc w:val="both"/>
        <w:rPr>
          <w:rFonts w:ascii="Arial" w:hAnsi="Arial" w:cs="Arial"/>
        </w:rPr>
      </w:pPr>
      <w:r>
        <w:rPr>
          <w:rFonts w:ascii="Arial" w:hAnsi="Arial" w:cs="Arial"/>
        </w:rPr>
        <w:t>5)</w:t>
      </w:r>
      <w:r w:rsidRPr="0072000C">
        <w:rPr>
          <w:rFonts w:ascii="Arial" w:hAnsi="Arial" w:cs="Arial"/>
        </w:rPr>
        <w:t xml:space="preserve"> Smlouva nabývá účinnosti nejdříve dnem uveřejnění v registru smluv v souladu s § 6 odst. 1 zákona č. 340/2015 Sb., o zvláštních podmínkách účinnosti některých smluv, uveřejňování těchto smluv a o registru smluv (zákon o registru smluv).</w:t>
      </w:r>
    </w:p>
    <w:p w14:paraId="0C8E2302" w14:textId="77777777" w:rsidR="001B4CDD" w:rsidRDefault="001B4CDD" w:rsidP="001B4CDD">
      <w:pPr>
        <w:jc w:val="both"/>
        <w:rPr>
          <w:rFonts w:ascii="Arial" w:hAnsi="Arial" w:cs="Arial"/>
        </w:rPr>
      </w:pPr>
    </w:p>
    <w:p w14:paraId="49A6A2AE" w14:textId="77777777" w:rsidR="001B4CDD" w:rsidRPr="0072000C" w:rsidRDefault="001B4CDD" w:rsidP="001B4CDD">
      <w:pPr>
        <w:jc w:val="both"/>
        <w:rPr>
          <w:rFonts w:ascii="Arial" w:hAnsi="Arial" w:cs="Arial"/>
        </w:rPr>
      </w:pPr>
      <w:r>
        <w:rPr>
          <w:rFonts w:ascii="Arial" w:hAnsi="Arial" w:cs="Arial"/>
        </w:rPr>
        <w:t xml:space="preserve">6) Smluvní strany se dohodly, že smluvní pokuta za nedodržení závazku dle článku II. Termín plnění/dodání dle této smlouvy(dodatku) ze strany dodavatele činí </w:t>
      </w:r>
      <w:proofErr w:type="gramStart"/>
      <w:r>
        <w:rPr>
          <w:rFonts w:ascii="Arial" w:hAnsi="Arial" w:cs="Arial"/>
        </w:rPr>
        <w:t>0,25%</w:t>
      </w:r>
      <w:proofErr w:type="gramEnd"/>
      <w:r>
        <w:rPr>
          <w:rFonts w:ascii="Arial" w:hAnsi="Arial" w:cs="Arial"/>
        </w:rPr>
        <w:t xml:space="preserve"> z celkové ceny díla bez DPH za každý započatý den prodlení. Obě smluvní strany se výslovně dohodly, že objednatel je oprávněn započíst jakoukoliv pohledávku smluvní pokuty oproti nároku dodavatele na uhrazení faktury, popř. proti jiné pohledávce dodavatele za objednatelem.</w:t>
      </w:r>
    </w:p>
    <w:p w14:paraId="18BBBCB6" w14:textId="77777777" w:rsidR="001B4CDD" w:rsidRPr="00F75939" w:rsidRDefault="001B4CDD" w:rsidP="001B4CDD">
      <w:pPr>
        <w:jc w:val="both"/>
        <w:rPr>
          <w:rFonts w:ascii="Arial" w:hAnsi="Arial" w:cs="Arial"/>
        </w:rPr>
      </w:pPr>
    </w:p>
    <w:p w14:paraId="7543613D" w14:textId="77777777" w:rsidR="001B4CDD" w:rsidRPr="00F75939" w:rsidRDefault="001B4CDD" w:rsidP="001B4CDD">
      <w:pPr>
        <w:jc w:val="both"/>
        <w:rPr>
          <w:rFonts w:ascii="Arial" w:hAnsi="Arial" w:cs="Arial"/>
        </w:rPr>
      </w:pPr>
    </w:p>
    <w:p w14:paraId="34F65A2C" w14:textId="77777777" w:rsidR="001B4CDD" w:rsidRDefault="001B4CDD" w:rsidP="001B4CDD">
      <w:pPr>
        <w:jc w:val="both"/>
        <w:rPr>
          <w:rFonts w:ascii="Arial" w:hAnsi="Arial" w:cs="Arial"/>
        </w:rPr>
      </w:pPr>
      <w:r w:rsidRPr="00F75939">
        <w:rPr>
          <w:rFonts w:ascii="Arial" w:hAnsi="Arial" w:cs="Arial"/>
        </w:rPr>
        <w:t xml:space="preserve"> </w:t>
      </w:r>
    </w:p>
    <w:p w14:paraId="0290CFC1" w14:textId="77777777" w:rsidR="006B3A08" w:rsidRDefault="006B3A08" w:rsidP="006B3A08">
      <w:pPr>
        <w:jc w:val="both"/>
        <w:rPr>
          <w:rFonts w:ascii="Arial" w:hAnsi="Arial" w:cs="Arial"/>
        </w:rPr>
      </w:pPr>
    </w:p>
    <w:p w14:paraId="087EC7CE" w14:textId="77777777" w:rsidR="006B3A08" w:rsidRDefault="006B3A08" w:rsidP="006B3A08">
      <w:pPr>
        <w:jc w:val="both"/>
        <w:rPr>
          <w:rFonts w:ascii="Arial" w:hAnsi="Arial" w:cs="Arial"/>
        </w:rPr>
      </w:pPr>
    </w:p>
    <w:p w14:paraId="02C3CF28" w14:textId="77777777" w:rsidR="006B3A08" w:rsidRPr="00F75939" w:rsidRDefault="006B3A08" w:rsidP="006B3A08">
      <w:pPr>
        <w:jc w:val="both"/>
        <w:rPr>
          <w:rFonts w:ascii="Arial" w:hAnsi="Arial" w:cs="Arial"/>
        </w:rPr>
      </w:pPr>
    </w:p>
    <w:p w14:paraId="2CEEE72C" w14:textId="33899006" w:rsidR="006B3A08" w:rsidRPr="00F75939" w:rsidRDefault="006B3A08" w:rsidP="006B3A08">
      <w:pPr>
        <w:jc w:val="both"/>
        <w:rPr>
          <w:rFonts w:ascii="Arial" w:hAnsi="Arial" w:cs="Arial"/>
          <w:iCs/>
        </w:rPr>
      </w:pPr>
      <w:r w:rsidRPr="00F75939">
        <w:rPr>
          <w:rFonts w:ascii="Arial" w:hAnsi="Arial" w:cs="Arial"/>
          <w:iCs/>
        </w:rPr>
        <w:t xml:space="preserve">V Jablonci nad Nisou dne:  </w:t>
      </w:r>
      <w:r w:rsidR="00722606">
        <w:rPr>
          <w:rFonts w:ascii="Arial" w:hAnsi="Arial" w:cs="Arial"/>
          <w:iCs/>
        </w:rPr>
        <w:t>17.02.2025</w:t>
      </w:r>
      <w:r w:rsidRPr="00F75939">
        <w:rPr>
          <w:rFonts w:ascii="Arial" w:hAnsi="Arial" w:cs="Arial"/>
          <w:iCs/>
        </w:rPr>
        <w:t xml:space="preserve">                     V</w:t>
      </w:r>
      <w:r w:rsidR="002E1FB8">
        <w:rPr>
          <w:rFonts w:ascii="Arial" w:hAnsi="Arial" w:cs="Arial"/>
          <w:iCs/>
        </w:rPr>
        <w:t xml:space="preserve"> </w:t>
      </w:r>
      <w:r w:rsidR="00B45F0F">
        <w:rPr>
          <w:rFonts w:ascii="Arial" w:hAnsi="Arial" w:cs="Arial"/>
          <w:iCs/>
        </w:rPr>
        <w:t>Prostředním Lánově</w:t>
      </w:r>
      <w:r w:rsidR="0007493E">
        <w:rPr>
          <w:rFonts w:ascii="Arial" w:hAnsi="Arial" w:cs="Arial"/>
          <w:iCs/>
        </w:rPr>
        <w:t xml:space="preserve">        </w:t>
      </w:r>
      <w:r w:rsidRPr="00F75939">
        <w:rPr>
          <w:rFonts w:ascii="Arial" w:hAnsi="Arial" w:cs="Arial"/>
          <w:iCs/>
        </w:rPr>
        <w:t xml:space="preserve"> dne: </w:t>
      </w:r>
      <w:r>
        <w:rPr>
          <w:rFonts w:ascii="Arial" w:hAnsi="Arial" w:cs="Arial"/>
          <w:iCs/>
        </w:rPr>
        <w:t xml:space="preserve"> </w:t>
      </w:r>
      <w:r w:rsidR="00722606">
        <w:rPr>
          <w:rFonts w:ascii="Arial" w:hAnsi="Arial" w:cs="Arial"/>
          <w:iCs/>
        </w:rPr>
        <w:t>18.02.2025</w:t>
      </w:r>
    </w:p>
    <w:p w14:paraId="64274FAA" w14:textId="77777777" w:rsidR="006B3A08" w:rsidRPr="00F75939" w:rsidRDefault="006B3A08" w:rsidP="006B3A08">
      <w:pPr>
        <w:jc w:val="both"/>
        <w:rPr>
          <w:rFonts w:ascii="Arial" w:hAnsi="Arial" w:cs="Arial"/>
          <w:iCs/>
        </w:rPr>
      </w:pPr>
      <w:r w:rsidRPr="00F75939">
        <w:rPr>
          <w:rFonts w:ascii="Arial" w:hAnsi="Arial" w:cs="Arial"/>
          <w:iCs/>
        </w:rPr>
        <w:tab/>
      </w:r>
      <w:r w:rsidRPr="00F75939">
        <w:rPr>
          <w:rFonts w:ascii="Arial" w:hAnsi="Arial" w:cs="Arial"/>
          <w:iCs/>
        </w:rPr>
        <w:tab/>
      </w:r>
      <w:r w:rsidRPr="00F75939">
        <w:rPr>
          <w:rFonts w:ascii="Arial" w:hAnsi="Arial" w:cs="Arial"/>
          <w:iCs/>
        </w:rPr>
        <w:tab/>
      </w:r>
    </w:p>
    <w:p w14:paraId="53281E0C" w14:textId="77777777" w:rsidR="006B3A08" w:rsidRPr="00F75939" w:rsidRDefault="006B3A08" w:rsidP="006B3A08">
      <w:pPr>
        <w:jc w:val="both"/>
        <w:rPr>
          <w:rFonts w:ascii="Arial" w:hAnsi="Arial" w:cs="Arial"/>
          <w:iCs/>
        </w:rPr>
      </w:pPr>
    </w:p>
    <w:p w14:paraId="4515A4C6" w14:textId="77777777" w:rsidR="006B3A08" w:rsidRPr="00F75939" w:rsidRDefault="006B3A08" w:rsidP="006B3A08">
      <w:pPr>
        <w:tabs>
          <w:tab w:val="center" w:pos="6804"/>
        </w:tabs>
        <w:jc w:val="both"/>
        <w:rPr>
          <w:rFonts w:ascii="Arial" w:hAnsi="Arial" w:cs="Arial"/>
          <w:i/>
          <w:iCs/>
        </w:rPr>
      </w:pPr>
      <w:r w:rsidRPr="00F75939">
        <w:rPr>
          <w:rFonts w:ascii="Arial" w:hAnsi="Arial" w:cs="Arial"/>
          <w:i/>
          <w:iCs/>
        </w:rPr>
        <w:tab/>
      </w:r>
    </w:p>
    <w:p w14:paraId="6A5F27C7" w14:textId="77777777" w:rsidR="006B3A08" w:rsidRDefault="006B3A08" w:rsidP="006B3A08">
      <w:pPr>
        <w:tabs>
          <w:tab w:val="center" w:pos="6804"/>
        </w:tabs>
        <w:jc w:val="both"/>
        <w:rPr>
          <w:rFonts w:ascii="Arial" w:hAnsi="Arial" w:cs="Arial"/>
          <w:i/>
          <w:iCs/>
        </w:rPr>
      </w:pPr>
    </w:p>
    <w:p w14:paraId="72A2D961" w14:textId="77777777" w:rsidR="00B45F0F" w:rsidRPr="00F75939" w:rsidRDefault="00B45F0F" w:rsidP="006B3A08">
      <w:pPr>
        <w:tabs>
          <w:tab w:val="center" w:pos="6804"/>
        </w:tabs>
        <w:jc w:val="both"/>
        <w:rPr>
          <w:rFonts w:ascii="Arial" w:hAnsi="Arial" w:cs="Arial"/>
          <w:i/>
          <w:iCs/>
        </w:rPr>
      </w:pPr>
    </w:p>
    <w:p w14:paraId="5F85F40D" w14:textId="77777777" w:rsidR="006B3A08" w:rsidRPr="00F75939" w:rsidRDefault="006B3A08" w:rsidP="006B3A08">
      <w:pPr>
        <w:tabs>
          <w:tab w:val="center" w:pos="6804"/>
        </w:tabs>
        <w:jc w:val="both"/>
      </w:pPr>
      <w:r w:rsidRPr="00F75939">
        <w:rPr>
          <w:rFonts w:ascii="Arial" w:hAnsi="Arial" w:cs="Arial"/>
          <w:i/>
          <w:iCs/>
        </w:rPr>
        <w:t xml:space="preserve">…………………………….…         </w:t>
      </w:r>
      <w:r w:rsidRPr="00F75939">
        <w:rPr>
          <w:rFonts w:ascii="Arial" w:hAnsi="Arial" w:cs="Arial"/>
          <w:iCs/>
        </w:rPr>
        <w:t xml:space="preserve">                                     </w:t>
      </w:r>
      <w:r>
        <w:rPr>
          <w:rFonts w:ascii="Arial" w:hAnsi="Arial" w:cs="Arial"/>
          <w:iCs/>
        </w:rPr>
        <w:t>……………………</w:t>
      </w:r>
      <w:r w:rsidRPr="00F75939">
        <w:rPr>
          <w:rFonts w:ascii="Arial" w:hAnsi="Arial" w:cs="Arial"/>
          <w:iCs/>
        </w:rPr>
        <w:t>………………………………</w:t>
      </w:r>
    </w:p>
    <w:p w14:paraId="30F0931B" w14:textId="4DA83BFB" w:rsidR="006B3A08" w:rsidRDefault="006B3A08" w:rsidP="006B3A08">
      <w:pPr>
        <w:rPr>
          <w:rFonts w:ascii="Arial" w:hAnsi="Arial" w:cs="Arial"/>
        </w:rPr>
      </w:pPr>
      <w:r>
        <w:rPr>
          <w:rFonts w:ascii="Arial" w:hAnsi="Arial" w:cs="Arial"/>
        </w:rPr>
        <w:t xml:space="preserve"> </w:t>
      </w:r>
      <w:r w:rsidRPr="00791BB3">
        <w:rPr>
          <w:rFonts w:ascii="Arial" w:hAnsi="Arial" w:cs="Arial"/>
        </w:rPr>
        <w:t>za objednatele</w:t>
      </w:r>
      <w:r>
        <w:rPr>
          <w:rFonts w:ascii="Arial" w:hAnsi="Arial" w:cs="Arial"/>
        </w:rPr>
        <w:t xml:space="preserve">                                                                  </w:t>
      </w:r>
      <w:r w:rsidRPr="00791BB3">
        <w:rPr>
          <w:rFonts w:ascii="Arial" w:hAnsi="Arial" w:cs="Arial"/>
        </w:rPr>
        <w:t>za dodavatele</w:t>
      </w:r>
    </w:p>
    <w:p w14:paraId="18483A5E" w14:textId="7D351E8C" w:rsidR="006B3A08" w:rsidRPr="00D9549D" w:rsidRDefault="0007493E" w:rsidP="006B3A08">
      <w:pPr>
        <w:rPr>
          <w:rFonts w:ascii="Arial" w:hAnsi="Arial" w:cs="Arial"/>
        </w:rPr>
      </w:pPr>
      <w:r>
        <w:rPr>
          <w:rFonts w:ascii="Arial" w:hAnsi="Arial" w:cs="Arial"/>
        </w:rPr>
        <w:t>Jaroslav Bernat</w:t>
      </w:r>
      <w:r w:rsidR="006B3A08" w:rsidRPr="00D9549D">
        <w:rPr>
          <w:rFonts w:ascii="Arial" w:hAnsi="Arial" w:cs="Arial"/>
        </w:rPr>
        <w:t xml:space="preserve">                                                        </w:t>
      </w:r>
      <w:r w:rsidR="006B3A08">
        <w:rPr>
          <w:rFonts w:ascii="Arial" w:hAnsi="Arial" w:cs="Arial"/>
        </w:rPr>
        <w:t xml:space="preserve">        </w:t>
      </w:r>
      <w:r>
        <w:rPr>
          <w:rFonts w:ascii="Arial" w:hAnsi="Arial" w:cs="Arial"/>
        </w:rPr>
        <w:t xml:space="preserve"> </w:t>
      </w:r>
      <w:r w:rsidR="006B3A08">
        <w:rPr>
          <w:rFonts w:ascii="Arial" w:hAnsi="Arial" w:cs="Arial"/>
        </w:rPr>
        <w:t xml:space="preserve"> </w:t>
      </w:r>
      <w:proofErr w:type="gramStart"/>
      <w:r>
        <w:rPr>
          <w:rFonts w:ascii="Arial" w:hAnsi="Arial" w:cs="Arial"/>
        </w:rPr>
        <w:t>ing.</w:t>
      </w:r>
      <w:proofErr w:type="gramEnd"/>
      <w:r>
        <w:rPr>
          <w:rFonts w:ascii="Arial" w:hAnsi="Arial" w:cs="Arial"/>
        </w:rPr>
        <w:t xml:space="preserve"> </w:t>
      </w:r>
      <w:r w:rsidR="00B45F0F">
        <w:rPr>
          <w:rFonts w:ascii="Arial" w:hAnsi="Arial" w:cs="Arial"/>
        </w:rPr>
        <w:t>Gabriela Mlatečková Čížková</w:t>
      </w:r>
    </w:p>
    <w:p w14:paraId="25F3ED89" w14:textId="24F708BD" w:rsidR="006B3A08" w:rsidRPr="00D9549D" w:rsidRDefault="006B3A08" w:rsidP="006B3A08">
      <w:pPr>
        <w:rPr>
          <w:rFonts w:ascii="Arial" w:hAnsi="Arial" w:cs="Arial"/>
        </w:rPr>
      </w:pPr>
      <w:r>
        <w:rPr>
          <w:rFonts w:ascii="Arial" w:hAnsi="Arial" w:cs="Arial"/>
        </w:rPr>
        <w:t>v</w:t>
      </w:r>
      <w:r w:rsidRPr="00D9549D">
        <w:rPr>
          <w:rFonts w:ascii="Arial" w:hAnsi="Arial" w:cs="Arial"/>
        </w:rPr>
        <w:t xml:space="preserve">edoucí </w:t>
      </w:r>
      <w:r w:rsidR="0007493E">
        <w:rPr>
          <w:rFonts w:ascii="Arial" w:hAnsi="Arial" w:cs="Arial"/>
        </w:rPr>
        <w:t>odboru investic</w:t>
      </w:r>
      <w:r>
        <w:rPr>
          <w:rFonts w:ascii="Arial" w:hAnsi="Arial" w:cs="Arial"/>
        </w:rPr>
        <w:t xml:space="preserve">                                                    </w:t>
      </w:r>
      <w:r w:rsidR="0007493E">
        <w:rPr>
          <w:rFonts w:ascii="Arial" w:hAnsi="Arial" w:cs="Arial"/>
        </w:rPr>
        <w:t xml:space="preserve"> </w:t>
      </w:r>
      <w:r w:rsidR="00B45F0F">
        <w:rPr>
          <w:rFonts w:ascii="Arial" w:hAnsi="Arial" w:cs="Arial"/>
        </w:rPr>
        <w:t>Atelier krajinářské architektury</w:t>
      </w:r>
    </w:p>
    <w:p w14:paraId="19EC5BE4" w14:textId="77777777" w:rsidR="006B3A08" w:rsidRDefault="006B3A08" w:rsidP="006B3A08">
      <w:pPr>
        <w:rPr>
          <w:rFonts w:ascii="Arial" w:hAnsi="Arial" w:cs="Arial"/>
        </w:rPr>
      </w:pPr>
    </w:p>
    <w:p w14:paraId="1B8DF95F" w14:textId="77777777" w:rsidR="006B3A08" w:rsidRDefault="006B3A08" w:rsidP="006B3A08">
      <w:pPr>
        <w:rPr>
          <w:rFonts w:ascii="Arial" w:hAnsi="Arial" w:cs="Arial"/>
        </w:rPr>
      </w:pPr>
    </w:p>
    <w:p w14:paraId="30A46630" w14:textId="77777777" w:rsidR="006B3A08" w:rsidRDefault="006B3A08" w:rsidP="006B3A08">
      <w:pPr>
        <w:rPr>
          <w:rFonts w:ascii="Arial" w:hAnsi="Arial" w:cs="Arial"/>
        </w:rPr>
      </w:pPr>
    </w:p>
    <w:p w14:paraId="2B4140EC" w14:textId="77777777" w:rsidR="00B45F0F" w:rsidRDefault="00B45F0F" w:rsidP="006B3A08">
      <w:pPr>
        <w:rPr>
          <w:rFonts w:ascii="Arial" w:hAnsi="Arial" w:cs="Arial"/>
        </w:rPr>
      </w:pPr>
    </w:p>
    <w:p w14:paraId="2DF10D84" w14:textId="77777777" w:rsidR="006B3A08" w:rsidRDefault="006B3A08" w:rsidP="006B3A08">
      <w:pPr>
        <w:rPr>
          <w:rFonts w:ascii="Arial" w:hAnsi="Arial" w:cs="Arial"/>
        </w:rPr>
      </w:pPr>
    </w:p>
    <w:p w14:paraId="13A03EC6" w14:textId="77777777" w:rsidR="006B3A08" w:rsidRDefault="006B3A08" w:rsidP="006B3A08">
      <w:pPr>
        <w:rPr>
          <w:rFonts w:ascii="Arial" w:hAnsi="Arial" w:cs="Arial"/>
        </w:rPr>
      </w:pPr>
    </w:p>
    <w:p w14:paraId="0594DFCA" w14:textId="77777777" w:rsidR="006B3A08" w:rsidRDefault="006B3A08" w:rsidP="006B3A08">
      <w:pPr>
        <w:rPr>
          <w:rFonts w:ascii="Arial" w:hAnsi="Arial" w:cs="Arial"/>
        </w:rPr>
      </w:pPr>
      <w:r>
        <w:rPr>
          <w:rFonts w:ascii="Arial" w:hAnsi="Arial" w:cs="Arial"/>
        </w:rPr>
        <w:t>………………………………………..</w:t>
      </w:r>
    </w:p>
    <w:p w14:paraId="3B5A0227" w14:textId="77777777" w:rsidR="006B3A08" w:rsidRDefault="006B3A08" w:rsidP="006B3A08">
      <w:pPr>
        <w:rPr>
          <w:rFonts w:ascii="Arial" w:hAnsi="Arial" w:cs="Arial"/>
        </w:rPr>
      </w:pPr>
      <w:r>
        <w:rPr>
          <w:rFonts w:ascii="Arial" w:hAnsi="Arial" w:cs="Arial"/>
        </w:rPr>
        <w:t>za objednatele a věcnou správnost</w:t>
      </w:r>
    </w:p>
    <w:p w14:paraId="07116DBC" w14:textId="77777777" w:rsidR="006B3A08" w:rsidRDefault="006B3A08" w:rsidP="006B3A08">
      <w:pPr>
        <w:rPr>
          <w:rFonts w:ascii="Arial" w:hAnsi="Arial" w:cs="Arial"/>
        </w:rPr>
      </w:pPr>
      <w:r>
        <w:rPr>
          <w:rFonts w:ascii="Arial" w:hAnsi="Arial" w:cs="Arial"/>
        </w:rPr>
        <w:t>Ing. Pavel Sluka</w:t>
      </w:r>
    </w:p>
    <w:p w14:paraId="42AB776D" w14:textId="334319B7" w:rsidR="006B3A08" w:rsidRDefault="006B3A08" w:rsidP="006B3A08">
      <w:pPr>
        <w:rPr>
          <w:rFonts w:ascii="Arial" w:hAnsi="Arial" w:cs="Arial"/>
        </w:rPr>
      </w:pPr>
      <w:r>
        <w:rPr>
          <w:rFonts w:ascii="Arial" w:hAnsi="Arial" w:cs="Arial"/>
        </w:rPr>
        <w:t xml:space="preserve">vedoucí </w:t>
      </w:r>
      <w:r w:rsidR="0007493E">
        <w:rPr>
          <w:rFonts w:ascii="Arial" w:hAnsi="Arial" w:cs="Arial"/>
        </w:rPr>
        <w:t>OPRI</w:t>
      </w:r>
    </w:p>
    <w:p w14:paraId="471157EE" w14:textId="77777777" w:rsidR="006B3A08" w:rsidRDefault="006B3A08" w:rsidP="006B3A08">
      <w:pPr>
        <w:rPr>
          <w:rFonts w:ascii="Arial" w:hAnsi="Arial" w:cs="Arial"/>
        </w:rPr>
      </w:pPr>
    </w:p>
    <w:p w14:paraId="7F671C4D" w14:textId="77777777" w:rsidR="006B3A08" w:rsidRDefault="006B3A08" w:rsidP="006B3A08">
      <w:pPr>
        <w:rPr>
          <w:rFonts w:ascii="Arial" w:hAnsi="Arial" w:cs="Arial"/>
        </w:rPr>
      </w:pPr>
    </w:p>
    <w:p w14:paraId="31B5A3D2" w14:textId="77777777" w:rsidR="006B3A08" w:rsidRDefault="006B3A08" w:rsidP="006B3A08">
      <w:pPr>
        <w:rPr>
          <w:rFonts w:ascii="Arial" w:hAnsi="Arial" w:cs="Arial"/>
        </w:rPr>
      </w:pPr>
    </w:p>
    <w:p w14:paraId="205A6DDB" w14:textId="77777777" w:rsidR="006B3A08" w:rsidRDefault="006B3A08" w:rsidP="006B3A08">
      <w:pPr>
        <w:rPr>
          <w:rFonts w:ascii="Arial" w:hAnsi="Arial" w:cs="Arial"/>
        </w:rPr>
      </w:pPr>
    </w:p>
    <w:p w14:paraId="483537BC" w14:textId="77777777" w:rsidR="006B3A08" w:rsidRDefault="006B3A08" w:rsidP="006B3A08">
      <w:pPr>
        <w:rPr>
          <w:rFonts w:ascii="Arial" w:hAnsi="Arial" w:cs="Arial"/>
        </w:rPr>
      </w:pPr>
    </w:p>
    <w:p w14:paraId="3CA80495" w14:textId="77777777" w:rsidR="006B3A08" w:rsidRDefault="006B3A08" w:rsidP="006B3A08">
      <w:pPr>
        <w:tabs>
          <w:tab w:val="center" w:pos="1701"/>
          <w:tab w:val="center" w:pos="6379"/>
        </w:tabs>
        <w:rPr>
          <w:rFonts w:ascii="Arial" w:hAnsi="Arial" w:cs="Arial"/>
        </w:rPr>
      </w:pPr>
      <w:r w:rsidRPr="00D66BDB">
        <w:rPr>
          <w:rFonts w:ascii="Calibri" w:hAnsi="Calibri"/>
          <w:color w:val="000000"/>
          <w:sz w:val="22"/>
          <w:szCs w:val="22"/>
        </w:rPr>
        <w:t xml:space="preserve">                                                                                                            </w:t>
      </w:r>
    </w:p>
    <w:p w14:paraId="14C4A771" w14:textId="77777777" w:rsidR="006B3A08" w:rsidRDefault="006B3A08" w:rsidP="006B3A08">
      <w:pPr>
        <w:rPr>
          <w:rFonts w:ascii="Arial" w:hAnsi="Arial" w:cs="Arial"/>
        </w:rPr>
      </w:pPr>
    </w:p>
    <w:p w14:paraId="57584F53" w14:textId="77777777" w:rsidR="006B3A08" w:rsidRDefault="006B3A08" w:rsidP="006B3A08">
      <w:pPr>
        <w:jc w:val="right"/>
        <w:rPr>
          <w:rFonts w:ascii="Arial" w:hAnsi="Arial" w:cs="Arial"/>
        </w:rPr>
      </w:pPr>
      <w:r>
        <w:rPr>
          <w:rFonts w:ascii="Arial" w:hAnsi="Arial" w:cs="Arial"/>
        </w:rPr>
        <w:t xml:space="preserve"> </w:t>
      </w:r>
    </w:p>
    <w:p w14:paraId="71E8029C" w14:textId="77777777" w:rsidR="006B3A08" w:rsidRDefault="006B3A08" w:rsidP="006B3A08">
      <w:pPr>
        <w:rPr>
          <w:rFonts w:ascii="Arial" w:hAnsi="Arial" w:cs="Arial"/>
        </w:rPr>
      </w:pPr>
    </w:p>
    <w:p w14:paraId="3F3A05CF" w14:textId="77777777" w:rsidR="00D2040B" w:rsidRPr="004E1371" w:rsidRDefault="00D2040B" w:rsidP="006B3A08">
      <w:pPr>
        <w:rPr>
          <w:rFonts w:ascii="Arial" w:hAnsi="Arial" w:cs="Arial"/>
        </w:rPr>
      </w:pPr>
    </w:p>
    <w:sectPr w:rsidR="00D2040B" w:rsidRPr="004E1371" w:rsidSect="004E137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BAB9" w14:textId="77777777" w:rsidR="00957B69" w:rsidRDefault="00957B69" w:rsidP="004E1371">
      <w:r>
        <w:separator/>
      </w:r>
    </w:p>
  </w:endnote>
  <w:endnote w:type="continuationSeparator" w:id="0">
    <w:p w14:paraId="4F7BDF53" w14:textId="77777777" w:rsidR="00957B69" w:rsidRDefault="00957B69" w:rsidP="004E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6D88" w14:textId="77777777" w:rsidR="00566941" w:rsidRDefault="005669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4BCA" w14:textId="77777777" w:rsidR="004E1371" w:rsidRDefault="004E1371" w:rsidP="004E1371">
    <w:pPr>
      <w:pStyle w:val="Zpat"/>
      <w:rPr>
        <w:rFonts w:ascii="Arial" w:hAnsi="Arial" w:cs="Arial"/>
        <w:sz w:val="18"/>
        <w:szCs w:val="18"/>
      </w:rPr>
    </w:pPr>
  </w:p>
  <w:p w14:paraId="6DAF1EEF" w14:textId="41B622C4" w:rsidR="004E1371" w:rsidRPr="004E1371" w:rsidRDefault="00C95D36" w:rsidP="004E1371">
    <w:pPr>
      <w:pStyle w:val="Zpat"/>
      <w:rPr>
        <w:rFonts w:ascii="Arial" w:hAnsi="Arial" w:cs="Arial"/>
        <w:sz w:val="18"/>
        <w:szCs w:val="18"/>
      </w:rPr>
    </w:pPr>
    <w:r>
      <w:rPr>
        <w:rFonts w:ascii="Arial" w:hAnsi="Arial" w:cs="Arial"/>
        <w:sz w:val="18"/>
        <w:szCs w:val="18"/>
      </w:rPr>
      <w:t>statutární město Jablonec nad Nisou</w:t>
    </w:r>
  </w:p>
  <w:p w14:paraId="72429D8C" w14:textId="692EAC5A" w:rsidR="004E1371" w:rsidRPr="004E1371" w:rsidRDefault="00813670" w:rsidP="004E1371">
    <w:pPr>
      <w:pStyle w:val="Zpat"/>
      <w:rPr>
        <w:rFonts w:ascii="Arial" w:hAnsi="Arial" w:cs="Arial"/>
        <w:sz w:val="18"/>
        <w:szCs w:val="18"/>
      </w:rPr>
    </w:pPr>
    <w:r>
      <w:rPr>
        <w:rFonts w:ascii="Arial" w:hAnsi="Arial" w:cs="Arial"/>
        <w:sz w:val="18"/>
        <w:szCs w:val="18"/>
      </w:rPr>
      <w:t>Mírové náměstí 3100/19</w:t>
    </w:r>
    <w:r w:rsidR="004E1371" w:rsidRPr="004E1371">
      <w:rPr>
        <w:rFonts w:ascii="Arial" w:hAnsi="Arial" w:cs="Arial"/>
        <w:sz w:val="18"/>
        <w:szCs w:val="18"/>
      </w:rPr>
      <w:t>, 466 01 Jablonec nad Nisou</w:t>
    </w:r>
  </w:p>
  <w:p w14:paraId="00A30544" w14:textId="529C32D7" w:rsidR="004E1371" w:rsidRPr="004E1371" w:rsidRDefault="0013455F"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75598419" w14:textId="32585861" w:rsidR="004E1371" w:rsidRDefault="004E1371" w:rsidP="004E1371">
    <w:pPr>
      <w:pStyle w:val="Zpat"/>
    </w:pPr>
    <w:r w:rsidRPr="004E1371">
      <w:rPr>
        <w:rFonts w:ascii="Arial" w:hAnsi="Arial" w:cs="Arial"/>
        <w:sz w:val="18"/>
        <w:szCs w:val="18"/>
      </w:rPr>
      <w:t xml:space="preserve">www.mestojablonec.cz | ID datové schránky: wufbr2a | e-podatelna: </w:t>
    </w:r>
    <w:r w:rsidR="00566941">
      <w:rPr>
        <w:rFonts w:ascii="Arial" w:hAnsi="Arial" w:cs="Arial"/>
        <w:sz w:val="18"/>
        <w:szCs w:val="18"/>
      </w:rPr>
      <w:t>epodatelna@mestojablonec.cz</w:t>
    </w:r>
    <w:r w:rsidR="00566941">
      <w:rPr>
        <w:rFonts w:ascii="Arial" w:hAnsi="Arial" w:cs="Arial"/>
        <w:sz w:val="18"/>
        <w:szCs w:val="18"/>
      </w:rPr>
      <w:tab/>
      <w:t xml:space="preserve">str. </w:t>
    </w:r>
    <w:r w:rsidR="00566941">
      <w:fldChar w:fldCharType="begin"/>
    </w:r>
    <w:r w:rsidR="00566941">
      <w:instrText xml:space="preserve"> Page </w:instrText>
    </w:r>
    <w:r w:rsidR="00566941">
      <w:fldChar w:fldCharType="separate"/>
    </w:r>
    <w:r w:rsidR="00566941">
      <w:rPr>
        <w:noProof/>
      </w:rPr>
      <w:t>1</w:t>
    </w:r>
    <w:r w:rsidR="0056694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2C0FA900" w:rsidR="004E1371" w:rsidRPr="004E1371" w:rsidRDefault="00C95D36"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29B44148" w:rsidR="004E1371" w:rsidRPr="004E1371" w:rsidRDefault="0013455F"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27501" w14:textId="77777777" w:rsidR="00957B69" w:rsidRDefault="00957B69" w:rsidP="004E1371">
      <w:r>
        <w:separator/>
      </w:r>
    </w:p>
  </w:footnote>
  <w:footnote w:type="continuationSeparator" w:id="0">
    <w:p w14:paraId="5C9ABDF5" w14:textId="77777777" w:rsidR="00957B69" w:rsidRDefault="00957B69" w:rsidP="004E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3605" w14:textId="77777777" w:rsidR="00566941" w:rsidRDefault="005669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B83E" w14:textId="77777777" w:rsidR="00566941" w:rsidRDefault="0056694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5DDEE00F" w:rsidR="004E1371" w:rsidRDefault="001C39BB">
    <w:pPr>
      <w:pStyle w:val="Zhlav"/>
      <w:rPr>
        <w:rFonts w:ascii="Arial" w:hAnsi="Arial" w:cs="Arial"/>
      </w:rPr>
    </w:pPr>
    <w:r>
      <w:rPr>
        <w:rFonts w:ascii="Arial" w:hAnsi="Arial" w:cs="Arial"/>
        <w:noProof/>
      </w:rPr>
      <w:drawing>
        <wp:inline distT="0" distB="0" distL="0" distR="0" wp14:anchorId="4A468547" wp14:editId="0170B528">
          <wp:extent cx="5760720" cy="720725"/>
          <wp:effectExtent l="0" t="0" r="0" b="3175"/>
          <wp:docPr id="6" name="Obrázek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6AF9"/>
    <w:multiLevelType w:val="hybridMultilevel"/>
    <w:tmpl w:val="51603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D867B8"/>
    <w:multiLevelType w:val="hybridMultilevel"/>
    <w:tmpl w:val="B5FE6B78"/>
    <w:lvl w:ilvl="0" w:tplc="04050001">
      <w:start w:val="1"/>
      <w:numFmt w:val="bullet"/>
      <w:lvlText w:val=""/>
      <w:lvlJc w:val="left"/>
      <w:pPr>
        <w:tabs>
          <w:tab w:val="num" w:pos="643"/>
        </w:tabs>
        <w:ind w:left="643"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164659737">
    <w:abstractNumId w:val="1"/>
  </w:num>
  <w:num w:numId="2" w16cid:durableId="183714332">
    <w:abstractNumId w:val="1"/>
  </w:num>
  <w:num w:numId="3" w16cid:durableId="148827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7493E"/>
    <w:rsid w:val="000F43E5"/>
    <w:rsid w:val="001077C3"/>
    <w:rsid w:val="0013455F"/>
    <w:rsid w:val="001B2136"/>
    <w:rsid w:val="001B4CDD"/>
    <w:rsid w:val="001C39BB"/>
    <w:rsid w:val="002920A0"/>
    <w:rsid w:val="002E1FB8"/>
    <w:rsid w:val="00444547"/>
    <w:rsid w:val="00445BE2"/>
    <w:rsid w:val="004E1371"/>
    <w:rsid w:val="00566941"/>
    <w:rsid w:val="005A10D8"/>
    <w:rsid w:val="005D6E94"/>
    <w:rsid w:val="005F335D"/>
    <w:rsid w:val="006372ED"/>
    <w:rsid w:val="00653B58"/>
    <w:rsid w:val="006B3A08"/>
    <w:rsid w:val="006D4B65"/>
    <w:rsid w:val="00722606"/>
    <w:rsid w:val="007320C8"/>
    <w:rsid w:val="00813670"/>
    <w:rsid w:val="00891F44"/>
    <w:rsid w:val="00957B69"/>
    <w:rsid w:val="009A6C38"/>
    <w:rsid w:val="009F0FAB"/>
    <w:rsid w:val="00AF06C5"/>
    <w:rsid w:val="00B45F0F"/>
    <w:rsid w:val="00BD589D"/>
    <w:rsid w:val="00C95D36"/>
    <w:rsid w:val="00CE1D0C"/>
    <w:rsid w:val="00D2040B"/>
    <w:rsid w:val="00D84614"/>
    <w:rsid w:val="00DA2C2F"/>
    <w:rsid w:val="00DB024F"/>
    <w:rsid w:val="00DE7FE5"/>
    <w:rsid w:val="00E06BC8"/>
    <w:rsid w:val="00E838E5"/>
    <w:rsid w:val="00E92DD4"/>
    <w:rsid w:val="00F41F43"/>
    <w:rsid w:val="00F87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3A0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E1371"/>
  </w:style>
  <w:style w:type="paragraph" w:styleId="Odstavecseseznamem">
    <w:name w:val="List Paragraph"/>
    <w:basedOn w:val="Normln"/>
    <w:uiPriority w:val="34"/>
    <w:qFormat/>
    <w:rsid w:val="001B4CDD"/>
    <w:pPr>
      <w:ind w:left="720"/>
      <w:contextualSpacing/>
    </w:pPr>
  </w:style>
  <w:style w:type="character" w:styleId="Hypertextovodkaz">
    <w:name w:val="Hyperlink"/>
    <w:basedOn w:val="Standardnpsmoodstavce"/>
    <w:uiPriority w:val="99"/>
    <w:unhideWhenUsed/>
    <w:rsid w:val="001B4C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3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odateln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6328A-0BF2-4B34-AFF1-AAF3AACF9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C30572-F399-435D-9466-309B9B98A2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ECA534-3913-49C1-A08C-DEDBE91D7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555</Words>
  <Characters>3277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Kousal Luboš, Ing.</cp:lastModifiedBy>
  <cp:revision>5</cp:revision>
  <dcterms:created xsi:type="dcterms:W3CDTF">2025-02-14T12:46:00Z</dcterms:created>
  <dcterms:modified xsi:type="dcterms:W3CDTF">2025-02-18T07:27:00Z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