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31" w:rsidRPr="00F53A31" w:rsidRDefault="00F53A31" w:rsidP="00F53A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F53A3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8</w:t>
      </w:r>
      <w:r w:rsidRPr="00F53A3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přibližně z </w:t>
      </w:r>
      <w:r w:rsidRPr="00F53A3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57</w:t>
      </w:r>
    </w:p>
    <w:p w:rsidR="00F53A31" w:rsidRPr="00F53A31" w:rsidRDefault="00F53A31" w:rsidP="00F53A31">
      <w:pPr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F53A31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  <w:r w:rsidRPr="00F53A31">
        <w:rPr>
          <w:rFonts w:ascii="Arial" w:eastAsia="Times New Roman" w:hAnsi="Arial" w:cs="Arial"/>
          <w:b/>
          <w:bCs/>
          <w:noProof/>
          <w:color w:val="444444"/>
          <w:sz w:val="17"/>
          <w:szCs w:val="17"/>
          <w:lang w:eastAsia="cs-CZ"/>
        </w:rPr>
        <w:drawing>
          <wp:inline distT="0" distB="0" distL="0" distR="0" wp14:anchorId="4C71F01E" wp14:editId="4A157F39">
            <wp:extent cx="9525" cy="9525"/>
            <wp:effectExtent l="0" t="0" r="0" b="0"/>
            <wp:docPr id="1" name="obrázek 1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31" w:rsidRPr="00F53A31" w:rsidRDefault="00F53A31" w:rsidP="00F53A31">
      <w:pPr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F53A31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  <w:r w:rsidRPr="00F53A31">
        <w:rPr>
          <w:rFonts w:ascii="Arial" w:eastAsia="Times New Roman" w:hAnsi="Arial" w:cs="Arial"/>
          <w:b/>
          <w:bCs/>
          <w:noProof/>
          <w:color w:val="444444"/>
          <w:sz w:val="17"/>
          <w:szCs w:val="17"/>
          <w:lang w:eastAsia="cs-CZ"/>
        </w:rPr>
        <w:drawing>
          <wp:inline distT="0" distB="0" distL="0" distR="0" wp14:anchorId="67C4EA27" wp14:editId="0857C58B">
            <wp:extent cx="9525" cy="9525"/>
            <wp:effectExtent l="0" t="0" r="0" b="0"/>
            <wp:docPr id="2" name="obrázek 1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31" w:rsidRPr="00F53A31" w:rsidRDefault="00F53A31" w:rsidP="00F53A31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</w:pPr>
      <w:r w:rsidRPr="00F53A31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F53A31" w:rsidRPr="00F53A31" w:rsidTr="00F53A31">
        <w:tc>
          <w:tcPr>
            <w:tcW w:w="0" w:type="auto"/>
            <w:shd w:val="clear" w:color="auto" w:fill="FFFFFF"/>
            <w:hideMark/>
          </w:tcPr>
          <w:p w:rsidR="00F53A31" w:rsidRPr="00F53A31" w:rsidRDefault="00F53A31" w:rsidP="00F53A31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3A3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DEC9F15" wp14:editId="799FEEAC">
                  <wp:extent cx="9525" cy="9525"/>
                  <wp:effectExtent l="0" t="0" r="0" b="0"/>
                  <wp:docPr id="3" name="obrázek 13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31" w:rsidRPr="00F53A31" w:rsidRDefault="00F53A31" w:rsidP="00F53A31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3A3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CA9C087" wp14:editId="774BE956">
                  <wp:extent cx="9525" cy="9525"/>
                  <wp:effectExtent l="0" t="0" r="0" b="0"/>
                  <wp:docPr id="4" name="obrázek 14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31" w:rsidRPr="00F53A31" w:rsidRDefault="00F53A31" w:rsidP="00F53A31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r w:rsidRPr="00F53A31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Vaše objednávka od společnosti </w:t>
            </w:r>
            <w:proofErr w:type="spellStart"/>
            <w:r w:rsidRPr="00F53A31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shd w:val="clear" w:color="auto" w:fill="FFFFCC"/>
                <w:lang w:eastAsia="cs-CZ"/>
              </w:rPr>
              <w:t>Medipos</w:t>
            </w:r>
            <w:proofErr w:type="spellEnd"/>
            <w:r w:rsidRPr="00F53A31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 byla předána přepravci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F53A31" w:rsidRPr="00F53A31" w:rsidTr="00F53A31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3A31" w:rsidRPr="00F53A31" w:rsidRDefault="00F53A31" w:rsidP="00F53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3A31" w:rsidRPr="00F53A31" w:rsidRDefault="00F53A31" w:rsidP="00F53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F53A31" w:rsidRPr="00F53A31" w:rsidRDefault="00F53A31" w:rsidP="00F53A31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83"/>
              <w:gridCol w:w="501"/>
              <w:gridCol w:w="6"/>
              <w:gridCol w:w="15"/>
            </w:tblGrid>
            <w:tr w:rsidR="00F53A31" w:rsidRPr="00F53A31" w:rsidTr="00F53A31">
              <w:trPr>
                <w:trHeight w:val="240"/>
              </w:trPr>
              <w:tc>
                <w:tcPr>
                  <w:tcW w:w="18255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82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55"/>
                  </w:tblGrid>
                  <w:tr w:rsidR="00F53A31" w:rsidRPr="00F53A31">
                    <w:tc>
                      <w:tcPr>
                        <w:tcW w:w="0" w:type="auto"/>
                        <w:vAlign w:val="center"/>
                        <w:hideMark/>
                      </w:tcPr>
                      <w:p w:rsidR="00F53A31" w:rsidRPr="00F53A31" w:rsidRDefault="00F53A31" w:rsidP="00F53A31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F53A31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Medipos</w:t>
                        </w:r>
                        <w:proofErr w:type="spellEnd"/>
                        <w:r w:rsidRPr="00F53A31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53A31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Inf.system</w:t>
                        </w:r>
                        <w:proofErr w:type="spellEnd"/>
                        <w:r w:rsidRPr="00F53A31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 </w:t>
                        </w:r>
                        <w:r w:rsidRPr="00F53A31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7"/>
                            <w:szCs w:val="27"/>
                            <w:lang w:eastAsia="cs-CZ"/>
                          </w:rPr>
                          <w:t>&lt;medipos@medipos.cz&gt;</w:t>
                        </w:r>
                      </w:p>
                    </w:tc>
                  </w:tr>
                </w:tbl>
                <w:p w:rsidR="00F53A31" w:rsidRPr="00F53A31" w:rsidRDefault="00F53A31" w:rsidP="00F53A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53A31" w:rsidRPr="00F53A31" w:rsidRDefault="00F53A31" w:rsidP="00F53A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100E2A3" wp14:editId="2A035B5C">
                        <wp:extent cx="9525" cy="9525"/>
                        <wp:effectExtent l="0" t="0" r="0" b="0"/>
                        <wp:docPr id="6" name="obrázek 16" descr="Přílo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řílo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3A3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7. 9.</w:t>
                  </w:r>
                </w:p>
                <w:p w:rsidR="00F53A31" w:rsidRPr="00F53A31" w:rsidRDefault="00F53A31" w:rsidP="00F53A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3ADA72D" wp14:editId="77F34176">
                        <wp:extent cx="9525" cy="9525"/>
                        <wp:effectExtent l="0" t="0" r="0" b="0"/>
                        <wp:docPr id="7" name="obrázek 1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53A31" w:rsidRPr="00F53A31" w:rsidRDefault="00F53A31" w:rsidP="00F53A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F53A31" w:rsidRPr="00F53A31" w:rsidRDefault="00F53A31" w:rsidP="00F53A31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0F22B6BF" wp14:editId="41C9894A">
                        <wp:extent cx="9525" cy="9525"/>
                        <wp:effectExtent l="0" t="0" r="0" b="0"/>
                        <wp:docPr id="8" name="obrázek 1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3A31" w:rsidRPr="00F53A31" w:rsidRDefault="00F53A31" w:rsidP="00F53A31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53A31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28DF2BC0" wp14:editId="149E3A19">
                        <wp:extent cx="9525" cy="9525"/>
                        <wp:effectExtent l="0" t="0" r="0" b="0"/>
                        <wp:docPr id="9" name="obrázek 1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A31" w:rsidRPr="00F53A31" w:rsidTr="00F53A31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5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90"/>
                  </w:tblGrid>
                  <w:tr w:rsidR="00F53A31" w:rsidRPr="00F53A31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53A31" w:rsidRPr="00F53A31" w:rsidRDefault="00F53A31" w:rsidP="00F53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53A31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F53A31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hpluharova</w:t>
                        </w:r>
                        <w:proofErr w:type="spellEnd"/>
                        <w:r w:rsidRPr="00F53A31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, fakturace</w:t>
                        </w:r>
                      </w:p>
                      <w:p w:rsidR="00F53A31" w:rsidRPr="00F53A31" w:rsidRDefault="00F53A31" w:rsidP="00F53A31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53A31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961AED6" wp14:editId="137D1C6A">
                              <wp:extent cx="9525" cy="9525"/>
                              <wp:effectExtent l="0" t="0" r="0" b="0"/>
                              <wp:docPr id="10" name=":1rc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rc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3A31" w:rsidRPr="00F53A31" w:rsidRDefault="00F53A31" w:rsidP="00F53A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A31" w:rsidRPr="00F53A31" w:rsidRDefault="00F53A31" w:rsidP="00F53A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F53A31" w:rsidRDefault="00F53A31" w:rsidP="00F53A31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Dobrý den,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právě jsme předali zboží dle Vaší objednávky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OVW-578/2016 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k doručení.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Dodací dokumenty jsou přiloženy u zboží (faktura je v příloze) a níže uvádíme podrobnosti o dodávce z hlediska logistiky: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Způsob dopravy: Vlastní rozvoz Praha čtvrtek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Interní číslo: PO-15846/2016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Pokud potřebujete další informace nebo chcete učinit reklamaci dodávky, můžete nás kontaktovat prostřednictvím</w:t>
            </w:r>
          </w:p>
          <w:p w:rsidR="00F53A31" w:rsidRDefault="00F53A31" w:rsidP="00F53A31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zelené linky 800 136 136 nebo vyplněním formuláře </w:t>
            </w:r>
            <w:proofErr w:type="gramStart"/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na</w:t>
            </w:r>
            <w:proofErr w:type="gramEnd"/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hyperlink r:id="rId6" w:tgtFrame="_blank" w:history="1"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http://www.</w:t>
              </w:r>
              <w:r w:rsidRPr="00F53A31">
                <w:rPr>
                  <w:rFonts w:ascii="Arial" w:eastAsia="Times New Roman" w:hAnsi="Arial" w:cs="Arial"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medipos</w:t>
              </w:r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.cz/index.php?cl=reclamation</w:t>
              </w:r>
            </w:hyperlink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Jelikož chceme i nadále zkvalitňovat naše služby a velmi si vážíme zpětné vazby od Vás, prosíme o příležitostné</w:t>
            </w:r>
          </w:p>
          <w:p w:rsidR="00F53A31" w:rsidRPr="00F53A31" w:rsidRDefault="00F53A31" w:rsidP="00F53A31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vy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plnění dotazníku spokojenosti: </w:t>
            </w:r>
            <w:hyperlink r:id="rId7" w:tgtFrame="_blank" w:history="1"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http://www.</w:t>
              </w:r>
              <w:r w:rsidRPr="00F53A31">
                <w:rPr>
                  <w:rFonts w:ascii="Arial" w:eastAsia="Times New Roman" w:hAnsi="Arial" w:cs="Arial"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medipos</w:t>
              </w:r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.cz/index.php?cl=satisfaction</w:t>
              </w:r>
            </w:hyperlink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S úctou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obchodní oddělení společnosti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CC"/>
                <w:lang w:eastAsia="cs-CZ"/>
              </w:rPr>
              <w:t>MEDIPOS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P+P, s.r.o.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zákaznický servis 800 136 136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tel: 568 858 989 – recepce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fax: 568 858 985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675 52 Lipník 44 (okr. Třebíč)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Provozujeme portály: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 </w:t>
            </w:r>
            <w:hyperlink r:id="rId8" w:tgtFrame="_blank" w:history="1"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www.pomuckyPROzdravi.cz</w:t>
              </w:r>
            </w:hyperlink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– dodávky pro širokou veřejnost</w:t>
            </w:r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 </w:t>
            </w:r>
            <w:hyperlink r:id="rId9" w:tgtFrame="_blank" w:history="1"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www.</w:t>
              </w:r>
              <w:r w:rsidRPr="00F53A31">
                <w:rPr>
                  <w:rFonts w:ascii="Arial" w:eastAsia="Times New Roman" w:hAnsi="Arial" w:cs="Arial"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medipos</w:t>
              </w:r>
              <w:r w:rsidRPr="00F53A3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.cz</w:t>
              </w:r>
            </w:hyperlink>
            <w:r w:rsidRPr="00F53A31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– komplexní zásobování lékařských praxí</w:t>
            </w:r>
          </w:p>
        </w:tc>
      </w:tr>
    </w:tbl>
    <w:p w:rsidR="00F963D3" w:rsidRDefault="00F53A31">
      <w:r>
        <w:t>Příloha:  fakturač.101910682 k objednávce OVW-578/2016</w:t>
      </w:r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1"/>
    <w:rsid w:val="00F53A31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668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75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69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239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2070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0136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74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0663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5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36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8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9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60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6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430587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93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9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0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420646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85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34812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382688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6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uckyprozdrav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satisf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pos.cz/index.php?cl=reclama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po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2016-09-23T07:48:00Z</dcterms:created>
  <dcterms:modified xsi:type="dcterms:W3CDTF">2016-09-23T07:52:00Z</dcterms:modified>
</cp:coreProperties>
</file>