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>
        <w:trPr>
          <w:cantSplit/>
        </w:trPr>
        <w:tc>
          <w:tcPr>
            <w:gridSpan w:val="13"/>
            <w:tcBorders>
              <w:top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M Ě S T O   R A K O V N Í K</w:t>
            </w:r>
          </w:p>
        </w:tc>
      </w:tr>
      <w:tr>
        <w:trPr>
          <w:cantSplit/>
        </w:trPr>
        <w:tc>
          <w:tcPr>
            <w:gridSpan w:val="4"/>
            <w:tcBorders>
              <w:left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Městský úřad -</w:t>
            </w:r>
          </w:p>
        </w:tc>
        <w:tc>
          <w:tcPr>
            <w:gridSpan w:val="9"/>
            <w:tcBorders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Odbor správy majetku</w:t>
            </w:r>
          </w:p>
        </w:tc>
      </w:tr>
      <w:tr>
        <w:trPr>
          <w:cantSplit/>
        </w:trPr>
        <w:tc>
          <w:tcPr>
            <w:gridSpan w:val="13"/>
            <w:tcBorders>
              <w:left w:val="single" w:sz="4" w:space="0"/>
              <w:right w:val="single" w:sz="4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Husovo nám. 27, PSČ 269 18</w:t>
            </w:r>
          </w:p>
        </w:tc>
      </w:tr>
      <w:tr>
        <w:trPr>
          <w:cantSplit/>
        </w:trPr>
        <w:tc>
          <w:tcPr>
            <w:gridSpan w:val="4"/>
            <w:tcBorders>
              <w:top w:val="single" w:sz="4" w:space="0"/>
              <w:left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OBJEDNÁVKA č.</w:t>
            </w:r>
          </w:p>
        </w:tc>
        <w:tc>
          <w:tcPr>
            <w:gridSpan w:val="9"/>
            <w:tcBorders>
              <w:top w:val="sing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OSM-O/0207/2024</w:t>
            </w:r>
          </w:p>
        </w:tc>
      </w:tr>
      <w:tr>
        <w:trPr>
          <w:cantSplit/>
        </w:trPr>
        <w:tc>
          <w:tcPr>
            <w:gridSpan w:val="13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DODAVATEL:</w:t>
            </w:r>
          </w:p>
        </w:tc>
      </w:tr>
      <w:tr>
        <w:trPr>
          <w:cantSplit/>
        </w:trPr>
        <w:tc>
          <w:tcPr>
            <w:gridSpan w:val="3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název / jméno a příjmení</w:t>
            </w:r>
          </w:p>
        </w:tc>
        <w:tc>
          <w:tcPr>
            <w:gridSpan w:val="10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Lenka Šulcová</w:t>
            </w:r>
          </w:p>
        </w:tc>
      </w:tr>
      <w:tr>
        <w:trPr>
          <w:cantSplit/>
        </w:trPr>
        <w:tc>
          <w:tcPr>
            <w:gridSpan w:val="3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sídlo / adresa</w:t>
            </w:r>
          </w:p>
        </w:tc>
        <w:tc>
          <w:tcPr>
            <w:gridSpan w:val="10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1782, Rakovník 26901</w:t>
            </w:r>
          </w:p>
        </w:tc>
      </w:tr>
      <w:tr>
        <w:trPr>
          <w:cantSplit/>
        </w:trPr>
        <w:tc>
          <w:tcPr>
            <w:gridSpan w:val="3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IČ</w:t>
            </w:r>
          </w:p>
        </w:tc>
        <w:tc>
          <w:tcPr>
            <w:gridSpan w:val="2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02219611</w:t>
            </w:r>
          </w:p>
        </w:tc>
        <w:tc>
          <w:tcPr>
            <w:gridSpan w:val="4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DIČ</w:t>
            </w:r>
          </w:p>
        </w:tc>
        <w:tc>
          <w:tcPr>
            <w:gridSpan w:val="4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bankovní spojení</w:t>
            </w:r>
          </w:p>
        </w:tc>
        <w:tc>
          <w:tcPr>
            <w:gridSpan w:val="2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Air Bank, a.s.</w:t>
            </w:r>
          </w:p>
        </w:tc>
        <w:tc>
          <w:tcPr>
            <w:gridSpan w:val="4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číslo účtu</w:t>
            </w:r>
          </w:p>
        </w:tc>
        <w:tc>
          <w:tcPr>
            <w:gridSpan w:val="4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1203867012/3030</w:t>
            </w:r>
          </w:p>
        </w:tc>
      </w:tr>
      <w:tr>
        <w:trPr>
          <w:cantSplit/>
        </w:trPr>
        <w:tc>
          <w:tcPr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Pozn.</w:t>
            </w:r>
          </w:p>
        </w:tc>
        <w:tc>
          <w:tcPr>
            <w:gridSpan w:val="12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plátcem DPH</w:t>
            </w:r>
          </w:p>
        </w:tc>
      </w:tr>
      <w:tr>
        <w:trPr>
          <w:cantSplit/>
        </w:trPr>
        <w:tc>
          <w:tcPr>
            <w:gridSpan w:val="13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PŘEDMĚT PLNĚNÍ:</w:t>
            </w:r>
          </w:p>
        </w:tc>
      </w:tr>
      <w:tr>
        <w:trPr>
          <w:cantSplit/>
        </w:trPr>
        <w:tc>
          <w:tcPr>
            <w:gridSpan w:val="13"/>
            <w:tcBorders>
              <w:top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>
        <w:trPr>
          <w:cantSplit/>
        </w:trPr>
        <w:tc>
          <w:tcPr>
            <w:gridSpan w:val="13"/>
            <w:tcBorders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Údržba a následná péče trvalkového záhonu - Pod Václavem pro r. 2024 - r. 2026</w:t>
            </w:r>
          </w:p>
        </w:tc>
      </w:tr>
      <w:tr>
        <w:trPr>
          <w:cantSplit/>
        </w:trPr>
        <w:tc>
          <w:tcPr>
            <w:gridSpan w:val="1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8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Název položky</w:t>
            </w:r>
          </w:p>
        </w:tc>
        <w:tc>
          <w:tcPr>
            <w:gridSpan w:val="2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Množství</w:t>
            </w:r>
          </w:p>
        </w:tc>
        <w:tc>
          <w:tcPr>
            <w:gridSpan w:val="2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MJ</w:t>
            </w:r>
          </w:p>
        </w:tc>
        <w:tc>
          <w:tcPr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Částka</w:t>
            </w:r>
          </w:p>
        </w:tc>
      </w:tr>
      <w:tr>
        <w:trPr>
          <w:cantSplit/>
        </w:trPr>
        <w:tc>
          <w:tcPr>
            <w:gridSpan w:val="1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  <w:tcBorders>
              <w:top w:val="single" w:sz="4" w:space="0"/>
              <w:lef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Způsob dodání zboží:</w:t>
            </w:r>
          </w:p>
        </w:tc>
        <w:tc>
          <w:tcPr>
            <w:gridSpan w:val="10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Předpokládaná částka:</w:t>
            </w:r>
          </w:p>
        </w:tc>
        <w:tc>
          <w:tcPr>
            <w:gridSpan w:val="10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53 650,00 Kč</w:t>
            </w:r>
          </w:p>
        </w:tc>
      </w:tr>
      <w:tr>
        <w:trPr>
          <w:cantSplit/>
        </w:trPr>
        <w:tc>
          <w:tcPr>
            <w:gridSpan w:val="3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Termín plnění:</w:t>
            </w:r>
          </w:p>
        </w:tc>
        <w:tc>
          <w:tcPr>
            <w:gridSpan w:val="10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31.12.2026</w:t>
            </w:r>
          </w:p>
        </w:tc>
      </w:tr>
      <w:tr>
        <w:trPr>
          <w:cantSplit/>
        </w:trPr>
        <w:tc>
          <w:tcPr>
            <w:gridSpan w:val="13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Sankce při nesplnění:</w:t>
            </w:r>
          </w:p>
        </w:tc>
      </w:tr>
      <w:tr>
        <w:trPr>
          <w:cantSplit/>
        </w:trPr>
        <w:tc>
          <w:tcPr>
            <w:gridSpan w:val="13"/>
            <w:tcBorders>
              <w:top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>
        <w:trPr>
          <w:cantSplit/>
        </w:trPr>
        <w:tc>
          <w:tcPr>
            <w:gridSpan w:val="13"/>
            <w:tcBorders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>
        <w:trPr>
          <w:cantSplit/>
        </w:trPr>
        <w:tc>
          <w:tcPr>
            <w:gridSpan w:val="3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Požaduje:</w:t>
            </w:r>
          </w:p>
        </w:tc>
        <w:tc>
          <w:tcPr>
            <w:gridSpan w:val="10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>
        <w:trPr>
          <w:cantSplit/>
        </w:trPr>
        <w:tc>
          <w:tcPr>
            <w:gridSpan w:val="3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Vyřizuje:</w:t>
            </w:r>
          </w:p>
        </w:tc>
        <w:tc>
          <w:tcPr>
            <w:gridSpan w:val="3"/>
            <w:tcBorders>
              <w:top w:val="single" w:sz="4" w:space="0"/>
              <w:bottom w:val="single" w:sz="4" w:space="0"/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Škvárová Markéta</w:t>
            </w:r>
          </w:p>
        </w:tc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gridSpan w:val="6"/>
            <w:tcBorders>
              <w:top w:val="single" w:sz="4" w:space="0"/>
              <w:bottom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mskvarova@murako.cz</w:t>
            </w:r>
          </w:p>
        </w:tc>
      </w:tr>
      <w:tr>
        <w:trPr>
          <w:cantSplit/>
        </w:trPr>
        <w:tc>
          <w:tcPr>
            <w:gridSpan w:val="3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Platební podmínky:</w:t>
            </w:r>
          </w:p>
        </w:tc>
        <w:tc>
          <w:tcPr>
            <w:gridSpan w:val="10"/>
            <w:tcBorders>
              <w:top w:val="single" w:sz="4" w:space="0"/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13"/>
            <w:tcBorders>
              <w:top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>
        <w:trPr>
          <w:cantSplit/>
        </w:trPr>
        <w:tc>
          <w:tcPr>
            <w:gridSpan w:val="13"/>
            <w:tcBorders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>
        <w:trPr>
          <w:cantSplit/>
        </w:trPr>
        <w:tc>
          <w:tcPr>
            <w:gridSpan w:val="13"/>
            <w:tcBorders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>
        <w:trPr>
          <w:cantSplit/>
        </w:trPr>
        <w:tc>
          <w:tcPr>
            <w:gridSpan w:val="13"/>
            <w:tcBorders>
              <w:bottom w:val="single" w:sz="4" w:space="0"/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gridSpan w:val="11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11.03.2024</w:t>
            </w:r>
          </w:p>
        </w:tc>
      </w:tr>
      <w:tr>
        <w:trPr>
          <w:cantSplit/>
        </w:trPr>
        <w:tc>
          <w:tcPr>
            <w:gridSpan w:val="1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1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7"/>
            <w:tcBorders>
              <w:top w:val="dotted" w:sz="4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>
        <w:trPr>
          <w:cantSplit/>
        </w:trPr>
        <w:tc>
          <w:tcPr>
            <w:gridSpan w:val="13"/>
          </w:tcPr>
          <w:p>
            <w:pPr>
              <w:spacing w:after="0" w:line="2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>
        <w:trPr>
          <w:cantSplit/>
        </w:trPr>
        <w:tc>
          <w:tcPr>
            <w:gridSpan w:val="13"/>
          </w:tcPr>
          <w:p>
            <w:pPr>
              <w:spacing w:after="0" w:line="2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>
        <w:trPr>
          <w:cantSplit/>
        </w:trPr>
        <w:tc>
          <w:tcPr>
            <w:gridSpan w:val="13"/>
          </w:tcPr>
          <w:p>
            <w:pPr>
              <w:spacing w:after="0" w:line="2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IČ: 00244309, DIČ CZ00244309</w:t>
            </w:r>
          </w:p>
        </w:tc>
      </w:tr>
    </w:tbl>
    <w:sectPr>
      <w:pgSz w:w="11903" w:h="16833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/Relationships>

</file>