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4D6FD34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</w:t>
      </w:r>
      <w:r w:rsidR="00A27216">
        <w:t>7</w:t>
      </w:r>
      <w:r w:rsidR="005B57EE">
        <w:t>.</w:t>
      </w:r>
      <w:r w:rsidR="00A556BF">
        <w:t>2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A27216" w:rsidRPr="00A27216">
        <w:rPr>
          <w:b/>
        </w:rPr>
        <w:t>STORAGE ONE, a.s.</w:t>
      </w:r>
      <w:r w:rsidR="00A2721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A27216">
        <w:t>75</w:t>
      </w:r>
      <w:r w:rsidR="007839FF">
        <w:t>/</w:t>
      </w:r>
      <w:r w:rsidR="00F56A05">
        <w:t>1</w:t>
      </w:r>
      <w:r w:rsidR="00A27216">
        <w:t>0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27216"/>
    <w:rsid w:val="00A556BF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2025-02-17T09:41:00Z</dcterms:created>
  <dcterms:modified xsi:type="dcterms:W3CDTF">2025-02-17T09:41:00Z</dcterms:modified>
</cp:coreProperties>
</file>