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2FF5" w14:textId="77777777"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14:paraId="2A76BA79" w14:textId="50DC9B3E" w:rsidR="000C6B3A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E74613">
        <w:rPr>
          <w:b/>
          <w:sz w:val="32"/>
          <w:szCs w:val="32"/>
          <w:u w:val="single"/>
        </w:rPr>
        <w:t>16</w:t>
      </w:r>
      <w:r w:rsidR="009E6AAD" w:rsidRPr="00194293">
        <w:rPr>
          <w:b/>
          <w:sz w:val="32"/>
          <w:szCs w:val="32"/>
          <w:u w:val="single"/>
        </w:rPr>
        <w:t>/71234411/20</w:t>
      </w:r>
      <w:r w:rsidR="007B383A">
        <w:rPr>
          <w:b/>
          <w:sz w:val="32"/>
          <w:szCs w:val="32"/>
          <w:u w:val="single"/>
        </w:rPr>
        <w:t>2</w:t>
      </w:r>
      <w:r w:rsidR="00C903C9">
        <w:rPr>
          <w:b/>
          <w:sz w:val="32"/>
          <w:szCs w:val="32"/>
          <w:u w:val="single"/>
        </w:rPr>
        <w:t>5</w:t>
      </w:r>
    </w:p>
    <w:p w14:paraId="27DC8029" w14:textId="77777777" w:rsidR="00194293" w:rsidRDefault="00194293" w:rsidP="00194293">
      <w:pPr>
        <w:rPr>
          <w:sz w:val="24"/>
          <w:szCs w:val="24"/>
        </w:rPr>
      </w:pPr>
    </w:p>
    <w:p w14:paraId="512D7451" w14:textId="03541C90" w:rsidR="000C6B3A" w:rsidRPr="007B383A" w:rsidRDefault="000C6B3A" w:rsidP="002A2BF6">
      <w:pPr>
        <w:jc w:val="center"/>
        <w:rPr>
          <w:b/>
          <w:sz w:val="24"/>
          <w:szCs w:val="24"/>
        </w:rPr>
      </w:pPr>
      <w:r w:rsidRPr="007B383A">
        <w:rPr>
          <w:b/>
          <w:sz w:val="24"/>
          <w:szCs w:val="24"/>
        </w:rPr>
        <w:t xml:space="preserve">na </w:t>
      </w:r>
      <w:r w:rsidR="00EF5D6E">
        <w:rPr>
          <w:b/>
          <w:sz w:val="24"/>
          <w:szCs w:val="24"/>
        </w:rPr>
        <w:t xml:space="preserve">stavební </w:t>
      </w:r>
      <w:r w:rsidR="006E6AA7">
        <w:rPr>
          <w:b/>
          <w:sz w:val="24"/>
          <w:szCs w:val="24"/>
        </w:rPr>
        <w:t xml:space="preserve">a montážní </w:t>
      </w:r>
      <w:r w:rsidR="00EF5D6E">
        <w:rPr>
          <w:b/>
          <w:sz w:val="24"/>
          <w:szCs w:val="24"/>
        </w:rPr>
        <w:t xml:space="preserve">práce </w:t>
      </w:r>
    </w:p>
    <w:p w14:paraId="57D435F2" w14:textId="77777777" w:rsidR="002A2BF6" w:rsidRPr="00467048" w:rsidRDefault="002A2BF6" w:rsidP="002A2BF6">
      <w:pPr>
        <w:jc w:val="center"/>
        <w:rPr>
          <w:sz w:val="24"/>
          <w:szCs w:val="24"/>
        </w:rPr>
      </w:pPr>
    </w:p>
    <w:p w14:paraId="03265BAF" w14:textId="77777777" w:rsidR="000C6B3A" w:rsidRPr="00467048" w:rsidRDefault="000C6B3A" w:rsidP="006E1AA1">
      <w:pPr>
        <w:jc w:val="both"/>
        <w:rPr>
          <w:sz w:val="24"/>
          <w:szCs w:val="24"/>
        </w:rPr>
      </w:pPr>
    </w:p>
    <w:p w14:paraId="71980916" w14:textId="77777777" w:rsidR="00B826D3" w:rsidRDefault="000C6B3A" w:rsidP="006E1AA1">
      <w:pPr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proofErr w:type="gramEnd"/>
      <w:r w:rsidR="00B826D3">
        <w:rPr>
          <w:sz w:val="24"/>
          <w:szCs w:val="24"/>
        </w:rPr>
        <w:t>Domov Unhošť, poskytovatel sociálních služeb</w:t>
      </w:r>
    </w:p>
    <w:p w14:paraId="70A179E4" w14:textId="4EE44E5F"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500, 273 51 Unhošť</w:t>
      </w:r>
      <w:r w:rsidR="000C6B3A" w:rsidRPr="00467048">
        <w:rPr>
          <w:sz w:val="24"/>
          <w:szCs w:val="24"/>
        </w:rPr>
        <w:t xml:space="preserve">  </w:t>
      </w:r>
    </w:p>
    <w:p w14:paraId="7DCE1C21" w14:textId="41D094E1"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zastoupený: </w:t>
      </w:r>
      <w:r w:rsidR="00B826D3">
        <w:rPr>
          <w:sz w:val="24"/>
          <w:szCs w:val="24"/>
        </w:rPr>
        <w:t>Ing. Lenkou Ungerovou</w:t>
      </w:r>
      <w:r w:rsidR="00CB7081">
        <w:rPr>
          <w:sz w:val="24"/>
          <w:szCs w:val="24"/>
        </w:rPr>
        <w:t>, MPA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14:paraId="671A2B60" w14:textId="3FF55527" w:rsidR="0051296F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71234411</w:t>
      </w:r>
      <w:r w:rsidR="00B826D3">
        <w:rPr>
          <w:sz w:val="24"/>
          <w:szCs w:val="24"/>
        </w:rPr>
        <w:tab/>
      </w:r>
    </w:p>
    <w:p w14:paraId="71FEF8C9" w14:textId="77777777" w:rsidR="00747F0B" w:rsidRPr="00747F0B" w:rsidRDefault="000C6B3A" w:rsidP="00747F0B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  <w:r w:rsidR="00037D4C">
        <w:rPr>
          <w:sz w:val="24"/>
          <w:szCs w:val="24"/>
        </w:rPr>
        <w:tab/>
      </w:r>
      <w:r w:rsidR="00037D4C">
        <w:rPr>
          <w:sz w:val="24"/>
          <w:szCs w:val="24"/>
        </w:rPr>
        <w:tab/>
      </w:r>
      <w:r w:rsidR="00747F0B" w:rsidRPr="00747F0B">
        <w:rPr>
          <w:sz w:val="24"/>
          <w:szCs w:val="24"/>
        </w:rPr>
        <w:t>nejsme plátci DPH</w:t>
      </w:r>
    </w:p>
    <w:p w14:paraId="5D9B1AF9" w14:textId="77777777" w:rsidR="00747F0B" w:rsidRPr="00747F0B" w:rsidRDefault="00747F0B" w:rsidP="00747F0B">
      <w:pPr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                        </w:t>
      </w:r>
    </w:p>
    <w:p w14:paraId="2266A849" w14:textId="77777777"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>ve věcech smluvních oprávněni jménem objednatele jednat a podepisovat:</w:t>
      </w:r>
    </w:p>
    <w:p w14:paraId="5752CC97" w14:textId="515156F4" w:rsidR="00747F0B" w:rsidRPr="00747F0B" w:rsidRDefault="00747F0B" w:rsidP="00747F0B">
      <w:pPr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                        -  Ing. </w:t>
      </w:r>
      <w:r w:rsidR="005065CB">
        <w:rPr>
          <w:sz w:val="24"/>
          <w:szCs w:val="24"/>
        </w:rPr>
        <w:t>Lenka Ungerová</w:t>
      </w:r>
      <w:r w:rsidRPr="00747F0B">
        <w:rPr>
          <w:sz w:val="24"/>
          <w:szCs w:val="24"/>
        </w:rPr>
        <w:t xml:space="preserve">, MPA – ředitelka </w:t>
      </w:r>
    </w:p>
    <w:p w14:paraId="1E7F8F0E" w14:textId="77777777" w:rsidR="00747F0B" w:rsidRPr="00747F0B" w:rsidRDefault="00747F0B" w:rsidP="00747F0B">
      <w:pPr>
        <w:jc w:val="both"/>
        <w:rPr>
          <w:sz w:val="24"/>
          <w:szCs w:val="24"/>
        </w:rPr>
      </w:pPr>
    </w:p>
    <w:p w14:paraId="1E9FC988" w14:textId="77777777"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ve věcech technických a předání a převzetí díla oprávněn jednat a podepisovat: </w:t>
      </w:r>
    </w:p>
    <w:p w14:paraId="730317C8" w14:textId="4DB7895D"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- </w:t>
      </w:r>
      <w:proofErr w:type="spellStart"/>
      <w:r w:rsidR="00643BC9">
        <w:rPr>
          <w:sz w:val="24"/>
          <w:szCs w:val="24"/>
        </w:rPr>
        <w:t>xxx</w:t>
      </w:r>
      <w:proofErr w:type="spellEnd"/>
      <w:r w:rsidR="005065CB">
        <w:rPr>
          <w:sz w:val="24"/>
          <w:szCs w:val="24"/>
        </w:rPr>
        <w:t xml:space="preserve"> </w:t>
      </w:r>
      <w:proofErr w:type="spellStart"/>
      <w:r w:rsidR="00643BC9">
        <w:rPr>
          <w:sz w:val="24"/>
          <w:szCs w:val="24"/>
        </w:rPr>
        <w:t>xxxxxxx</w:t>
      </w:r>
      <w:proofErr w:type="spellEnd"/>
      <w:r w:rsidRPr="00747F0B">
        <w:rPr>
          <w:sz w:val="24"/>
          <w:szCs w:val="24"/>
        </w:rPr>
        <w:t xml:space="preserve"> – technický pracovník</w:t>
      </w:r>
    </w:p>
    <w:p w14:paraId="58B44865" w14:textId="77777777" w:rsidR="000C6B3A" w:rsidRPr="00C54898" w:rsidRDefault="000C6B3A" w:rsidP="00747F0B">
      <w:pPr>
        <w:jc w:val="both"/>
        <w:rPr>
          <w:sz w:val="24"/>
          <w:szCs w:val="24"/>
        </w:rPr>
      </w:pPr>
    </w:p>
    <w:p w14:paraId="12684715" w14:textId="3AA274B2" w:rsidR="000C6B3A" w:rsidRPr="00467048" w:rsidRDefault="000C6B3A" w:rsidP="00E74613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14:paraId="457BA3A8" w14:textId="10B3937C" w:rsidR="000C6B3A" w:rsidRPr="00467048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proofErr w:type="gramEnd"/>
      <w:r w:rsidR="00CF77E8">
        <w:rPr>
          <w:sz w:val="24"/>
          <w:szCs w:val="24"/>
        </w:rPr>
        <w:t xml:space="preserve"> </w:t>
      </w:r>
      <w:r w:rsidR="00EF5D6E">
        <w:rPr>
          <w:sz w:val="24"/>
          <w:szCs w:val="24"/>
        </w:rPr>
        <w:t>E-Best</w:t>
      </w:r>
      <w:r w:rsidR="005065CB">
        <w:rPr>
          <w:sz w:val="24"/>
          <w:szCs w:val="24"/>
        </w:rPr>
        <w:t xml:space="preserve"> s.r.o.</w:t>
      </w:r>
    </w:p>
    <w:p w14:paraId="33423242" w14:textId="7DEA40FC" w:rsidR="001A0A15" w:rsidRDefault="000C6B3A" w:rsidP="006E1AA1">
      <w:pPr>
        <w:jc w:val="both"/>
        <w:rPr>
          <w:sz w:val="24"/>
          <w:szCs w:val="24"/>
        </w:rPr>
      </w:pPr>
      <w:r w:rsidRPr="00252A8C">
        <w:rPr>
          <w:sz w:val="24"/>
          <w:szCs w:val="24"/>
        </w:rPr>
        <w:t xml:space="preserve">                      </w:t>
      </w:r>
      <w:r w:rsidR="00EF5D6E">
        <w:rPr>
          <w:sz w:val="24"/>
          <w:szCs w:val="24"/>
        </w:rPr>
        <w:t>Uruguayská 416/11</w:t>
      </w:r>
      <w:r w:rsidR="005065CB">
        <w:rPr>
          <w:sz w:val="24"/>
          <w:szCs w:val="24"/>
        </w:rPr>
        <w:t xml:space="preserve">, </w:t>
      </w:r>
      <w:r w:rsidR="00EF5D6E">
        <w:rPr>
          <w:sz w:val="24"/>
          <w:szCs w:val="24"/>
        </w:rPr>
        <w:t>120 00</w:t>
      </w:r>
      <w:r w:rsidR="005065CB">
        <w:rPr>
          <w:sz w:val="24"/>
          <w:szCs w:val="24"/>
        </w:rPr>
        <w:t xml:space="preserve"> </w:t>
      </w:r>
      <w:r w:rsidR="00EF5D6E">
        <w:rPr>
          <w:sz w:val="24"/>
          <w:szCs w:val="24"/>
        </w:rPr>
        <w:t xml:space="preserve">Prah </w:t>
      </w:r>
      <w:proofErr w:type="gramStart"/>
      <w:r w:rsidR="00EF5D6E">
        <w:rPr>
          <w:sz w:val="24"/>
          <w:szCs w:val="24"/>
        </w:rPr>
        <w:t>2-Vinohrady</w:t>
      </w:r>
      <w:proofErr w:type="gramEnd"/>
    </w:p>
    <w:p w14:paraId="0D8ED9BC" w14:textId="6A3E1FC6" w:rsidR="00CF673C" w:rsidRDefault="001A0A15" w:rsidP="00CF673C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C6B3A" w:rsidRPr="00467048">
        <w:rPr>
          <w:sz w:val="24"/>
          <w:szCs w:val="24"/>
        </w:rPr>
        <w:t>zastoupený:</w:t>
      </w:r>
      <w:r w:rsidR="005065CB">
        <w:rPr>
          <w:sz w:val="24"/>
          <w:szCs w:val="24"/>
        </w:rPr>
        <w:t xml:space="preserve"> </w:t>
      </w:r>
      <w:r w:rsidR="00EF5D6E">
        <w:rPr>
          <w:sz w:val="24"/>
          <w:szCs w:val="24"/>
        </w:rPr>
        <w:t xml:space="preserve">Jaromír </w:t>
      </w:r>
      <w:proofErr w:type="spellStart"/>
      <w:r w:rsidR="00EF5D6E">
        <w:rPr>
          <w:sz w:val="24"/>
          <w:szCs w:val="24"/>
        </w:rPr>
        <w:t>Kalčic</w:t>
      </w:r>
      <w:proofErr w:type="spellEnd"/>
    </w:p>
    <w:p w14:paraId="3C43A6E9" w14:textId="2139A0CC" w:rsidR="004D71E8" w:rsidRDefault="000C6B3A" w:rsidP="00CF673C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>IČO:</w:t>
      </w:r>
      <w:r w:rsidR="005065CB">
        <w:rPr>
          <w:sz w:val="24"/>
          <w:szCs w:val="24"/>
        </w:rPr>
        <w:t xml:space="preserve">   </w:t>
      </w:r>
      <w:proofErr w:type="gramEnd"/>
      <w:r w:rsidR="005065CB">
        <w:rPr>
          <w:sz w:val="24"/>
          <w:szCs w:val="24"/>
        </w:rPr>
        <w:t xml:space="preserve">           </w:t>
      </w:r>
      <w:r w:rsidR="00EF5D6E">
        <w:rPr>
          <w:sz w:val="24"/>
          <w:szCs w:val="24"/>
        </w:rPr>
        <w:t>27616461</w:t>
      </w:r>
    </w:p>
    <w:p w14:paraId="0A671988" w14:textId="49A9A7FB" w:rsidR="00754A79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DIČ:   </w:t>
      </w:r>
      <w:proofErr w:type="gramEnd"/>
      <w:r w:rsidRPr="00467048">
        <w:rPr>
          <w:sz w:val="24"/>
          <w:szCs w:val="24"/>
        </w:rPr>
        <w:t xml:space="preserve">           </w:t>
      </w:r>
      <w:r w:rsidR="005065CB">
        <w:rPr>
          <w:sz w:val="24"/>
          <w:szCs w:val="24"/>
        </w:rPr>
        <w:t>CZ</w:t>
      </w:r>
      <w:r w:rsidR="00EF5D6E">
        <w:rPr>
          <w:sz w:val="24"/>
          <w:szCs w:val="24"/>
        </w:rPr>
        <w:t>27616461</w:t>
      </w:r>
    </w:p>
    <w:p w14:paraId="304B2490" w14:textId="5213FB5B" w:rsidR="00310147" w:rsidRPr="00C903C9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spellEnd"/>
      <w:proofErr w:type="gramEnd"/>
      <w:r w:rsidRPr="00467048">
        <w:rPr>
          <w:sz w:val="24"/>
          <w:szCs w:val="24"/>
        </w:rPr>
        <w:t xml:space="preserve">: </w:t>
      </w:r>
      <w:proofErr w:type="spellStart"/>
      <w:r w:rsidR="00643BC9">
        <w:rPr>
          <w:sz w:val="24"/>
          <w:szCs w:val="24"/>
        </w:rPr>
        <w:t>xxxxxxx</w:t>
      </w:r>
      <w:proofErr w:type="spellEnd"/>
      <w:r w:rsidR="005065CB" w:rsidRPr="00C903C9">
        <w:rPr>
          <w:sz w:val="24"/>
          <w:szCs w:val="24"/>
        </w:rPr>
        <w:t xml:space="preserve"> </w:t>
      </w:r>
      <w:proofErr w:type="spellStart"/>
      <w:r w:rsidR="00643BC9">
        <w:rPr>
          <w:sz w:val="24"/>
          <w:szCs w:val="24"/>
        </w:rPr>
        <w:t>xxxxx</w:t>
      </w:r>
      <w:proofErr w:type="spellEnd"/>
      <w:r w:rsidR="008E20D4" w:rsidRPr="00C903C9">
        <w:rPr>
          <w:sz w:val="24"/>
          <w:szCs w:val="24"/>
        </w:rPr>
        <w:t xml:space="preserve">, </w:t>
      </w:r>
      <w:proofErr w:type="spellStart"/>
      <w:r w:rsidR="00643BC9">
        <w:rPr>
          <w:sz w:val="24"/>
          <w:szCs w:val="24"/>
        </w:rPr>
        <w:t>xxxx</w:t>
      </w:r>
      <w:proofErr w:type="spellEnd"/>
    </w:p>
    <w:p w14:paraId="4DC67DF4" w14:textId="7A0F5701" w:rsidR="004D32AD" w:rsidRDefault="000C6B3A" w:rsidP="006E1AA1">
      <w:pPr>
        <w:jc w:val="both"/>
        <w:rPr>
          <w:sz w:val="24"/>
          <w:szCs w:val="24"/>
        </w:rPr>
      </w:pPr>
      <w:r w:rsidRPr="00C903C9">
        <w:rPr>
          <w:sz w:val="24"/>
          <w:szCs w:val="24"/>
        </w:rPr>
        <w:t xml:space="preserve">číslo </w:t>
      </w:r>
      <w:proofErr w:type="gramStart"/>
      <w:r w:rsidRPr="00C903C9">
        <w:rPr>
          <w:sz w:val="24"/>
          <w:szCs w:val="24"/>
        </w:rPr>
        <w:t xml:space="preserve">účtu:   </w:t>
      </w:r>
      <w:proofErr w:type="gramEnd"/>
      <w:r w:rsidRPr="00C903C9">
        <w:rPr>
          <w:sz w:val="24"/>
          <w:szCs w:val="24"/>
        </w:rPr>
        <w:t xml:space="preserve">   </w:t>
      </w:r>
      <w:proofErr w:type="spellStart"/>
      <w:r w:rsidR="00643BC9">
        <w:rPr>
          <w:sz w:val="24"/>
          <w:szCs w:val="24"/>
        </w:rPr>
        <w:t>xx</w:t>
      </w:r>
      <w:r w:rsidR="00C903C9" w:rsidRPr="00C903C9">
        <w:rPr>
          <w:sz w:val="24"/>
          <w:szCs w:val="24"/>
        </w:rPr>
        <w:t>-</w:t>
      </w:r>
      <w:r w:rsidR="00643BC9">
        <w:rPr>
          <w:sz w:val="24"/>
          <w:szCs w:val="24"/>
        </w:rPr>
        <w:t>xxxxxxxxxxxxxx</w:t>
      </w:r>
      <w:proofErr w:type="spellEnd"/>
    </w:p>
    <w:p w14:paraId="7CE28D06" w14:textId="77777777" w:rsidR="00C903C9" w:rsidRDefault="00C903C9" w:rsidP="006E1AA1">
      <w:pPr>
        <w:jc w:val="both"/>
        <w:rPr>
          <w:sz w:val="24"/>
          <w:szCs w:val="24"/>
        </w:rPr>
      </w:pPr>
    </w:p>
    <w:p w14:paraId="52DAEB15" w14:textId="182274AB" w:rsidR="000C6B3A" w:rsidRPr="00C54898" w:rsidRDefault="000D468C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C6B3A" w:rsidRPr="00C54898">
        <w:rPr>
          <w:sz w:val="24"/>
          <w:szCs w:val="24"/>
        </w:rPr>
        <w:t>mluvně oprávněn jednat:</w:t>
      </w:r>
      <w:r w:rsidR="008E20D4">
        <w:rPr>
          <w:sz w:val="24"/>
          <w:szCs w:val="24"/>
        </w:rPr>
        <w:t xml:space="preserve"> </w:t>
      </w:r>
      <w:r w:rsidR="00A74733">
        <w:rPr>
          <w:sz w:val="24"/>
          <w:szCs w:val="24"/>
        </w:rPr>
        <w:t xml:space="preserve">Jaromír </w:t>
      </w:r>
      <w:proofErr w:type="spellStart"/>
      <w:r w:rsidR="00A74733">
        <w:rPr>
          <w:sz w:val="24"/>
          <w:szCs w:val="24"/>
        </w:rPr>
        <w:t>Kalčic</w:t>
      </w:r>
      <w:proofErr w:type="spellEnd"/>
    </w:p>
    <w:p w14:paraId="33795E9E" w14:textId="77777777" w:rsidR="000C6B3A" w:rsidRDefault="000C6B3A" w:rsidP="000D468C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</w:t>
      </w:r>
    </w:p>
    <w:p w14:paraId="522FB302" w14:textId="0C9610CC" w:rsidR="000D468C" w:rsidRDefault="000D468C" w:rsidP="000D468C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C54898">
        <w:rPr>
          <w:sz w:val="24"/>
          <w:szCs w:val="24"/>
        </w:rPr>
        <w:t>echnicky oprávněn jednat:</w:t>
      </w:r>
      <w:r w:rsidR="008E20D4">
        <w:rPr>
          <w:sz w:val="24"/>
          <w:szCs w:val="24"/>
        </w:rPr>
        <w:t xml:space="preserve"> </w:t>
      </w:r>
      <w:r w:rsidR="00EF5D6E">
        <w:rPr>
          <w:sz w:val="24"/>
          <w:szCs w:val="24"/>
        </w:rPr>
        <w:t xml:space="preserve">Jaromír </w:t>
      </w:r>
      <w:proofErr w:type="spellStart"/>
      <w:r w:rsidR="00EF5D6E">
        <w:rPr>
          <w:sz w:val="24"/>
          <w:szCs w:val="24"/>
        </w:rPr>
        <w:t>Kalčic</w:t>
      </w:r>
      <w:proofErr w:type="spellEnd"/>
    </w:p>
    <w:p w14:paraId="0AF324E1" w14:textId="77777777" w:rsidR="000C6B3A" w:rsidRPr="00467048" w:rsidRDefault="000C6B3A">
      <w:pPr>
        <w:rPr>
          <w:sz w:val="24"/>
          <w:szCs w:val="24"/>
        </w:rPr>
      </w:pPr>
    </w:p>
    <w:p w14:paraId="2CDA745A" w14:textId="77777777"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14:paraId="53AE6567" w14:textId="77777777" w:rsidR="000C6B3A" w:rsidRPr="00467048" w:rsidRDefault="000C6B3A">
      <w:pPr>
        <w:jc w:val="center"/>
        <w:rPr>
          <w:b/>
          <w:sz w:val="24"/>
          <w:szCs w:val="24"/>
        </w:rPr>
      </w:pPr>
    </w:p>
    <w:p w14:paraId="64750FE9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s m l o u v u   o   d í l </w:t>
      </w:r>
      <w:proofErr w:type="gramStart"/>
      <w:r w:rsidRPr="00467048">
        <w:rPr>
          <w:b/>
          <w:sz w:val="24"/>
          <w:szCs w:val="24"/>
        </w:rPr>
        <w:t>o  :</w:t>
      </w:r>
      <w:proofErr w:type="gramEnd"/>
    </w:p>
    <w:p w14:paraId="79F04245" w14:textId="77777777" w:rsidR="000C6B3A" w:rsidRPr="00467048" w:rsidRDefault="000C6B3A">
      <w:pPr>
        <w:jc w:val="center"/>
        <w:rPr>
          <w:b/>
          <w:sz w:val="24"/>
          <w:szCs w:val="24"/>
        </w:rPr>
      </w:pPr>
    </w:p>
    <w:p w14:paraId="112B4F19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</w:t>
      </w:r>
      <w:r w:rsidR="005F3A64">
        <w:rPr>
          <w:b/>
          <w:sz w:val="24"/>
          <w:szCs w:val="24"/>
        </w:rPr>
        <w:t>.</w:t>
      </w:r>
      <w:r w:rsidRPr="00467048">
        <w:rPr>
          <w:b/>
          <w:sz w:val="24"/>
          <w:szCs w:val="24"/>
        </w:rPr>
        <w:t xml:space="preserve"> I.</w:t>
      </w:r>
    </w:p>
    <w:p w14:paraId="458639A3" w14:textId="77777777"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14:paraId="495E0DF6" w14:textId="77777777"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14:paraId="384A77DA" w14:textId="06EEBC2E"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</w:t>
      </w:r>
      <w:r w:rsidR="00EF5D6E">
        <w:rPr>
          <w:sz w:val="24"/>
          <w:szCs w:val="24"/>
        </w:rPr>
        <w:t>ést</w:t>
      </w:r>
      <w:r w:rsidRPr="00467048">
        <w:rPr>
          <w:sz w:val="24"/>
          <w:szCs w:val="24"/>
        </w:rPr>
        <w:t xml:space="preserve"> pro objednatele za podmínek sjednaných v této smlouvě následující dílo:</w:t>
      </w:r>
    </w:p>
    <w:p w14:paraId="1BE4A5BD" w14:textId="77777777" w:rsidR="000C6B3A" w:rsidRPr="00467048" w:rsidRDefault="000C6B3A" w:rsidP="00D349D1">
      <w:pPr>
        <w:jc w:val="both"/>
        <w:rPr>
          <w:sz w:val="24"/>
          <w:szCs w:val="24"/>
        </w:rPr>
      </w:pPr>
    </w:p>
    <w:p w14:paraId="2DB6F856" w14:textId="2F71D12D" w:rsidR="000C6B3A" w:rsidRPr="00A74733" w:rsidRDefault="000C6B3A" w:rsidP="00D349D1">
      <w:pPr>
        <w:jc w:val="both"/>
        <w:rPr>
          <w:bCs/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EF5D6E" w:rsidRPr="00A74733">
        <w:rPr>
          <w:bCs/>
          <w:sz w:val="24"/>
          <w:szCs w:val="24"/>
        </w:rPr>
        <w:t>výkopové a zemni práce, montážní práce</w:t>
      </w:r>
      <w:r w:rsidR="00A74733">
        <w:rPr>
          <w:bCs/>
          <w:sz w:val="24"/>
          <w:szCs w:val="24"/>
        </w:rPr>
        <w:t xml:space="preserve">, </w:t>
      </w:r>
      <w:r w:rsidR="00EF5D6E" w:rsidRPr="00A74733">
        <w:rPr>
          <w:bCs/>
          <w:sz w:val="24"/>
          <w:szCs w:val="24"/>
        </w:rPr>
        <w:t>zpracování protokolu o odstranění revizních závad podložené protokolem o měření</w:t>
      </w:r>
      <w:r w:rsidR="00A74733">
        <w:rPr>
          <w:bCs/>
          <w:sz w:val="24"/>
          <w:szCs w:val="24"/>
        </w:rPr>
        <w:t>, včetně dodávky materiálu</w:t>
      </w:r>
      <w:r w:rsidR="00EF5D6E" w:rsidRPr="00A74733">
        <w:rPr>
          <w:bCs/>
          <w:sz w:val="24"/>
          <w:szCs w:val="24"/>
        </w:rPr>
        <w:t>.</w:t>
      </w:r>
    </w:p>
    <w:p w14:paraId="5F61C951" w14:textId="77777777" w:rsidR="002A2BF6" w:rsidRPr="00467048" w:rsidRDefault="002A2BF6" w:rsidP="00D349D1">
      <w:pPr>
        <w:jc w:val="both"/>
        <w:rPr>
          <w:sz w:val="24"/>
          <w:szCs w:val="24"/>
        </w:rPr>
      </w:pPr>
    </w:p>
    <w:p w14:paraId="34150C8D" w14:textId="3583F6FA" w:rsidR="007B383A" w:rsidRPr="00A74733" w:rsidRDefault="000C6B3A" w:rsidP="00A7473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74733">
        <w:rPr>
          <w:sz w:val="24"/>
          <w:szCs w:val="24"/>
        </w:rPr>
        <w:t xml:space="preserve">v rozsahu </w:t>
      </w:r>
      <w:r w:rsidR="00A74733">
        <w:rPr>
          <w:sz w:val="24"/>
          <w:szCs w:val="24"/>
        </w:rPr>
        <w:t xml:space="preserve">odstranění závad popsané v revizních zprávách „Pravidelná zpráva o revizi hromosvodů“ </w:t>
      </w:r>
      <w:r w:rsidR="00C903C9">
        <w:rPr>
          <w:sz w:val="24"/>
          <w:szCs w:val="24"/>
        </w:rPr>
        <w:t xml:space="preserve">            </w:t>
      </w:r>
      <w:r w:rsidR="00A74733">
        <w:rPr>
          <w:sz w:val="24"/>
          <w:szCs w:val="24"/>
        </w:rPr>
        <w:t xml:space="preserve">č. 2412051-3 ze </w:t>
      </w:r>
      <w:r w:rsidR="00376CE1">
        <w:rPr>
          <w:sz w:val="24"/>
          <w:szCs w:val="24"/>
        </w:rPr>
        <w:t xml:space="preserve">dne </w:t>
      </w:r>
      <w:r w:rsidR="00A74733">
        <w:rPr>
          <w:sz w:val="24"/>
          <w:szCs w:val="24"/>
        </w:rPr>
        <w:t>7. 12. 2024</w:t>
      </w:r>
    </w:p>
    <w:p w14:paraId="34470E34" w14:textId="77777777" w:rsidR="005D6ECE" w:rsidRPr="005D6ECE" w:rsidRDefault="005D6ECE" w:rsidP="005D6ECE">
      <w:pPr>
        <w:ind w:firstLine="708"/>
        <w:jc w:val="both"/>
        <w:rPr>
          <w:sz w:val="24"/>
          <w:szCs w:val="24"/>
        </w:rPr>
      </w:pPr>
    </w:p>
    <w:p w14:paraId="24F8BCFB" w14:textId="23FF1CAA" w:rsidR="000C6B3A" w:rsidRDefault="002E1E6B" w:rsidP="00D349D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Práce budou prováděny za plného provozu</w:t>
      </w:r>
      <w:r w:rsidR="005812F0">
        <w:rPr>
          <w:sz w:val="24"/>
          <w:szCs w:val="24"/>
        </w:rPr>
        <w:t xml:space="preserve"> </w:t>
      </w:r>
      <w:r>
        <w:rPr>
          <w:sz w:val="24"/>
          <w:szCs w:val="24"/>
        </w:rPr>
        <w:t>Domova.</w:t>
      </w:r>
      <w:r w:rsidR="00DF42B2">
        <w:rPr>
          <w:sz w:val="24"/>
          <w:szCs w:val="24"/>
        </w:rPr>
        <w:t xml:space="preserve"> </w:t>
      </w:r>
      <w:r w:rsidR="004C5522">
        <w:rPr>
          <w:sz w:val="24"/>
          <w:szCs w:val="24"/>
        </w:rPr>
        <w:t>Vše</w:t>
      </w:r>
      <w:r w:rsidR="00CF77E8" w:rsidRPr="002710EE">
        <w:rPr>
          <w:sz w:val="24"/>
          <w:szCs w:val="24"/>
        </w:rPr>
        <w:t xml:space="preserve"> v celkové ceně dle </w:t>
      </w:r>
      <w:proofErr w:type="spellStart"/>
      <w:r w:rsidR="00CF77E8" w:rsidRPr="002710EE">
        <w:rPr>
          <w:sz w:val="24"/>
          <w:szCs w:val="24"/>
        </w:rPr>
        <w:t>čl.III</w:t>
      </w:r>
      <w:proofErr w:type="spellEnd"/>
      <w:r w:rsidR="00504EA0" w:rsidRPr="002710EE">
        <w:rPr>
          <w:sz w:val="24"/>
          <w:szCs w:val="24"/>
        </w:rPr>
        <w:t>.</w:t>
      </w:r>
      <w:r w:rsidR="000C6B3A"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14:paraId="7576A5B9" w14:textId="58A0070E" w:rsidR="00DF42B2" w:rsidRPr="00504EA0" w:rsidRDefault="00DF42B2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t>Zhotovitel</w:t>
      </w:r>
      <w:r>
        <w:rPr>
          <w:sz w:val="24"/>
          <w:szCs w:val="24"/>
        </w:rPr>
        <w:t xml:space="preserve"> se zavazuje, že nenaruší provoz</w:t>
      </w:r>
      <w:r w:rsidR="00A74733">
        <w:rPr>
          <w:sz w:val="24"/>
          <w:szCs w:val="24"/>
        </w:rPr>
        <w:t xml:space="preserve"> Domova.</w:t>
      </w:r>
    </w:p>
    <w:p w14:paraId="63C0A16B" w14:textId="77777777" w:rsidR="000C6B3A" w:rsidRPr="00467048" w:rsidRDefault="000C6B3A" w:rsidP="00D349D1">
      <w:pPr>
        <w:jc w:val="both"/>
        <w:rPr>
          <w:sz w:val="24"/>
          <w:szCs w:val="24"/>
        </w:rPr>
      </w:pPr>
    </w:p>
    <w:p w14:paraId="111E695D" w14:textId="1F8AEE89" w:rsidR="000C6B3A" w:rsidRPr="00467048" w:rsidRDefault="00A74733" w:rsidP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Zhotovitel je povinen prokázat kvalitu použitých materiálů prohlášením o shodě, příp.</w:t>
      </w:r>
      <w:r w:rsidR="00D717E5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>certifikáty či atesty.</w:t>
      </w:r>
    </w:p>
    <w:p w14:paraId="56BCC916" w14:textId="77777777" w:rsidR="004D71E8" w:rsidRPr="00467048" w:rsidRDefault="004D71E8">
      <w:pPr>
        <w:jc w:val="both"/>
        <w:rPr>
          <w:sz w:val="24"/>
          <w:szCs w:val="24"/>
        </w:rPr>
      </w:pPr>
    </w:p>
    <w:p w14:paraId="237B2297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II.</w:t>
      </w:r>
    </w:p>
    <w:p w14:paraId="45EACD47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14:paraId="1FD00375" w14:textId="77777777"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1/ Zhotovitel se zavazuje provádět sjednané dílo v následujících termínech:</w:t>
      </w:r>
    </w:p>
    <w:p w14:paraId="0A216F02" w14:textId="6BB3272A" w:rsidR="000C6B3A" w:rsidRPr="00D349D1" w:rsidRDefault="00B665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Dílo bude dokončeno </w:t>
      </w:r>
      <w:r w:rsidRPr="006B3773">
        <w:rPr>
          <w:b/>
          <w:bCs/>
          <w:sz w:val="24"/>
          <w:szCs w:val="24"/>
        </w:rPr>
        <w:t xml:space="preserve">do </w:t>
      </w:r>
      <w:r w:rsidR="00376CE1">
        <w:rPr>
          <w:b/>
          <w:bCs/>
          <w:sz w:val="24"/>
          <w:szCs w:val="24"/>
        </w:rPr>
        <w:t>3</w:t>
      </w:r>
      <w:r w:rsidR="00D254F1" w:rsidRPr="006B3773">
        <w:rPr>
          <w:b/>
          <w:bCs/>
          <w:sz w:val="24"/>
          <w:szCs w:val="24"/>
        </w:rPr>
        <w:t>1</w:t>
      </w:r>
      <w:r w:rsidRPr="006B3773">
        <w:rPr>
          <w:b/>
          <w:bCs/>
          <w:sz w:val="24"/>
          <w:szCs w:val="24"/>
        </w:rPr>
        <w:t xml:space="preserve">. </w:t>
      </w:r>
      <w:r w:rsidR="00A74733">
        <w:rPr>
          <w:b/>
          <w:bCs/>
          <w:sz w:val="24"/>
          <w:szCs w:val="24"/>
        </w:rPr>
        <w:t>5</w:t>
      </w:r>
      <w:r w:rsidRPr="006B3773">
        <w:rPr>
          <w:b/>
          <w:bCs/>
          <w:sz w:val="24"/>
          <w:szCs w:val="24"/>
        </w:rPr>
        <w:t>. 20</w:t>
      </w:r>
      <w:r w:rsidR="007B383A" w:rsidRPr="006B3773">
        <w:rPr>
          <w:b/>
          <w:bCs/>
          <w:sz w:val="24"/>
          <w:szCs w:val="24"/>
        </w:rPr>
        <w:t>2</w:t>
      </w:r>
      <w:r w:rsidR="00A74733">
        <w:rPr>
          <w:b/>
          <w:bCs/>
          <w:sz w:val="24"/>
          <w:szCs w:val="24"/>
        </w:rPr>
        <w:t>5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14:paraId="3FAC487D" w14:textId="77777777" w:rsidR="000C6B3A" w:rsidRPr="00467048" w:rsidRDefault="000C6B3A">
      <w:pPr>
        <w:rPr>
          <w:b/>
          <w:sz w:val="24"/>
          <w:szCs w:val="24"/>
        </w:rPr>
      </w:pPr>
    </w:p>
    <w:p w14:paraId="4F65B60E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III.</w:t>
      </w:r>
    </w:p>
    <w:p w14:paraId="0C061E57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14:paraId="61C6AE9E" w14:textId="77777777" w:rsidR="000C6B3A" w:rsidRPr="00467048" w:rsidRDefault="000C6B3A">
      <w:pPr>
        <w:jc w:val="both"/>
        <w:rPr>
          <w:sz w:val="24"/>
          <w:szCs w:val="24"/>
        </w:rPr>
      </w:pPr>
    </w:p>
    <w:p w14:paraId="1E25DA63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</w:t>
      </w:r>
      <w:r w:rsidR="000C224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I této smlouvy a v termínech dle </w:t>
      </w:r>
      <w:proofErr w:type="spellStart"/>
      <w:r w:rsidRPr="00467048">
        <w:rPr>
          <w:sz w:val="24"/>
          <w:szCs w:val="24"/>
        </w:rPr>
        <w:t>čl.II</w:t>
      </w:r>
      <w:proofErr w:type="spellEnd"/>
      <w:r w:rsidRPr="00467048">
        <w:rPr>
          <w:sz w:val="24"/>
          <w:szCs w:val="24"/>
        </w:rPr>
        <w:t xml:space="preserve"> této smlouvy činí:</w:t>
      </w:r>
    </w:p>
    <w:p w14:paraId="2D37CC87" w14:textId="77777777" w:rsidR="000C6B3A" w:rsidRPr="00467048" w:rsidRDefault="000C6B3A">
      <w:pPr>
        <w:jc w:val="both"/>
        <w:rPr>
          <w:sz w:val="24"/>
          <w:szCs w:val="24"/>
        </w:rPr>
      </w:pPr>
    </w:p>
    <w:p w14:paraId="50AE123C" w14:textId="6A8CC4DE" w:rsidR="000C6B3A" w:rsidRPr="00262894" w:rsidRDefault="000C6B3A" w:rsidP="00D349D1">
      <w:pPr>
        <w:rPr>
          <w:sz w:val="24"/>
          <w:szCs w:val="24"/>
        </w:rPr>
      </w:pPr>
      <w:r w:rsidRPr="00D349D1">
        <w:rPr>
          <w:sz w:val="24"/>
          <w:szCs w:val="24"/>
        </w:rPr>
        <w:t xml:space="preserve">Celková cena bez </w:t>
      </w:r>
      <w:r w:rsidRPr="00262894">
        <w:rPr>
          <w:sz w:val="24"/>
          <w:szCs w:val="24"/>
        </w:rPr>
        <w:t xml:space="preserve">DPH  </w:t>
      </w:r>
      <w:r w:rsidR="009B502B" w:rsidRPr="00262894">
        <w:rPr>
          <w:sz w:val="24"/>
          <w:szCs w:val="24"/>
        </w:rPr>
        <w:t xml:space="preserve">    </w:t>
      </w:r>
      <w:r w:rsidRPr="00262894">
        <w:rPr>
          <w:sz w:val="24"/>
          <w:szCs w:val="24"/>
        </w:rPr>
        <w:t xml:space="preserve">    </w:t>
      </w:r>
      <w:r w:rsidR="00DA52A8">
        <w:rPr>
          <w:sz w:val="24"/>
          <w:szCs w:val="24"/>
        </w:rPr>
        <w:t>248 206</w:t>
      </w:r>
      <w:r w:rsidR="00262894">
        <w:rPr>
          <w:sz w:val="24"/>
          <w:szCs w:val="24"/>
        </w:rPr>
        <w:t>,00</w:t>
      </w:r>
      <w:r w:rsidRPr="00262894">
        <w:rPr>
          <w:sz w:val="24"/>
          <w:szCs w:val="24"/>
        </w:rPr>
        <w:t xml:space="preserve"> Kč</w:t>
      </w:r>
    </w:p>
    <w:p w14:paraId="40FE74AB" w14:textId="3D7DF576" w:rsidR="009B502B" w:rsidRPr="00262894" w:rsidRDefault="002B4DCC" w:rsidP="00D349D1">
      <w:pPr>
        <w:ind w:firstLine="708"/>
        <w:rPr>
          <w:sz w:val="24"/>
          <w:szCs w:val="24"/>
        </w:rPr>
      </w:pPr>
      <w:r w:rsidRPr="00262894">
        <w:rPr>
          <w:sz w:val="24"/>
          <w:szCs w:val="24"/>
        </w:rPr>
        <w:t xml:space="preserve">        </w:t>
      </w:r>
      <w:r w:rsidR="005D6ECE" w:rsidRPr="00262894">
        <w:rPr>
          <w:sz w:val="24"/>
          <w:szCs w:val="24"/>
        </w:rPr>
        <w:t>1</w:t>
      </w:r>
      <w:r w:rsidR="00DA52A8">
        <w:rPr>
          <w:sz w:val="24"/>
          <w:szCs w:val="24"/>
        </w:rPr>
        <w:t>2</w:t>
      </w:r>
      <w:r w:rsidR="005D6ECE" w:rsidRPr="00262894">
        <w:rPr>
          <w:sz w:val="24"/>
          <w:szCs w:val="24"/>
        </w:rPr>
        <w:t xml:space="preserve"> </w:t>
      </w:r>
      <w:r w:rsidRPr="00262894">
        <w:rPr>
          <w:sz w:val="24"/>
          <w:szCs w:val="24"/>
        </w:rPr>
        <w:t>% DPH</w:t>
      </w:r>
      <w:proofErr w:type="gramStart"/>
      <w:r w:rsidRPr="00262894">
        <w:rPr>
          <w:sz w:val="24"/>
          <w:szCs w:val="24"/>
        </w:rPr>
        <w:tab/>
        <w:t xml:space="preserve">  </w:t>
      </w:r>
      <w:r w:rsidR="00DA52A8">
        <w:rPr>
          <w:sz w:val="24"/>
          <w:szCs w:val="24"/>
        </w:rPr>
        <w:t>29</w:t>
      </w:r>
      <w:proofErr w:type="gramEnd"/>
      <w:r w:rsidR="00DA52A8">
        <w:rPr>
          <w:sz w:val="24"/>
          <w:szCs w:val="24"/>
        </w:rPr>
        <w:t> 784,72</w:t>
      </w:r>
      <w:r w:rsidR="00D349D1" w:rsidRPr="00262894">
        <w:rPr>
          <w:sz w:val="24"/>
          <w:szCs w:val="24"/>
        </w:rPr>
        <w:t xml:space="preserve"> Kč</w:t>
      </w:r>
    </w:p>
    <w:p w14:paraId="7CCE9B09" w14:textId="4A313D54" w:rsidR="00D349D1" w:rsidRDefault="002B4DCC" w:rsidP="00D349D1">
      <w:pPr>
        <w:rPr>
          <w:sz w:val="24"/>
          <w:szCs w:val="24"/>
        </w:rPr>
      </w:pPr>
      <w:r w:rsidRPr="00262894">
        <w:rPr>
          <w:sz w:val="24"/>
          <w:szCs w:val="24"/>
        </w:rPr>
        <w:t>Cena celkem vč.  DPH</w:t>
      </w:r>
      <w:r w:rsidRPr="00262894">
        <w:rPr>
          <w:sz w:val="24"/>
          <w:szCs w:val="24"/>
        </w:rPr>
        <w:tab/>
      </w:r>
      <w:r w:rsidR="00DA52A8">
        <w:rPr>
          <w:sz w:val="24"/>
          <w:szCs w:val="24"/>
        </w:rPr>
        <w:t>277 990</w:t>
      </w:r>
      <w:r w:rsidR="00262894">
        <w:rPr>
          <w:sz w:val="24"/>
          <w:szCs w:val="24"/>
        </w:rPr>
        <w:t>,</w:t>
      </w:r>
      <w:r w:rsidR="00DA52A8">
        <w:rPr>
          <w:sz w:val="24"/>
          <w:szCs w:val="24"/>
        </w:rPr>
        <w:t>72</w:t>
      </w:r>
      <w:r w:rsidR="00D349D1" w:rsidRPr="00262894">
        <w:rPr>
          <w:sz w:val="24"/>
          <w:szCs w:val="24"/>
        </w:rPr>
        <w:t xml:space="preserve"> Kč</w:t>
      </w:r>
    </w:p>
    <w:p w14:paraId="1D1E9D16" w14:textId="77777777" w:rsidR="000C6B3A" w:rsidRPr="00467048" w:rsidRDefault="000C6B3A">
      <w:pPr>
        <w:jc w:val="both"/>
        <w:rPr>
          <w:sz w:val="24"/>
          <w:szCs w:val="24"/>
        </w:rPr>
      </w:pPr>
    </w:p>
    <w:p w14:paraId="3A7D0F5D" w14:textId="77777777"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14:paraId="6AC3295E" w14:textId="77777777" w:rsidR="000C6B3A" w:rsidRPr="00467048" w:rsidRDefault="000C6B3A">
      <w:pPr>
        <w:jc w:val="both"/>
        <w:rPr>
          <w:sz w:val="24"/>
          <w:szCs w:val="24"/>
        </w:rPr>
      </w:pPr>
    </w:p>
    <w:p w14:paraId="5C16D908" w14:textId="77777777"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 xml:space="preserve">oskytnutých </w:t>
      </w:r>
      <w:r w:rsidR="00442DA2">
        <w:rPr>
          <w:sz w:val="24"/>
          <w:szCs w:val="24"/>
        </w:rPr>
        <w:t>objednatelem</w:t>
      </w:r>
      <w:r w:rsidR="00670D6B">
        <w:rPr>
          <w:sz w:val="24"/>
          <w:szCs w:val="24"/>
        </w:rPr>
        <w:t>.</w:t>
      </w:r>
    </w:p>
    <w:p w14:paraId="7390F898" w14:textId="77777777" w:rsidR="000C6B3A" w:rsidRPr="00467048" w:rsidRDefault="000C6B3A">
      <w:pPr>
        <w:jc w:val="center"/>
        <w:rPr>
          <w:b/>
          <w:sz w:val="24"/>
          <w:szCs w:val="24"/>
        </w:rPr>
      </w:pPr>
    </w:p>
    <w:p w14:paraId="1B9DE69E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IV.</w:t>
      </w:r>
    </w:p>
    <w:p w14:paraId="13A4F792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14:paraId="3ABA4A0C" w14:textId="77777777" w:rsidR="000C6B3A" w:rsidRPr="00467048" w:rsidRDefault="000C6B3A">
      <w:pPr>
        <w:jc w:val="both"/>
        <w:rPr>
          <w:b/>
          <w:sz w:val="24"/>
          <w:szCs w:val="24"/>
        </w:rPr>
      </w:pPr>
    </w:p>
    <w:p w14:paraId="17B77612" w14:textId="5FCE79A8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</w:t>
      </w:r>
      <w:r w:rsidR="007B383A">
        <w:rPr>
          <w:sz w:val="24"/>
          <w:szCs w:val="24"/>
        </w:rPr>
        <w:t>,</w:t>
      </w:r>
      <w:r w:rsidR="0005566D" w:rsidRPr="00467048">
        <w:rPr>
          <w:sz w:val="24"/>
          <w:szCs w:val="24"/>
        </w:rPr>
        <w:t xml:space="preserve"> a to na základě vzájemného odsouhlaseného předávacího protokolu</w:t>
      </w:r>
      <w:r w:rsidR="00DA52A8">
        <w:rPr>
          <w:sz w:val="24"/>
          <w:szCs w:val="24"/>
        </w:rPr>
        <w:t xml:space="preserve"> a </w:t>
      </w:r>
      <w:r w:rsidR="00DA52A8" w:rsidRPr="00A74733">
        <w:rPr>
          <w:bCs/>
          <w:sz w:val="24"/>
          <w:szCs w:val="24"/>
        </w:rPr>
        <w:t>zpracování protokolu o odstranění revizních závad podložené protokolem o měření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</w:t>
      </w:r>
      <w:r w:rsidR="00DA52A8">
        <w:rPr>
          <w:sz w:val="24"/>
          <w:szCs w:val="24"/>
        </w:rPr>
        <w:t>V</w:t>
      </w:r>
      <w:r w:rsidR="00016404" w:rsidRPr="00467048">
        <w:rPr>
          <w:sz w:val="24"/>
          <w:szCs w:val="24"/>
        </w:rPr>
        <w:t>ypracuje zhotovitel.</w:t>
      </w:r>
    </w:p>
    <w:p w14:paraId="74393D7E" w14:textId="77777777" w:rsidR="000C6B3A" w:rsidRPr="00467048" w:rsidRDefault="000C6B3A">
      <w:pPr>
        <w:jc w:val="both"/>
        <w:rPr>
          <w:sz w:val="24"/>
          <w:szCs w:val="24"/>
        </w:rPr>
      </w:pPr>
    </w:p>
    <w:p w14:paraId="52F90A60" w14:textId="32A71D25"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C903C9">
        <w:rPr>
          <w:sz w:val="24"/>
          <w:szCs w:val="24"/>
        </w:rPr>
        <w:t>30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14:paraId="78CE4DE8" w14:textId="77777777" w:rsidR="000C6B3A" w:rsidRPr="00467048" w:rsidRDefault="000C6B3A">
      <w:pPr>
        <w:jc w:val="both"/>
        <w:rPr>
          <w:sz w:val="24"/>
          <w:szCs w:val="24"/>
        </w:rPr>
      </w:pPr>
    </w:p>
    <w:p w14:paraId="1D8FAAC1" w14:textId="7B20FAD4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Úrok z prodlení s úhradou faktury lze uplatnit po uplynutí </w:t>
      </w:r>
      <w:proofErr w:type="gramStart"/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</w:t>
      </w:r>
      <w:proofErr w:type="gramEnd"/>
      <w:r w:rsidRPr="00467048">
        <w:rPr>
          <w:sz w:val="24"/>
          <w:szCs w:val="24"/>
        </w:rPr>
        <w:t xml:space="preserve"> kalendářního dne po termínu, ve kterém měla být příslušná částka připsána na účet zhotovitele.</w:t>
      </w:r>
    </w:p>
    <w:p w14:paraId="2B967020" w14:textId="77777777" w:rsidR="004D71E8" w:rsidRDefault="004D71E8">
      <w:pPr>
        <w:jc w:val="both"/>
        <w:rPr>
          <w:sz w:val="24"/>
          <w:szCs w:val="24"/>
        </w:rPr>
      </w:pPr>
    </w:p>
    <w:p w14:paraId="68F8E638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V.</w:t>
      </w:r>
    </w:p>
    <w:p w14:paraId="2FA4E2E3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14:paraId="63A0F18F" w14:textId="77777777" w:rsidR="000C6B3A" w:rsidRPr="00467048" w:rsidRDefault="000C6B3A">
      <w:pPr>
        <w:rPr>
          <w:sz w:val="24"/>
          <w:szCs w:val="24"/>
        </w:rPr>
      </w:pPr>
    </w:p>
    <w:p w14:paraId="305FE5A6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(bez DPH), za každý den prodlení</w:t>
      </w:r>
      <w:r w:rsidRPr="00467048">
        <w:rPr>
          <w:sz w:val="24"/>
          <w:szCs w:val="24"/>
        </w:rPr>
        <w:t>.</w:t>
      </w:r>
    </w:p>
    <w:p w14:paraId="69F9DDF4" w14:textId="77777777" w:rsidR="000C6B3A" w:rsidRPr="00467048" w:rsidRDefault="000C6B3A">
      <w:pPr>
        <w:jc w:val="both"/>
        <w:rPr>
          <w:sz w:val="24"/>
          <w:szCs w:val="24"/>
        </w:rPr>
      </w:pPr>
    </w:p>
    <w:p w14:paraId="31C4D2E0" w14:textId="77777777"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14:paraId="66DAB12A" w14:textId="77777777" w:rsidR="002E30FC" w:rsidRPr="00467048" w:rsidRDefault="002E30FC">
      <w:pPr>
        <w:rPr>
          <w:sz w:val="24"/>
          <w:szCs w:val="24"/>
        </w:rPr>
      </w:pPr>
    </w:p>
    <w:p w14:paraId="6ECB97A2" w14:textId="77777777"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vady 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14:paraId="138519F7" w14:textId="77777777"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14:paraId="7441D2CC" w14:textId="77777777"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14:paraId="1C40D38C" w14:textId="77777777" w:rsidR="00012BD4" w:rsidRPr="00012BD4" w:rsidRDefault="00012BD4" w:rsidP="00012BD4">
      <w:pPr>
        <w:jc w:val="both"/>
        <w:rPr>
          <w:sz w:val="24"/>
          <w:szCs w:val="24"/>
        </w:rPr>
      </w:pPr>
    </w:p>
    <w:p w14:paraId="7E006A03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VI.</w:t>
      </w:r>
    </w:p>
    <w:p w14:paraId="70EFF238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14:paraId="402C355F" w14:textId="77777777" w:rsidR="000C6B3A" w:rsidRPr="00467048" w:rsidRDefault="000C6B3A">
      <w:pPr>
        <w:jc w:val="both"/>
        <w:rPr>
          <w:sz w:val="24"/>
          <w:szCs w:val="24"/>
        </w:rPr>
      </w:pPr>
    </w:p>
    <w:p w14:paraId="7B084E0E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</w:t>
      </w:r>
      <w:r w:rsidR="004100BE">
        <w:rPr>
          <w:sz w:val="24"/>
          <w:szCs w:val="24"/>
        </w:rPr>
        <w:t xml:space="preserve">(montáže) </w:t>
      </w:r>
      <w:r w:rsidRPr="00467048">
        <w:rPr>
          <w:sz w:val="24"/>
          <w:szCs w:val="24"/>
        </w:rPr>
        <w:t xml:space="preserve">alespoň </w:t>
      </w:r>
      <w:r w:rsidR="00D254F1">
        <w:rPr>
          <w:sz w:val="24"/>
          <w:szCs w:val="24"/>
        </w:rPr>
        <w:t>3</w:t>
      </w:r>
      <w:r w:rsidRPr="00467048">
        <w:rPr>
          <w:sz w:val="24"/>
          <w:szCs w:val="24"/>
        </w:rPr>
        <w:t xml:space="preserve"> pracovní dn</w:t>
      </w:r>
      <w:r w:rsidR="00D254F1">
        <w:rPr>
          <w:sz w:val="24"/>
          <w:szCs w:val="24"/>
        </w:rPr>
        <w:t>y</w:t>
      </w:r>
      <w:r w:rsidRPr="00467048">
        <w:rPr>
          <w:sz w:val="24"/>
          <w:szCs w:val="24"/>
        </w:rPr>
        <w:t xml:space="preserve"> předem a vyzvat jej k zahájení přejímacího řízení.</w:t>
      </w:r>
    </w:p>
    <w:p w14:paraId="08A77968" w14:textId="77777777" w:rsidR="000C6B3A" w:rsidRPr="00467048" w:rsidRDefault="000C6B3A">
      <w:pPr>
        <w:jc w:val="both"/>
        <w:rPr>
          <w:sz w:val="24"/>
          <w:szCs w:val="24"/>
        </w:rPr>
      </w:pPr>
    </w:p>
    <w:p w14:paraId="1BE94A3F" w14:textId="77777777"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 xml:space="preserve">2/ Objednatel </w:t>
      </w:r>
      <w:r w:rsidR="000F7087">
        <w:rPr>
          <w:sz w:val="24"/>
          <w:szCs w:val="24"/>
        </w:rPr>
        <w:t>je</w:t>
      </w:r>
      <w:r w:rsidRPr="00467048">
        <w:rPr>
          <w:sz w:val="24"/>
          <w:szCs w:val="24"/>
        </w:rPr>
        <w:t xml:space="preserve"> oprávněn odmítnout převzetí předmětu</w:t>
      </w:r>
      <w:r w:rsidR="00BF05ED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díla</w:t>
      </w:r>
      <w:r w:rsidR="00BF05ED">
        <w:rPr>
          <w:sz w:val="24"/>
          <w:szCs w:val="24"/>
        </w:rPr>
        <w:t>,</w:t>
      </w:r>
      <w:r w:rsidRPr="00467048">
        <w:rPr>
          <w:sz w:val="24"/>
          <w:szCs w:val="24"/>
        </w:rPr>
        <w:t xml:space="preserve"> pokud dílo vykazuje vady, popřípadě nedodělky, které brání řádnému užívání díla.</w:t>
      </w:r>
    </w:p>
    <w:p w14:paraId="5FD226F4" w14:textId="77777777" w:rsidR="000F7087" w:rsidRPr="00467048" w:rsidRDefault="000F7087">
      <w:pPr>
        <w:jc w:val="both"/>
        <w:rPr>
          <w:sz w:val="24"/>
          <w:szCs w:val="24"/>
        </w:rPr>
      </w:pPr>
    </w:p>
    <w:p w14:paraId="1C2D5734" w14:textId="0F1E0CF5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O předání a převzetí předmětu díla se sepíše protokol. Protokol pořídí zhotovitel. </w:t>
      </w:r>
    </w:p>
    <w:p w14:paraId="12772356" w14:textId="77777777" w:rsidR="000C6B3A" w:rsidRPr="00467048" w:rsidRDefault="000C6B3A">
      <w:pPr>
        <w:jc w:val="both"/>
        <w:rPr>
          <w:sz w:val="24"/>
          <w:szCs w:val="24"/>
        </w:rPr>
      </w:pPr>
    </w:p>
    <w:p w14:paraId="7F934B9E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14:paraId="50C8E123" w14:textId="77777777" w:rsidR="000C6B3A" w:rsidRPr="00467048" w:rsidRDefault="000C6B3A">
      <w:pPr>
        <w:jc w:val="both"/>
        <w:rPr>
          <w:sz w:val="24"/>
          <w:szCs w:val="24"/>
        </w:rPr>
      </w:pPr>
    </w:p>
    <w:p w14:paraId="4571D58E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</w:t>
      </w:r>
      <w:r w:rsidR="005F3A64">
        <w:rPr>
          <w:b/>
          <w:sz w:val="24"/>
          <w:szCs w:val="24"/>
        </w:rPr>
        <w:t>.</w:t>
      </w:r>
    </w:p>
    <w:p w14:paraId="3B1A7A42" w14:textId="77777777" w:rsidR="000C6B3A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14:paraId="01D10F5F" w14:textId="77777777" w:rsidR="00D56B3F" w:rsidRPr="00467048" w:rsidRDefault="00D56B3F">
      <w:pPr>
        <w:jc w:val="center"/>
        <w:rPr>
          <w:b/>
          <w:sz w:val="24"/>
          <w:szCs w:val="24"/>
        </w:rPr>
      </w:pPr>
    </w:p>
    <w:p w14:paraId="4C475760" w14:textId="42C578E3"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DA52A8">
        <w:rPr>
          <w:sz w:val="24"/>
          <w:szCs w:val="24"/>
        </w:rPr>
        <w:t>60</w:t>
      </w:r>
      <w:r w:rsidRPr="00467048">
        <w:rPr>
          <w:sz w:val="24"/>
          <w:szCs w:val="24"/>
        </w:rPr>
        <w:t xml:space="preserve"> měsíců.</w:t>
      </w:r>
    </w:p>
    <w:p w14:paraId="29720F0D" w14:textId="77777777" w:rsidR="007B383A" w:rsidRDefault="007B383A">
      <w:pPr>
        <w:jc w:val="both"/>
        <w:rPr>
          <w:sz w:val="24"/>
          <w:szCs w:val="24"/>
        </w:rPr>
      </w:pPr>
    </w:p>
    <w:p w14:paraId="0E85D5DD" w14:textId="06A02490" w:rsidR="007B383A" w:rsidRPr="00467048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2/ Servis v záruční době bude dodavatelem poskytnut vždy nejdéle do 48 hodin od nahlášení závady kupujícím</w:t>
      </w:r>
    </w:p>
    <w:p w14:paraId="67EFC9A1" w14:textId="77777777" w:rsidR="000C6B3A" w:rsidRPr="00467048" w:rsidRDefault="000C6B3A">
      <w:pPr>
        <w:jc w:val="both"/>
        <w:rPr>
          <w:sz w:val="24"/>
          <w:szCs w:val="24"/>
        </w:rPr>
      </w:pPr>
    </w:p>
    <w:p w14:paraId="75170877" w14:textId="5A14080D" w:rsidR="000C6B3A" w:rsidRPr="00467048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Záruka počíná běžet od data předání a převzetí díla.</w:t>
      </w:r>
    </w:p>
    <w:p w14:paraId="0FACBB6A" w14:textId="77777777" w:rsidR="000C6B3A" w:rsidRPr="00467048" w:rsidRDefault="000C6B3A">
      <w:pPr>
        <w:jc w:val="both"/>
        <w:rPr>
          <w:sz w:val="24"/>
          <w:szCs w:val="24"/>
        </w:rPr>
      </w:pPr>
    </w:p>
    <w:p w14:paraId="709E807C" w14:textId="1DCE8597" w:rsidR="000C6B3A" w:rsidRPr="00467048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Zhotovitel převzatou zárukou zaručuje, že všechny práce byly provedeny kvalitně a v souladu s požadavky objednatele na zhotovené dílo, podle platných technických a technologických norem.</w:t>
      </w:r>
    </w:p>
    <w:p w14:paraId="0BB410FB" w14:textId="77777777" w:rsidR="000C6B3A" w:rsidRPr="00467048" w:rsidRDefault="000C6B3A">
      <w:pPr>
        <w:jc w:val="both"/>
        <w:rPr>
          <w:sz w:val="24"/>
          <w:szCs w:val="24"/>
        </w:rPr>
      </w:pPr>
    </w:p>
    <w:p w14:paraId="15FC3172" w14:textId="51ACE94E" w:rsidR="000C6B3A" w:rsidRPr="00467048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6B3A" w:rsidRPr="00467048">
        <w:rPr>
          <w:sz w:val="24"/>
          <w:szCs w:val="24"/>
        </w:rPr>
        <w:t>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14:paraId="0701A81A" w14:textId="77777777" w:rsidR="000C6B3A" w:rsidRPr="00467048" w:rsidRDefault="000C6B3A">
      <w:pPr>
        <w:jc w:val="both"/>
        <w:rPr>
          <w:sz w:val="24"/>
          <w:szCs w:val="24"/>
        </w:rPr>
      </w:pPr>
    </w:p>
    <w:p w14:paraId="659A9E12" w14:textId="3A32C123" w:rsidR="00ED1949" w:rsidRDefault="007B383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C6B3A" w:rsidRPr="00467048">
        <w:rPr>
          <w:sz w:val="24"/>
          <w:szCs w:val="24"/>
        </w:rPr>
        <w:t xml:space="preserve">/ Zhotovitel závazně prohlašuje, </w:t>
      </w:r>
      <w:r w:rsidR="0082303A">
        <w:rPr>
          <w:sz w:val="24"/>
          <w:szCs w:val="24"/>
        </w:rPr>
        <w:t xml:space="preserve">že </w:t>
      </w:r>
      <w:r w:rsidR="000C6B3A"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="000C6B3A" w:rsidRPr="00467048">
        <w:rPr>
          <w:sz w:val="24"/>
          <w:szCs w:val="24"/>
        </w:rPr>
        <w:t xml:space="preserve">částku </w:t>
      </w:r>
      <w:r w:rsidR="001E7D52">
        <w:rPr>
          <w:sz w:val="24"/>
          <w:szCs w:val="24"/>
        </w:rPr>
        <w:t>5</w:t>
      </w:r>
      <w:r w:rsidR="000C6B3A" w:rsidRPr="00467048">
        <w:rPr>
          <w:sz w:val="24"/>
          <w:szCs w:val="24"/>
        </w:rPr>
        <w:t>00 000,-</w:t>
      </w:r>
      <w:r w:rsidR="00ED1949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="000C6B3A" w:rsidRPr="00467048">
        <w:rPr>
          <w:sz w:val="24"/>
          <w:szCs w:val="24"/>
        </w:rPr>
        <w:t xml:space="preserve"> </w:t>
      </w:r>
    </w:p>
    <w:p w14:paraId="77AF1451" w14:textId="77777777" w:rsidR="00D56B3F" w:rsidRDefault="00D56B3F">
      <w:pPr>
        <w:jc w:val="center"/>
        <w:rPr>
          <w:b/>
          <w:sz w:val="24"/>
          <w:szCs w:val="24"/>
        </w:rPr>
      </w:pPr>
    </w:p>
    <w:p w14:paraId="12AB6A54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VIII</w:t>
      </w:r>
      <w:r w:rsidR="005F3A64">
        <w:rPr>
          <w:b/>
          <w:sz w:val="24"/>
          <w:szCs w:val="24"/>
        </w:rPr>
        <w:t>.</w:t>
      </w:r>
    </w:p>
    <w:p w14:paraId="551AD894" w14:textId="77777777"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14:paraId="01F38B39" w14:textId="77777777"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14:paraId="7730BAEF" w14:textId="48282F8F" w:rsidR="000C6B3A" w:rsidRPr="00467048" w:rsidRDefault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 w:rsidR="000F7087">
        <w:rPr>
          <w:sz w:val="24"/>
          <w:szCs w:val="24"/>
        </w:rPr>
        <w:t xml:space="preserve"> apod.</w:t>
      </w:r>
    </w:p>
    <w:p w14:paraId="238049A1" w14:textId="77777777" w:rsidR="000C6B3A" w:rsidRPr="00467048" w:rsidRDefault="000C6B3A">
      <w:pPr>
        <w:jc w:val="both"/>
        <w:rPr>
          <w:sz w:val="24"/>
          <w:szCs w:val="24"/>
        </w:rPr>
      </w:pPr>
    </w:p>
    <w:p w14:paraId="0B957823" w14:textId="77777777"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14:paraId="002E979B" w14:textId="77777777" w:rsidR="000C6B3A" w:rsidRPr="00467048" w:rsidRDefault="000C6B3A">
      <w:pPr>
        <w:jc w:val="both"/>
        <w:rPr>
          <w:sz w:val="24"/>
          <w:szCs w:val="24"/>
        </w:rPr>
      </w:pPr>
    </w:p>
    <w:p w14:paraId="167AD453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IX.</w:t>
      </w:r>
    </w:p>
    <w:p w14:paraId="013044C8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14:paraId="33CB5939" w14:textId="77777777" w:rsidR="000C6B3A" w:rsidRPr="00467048" w:rsidRDefault="000C6B3A">
      <w:pPr>
        <w:jc w:val="center"/>
        <w:rPr>
          <w:b/>
          <w:sz w:val="24"/>
          <w:szCs w:val="24"/>
        </w:rPr>
      </w:pPr>
    </w:p>
    <w:p w14:paraId="1B2A9DF5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4CFA84A3" w14:textId="77777777" w:rsidR="000C6B3A" w:rsidRPr="00467048" w:rsidRDefault="000C6B3A">
      <w:pPr>
        <w:jc w:val="both"/>
        <w:rPr>
          <w:sz w:val="24"/>
          <w:szCs w:val="24"/>
        </w:rPr>
      </w:pPr>
    </w:p>
    <w:p w14:paraId="41BF49BD" w14:textId="77777777"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14:paraId="627CC068" w14:textId="77777777" w:rsidR="000C6B3A" w:rsidRPr="00467048" w:rsidRDefault="000C6B3A">
      <w:pPr>
        <w:jc w:val="both"/>
        <w:rPr>
          <w:sz w:val="24"/>
          <w:szCs w:val="24"/>
        </w:rPr>
      </w:pPr>
    </w:p>
    <w:p w14:paraId="66EE536F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X.</w:t>
      </w:r>
    </w:p>
    <w:p w14:paraId="6003BA9D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14:paraId="0A1B0B74" w14:textId="77777777" w:rsidR="000C6B3A" w:rsidRPr="00467048" w:rsidRDefault="000C6B3A">
      <w:pPr>
        <w:jc w:val="both"/>
        <w:rPr>
          <w:sz w:val="24"/>
          <w:szCs w:val="24"/>
        </w:rPr>
      </w:pPr>
    </w:p>
    <w:p w14:paraId="4A9322A1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BF05ED">
        <w:rPr>
          <w:sz w:val="24"/>
          <w:szCs w:val="24"/>
        </w:rPr>
        <w:t>-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14:paraId="09A44AE4" w14:textId="77777777" w:rsidR="000C6B3A" w:rsidRPr="00467048" w:rsidRDefault="000C6B3A">
      <w:pPr>
        <w:jc w:val="both"/>
        <w:rPr>
          <w:sz w:val="24"/>
          <w:szCs w:val="24"/>
        </w:rPr>
      </w:pPr>
    </w:p>
    <w:p w14:paraId="7ED9BC7B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14:paraId="0220A89C" w14:textId="77777777" w:rsidR="000C6B3A" w:rsidRPr="00467048" w:rsidRDefault="000C6B3A">
      <w:pPr>
        <w:jc w:val="both"/>
        <w:rPr>
          <w:sz w:val="24"/>
          <w:szCs w:val="24"/>
        </w:rPr>
      </w:pPr>
    </w:p>
    <w:p w14:paraId="39F107C5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14:paraId="6EC3D2A7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14:paraId="69754973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14:paraId="538FB97C" w14:textId="77777777" w:rsidR="00186065" w:rsidRDefault="00186065">
      <w:pPr>
        <w:jc w:val="both"/>
        <w:rPr>
          <w:sz w:val="24"/>
          <w:szCs w:val="24"/>
        </w:rPr>
      </w:pPr>
    </w:p>
    <w:p w14:paraId="4BCBBBCA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14:paraId="61F003E1" w14:textId="77777777" w:rsidR="000C6B3A" w:rsidRPr="00467048" w:rsidRDefault="000C6B3A">
      <w:pPr>
        <w:jc w:val="both"/>
        <w:rPr>
          <w:sz w:val="24"/>
          <w:szCs w:val="24"/>
        </w:rPr>
      </w:pPr>
    </w:p>
    <w:p w14:paraId="4FD1C43A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3D61B7B7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14:paraId="68D1CEBB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14:paraId="53F4C150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14:paraId="6FA8EAAF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14:paraId="3E40267F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14:paraId="3E11B7C5" w14:textId="77777777" w:rsidR="000C6B3A" w:rsidRPr="00467048" w:rsidRDefault="000C6B3A">
      <w:pPr>
        <w:jc w:val="both"/>
        <w:rPr>
          <w:sz w:val="24"/>
          <w:szCs w:val="24"/>
        </w:rPr>
      </w:pPr>
    </w:p>
    <w:p w14:paraId="48C3CE0B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XI.</w:t>
      </w:r>
    </w:p>
    <w:p w14:paraId="1AC44ECB" w14:textId="77777777"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14:paraId="780F9091" w14:textId="77777777" w:rsidR="000C6B3A" w:rsidRPr="00467048" w:rsidRDefault="000C6B3A">
      <w:pPr>
        <w:jc w:val="both"/>
        <w:rPr>
          <w:sz w:val="24"/>
          <w:szCs w:val="24"/>
        </w:rPr>
      </w:pPr>
    </w:p>
    <w:p w14:paraId="082A0E2E" w14:textId="77777777"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14:paraId="506EA5CB" w14:textId="77777777" w:rsidR="000C6B3A" w:rsidRPr="00467048" w:rsidRDefault="000C6B3A">
      <w:pPr>
        <w:jc w:val="both"/>
        <w:rPr>
          <w:sz w:val="24"/>
          <w:szCs w:val="24"/>
        </w:rPr>
      </w:pPr>
    </w:p>
    <w:p w14:paraId="3FDB4798" w14:textId="77777777"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14:paraId="5A566CCE" w14:textId="77777777" w:rsidR="000C6B3A" w:rsidRPr="00467048" w:rsidRDefault="000C6B3A">
      <w:pPr>
        <w:jc w:val="both"/>
        <w:rPr>
          <w:sz w:val="24"/>
          <w:szCs w:val="24"/>
        </w:rPr>
      </w:pPr>
    </w:p>
    <w:p w14:paraId="40990BD4" w14:textId="77777777"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4313">
        <w:rPr>
          <w:sz w:val="24"/>
          <w:szCs w:val="24"/>
        </w:rPr>
        <w:t>/ S</w:t>
      </w:r>
      <w:r w:rsidR="000C6B3A" w:rsidRPr="00467048">
        <w:rPr>
          <w:sz w:val="24"/>
          <w:szCs w:val="24"/>
        </w:rPr>
        <w:t xml:space="preserve">mlouva je vyhotovena ve </w:t>
      </w:r>
      <w:r w:rsidR="00AE4313">
        <w:rPr>
          <w:sz w:val="24"/>
          <w:szCs w:val="24"/>
        </w:rPr>
        <w:t>3 (třech)</w:t>
      </w:r>
      <w:r w:rsidR="00666D2D" w:rsidRPr="00186CBA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>stejnopisech</w:t>
      </w:r>
      <w:r w:rsidR="00CF673C">
        <w:rPr>
          <w:sz w:val="24"/>
          <w:szCs w:val="24"/>
        </w:rPr>
        <w:t>,</w:t>
      </w:r>
      <w:r w:rsidR="000C6B3A" w:rsidRPr="00467048">
        <w:rPr>
          <w:sz w:val="24"/>
          <w:szCs w:val="24"/>
        </w:rPr>
        <w:t xml:space="preserve"> </w:t>
      </w:r>
      <w:r w:rsidR="00AE4313">
        <w:rPr>
          <w:sz w:val="24"/>
          <w:szCs w:val="24"/>
        </w:rPr>
        <w:t>z nichž každý má povahu</w:t>
      </w:r>
      <w:r w:rsidR="000C6B3A" w:rsidRPr="00467048">
        <w:rPr>
          <w:sz w:val="24"/>
          <w:szCs w:val="24"/>
        </w:rPr>
        <w:t xml:space="preserve"> originálu</w:t>
      </w:r>
      <w:r w:rsidR="00AE4313">
        <w:rPr>
          <w:sz w:val="24"/>
          <w:szCs w:val="24"/>
        </w:rPr>
        <w:t xml:space="preserve">. Objednatel obdrží 2 (dvě) vyhotovení a zhotovitel 1 (jedno) vyhotovení této smlouvy. </w:t>
      </w:r>
      <w:r w:rsidR="000C6B3A" w:rsidRPr="00467048">
        <w:rPr>
          <w:sz w:val="24"/>
          <w:szCs w:val="24"/>
        </w:rPr>
        <w:t>Smlouva nabývá platnosti dnem podpisu oběma smluvními stranami</w:t>
      </w:r>
      <w:r w:rsidR="00AE4313">
        <w:rPr>
          <w:sz w:val="24"/>
          <w:szCs w:val="24"/>
        </w:rPr>
        <w:t xml:space="preserve"> a </w:t>
      </w:r>
      <w:r w:rsidR="00AE4313" w:rsidRPr="00467048">
        <w:rPr>
          <w:sz w:val="24"/>
          <w:szCs w:val="24"/>
        </w:rPr>
        <w:t>účinnosti</w:t>
      </w:r>
      <w:r w:rsidR="00AE4313">
        <w:rPr>
          <w:sz w:val="24"/>
          <w:szCs w:val="24"/>
        </w:rPr>
        <w:t xml:space="preserve"> dnem jejího zveřejnění v registru smluv.</w:t>
      </w:r>
    </w:p>
    <w:p w14:paraId="4A679A8F" w14:textId="77777777" w:rsidR="000C6B3A" w:rsidRPr="00467048" w:rsidRDefault="000C6B3A">
      <w:pPr>
        <w:jc w:val="both"/>
        <w:rPr>
          <w:sz w:val="24"/>
          <w:szCs w:val="24"/>
        </w:rPr>
      </w:pPr>
    </w:p>
    <w:p w14:paraId="1CAA4742" w14:textId="484D65F8" w:rsidR="0006530F" w:rsidRPr="00C84C7E" w:rsidRDefault="00262894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14:paraId="4B7C6CDE" w14:textId="77777777"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14:paraId="7F695BD5" w14:textId="2F1CC43A" w:rsidR="0006530F" w:rsidRPr="00C84C7E" w:rsidRDefault="00262894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14:paraId="07F4FCC2" w14:textId="77777777"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14:paraId="5C91540D" w14:textId="2CBE878E" w:rsidR="00186CBA" w:rsidRPr="00C84C7E" w:rsidRDefault="0065206B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</w:t>
      </w:r>
      <w:r w:rsidR="00884A92">
        <w:rPr>
          <w:sz w:val="24"/>
          <w:szCs w:val="24"/>
        </w:rPr>
        <w:t>/</w:t>
      </w:r>
      <w:r w:rsidR="00186CBA" w:rsidRPr="00C84C7E">
        <w:rPr>
          <w:sz w:val="24"/>
          <w:szCs w:val="24"/>
        </w:rPr>
        <w:t>2012 Sb., občanského zákoníku, ani za důvěrný údaj nebo sdělení ve smyslu znění § 1730 odst. 2 občanského zákoníku.</w:t>
      </w:r>
    </w:p>
    <w:p w14:paraId="4E524BB1" w14:textId="77777777" w:rsidR="00F77C9A" w:rsidRDefault="00F77C9A">
      <w:pPr>
        <w:jc w:val="both"/>
        <w:rPr>
          <w:sz w:val="24"/>
          <w:szCs w:val="24"/>
        </w:rPr>
      </w:pPr>
    </w:p>
    <w:p w14:paraId="7D08F13B" w14:textId="5B83CC5A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</w:t>
      </w:r>
      <w:proofErr w:type="gramStart"/>
      <w:r w:rsidRPr="00467048">
        <w:rPr>
          <w:sz w:val="24"/>
          <w:szCs w:val="24"/>
        </w:rPr>
        <w:t xml:space="preserve">objednatele:   </w:t>
      </w:r>
      <w:proofErr w:type="gramEnd"/>
      <w:r w:rsidRPr="00467048">
        <w:rPr>
          <w:sz w:val="24"/>
          <w:szCs w:val="24"/>
        </w:rPr>
        <w:t xml:space="preserve">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14:paraId="5B1B5546" w14:textId="77777777" w:rsidR="000C6B3A" w:rsidRPr="00467048" w:rsidRDefault="000C6B3A">
      <w:pPr>
        <w:jc w:val="both"/>
        <w:rPr>
          <w:sz w:val="24"/>
          <w:szCs w:val="24"/>
        </w:rPr>
      </w:pPr>
    </w:p>
    <w:p w14:paraId="42A34D8C" w14:textId="2E23BEC7"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</w:t>
      </w:r>
      <w:proofErr w:type="gramStart"/>
      <w:r w:rsidRPr="00467048">
        <w:rPr>
          <w:sz w:val="24"/>
          <w:szCs w:val="24"/>
        </w:rPr>
        <w:t xml:space="preserve">dne:  </w:t>
      </w:r>
      <w:r w:rsidR="00C54898">
        <w:rPr>
          <w:sz w:val="24"/>
          <w:szCs w:val="24"/>
        </w:rPr>
        <w:tab/>
      </w:r>
      <w:proofErr w:type="gramEnd"/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>V</w:t>
      </w:r>
      <w:r w:rsidR="00262894">
        <w:rPr>
          <w:sz w:val="24"/>
          <w:szCs w:val="24"/>
        </w:rPr>
        <w:t xml:space="preserve">          </w:t>
      </w:r>
      <w:r w:rsidR="00A808D0">
        <w:rPr>
          <w:sz w:val="24"/>
          <w:szCs w:val="24"/>
        </w:rPr>
        <w:t xml:space="preserve">             </w:t>
      </w:r>
      <w:r w:rsidR="0065206B">
        <w:rPr>
          <w:sz w:val="24"/>
          <w:szCs w:val="24"/>
        </w:rPr>
        <w:t xml:space="preserve">  </w:t>
      </w:r>
      <w:r w:rsidR="00A808D0">
        <w:rPr>
          <w:sz w:val="24"/>
          <w:szCs w:val="24"/>
        </w:rPr>
        <w:t>dn</w:t>
      </w:r>
      <w:r w:rsidRPr="00467048">
        <w:rPr>
          <w:sz w:val="24"/>
          <w:szCs w:val="24"/>
        </w:rPr>
        <w:t>e:</w:t>
      </w:r>
      <w:r w:rsidR="0082303A">
        <w:rPr>
          <w:sz w:val="24"/>
          <w:szCs w:val="24"/>
        </w:rPr>
        <w:t xml:space="preserve"> </w:t>
      </w:r>
    </w:p>
    <w:p w14:paraId="531F24FF" w14:textId="77777777" w:rsidR="00C54898" w:rsidRDefault="00C54898">
      <w:pPr>
        <w:jc w:val="both"/>
        <w:rPr>
          <w:sz w:val="24"/>
          <w:szCs w:val="24"/>
        </w:rPr>
      </w:pPr>
    </w:p>
    <w:p w14:paraId="6CDB3688" w14:textId="77777777" w:rsidR="00C54898" w:rsidRDefault="00C54898">
      <w:pPr>
        <w:jc w:val="both"/>
        <w:rPr>
          <w:sz w:val="24"/>
          <w:szCs w:val="24"/>
        </w:rPr>
      </w:pPr>
    </w:p>
    <w:p w14:paraId="30C7EED3" w14:textId="77777777" w:rsidR="00C54898" w:rsidRPr="00467048" w:rsidRDefault="00C54898">
      <w:pPr>
        <w:jc w:val="both"/>
        <w:rPr>
          <w:sz w:val="24"/>
          <w:szCs w:val="24"/>
        </w:rPr>
      </w:pPr>
    </w:p>
    <w:p w14:paraId="0121F264" w14:textId="77777777"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D14F6C">
        <w:rPr>
          <w:sz w:val="24"/>
          <w:szCs w:val="24"/>
        </w:rPr>
        <w:tab/>
      </w:r>
      <w:r w:rsidR="00152851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……………………………….</w:t>
      </w:r>
    </w:p>
    <w:p w14:paraId="0E5CA2B9" w14:textId="3A0C9CC2" w:rsidR="00A808D0" w:rsidRDefault="00C54898" w:rsidP="00AF67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28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7048">
        <w:rPr>
          <w:sz w:val="24"/>
          <w:szCs w:val="24"/>
        </w:rPr>
        <w:t xml:space="preserve">   </w:t>
      </w:r>
      <w:r w:rsidR="00AE4313">
        <w:rPr>
          <w:sz w:val="24"/>
          <w:szCs w:val="24"/>
        </w:rPr>
        <w:t>Ing</w:t>
      </w:r>
      <w:r w:rsidR="00D14F6C">
        <w:rPr>
          <w:sz w:val="24"/>
          <w:szCs w:val="24"/>
        </w:rPr>
        <w:t>.</w:t>
      </w:r>
      <w:r w:rsidR="00AE4313">
        <w:rPr>
          <w:sz w:val="24"/>
          <w:szCs w:val="24"/>
        </w:rPr>
        <w:t xml:space="preserve"> Lenka Un</w:t>
      </w:r>
      <w:r w:rsidR="00D14F6C">
        <w:rPr>
          <w:sz w:val="24"/>
          <w:szCs w:val="24"/>
        </w:rPr>
        <w:t>gerová</w:t>
      </w:r>
      <w:r w:rsidR="00631B3C">
        <w:rPr>
          <w:sz w:val="24"/>
          <w:szCs w:val="24"/>
        </w:rPr>
        <w:t>, MPA</w:t>
      </w:r>
      <w:r w:rsidR="00D14F6C">
        <w:rPr>
          <w:sz w:val="24"/>
          <w:szCs w:val="24"/>
        </w:rPr>
        <w:t xml:space="preserve">  </w:t>
      </w:r>
      <w:r w:rsidR="00AE4313">
        <w:rPr>
          <w:sz w:val="24"/>
          <w:szCs w:val="24"/>
        </w:rPr>
        <w:t xml:space="preserve"> </w:t>
      </w:r>
      <w:r w:rsidR="00D14F6C">
        <w:rPr>
          <w:sz w:val="24"/>
          <w:szCs w:val="24"/>
        </w:rPr>
        <w:t xml:space="preserve">                </w:t>
      </w:r>
      <w:r w:rsidR="00A81149">
        <w:rPr>
          <w:sz w:val="24"/>
          <w:szCs w:val="24"/>
        </w:rPr>
        <w:t xml:space="preserve">        </w:t>
      </w:r>
      <w:r w:rsidR="00AF6750">
        <w:rPr>
          <w:sz w:val="24"/>
          <w:szCs w:val="24"/>
        </w:rPr>
        <w:tab/>
      </w:r>
      <w:r w:rsidR="00AF6750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</w:t>
      </w:r>
      <w:r w:rsidR="00262894">
        <w:rPr>
          <w:sz w:val="24"/>
          <w:szCs w:val="24"/>
        </w:rPr>
        <w:t xml:space="preserve">      </w:t>
      </w:r>
      <w:r w:rsidR="00DA52A8">
        <w:rPr>
          <w:sz w:val="24"/>
          <w:szCs w:val="24"/>
        </w:rPr>
        <w:tab/>
        <w:t xml:space="preserve">Jaromír </w:t>
      </w:r>
      <w:proofErr w:type="spellStart"/>
      <w:r w:rsidR="00DA52A8">
        <w:rPr>
          <w:sz w:val="24"/>
          <w:szCs w:val="24"/>
        </w:rPr>
        <w:t>Kalčic</w:t>
      </w:r>
      <w:proofErr w:type="spellEnd"/>
    </w:p>
    <w:p w14:paraId="12DB561F" w14:textId="70BAE74C" w:rsidR="00A808D0" w:rsidRDefault="00152851" w:rsidP="00AF67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62894">
        <w:rPr>
          <w:sz w:val="24"/>
          <w:szCs w:val="24"/>
        </w:rPr>
        <w:t xml:space="preserve">      </w:t>
      </w:r>
      <w:r w:rsidR="000C6B3A" w:rsidRPr="00AF6750">
        <w:rPr>
          <w:sz w:val="24"/>
          <w:szCs w:val="24"/>
        </w:rPr>
        <w:t>ředitel</w:t>
      </w:r>
      <w:r w:rsidR="009E6AAD" w:rsidRPr="00AF6750">
        <w:rPr>
          <w:sz w:val="24"/>
          <w:szCs w:val="24"/>
        </w:rPr>
        <w:t>ka</w:t>
      </w:r>
      <w:r w:rsidR="00C54898" w:rsidRPr="00AF6750">
        <w:rPr>
          <w:sz w:val="24"/>
          <w:szCs w:val="24"/>
        </w:rPr>
        <w:t xml:space="preserve"> </w:t>
      </w:r>
      <w:r w:rsidR="006E1AA1" w:rsidRPr="00AF6750">
        <w:rPr>
          <w:sz w:val="24"/>
          <w:szCs w:val="24"/>
        </w:rPr>
        <w:t>PO</w:t>
      </w:r>
      <w:r w:rsidR="000C6B3A" w:rsidRPr="00AF6750">
        <w:rPr>
          <w:sz w:val="24"/>
          <w:szCs w:val="24"/>
        </w:rPr>
        <w:t xml:space="preserve">     </w:t>
      </w:r>
      <w:r w:rsidR="00467048" w:rsidRPr="00AF6750">
        <w:rPr>
          <w:sz w:val="24"/>
          <w:szCs w:val="24"/>
        </w:rPr>
        <w:t xml:space="preserve">  </w:t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A3066A">
        <w:rPr>
          <w:sz w:val="24"/>
          <w:szCs w:val="24"/>
        </w:rPr>
        <w:t xml:space="preserve"> </w:t>
      </w:r>
      <w:r w:rsidR="00262894">
        <w:rPr>
          <w:sz w:val="24"/>
          <w:szCs w:val="24"/>
        </w:rPr>
        <w:t xml:space="preserve">                   jednatel</w:t>
      </w:r>
    </w:p>
    <w:sectPr w:rsidR="00A808D0" w:rsidSect="00D56B3F">
      <w:footerReference w:type="even" r:id="rId7"/>
      <w:footerReference w:type="default" r:id="rId8"/>
      <w:footerReference w:type="first" r:id="rId9"/>
      <w:type w:val="continuous"/>
      <w:pgSz w:w="11907" w:h="16840" w:code="9"/>
      <w:pgMar w:top="851" w:right="567" w:bottom="851" w:left="56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123E" w14:textId="77777777" w:rsidR="0012736F" w:rsidRDefault="0012736F">
      <w:r>
        <w:separator/>
      </w:r>
    </w:p>
  </w:endnote>
  <w:endnote w:type="continuationSeparator" w:id="0">
    <w:p w14:paraId="71646637" w14:textId="77777777" w:rsidR="0012736F" w:rsidRDefault="001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7FEE" w14:textId="77777777" w:rsidR="002710EE" w:rsidRDefault="00261F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710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10EE">
      <w:rPr>
        <w:rStyle w:val="slostrnky"/>
        <w:noProof/>
      </w:rPr>
      <w:t>1</w:t>
    </w:r>
    <w:r>
      <w:rPr>
        <w:rStyle w:val="slostrnky"/>
      </w:rPr>
      <w:fldChar w:fldCharType="end"/>
    </w:r>
  </w:p>
  <w:p w14:paraId="4BCABBE8" w14:textId="77777777" w:rsidR="002710EE" w:rsidRDefault="002710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973721"/>
      <w:docPartObj>
        <w:docPartGallery w:val="Page Numbers (Bottom of Page)"/>
        <w:docPartUnique/>
      </w:docPartObj>
    </w:sdtPr>
    <w:sdtEndPr/>
    <w:sdtContent>
      <w:p w14:paraId="3E8C8143" w14:textId="77777777" w:rsidR="002710EE" w:rsidRDefault="00CB70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A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47CFDE" w14:textId="77777777" w:rsidR="002710EE" w:rsidRDefault="002710E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783374"/>
      <w:docPartObj>
        <w:docPartGallery w:val="Page Numbers (Bottom of Page)"/>
        <w:docPartUnique/>
      </w:docPartObj>
    </w:sdtPr>
    <w:sdtEndPr/>
    <w:sdtContent>
      <w:p w14:paraId="6405428F" w14:textId="77777777" w:rsidR="002710EE" w:rsidRDefault="00CB70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D75951" w14:textId="77777777" w:rsidR="002710EE" w:rsidRDefault="00271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B0E6" w14:textId="77777777" w:rsidR="0012736F" w:rsidRDefault="0012736F">
      <w:r>
        <w:separator/>
      </w:r>
    </w:p>
  </w:footnote>
  <w:footnote w:type="continuationSeparator" w:id="0">
    <w:p w14:paraId="63D8D1BE" w14:textId="77777777" w:rsidR="0012736F" w:rsidRDefault="0012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A2E"/>
    <w:multiLevelType w:val="hybridMultilevel"/>
    <w:tmpl w:val="6004DCC0"/>
    <w:lvl w:ilvl="0" w:tplc="922C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750A7"/>
    <w:multiLevelType w:val="hybridMultilevel"/>
    <w:tmpl w:val="6BACFCC6"/>
    <w:lvl w:ilvl="0" w:tplc="00C84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11856">
    <w:abstractNumId w:val="2"/>
  </w:num>
  <w:num w:numId="2" w16cid:durableId="537359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716780">
    <w:abstractNumId w:val="0"/>
  </w:num>
  <w:num w:numId="4" w16cid:durableId="480510968">
    <w:abstractNumId w:val="4"/>
  </w:num>
  <w:num w:numId="5" w16cid:durableId="1451361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7E38"/>
    <w:rsid w:val="00027EBF"/>
    <w:rsid w:val="000304E1"/>
    <w:rsid w:val="000330CF"/>
    <w:rsid w:val="00037D4C"/>
    <w:rsid w:val="0005477E"/>
    <w:rsid w:val="0005566D"/>
    <w:rsid w:val="00063595"/>
    <w:rsid w:val="0006530F"/>
    <w:rsid w:val="00077F8C"/>
    <w:rsid w:val="000914E2"/>
    <w:rsid w:val="000A71B0"/>
    <w:rsid w:val="000C0AD7"/>
    <w:rsid w:val="000C2240"/>
    <w:rsid w:val="000C4599"/>
    <w:rsid w:val="000C6B3A"/>
    <w:rsid w:val="000D468C"/>
    <w:rsid w:val="000F7087"/>
    <w:rsid w:val="0012736F"/>
    <w:rsid w:val="00152851"/>
    <w:rsid w:val="001546F3"/>
    <w:rsid w:val="00184A77"/>
    <w:rsid w:val="00186065"/>
    <w:rsid w:val="001867D6"/>
    <w:rsid w:val="00186CBA"/>
    <w:rsid w:val="00194293"/>
    <w:rsid w:val="001A0375"/>
    <w:rsid w:val="001A0A15"/>
    <w:rsid w:val="001C64C0"/>
    <w:rsid w:val="001D12B1"/>
    <w:rsid w:val="001E64FD"/>
    <w:rsid w:val="001E7D52"/>
    <w:rsid w:val="002043F6"/>
    <w:rsid w:val="00205F01"/>
    <w:rsid w:val="00217239"/>
    <w:rsid w:val="002262B5"/>
    <w:rsid w:val="00232CB8"/>
    <w:rsid w:val="00237E00"/>
    <w:rsid w:val="0024613E"/>
    <w:rsid w:val="002514B1"/>
    <w:rsid w:val="00252A8C"/>
    <w:rsid w:val="00255798"/>
    <w:rsid w:val="00261FDF"/>
    <w:rsid w:val="00262894"/>
    <w:rsid w:val="0026797A"/>
    <w:rsid w:val="002710EE"/>
    <w:rsid w:val="0027276B"/>
    <w:rsid w:val="0029359E"/>
    <w:rsid w:val="002A2BF6"/>
    <w:rsid w:val="002B4DCC"/>
    <w:rsid w:val="002B51A0"/>
    <w:rsid w:val="002C33D1"/>
    <w:rsid w:val="002D19C6"/>
    <w:rsid w:val="002D5E76"/>
    <w:rsid w:val="002D61A8"/>
    <w:rsid w:val="002D67D6"/>
    <w:rsid w:val="002E1E6B"/>
    <w:rsid w:val="002E30FC"/>
    <w:rsid w:val="002E45C4"/>
    <w:rsid w:val="00310147"/>
    <w:rsid w:val="00317479"/>
    <w:rsid w:val="003218F0"/>
    <w:rsid w:val="00322A68"/>
    <w:rsid w:val="003240CD"/>
    <w:rsid w:val="00340DAC"/>
    <w:rsid w:val="0034779A"/>
    <w:rsid w:val="00350FF1"/>
    <w:rsid w:val="003563E4"/>
    <w:rsid w:val="0037565C"/>
    <w:rsid w:val="00376CE1"/>
    <w:rsid w:val="003770E9"/>
    <w:rsid w:val="00377906"/>
    <w:rsid w:val="003B7D2E"/>
    <w:rsid w:val="003C1B93"/>
    <w:rsid w:val="003C3172"/>
    <w:rsid w:val="003C629B"/>
    <w:rsid w:val="0040373B"/>
    <w:rsid w:val="00407560"/>
    <w:rsid w:val="004100BE"/>
    <w:rsid w:val="00420C61"/>
    <w:rsid w:val="00440D64"/>
    <w:rsid w:val="00442DA2"/>
    <w:rsid w:val="0045066C"/>
    <w:rsid w:val="00467048"/>
    <w:rsid w:val="00470C7B"/>
    <w:rsid w:val="00472A33"/>
    <w:rsid w:val="00476651"/>
    <w:rsid w:val="004A1479"/>
    <w:rsid w:val="004C5522"/>
    <w:rsid w:val="004D32AD"/>
    <w:rsid w:val="004D71E8"/>
    <w:rsid w:val="004E032C"/>
    <w:rsid w:val="004E63B1"/>
    <w:rsid w:val="00504EA0"/>
    <w:rsid w:val="005065CB"/>
    <w:rsid w:val="00507763"/>
    <w:rsid w:val="0051296F"/>
    <w:rsid w:val="00525E06"/>
    <w:rsid w:val="005363F9"/>
    <w:rsid w:val="00553646"/>
    <w:rsid w:val="005600BE"/>
    <w:rsid w:val="005648F2"/>
    <w:rsid w:val="005812F0"/>
    <w:rsid w:val="00582DB3"/>
    <w:rsid w:val="00587491"/>
    <w:rsid w:val="005B4065"/>
    <w:rsid w:val="005B4A89"/>
    <w:rsid w:val="005B5A58"/>
    <w:rsid w:val="005D12B2"/>
    <w:rsid w:val="005D2C59"/>
    <w:rsid w:val="005D64E7"/>
    <w:rsid w:val="005D6ECE"/>
    <w:rsid w:val="005E6DD7"/>
    <w:rsid w:val="005F0236"/>
    <w:rsid w:val="005F0D71"/>
    <w:rsid w:val="005F3A64"/>
    <w:rsid w:val="005F590A"/>
    <w:rsid w:val="00631B3C"/>
    <w:rsid w:val="00643BC9"/>
    <w:rsid w:val="0065206B"/>
    <w:rsid w:val="00654228"/>
    <w:rsid w:val="006545CA"/>
    <w:rsid w:val="00663CBF"/>
    <w:rsid w:val="00666D2D"/>
    <w:rsid w:val="00670D6B"/>
    <w:rsid w:val="006A0C39"/>
    <w:rsid w:val="006A39BC"/>
    <w:rsid w:val="006B0604"/>
    <w:rsid w:val="006B3773"/>
    <w:rsid w:val="006E1AA1"/>
    <w:rsid w:val="006E6AA7"/>
    <w:rsid w:val="00701365"/>
    <w:rsid w:val="00702CB9"/>
    <w:rsid w:val="00727FCF"/>
    <w:rsid w:val="00741BB2"/>
    <w:rsid w:val="00744C55"/>
    <w:rsid w:val="007460C5"/>
    <w:rsid w:val="00747F0B"/>
    <w:rsid w:val="00754252"/>
    <w:rsid w:val="00754A79"/>
    <w:rsid w:val="00765EBF"/>
    <w:rsid w:val="00771E54"/>
    <w:rsid w:val="007765DB"/>
    <w:rsid w:val="00796301"/>
    <w:rsid w:val="007B383A"/>
    <w:rsid w:val="007C2500"/>
    <w:rsid w:val="007C2AFB"/>
    <w:rsid w:val="007D64AA"/>
    <w:rsid w:val="007E3A4F"/>
    <w:rsid w:val="007F3550"/>
    <w:rsid w:val="007F5BE6"/>
    <w:rsid w:val="0080067C"/>
    <w:rsid w:val="00811153"/>
    <w:rsid w:val="0082303A"/>
    <w:rsid w:val="008239C3"/>
    <w:rsid w:val="0083727E"/>
    <w:rsid w:val="00872876"/>
    <w:rsid w:val="00877259"/>
    <w:rsid w:val="00882DC6"/>
    <w:rsid w:val="00884A92"/>
    <w:rsid w:val="0089476B"/>
    <w:rsid w:val="008C3AC5"/>
    <w:rsid w:val="008E20D4"/>
    <w:rsid w:val="008F0E25"/>
    <w:rsid w:val="00900A4A"/>
    <w:rsid w:val="00907B16"/>
    <w:rsid w:val="00915DF0"/>
    <w:rsid w:val="009214BE"/>
    <w:rsid w:val="0093374D"/>
    <w:rsid w:val="00934B52"/>
    <w:rsid w:val="00945130"/>
    <w:rsid w:val="00963DF3"/>
    <w:rsid w:val="00965C95"/>
    <w:rsid w:val="0097178B"/>
    <w:rsid w:val="009833E3"/>
    <w:rsid w:val="009A6E81"/>
    <w:rsid w:val="009B1845"/>
    <w:rsid w:val="009B3C4F"/>
    <w:rsid w:val="009B502B"/>
    <w:rsid w:val="009B5479"/>
    <w:rsid w:val="009C3389"/>
    <w:rsid w:val="009C5BE6"/>
    <w:rsid w:val="009E61EE"/>
    <w:rsid w:val="009E6AAD"/>
    <w:rsid w:val="009E7E3D"/>
    <w:rsid w:val="009F50FA"/>
    <w:rsid w:val="00A06A00"/>
    <w:rsid w:val="00A14EC2"/>
    <w:rsid w:val="00A2016E"/>
    <w:rsid w:val="00A27163"/>
    <w:rsid w:val="00A3066A"/>
    <w:rsid w:val="00A60680"/>
    <w:rsid w:val="00A61003"/>
    <w:rsid w:val="00A65176"/>
    <w:rsid w:val="00A74733"/>
    <w:rsid w:val="00A773B0"/>
    <w:rsid w:val="00A77853"/>
    <w:rsid w:val="00A808D0"/>
    <w:rsid w:val="00A81149"/>
    <w:rsid w:val="00A94925"/>
    <w:rsid w:val="00AA11F0"/>
    <w:rsid w:val="00AA33C0"/>
    <w:rsid w:val="00AC3251"/>
    <w:rsid w:val="00AD778A"/>
    <w:rsid w:val="00AE3AA5"/>
    <w:rsid w:val="00AE4313"/>
    <w:rsid w:val="00AF6750"/>
    <w:rsid w:val="00B23EA9"/>
    <w:rsid w:val="00B266AA"/>
    <w:rsid w:val="00B27DAE"/>
    <w:rsid w:val="00B407AD"/>
    <w:rsid w:val="00B45025"/>
    <w:rsid w:val="00B452A7"/>
    <w:rsid w:val="00B4751D"/>
    <w:rsid w:val="00B66535"/>
    <w:rsid w:val="00B70BE5"/>
    <w:rsid w:val="00B80198"/>
    <w:rsid w:val="00B826D3"/>
    <w:rsid w:val="00B96770"/>
    <w:rsid w:val="00BA00F1"/>
    <w:rsid w:val="00BA0DFC"/>
    <w:rsid w:val="00BB181A"/>
    <w:rsid w:val="00BB6AE3"/>
    <w:rsid w:val="00BB7826"/>
    <w:rsid w:val="00BD006A"/>
    <w:rsid w:val="00BD489D"/>
    <w:rsid w:val="00BD6AB1"/>
    <w:rsid w:val="00BE7858"/>
    <w:rsid w:val="00BF05ED"/>
    <w:rsid w:val="00C1594E"/>
    <w:rsid w:val="00C2172B"/>
    <w:rsid w:val="00C4539C"/>
    <w:rsid w:val="00C54898"/>
    <w:rsid w:val="00C56F86"/>
    <w:rsid w:val="00C84C7E"/>
    <w:rsid w:val="00C903C9"/>
    <w:rsid w:val="00C92D10"/>
    <w:rsid w:val="00CA411E"/>
    <w:rsid w:val="00CA64A2"/>
    <w:rsid w:val="00CB7081"/>
    <w:rsid w:val="00CC1AD3"/>
    <w:rsid w:val="00CC4570"/>
    <w:rsid w:val="00CC51F9"/>
    <w:rsid w:val="00CE50FB"/>
    <w:rsid w:val="00CF14BA"/>
    <w:rsid w:val="00CF1B36"/>
    <w:rsid w:val="00CF26BE"/>
    <w:rsid w:val="00CF673C"/>
    <w:rsid w:val="00CF77E8"/>
    <w:rsid w:val="00D14F6C"/>
    <w:rsid w:val="00D1673B"/>
    <w:rsid w:val="00D22CAD"/>
    <w:rsid w:val="00D2426F"/>
    <w:rsid w:val="00D254F1"/>
    <w:rsid w:val="00D349D1"/>
    <w:rsid w:val="00D557FC"/>
    <w:rsid w:val="00D56B3F"/>
    <w:rsid w:val="00D717E5"/>
    <w:rsid w:val="00D7238E"/>
    <w:rsid w:val="00D820E1"/>
    <w:rsid w:val="00D93BEB"/>
    <w:rsid w:val="00DA1DA1"/>
    <w:rsid w:val="00DA52A8"/>
    <w:rsid w:val="00DB56A7"/>
    <w:rsid w:val="00DC27B8"/>
    <w:rsid w:val="00DF42B2"/>
    <w:rsid w:val="00E018B2"/>
    <w:rsid w:val="00E02DDB"/>
    <w:rsid w:val="00E10FAC"/>
    <w:rsid w:val="00E26757"/>
    <w:rsid w:val="00E371AA"/>
    <w:rsid w:val="00E4298F"/>
    <w:rsid w:val="00E46C96"/>
    <w:rsid w:val="00E52291"/>
    <w:rsid w:val="00E611D1"/>
    <w:rsid w:val="00E72EB7"/>
    <w:rsid w:val="00E74613"/>
    <w:rsid w:val="00E81FF9"/>
    <w:rsid w:val="00E91DAE"/>
    <w:rsid w:val="00E9233D"/>
    <w:rsid w:val="00EA1751"/>
    <w:rsid w:val="00EA3D6D"/>
    <w:rsid w:val="00EB2351"/>
    <w:rsid w:val="00EC0815"/>
    <w:rsid w:val="00EC5A41"/>
    <w:rsid w:val="00ED0AF3"/>
    <w:rsid w:val="00ED1949"/>
    <w:rsid w:val="00ED24ED"/>
    <w:rsid w:val="00EE04A3"/>
    <w:rsid w:val="00EE056A"/>
    <w:rsid w:val="00EF0199"/>
    <w:rsid w:val="00EF5D6E"/>
    <w:rsid w:val="00F14FC6"/>
    <w:rsid w:val="00F15162"/>
    <w:rsid w:val="00F16239"/>
    <w:rsid w:val="00F5441E"/>
    <w:rsid w:val="00F56B5A"/>
    <w:rsid w:val="00F66864"/>
    <w:rsid w:val="00F74121"/>
    <w:rsid w:val="00F75D69"/>
    <w:rsid w:val="00F77C9A"/>
    <w:rsid w:val="00FA7520"/>
    <w:rsid w:val="00FA76C8"/>
    <w:rsid w:val="00FB2AC7"/>
    <w:rsid w:val="00FB7680"/>
    <w:rsid w:val="00FC2678"/>
    <w:rsid w:val="00FC6C7F"/>
    <w:rsid w:val="00FD3B69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1747A"/>
  <w15:docId w15:val="{0A05D3E7-142A-4493-931D-62EC390E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7B383A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7B383A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1263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Domov Unhost</cp:lastModifiedBy>
  <cp:revision>2</cp:revision>
  <cp:lastPrinted>2017-07-04T08:36:00Z</cp:lastPrinted>
  <dcterms:created xsi:type="dcterms:W3CDTF">2025-02-17T10:18:00Z</dcterms:created>
  <dcterms:modified xsi:type="dcterms:W3CDTF">2025-02-17T10:18:00Z</dcterms:modified>
</cp:coreProperties>
</file>