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6752" w14:textId="77777777" w:rsidR="007C4E84" w:rsidRDefault="007C4E84" w:rsidP="006814EA">
      <w:pPr>
        <w:jc w:val="center"/>
        <w:rPr>
          <w:rFonts w:ascii="Arial" w:hAnsi="Arial" w:cs="Arial"/>
          <w:b/>
          <w:sz w:val="36"/>
          <w:szCs w:val="36"/>
        </w:rPr>
      </w:pPr>
    </w:p>
    <w:p w14:paraId="0B1BA436" w14:textId="77777777" w:rsidR="006814EA" w:rsidRPr="00283ECE" w:rsidRDefault="006814EA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poskytování služeb </w:t>
      </w:r>
      <w:r w:rsidR="00250CA4">
        <w:rPr>
          <w:rFonts w:ascii="Arial" w:hAnsi="Arial" w:cs="Arial"/>
          <w:b/>
          <w:sz w:val="36"/>
          <w:szCs w:val="36"/>
        </w:rPr>
        <w:t>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3E7762EA" w14:textId="2E1D6798" w:rsidR="006814EA" w:rsidRPr="00347F6D" w:rsidRDefault="006814EA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094060">
        <w:rPr>
          <w:rFonts w:ascii="Arial" w:hAnsi="Arial" w:cs="Arial"/>
          <w:b/>
          <w:sz w:val="20"/>
          <w:szCs w:val="20"/>
        </w:rPr>
        <w:t xml:space="preserve"> </w:t>
      </w:r>
      <w:r w:rsidR="00305EF2">
        <w:rPr>
          <w:rFonts w:ascii="Arial" w:hAnsi="Arial" w:cs="Arial"/>
          <w:b/>
          <w:sz w:val="20"/>
          <w:szCs w:val="20"/>
        </w:rPr>
        <w:t>8</w:t>
      </w:r>
      <w:r w:rsidR="00687563">
        <w:rPr>
          <w:rFonts w:ascii="Arial" w:hAnsi="Arial" w:cs="Arial"/>
          <w:b/>
          <w:sz w:val="20"/>
          <w:szCs w:val="20"/>
        </w:rPr>
        <w:t>88</w:t>
      </w:r>
      <w:r w:rsidR="0072782D">
        <w:rPr>
          <w:rFonts w:ascii="Arial" w:hAnsi="Arial" w:cs="Arial"/>
          <w:b/>
          <w:sz w:val="20"/>
          <w:szCs w:val="20"/>
        </w:rPr>
        <w:t>/20</w:t>
      </w:r>
      <w:r w:rsidR="00581178">
        <w:rPr>
          <w:rFonts w:ascii="Arial" w:hAnsi="Arial" w:cs="Arial"/>
          <w:b/>
          <w:sz w:val="20"/>
          <w:szCs w:val="20"/>
        </w:rPr>
        <w:t>2</w:t>
      </w:r>
      <w:r w:rsidR="00687563">
        <w:rPr>
          <w:rFonts w:ascii="Arial" w:hAnsi="Arial" w:cs="Arial"/>
          <w:b/>
          <w:sz w:val="20"/>
          <w:szCs w:val="20"/>
        </w:rPr>
        <w:t>5</w:t>
      </w:r>
    </w:p>
    <w:p w14:paraId="051A86CD" w14:textId="77777777" w:rsidR="006814EA" w:rsidRDefault="006814EA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65B20724" w14:textId="77777777" w:rsidR="006814EA" w:rsidRDefault="006814EA" w:rsidP="007F1C98">
      <w:pPr>
        <w:jc w:val="center"/>
        <w:rPr>
          <w:rFonts w:ascii="Arial" w:hAnsi="Arial" w:cs="Arial"/>
          <w:b/>
          <w:sz w:val="20"/>
          <w:szCs w:val="20"/>
        </w:rPr>
      </w:pPr>
      <w:r w:rsidRPr="007F1C98">
        <w:rPr>
          <w:rFonts w:ascii="Arial" w:hAnsi="Arial" w:cs="Arial"/>
          <w:b/>
          <w:sz w:val="20"/>
          <w:szCs w:val="20"/>
        </w:rPr>
        <w:t xml:space="preserve">Uzavřená dle </w:t>
      </w:r>
      <w:r w:rsidR="007F1C98" w:rsidRPr="007F1C98">
        <w:rPr>
          <w:rFonts w:ascii="Arial" w:hAnsi="Arial" w:cs="Arial"/>
          <w:b/>
          <w:sz w:val="20"/>
          <w:szCs w:val="20"/>
        </w:rPr>
        <w:t>Zákon</w:t>
      </w:r>
      <w:r w:rsidR="007F1C98">
        <w:rPr>
          <w:rFonts w:ascii="Arial" w:hAnsi="Arial" w:cs="Arial"/>
          <w:b/>
          <w:sz w:val="20"/>
          <w:szCs w:val="20"/>
        </w:rPr>
        <w:t>a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č. 89/2012 Sb., občanský zákoník</w:t>
      </w:r>
      <w:r w:rsidRPr="007F1C98">
        <w:rPr>
          <w:rFonts w:ascii="Arial" w:hAnsi="Arial" w:cs="Arial"/>
          <w:b/>
          <w:sz w:val="20"/>
          <w:szCs w:val="20"/>
        </w:rPr>
        <w:t>,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v</w:t>
      </w:r>
      <w:r w:rsidRPr="007F1C98">
        <w:rPr>
          <w:rFonts w:ascii="Arial" w:hAnsi="Arial" w:cs="Arial"/>
          <w:b/>
          <w:sz w:val="20"/>
          <w:szCs w:val="20"/>
        </w:rPr>
        <w:t>e znění pozdějších předpisů, mezi</w:t>
      </w:r>
    </w:p>
    <w:p w14:paraId="79C8D168" w14:textId="77777777" w:rsidR="005B0437" w:rsidRPr="00184C65" w:rsidRDefault="005B0437" w:rsidP="007F1C98">
      <w:pPr>
        <w:jc w:val="center"/>
        <w:rPr>
          <w:rFonts w:ascii="Arial" w:hAnsi="Arial" w:cs="Arial"/>
          <w:b/>
          <w:sz w:val="20"/>
          <w:szCs w:val="20"/>
        </w:rPr>
      </w:pPr>
    </w:p>
    <w:p w14:paraId="2816811D" w14:textId="77777777" w:rsidR="006814EA" w:rsidRPr="00CA3CCC" w:rsidRDefault="006814EA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0263F29B" w14:textId="77777777" w:rsidR="00D35E63" w:rsidRPr="007A7ADE" w:rsidRDefault="00860A90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Projektová podpora s.r.o.</w:t>
      </w:r>
      <w:r w:rsidR="00D35E63" w:rsidRPr="007A7ADE">
        <w:rPr>
          <w:rFonts w:ascii="Arial" w:hAnsi="Arial" w:cs="Arial"/>
          <w:b/>
          <w:sz w:val="22"/>
          <w:szCs w:val="22"/>
        </w:rPr>
        <w:t xml:space="preserve"> </w:t>
      </w:r>
    </w:p>
    <w:p w14:paraId="4F5ED935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IČ:</w:t>
      </w:r>
      <w:r w:rsidR="00241B63" w:rsidRP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24816612</w:t>
      </w:r>
    </w:p>
    <w:p w14:paraId="04BFA93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860A90">
        <w:rPr>
          <w:rFonts w:ascii="Arial" w:hAnsi="Arial" w:cs="Arial"/>
          <w:sz w:val="20"/>
          <w:szCs w:val="20"/>
        </w:rPr>
        <w:t>Petrská 1426/1, Nové Město, 110 00 Praha 1</w:t>
      </w:r>
    </w:p>
    <w:p w14:paraId="47CC519E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zapsaná v OR vedeném Městským soudem v Praze, oddíl C, vložka</w:t>
      </w:r>
      <w:r w:rsid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176961</w:t>
      </w:r>
    </w:p>
    <w:p w14:paraId="0463E6A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zastoupena ve věcech smluvních jednatelem </w:t>
      </w:r>
      <w:r w:rsidR="00860A90">
        <w:rPr>
          <w:rFonts w:ascii="Arial" w:hAnsi="Arial" w:cs="Arial"/>
          <w:sz w:val="20"/>
          <w:szCs w:val="20"/>
        </w:rPr>
        <w:t>Lukášem Svátkem</w:t>
      </w:r>
    </w:p>
    <w:p w14:paraId="0795513E" w14:textId="77777777" w:rsidR="006814EA" w:rsidRPr="00184C65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065A7B90" w14:textId="77777777" w:rsidR="006814EA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5842F417" w14:textId="77777777" w:rsidR="006814EA" w:rsidRDefault="006814EA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p w14:paraId="1B9AF9B7" w14:textId="77777777" w:rsidR="00D35E63" w:rsidRPr="005D3F8A" w:rsidRDefault="00D35E63" w:rsidP="006814EA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22A732CA" w14:textId="77777777" w:rsidR="00687563" w:rsidRPr="00752080" w:rsidRDefault="00687563" w:rsidP="00687563">
      <w:pPr>
        <w:tabs>
          <w:tab w:val="left" w:pos="22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umělecká škola, Praha 5, Štefánikova 19</w:t>
      </w:r>
    </w:p>
    <w:p w14:paraId="0354378B" w14:textId="77777777" w:rsidR="00687563" w:rsidRDefault="00687563" w:rsidP="006875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CB2B37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63830167</w:t>
      </w:r>
    </w:p>
    <w:p w14:paraId="50E37FE6" w14:textId="77777777" w:rsidR="00687563" w:rsidRPr="00DA2747" w:rsidRDefault="00687563" w:rsidP="006875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DA2747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>Štefánikova 217, 150 00 Praha</w:t>
      </w:r>
    </w:p>
    <w:p w14:paraId="42AE816F" w14:textId="77777777" w:rsidR="00687563" w:rsidRPr="00232DAF" w:rsidRDefault="00687563" w:rsidP="006875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232DAF">
        <w:rPr>
          <w:rFonts w:ascii="Arial" w:hAnsi="Arial" w:cs="Arial"/>
          <w:sz w:val="20"/>
          <w:szCs w:val="20"/>
        </w:rPr>
        <w:t>zastoupena: Mgr. Janem Křivancem, ředitelem školy</w:t>
      </w:r>
    </w:p>
    <w:p w14:paraId="3BA858DD" w14:textId="77777777" w:rsidR="00687563" w:rsidRPr="00232DAF" w:rsidRDefault="00687563" w:rsidP="00687563">
      <w:pPr>
        <w:rPr>
          <w:rFonts w:ascii="Arial" w:hAnsi="Arial" w:cs="Arial"/>
          <w:sz w:val="20"/>
          <w:szCs w:val="20"/>
        </w:rPr>
      </w:pPr>
      <w:r w:rsidRPr="00232DAF">
        <w:rPr>
          <w:rFonts w:ascii="Arial" w:hAnsi="Arial" w:cs="Arial"/>
          <w:sz w:val="20"/>
          <w:szCs w:val="20"/>
        </w:rPr>
        <w:t>dále jen „příjemce“ na straně druhé</w:t>
      </w:r>
    </w:p>
    <w:p w14:paraId="726270BE" w14:textId="77777777" w:rsidR="006814EA" w:rsidRDefault="006814EA" w:rsidP="006814EA">
      <w:pPr>
        <w:rPr>
          <w:rFonts w:ascii="Arial" w:hAnsi="Arial" w:cs="Arial"/>
          <w:sz w:val="20"/>
          <w:szCs w:val="20"/>
        </w:rPr>
      </w:pPr>
    </w:p>
    <w:p w14:paraId="458C18BE" w14:textId="77777777" w:rsidR="006814EA" w:rsidRPr="007E5B62" w:rsidRDefault="006814EA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2A9E0445" w14:textId="77777777" w:rsidR="008C598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45B90ED7" w14:textId="77777777" w:rsidR="00C759B5" w:rsidRPr="00FB5DD9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0B169D57" w14:textId="77777777" w:rsidR="00D95D53" w:rsidRDefault="006814EA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 w:rsidR="00241B63">
        <w:rPr>
          <w:rFonts w:ascii="Arial" w:hAnsi="Arial" w:cs="Arial"/>
          <w:sz w:val="20"/>
          <w:szCs w:val="20"/>
        </w:rPr>
        <w:t xml:space="preserve">je </w:t>
      </w:r>
      <w:r w:rsidR="00D95D53">
        <w:rPr>
          <w:rFonts w:ascii="Arial" w:hAnsi="Arial" w:cs="Arial"/>
          <w:sz w:val="20"/>
          <w:szCs w:val="20"/>
        </w:rPr>
        <w:t xml:space="preserve">závazek poskytovatele poskytnout příjemci služby </w:t>
      </w:r>
      <w:r w:rsidRPr="00D95D53">
        <w:rPr>
          <w:rFonts w:ascii="Arial" w:hAnsi="Arial" w:cs="Arial"/>
          <w:sz w:val="20"/>
          <w:szCs w:val="20"/>
        </w:rPr>
        <w:t xml:space="preserve">odborného poradenství </w:t>
      </w:r>
      <w:r w:rsidR="00AC5FF1" w:rsidRPr="00D95D53">
        <w:rPr>
          <w:rFonts w:ascii="Arial" w:hAnsi="Arial" w:cs="Arial"/>
          <w:sz w:val="20"/>
          <w:szCs w:val="20"/>
        </w:rPr>
        <w:t xml:space="preserve">a konzultací </w:t>
      </w:r>
      <w:r w:rsidR="00250CA4" w:rsidRPr="00D95D53">
        <w:rPr>
          <w:rFonts w:ascii="Arial" w:hAnsi="Arial" w:cs="Arial"/>
          <w:sz w:val="20"/>
          <w:szCs w:val="20"/>
        </w:rPr>
        <w:t xml:space="preserve">v oblastech </w:t>
      </w:r>
      <w:r w:rsidRPr="00D95D53">
        <w:rPr>
          <w:rFonts w:ascii="Arial" w:hAnsi="Arial" w:cs="Arial"/>
          <w:sz w:val="20"/>
          <w:szCs w:val="20"/>
        </w:rPr>
        <w:t>administrace projekt</w:t>
      </w:r>
      <w:r w:rsidR="00250CA4" w:rsidRPr="00D95D53">
        <w:rPr>
          <w:rFonts w:ascii="Arial" w:hAnsi="Arial" w:cs="Arial"/>
          <w:sz w:val="20"/>
          <w:szCs w:val="20"/>
        </w:rPr>
        <w:t>ů a veřejných zakázek</w:t>
      </w:r>
      <w:r w:rsidR="00D95D53"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7D9ED703" w14:textId="4AABB068" w:rsidR="00250CA4" w:rsidRPr="00D74EFA" w:rsidRDefault="00D95D5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</w:t>
      </w:r>
      <w:r w:rsidR="00305EF2">
        <w:rPr>
          <w:rFonts w:ascii="Arial" w:hAnsi="Arial" w:cs="Arial"/>
          <w:sz w:val="20"/>
          <w:szCs w:val="20"/>
        </w:rPr>
        <w:t> čl. V</w:t>
      </w:r>
      <w:r w:rsidRPr="00D95D53">
        <w:rPr>
          <w:rFonts w:ascii="Arial" w:hAnsi="Arial" w:cs="Arial"/>
          <w:sz w:val="20"/>
          <w:szCs w:val="20"/>
        </w:rPr>
        <w:t xml:space="preserve"> této smlouvy.</w:t>
      </w:r>
    </w:p>
    <w:p w14:paraId="51AB8813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C900FA7" w14:textId="77777777" w:rsidR="00D74EFA" w:rsidRDefault="00D74EFA" w:rsidP="006814EA">
      <w:pPr>
        <w:jc w:val="both"/>
        <w:rPr>
          <w:rFonts w:ascii="Arial" w:hAnsi="Arial" w:cs="Arial"/>
          <w:sz w:val="20"/>
          <w:szCs w:val="20"/>
        </w:rPr>
      </w:pPr>
    </w:p>
    <w:p w14:paraId="7DB54FD5" w14:textId="77777777" w:rsidR="00D74EFA" w:rsidRDefault="00D74EFA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7A1FE770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2FC49A3D" w14:textId="53F3B653" w:rsidR="00DF1C4F" w:rsidRPr="00EF3795" w:rsidRDefault="00B26A48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 w:rsidR="00AC429A"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 w:rsidR="00AC429A">
        <w:rPr>
          <w:rFonts w:ascii="Arial" w:hAnsi="Arial" w:cs="Arial"/>
          <w:sz w:val="20"/>
          <w:szCs w:val="20"/>
        </w:rPr>
        <w:t xml:space="preserve">informace, </w:t>
      </w:r>
      <w:r>
        <w:rPr>
          <w:rFonts w:ascii="Arial" w:hAnsi="Arial" w:cs="Arial"/>
          <w:sz w:val="20"/>
          <w:szCs w:val="20"/>
        </w:rPr>
        <w:t xml:space="preserve">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</w:t>
      </w:r>
      <w:r w:rsidR="00DF1C4F">
        <w:rPr>
          <w:rFonts w:ascii="Arial" w:hAnsi="Arial" w:cs="Arial"/>
          <w:sz w:val="20"/>
          <w:szCs w:val="20"/>
        </w:rPr>
        <w:t xml:space="preserve"> Výčet předpisů, ze kterých má poskytovatel při poskytování plnění vycházet, je uveden v</w:t>
      </w:r>
      <w:r w:rsidR="00305EF2">
        <w:rPr>
          <w:rFonts w:ascii="Arial" w:hAnsi="Arial" w:cs="Arial"/>
          <w:sz w:val="20"/>
          <w:szCs w:val="20"/>
        </w:rPr>
        <w:t> čl.</w:t>
      </w:r>
      <w:r w:rsidR="003928D1">
        <w:rPr>
          <w:rFonts w:ascii="Arial" w:hAnsi="Arial" w:cs="Arial"/>
          <w:sz w:val="20"/>
          <w:szCs w:val="20"/>
        </w:rPr>
        <w:t xml:space="preserve"> V</w:t>
      </w:r>
      <w:r w:rsidR="00305EF2">
        <w:rPr>
          <w:rFonts w:ascii="Arial" w:hAnsi="Arial" w:cs="Arial"/>
          <w:sz w:val="20"/>
          <w:szCs w:val="20"/>
        </w:rPr>
        <w:t xml:space="preserve"> </w:t>
      </w:r>
      <w:r w:rsidR="00DF1C4F">
        <w:rPr>
          <w:rFonts w:ascii="Arial" w:hAnsi="Arial" w:cs="Arial"/>
          <w:sz w:val="20"/>
          <w:szCs w:val="20"/>
        </w:rPr>
        <w:t>této smlouvy.</w:t>
      </w:r>
      <w:r w:rsidR="003025EC" w:rsidRPr="003025EC">
        <w:t xml:space="preserve"> </w:t>
      </w:r>
      <w:r w:rsidR="003025EC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 xml:space="preserve"> je povinen </w:t>
      </w:r>
      <w:r w:rsidR="003025EC">
        <w:rPr>
          <w:rFonts w:ascii="Arial" w:hAnsi="Arial" w:cs="Arial"/>
          <w:sz w:val="20"/>
          <w:szCs w:val="20"/>
        </w:rPr>
        <w:t xml:space="preserve">poskytovateli </w:t>
      </w:r>
      <w:r w:rsidR="003025EC"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 w:rsidR="003025EC">
        <w:rPr>
          <w:rFonts w:ascii="Arial" w:hAnsi="Arial" w:cs="Arial"/>
          <w:sz w:val="20"/>
          <w:szCs w:val="20"/>
        </w:rPr>
        <w:t>poskytovatel</w:t>
      </w:r>
      <w:r w:rsidR="003025EC"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 w:rsidR="00CF634B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>.</w:t>
      </w:r>
    </w:p>
    <w:p w14:paraId="245DD361" w14:textId="77777777" w:rsidR="00942D21" w:rsidRPr="00942D21" w:rsidRDefault="00942D21" w:rsidP="00801E6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42D21">
        <w:rPr>
          <w:rFonts w:ascii="Arial" w:hAnsi="Arial" w:cs="Arial"/>
          <w:sz w:val="20"/>
          <w:szCs w:val="20"/>
        </w:rPr>
        <w:t xml:space="preserve"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513/1991 Sb., obchodního zákoníku, v platném znění. Povinnost mlčenlivosti o důvěrných informacích trvá i po skončení účinnosti </w:t>
      </w:r>
      <w:r>
        <w:rPr>
          <w:rFonts w:ascii="Arial" w:hAnsi="Arial" w:cs="Arial"/>
          <w:sz w:val="20"/>
          <w:szCs w:val="20"/>
        </w:rPr>
        <w:t xml:space="preserve">této </w:t>
      </w:r>
      <w:r w:rsidRPr="00942D21">
        <w:rPr>
          <w:rFonts w:ascii="Arial" w:hAnsi="Arial" w:cs="Arial"/>
          <w:sz w:val="20"/>
          <w:szCs w:val="20"/>
        </w:rPr>
        <w:t>smlouvy.</w:t>
      </w:r>
    </w:p>
    <w:p w14:paraId="3E82F313" w14:textId="77777777" w:rsidR="00D74EFA" w:rsidRPr="00DF1C4F" w:rsidRDefault="00D74EFA" w:rsidP="00DF1C4F">
      <w:pPr>
        <w:jc w:val="both"/>
        <w:rPr>
          <w:rFonts w:ascii="Arial" w:hAnsi="Arial" w:cs="Arial"/>
          <w:sz w:val="20"/>
          <w:szCs w:val="20"/>
        </w:rPr>
      </w:pPr>
    </w:p>
    <w:p w14:paraId="40B3FAA4" w14:textId="77777777" w:rsidR="00B26A48" w:rsidRDefault="00B26A48" w:rsidP="00B26A48">
      <w:pPr>
        <w:jc w:val="both"/>
        <w:rPr>
          <w:rFonts w:ascii="Arial" w:hAnsi="Arial" w:cs="Arial"/>
          <w:sz w:val="20"/>
          <w:szCs w:val="20"/>
        </w:rPr>
      </w:pPr>
    </w:p>
    <w:p w14:paraId="53A33E24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3893DFBE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BFB4EBF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308BD3F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5150D4C8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0D96BE68" w14:textId="77777777" w:rsidR="006814EA" w:rsidRPr="00DC0931" w:rsidRDefault="006814EA" w:rsidP="006814EA">
      <w:pPr>
        <w:jc w:val="both"/>
        <w:rPr>
          <w:rFonts w:ascii="Arial" w:hAnsi="Arial" w:cs="Arial"/>
          <w:b/>
          <w:sz w:val="20"/>
          <w:szCs w:val="20"/>
        </w:rPr>
      </w:pPr>
    </w:p>
    <w:p w14:paraId="6B134B82" w14:textId="77777777" w:rsidR="008C598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3705CE01" w14:textId="77777777" w:rsidR="00C759B5" w:rsidRPr="00FB5DD9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5E44AF1D" w14:textId="77777777" w:rsidR="00590DEC" w:rsidRPr="00512B25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odpovědný za vady a </w:t>
      </w:r>
      <w:r w:rsidR="00590DEC">
        <w:rPr>
          <w:rFonts w:ascii="Arial" w:hAnsi="Arial" w:cs="Arial"/>
          <w:sz w:val="20"/>
          <w:szCs w:val="20"/>
        </w:rPr>
        <w:t>odpovídá</w:t>
      </w:r>
      <w:r w:rsidR="00590DEC" w:rsidRPr="00EF296B">
        <w:rPr>
          <w:rFonts w:ascii="Arial" w:hAnsi="Arial" w:cs="Arial"/>
          <w:sz w:val="20"/>
          <w:szCs w:val="20"/>
        </w:rPr>
        <w:t xml:space="preserve"> </w:t>
      </w:r>
      <w:r w:rsidRPr="00EF296B">
        <w:rPr>
          <w:rFonts w:ascii="Arial" w:hAnsi="Arial" w:cs="Arial"/>
          <w:sz w:val="20"/>
          <w:szCs w:val="20"/>
        </w:rPr>
        <w:t xml:space="preserve">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 w:rsidR="00590DEC">
        <w:rPr>
          <w:rFonts w:ascii="Arial" w:hAnsi="Arial" w:cs="Arial"/>
          <w:sz w:val="20"/>
          <w:szCs w:val="20"/>
        </w:rPr>
        <w:t>.</w:t>
      </w:r>
    </w:p>
    <w:p w14:paraId="0BFED32A" w14:textId="77777777" w:rsidR="006814EA" w:rsidRPr="00512B25" w:rsidRDefault="00590DEC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poskytovatel své povinnosti sjednané v této smlouvě je povinen uhradit příjemci smluvní pokutu ve výši </w:t>
      </w:r>
      <w:r w:rsidR="00382234">
        <w:rPr>
          <w:rFonts w:ascii="Arial" w:hAnsi="Arial" w:cs="Arial"/>
          <w:sz w:val="20"/>
          <w:szCs w:val="20"/>
        </w:rPr>
        <w:t>10.000,- Kč</w:t>
      </w:r>
      <w:r w:rsidR="00512B25">
        <w:rPr>
          <w:rFonts w:ascii="Arial" w:hAnsi="Arial" w:cs="Arial"/>
          <w:sz w:val="20"/>
          <w:szCs w:val="20"/>
        </w:rPr>
        <w:t>.</w:t>
      </w:r>
    </w:p>
    <w:p w14:paraId="49F7ADC0" w14:textId="77777777" w:rsidR="006814EA" w:rsidRPr="00C11754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DD18122" w14:textId="77777777" w:rsidR="006814EA" w:rsidRDefault="006814EA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09223535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2953BBC9" w14:textId="77777777" w:rsidR="006814EA" w:rsidRPr="00C11754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0C57DDF9" w14:textId="77777777" w:rsidR="006814EA" w:rsidRPr="00AC5FF1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 w:rsidR="00AC429A">
        <w:rPr>
          <w:rFonts w:ascii="Arial" w:hAnsi="Arial" w:cs="Arial"/>
          <w:sz w:val="20"/>
          <w:szCs w:val="20"/>
        </w:rPr>
        <w:t>,</w:t>
      </w:r>
      <w:r w:rsidR="00AC5FF1">
        <w:rPr>
          <w:rFonts w:ascii="Arial" w:hAnsi="Arial" w:cs="Arial"/>
          <w:sz w:val="20"/>
          <w:szCs w:val="20"/>
        </w:rPr>
        <w:t xml:space="preserve">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32685957" w14:textId="77777777" w:rsidR="00305EF2" w:rsidRDefault="006814EA" w:rsidP="00C759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>.</w:t>
      </w:r>
    </w:p>
    <w:p w14:paraId="4D19FEC5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799D66BD" w14:textId="77777777" w:rsidR="00305EF2" w:rsidRDefault="00305EF2" w:rsidP="00305EF2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A159B">
        <w:rPr>
          <w:rFonts w:ascii="Arial" w:hAnsi="Arial" w:cs="Arial"/>
          <w:b/>
          <w:sz w:val="20"/>
          <w:szCs w:val="20"/>
        </w:rPr>
        <w:t>Podrobná specifikace předmětu smlouvy</w:t>
      </w:r>
    </w:p>
    <w:p w14:paraId="7AA980D8" w14:textId="77777777" w:rsidR="00C759B5" w:rsidRPr="005A159B" w:rsidRDefault="00C759B5" w:rsidP="00C759B5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1604FDAB" w14:textId="118343D9" w:rsidR="00305EF2" w:rsidRPr="004332D0" w:rsidRDefault="00305EF2" w:rsidP="00C759B5">
      <w:pPr>
        <w:pStyle w:val="Odstavecseseznamem"/>
        <w:numPr>
          <w:ilvl w:val="1"/>
          <w:numId w:val="1"/>
        </w:numPr>
        <w:ind w:left="454" w:hanging="454"/>
        <w:jc w:val="both"/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 xml:space="preserve">v rámci </w:t>
      </w:r>
      <w:r w:rsidRPr="004332D0">
        <w:rPr>
          <w:rFonts w:ascii="Arial" w:hAnsi="Arial" w:cs="Arial"/>
          <w:sz w:val="20"/>
          <w:szCs w:val="20"/>
        </w:rPr>
        <w:t xml:space="preserve">výzvy č. </w:t>
      </w:r>
      <w:r>
        <w:rPr>
          <w:rFonts w:ascii="Arial" w:hAnsi="Arial" w:cs="Arial"/>
          <w:sz w:val="20"/>
          <w:szCs w:val="20"/>
        </w:rPr>
        <w:t>02_24</w:t>
      </w:r>
      <w:r w:rsidRPr="00FF78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034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Operačního programu </w:t>
      </w:r>
      <w:r>
        <w:rPr>
          <w:rFonts w:ascii="Arial" w:hAnsi="Arial" w:cs="Arial"/>
          <w:sz w:val="20"/>
          <w:szCs w:val="20"/>
        </w:rPr>
        <w:t>Jan Amos Komenský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v uvedeném rozsahu: </w:t>
      </w:r>
    </w:p>
    <w:p w14:paraId="5884425D" w14:textId="77777777" w:rsidR="00305EF2" w:rsidRDefault="00305EF2" w:rsidP="00305EF2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64F2E14B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</w:p>
    <w:p w14:paraId="54B9EF9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Registrace v IS KP21+</w:t>
      </w:r>
    </w:p>
    <w:p w14:paraId="7C291233" w14:textId="77777777" w:rsidR="00305EF2" w:rsidRPr="005C4C4A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Asistence při vyplnění MŠMT Evaluačního dotazníku – vstupní i výstupní</w:t>
      </w:r>
    </w:p>
    <w:p w14:paraId="4EAC1E05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 w:rsidRPr="00FF782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IS KP21+</w:t>
      </w:r>
    </w:p>
    <w:p w14:paraId="3C088A72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</w:p>
    <w:p w14:paraId="2EB40F1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</w:p>
    <w:p w14:paraId="4CB36009" w14:textId="77777777" w:rsidR="00305EF2" w:rsidRPr="009174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7F70">
        <w:rPr>
          <w:rFonts w:ascii="Arial" w:hAnsi="Arial" w:cs="Arial"/>
          <w:sz w:val="20"/>
          <w:szCs w:val="20"/>
        </w:rPr>
        <w:t>Předání formulářů pro vykazování výstupů zvolených šablon</w:t>
      </w:r>
      <w:r>
        <w:rPr>
          <w:rFonts w:ascii="Arial" w:hAnsi="Arial" w:cs="Arial"/>
          <w:sz w:val="20"/>
          <w:szCs w:val="20"/>
        </w:rPr>
        <w:t xml:space="preserve"> a publicity projektu</w:t>
      </w:r>
      <w:r w:rsidRPr="002B7F70">
        <w:rPr>
          <w:rFonts w:ascii="Arial" w:hAnsi="Arial" w:cs="Arial"/>
          <w:sz w:val="20"/>
          <w:szCs w:val="20"/>
        </w:rPr>
        <w:t xml:space="preserve"> </w:t>
      </w:r>
    </w:p>
    <w:p w14:paraId="18781715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Administrace uživatelských a systémových depeší v IS KP21+ </w:t>
      </w:r>
    </w:p>
    <w:p w14:paraId="521A43FD" w14:textId="77777777" w:rsidR="00305EF2" w:rsidRPr="009174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evidence podpořených osob v SDP + karty účastníka do IS ESF</w:t>
      </w:r>
    </w:p>
    <w:p w14:paraId="54AF2610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U z</w:t>
      </w:r>
      <w:r>
        <w:rPr>
          <w:rFonts w:ascii="Arial" w:hAnsi="Arial" w:cs="Arial"/>
          <w:sz w:val="20"/>
          <w:szCs w:val="20"/>
        </w:rPr>
        <w:t>akázek na služby a dodávky nad 5</w:t>
      </w:r>
      <w:r w:rsidRPr="00F7196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.</w:t>
      </w:r>
      <w:r w:rsidRPr="00F7196F">
        <w:rPr>
          <w:rFonts w:ascii="Arial" w:hAnsi="Arial" w:cs="Arial"/>
          <w:sz w:val="20"/>
          <w:szCs w:val="20"/>
        </w:rPr>
        <w:t xml:space="preserve">000,-Kč </w:t>
      </w:r>
      <w:r>
        <w:rPr>
          <w:rFonts w:ascii="Arial" w:hAnsi="Arial" w:cs="Arial"/>
          <w:sz w:val="20"/>
          <w:szCs w:val="20"/>
        </w:rPr>
        <w:t xml:space="preserve">poradenství při </w:t>
      </w:r>
      <w:r w:rsidRPr="00F7196F">
        <w:rPr>
          <w:rFonts w:ascii="Arial" w:hAnsi="Arial" w:cs="Arial"/>
          <w:sz w:val="20"/>
          <w:szCs w:val="20"/>
        </w:rPr>
        <w:t>vypsání výběrového řízení a jeho realizac</w:t>
      </w:r>
      <w:r>
        <w:rPr>
          <w:rFonts w:ascii="Arial" w:hAnsi="Arial" w:cs="Arial"/>
          <w:sz w:val="20"/>
          <w:szCs w:val="20"/>
        </w:rPr>
        <w:t>i</w:t>
      </w:r>
    </w:p>
    <w:p w14:paraId="5E5415E4" w14:textId="77777777" w:rsidR="00305EF2" w:rsidRPr="00FF782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průběžných </w:t>
      </w:r>
      <w:r>
        <w:rPr>
          <w:rFonts w:ascii="Arial" w:hAnsi="Arial" w:cs="Arial"/>
          <w:sz w:val="20"/>
          <w:szCs w:val="20"/>
        </w:rPr>
        <w:t xml:space="preserve">zpráv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5AD8C31D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závěrečné </w:t>
      </w:r>
      <w:r>
        <w:rPr>
          <w:rFonts w:ascii="Arial" w:hAnsi="Arial" w:cs="Arial"/>
          <w:sz w:val="20"/>
          <w:szCs w:val="20"/>
        </w:rPr>
        <w:t xml:space="preserve">zprávy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48C20FF8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Průběžné konzultace </w:t>
      </w:r>
      <w:r w:rsidRPr="00FF7822">
        <w:rPr>
          <w:rFonts w:ascii="Arial" w:hAnsi="Arial" w:cs="Arial"/>
          <w:sz w:val="20"/>
          <w:szCs w:val="20"/>
        </w:rPr>
        <w:t xml:space="preserve">(osobní, telefonické, mailem) </w:t>
      </w:r>
      <w:r w:rsidRPr="00F7196F">
        <w:rPr>
          <w:rFonts w:ascii="Arial" w:hAnsi="Arial" w:cs="Arial"/>
          <w:sz w:val="20"/>
          <w:szCs w:val="20"/>
        </w:rPr>
        <w:t xml:space="preserve">v rámci projektu až do schválení závěrečné </w:t>
      </w:r>
      <w:proofErr w:type="spellStart"/>
      <w:r>
        <w:rPr>
          <w:rFonts w:ascii="Arial" w:hAnsi="Arial" w:cs="Arial"/>
          <w:sz w:val="20"/>
          <w:szCs w:val="20"/>
        </w:rPr>
        <w:t>ZoR</w:t>
      </w:r>
      <w:proofErr w:type="spellEnd"/>
    </w:p>
    <w:p w14:paraId="57EB6E2A" w14:textId="77777777" w:rsidR="00305EF2" w:rsidRPr="00F7196F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a předání tabulky finančního vypořádání dotace</w:t>
      </w:r>
    </w:p>
    <w:p w14:paraId="7DEE2FA0" w14:textId="77777777" w:rsidR="00305EF2" w:rsidRDefault="00305EF2" w:rsidP="00305EF2">
      <w:pPr>
        <w:ind w:left="540"/>
        <w:jc w:val="both"/>
        <w:rPr>
          <w:rFonts w:ascii="Arial" w:hAnsi="Arial" w:cs="Arial"/>
          <w:i/>
          <w:sz w:val="20"/>
          <w:szCs w:val="20"/>
        </w:rPr>
      </w:pPr>
    </w:p>
    <w:p w14:paraId="35A5FC52" w14:textId="77777777" w:rsidR="00305EF2" w:rsidRDefault="00305EF2" w:rsidP="00305EF2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14:paraId="3BCD9E8C" w14:textId="77777777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85A98">
        <w:rPr>
          <w:rFonts w:ascii="Arial" w:hAnsi="Arial" w:cs="Arial"/>
          <w:sz w:val="20"/>
          <w:szCs w:val="20"/>
        </w:rPr>
        <w:t>ákon č. 137/2006 Sb., o veřejných zakázkách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14:paraId="5A4822A5" w14:textId="30E06F51" w:rsidR="00305EF2" w:rsidRDefault="00305EF2" w:rsidP="00305E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Příručka pro žadatele a příjemce výzvy č. </w:t>
      </w:r>
      <w:r w:rsidRPr="00FF7822">
        <w:rPr>
          <w:rFonts w:ascii="Arial" w:hAnsi="Arial" w:cs="Arial"/>
          <w:sz w:val="20"/>
          <w:szCs w:val="20"/>
        </w:rPr>
        <w:t>02_</w:t>
      </w:r>
      <w:r>
        <w:rPr>
          <w:rFonts w:ascii="Arial" w:hAnsi="Arial" w:cs="Arial"/>
          <w:sz w:val="20"/>
          <w:szCs w:val="20"/>
        </w:rPr>
        <w:t>24_034</w:t>
      </w:r>
      <w:r w:rsidRPr="00FF7822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Jan Amos Komenský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14:paraId="1C660037" w14:textId="77777777" w:rsidR="00305EF2" w:rsidRDefault="00305EF2" w:rsidP="00305EF2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10230384" w14:textId="77777777" w:rsidR="00305EF2" w:rsidRDefault="00305EF2" w:rsidP="00305EF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187AFE2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6684B4FC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50CCBAD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590411AB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164629A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5C4F35AF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47C7F1C5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0BFFBDE5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3546925A" w14:textId="77777777" w:rsidR="00444668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36DD4E22" w14:textId="77777777" w:rsidR="00444668" w:rsidRPr="00D646DA" w:rsidRDefault="00444668" w:rsidP="00305EF2">
      <w:pPr>
        <w:jc w:val="both"/>
        <w:rPr>
          <w:rFonts w:ascii="Arial" w:hAnsi="Arial" w:cs="Arial"/>
          <w:sz w:val="20"/>
          <w:szCs w:val="20"/>
        </w:rPr>
      </w:pPr>
    </w:p>
    <w:p w14:paraId="22F9F69D" w14:textId="77777777" w:rsidR="00444668" w:rsidRDefault="00444668" w:rsidP="00444668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D1C3264" w14:textId="6C8E1CF6" w:rsidR="00305EF2" w:rsidRDefault="00444668" w:rsidP="00305EF2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Úplata </w:t>
      </w:r>
      <w:r w:rsidR="00305EF2" w:rsidRPr="00D646DA">
        <w:rPr>
          <w:rFonts w:ascii="Arial" w:hAnsi="Arial" w:cs="Arial"/>
          <w:b/>
          <w:sz w:val="20"/>
          <w:szCs w:val="20"/>
        </w:rPr>
        <w:t>a platební podmínky</w:t>
      </w:r>
    </w:p>
    <w:p w14:paraId="268AAAE2" w14:textId="77777777" w:rsidR="00C759B5" w:rsidRPr="00D646DA" w:rsidRDefault="00C759B5" w:rsidP="00C759B5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DC5DBC1" w14:textId="77777777" w:rsidR="00305EF2" w:rsidRPr="00444668" w:rsidRDefault="00305EF2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Úplata za činnost mandatáře byla stanovena dohodou </w:t>
      </w:r>
      <w:r w:rsidRPr="00444668">
        <w:rPr>
          <w:rFonts w:ascii="Arial" w:hAnsi="Arial" w:cs="Arial"/>
          <w:sz w:val="20"/>
          <w:szCs w:val="20"/>
        </w:rPr>
        <w:t>smluvních stran na 25.000,-Kč + 6% z obdržené dotace. Úplata</w:t>
      </w:r>
      <w:r w:rsidRPr="00D646DA">
        <w:rPr>
          <w:rFonts w:ascii="Arial" w:hAnsi="Arial" w:cs="Arial"/>
          <w:sz w:val="20"/>
          <w:szCs w:val="20"/>
        </w:rPr>
        <w:t xml:space="preserve"> je stanovena bez DPH.</w:t>
      </w:r>
    </w:p>
    <w:p w14:paraId="04F2BD43" w14:textId="77777777" w:rsidR="00444668" w:rsidRPr="0031350F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Úplata je splatná na základě daňového dokladu – faktury vystavené poskytovatelem </w:t>
      </w:r>
      <w:r w:rsidRPr="0031350F">
        <w:rPr>
          <w:rFonts w:ascii="Arial" w:hAnsi="Arial" w:cs="Arial"/>
          <w:sz w:val="20"/>
          <w:szCs w:val="20"/>
        </w:rPr>
        <w:t>do 10ti dnů od připsání dotace na účet příjemce</w:t>
      </w:r>
    </w:p>
    <w:p w14:paraId="6F53769F" w14:textId="77777777" w:rsidR="00444668" w:rsidRPr="00C759B5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faktury je 14 dnů od data vystavení.</w:t>
      </w:r>
    </w:p>
    <w:p w14:paraId="2F63E5B8" w14:textId="2F305733" w:rsidR="00444668" w:rsidRPr="00444668" w:rsidRDefault="00444668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7A8C4224" w14:textId="77777777" w:rsidR="00305EF2" w:rsidRPr="001345FF" w:rsidRDefault="00305EF2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14:paraId="286FA492" w14:textId="77777777" w:rsidR="00305EF2" w:rsidRDefault="00305EF2" w:rsidP="00305EF2">
      <w:pPr>
        <w:jc w:val="both"/>
        <w:rPr>
          <w:rFonts w:ascii="Arial" w:hAnsi="Arial" w:cs="Arial"/>
          <w:sz w:val="20"/>
          <w:szCs w:val="20"/>
        </w:rPr>
      </w:pPr>
    </w:p>
    <w:p w14:paraId="77D0AC19" w14:textId="77777777" w:rsidR="006814E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5E007A69" w14:textId="77777777" w:rsidR="00C759B5" w:rsidRDefault="00C759B5" w:rsidP="00C759B5">
      <w:pPr>
        <w:ind w:left="360"/>
        <w:rPr>
          <w:rFonts w:ascii="Arial" w:hAnsi="Arial" w:cs="Arial"/>
          <w:b/>
          <w:sz w:val="20"/>
          <w:szCs w:val="20"/>
        </w:rPr>
      </w:pPr>
    </w:p>
    <w:p w14:paraId="1B673837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61E456A4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 w:rsidR="00DB48AF">
        <w:rPr>
          <w:rFonts w:ascii="Arial" w:hAnsi="Arial" w:cs="Arial"/>
          <w:sz w:val="20"/>
          <w:szCs w:val="20"/>
        </w:rPr>
        <w:t>jí platnost končí splněním</w:t>
      </w:r>
      <w:r w:rsidR="004E7324">
        <w:rPr>
          <w:rFonts w:ascii="Arial" w:hAnsi="Arial" w:cs="Arial"/>
          <w:sz w:val="20"/>
          <w:szCs w:val="20"/>
        </w:rPr>
        <w:t xml:space="preserve">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0FDCC86B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2401677F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obchodního zákoníku a souvisejících předpisů. </w:t>
      </w:r>
    </w:p>
    <w:p w14:paraId="64EC3692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54F66B29" w14:textId="77777777" w:rsidR="006814EA" w:rsidRPr="00857F6C" w:rsidRDefault="006814EA" w:rsidP="0044466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14:paraId="0C79E1DC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ADA5FDB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669C3178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1122AB6D" w14:textId="0B157AE6" w:rsidR="006814EA" w:rsidRDefault="006814EA" w:rsidP="006814E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687563">
        <w:rPr>
          <w:rFonts w:ascii="Arial" w:hAnsi="Arial" w:cs="Arial"/>
          <w:sz w:val="20"/>
          <w:szCs w:val="20"/>
        </w:rPr>
        <w:t>29</w:t>
      </w:r>
      <w:r w:rsidR="00151C5E">
        <w:rPr>
          <w:rFonts w:ascii="Arial" w:hAnsi="Arial" w:cs="Arial"/>
          <w:sz w:val="20"/>
          <w:szCs w:val="20"/>
        </w:rPr>
        <w:t>.</w:t>
      </w:r>
      <w:r w:rsidR="00305EF2">
        <w:rPr>
          <w:rFonts w:ascii="Arial" w:hAnsi="Arial" w:cs="Arial"/>
          <w:sz w:val="20"/>
          <w:szCs w:val="20"/>
        </w:rPr>
        <w:t>1</w:t>
      </w:r>
      <w:r w:rsidR="0072782D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687563">
        <w:rPr>
          <w:rFonts w:ascii="Arial" w:hAnsi="Arial" w:cs="Arial"/>
          <w:sz w:val="20"/>
          <w:szCs w:val="20"/>
        </w:rPr>
        <w:t>5</w:t>
      </w:r>
      <w:r w:rsidR="00402F9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0C176F">
        <w:rPr>
          <w:rFonts w:ascii="Arial" w:hAnsi="Arial" w:cs="Arial"/>
          <w:sz w:val="20"/>
          <w:szCs w:val="20"/>
        </w:rPr>
        <w:t>V</w:t>
      </w:r>
      <w:r w:rsidR="00687563">
        <w:rPr>
          <w:rFonts w:ascii="Arial" w:hAnsi="Arial" w:cs="Arial"/>
          <w:sz w:val="20"/>
          <w:szCs w:val="20"/>
        </w:rPr>
        <w:t xml:space="preserve"> Praze </w:t>
      </w:r>
      <w:r>
        <w:rPr>
          <w:rFonts w:ascii="Arial" w:hAnsi="Arial" w:cs="Arial"/>
          <w:sz w:val="20"/>
          <w:szCs w:val="20"/>
        </w:rPr>
        <w:t>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687563">
        <w:rPr>
          <w:rFonts w:ascii="Arial" w:hAnsi="Arial" w:cs="Arial"/>
          <w:sz w:val="20"/>
          <w:szCs w:val="20"/>
        </w:rPr>
        <w:t>29</w:t>
      </w:r>
      <w:r w:rsidR="00A45D75">
        <w:rPr>
          <w:rFonts w:ascii="Arial" w:hAnsi="Arial" w:cs="Arial"/>
          <w:sz w:val="20"/>
          <w:szCs w:val="20"/>
        </w:rPr>
        <w:t>.</w:t>
      </w:r>
      <w:r w:rsidR="00305EF2">
        <w:rPr>
          <w:rFonts w:ascii="Arial" w:hAnsi="Arial" w:cs="Arial"/>
          <w:sz w:val="20"/>
          <w:szCs w:val="20"/>
        </w:rPr>
        <w:t>1</w:t>
      </w:r>
      <w:r w:rsidR="00A45D75">
        <w:rPr>
          <w:rFonts w:ascii="Arial" w:hAnsi="Arial" w:cs="Arial"/>
          <w:sz w:val="20"/>
          <w:szCs w:val="20"/>
        </w:rPr>
        <w:t>.20</w:t>
      </w:r>
      <w:r w:rsidR="00581178">
        <w:rPr>
          <w:rFonts w:ascii="Arial" w:hAnsi="Arial" w:cs="Arial"/>
          <w:sz w:val="20"/>
          <w:szCs w:val="20"/>
        </w:rPr>
        <w:t>2</w:t>
      </w:r>
      <w:r w:rsidR="00687563">
        <w:rPr>
          <w:rFonts w:ascii="Arial" w:hAnsi="Arial" w:cs="Arial"/>
          <w:sz w:val="20"/>
          <w:szCs w:val="20"/>
        </w:rPr>
        <w:t>5</w:t>
      </w:r>
    </w:p>
    <w:p w14:paraId="0EC6C17F" w14:textId="77777777" w:rsidR="00687563" w:rsidRPr="00CC7813" w:rsidRDefault="00687563" w:rsidP="006814E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A173E79" w14:textId="77777777" w:rsidR="006814EA" w:rsidRPr="00CC7813" w:rsidRDefault="006814EA" w:rsidP="006814EA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68C4ABE7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C03B82C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5BD6879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E5DA06F" w14:textId="77777777" w:rsidR="006814EA" w:rsidRPr="00CC7813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8E077D4" w14:textId="77777777" w:rsidR="006814EA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CC7813">
        <w:rPr>
          <w:rFonts w:ascii="Arial" w:hAnsi="Arial" w:cs="Arial"/>
          <w:sz w:val="20"/>
          <w:szCs w:val="20"/>
        </w:rPr>
        <w:t>___________________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  <w:t>______________________</w:t>
      </w:r>
    </w:p>
    <w:p w14:paraId="2661A7A8" w14:textId="77777777" w:rsidR="006814EA" w:rsidRPr="00CC7813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příjemce</w:t>
      </w:r>
    </w:p>
    <w:p w14:paraId="0B698EE2" w14:textId="77777777" w:rsidR="006814EA" w:rsidRPr="00AE3672" w:rsidRDefault="00860A90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Projektová podpora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sectPr w:rsidR="006814EA" w:rsidRPr="00AE3672" w:rsidSect="007177A5">
      <w:headerReference w:type="default" r:id="rId7"/>
      <w:footerReference w:type="default" r:id="rId8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47BF" w14:textId="77777777" w:rsidR="00804CA3" w:rsidRDefault="00804CA3" w:rsidP="0053185E">
      <w:r>
        <w:separator/>
      </w:r>
    </w:p>
  </w:endnote>
  <w:endnote w:type="continuationSeparator" w:id="0">
    <w:p w14:paraId="426656D1" w14:textId="77777777" w:rsidR="00804CA3" w:rsidRDefault="00804CA3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1D2D" w14:textId="77777777" w:rsidR="00E81AF8" w:rsidRPr="00A801CC" w:rsidRDefault="00E81AF8" w:rsidP="00860A90">
    <w:pPr>
      <w:pStyle w:val="Zpat"/>
      <w:tabs>
        <w:tab w:val="left" w:pos="1785"/>
      </w:tabs>
      <w:jc w:val="righ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 w:rsidR="00590528">
      <w:rPr>
        <w:rStyle w:val="slostrnky"/>
        <w:rFonts w:ascii="Arial" w:hAnsi="Arial" w:cs="Arial"/>
        <w:sz w:val="16"/>
        <w:szCs w:val="16"/>
      </w:rPr>
      <w:t xml:space="preserve">strana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1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  <w:r w:rsidR="00590528" w:rsidRPr="00A801CC">
      <w:rPr>
        <w:rStyle w:val="slostrnky"/>
        <w:rFonts w:ascii="Arial" w:hAnsi="Arial" w:cs="Arial"/>
        <w:sz w:val="16"/>
        <w:szCs w:val="16"/>
      </w:rPr>
      <w:t xml:space="preserve"> z celkem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2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</w:p>
  <w:p w14:paraId="5B682AED" w14:textId="77777777"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CB61" w14:textId="77777777" w:rsidR="00804CA3" w:rsidRDefault="00804CA3" w:rsidP="0053185E">
      <w:r>
        <w:separator/>
      </w:r>
    </w:p>
  </w:footnote>
  <w:footnote w:type="continuationSeparator" w:id="0">
    <w:p w14:paraId="7325141E" w14:textId="77777777" w:rsidR="00804CA3" w:rsidRDefault="00804CA3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AD06" w14:textId="77777777" w:rsidR="005B0437" w:rsidRDefault="005B0437">
    <w:pPr>
      <w:pStyle w:val="Zhlav"/>
    </w:pP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FCF7BFE" wp14:editId="75D477C4">
          <wp:extent cx="2199005" cy="845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956E8"/>
    <w:multiLevelType w:val="multilevel"/>
    <w:tmpl w:val="331070E0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206484108">
    <w:abstractNumId w:val="3"/>
  </w:num>
  <w:num w:numId="2" w16cid:durableId="616525987">
    <w:abstractNumId w:val="2"/>
  </w:num>
  <w:num w:numId="3" w16cid:durableId="362170617">
    <w:abstractNumId w:val="0"/>
  </w:num>
  <w:num w:numId="4" w16cid:durableId="32663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98"/>
    <w:rsid w:val="00005E2D"/>
    <w:rsid w:val="000137E0"/>
    <w:rsid w:val="00034098"/>
    <w:rsid w:val="00066B57"/>
    <w:rsid w:val="00084FB8"/>
    <w:rsid w:val="00094060"/>
    <w:rsid w:val="000C176F"/>
    <w:rsid w:val="00150BEC"/>
    <w:rsid w:val="00151C5E"/>
    <w:rsid w:val="00152BD4"/>
    <w:rsid w:val="001755FE"/>
    <w:rsid w:val="00180374"/>
    <w:rsid w:val="0019277E"/>
    <w:rsid w:val="001C76E0"/>
    <w:rsid w:val="001D7498"/>
    <w:rsid w:val="001F61BF"/>
    <w:rsid w:val="001F784C"/>
    <w:rsid w:val="00222987"/>
    <w:rsid w:val="00241B63"/>
    <w:rsid w:val="00250CA4"/>
    <w:rsid w:val="00275DDD"/>
    <w:rsid w:val="002B4D05"/>
    <w:rsid w:val="002B64E3"/>
    <w:rsid w:val="002C58B8"/>
    <w:rsid w:val="002C674D"/>
    <w:rsid w:val="002E318C"/>
    <w:rsid w:val="003025EC"/>
    <w:rsid w:val="00305EF2"/>
    <w:rsid w:val="0030624D"/>
    <w:rsid w:val="00330784"/>
    <w:rsid w:val="00331FC5"/>
    <w:rsid w:val="003340EF"/>
    <w:rsid w:val="00382234"/>
    <w:rsid w:val="003928D1"/>
    <w:rsid w:val="003A6846"/>
    <w:rsid w:val="003A721E"/>
    <w:rsid w:val="003B1F61"/>
    <w:rsid w:val="003C1F20"/>
    <w:rsid w:val="0040225C"/>
    <w:rsid w:val="00402F95"/>
    <w:rsid w:val="00407E66"/>
    <w:rsid w:val="00433559"/>
    <w:rsid w:val="00435E41"/>
    <w:rsid w:val="00444668"/>
    <w:rsid w:val="004626C0"/>
    <w:rsid w:val="00481683"/>
    <w:rsid w:val="0048315E"/>
    <w:rsid w:val="0048366E"/>
    <w:rsid w:val="00485730"/>
    <w:rsid w:val="004C75C6"/>
    <w:rsid w:val="004E53E6"/>
    <w:rsid w:val="004E7324"/>
    <w:rsid w:val="004F1979"/>
    <w:rsid w:val="004F6F44"/>
    <w:rsid w:val="004F7AD4"/>
    <w:rsid w:val="00512B25"/>
    <w:rsid w:val="00530187"/>
    <w:rsid w:val="0053185E"/>
    <w:rsid w:val="00565DFB"/>
    <w:rsid w:val="00581178"/>
    <w:rsid w:val="005846D8"/>
    <w:rsid w:val="00590528"/>
    <w:rsid w:val="00590DEC"/>
    <w:rsid w:val="005B0437"/>
    <w:rsid w:val="005E5B5C"/>
    <w:rsid w:val="005F18F7"/>
    <w:rsid w:val="00615340"/>
    <w:rsid w:val="00642AEC"/>
    <w:rsid w:val="00654527"/>
    <w:rsid w:val="006814EA"/>
    <w:rsid w:val="00687563"/>
    <w:rsid w:val="00697DDA"/>
    <w:rsid w:val="006D12F1"/>
    <w:rsid w:val="007177A5"/>
    <w:rsid w:val="007233F3"/>
    <w:rsid w:val="0072782D"/>
    <w:rsid w:val="00740919"/>
    <w:rsid w:val="00740BBE"/>
    <w:rsid w:val="00742F4A"/>
    <w:rsid w:val="00754C1A"/>
    <w:rsid w:val="00763BD2"/>
    <w:rsid w:val="007813E1"/>
    <w:rsid w:val="007A0BB6"/>
    <w:rsid w:val="007A2190"/>
    <w:rsid w:val="007A7ADE"/>
    <w:rsid w:val="007B17B0"/>
    <w:rsid w:val="007B5B28"/>
    <w:rsid w:val="007C18F5"/>
    <w:rsid w:val="007C4E84"/>
    <w:rsid w:val="007C6C1C"/>
    <w:rsid w:val="007F1C98"/>
    <w:rsid w:val="00801E64"/>
    <w:rsid w:val="00804CA3"/>
    <w:rsid w:val="00811510"/>
    <w:rsid w:val="00820730"/>
    <w:rsid w:val="00823D98"/>
    <w:rsid w:val="00860A90"/>
    <w:rsid w:val="008763DC"/>
    <w:rsid w:val="00876FAA"/>
    <w:rsid w:val="008877B7"/>
    <w:rsid w:val="008A7914"/>
    <w:rsid w:val="008B74A8"/>
    <w:rsid w:val="008C598A"/>
    <w:rsid w:val="00933CAB"/>
    <w:rsid w:val="00942D21"/>
    <w:rsid w:val="00966320"/>
    <w:rsid w:val="009F56A8"/>
    <w:rsid w:val="009F7FD8"/>
    <w:rsid w:val="00A04447"/>
    <w:rsid w:val="00A04D58"/>
    <w:rsid w:val="00A234AA"/>
    <w:rsid w:val="00A24216"/>
    <w:rsid w:val="00A32E74"/>
    <w:rsid w:val="00A34BC2"/>
    <w:rsid w:val="00A45D75"/>
    <w:rsid w:val="00A60B59"/>
    <w:rsid w:val="00A77405"/>
    <w:rsid w:val="00A810C4"/>
    <w:rsid w:val="00AA6355"/>
    <w:rsid w:val="00AC429A"/>
    <w:rsid w:val="00AC5FF1"/>
    <w:rsid w:val="00AF7997"/>
    <w:rsid w:val="00B24DB3"/>
    <w:rsid w:val="00B26A48"/>
    <w:rsid w:val="00B27E67"/>
    <w:rsid w:val="00B35F55"/>
    <w:rsid w:val="00B47A4B"/>
    <w:rsid w:val="00B8579F"/>
    <w:rsid w:val="00C24B65"/>
    <w:rsid w:val="00C34D47"/>
    <w:rsid w:val="00C43B43"/>
    <w:rsid w:val="00C759B5"/>
    <w:rsid w:val="00C85402"/>
    <w:rsid w:val="00CA129E"/>
    <w:rsid w:val="00CD07C3"/>
    <w:rsid w:val="00CF634B"/>
    <w:rsid w:val="00D34492"/>
    <w:rsid w:val="00D35E63"/>
    <w:rsid w:val="00D4212F"/>
    <w:rsid w:val="00D45063"/>
    <w:rsid w:val="00D46DF1"/>
    <w:rsid w:val="00D74EFA"/>
    <w:rsid w:val="00D86FC8"/>
    <w:rsid w:val="00D938F6"/>
    <w:rsid w:val="00D95D53"/>
    <w:rsid w:val="00DB48AF"/>
    <w:rsid w:val="00DC3706"/>
    <w:rsid w:val="00DE2546"/>
    <w:rsid w:val="00DE58F3"/>
    <w:rsid w:val="00DF08F8"/>
    <w:rsid w:val="00DF1C4F"/>
    <w:rsid w:val="00E5697B"/>
    <w:rsid w:val="00E81AF8"/>
    <w:rsid w:val="00EC3A1F"/>
    <w:rsid w:val="00EC5D13"/>
    <w:rsid w:val="00EF3795"/>
    <w:rsid w:val="00F04555"/>
    <w:rsid w:val="00F477BC"/>
    <w:rsid w:val="00F75FEA"/>
    <w:rsid w:val="00F936C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02BE1"/>
  <w15:docId w15:val="{9B779AE7-5926-4BA3-968F-3AF16933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Svátek</dc:creator>
  <cp:lastModifiedBy>Lukáš Svátek</cp:lastModifiedBy>
  <cp:revision>4</cp:revision>
  <cp:lastPrinted>2024-09-11T09:28:00Z</cp:lastPrinted>
  <dcterms:created xsi:type="dcterms:W3CDTF">2024-09-11T09:28:00Z</dcterms:created>
  <dcterms:modified xsi:type="dcterms:W3CDTF">2025-01-28T18:53:00Z</dcterms:modified>
</cp:coreProperties>
</file>