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991A" w14:textId="77777777" w:rsidR="009C07B7" w:rsidRDefault="00000000">
      <w:pPr>
        <w:pStyle w:val="Zkladntext30"/>
        <w:spacing w:before="420" w:after="0" w:line="254" w:lineRule="auto"/>
        <w:jc w:val="center"/>
      </w:pPr>
      <w:r>
        <w:t>RÁMCOVÁ SMLOUVA O DÍLO č. OMI-VZMR-2024-104</w:t>
      </w:r>
    </w:p>
    <w:p w14:paraId="14F17628" w14:textId="77777777" w:rsidR="009C07B7" w:rsidRDefault="00000000">
      <w:pPr>
        <w:pStyle w:val="Zkladntext1"/>
        <w:spacing w:after="680"/>
        <w:jc w:val="center"/>
      </w:pPr>
      <w:r>
        <w:t xml:space="preserve">uzavřená podle </w:t>
      </w:r>
      <w:proofErr w:type="spellStart"/>
      <w:r>
        <w:t>ust</w:t>
      </w:r>
      <w:proofErr w:type="spellEnd"/>
      <w:r>
        <w:t>. § 2586 a následujících ustanovení zák. č. 89/2012 Sb., Občanský zákoník</w:t>
      </w:r>
      <w:r>
        <w:br/>
        <w:t>(dále jen občanský zákoník)</w:t>
      </w:r>
    </w:p>
    <w:p w14:paraId="0E4E8BD0" w14:textId="77777777" w:rsidR="009C07B7" w:rsidRDefault="00000000">
      <w:pPr>
        <w:pStyle w:val="Zkladntext30"/>
        <w:spacing w:after="520" w:line="254" w:lineRule="auto"/>
        <w:jc w:val="center"/>
      </w:pPr>
      <w:r>
        <w:t>Smluvní strany</w:t>
      </w:r>
    </w:p>
    <w:p w14:paraId="765675A3" w14:textId="77777777" w:rsidR="009C07B7" w:rsidRDefault="00000000">
      <w:pPr>
        <w:pStyle w:val="Zkladntext1"/>
      </w:pPr>
      <w:r>
        <w:rPr>
          <w:b/>
          <w:bCs/>
        </w:rPr>
        <w:t>Objednatel: Statutární město Pardubice</w:t>
      </w:r>
    </w:p>
    <w:p w14:paraId="6DEBEE91" w14:textId="77777777" w:rsidR="009C07B7" w:rsidRDefault="00000000">
      <w:pPr>
        <w:pStyle w:val="Zkladntext1"/>
        <w:tabs>
          <w:tab w:val="left" w:pos="1421"/>
        </w:tabs>
      </w:pPr>
      <w:r>
        <w:t>Se sídlem:</w:t>
      </w:r>
      <w:r>
        <w:tab/>
        <w:t>Pernštýnské náměstí 1</w:t>
      </w:r>
    </w:p>
    <w:p w14:paraId="0F2C105D" w14:textId="77777777" w:rsidR="009C07B7" w:rsidRDefault="00000000">
      <w:pPr>
        <w:pStyle w:val="Zkladntext1"/>
        <w:ind w:left="1420"/>
      </w:pPr>
      <w:r>
        <w:t>530 21 Pardubice</w:t>
      </w:r>
    </w:p>
    <w:p w14:paraId="287C719D" w14:textId="77777777" w:rsidR="009C07B7" w:rsidRDefault="00000000">
      <w:pPr>
        <w:pStyle w:val="Zkladntext1"/>
      </w:pPr>
      <w:r>
        <w:t xml:space="preserve">Zastoupený ve věcech smluvních: Bc. Janem </w:t>
      </w:r>
      <w:proofErr w:type="spellStart"/>
      <w:r>
        <w:t>Nadrchalem</w:t>
      </w:r>
      <w:proofErr w:type="spellEnd"/>
      <w:r>
        <w:t>, primátorem města</w:t>
      </w:r>
    </w:p>
    <w:p w14:paraId="491F65DB" w14:textId="77777777" w:rsidR="009C07B7" w:rsidRDefault="00000000">
      <w:pPr>
        <w:pStyle w:val="Zkladntext1"/>
      </w:pPr>
      <w:r>
        <w:t xml:space="preserve">Zastoupený ve věcech technických: technikem </w:t>
      </w:r>
      <w:r>
        <w:rPr>
          <w:lang w:val="en-US" w:eastAsia="en-US" w:bidi="en-US"/>
        </w:rPr>
        <w:t xml:space="preserve">odd. </w:t>
      </w:r>
      <w:r>
        <w:t>investic a technické správy odboru majetku a investic, uvedeným na objednávce</w:t>
      </w:r>
    </w:p>
    <w:p w14:paraId="549369E2" w14:textId="77777777" w:rsidR="009C07B7" w:rsidRDefault="00000000">
      <w:pPr>
        <w:pStyle w:val="Zkladntext1"/>
        <w:tabs>
          <w:tab w:val="left" w:pos="2767"/>
        </w:tabs>
      </w:pPr>
      <w:r>
        <w:t>IČO:00274046</w:t>
      </w:r>
      <w:r>
        <w:tab/>
        <w:t>DIČ:CZ00274046</w:t>
      </w:r>
    </w:p>
    <w:p w14:paraId="3651EF73" w14:textId="77777777" w:rsidR="009C07B7" w:rsidRDefault="00000000">
      <w:pPr>
        <w:pStyle w:val="Zkladntext1"/>
      </w:pPr>
      <w:r>
        <w:t>bankovní spojení: KB, a.s., Pardubice</w:t>
      </w:r>
    </w:p>
    <w:p w14:paraId="005BDB49" w14:textId="77777777" w:rsidR="009C07B7" w:rsidRDefault="00000000">
      <w:pPr>
        <w:pStyle w:val="Zkladntext1"/>
      </w:pPr>
      <w:r>
        <w:t>číslo účtu:</w:t>
      </w:r>
    </w:p>
    <w:p w14:paraId="5EF81E17" w14:textId="77777777" w:rsidR="009C07B7" w:rsidRDefault="00000000">
      <w:pPr>
        <w:pStyle w:val="Zkladntext1"/>
        <w:spacing w:after="260"/>
      </w:pPr>
      <w:r>
        <w:rPr>
          <w:i/>
          <w:iCs/>
        </w:rPr>
        <w:t>(dále jen „objednatel")</w:t>
      </w:r>
    </w:p>
    <w:p w14:paraId="6FA73664" w14:textId="77777777" w:rsidR="009C07B7" w:rsidRDefault="00000000">
      <w:pPr>
        <w:pStyle w:val="Zkladntext1"/>
        <w:spacing w:after="260"/>
      </w:pPr>
      <w:r>
        <w:rPr>
          <w:b/>
          <w:bCs/>
          <w:i/>
          <w:iCs/>
        </w:rPr>
        <w:t>a</w:t>
      </w:r>
    </w:p>
    <w:p w14:paraId="7CDE80FA" w14:textId="77777777" w:rsidR="009C07B7" w:rsidRDefault="00000000">
      <w:pPr>
        <w:pStyle w:val="Zkladntext1"/>
        <w:tabs>
          <w:tab w:val="left" w:pos="1421"/>
        </w:tabs>
      </w:pPr>
      <w:r>
        <w:rPr>
          <w:b/>
          <w:bCs/>
        </w:rPr>
        <w:t>Zhotovitel:</w:t>
      </w:r>
      <w:r>
        <w:rPr>
          <w:b/>
          <w:bCs/>
        </w:rPr>
        <w:tab/>
        <w:t>RONING spol. s r.o.</w:t>
      </w:r>
    </w:p>
    <w:p w14:paraId="7F06F153" w14:textId="77777777" w:rsidR="009C07B7" w:rsidRDefault="00000000">
      <w:pPr>
        <w:pStyle w:val="Zkladntext1"/>
        <w:tabs>
          <w:tab w:val="left" w:pos="1421"/>
        </w:tabs>
      </w:pPr>
      <w:r>
        <w:t>Se sídlem:</w:t>
      </w:r>
      <w:r>
        <w:tab/>
        <w:t>Raabova 1643, 530 02 Pardubice</w:t>
      </w:r>
    </w:p>
    <w:p w14:paraId="4864FCC1" w14:textId="77777777" w:rsidR="009C07B7" w:rsidRDefault="00000000">
      <w:pPr>
        <w:pStyle w:val="Zkladntext1"/>
        <w:tabs>
          <w:tab w:val="left" w:pos="3422"/>
        </w:tabs>
      </w:pPr>
      <w:r>
        <w:t>Zastoupený:</w:t>
      </w:r>
      <w:r>
        <w:tab/>
        <w:t>jednatelem společnosti</w:t>
      </w:r>
    </w:p>
    <w:p w14:paraId="65415ED7" w14:textId="77777777" w:rsidR="009C07B7" w:rsidRDefault="00000000">
      <w:pPr>
        <w:pStyle w:val="Zkladntext1"/>
      </w:pPr>
      <w:r>
        <w:t>Zastoupený ve věcech technických:</w:t>
      </w:r>
    </w:p>
    <w:p w14:paraId="17E03912" w14:textId="77777777" w:rsidR="009C07B7" w:rsidRDefault="00000000">
      <w:pPr>
        <w:pStyle w:val="Zkladntext1"/>
      </w:pPr>
      <w:r>
        <w:t>Tel:</w:t>
      </w:r>
    </w:p>
    <w:p w14:paraId="0FFA2EA6" w14:textId="77777777" w:rsidR="009C07B7" w:rsidRDefault="00000000">
      <w:pPr>
        <w:pStyle w:val="Zkladntext1"/>
        <w:tabs>
          <w:tab w:val="left" w:pos="2767"/>
        </w:tabs>
      </w:pPr>
      <w:r>
        <w:t>IČO: 62028405</w:t>
      </w:r>
      <w:r>
        <w:tab/>
        <w:t>DIČ: CZ62028405</w:t>
      </w:r>
    </w:p>
    <w:p w14:paraId="0BDC583F" w14:textId="77777777" w:rsidR="009C07B7" w:rsidRDefault="00000000">
      <w:pPr>
        <w:pStyle w:val="Zkladntext1"/>
      </w:pPr>
      <w:r>
        <w:t>společnost je zapsána v rejstříku vedeném Krajským soudem v Hradci Králové, oddíl C, vložka 7020 bankovní spojení: ČSOB a.s.</w:t>
      </w:r>
    </w:p>
    <w:p w14:paraId="1F32165F" w14:textId="77777777" w:rsidR="009C07B7" w:rsidRDefault="00000000">
      <w:pPr>
        <w:pStyle w:val="Zkladntext1"/>
      </w:pPr>
      <w:r>
        <w:t>číslo účtu</w:t>
      </w:r>
    </w:p>
    <w:p w14:paraId="5F90F7CD" w14:textId="77777777" w:rsidR="009C07B7" w:rsidRDefault="00000000">
      <w:pPr>
        <w:pStyle w:val="Zkladntext1"/>
        <w:spacing w:after="260"/>
      </w:pPr>
      <w:r>
        <w:rPr>
          <w:i/>
          <w:iCs/>
        </w:rPr>
        <w:t>(dále jen „zhotovitel")</w:t>
      </w:r>
    </w:p>
    <w:p w14:paraId="577F63A4" w14:textId="77777777" w:rsidR="009C07B7" w:rsidRDefault="00000000">
      <w:pPr>
        <w:pStyle w:val="Zkladntext1"/>
        <w:spacing w:after="580"/>
      </w:pPr>
      <w:r>
        <w:t>uzavírají níže uvedeného dne, měsíce a roku tuto</w:t>
      </w:r>
    </w:p>
    <w:p w14:paraId="4D1E6132" w14:textId="77777777" w:rsidR="009C07B7" w:rsidRDefault="00000000">
      <w:pPr>
        <w:pStyle w:val="Zkladntext20"/>
        <w:spacing w:after="580"/>
      </w:pPr>
      <w:r>
        <w:t>rámcovou smlouvu o dílo</w:t>
      </w:r>
    </w:p>
    <w:p w14:paraId="2183941B" w14:textId="77777777" w:rsidR="009C07B7" w:rsidRDefault="00000000">
      <w:pPr>
        <w:pStyle w:val="Zkladntext20"/>
        <w:numPr>
          <w:ilvl w:val="0"/>
          <w:numId w:val="1"/>
        </w:numPr>
        <w:tabs>
          <w:tab w:val="left" w:pos="720"/>
        </w:tabs>
      </w:pPr>
      <w:r>
        <w:t>Předmět plnění veřejné zakázky malého rozsahu</w:t>
      </w:r>
    </w:p>
    <w:p w14:paraId="4FD59A96" w14:textId="77777777" w:rsidR="009C07B7" w:rsidRDefault="00000000">
      <w:pPr>
        <w:pStyle w:val="Zkladntext1"/>
        <w:numPr>
          <w:ilvl w:val="0"/>
          <w:numId w:val="2"/>
        </w:numPr>
        <w:tabs>
          <w:tab w:val="left" w:pos="349"/>
        </w:tabs>
        <w:jc w:val="both"/>
      </w:pPr>
      <w:r>
        <w:t>Předmětem této smlouvy je stanovení podmínek platných mezi smluvními stranami pro veškeré budoucí vztahy mezi objednatelem a zhotovitelem vyplývající ze smluv o dílo, které mezi nimi budou uzavřeny na základě objednávek učiněných dle čl. IV. této smlouvy, kdy toto dílo je blíže specifikováno v tomto článku, pokud nebudou upraveny samostatnou písemnou smlouvou jinak.</w:t>
      </w:r>
    </w:p>
    <w:p w14:paraId="509850F8" w14:textId="77777777" w:rsidR="009C07B7" w:rsidRDefault="00000000">
      <w:pPr>
        <w:pStyle w:val="Zkladntext1"/>
        <w:numPr>
          <w:ilvl w:val="0"/>
          <w:numId w:val="2"/>
        </w:numPr>
        <w:tabs>
          <w:tab w:val="left" w:pos="344"/>
        </w:tabs>
        <w:jc w:val="both"/>
      </w:pPr>
      <w:r>
        <w:t>Zhotovitel se zavazuje poskytovat objednateli v rámci své podnikatelské činnosti plnění spočívající v provedení jednotlivých děl, přičemž každé jednotlivé dílo bude vždy blíže specifikováno v číslovaných objednávkách učiněných dle čl. IV. této smlouvy.</w:t>
      </w:r>
    </w:p>
    <w:p w14:paraId="7E672A2F" w14:textId="77777777" w:rsidR="009C07B7" w:rsidRDefault="00000000">
      <w:pPr>
        <w:pStyle w:val="Zkladntext1"/>
        <w:numPr>
          <w:ilvl w:val="0"/>
          <w:numId w:val="2"/>
        </w:numPr>
        <w:tabs>
          <w:tab w:val="left" w:pos="339"/>
        </w:tabs>
        <w:jc w:val="both"/>
      </w:pPr>
      <w:r>
        <w:t xml:space="preserve">Předmětem plnění dle této smlouvy, které bude blíže specifikováno v objednávkách učiněných dle čl. IV. této smlouvy, je </w:t>
      </w:r>
      <w:r>
        <w:rPr>
          <w:b/>
          <w:bCs/>
        </w:rPr>
        <w:t xml:space="preserve">zajištění drobných stavebních prací (stavebních prací, zemních prací) </w:t>
      </w:r>
      <w:r>
        <w:t>ve</w:t>
      </w:r>
    </w:p>
    <w:p w14:paraId="56CA4316" w14:textId="77777777" w:rsidR="009C07B7" w:rsidRDefault="00000000">
      <w:pPr>
        <w:pStyle w:val="Zkladntext1"/>
        <w:spacing w:after="540"/>
        <w:jc w:val="both"/>
      </w:pPr>
      <w:r>
        <w:t xml:space="preserve">vybraných objektech ZŠ a MŠ (školská zařízení) v majetku Statutárního města Pardubice, včetně dodávky </w:t>
      </w:r>
      <w:r>
        <w:lastRenderedPageBreak/>
        <w:t>veškerých materiálů, potřebných k řádnému provedení díla v kvalitativních standardech, stanovených podmínkami výběrového řízení. Přehled objektů ZŠ a MŠ (školských zařízení) je uveden v příloze č. 1, která je nedílnou součástí této smlouvy. Objednatel si vyhrazuje právo přílohu č. 1 upravovat a aktualizovat.</w:t>
      </w:r>
    </w:p>
    <w:p w14:paraId="287C8021" w14:textId="77777777" w:rsidR="009C07B7" w:rsidRDefault="00000000">
      <w:pPr>
        <w:pStyle w:val="Zkladntext1"/>
        <w:jc w:val="both"/>
      </w:pPr>
      <w:r>
        <w:rPr>
          <w:b/>
          <w:bCs/>
          <w:u w:val="single"/>
        </w:rPr>
        <w:t>Specifikace materiálové základny:</w:t>
      </w:r>
    </w:p>
    <w:p w14:paraId="4B4C435C" w14:textId="77777777" w:rsidR="009C07B7" w:rsidRDefault="00000000">
      <w:pPr>
        <w:pStyle w:val="Zkladntext1"/>
        <w:spacing w:after="260"/>
        <w:jc w:val="both"/>
      </w:pPr>
      <w:r>
        <w:t>Běžný standard používaný na českém trhu v souladu s požadovanými specifikacemi standardů dodávky dle CS ÚRS. Materiál a jeho použití bude před zahájením prací odsouhlaseno s objednatelem. K záměnám materiálů a výrobků oproti poskytnutým podkladům je vždy třeba předchozího písemného souhlasu objednatele (zadavatele).</w:t>
      </w:r>
    </w:p>
    <w:p w14:paraId="47C1044D" w14:textId="77777777" w:rsidR="009C07B7" w:rsidRDefault="00000000">
      <w:pPr>
        <w:pStyle w:val="Zkladntext1"/>
        <w:spacing w:after="260"/>
        <w:jc w:val="both"/>
      </w:pPr>
      <w:r>
        <w:t>Součástí zakázky jsou také doprava; zajištění energií, zařízení staveniště; ekologická likvidace vybouraného a demontovaného materiálu; provedení závěrečného úklidu všech prostor dotčených stavbou a vyklizení staveniště; provedení komplexního vyzkoušení zařízení; předložení dokladů o nezávadné likvidaci odpadu a veškerých atestů a certifikátů použitého materiálu; záručních listů.</w:t>
      </w:r>
    </w:p>
    <w:p w14:paraId="52CEDCAE" w14:textId="77777777" w:rsidR="009C07B7" w:rsidRDefault="00000000">
      <w:pPr>
        <w:pStyle w:val="Zkladntext1"/>
        <w:numPr>
          <w:ilvl w:val="0"/>
          <w:numId w:val="3"/>
        </w:numPr>
        <w:tabs>
          <w:tab w:val="left" w:pos="289"/>
        </w:tabs>
        <w:spacing w:after="260"/>
        <w:jc w:val="both"/>
      </w:pPr>
      <w:r>
        <w:t>Zhotovitel se zavazuje provést dílo vždy v rozsahu a za podmínek stanovených touto smlouvou. Zhotovitel se zavazuje pro objednatele zhotovit DÍLO svým jménem, na svůj náklad a na vlastní odpovědnost v termínech, rozsahu a za podmínek sjednaných v dílčích objednávkách, ve věcném rozsahu vymezeném v zadávacích podmínkách. Objednatel se zavazuje řádně provedené práce a splněné DÍLO v souladu s touto smlouvou převzít a zaplatit cenu ve výši, způsobem a za podmínek uvedených v této smlouvě o dílo. Veškeré změny předmětu DÍLA smlouvy musí být provedeny formou písemného dodatku k této smlouvě. Věcná náplň dodatku bude odsouhlasena zplnomocněnými zástupci obou stran (tj. zástupce objednatele a zástupce zhotovitele) před jejich provedením.</w:t>
      </w:r>
    </w:p>
    <w:p w14:paraId="64F4EFD4" w14:textId="77777777" w:rsidR="009C07B7" w:rsidRDefault="00000000">
      <w:pPr>
        <w:pStyle w:val="Zkladntext1"/>
        <w:spacing w:after="260"/>
        <w:jc w:val="both"/>
      </w:pPr>
      <w:r>
        <w:rPr>
          <w:b/>
          <w:bCs/>
        </w:rPr>
        <w:t xml:space="preserve">Jedná se o práce uvedené v číselníku CZ CPA </w:t>
      </w:r>
      <w:proofErr w:type="gramStart"/>
      <w:r>
        <w:rPr>
          <w:b/>
          <w:bCs/>
        </w:rPr>
        <w:t>41 - 43</w:t>
      </w:r>
      <w:proofErr w:type="gramEnd"/>
      <w:r>
        <w:rPr>
          <w:b/>
          <w:bCs/>
        </w:rPr>
        <w:t>, který je součástí Klasifikace produkce zavedené Českým statistickým úřadem platné ke dni podpisu této smlouvy.</w:t>
      </w:r>
    </w:p>
    <w:p w14:paraId="23A17215" w14:textId="77777777" w:rsidR="009C07B7" w:rsidRDefault="00000000">
      <w:pPr>
        <w:pStyle w:val="Zkladntext1"/>
        <w:numPr>
          <w:ilvl w:val="0"/>
          <w:numId w:val="3"/>
        </w:numPr>
        <w:tabs>
          <w:tab w:val="left" w:pos="284"/>
        </w:tabs>
        <w:jc w:val="both"/>
      </w:pPr>
      <w:r>
        <w:t>Objednatel se zavazuje od zhotovitele dílo za podmínek stanovených touto smlouvou převzít a uhradit cenu uvedenou v čl. III. této smlouvy.</w:t>
      </w:r>
    </w:p>
    <w:p w14:paraId="03A24FD9" w14:textId="77777777" w:rsidR="009C07B7" w:rsidRDefault="00000000">
      <w:pPr>
        <w:pStyle w:val="Zkladntext1"/>
        <w:numPr>
          <w:ilvl w:val="0"/>
          <w:numId w:val="3"/>
        </w:numPr>
        <w:tabs>
          <w:tab w:val="left" w:pos="284"/>
        </w:tabs>
        <w:jc w:val="both"/>
      </w:pPr>
      <w:r>
        <w:t>Zhotovitel je povinen zajistit veškeré prostředky a materiály nezbytné k řádnému provedení díla na své náklady, není-li v této smlouvě uvedeno jinak.</w:t>
      </w:r>
    </w:p>
    <w:p w14:paraId="04DDDE80" w14:textId="77777777" w:rsidR="009C07B7" w:rsidRDefault="00000000">
      <w:pPr>
        <w:pStyle w:val="Zkladntext1"/>
        <w:numPr>
          <w:ilvl w:val="0"/>
          <w:numId w:val="3"/>
        </w:numPr>
        <w:tabs>
          <w:tab w:val="left" w:pos="284"/>
        </w:tabs>
        <w:spacing w:after="800"/>
        <w:jc w:val="both"/>
      </w:pPr>
      <w:r>
        <w:t>Zhotovitel je povinen v souvislosti s plněním svých závazků dle této smlouvy zajistit dodržování povinností vyplývajících z právních předpisů vztahujícím se k předmětu plnění dle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předmětu plnění dle této smlouvy. Dodržování těchto povinností je zhotovitel povinen zajistit i ze strany případných poddodavatelů.</w:t>
      </w:r>
    </w:p>
    <w:p w14:paraId="4EAD7D7C" w14:textId="77777777" w:rsidR="009C07B7" w:rsidRDefault="00000000">
      <w:pPr>
        <w:pStyle w:val="Zkladntext20"/>
        <w:numPr>
          <w:ilvl w:val="0"/>
          <w:numId w:val="4"/>
        </w:numPr>
        <w:tabs>
          <w:tab w:val="left" w:pos="720"/>
        </w:tabs>
        <w:spacing w:after="540"/>
      </w:pPr>
      <w:r>
        <w:t>Doba trvání smlouvy</w:t>
      </w:r>
    </w:p>
    <w:p w14:paraId="70B3E598" w14:textId="77777777" w:rsidR="009C07B7" w:rsidRDefault="00000000">
      <w:pPr>
        <w:pStyle w:val="Zkladntext1"/>
        <w:numPr>
          <w:ilvl w:val="0"/>
          <w:numId w:val="5"/>
        </w:numPr>
        <w:tabs>
          <w:tab w:val="left" w:pos="277"/>
        </w:tabs>
        <w:spacing w:after="1060"/>
        <w:ind w:left="380" w:hanging="380"/>
        <w:jc w:val="both"/>
        <w:sectPr w:rsidR="009C07B7">
          <w:headerReference w:type="default" r:id="rId7"/>
          <w:footerReference w:type="default" r:id="rId8"/>
          <w:headerReference w:type="first" r:id="rId9"/>
          <w:footerReference w:type="first" r:id="rId10"/>
          <w:pgSz w:w="11900" w:h="16840"/>
          <w:pgMar w:top="1100" w:right="1071" w:bottom="1230" w:left="1143" w:header="0" w:footer="3" w:gutter="0"/>
          <w:pgNumType w:start="1"/>
          <w:cols w:space="720"/>
          <w:noEndnote/>
          <w:titlePg/>
          <w:docGrid w:linePitch="360"/>
        </w:sectPr>
      </w:pPr>
      <w:r>
        <w:t xml:space="preserve">6. Tato smlouva se uzavírá na dobu určitou, a to na dobu dvou let ode dne nabytí účinnosti této smlouvy s tím, že maximální výše plnění poskytnutého objednatelem zhotoviteli na základě této smlouvy po dobu jejího trvání činí 4.900.00,00 Kč bez DPH. Zánik smluvního vztahu je závislý na </w:t>
      </w:r>
    </w:p>
    <w:p w14:paraId="407BF978" w14:textId="77777777" w:rsidR="009C07B7" w:rsidRDefault="00000000">
      <w:pPr>
        <w:pStyle w:val="Zkladntext1"/>
        <w:tabs>
          <w:tab w:val="left" w:pos="277"/>
        </w:tabs>
        <w:spacing w:after="1060"/>
        <w:ind w:left="380"/>
        <w:jc w:val="both"/>
      </w:pPr>
      <w:r>
        <w:lastRenderedPageBreak/>
        <w:t>splnění této podmínky (uplynutí doby, nebo dosažení maximálního limitu plnění), která nastane dříve.</w:t>
      </w:r>
    </w:p>
    <w:p w14:paraId="6F1E572B" w14:textId="77777777" w:rsidR="009C07B7" w:rsidRDefault="00000000">
      <w:pPr>
        <w:pStyle w:val="Zkladntext20"/>
        <w:numPr>
          <w:ilvl w:val="0"/>
          <w:numId w:val="4"/>
        </w:numPr>
        <w:tabs>
          <w:tab w:val="left" w:pos="720"/>
        </w:tabs>
      </w:pPr>
      <w:r>
        <w:t>Cena za DÍLO</w:t>
      </w:r>
    </w:p>
    <w:p w14:paraId="7A030002" w14:textId="77777777" w:rsidR="009C07B7" w:rsidRDefault="00000000">
      <w:pPr>
        <w:pStyle w:val="Zkladntext1"/>
        <w:numPr>
          <w:ilvl w:val="0"/>
          <w:numId w:val="6"/>
        </w:numPr>
        <w:tabs>
          <w:tab w:val="left" w:pos="359"/>
        </w:tabs>
        <w:ind w:left="380" w:hanging="380"/>
        <w:jc w:val="both"/>
      </w:pPr>
      <w:r>
        <w:t xml:space="preserve">Celková cena za řádné, včasné a úplné provedení každého jednotlivého díla bude stanovena na základě soupisu prací CS ÚRS jednotlivých dílčích plnění a následném odečtení </w:t>
      </w:r>
      <w:r>
        <w:rPr>
          <w:i/>
          <w:iCs/>
        </w:rPr>
        <w:t>hodnoty ve výši -34,25 %.</w:t>
      </w:r>
      <w:r>
        <w:t xml:space="preserve"> Pokud objednatel na dílčí plnění veřejné zakázky neposkytne zhotoviteli soupis prací v CS ÚRS jako podklad pro rozsah plnění a cenu díla, je zhotovitel povinen soupis prací podle CS ÚRS platné v době písemné výzvy zpracovat a stanovit na jeho základě cenu díla. Soupisy prací dílčích plnění, zpracované zhotovitelem, budou vždy před zahájením dílčího plnění odsouhlaseny </w:t>
      </w:r>
      <w:proofErr w:type="gramStart"/>
      <w:r>
        <w:t>objednatelem - zástupcem</w:t>
      </w:r>
      <w:proofErr w:type="gramEnd"/>
      <w:r>
        <w:t xml:space="preserve"> ve věcech technických.</w:t>
      </w:r>
    </w:p>
    <w:p w14:paraId="60244270" w14:textId="77777777" w:rsidR="009C07B7" w:rsidRDefault="00000000">
      <w:pPr>
        <w:pStyle w:val="Zkladntext1"/>
        <w:numPr>
          <w:ilvl w:val="0"/>
          <w:numId w:val="6"/>
        </w:numPr>
        <w:tabs>
          <w:tab w:val="left" w:pos="359"/>
        </w:tabs>
        <w:ind w:left="380" w:hanging="380"/>
        <w:jc w:val="both"/>
      </w:pPr>
      <w:r>
        <w:rPr>
          <w:i/>
          <w:iCs/>
        </w:rPr>
        <w:t>Zhotovitel</w:t>
      </w:r>
      <w:r>
        <w:t xml:space="preserve"> bere na vědomí, že při zpracování nabídky na plnění dílčí veřejné zakázky nesmí nabídnout vyšší hodnotu slevy z CS ÚRS za plnění v dílčí veřejné zakázce, než jakou uvedl ve své nabídce v zadávacím řízení na uzavření této rámcové smlouvy. Obě smluvní strany shodně prohlašují, že s takovým způsobem určení ceny souhlasí.</w:t>
      </w:r>
    </w:p>
    <w:p w14:paraId="6A15AA50" w14:textId="77777777" w:rsidR="009C07B7" w:rsidRDefault="00000000">
      <w:pPr>
        <w:pStyle w:val="Zkladntext1"/>
        <w:numPr>
          <w:ilvl w:val="0"/>
          <w:numId w:val="6"/>
        </w:numPr>
        <w:tabs>
          <w:tab w:val="left" w:pos="359"/>
        </w:tabs>
        <w:jc w:val="both"/>
      </w:pPr>
      <w:r>
        <w:t>DPH bude vždy účtována ve výši stanovené zákonem ke dni uskutečnění zdanitelného plnění.</w:t>
      </w:r>
    </w:p>
    <w:p w14:paraId="5C33A0EB" w14:textId="77777777" w:rsidR="009C07B7" w:rsidRDefault="00000000">
      <w:pPr>
        <w:pStyle w:val="Zkladntext1"/>
        <w:numPr>
          <w:ilvl w:val="0"/>
          <w:numId w:val="6"/>
        </w:numPr>
        <w:tabs>
          <w:tab w:val="left" w:pos="359"/>
        </w:tabs>
        <w:ind w:left="380" w:hanging="380"/>
        <w:jc w:val="both"/>
      </w:pPr>
      <w:r>
        <w:t>Smluvní strany shodně prohlašují, že takto určená cena je úplná a nejvýše přípustná, platná po celou dobu realizace sjednaných plnění, neboť zahrnuje veškeré činnosti a náklady spojené s řádným provedením každého jednotlivého díla tak, jak je vymezeno touto smlouvou. Cena může být změněna, dojde-li ke změně smluvních podkladů, a to výhradně na základě písemné dohody obou smluvních stran. Úhradu za veškeré práce, které by zhotovitel provedl nad rámec rozsahu díla vymezeného touto smlouvou či případným dodatkem k této smlouvě, není objednatel povinen zhotoviteli poskytnout. Překročení výše ceny DÍLA bude připuštěno pouze ve výši odpovídající nárůstu cen za dotčené části zakázky, který byl způsoben změnou sazeb DPH nebo na základě písemného Dodatku uzavřeného v důsledku skutečností dodatečně zjištěných objednatelem v průběhu prací.</w:t>
      </w:r>
    </w:p>
    <w:p w14:paraId="43B139C1" w14:textId="77777777" w:rsidR="009C07B7" w:rsidRDefault="00000000">
      <w:pPr>
        <w:pStyle w:val="Zkladntext1"/>
        <w:numPr>
          <w:ilvl w:val="0"/>
          <w:numId w:val="6"/>
        </w:numPr>
        <w:tabs>
          <w:tab w:val="left" w:pos="359"/>
        </w:tabs>
        <w:ind w:left="380" w:hanging="380"/>
        <w:jc w:val="both"/>
      </w:pPr>
      <w:r>
        <w:rPr>
          <w:b/>
          <w:bCs/>
        </w:rPr>
        <w:t xml:space="preserve">Cenová soustava ÚRS (CS ÚRS) </w:t>
      </w:r>
      <w:r>
        <w:t>- ve smyslu § 11 vyhlášky č. 169/2016 Sb., bude pro sestavení soupisu prací a určení ceny díla dílčí veřejné zakázky využívána Cenová soustava pro oceňování stavebních prací od firmy ÚRS CZ, a.s., která obsahuje veškeré údaje nezbytné pro soupis prací. Cenová soustava ÚRS bude v dílčí veřejné zakázce na stavební práce využívána pro určení rozsahu plnění a ceny díla.</w:t>
      </w:r>
    </w:p>
    <w:p w14:paraId="0101678D" w14:textId="77777777" w:rsidR="009C07B7" w:rsidRDefault="00000000">
      <w:pPr>
        <w:pStyle w:val="Zkladntext1"/>
        <w:numPr>
          <w:ilvl w:val="0"/>
          <w:numId w:val="6"/>
        </w:numPr>
        <w:tabs>
          <w:tab w:val="left" w:pos="359"/>
        </w:tabs>
        <w:spacing w:after="800"/>
        <w:ind w:left="380" w:hanging="380"/>
        <w:jc w:val="both"/>
      </w:pPr>
      <w:r>
        <w:rPr>
          <w:b/>
          <w:bCs/>
        </w:rPr>
        <w:t xml:space="preserve">Cena </w:t>
      </w:r>
      <w:proofErr w:type="gramStart"/>
      <w:r>
        <w:rPr>
          <w:b/>
          <w:bCs/>
        </w:rPr>
        <w:t xml:space="preserve">díla </w:t>
      </w:r>
      <w:r>
        <w:t>- cena</w:t>
      </w:r>
      <w:proofErr w:type="gramEnd"/>
      <w:r>
        <w:t xml:space="preserve"> dílčích veřejných zakázek stanovená na základě aktuální Cenové soustavy ÚRS, platné v době plnění dílčích veřejných zakázek, snížená o hodnotu - 34,25 % nabídnutou zhotovitelem v rámci výběrového řízení. Rámcová </w:t>
      </w:r>
      <w:proofErr w:type="gramStart"/>
      <w:r>
        <w:t>smlouva - drobné</w:t>
      </w:r>
      <w:proofErr w:type="gramEnd"/>
      <w:r>
        <w:t xml:space="preserve"> stavební práce“ v objektech ZŠ a MŠ (školská zařízení) ve vlastnictví statutárního města Pardubice“.</w:t>
      </w:r>
    </w:p>
    <w:p w14:paraId="2DEE35CF" w14:textId="77777777" w:rsidR="009C07B7" w:rsidRDefault="00000000">
      <w:pPr>
        <w:pStyle w:val="Zkladntext20"/>
        <w:numPr>
          <w:ilvl w:val="0"/>
          <w:numId w:val="4"/>
        </w:numPr>
        <w:tabs>
          <w:tab w:val="left" w:pos="720"/>
        </w:tabs>
      </w:pPr>
      <w:r>
        <w:t>Objednávka</w:t>
      </w:r>
    </w:p>
    <w:p w14:paraId="269318C6" w14:textId="77777777" w:rsidR="009C07B7" w:rsidRDefault="00000000">
      <w:pPr>
        <w:pStyle w:val="Zkladntext1"/>
        <w:numPr>
          <w:ilvl w:val="0"/>
          <w:numId w:val="7"/>
        </w:numPr>
        <w:tabs>
          <w:tab w:val="left" w:pos="424"/>
        </w:tabs>
        <w:ind w:left="140"/>
        <w:jc w:val="both"/>
      </w:pPr>
      <w:r>
        <w:t>Jednotlivé dílčí plnění (jednotlivé dílo) bude uskutečňováno na základě písemné objednávky, kterou se objednatel zavazuje doručit na kontaktní adresu zhotovitele nejpozději do 3 pracovních dnů před započetím provádění jednotlivé části díla. Každá jednotlivá objednávka musí obsahovat:</w:t>
      </w:r>
    </w:p>
    <w:p w14:paraId="742A2959" w14:textId="77777777" w:rsidR="009C07B7" w:rsidRDefault="00000000">
      <w:pPr>
        <w:pStyle w:val="Zkladntext1"/>
        <w:ind w:left="1560" w:firstLine="20"/>
        <w:jc w:val="both"/>
      </w:pPr>
      <w:r>
        <w:t>aktuální identifikační údaje stran, včetně fakturační adresy jednoznačně specifikovaný předmět objednávky</w:t>
      </w:r>
    </w:p>
    <w:p w14:paraId="1081337C" w14:textId="77777777" w:rsidR="009C07B7" w:rsidRDefault="00000000">
      <w:pPr>
        <w:pStyle w:val="Zkladntext1"/>
        <w:numPr>
          <w:ilvl w:val="0"/>
          <w:numId w:val="8"/>
        </w:numPr>
        <w:tabs>
          <w:tab w:val="left" w:pos="1409"/>
        </w:tabs>
        <w:ind w:left="1080"/>
        <w:jc w:val="both"/>
      </w:pPr>
      <w:r>
        <w:t>místo a termín provádění díla (zahájení a ukončení provádění díla)</w:t>
      </w:r>
    </w:p>
    <w:p w14:paraId="47A0C662" w14:textId="77777777" w:rsidR="009C07B7" w:rsidRDefault="00000000">
      <w:pPr>
        <w:pStyle w:val="Zkladntext1"/>
        <w:numPr>
          <w:ilvl w:val="0"/>
          <w:numId w:val="8"/>
        </w:numPr>
        <w:tabs>
          <w:tab w:val="left" w:pos="1409"/>
        </w:tabs>
        <w:ind w:left="1080"/>
        <w:jc w:val="both"/>
      </w:pPr>
      <w:r>
        <w:t>kontaktní osobu jednající za objednatele.</w:t>
      </w:r>
    </w:p>
    <w:p w14:paraId="7DE76920" w14:textId="77777777" w:rsidR="009C07B7" w:rsidRDefault="00000000">
      <w:pPr>
        <w:pStyle w:val="Zkladntext1"/>
        <w:numPr>
          <w:ilvl w:val="0"/>
          <w:numId w:val="9"/>
        </w:numPr>
        <w:tabs>
          <w:tab w:val="left" w:pos="337"/>
        </w:tabs>
        <w:spacing w:after="800"/>
        <w:jc w:val="both"/>
      </w:pPr>
      <w:r>
        <w:t xml:space="preserve">Doručenou objednávku se zhotovitel zavazuje bez zbytečného odkladu písemně (i datovou zprávou nebo e-mailem se zaručeným elektronickým podpisem) potvrdit včetně uvedení názvu, místa plnění a ceny jednotlivého díla či vyzvat objednatele k doplnění objednávky. Písemné potvrzení je považováno za přijetí </w:t>
      </w:r>
      <w:r>
        <w:lastRenderedPageBreak/>
        <w:t>návrhu smlouvy s tím, že cena zakázky bude určena způsobem sjednaným dle této smlouvy. Nepotvrdí-li zhotovitel objednávku do dvou pracovních dnů od jejího doručení, má se za to, že objednatelem zaslané pokyny v písemné objednávce jsou pro zhotovitele dostačující a nemůže se z tohoto důvodu zprostit odpovědnosti za nesplnění či nevčasné splnění zakázky, zároveň je v tomto případě i objednatel oprávněn od této smlouvy odstoupit.</w:t>
      </w:r>
    </w:p>
    <w:p w14:paraId="31B8F46D" w14:textId="77777777" w:rsidR="009C07B7" w:rsidRDefault="00000000">
      <w:pPr>
        <w:pStyle w:val="Zkladntext20"/>
        <w:numPr>
          <w:ilvl w:val="0"/>
          <w:numId w:val="10"/>
        </w:numPr>
        <w:tabs>
          <w:tab w:val="left" w:pos="405"/>
        </w:tabs>
      </w:pPr>
      <w:r>
        <w:t>Placení DÍLA a fakturace</w:t>
      </w:r>
    </w:p>
    <w:p w14:paraId="1F85C08F" w14:textId="77777777" w:rsidR="009C07B7" w:rsidRDefault="00000000">
      <w:pPr>
        <w:pStyle w:val="Zkladntext1"/>
        <w:numPr>
          <w:ilvl w:val="0"/>
          <w:numId w:val="11"/>
        </w:numPr>
        <w:tabs>
          <w:tab w:val="left" w:pos="337"/>
        </w:tabs>
        <w:jc w:val="both"/>
      </w:pPr>
      <w:r>
        <w:t>Zhotoviteli vzniká nárok na zaplacení každého jednotlivého díla jeho provedením, tj. v okamžiku podpisu protokolu o předání a převzetí tohoto dokončeného díla (výkaz provedených prací) bez vad a nedodělků, případně protokolu o odstranění vad a nedodělků uvedených v protokolu o předání a převzetí díla, bylo-li toto dílo s takovými vadami a nedodělky objednatelem převzato. Zhotovitel bude cenu díla sjednanou dle čl. III. této smlouvy fakturovat vždy měsíčně k poslednímu dni v měsíci.</w:t>
      </w:r>
    </w:p>
    <w:p w14:paraId="6938E1F3" w14:textId="77777777" w:rsidR="009C07B7" w:rsidRDefault="00000000">
      <w:pPr>
        <w:pStyle w:val="Zkladntext1"/>
        <w:numPr>
          <w:ilvl w:val="0"/>
          <w:numId w:val="11"/>
        </w:numPr>
        <w:tabs>
          <w:tab w:val="left" w:pos="337"/>
        </w:tabs>
        <w:jc w:val="both"/>
      </w:pPr>
      <w:r>
        <w:t>Objednatel nebude poskytovat zhotoviteli zálohy.</w:t>
      </w:r>
    </w:p>
    <w:p w14:paraId="4641035D" w14:textId="77777777" w:rsidR="009C07B7" w:rsidRDefault="00000000">
      <w:pPr>
        <w:pStyle w:val="Zkladntext1"/>
        <w:numPr>
          <w:ilvl w:val="0"/>
          <w:numId w:val="11"/>
        </w:numPr>
        <w:tabs>
          <w:tab w:val="left" w:pos="337"/>
        </w:tabs>
        <w:jc w:val="both"/>
      </w:pPr>
      <w:r>
        <w:t>Zhotovitel je povinen vždy do 10 dnů od podpisu protokolu o předání a převzetí jednotlivého díla či odstranění vad uvedených v protokolu o předání a převzetí díla doručit objednateli fakturu.</w:t>
      </w:r>
    </w:p>
    <w:p w14:paraId="472AE9B1" w14:textId="77777777" w:rsidR="009C07B7" w:rsidRDefault="00000000">
      <w:pPr>
        <w:pStyle w:val="Zkladntext1"/>
        <w:numPr>
          <w:ilvl w:val="0"/>
          <w:numId w:val="11"/>
        </w:numPr>
        <w:tabs>
          <w:tab w:val="left" w:pos="337"/>
        </w:tabs>
        <w:jc w:val="both"/>
      </w:pPr>
      <w:r>
        <w:t>Lhůta splatnosti faktury bude činit vždy 21 dnů od data jejího prokazatelného doručení objednateli.</w:t>
      </w:r>
    </w:p>
    <w:p w14:paraId="5453FC26" w14:textId="77777777" w:rsidR="009C07B7" w:rsidRDefault="00000000">
      <w:pPr>
        <w:pStyle w:val="Zkladntext1"/>
        <w:numPr>
          <w:ilvl w:val="0"/>
          <w:numId w:val="11"/>
        </w:numPr>
        <w:tabs>
          <w:tab w:val="left" w:pos="337"/>
        </w:tabs>
        <w:jc w:val="both"/>
      </w:pPr>
      <w:r>
        <w:t>V případě prodlení objednatele s úhradou faktury, je objednatel povinen zhotoviteli uhradit smluvní pokutu ve výši 0,01 % z dlužné částky bez DPH za každý započatý den prodlení.</w:t>
      </w:r>
    </w:p>
    <w:p w14:paraId="34FD1745" w14:textId="77777777" w:rsidR="009C07B7" w:rsidRDefault="00000000">
      <w:pPr>
        <w:pStyle w:val="Zkladntext1"/>
        <w:numPr>
          <w:ilvl w:val="0"/>
          <w:numId w:val="11"/>
        </w:numPr>
        <w:tabs>
          <w:tab w:val="left" w:pos="337"/>
        </w:tabs>
        <w:jc w:val="both"/>
      </w:pPr>
      <w:r>
        <w:t>Každá jednotlivá faktura musí obsahovat náležitosti daňového dokladu stanovené příslušnými právními předpisy, zejména</w:t>
      </w:r>
    </w:p>
    <w:p w14:paraId="6C728742" w14:textId="77777777" w:rsidR="009C07B7" w:rsidRDefault="00000000">
      <w:pPr>
        <w:pStyle w:val="Zkladntext1"/>
        <w:numPr>
          <w:ilvl w:val="0"/>
          <w:numId w:val="12"/>
        </w:numPr>
        <w:tabs>
          <w:tab w:val="left" w:pos="1521"/>
        </w:tabs>
        <w:ind w:left="1280"/>
        <w:jc w:val="both"/>
      </w:pPr>
      <w:r>
        <w:t>označení faktury a její číslo;</w:t>
      </w:r>
    </w:p>
    <w:p w14:paraId="00BBDCFA" w14:textId="77777777" w:rsidR="009C07B7" w:rsidRDefault="00000000">
      <w:pPr>
        <w:pStyle w:val="Zkladntext1"/>
        <w:numPr>
          <w:ilvl w:val="0"/>
          <w:numId w:val="12"/>
        </w:numPr>
        <w:tabs>
          <w:tab w:val="left" w:pos="1521"/>
        </w:tabs>
        <w:ind w:left="1280"/>
        <w:jc w:val="both"/>
      </w:pPr>
      <w:r>
        <w:t>název, sídlo, IČO a DIČ smluvních stran;</w:t>
      </w:r>
    </w:p>
    <w:p w14:paraId="421908CF" w14:textId="77777777" w:rsidR="009C07B7" w:rsidRDefault="00000000">
      <w:pPr>
        <w:pStyle w:val="Zkladntext1"/>
        <w:numPr>
          <w:ilvl w:val="0"/>
          <w:numId w:val="12"/>
        </w:numPr>
        <w:tabs>
          <w:tab w:val="left" w:pos="1521"/>
        </w:tabs>
        <w:ind w:left="1280"/>
        <w:jc w:val="both"/>
      </w:pPr>
      <w:r>
        <w:t>předmět plnění;</w:t>
      </w:r>
    </w:p>
    <w:p w14:paraId="5573CA8F" w14:textId="77777777" w:rsidR="009C07B7" w:rsidRDefault="00000000">
      <w:pPr>
        <w:pStyle w:val="Zkladntext1"/>
        <w:numPr>
          <w:ilvl w:val="0"/>
          <w:numId w:val="12"/>
        </w:numPr>
        <w:tabs>
          <w:tab w:val="left" w:pos="1521"/>
        </w:tabs>
        <w:ind w:left="1280"/>
        <w:jc w:val="both"/>
      </w:pPr>
      <w:r>
        <w:t>den uskutečnění zdanitelného plnění,</w:t>
      </w:r>
    </w:p>
    <w:p w14:paraId="562EC1B0" w14:textId="77777777" w:rsidR="009C07B7" w:rsidRDefault="00000000">
      <w:pPr>
        <w:pStyle w:val="Zkladntext1"/>
        <w:numPr>
          <w:ilvl w:val="0"/>
          <w:numId w:val="12"/>
        </w:numPr>
        <w:tabs>
          <w:tab w:val="left" w:pos="1521"/>
        </w:tabs>
        <w:ind w:left="1280"/>
        <w:jc w:val="both"/>
      </w:pPr>
      <w:r>
        <w:t>den vystavení faktury;</w:t>
      </w:r>
    </w:p>
    <w:p w14:paraId="5AC972CC" w14:textId="77777777" w:rsidR="009C07B7" w:rsidRDefault="00000000">
      <w:pPr>
        <w:pStyle w:val="Zkladntext1"/>
        <w:numPr>
          <w:ilvl w:val="0"/>
          <w:numId w:val="12"/>
        </w:numPr>
        <w:tabs>
          <w:tab w:val="left" w:pos="1521"/>
        </w:tabs>
        <w:ind w:left="1280"/>
        <w:jc w:val="both"/>
      </w:pPr>
      <w:r>
        <w:t>označení banky a číslo účtu, na nějž má být placeno;</w:t>
      </w:r>
    </w:p>
    <w:p w14:paraId="7D45F198" w14:textId="77777777" w:rsidR="009C07B7" w:rsidRDefault="00000000">
      <w:pPr>
        <w:pStyle w:val="Zkladntext1"/>
        <w:numPr>
          <w:ilvl w:val="0"/>
          <w:numId w:val="12"/>
        </w:numPr>
        <w:tabs>
          <w:tab w:val="left" w:pos="1521"/>
        </w:tabs>
        <w:ind w:left="1280"/>
        <w:jc w:val="both"/>
      </w:pPr>
      <w:r>
        <w:t>fakturovanou částku a náležitosti dle zákona č. 235/2004 Sb., o DPH;</w:t>
      </w:r>
    </w:p>
    <w:p w14:paraId="7F524D39" w14:textId="77777777" w:rsidR="009C07B7" w:rsidRDefault="00000000">
      <w:pPr>
        <w:pStyle w:val="Zkladntext1"/>
        <w:numPr>
          <w:ilvl w:val="0"/>
          <w:numId w:val="12"/>
        </w:numPr>
        <w:tabs>
          <w:tab w:val="left" w:pos="1521"/>
        </w:tabs>
        <w:spacing w:after="260"/>
        <w:ind w:left="1280"/>
        <w:jc w:val="both"/>
      </w:pPr>
      <w:r>
        <w:t>razítko zhotovitele a podpis osoby oprávněné jménem zhotovitele jednat.</w:t>
      </w:r>
    </w:p>
    <w:p w14:paraId="13699166" w14:textId="77777777" w:rsidR="009C07B7" w:rsidRDefault="00000000">
      <w:pPr>
        <w:pStyle w:val="Zkladntext1"/>
        <w:numPr>
          <w:ilvl w:val="0"/>
          <w:numId w:val="11"/>
        </w:numPr>
        <w:tabs>
          <w:tab w:val="left" w:pos="342"/>
        </w:tabs>
        <w:jc w:val="both"/>
      </w:pPr>
      <w:r>
        <w:t xml:space="preserve">Budou-li údaje na faktuře nesprávné či neúplné, je objednatel oprávněn fakturu do uplynutí termínu její splatnosti vrátit zhotoviteli s označením údaje, který je na faktuře uveden nesprávně či který na faktuře chybí, přičemž vrácením faktury se </w:t>
      </w:r>
      <w:proofErr w:type="gramStart"/>
      <w:r>
        <w:t>ruší</w:t>
      </w:r>
      <w:proofErr w:type="gramEnd"/>
      <w:r>
        <w:t xml:space="preserve"> původní lhůta splatnosti. Zhotovitel bez zbytečného odkladu fakturu opraví či vystaví fakturu novou. Nová lhůta splatnosti </w:t>
      </w:r>
      <w:proofErr w:type="gramStart"/>
      <w:r>
        <w:t>běží</w:t>
      </w:r>
      <w:proofErr w:type="gramEnd"/>
      <w:r>
        <w:t xml:space="preserve"> ode dne prokazatelného doručení opravené či nové faktury objednateli.</w:t>
      </w:r>
    </w:p>
    <w:p w14:paraId="53FBBC1D" w14:textId="77777777" w:rsidR="009C07B7" w:rsidRDefault="00000000">
      <w:pPr>
        <w:pStyle w:val="Zkladntext1"/>
        <w:numPr>
          <w:ilvl w:val="0"/>
          <w:numId w:val="11"/>
        </w:numPr>
        <w:tabs>
          <w:tab w:val="left" w:pos="337"/>
        </w:tabs>
        <w:jc w:val="both"/>
      </w:pPr>
      <w:r>
        <w:t xml:space="preserve">Dodavatel daňový doklad zašle elektronicky do datové schránky ID: ukzbx4z, případně na emailovou adresu </w:t>
      </w:r>
      <w:hyperlink r:id="rId11" w:history="1">
        <w:r>
          <w:rPr>
            <w:color w:val="0000FF"/>
            <w:u w:val="single"/>
            <w:lang w:val="en-US" w:eastAsia="en-US" w:bidi="en-US"/>
          </w:rPr>
          <w:t>posta@mmp.cz</w:t>
        </w:r>
      </w:hyperlink>
      <w:r>
        <w:rPr>
          <w:lang w:val="en-US" w:eastAsia="en-US" w:bidi="en-US"/>
        </w:rPr>
        <w:t>.</w:t>
      </w:r>
    </w:p>
    <w:p w14:paraId="7B6C7801" w14:textId="77777777" w:rsidR="009C07B7" w:rsidRDefault="00000000">
      <w:pPr>
        <w:pStyle w:val="Zkladntext1"/>
        <w:numPr>
          <w:ilvl w:val="0"/>
          <w:numId w:val="11"/>
        </w:numPr>
        <w:tabs>
          <w:tab w:val="left" w:pos="337"/>
        </w:tabs>
        <w:jc w:val="both"/>
      </w:pPr>
      <w:r>
        <w:t>Veškeré platby fakturovaných částek budou provedeny bezhotovostním převodem na účet zhotovitele uvedený na faktuře.</w:t>
      </w:r>
    </w:p>
    <w:p w14:paraId="0B44A58B" w14:textId="77777777" w:rsidR="009C07B7" w:rsidRDefault="00000000">
      <w:pPr>
        <w:pStyle w:val="Zkladntext1"/>
        <w:numPr>
          <w:ilvl w:val="0"/>
          <w:numId w:val="11"/>
        </w:numPr>
        <w:tabs>
          <w:tab w:val="left" w:pos="443"/>
        </w:tabs>
        <w:jc w:val="both"/>
      </w:pPr>
      <w:r>
        <w:t>Za okamžik úhrady fakturované částky se považuje okamžik, kdy dojde k odepsání příslušné částky z účtu objednatele.</w:t>
      </w:r>
    </w:p>
    <w:p w14:paraId="638F7D9E" w14:textId="77777777" w:rsidR="009C07B7" w:rsidRDefault="00000000">
      <w:pPr>
        <w:pStyle w:val="Zkladntext1"/>
        <w:numPr>
          <w:ilvl w:val="0"/>
          <w:numId w:val="11"/>
        </w:numPr>
        <w:tabs>
          <w:tab w:val="left" w:pos="433"/>
        </w:tabs>
        <w:spacing w:after="520"/>
        <w:jc w:val="both"/>
      </w:pPr>
      <w:r>
        <w:t>Objednatel je oprávněn na cenu díla započítat veškeré pohledávky z titulu smluvních pokut, které by mu za zhotovitelem v průběhu trvání smluvního vztahu vznikly.</w:t>
      </w:r>
    </w:p>
    <w:p w14:paraId="12D2F21D" w14:textId="77777777" w:rsidR="009C07B7" w:rsidRDefault="00000000">
      <w:pPr>
        <w:pStyle w:val="Zkladntext1"/>
        <w:numPr>
          <w:ilvl w:val="0"/>
          <w:numId w:val="11"/>
        </w:numPr>
        <w:tabs>
          <w:tab w:val="left" w:pos="409"/>
        </w:tabs>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419F0299" w14:textId="77777777" w:rsidR="009C07B7" w:rsidRDefault="00000000">
      <w:pPr>
        <w:pStyle w:val="Zkladntext1"/>
        <w:numPr>
          <w:ilvl w:val="0"/>
          <w:numId w:val="11"/>
        </w:numPr>
        <w:tabs>
          <w:tab w:val="left" w:pos="394"/>
        </w:tabs>
        <w:jc w:val="both"/>
      </w:pPr>
      <w:r>
        <w:lastRenderedPageBreak/>
        <w:t>Dojde-li po uzavření smlouvy ke změně účtu zhotovitele, který je zveřejněn na stránkách České daňové správy, je zhotovitel povinen o tom neprodleně informovat objednatele.</w:t>
      </w:r>
    </w:p>
    <w:p w14:paraId="0C338D0A" w14:textId="77777777" w:rsidR="009C07B7" w:rsidRDefault="00000000">
      <w:pPr>
        <w:pStyle w:val="Zkladntext1"/>
        <w:numPr>
          <w:ilvl w:val="0"/>
          <w:numId w:val="11"/>
        </w:numPr>
        <w:tabs>
          <w:tab w:val="left" w:pos="399"/>
        </w:tabs>
        <w:spacing w:after="800"/>
        <w:jc w:val="both"/>
      </w:pPr>
      <w:r>
        <w:t>Objednatel provede úhradu ve splatnosti na bankovní účet zhotovitele uvedený na faktuře za předpokladu, že tento účet bude ke dni platby zveřejněný správcem daně. V případě, že tato podmínka nebude splněna, objednatel uhradí pouze částku bez DPH, doplatek bude uhrazen zhotoviteli až po zveřejnění čísla účtu. V případě, že účet nebude zveřejněn po uplynutí lhůty stanovené objednatelem, bude DPH uhrazena místně příslušnému správci daně zhotovitele.</w:t>
      </w:r>
    </w:p>
    <w:p w14:paraId="30B669DD" w14:textId="77777777" w:rsidR="009C07B7" w:rsidRDefault="00000000">
      <w:pPr>
        <w:pStyle w:val="Zkladntext20"/>
        <w:numPr>
          <w:ilvl w:val="0"/>
          <w:numId w:val="10"/>
        </w:numPr>
        <w:tabs>
          <w:tab w:val="left" w:pos="433"/>
        </w:tabs>
      </w:pPr>
      <w:r>
        <w:t>Termín plnění</w:t>
      </w:r>
    </w:p>
    <w:p w14:paraId="610803B9" w14:textId="77777777" w:rsidR="009C07B7" w:rsidRDefault="00000000">
      <w:pPr>
        <w:pStyle w:val="Zkladntext1"/>
        <w:numPr>
          <w:ilvl w:val="0"/>
          <w:numId w:val="13"/>
        </w:numPr>
        <w:tabs>
          <w:tab w:val="left" w:pos="284"/>
        </w:tabs>
        <w:spacing w:after="260"/>
        <w:jc w:val="both"/>
      </w:pPr>
      <w:r>
        <w:t>Zhotovitel se zavazuje provést každé jednotlivé dílo v termínu stanoveném v konkrétní písemné objednávce, který však nesmí být kratší než sedm kalendářních dnů ode dne doručení objednávky.</w:t>
      </w:r>
    </w:p>
    <w:p w14:paraId="0B83B224" w14:textId="77777777" w:rsidR="009C07B7" w:rsidRDefault="00000000">
      <w:pPr>
        <w:pStyle w:val="Zkladntext1"/>
        <w:numPr>
          <w:ilvl w:val="0"/>
          <w:numId w:val="13"/>
        </w:numPr>
        <w:tabs>
          <w:tab w:val="left" w:pos="289"/>
        </w:tabs>
        <w:jc w:val="both"/>
      </w:pPr>
      <w:r>
        <w:t>Strany smlouvy se dohodly, že pokud by v průběhu realizace jednotlivého díla došlo k prodlení s plněním z důvodu neočekávaných okolností, které nastaly bez zavinění některého z účastníků ve smyslu § 2913 odst. 2 občanského zákoníku (vyšší moc), prodlužuje se termín plnění díla o stejný počet dní trvání těchto okolností. Smluvní strana, která se o takových okolnostech dozví, je povinna neprodleně, tj. do 24 hodin od okamžiku, kdy se o jejich existenci dozví, informovat druhou smluvní stranu. Nesplní-li tuto povinnost, není oprávněna se těchto okolností dovolávat. Přesáhne-li doba trvání prodlení na straně zhotovitele z těchto důvodů 30 dnů, je objednatel oprávněn od této smlouvy odstoupit.</w:t>
      </w:r>
    </w:p>
    <w:p w14:paraId="5655D210" w14:textId="77777777" w:rsidR="009C07B7" w:rsidRDefault="00000000">
      <w:pPr>
        <w:pStyle w:val="Zkladntext1"/>
        <w:numPr>
          <w:ilvl w:val="0"/>
          <w:numId w:val="13"/>
        </w:numPr>
        <w:tabs>
          <w:tab w:val="left" w:pos="298"/>
        </w:tabs>
        <w:jc w:val="both"/>
      </w:pPr>
      <w:r>
        <w:t xml:space="preserve">Ocitne-li se zhotovitel v prodlení s provedením díla ve sjednaných termínech, resp. jakékoli jeho jednotlivé dílčí části, mimo důvody shora uvedené, je povinen uhradit objednateli smluvní pokutu ve výši </w:t>
      </w:r>
      <w:proofErr w:type="gramStart"/>
      <w:r>
        <w:t>1.000,-</w:t>
      </w:r>
      <w:proofErr w:type="gramEnd"/>
      <w:r>
        <w:t xml:space="preserve"> Kč za každý započatý den prodlení. V případě trvání prodlení po dobu delší než 7 dnů je objednatel oprávněn od této smlouvy odstoupit.</w:t>
      </w:r>
    </w:p>
    <w:p w14:paraId="3568987D" w14:textId="77777777" w:rsidR="009C07B7" w:rsidRDefault="00000000">
      <w:pPr>
        <w:pStyle w:val="Zkladntext1"/>
        <w:numPr>
          <w:ilvl w:val="0"/>
          <w:numId w:val="13"/>
        </w:numPr>
        <w:tabs>
          <w:tab w:val="left" w:pos="289"/>
        </w:tabs>
        <w:jc w:val="both"/>
      </w:pPr>
      <w:r>
        <w:t>Zhotovitel je oprávněn provést dílo i před sjednaným termínem. V tomto případě se objednatel zavazuje poskytnout zhotoviteli potřebnou součinnost a dílo provedené ve zkráceném termínu převzít bez vad a nedodělků.</w:t>
      </w:r>
    </w:p>
    <w:p w14:paraId="08AEC3BD" w14:textId="77777777" w:rsidR="009C07B7" w:rsidRDefault="00000000">
      <w:pPr>
        <w:pStyle w:val="Zkladntext1"/>
        <w:numPr>
          <w:ilvl w:val="0"/>
          <w:numId w:val="13"/>
        </w:numPr>
        <w:tabs>
          <w:tab w:val="left" w:pos="284"/>
        </w:tabs>
        <w:spacing w:after="800"/>
        <w:jc w:val="both"/>
      </w:pPr>
      <w: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3397D259" w14:textId="77777777" w:rsidR="009C07B7" w:rsidRDefault="00000000">
      <w:pPr>
        <w:pStyle w:val="Zkladntext20"/>
        <w:numPr>
          <w:ilvl w:val="0"/>
          <w:numId w:val="10"/>
        </w:numPr>
        <w:tabs>
          <w:tab w:val="left" w:pos="505"/>
        </w:tabs>
      </w:pPr>
      <w:r>
        <w:t>Místo plnění</w:t>
      </w:r>
    </w:p>
    <w:p w14:paraId="626D6C02" w14:textId="77777777" w:rsidR="009C07B7" w:rsidRDefault="00000000">
      <w:pPr>
        <w:pStyle w:val="Zkladntext1"/>
        <w:numPr>
          <w:ilvl w:val="0"/>
          <w:numId w:val="14"/>
        </w:numPr>
        <w:tabs>
          <w:tab w:val="left" w:pos="294"/>
        </w:tabs>
        <w:jc w:val="both"/>
      </w:pPr>
      <w:r>
        <w:t>Místem plnění může být pro každou jednotlivou část díla objednatelem stanoveno v některé z MŠ a ZŠ (školských zařízeních) ve vlastnictví objednatele, jejichž bližší specifikace je uvedena v příloze č. 1 této smlouvy. Konkrétní místo, příp. místa, bude vždy specifikováno v písemné objednávce dle čl. IV. této smlouvy.</w:t>
      </w:r>
    </w:p>
    <w:p w14:paraId="1AD5741A" w14:textId="77777777" w:rsidR="009C07B7" w:rsidRDefault="00000000">
      <w:pPr>
        <w:pStyle w:val="Zkladntext1"/>
        <w:numPr>
          <w:ilvl w:val="0"/>
          <w:numId w:val="14"/>
        </w:numPr>
        <w:tabs>
          <w:tab w:val="left" w:pos="291"/>
        </w:tabs>
        <w:jc w:val="both"/>
      </w:pPr>
      <w:r>
        <w:t>Zhotovitel je povinen prostory, v nichž bude dílo provádět, na svůj náklad řádně udržovat, dbát na bezpečnost práce a počínat si tak, aby nedocházelo ke škodám na majetku objednatele a třetích osob. Zhotovitel je povinen na své náklady odstraňovat veškeré odpady vzniklé v souvislosti s jeho činností.</w:t>
      </w:r>
    </w:p>
    <w:p w14:paraId="09D3C817" w14:textId="77777777" w:rsidR="009C07B7" w:rsidRDefault="00000000">
      <w:pPr>
        <w:pStyle w:val="Zkladntext1"/>
        <w:numPr>
          <w:ilvl w:val="0"/>
          <w:numId w:val="14"/>
        </w:numPr>
        <w:tabs>
          <w:tab w:val="left" w:pos="291"/>
        </w:tabs>
        <w:jc w:val="both"/>
      </w:pPr>
      <w:r>
        <w:t>Zhotovitel je povinen dodržovat veškeré obecně závazné předpisy vztahující se k jeho činnosti, včetně předpisů požárních a bezpečnostních a předpisů na ochranu životního prostředí.</w:t>
      </w:r>
    </w:p>
    <w:p w14:paraId="1CAFC824" w14:textId="77777777" w:rsidR="009C07B7" w:rsidRDefault="00000000">
      <w:pPr>
        <w:pStyle w:val="Zkladntext1"/>
        <w:numPr>
          <w:ilvl w:val="0"/>
          <w:numId w:val="14"/>
        </w:numPr>
        <w:tabs>
          <w:tab w:val="left" w:pos="291"/>
        </w:tabs>
        <w:spacing w:after="780"/>
        <w:jc w:val="both"/>
      </w:pPr>
      <w:r>
        <w:t>Zhotovitel je povinen předat prostory, v nichž bylo dílo realizováno, objednateli po řádném provedení a předání díla bez vad a nedodělků čisté, vyklizené a ve stavu, v jakém je převzal se zohledněním provedeného díla.</w:t>
      </w:r>
    </w:p>
    <w:p w14:paraId="1E9DBFE2" w14:textId="77777777" w:rsidR="009C07B7" w:rsidRDefault="00000000">
      <w:pPr>
        <w:pStyle w:val="Zkladntext20"/>
        <w:numPr>
          <w:ilvl w:val="0"/>
          <w:numId w:val="10"/>
        </w:numPr>
        <w:tabs>
          <w:tab w:val="left" w:pos="583"/>
        </w:tabs>
      </w:pPr>
      <w:r>
        <w:lastRenderedPageBreak/>
        <w:t>Provádění díla</w:t>
      </w:r>
    </w:p>
    <w:p w14:paraId="24D6FA6C" w14:textId="77777777" w:rsidR="009C07B7" w:rsidRDefault="00000000">
      <w:pPr>
        <w:pStyle w:val="Zkladntext1"/>
        <w:numPr>
          <w:ilvl w:val="0"/>
          <w:numId w:val="15"/>
        </w:numPr>
        <w:tabs>
          <w:tab w:val="left" w:pos="286"/>
        </w:tabs>
        <w:jc w:val="both"/>
      </w:pPr>
      <w:r>
        <w:t>Zhotovitel se zavazuje provádět dílo s náležitou péčí, prostřednictvím dostatečně kvalifikovaných osob, s využitím osvědčených postupů a technologií a počínat si tak, aby nedocházelo ke škodám na majetku a zdraví osob. Zhotovitel je povinen na své náklady odstraňovat veškeré odpady vzniklé v souvislosti s jeho činností.</w:t>
      </w:r>
    </w:p>
    <w:p w14:paraId="6651D959" w14:textId="77777777" w:rsidR="009C07B7" w:rsidRDefault="00000000">
      <w:pPr>
        <w:pStyle w:val="Zkladntext1"/>
        <w:numPr>
          <w:ilvl w:val="0"/>
          <w:numId w:val="15"/>
        </w:numPr>
        <w:tabs>
          <w:tab w:val="left" w:pos="281"/>
        </w:tabs>
        <w:jc w:val="both"/>
      </w:pPr>
      <w:r>
        <w:t>Zhotovitel odpovídá za veškeré škody, které by v důsledku provádění díla nebo porušení jeho povinností objednateli či třetím osobám vznikly, a je povinen uhradit veškeré sankce, a to v plné výši, které by byly oprávněnými orgány za porušení povinností při provádění díla vyměřeny.</w:t>
      </w:r>
    </w:p>
    <w:p w14:paraId="6D0C1C8C" w14:textId="77777777" w:rsidR="009C07B7" w:rsidRDefault="00000000">
      <w:pPr>
        <w:pStyle w:val="Zkladntext1"/>
        <w:numPr>
          <w:ilvl w:val="0"/>
          <w:numId w:val="15"/>
        </w:numPr>
        <w:tabs>
          <w:tab w:val="left" w:pos="291"/>
        </w:tabs>
        <w:jc w:val="both"/>
      </w:pPr>
      <w:r>
        <w:t>Zhotovitel je povinen dodržovat veškeré obecně závazné předpisy vztahující se k jeho činnosti, včetně předpisů požárních a bezpečnostních a předpisů na ochranu životního prostředí. Vzhledem k tomu, že DÍLO bude realizováno i při plném obsazení objektů nájemníky, musí zhotovitel respektovat v plném rozsahu práva nájemců. Zhotovitel je povinen zabezpečit pracoviště tak, aby nebyla ohrožena bezpečnost a zdraví osob nacházejících se v objektech.</w:t>
      </w:r>
    </w:p>
    <w:p w14:paraId="04B0124F" w14:textId="77777777" w:rsidR="009C07B7" w:rsidRDefault="00000000">
      <w:pPr>
        <w:pStyle w:val="Zkladntext1"/>
        <w:numPr>
          <w:ilvl w:val="0"/>
          <w:numId w:val="15"/>
        </w:numPr>
        <w:tabs>
          <w:tab w:val="left" w:pos="291"/>
        </w:tabs>
        <w:jc w:val="both"/>
      </w:pPr>
      <w:r>
        <w:t>Zhotovitel je povinen kdykoli umožnit objednateli kontrolu nad řádným prováděním díla a dodržovat pokyny objednatele k provádění díla.</w:t>
      </w:r>
    </w:p>
    <w:p w14:paraId="71BB2674" w14:textId="77777777" w:rsidR="009C07B7" w:rsidRDefault="00000000">
      <w:pPr>
        <w:pStyle w:val="Zkladntext1"/>
        <w:numPr>
          <w:ilvl w:val="0"/>
          <w:numId w:val="15"/>
        </w:numPr>
        <w:tabs>
          <w:tab w:val="left" w:pos="291"/>
        </w:tabs>
        <w:jc w:val="both"/>
      </w:pPr>
      <w:r>
        <w:t>Zhotovitel je povinen plnit pokyny k provádění díla, které objednatel v průběhu provádění díla učiní. Zhotovitel je povinen objednatele upozornit na případnou nevhodnost pokynů objednatele.</w:t>
      </w:r>
    </w:p>
    <w:p w14:paraId="33BF3477" w14:textId="77777777" w:rsidR="009C07B7" w:rsidRDefault="00000000">
      <w:pPr>
        <w:pStyle w:val="Zkladntext1"/>
        <w:numPr>
          <w:ilvl w:val="0"/>
          <w:numId w:val="15"/>
        </w:numPr>
        <w:tabs>
          <w:tab w:val="left" w:pos="286"/>
        </w:tabs>
        <w:jc w:val="both"/>
      </w:pPr>
      <w:r>
        <w:t xml:space="preserve">Zjistí-li zhotovitel, že existují skryté překážky, které brání řádnému a včasnému provedení díla a které nemohl s vynaložením veškeré odborné péče předvídat, je oprávněn práce přerušit na dobu nezbytně nutnou a je povinen do 48 hodin informovat o této skutečnosti objednatele. </w:t>
      </w:r>
      <w:proofErr w:type="gramStart"/>
      <w:r>
        <w:t>Poruší</w:t>
      </w:r>
      <w:proofErr w:type="gramEnd"/>
      <w:r>
        <w:t>-li tuto informační povinnost, není oprávněn se této skutečnosti dovolávat. Zhotovitel je povinen pokračovat v provádění díla bezodkladně poté, co překážka provádění díla odpadne. Při porušení této povinnosti je povinen uhradit objednateli smluvní pokutu ve výši 500,- Kč za každý započatý den prodlení. V případě, že trvání prodlení přesáhne lhůtu třech pracovních dnů, je objednatel oprávněn od této smlouvy odstoupit.</w:t>
      </w:r>
    </w:p>
    <w:p w14:paraId="494C8AAD" w14:textId="77777777" w:rsidR="009C07B7" w:rsidRDefault="00000000">
      <w:pPr>
        <w:pStyle w:val="Zkladntext1"/>
        <w:numPr>
          <w:ilvl w:val="0"/>
          <w:numId w:val="15"/>
        </w:numPr>
        <w:tabs>
          <w:tab w:val="left" w:pos="286"/>
        </w:tabs>
        <w:jc w:val="both"/>
      </w:pPr>
      <w:r>
        <w:t>Objednatel je povinen poskytnout zhotoviteli veškerou nezbytnou součinnost k provádění díla a neklást zhotoviteli neoprávněné překážky k řádnému provádění díla.</w:t>
      </w:r>
    </w:p>
    <w:p w14:paraId="1870F9B3" w14:textId="77777777" w:rsidR="009C07B7" w:rsidRDefault="00000000">
      <w:pPr>
        <w:pStyle w:val="Zkladntext1"/>
        <w:numPr>
          <w:ilvl w:val="0"/>
          <w:numId w:val="15"/>
        </w:numPr>
        <w:tabs>
          <w:tab w:val="left" w:pos="286"/>
        </w:tabs>
        <w:jc w:val="both"/>
      </w:pPr>
      <w:r>
        <w:t>Zhotovitel se zavazuje provést dílo tak, aby jeho provedení a kvalita odpovídala této smlouvě a příslušným technickým normám.</w:t>
      </w:r>
    </w:p>
    <w:p w14:paraId="4127FC41" w14:textId="77777777" w:rsidR="009C07B7" w:rsidRDefault="00000000">
      <w:pPr>
        <w:pStyle w:val="Zkladntext1"/>
        <w:numPr>
          <w:ilvl w:val="0"/>
          <w:numId w:val="15"/>
        </w:numPr>
        <w:tabs>
          <w:tab w:val="left" w:pos="286"/>
        </w:tabs>
        <w:jc w:val="both"/>
      </w:pPr>
      <w:r>
        <w:t>Objednatel a zhotovitel se dohodli, že aplikace ustanovení § 2591 a § 2595 zákona č. 89/2012 Sb., občanský zákoník, ve znění pozdějších předpisů, se vylučuje.</w:t>
      </w:r>
    </w:p>
    <w:p w14:paraId="3605143E" w14:textId="77777777" w:rsidR="009C07B7" w:rsidRDefault="00000000">
      <w:pPr>
        <w:pStyle w:val="Zkladntext1"/>
        <w:numPr>
          <w:ilvl w:val="0"/>
          <w:numId w:val="15"/>
        </w:numPr>
        <w:tabs>
          <w:tab w:val="left" w:pos="387"/>
        </w:tabs>
        <w:spacing w:after="780"/>
        <w:jc w:val="both"/>
      </w:pPr>
      <w:r>
        <w:t>Smluvní strany ujednaly, že vlastnické právo k prováděnému dílo nabývá objednatel.</w:t>
      </w:r>
    </w:p>
    <w:p w14:paraId="7BE66510" w14:textId="77777777" w:rsidR="009C07B7" w:rsidRDefault="00000000">
      <w:pPr>
        <w:pStyle w:val="Zkladntext20"/>
        <w:numPr>
          <w:ilvl w:val="0"/>
          <w:numId w:val="10"/>
        </w:numPr>
        <w:tabs>
          <w:tab w:val="left" w:pos="411"/>
        </w:tabs>
        <w:spacing w:after="0"/>
        <w:sectPr w:rsidR="009C07B7">
          <w:headerReference w:type="default" r:id="rId12"/>
          <w:footerReference w:type="default" r:id="rId13"/>
          <w:type w:val="continuous"/>
          <w:pgSz w:w="11900" w:h="16840"/>
          <w:pgMar w:top="1100" w:right="1071" w:bottom="1230" w:left="1143" w:header="0" w:footer="3" w:gutter="0"/>
          <w:cols w:space="720"/>
          <w:noEndnote/>
          <w:docGrid w:linePitch="360"/>
        </w:sectPr>
      </w:pPr>
      <w:r>
        <w:t>Předání a převzetí díla</w:t>
      </w:r>
    </w:p>
    <w:p w14:paraId="50C00F26" w14:textId="77777777" w:rsidR="009C07B7" w:rsidRDefault="00000000">
      <w:pPr>
        <w:pStyle w:val="Zkladntext1"/>
        <w:tabs>
          <w:tab w:val="left" w:pos="289"/>
        </w:tabs>
        <w:jc w:val="both"/>
      </w:pPr>
      <w:r>
        <w:lastRenderedPageBreak/>
        <w:t>1.</w:t>
      </w:r>
      <w:r>
        <w:tab/>
        <w:t>Zhotovitel splní svou povinnost provést vždy každé jednotlivé dílo jeho dokončením a protokolárním předáním objednateli. Dílo se považuje za dokončené v okamžiku, kdy je dokončeno bez jakýchkoli vad a nedodělků.</w:t>
      </w:r>
    </w:p>
    <w:p w14:paraId="7311F3DA" w14:textId="77777777" w:rsidR="009C07B7" w:rsidRDefault="00000000">
      <w:pPr>
        <w:pStyle w:val="Zkladntext1"/>
        <w:tabs>
          <w:tab w:val="left" w:pos="284"/>
        </w:tabs>
        <w:jc w:val="both"/>
      </w:pPr>
      <w:r>
        <w:t>2.</w:t>
      </w:r>
      <w:r>
        <w:tab/>
        <w:t>Zhotovitel je povinen objednateli písemně oznámit, že je dílo připraveno k převzetí, nejméně dva dny předem. Za řádné oznámení se v tomto případě považuje též sdělení elektronickou poštou na adresu, uvedenou na objednávce.</w:t>
      </w:r>
    </w:p>
    <w:p w14:paraId="12C4E43D" w14:textId="77777777" w:rsidR="009C07B7" w:rsidRDefault="00000000">
      <w:pPr>
        <w:pStyle w:val="Zkladntext1"/>
        <w:spacing w:after="260"/>
        <w:jc w:val="both"/>
      </w:pPr>
      <w:r>
        <w:t>Oprávněnými zástupci pro předání a převzetí DÍLA jsou:</w:t>
      </w:r>
    </w:p>
    <w:p w14:paraId="2674BD52" w14:textId="77777777" w:rsidR="009C07B7" w:rsidRDefault="00000000">
      <w:pPr>
        <w:pStyle w:val="Zkladntext1"/>
        <w:spacing w:after="260"/>
        <w:jc w:val="both"/>
      </w:pPr>
      <w:r>
        <w:t xml:space="preserve">za objednatele: technik OMI </w:t>
      </w:r>
      <w:proofErr w:type="spellStart"/>
      <w:r>
        <w:t>MmP</w:t>
      </w:r>
      <w:proofErr w:type="spellEnd"/>
      <w:r>
        <w:t xml:space="preserve"> uvedený na objednávce</w:t>
      </w:r>
    </w:p>
    <w:p w14:paraId="678FBF5D" w14:textId="77777777" w:rsidR="009C07B7" w:rsidRDefault="00000000">
      <w:pPr>
        <w:pStyle w:val="Zkladntext1"/>
        <w:tabs>
          <w:tab w:val="left" w:pos="2846"/>
        </w:tabs>
        <w:spacing w:after="260"/>
        <w:jc w:val="both"/>
      </w:pPr>
      <w:r>
        <w:t>za zhotovitele:</w:t>
      </w:r>
      <w:r>
        <w:tab/>
        <w:t>technik společnosti, tel.:</w:t>
      </w:r>
    </w:p>
    <w:p w14:paraId="10AD450E" w14:textId="77777777" w:rsidR="009C07B7" w:rsidRDefault="00000000">
      <w:pPr>
        <w:pStyle w:val="Zkladntext1"/>
        <w:tabs>
          <w:tab w:val="left" w:pos="284"/>
        </w:tabs>
        <w:jc w:val="both"/>
      </w:pPr>
      <w:r>
        <w:t>3.</w:t>
      </w:r>
      <w:r>
        <w:tab/>
        <w:t>Protokol o předání a převzetí díla bude obsahovat zejm. soupis provedených prací, doklady o kvalitě a původu použitých hmot a materiálů, záruční listy, kopie dokladů o nezávadné likvidaci odpadů oprávněnou osobou a bude podepsán oprávněnými osobami obou smluvních stran.</w:t>
      </w:r>
    </w:p>
    <w:p w14:paraId="623EDDA3" w14:textId="77777777" w:rsidR="009C07B7" w:rsidRDefault="00000000">
      <w:pPr>
        <w:pStyle w:val="Zkladntext1"/>
        <w:tabs>
          <w:tab w:val="left" w:pos="289"/>
        </w:tabs>
        <w:jc w:val="both"/>
      </w:pPr>
      <w:r>
        <w:t>4.</w:t>
      </w:r>
      <w:r>
        <w:tab/>
        <w:t>Převezme-li objednatel dílo v případě, že bude vykazovat drobné vady nebránící řádnému užívání, musí být tyto drobné vady popsány v předávacím protokole spolu s termínem jejich odstranění. Nebude-li tento termín stanoven, má se za to, že je zhotovitel povinen tyto drobné vady odstranit ve lhůtě deseti pracovních dnů ode dne podpisu předávacího protokolu. Neodstraní-li zhotovitel vytknuté vady ve stanovené lhůtě, je povinen uhradit objednateli smluvní pokutu ve výši 500,- Kč za každý započatý den prodlení s odstraněním vady.</w:t>
      </w:r>
    </w:p>
    <w:p w14:paraId="20C98EDB" w14:textId="77777777" w:rsidR="009C07B7" w:rsidRDefault="00000000">
      <w:pPr>
        <w:pStyle w:val="Zkladntext1"/>
        <w:tabs>
          <w:tab w:val="left" w:pos="284"/>
        </w:tabs>
        <w:jc w:val="both"/>
      </w:pPr>
      <w:r>
        <w:t>5.</w:t>
      </w:r>
      <w:r>
        <w:tab/>
        <w:t>Objednatel není povinen jednotlivé dílo převzít, bude-li vykazovat vady. O odmítnutí převzetí strany sepíšou protokol, v němž bude uveden důvod odmítnutí převzetí díla a náhradní termín převzetí. Nebude-li tento termín v protokolu uveden, platí, že náhradní termín předání byl stanoven na sedmý den od data podpisu protokolu.</w:t>
      </w:r>
    </w:p>
    <w:p w14:paraId="6F7A3CD3" w14:textId="77777777" w:rsidR="009C07B7" w:rsidRDefault="00000000">
      <w:pPr>
        <w:pStyle w:val="Zkladntext1"/>
        <w:tabs>
          <w:tab w:val="left" w:pos="289"/>
        </w:tabs>
        <w:spacing w:after="520"/>
        <w:jc w:val="both"/>
      </w:pPr>
      <w:r>
        <w:t>6.</w:t>
      </w:r>
      <w:r>
        <w:tab/>
        <w:t>Objednatel se zavazuje poskytnout zhotoviteli k řádnému provedení díla a jeho následného předání veškerou nezbytnou součinnost.</w:t>
      </w:r>
    </w:p>
    <w:p w14:paraId="3F7C5F9E" w14:textId="77777777" w:rsidR="009C07B7" w:rsidRDefault="00000000">
      <w:pPr>
        <w:pStyle w:val="Zkladntext20"/>
      </w:pPr>
      <w:r>
        <w:rPr>
          <w:u w:val="none"/>
        </w:rPr>
        <w:t xml:space="preserve">X. </w:t>
      </w:r>
      <w:r>
        <w:t>Pojištění</w:t>
      </w:r>
    </w:p>
    <w:p w14:paraId="216CF8B5" w14:textId="77777777" w:rsidR="009C07B7" w:rsidRDefault="00000000">
      <w:pPr>
        <w:pStyle w:val="Zkladntext1"/>
        <w:spacing w:after="520"/>
        <w:jc w:val="both"/>
      </w:pPr>
      <w:r>
        <w:t xml:space="preserve">1. Zhotovitel před podpisem této smlouvy předložil objednateli doklad osvědčující skutečnost, že uzavřel smlouvu o pojištění odpovědnosti za škodu, kterou by způsobil objednateli či třetím osobám, kdy minimální výše pojistného plnění činí </w:t>
      </w:r>
      <w:r>
        <w:rPr>
          <w:b/>
          <w:bCs/>
        </w:rPr>
        <w:t xml:space="preserve">5 000 000,-Kč. </w:t>
      </w:r>
      <w:r>
        <w:t xml:space="preserve">Zhotovitel se zavazuje udržovat v platnosti tento pojistný vztah, příp. pojistný vztah obdobný se shodnou minimální výší pojistného plnění, po celou dobu realizace díla a účinnosti této smlouvy. V případě porušení této povinnosti je povinen uhradit objednateli jednorázovou smluvní pokutu ve výši </w:t>
      </w:r>
      <w:proofErr w:type="gramStart"/>
      <w:r>
        <w:t>150.000,-</w:t>
      </w:r>
      <w:proofErr w:type="gramEnd"/>
      <w:r>
        <w:t xml:space="preserve"> Kč a objednatel je dále oprávněn od smlouvy odstoupit, a to i jen částečně.</w:t>
      </w:r>
    </w:p>
    <w:p w14:paraId="6C8DF618" w14:textId="77777777" w:rsidR="009C07B7" w:rsidRDefault="00000000">
      <w:pPr>
        <w:pStyle w:val="Zkladntext20"/>
        <w:numPr>
          <w:ilvl w:val="0"/>
          <w:numId w:val="16"/>
        </w:numPr>
        <w:tabs>
          <w:tab w:val="left" w:pos="423"/>
        </w:tabs>
        <w:spacing w:after="600"/>
      </w:pPr>
      <w:r>
        <w:t>Záruční lhůta</w:t>
      </w:r>
    </w:p>
    <w:p w14:paraId="1D26D55B" w14:textId="77777777" w:rsidR="009C07B7" w:rsidRDefault="00000000">
      <w:pPr>
        <w:pStyle w:val="Zkladntext1"/>
        <w:numPr>
          <w:ilvl w:val="0"/>
          <w:numId w:val="17"/>
        </w:numPr>
        <w:tabs>
          <w:tab w:val="left" w:pos="289"/>
        </w:tabs>
        <w:jc w:val="both"/>
      </w:pPr>
      <w:r>
        <w:t xml:space="preserve">Zhotovitel poskytuje za bezvadné provedení díla záruku, kterou přejímá závazek, že celé dílo a veškeré jeho části budou prosty jakýchkoli vad, a že dílo bude po celou záruční dobu způsobilé ke smluvenému účelu a zachová si smluvené či obvyklé vlastnosti, a to v délce </w:t>
      </w:r>
      <w:r>
        <w:rPr>
          <w:b/>
          <w:bCs/>
        </w:rPr>
        <w:t xml:space="preserve">24 měsíců </w:t>
      </w:r>
      <w:r>
        <w:t>ode dne předání a převzetí každého jednotlivého díla či v případě, že bylo dílo převzato s vadami a nedodělky, ode dne odstranění vad a nedodělků uvedených v protokole o převzetí jednotlivého díla.</w:t>
      </w:r>
    </w:p>
    <w:p w14:paraId="75D3C76B" w14:textId="77777777" w:rsidR="009C07B7" w:rsidRDefault="00000000">
      <w:pPr>
        <w:pStyle w:val="Zkladntext1"/>
        <w:numPr>
          <w:ilvl w:val="0"/>
          <w:numId w:val="17"/>
        </w:numPr>
        <w:tabs>
          <w:tab w:val="left" w:pos="274"/>
        </w:tabs>
        <w:jc w:val="both"/>
      </w:pPr>
      <w:r>
        <w:t>Zhotovitel odpovídá za veškeré vady zjištěné v záruční lhůtě vzniklé v důsledku porušení jeho povinností. Smluvní strany mají za to, že za vadu zodpovídá zhotovitel do okamžiku, než se prokáže</w:t>
      </w:r>
    </w:p>
    <w:p w14:paraId="58963906" w14:textId="77777777" w:rsidR="009C07B7" w:rsidRDefault="00000000">
      <w:pPr>
        <w:pStyle w:val="Zkladntext1"/>
        <w:jc w:val="both"/>
      </w:pPr>
      <w:r>
        <w:t>opak, a zhotovitel je povinen přistoupit k odstranění vady ve lhůtě stanovené v souladu s touto smlouvou, byl-li tento požadavek uplatněn objednatelem.</w:t>
      </w:r>
    </w:p>
    <w:p w14:paraId="16167D6A" w14:textId="77777777" w:rsidR="009C07B7" w:rsidRDefault="00000000">
      <w:pPr>
        <w:pStyle w:val="Zkladntext1"/>
        <w:numPr>
          <w:ilvl w:val="0"/>
          <w:numId w:val="18"/>
        </w:numPr>
        <w:tabs>
          <w:tab w:val="left" w:pos="309"/>
        </w:tabs>
        <w:jc w:val="both"/>
      </w:pPr>
      <w:r>
        <w:t xml:space="preserve">Zhotovitel se zavazuje po dobu záruční lhůty na své náklady odstranit veškeré vady, které objednatel </w:t>
      </w:r>
      <w:r>
        <w:lastRenderedPageBreak/>
        <w:t>reklamuje a na jejichž odstranění objednatel uplatní nárok, ve lhůtě stanovené s objednatelem, nebude-li tato lhůta stanoveno, ve lhůtě pěti pracovních dnů ode dne uplatnění reklamace. V případě prodlení se splněním této povinnosti je zhotovitel povinen uhradit objednateli smluvní pokutu ve výši 500,- Kč za každý započatý den prodlení. V případě, že délka prodlení zhotovitele se splněním této povinnosti přesáhne pět pracovních dnů, je objednatel oprávněn nechat předmětnou vadu odstranit třetí osobou na náklady zhotovitele.</w:t>
      </w:r>
    </w:p>
    <w:p w14:paraId="77D60400" w14:textId="77777777" w:rsidR="009C07B7" w:rsidRDefault="00000000">
      <w:pPr>
        <w:pStyle w:val="Zkladntext1"/>
        <w:numPr>
          <w:ilvl w:val="0"/>
          <w:numId w:val="18"/>
        </w:numPr>
        <w:tabs>
          <w:tab w:val="left" w:pos="319"/>
        </w:tabs>
        <w:jc w:val="both"/>
      </w:pPr>
      <w:r>
        <w:t xml:space="preserve">Záruční doba pro každé jednotlivé dílo </w:t>
      </w:r>
      <w:proofErr w:type="gramStart"/>
      <w:r>
        <w:t>neběží</w:t>
      </w:r>
      <w:proofErr w:type="gramEnd"/>
      <w:r>
        <w:t xml:space="preserve"> po dobu, po kterou objednatel nemůže dílo užívat pro jeho vady, za které odpovídá zhotovitel. Záruční doba se prodlužuje o dobu trvání odstranění vady, která brání užívání díla.</w:t>
      </w:r>
    </w:p>
    <w:p w14:paraId="6864728D" w14:textId="0B3145A6" w:rsidR="009C07B7" w:rsidRDefault="00000000">
      <w:pPr>
        <w:pStyle w:val="Zkladntext1"/>
        <w:numPr>
          <w:ilvl w:val="0"/>
          <w:numId w:val="18"/>
        </w:numPr>
        <w:tabs>
          <w:tab w:val="left" w:pos="304"/>
        </w:tabs>
        <w:spacing w:after="780"/>
        <w:jc w:val="both"/>
      </w:pPr>
      <w:r>
        <w:t xml:space="preserve">Za řádné oznámení vady se považuje též oznámení učiněné prostřednictvím elektronické pošty na kontakt: </w:t>
      </w:r>
    </w:p>
    <w:p w14:paraId="708B837B" w14:textId="77777777" w:rsidR="009C07B7" w:rsidRDefault="00000000">
      <w:pPr>
        <w:pStyle w:val="Zkladntext20"/>
        <w:numPr>
          <w:ilvl w:val="0"/>
          <w:numId w:val="19"/>
        </w:numPr>
        <w:tabs>
          <w:tab w:val="left" w:pos="515"/>
        </w:tabs>
        <w:spacing w:after="600"/>
      </w:pPr>
      <w:r>
        <w:t>Vady díla</w:t>
      </w:r>
    </w:p>
    <w:p w14:paraId="333FF3FB" w14:textId="77777777" w:rsidR="009C07B7" w:rsidRDefault="00000000">
      <w:pPr>
        <w:pStyle w:val="Zkladntext1"/>
        <w:numPr>
          <w:ilvl w:val="0"/>
          <w:numId w:val="20"/>
        </w:numPr>
        <w:tabs>
          <w:tab w:val="left" w:pos="309"/>
        </w:tabs>
        <w:jc w:val="both"/>
      </w:pPr>
      <w:r>
        <w:t>Zhotovitel odpovídá za vady, jež má dílo v době jeho předání, a dále za vady, které se vyskytnou v záruční době. Zhotovitel odpovídá za to, že je dílo úplné a způsobilé ke stanovenému účelu a jeho vlastnosti odpovídají této smlouvě.</w:t>
      </w:r>
    </w:p>
    <w:p w14:paraId="377FA60C" w14:textId="77777777" w:rsidR="009C07B7" w:rsidRDefault="00000000">
      <w:pPr>
        <w:pStyle w:val="Zkladntext1"/>
        <w:numPr>
          <w:ilvl w:val="0"/>
          <w:numId w:val="20"/>
        </w:numPr>
        <w:tabs>
          <w:tab w:val="left" w:pos="309"/>
        </w:tabs>
        <w:jc w:val="both"/>
      </w:pPr>
      <w:r>
        <w:t>Objednatel uplatní svůj nárok z odpovědnosti za vady bez zbytečného odkladu poté, co existenci vady zjistí, a to formou písemné reklamace, v níž popíše vadu a uvede nárok, který uplatňuje. V případě požadavku na odstranění vady, stanoví také přiměřenou lhůtu pro odstranění vady, ne kratší než pět pracovních dnů ode dne uplatnění reklamace.</w:t>
      </w:r>
    </w:p>
    <w:p w14:paraId="3711E73D" w14:textId="77777777" w:rsidR="009C07B7" w:rsidRDefault="00000000">
      <w:pPr>
        <w:pStyle w:val="Zkladntext1"/>
        <w:numPr>
          <w:ilvl w:val="0"/>
          <w:numId w:val="20"/>
        </w:numPr>
        <w:tabs>
          <w:tab w:val="left" w:pos="309"/>
        </w:tabs>
        <w:jc w:val="both"/>
      </w:pPr>
      <w:r>
        <w:t>Zhotovitel je povinen do 48 hodin po obdržení reklamace zaslat objednateli vyjádření k reklamaci. Vychází-li konec této lhůty na den pracovního klidu či státní svátek, uplyne lhůta nejbližší následující pracovní den. Nesplní-li tuto povinnost v této lhůtě, má se za to, že reklamaci uznává jako oprávněnou.</w:t>
      </w:r>
    </w:p>
    <w:p w14:paraId="44E0D093" w14:textId="77777777" w:rsidR="009C07B7" w:rsidRDefault="00000000">
      <w:pPr>
        <w:pStyle w:val="Zkladntext1"/>
        <w:numPr>
          <w:ilvl w:val="0"/>
          <w:numId w:val="20"/>
        </w:numPr>
        <w:tabs>
          <w:tab w:val="left" w:pos="309"/>
        </w:tabs>
        <w:jc w:val="both"/>
      </w:pPr>
      <w:r>
        <w:t>Objednatel je povinen poskytnout zhotoviteli k odstranění vady veškerou nezbytnou součinnost.</w:t>
      </w:r>
    </w:p>
    <w:p w14:paraId="7FAE60D4" w14:textId="77777777" w:rsidR="009C07B7" w:rsidRDefault="00000000">
      <w:pPr>
        <w:pStyle w:val="Zkladntext1"/>
        <w:numPr>
          <w:ilvl w:val="0"/>
          <w:numId w:val="20"/>
        </w:numPr>
        <w:tabs>
          <w:tab w:val="left" w:pos="304"/>
        </w:tabs>
        <w:jc w:val="both"/>
      </w:pPr>
      <w:r>
        <w:t>Neodstraní-li zhotovitel reklamovanou vadu ve stanovené lhůtě, je objednatel oprávněn zajistit odstranění vady sám na náklady zhotovitele. Ocitne-li se zhotovitel v prodlení s odstraněním vady, je povinen objednateli uhradit smluvní pokutu ve výši 500,- Kč za každý započatý den prodlení.</w:t>
      </w:r>
    </w:p>
    <w:p w14:paraId="5FC5A584" w14:textId="77777777" w:rsidR="009C07B7" w:rsidRDefault="00000000">
      <w:pPr>
        <w:pStyle w:val="Zkladntext1"/>
        <w:numPr>
          <w:ilvl w:val="0"/>
          <w:numId w:val="20"/>
        </w:numPr>
        <w:tabs>
          <w:tab w:val="left" w:pos="304"/>
        </w:tabs>
        <w:spacing w:after="940"/>
        <w:jc w:val="both"/>
      </w:pPr>
      <w:r>
        <w:t>O odstranění vady bude sepsán protokol, který bude podepsán oběma smluvními stranami.</w:t>
      </w:r>
    </w:p>
    <w:p w14:paraId="3C6BA693" w14:textId="77777777" w:rsidR="009C07B7" w:rsidRDefault="00000000">
      <w:pPr>
        <w:pStyle w:val="Zkladntext20"/>
        <w:numPr>
          <w:ilvl w:val="0"/>
          <w:numId w:val="19"/>
        </w:numPr>
        <w:tabs>
          <w:tab w:val="left" w:pos="592"/>
        </w:tabs>
      </w:pPr>
      <w:r>
        <w:t>Postoupení, započtení</w:t>
      </w:r>
    </w:p>
    <w:p w14:paraId="08E22548" w14:textId="77777777" w:rsidR="009C07B7" w:rsidRDefault="00000000">
      <w:pPr>
        <w:pStyle w:val="Zkladntext1"/>
        <w:numPr>
          <w:ilvl w:val="0"/>
          <w:numId w:val="21"/>
        </w:numPr>
        <w:tabs>
          <w:tab w:val="left" w:pos="491"/>
        </w:tabs>
        <w:jc w:val="both"/>
      </w:pPr>
      <w:r>
        <w:t>Zhotovitel není oprávněn bez písemného souhlasu objednatele postoupit třetí osobě jakoukoli tvrzenou pohledávku za objednatelem.</w:t>
      </w:r>
    </w:p>
    <w:p w14:paraId="66BCE065" w14:textId="77777777" w:rsidR="009C07B7" w:rsidRDefault="00000000">
      <w:pPr>
        <w:pStyle w:val="Zkladntext1"/>
        <w:numPr>
          <w:ilvl w:val="0"/>
          <w:numId w:val="21"/>
        </w:numPr>
        <w:tabs>
          <w:tab w:val="left" w:pos="491"/>
        </w:tabs>
        <w:spacing w:after="780"/>
        <w:jc w:val="both"/>
      </w:pPr>
      <w:r>
        <w:t>Zhotovitel není oprávněn jednostranně započíst jakoukoli svou tvrzenou pohledávku za objednatelem na pohledávku objednatele za zhotovitelem.</w:t>
      </w:r>
    </w:p>
    <w:p w14:paraId="76F96718" w14:textId="77777777" w:rsidR="009C07B7" w:rsidRDefault="00000000">
      <w:pPr>
        <w:pStyle w:val="Zkladntext20"/>
        <w:numPr>
          <w:ilvl w:val="0"/>
          <w:numId w:val="19"/>
        </w:numPr>
        <w:tabs>
          <w:tab w:val="left" w:pos="607"/>
        </w:tabs>
        <w:spacing w:after="0"/>
      </w:pPr>
      <w:r>
        <w:t>Smluvní pokuty</w:t>
      </w:r>
    </w:p>
    <w:p w14:paraId="58F4ECD8" w14:textId="77777777" w:rsidR="009C07B7" w:rsidRDefault="00000000">
      <w:pPr>
        <w:pStyle w:val="Zkladntext1"/>
        <w:numPr>
          <w:ilvl w:val="0"/>
          <w:numId w:val="22"/>
        </w:numPr>
        <w:tabs>
          <w:tab w:val="left" w:pos="331"/>
        </w:tabs>
        <w:jc w:val="both"/>
      </w:pPr>
      <w:r>
        <w:t>Zhotovitel je povinen uhradit objednateli smluvní pokutu ve výši a za podmínek stanovených touto smlouvou.</w:t>
      </w:r>
    </w:p>
    <w:p w14:paraId="472EEE50" w14:textId="77777777" w:rsidR="009C07B7" w:rsidRDefault="00000000">
      <w:pPr>
        <w:pStyle w:val="Zkladntext1"/>
        <w:numPr>
          <w:ilvl w:val="0"/>
          <w:numId w:val="22"/>
        </w:numPr>
        <w:tabs>
          <w:tab w:val="left" w:pos="346"/>
        </w:tabs>
        <w:jc w:val="both"/>
      </w:pPr>
      <w:r>
        <w:t>Objednatel je oprávněn na jakýkoli peněžitý nárok zhotovitele vyplývající z této smlouvy započítat jakoukoli pohledávku za zhotovitelem.</w:t>
      </w:r>
    </w:p>
    <w:p w14:paraId="6E7956B7" w14:textId="77777777" w:rsidR="009C07B7" w:rsidRDefault="00000000">
      <w:pPr>
        <w:pStyle w:val="Zkladntext1"/>
        <w:numPr>
          <w:ilvl w:val="0"/>
          <w:numId w:val="22"/>
        </w:numPr>
        <w:tabs>
          <w:tab w:val="left" w:pos="331"/>
        </w:tabs>
        <w:jc w:val="both"/>
      </w:pPr>
      <w:r>
        <w:t>Odstoupením od smlouvy není dotčen nárok objednatele na úhradu smluvní pokuty.</w:t>
      </w:r>
    </w:p>
    <w:p w14:paraId="40009AA6" w14:textId="77777777" w:rsidR="009C07B7" w:rsidRDefault="00000000">
      <w:pPr>
        <w:pStyle w:val="Zkladntext1"/>
        <w:numPr>
          <w:ilvl w:val="0"/>
          <w:numId w:val="22"/>
        </w:numPr>
        <w:tabs>
          <w:tab w:val="left" w:pos="336"/>
        </w:tabs>
        <w:spacing w:after="260"/>
        <w:jc w:val="both"/>
      </w:pPr>
      <w:r>
        <w:t>Jakýmkoliv ujednání o povinnosti k úhradě smluvní pokuty není dotčen nárok na náhradu škody v plném rozsahu.</w:t>
      </w:r>
    </w:p>
    <w:p w14:paraId="7239A8FE" w14:textId="77777777" w:rsidR="009C07B7" w:rsidRDefault="00000000">
      <w:pPr>
        <w:pStyle w:val="Zkladntext20"/>
        <w:numPr>
          <w:ilvl w:val="0"/>
          <w:numId w:val="19"/>
        </w:numPr>
        <w:tabs>
          <w:tab w:val="left" w:pos="562"/>
        </w:tabs>
      </w:pPr>
      <w:r>
        <w:lastRenderedPageBreak/>
        <w:t>Ukončení smluvního vztahu</w:t>
      </w:r>
    </w:p>
    <w:p w14:paraId="29151E8C" w14:textId="77777777" w:rsidR="009C07B7" w:rsidRDefault="00000000">
      <w:pPr>
        <w:pStyle w:val="Zkladntext1"/>
        <w:numPr>
          <w:ilvl w:val="0"/>
          <w:numId w:val="23"/>
        </w:numPr>
        <w:tabs>
          <w:tab w:val="left" w:pos="346"/>
        </w:tabs>
        <w:jc w:val="both"/>
      </w:pPr>
      <w:r>
        <w:t>Tento smluvní vztah lze kdykoli ukončit písemnou dohodou smluvních stran. Objednatel a zhotovitel jsou oprávněni odstoupit od smlouvy v případech stanovených touto smlouvou, nebo jednostrannou písemnou výpovědí bez udání důvodu, přičemž se sjednává výpovědní lhůta v délce jednoho měsíce, která počíná běžet od okamžiku prokazatelného doručení výpovědi druhé smluvní straně.</w:t>
      </w:r>
    </w:p>
    <w:p w14:paraId="2A41A785" w14:textId="77777777" w:rsidR="009C07B7" w:rsidRDefault="00000000">
      <w:pPr>
        <w:pStyle w:val="Zkladntext1"/>
        <w:numPr>
          <w:ilvl w:val="0"/>
          <w:numId w:val="23"/>
        </w:numPr>
        <w:tabs>
          <w:tab w:val="left" w:pos="326"/>
        </w:tabs>
        <w:spacing w:after="260"/>
        <w:jc w:val="both"/>
      </w:pPr>
      <w:r>
        <w:t>Objednatel je oprávněn od této smlouvy odstoupit</w:t>
      </w:r>
    </w:p>
    <w:p w14:paraId="33C457CF" w14:textId="77777777" w:rsidR="009C07B7" w:rsidRDefault="00000000">
      <w:pPr>
        <w:pStyle w:val="Zkladntext1"/>
        <w:numPr>
          <w:ilvl w:val="0"/>
          <w:numId w:val="24"/>
        </w:numPr>
        <w:tabs>
          <w:tab w:val="left" w:pos="2876"/>
        </w:tabs>
        <w:ind w:left="2540"/>
        <w:jc w:val="both"/>
      </w:pPr>
      <w:r>
        <w:t>v případě stanoveném v čl. VI. odst. 2. této smlouvy,</w:t>
      </w:r>
    </w:p>
    <w:p w14:paraId="0E696669" w14:textId="77777777" w:rsidR="009C07B7" w:rsidRDefault="00000000">
      <w:pPr>
        <w:pStyle w:val="Zkladntext1"/>
        <w:numPr>
          <w:ilvl w:val="0"/>
          <w:numId w:val="24"/>
        </w:numPr>
        <w:tabs>
          <w:tab w:val="left" w:pos="2881"/>
        </w:tabs>
        <w:ind w:left="2540"/>
        <w:jc w:val="both"/>
      </w:pPr>
      <w:r>
        <w:t>v případě stanoveném v čl. VI. odst. 3. této smlouvy,</w:t>
      </w:r>
    </w:p>
    <w:p w14:paraId="7C8A852F" w14:textId="77777777" w:rsidR="009C07B7" w:rsidRDefault="00000000">
      <w:pPr>
        <w:pStyle w:val="Zkladntext1"/>
        <w:numPr>
          <w:ilvl w:val="0"/>
          <w:numId w:val="24"/>
        </w:numPr>
        <w:tabs>
          <w:tab w:val="left" w:pos="2862"/>
        </w:tabs>
        <w:ind w:left="2540"/>
        <w:jc w:val="both"/>
      </w:pPr>
      <w:r>
        <w:t>v případě stanoveném v čl. IV. odst. 2. této smlouvy,</w:t>
      </w:r>
    </w:p>
    <w:p w14:paraId="6924615F" w14:textId="77777777" w:rsidR="009C07B7" w:rsidRDefault="00000000">
      <w:pPr>
        <w:pStyle w:val="Zkladntext1"/>
        <w:numPr>
          <w:ilvl w:val="0"/>
          <w:numId w:val="24"/>
        </w:numPr>
        <w:tabs>
          <w:tab w:val="left" w:pos="2886"/>
        </w:tabs>
        <w:ind w:left="2540"/>
        <w:jc w:val="both"/>
      </w:pPr>
      <w:r>
        <w:t xml:space="preserve">v případě, že zhotovitel neoprávněně </w:t>
      </w:r>
      <w:proofErr w:type="gramStart"/>
      <w:r>
        <w:t>přeruší</w:t>
      </w:r>
      <w:proofErr w:type="gramEnd"/>
      <w:r>
        <w:t xml:space="preserve"> provádění prací po dobu delší než 5 dnů,</w:t>
      </w:r>
    </w:p>
    <w:p w14:paraId="33B858BF" w14:textId="77777777" w:rsidR="009C07B7" w:rsidRDefault="00000000">
      <w:pPr>
        <w:pStyle w:val="Zkladntext1"/>
        <w:numPr>
          <w:ilvl w:val="0"/>
          <w:numId w:val="24"/>
        </w:numPr>
        <w:tabs>
          <w:tab w:val="left" w:pos="2886"/>
        </w:tabs>
        <w:ind w:left="2540"/>
        <w:jc w:val="both"/>
      </w:pPr>
      <w:r>
        <w:t>v případě, že bude-li v insolvenčním řízení, v němž figuruje zhotovitel v postavení dlužníka, rozhodnuto o úpadku či je-i insolvenční návrh zamítnut pro nedostatek majetku,</w:t>
      </w:r>
    </w:p>
    <w:p w14:paraId="42316C0E" w14:textId="77777777" w:rsidR="009C07B7" w:rsidRDefault="00000000">
      <w:pPr>
        <w:pStyle w:val="Zkladntext1"/>
        <w:numPr>
          <w:ilvl w:val="0"/>
          <w:numId w:val="24"/>
        </w:numPr>
        <w:tabs>
          <w:tab w:val="left" w:pos="2842"/>
        </w:tabs>
        <w:ind w:left="2540"/>
        <w:jc w:val="both"/>
      </w:pPr>
      <w:r>
        <w:t>učiní-li zhotovitel úkon, k němuž je dle této smlouvy zapotřebí souhlas objednatele, bez tohoto souhlasu,</w:t>
      </w:r>
    </w:p>
    <w:p w14:paraId="7D0B38AA" w14:textId="77777777" w:rsidR="009C07B7" w:rsidRDefault="00000000">
      <w:pPr>
        <w:pStyle w:val="Zkladntext1"/>
        <w:numPr>
          <w:ilvl w:val="0"/>
          <w:numId w:val="24"/>
        </w:numPr>
        <w:tabs>
          <w:tab w:val="left" w:pos="2876"/>
        </w:tabs>
        <w:ind w:left="2540"/>
        <w:jc w:val="both"/>
      </w:pPr>
      <w:r>
        <w:t>v ostatních případech stanovených touto smlouvou a zákonem.</w:t>
      </w:r>
    </w:p>
    <w:p w14:paraId="3289BAF5" w14:textId="77777777" w:rsidR="009C07B7" w:rsidRDefault="00000000">
      <w:pPr>
        <w:pStyle w:val="Zkladntext1"/>
        <w:numPr>
          <w:ilvl w:val="0"/>
          <w:numId w:val="23"/>
        </w:numPr>
        <w:tabs>
          <w:tab w:val="left" w:pos="331"/>
        </w:tabs>
        <w:jc w:val="both"/>
      </w:pPr>
      <w:r>
        <w:t xml:space="preserve">Zhotovitel je oprávněn od této smlouvy odstoupit v případě, že objednatel </w:t>
      </w:r>
      <w:proofErr w:type="gramStart"/>
      <w:r>
        <w:t>poruší</w:t>
      </w:r>
      <w:proofErr w:type="gramEnd"/>
      <w:r>
        <w:t xml:space="preserve"> tuto smlouvu podstatným způsobem.</w:t>
      </w:r>
    </w:p>
    <w:p w14:paraId="68D623BD" w14:textId="77777777" w:rsidR="009C07B7" w:rsidRDefault="00000000">
      <w:pPr>
        <w:pStyle w:val="Zkladntext1"/>
        <w:numPr>
          <w:ilvl w:val="0"/>
          <w:numId w:val="23"/>
        </w:numPr>
        <w:tabs>
          <w:tab w:val="left" w:pos="341"/>
        </w:tabs>
        <w:jc w:val="both"/>
      </w:pPr>
      <w:r>
        <w:t>Odstoupení od této smlouvy musí být učiněno písemnou formou a stává se účinným v okamžiku doručení druhé smluvní straně. Odstoupení od smlouvy nemá vliv na nároky účastníků na náhradu škody a jiné sankce, které za trvání smlouvy vznikly.</w:t>
      </w:r>
    </w:p>
    <w:p w14:paraId="7A260896" w14:textId="77777777" w:rsidR="009C07B7" w:rsidRDefault="00000000">
      <w:pPr>
        <w:pStyle w:val="Zkladntext1"/>
        <w:numPr>
          <w:ilvl w:val="0"/>
          <w:numId w:val="23"/>
        </w:numPr>
        <w:tabs>
          <w:tab w:val="left" w:pos="331"/>
        </w:tabs>
        <w:spacing w:after="600"/>
        <w:jc w:val="both"/>
      </w:pPr>
      <w:r>
        <w:t>Po ukončení smluvního vztahu z jiného důvodu než dle odst. 3 bude vyhotoven soupis prací a jejich ocenění. Nedohodnou-li se smluvní strany na ocenění prací, bude ocenění provedeno znaleckým posudkem na náklady zhotovitele. Odstoupení od smlouvy nemá vliv na právo vymáhat náhradu škody a smluvní pokutu, které vznikly za účinnosti smlouvy.</w:t>
      </w:r>
    </w:p>
    <w:p w14:paraId="20245728" w14:textId="77777777" w:rsidR="009C07B7" w:rsidRDefault="00000000">
      <w:pPr>
        <w:pStyle w:val="Zkladntext20"/>
        <w:numPr>
          <w:ilvl w:val="0"/>
          <w:numId w:val="19"/>
        </w:numPr>
        <w:tabs>
          <w:tab w:val="left" w:pos="634"/>
        </w:tabs>
      </w:pPr>
      <w:r>
        <w:t>Závěrečná ustanoven</w:t>
      </w:r>
      <w:r>
        <w:rPr>
          <w:u w:val="none"/>
        </w:rPr>
        <w:t>í</w:t>
      </w:r>
    </w:p>
    <w:p w14:paraId="2D306C54" w14:textId="77777777" w:rsidR="009C07B7" w:rsidRDefault="00000000">
      <w:pPr>
        <w:pStyle w:val="Zkladntext1"/>
        <w:numPr>
          <w:ilvl w:val="0"/>
          <w:numId w:val="25"/>
        </w:numPr>
        <w:tabs>
          <w:tab w:val="left" w:pos="331"/>
        </w:tabs>
        <w:jc w:val="both"/>
      </w:pPr>
      <w:r>
        <w:t>Záležitosti touto smlouvou neupravené se řídí platnými právními předpisy ČR, zejména zákonem č. 89/2012 Sb., občanský zákoník, ve znění pozdějších předpisů.</w:t>
      </w:r>
    </w:p>
    <w:p w14:paraId="35B8A157" w14:textId="77777777" w:rsidR="009C07B7" w:rsidRDefault="00000000">
      <w:pPr>
        <w:pStyle w:val="Zkladntext1"/>
        <w:numPr>
          <w:ilvl w:val="0"/>
          <w:numId w:val="25"/>
        </w:numPr>
        <w:tabs>
          <w:tab w:val="left" w:pos="346"/>
        </w:tabs>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071263BF" w14:textId="77777777" w:rsidR="009C07B7" w:rsidRDefault="00000000">
      <w:pPr>
        <w:pStyle w:val="Zkladntext1"/>
        <w:numPr>
          <w:ilvl w:val="0"/>
          <w:numId w:val="25"/>
        </w:numPr>
        <w:tabs>
          <w:tab w:val="left" w:pos="331"/>
        </w:tabs>
        <w:jc w:val="both"/>
        <w:sectPr w:rsidR="009C07B7">
          <w:headerReference w:type="default" r:id="rId14"/>
          <w:footerReference w:type="default" r:id="rId15"/>
          <w:headerReference w:type="first" r:id="rId16"/>
          <w:footerReference w:type="first" r:id="rId17"/>
          <w:pgSz w:w="11900" w:h="16840"/>
          <w:pgMar w:top="1100" w:right="1071" w:bottom="1230" w:left="1143" w:header="0" w:footer="3" w:gutter="0"/>
          <w:cols w:space="720"/>
          <w:noEndnote/>
          <w:titlePg/>
          <w:docGrid w:linePitch="360"/>
        </w:sectPr>
      </w:pPr>
      <w:r>
        <w:t xml:space="preserve">Jakékoliv změny a doplňky této smlouvy lze provést pouze písemně číslovaným dodatkem, který musí být podepsán smluvními stranami. Smluvní strany sjednávají, že § 564 občanského zákoníku se nepoužije, tzn. měnit nebo doplňovat text smlouvy je možné pouze formou písemných dodatků </w:t>
      </w:r>
    </w:p>
    <w:p w14:paraId="67894165" w14:textId="77777777" w:rsidR="009C07B7" w:rsidRDefault="00000000">
      <w:pPr>
        <w:pStyle w:val="Zkladntext1"/>
        <w:tabs>
          <w:tab w:val="left" w:pos="331"/>
        </w:tabs>
        <w:jc w:val="both"/>
      </w:pPr>
      <w:r>
        <w:lastRenderedPageBreak/>
        <w:t>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179EA393" w14:textId="77777777" w:rsidR="009C07B7" w:rsidRDefault="00000000">
      <w:pPr>
        <w:pStyle w:val="Zkladntext1"/>
        <w:tabs>
          <w:tab w:val="left" w:pos="289"/>
        </w:tabs>
        <w:jc w:val="both"/>
      </w:pPr>
      <w:r>
        <w:t>4.</w:t>
      </w:r>
      <w:r>
        <w:tab/>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BF5F6C0" w14:textId="77777777" w:rsidR="009C07B7" w:rsidRDefault="00000000">
      <w:pPr>
        <w:pStyle w:val="Zkladntext1"/>
        <w:tabs>
          <w:tab w:val="left" w:pos="284"/>
        </w:tabs>
        <w:jc w:val="both"/>
      </w:pPr>
      <w:r>
        <w:t>5.</w:t>
      </w:r>
      <w:r>
        <w:tab/>
        <w:t>Odpověď smluvní strany podle § 1740 odst. 3 občanského zákoníku, s dodatkem nebo odchylkou, není přijetím nabídky na uzavření této smlouvy, ani když podstatně nemění podmínky nabídky.</w:t>
      </w:r>
    </w:p>
    <w:p w14:paraId="6607EE00" w14:textId="77777777" w:rsidR="009C07B7" w:rsidRDefault="00000000">
      <w:pPr>
        <w:pStyle w:val="Zkladntext1"/>
        <w:tabs>
          <w:tab w:val="left" w:pos="284"/>
        </w:tabs>
        <w:jc w:val="both"/>
      </w:pPr>
      <w:r>
        <w:t>6.</w:t>
      </w:r>
      <w:r>
        <w:tab/>
        <w:t>Práva a povinnosti vyplývající z této smlouvy přecházejí i na případné právní nástupce obou smluvních stran.</w:t>
      </w:r>
    </w:p>
    <w:p w14:paraId="5942766D" w14:textId="77777777" w:rsidR="009C07B7" w:rsidRDefault="00000000">
      <w:pPr>
        <w:pStyle w:val="Zkladntext1"/>
        <w:tabs>
          <w:tab w:val="left" w:pos="284"/>
        </w:tabs>
        <w:jc w:val="both"/>
      </w:pPr>
      <w:r>
        <w:t>7.</w:t>
      </w:r>
      <w:r>
        <w:tab/>
        <w:t>Smluvní strany prohlašují, že tuto smlouvu uzavřely svobodně a vážně, nikoli v tísni za nápadně nevýhodných podmínek a na důkaz svobodných projevů vůle připojují své elektronické podpisy.</w:t>
      </w:r>
    </w:p>
    <w:p w14:paraId="65C61A2C" w14:textId="77777777" w:rsidR="009C07B7" w:rsidRDefault="00000000">
      <w:pPr>
        <w:pStyle w:val="Zkladntext1"/>
        <w:tabs>
          <w:tab w:val="left" w:pos="298"/>
        </w:tabs>
        <w:jc w:val="both"/>
      </w:pPr>
      <w:r>
        <w:t>8.</w:t>
      </w:r>
      <w:r>
        <w:tab/>
        <w:t>Tato smlouva nabývá platnosti dnem podpisu oběma smluvními stranami a účinnosti nabývá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BE6FD5F" w14:textId="77777777" w:rsidR="009C07B7" w:rsidRDefault="00000000">
      <w:pPr>
        <w:pStyle w:val="Zkladntext1"/>
        <w:tabs>
          <w:tab w:val="left" w:pos="284"/>
        </w:tabs>
        <w:jc w:val="both"/>
      </w:pPr>
      <w:r>
        <w:t>9.</w:t>
      </w:r>
      <w:r>
        <w:tab/>
        <w:t>Smluvní strany berou na vědomí, že nebude-li smlouva zveřejněna ani do tří měsíců od jejího uzavření, je následujícím dnem zrušena od počátku s účinky případného bezdůvodného obohacení.</w:t>
      </w:r>
    </w:p>
    <w:p w14:paraId="67931B39" w14:textId="77777777" w:rsidR="009C07B7" w:rsidRDefault="00000000">
      <w:pPr>
        <w:pStyle w:val="Zkladntext1"/>
        <w:tabs>
          <w:tab w:val="left" w:pos="394"/>
        </w:tabs>
        <w:jc w:val="both"/>
      </w:pPr>
      <w:r>
        <w:t>10.</w:t>
      </w:r>
      <w:r>
        <w:tab/>
        <w:t>Smluvní strany se dohodly, že objednatel bezodkladně po uzavření této smlouvy odešle smlouvu k řádnému uveřejnění do registru smluv spravovaného Digitální a informační agenturou. O uveřejnění smlouvy objednatel bezodkladně informuje druhou smluvní stranu, nebyl-li kontaktní údaj této smluvní strany uveden přímo do registru smluv jako kontakt pro notifikaci o uveřejnění.</w:t>
      </w:r>
    </w:p>
    <w:p w14:paraId="11884156" w14:textId="77777777" w:rsidR="009C07B7" w:rsidRDefault="00000000">
      <w:pPr>
        <w:pStyle w:val="Zkladntext1"/>
        <w:tabs>
          <w:tab w:val="left" w:pos="394"/>
        </w:tabs>
        <w:spacing w:after="520"/>
        <w:jc w:val="both"/>
      </w:pPr>
      <w:r>
        <w:t>11.</w:t>
      </w:r>
      <w:r>
        <w:tab/>
        <w:t>Smluvní strany prohlašují, že žádná část smlouvy nenaplňuje znaky obchodního tajemství (§ 504 z. č. 89/2012 Sb., občanský zákoník).</w:t>
      </w:r>
    </w:p>
    <w:p w14:paraId="333F3BBD" w14:textId="77777777" w:rsidR="009C07B7" w:rsidRDefault="00000000">
      <w:pPr>
        <w:pStyle w:val="Zkladntext1"/>
        <w:jc w:val="both"/>
      </w:pPr>
      <w:r>
        <w:t>Příloha č. 1 - Seznam ZŠ a MŠ (školských objektů) ve vlastnictví Statutárního města Pardubice</w:t>
      </w:r>
    </w:p>
    <w:p w14:paraId="1BE37DAE" w14:textId="77777777" w:rsidR="009C07B7" w:rsidRDefault="00000000">
      <w:pPr>
        <w:pStyle w:val="Zkladntext1"/>
        <w:spacing w:after="520"/>
        <w:jc w:val="both"/>
      </w:pPr>
      <w:r>
        <w:t>Příloha č. 2 - Krycí list</w:t>
      </w:r>
    </w:p>
    <w:p w14:paraId="015942A6" w14:textId="77777777" w:rsidR="009C07B7" w:rsidRDefault="00000000">
      <w:pPr>
        <w:pStyle w:val="Zkladntext1"/>
        <w:spacing w:after="520"/>
      </w:pPr>
      <w:r>
        <w:rPr>
          <w:u w:val="single"/>
        </w:rPr>
        <w:t xml:space="preserve">Doložka dle §41 zákona č. 128/2000 Sb., o obcích, ve znění pozdějších předpisů: </w:t>
      </w:r>
      <w:r>
        <w:t xml:space="preserve">Schváleno usnesením </w:t>
      </w:r>
      <w:proofErr w:type="spellStart"/>
      <w:r>
        <w:t>RmP</w:t>
      </w:r>
      <w:proofErr w:type="spellEnd"/>
      <w:r>
        <w:t xml:space="preserve"> č. R/4789/2024 ze dne 11.12.2024</w:t>
      </w:r>
    </w:p>
    <w:p w14:paraId="585E83E4" w14:textId="71E4FD2A" w:rsidR="009C07B7" w:rsidRDefault="00000000">
      <w:pPr>
        <w:pStyle w:val="Zkladntext1"/>
        <w:tabs>
          <w:tab w:val="left" w:leader="dot" w:pos="2664"/>
          <w:tab w:val="left" w:leader="dot" w:pos="7704"/>
        </w:tabs>
        <w:spacing w:after="260"/>
      </w:pPr>
      <w:r>
        <w:t>V Pardubicích dne</w:t>
      </w:r>
      <w:r>
        <w:tab/>
        <w:t xml:space="preserve"> </w:t>
      </w:r>
      <w:r w:rsidR="008C6AF4">
        <w:t xml:space="preserve">                            </w:t>
      </w:r>
      <w:r>
        <w:t>V Pardubicích dne</w:t>
      </w:r>
      <w:r>
        <w:tab/>
      </w:r>
    </w:p>
    <w:p w14:paraId="3CF69467" w14:textId="77777777" w:rsidR="009C07B7" w:rsidRDefault="00000000">
      <w:pPr>
        <w:pStyle w:val="Zkladntext1"/>
        <w:spacing w:after="1880"/>
        <w:ind w:left="1100"/>
      </w:pPr>
      <w:r>
        <w:rPr>
          <w:noProof/>
        </w:rPr>
        <mc:AlternateContent>
          <mc:Choice Requires="wps">
            <w:drawing>
              <wp:anchor distT="0" distB="1536065" distL="187325" distR="394970" simplePos="0" relativeHeight="125829378" behindDoc="0" locked="0" layoutInCell="1" allowOverlap="1" wp14:anchorId="15E7A233" wp14:editId="72464196">
                <wp:simplePos x="0" y="0"/>
                <wp:positionH relativeFrom="page">
                  <wp:posOffset>4324985</wp:posOffset>
                </wp:positionH>
                <wp:positionV relativeFrom="paragraph">
                  <wp:posOffset>12700</wp:posOffset>
                </wp:positionV>
                <wp:extent cx="819785" cy="18288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819785" cy="182880"/>
                        </a:xfrm>
                        <a:prstGeom prst="rect">
                          <a:avLst/>
                        </a:prstGeom>
                        <a:noFill/>
                      </wps:spPr>
                      <wps:txbx>
                        <w:txbxContent>
                          <w:p w14:paraId="152EF11C" w14:textId="77777777" w:rsidR="009C07B7" w:rsidRDefault="00000000">
                            <w:pPr>
                              <w:pStyle w:val="Zkladntext1"/>
                            </w:pPr>
                            <w:r>
                              <w:rPr>
                                <w:i/>
                                <w:iCs/>
                              </w:rPr>
                              <w:t>za zhotovitele</w:t>
                            </w:r>
                          </w:p>
                        </w:txbxContent>
                      </wps:txbx>
                      <wps:bodyPr wrap="none" lIns="0" tIns="0" rIns="0" bIns="0"/>
                    </wps:wsp>
                  </a:graphicData>
                </a:graphic>
              </wp:anchor>
            </w:drawing>
          </mc:Choice>
          <mc:Fallback>
            <w:pict>
              <v:shapetype w14:anchorId="15E7A233" id="_x0000_t202" coordsize="21600,21600" o:spt="202" path="m,l,21600r21600,l21600,xe">
                <v:stroke joinstyle="miter"/>
                <v:path gradientshapeok="t" o:connecttype="rect"/>
              </v:shapetype>
              <v:shape id="Shape 27" o:spid="_x0000_s1026" type="#_x0000_t202" style="position:absolute;left:0;text-align:left;margin-left:340.55pt;margin-top:1pt;width:64.55pt;height:14.4pt;z-index:125829378;visibility:visible;mso-wrap-style:none;mso-wrap-distance-left:14.75pt;mso-wrap-distance-top:0;mso-wrap-distance-right:31.1pt;mso-wrap-distance-bottom:12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" filled="f" stroked="f">
                <v:textbox inset="0,0,0,0">
                  <w:txbxContent>
                    <w:p w14:paraId="152EF11C" w14:textId="77777777" w:rsidR="009C07B7" w:rsidRDefault="00000000">
                      <w:pPr>
                        <w:pStyle w:val="Zkladntext1"/>
                      </w:pPr>
                      <w:r>
                        <w:rPr>
                          <w:i/>
                          <w:iCs/>
                        </w:rPr>
                        <w:t>za zhotovitele</w:t>
                      </w:r>
                    </w:p>
                  </w:txbxContent>
                </v:textbox>
                <w10:wrap type="square" side="left" anchorx="page"/>
              </v:shape>
            </w:pict>
          </mc:Fallback>
        </mc:AlternateContent>
      </w:r>
      <w:r>
        <w:rPr>
          <w:noProof/>
        </w:rPr>
        <mc:AlternateContent>
          <mc:Choice Requires="wps">
            <w:drawing>
              <wp:anchor distT="1536065" distB="0" distL="114300" distR="114300" simplePos="0" relativeHeight="125829380" behindDoc="0" locked="0" layoutInCell="1" allowOverlap="1" wp14:anchorId="0C4F0724" wp14:editId="4ED19611">
                <wp:simplePos x="0" y="0"/>
                <wp:positionH relativeFrom="page">
                  <wp:posOffset>4251960</wp:posOffset>
                </wp:positionH>
                <wp:positionV relativeFrom="paragraph">
                  <wp:posOffset>1548765</wp:posOffset>
                </wp:positionV>
                <wp:extent cx="1173480" cy="18288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173480" cy="182880"/>
                        </a:xfrm>
                        <a:prstGeom prst="rect">
                          <a:avLst/>
                        </a:prstGeom>
                        <a:noFill/>
                      </wps:spPr>
                      <wps:txbx>
                        <w:txbxContent>
                          <w:p w14:paraId="0E33F7C5" w14:textId="77777777" w:rsidR="009C07B7" w:rsidRDefault="00000000">
                            <w:pPr>
                              <w:pStyle w:val="Zkladntext1"/>
                            </w:pPr>
                            <w:r>
                              <w:t>jednatel společnosti</w:t>
                            </w:r>
                          </w:p>
                        </w:txbxContent>
                      </wps:txbx>
                      <wps:bodyPr wrap="none" lIns="0" tIns="0" rIns="0" bIns="0"/>
                    </wps:wsp>
                  </a:graphicData>
                </a:graphic>
              </wp:anchor>
            </w:drawing>
          </mc:Choice>
          <mc:Fallback>
            <w:pict>
              <v:shape w14:anchorId="0C4F0724" id="Shape 29" o:spid="_x0000_s1027" type="#_x0000_t202" style="position:absolute;left:0;text-align:left;margin-left:334.8pt;margin-top:121.95pt;width:92.4pt;height:14.4pt;z-index:125829380;visibility:visible;mso-wrap-style:none;mso-wrap-distance-left:9pt;mso-wrap-distance-top:120.9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" filled="f" stroked="f">
                <v:textbox inset="0,0,0,0">
                  <w:txbxContent>
                    <w:p w14:paraId="0E33F7C5" w14:textId="77777777" w:rsidR="009C07B7" w:rsidRDefault="00000000">
                      <w:pPr>
                        <w:pStyle w:val="Zkladntext1"/>
                      </w:pPr>
                      <w:r>
                        <w:t>jednatel společnosti</w:t>
                      </w:r>
                    </w:p>
                  </w:txbxContent>
                </v:textbox>
                <w10:wrap type="square" side="left" anchorx="page"/>
              </v:shape>
            </w:pict>
          </mc:Fallback>
        </mc:AlternateContent>
      </w:r>
      <w:r>
        <w:rPr>
          <w:i/>
          <w:iCs/>
        </w:rPr>
        <w:t>za objednatele</w:t>
      </w:r>
    </w:p>
    <w:p w14:paraId="5FB57675" w14:textId="77777777" w:rsidR="005C11DE" w:rsidRDefault="00000000">
      <w:pPr>
        <w:pStyle w:val="Zkladntext1"/>
        <w:ind w:left="1440" w:hanging="260"/>
      </w:pPr>
      <w:r>
        <w:t>Bc. Jan Nadrchal</w:t>
      </w:r>
    </w:p>
    <w:p w14:paraId="5AA7F8CD" w14:textId="551347C7" w:rsidR="009C07B7" w:rsidRDefault="00000000">
      <w:pPr>
        <w:pStyle w:val="Zkladntext1"/>
        <w:ind w:left="1440" w:hanging="260"/>
      </w:pPr>
      <w:r>
        <w:t xml:space="preserve"> primátor</w:t>
      </w:r>
      <w:r>
        <w:br w:type="page"/>
      </w:r>
    </w:p>
    <w:p w14:paraId="7900B1F4" w14:textId="77777777" w:rsidR="009C07B7" w:rsidRDefault="00000000">
      <w:pPr>
        <w:pStyle w:val="Zkladntext30"/>
        <w:spacing w:after="340"/>
        <w:rPr>
          <w:sz w:val="20"/>
          <w:szCs w:val="20"/>
        </w:rPr>
      </w:pPr>
      <w:r>
        <w:rPr>
          <w:sz w:val="20"/>
          <w:szCs w:val="20"/>
        </w:rPr>
        <w:lastRenderedPageBreak/>
        <w:t>PŘÍLOHA č. 1 - PŘEHLED OBJEKTŮ VE VLATNICTVÍ MĚSTA</w:t>
      </w:r>
    </w:p>
    <w:p w14:paraId="2AB7C38B" w14:textId="77777777" w:rsidR="009C07B7" w:rsidRDefault="00000000">
      <w:pPr>
        <w:pStyle w:val="Zkladntext1"/>
        <w:spacing w:after="340"/>
        <w:ind w:left="1040"/>
      </w:pPr>
      <w:r>
        <w:rPr>
          <w:b/>
          <w:bCs/>
        </w:rPr>
        <w:t>Statutární město Pardubice</w:t>
      </w:r>
    </w:p>
    <w:p w14:paraId="66D58688" w14:textId="77777777" w:rsidR="009C07B7" w:rsidRDefault="00000000">
      <w:pPr>
        <w:pStyle w:val="Zkladntext1"/>
        <w:ind w:left="1040"/>
      </w:pPr>
      <w:r>
        <w:rPr>
          <w:b/>
          <w:bCs/>
        </w:rPr>
        <w:t>U Divadla 828</w:t>
      </w:r>
    </w:p>
    <w:p w14:paraId="289703D9" w14:textId="77777777" w:rsidR="009C07B7" w:rsidRDefault="00000000">
      <w:pPr>
        <w:pStyle w:val="Zkladntext1"/>
        <w:spacing w:after="340"/>
        <w:ind w:left="1040"/>
      </w:pPr>
      <w:r>
        <w:rPr>
          <w:b/>
          <w:bCs/>
        </w:rPr>
        <w:t>Pardubice</w:t>
      </w:r>
    </w:p>
    <w:p w14:paraId="447B59A6" w14:textId="77777777" w:rsidR="009C07B7" w:rsidRDefault="00000000">
      <w:pPr>
        <w:pStyle w:val="Zkladntext1"/>
        <w:ind w:left="1040"/>
      </w:pPr>
      <w:r>
        <w:rPr>
          <w:b/>
          <w:bCs/>
        </w:rPr>
        <w:t>IČO: 00274046 DIČ: CZ00274046</w:t>
      </w:r>
    </w:p>
    <w:tbl>
      <w:tblPr>
        <w:tblOverlap w:val="never"/>
        <w:tblW w:w="0" w:type="auto"/>
        <w:tblLayout w:type="fixed"/>
        <w:tblCellMar>
          <w:left w:w="10" w:type="dxa"/>
          <w:right w:w="10" w:type="dxa"/>
        </w:tblCellMar>
        <w:tblLook w:val="04A0" w:firstRow="1" w:lastRow="0" w:firstColumn="1" w:lastColumn="0" w:noHBand="0" w:noVBand="1"/>
      </w:tblPr>
      <w:tblGrid>
        <w:gridCol w:w="1022"/>
        <w:gridCol w:w="2741"/>
        <w:gridCol w:w="998"/>
        <w:gridCol w:w="2664"/>
      </w:tblGrid>
      <w:tr w:rsidR="009C07B7" w14:paraId="31FCF01E" w14:textId="77777777">
        <w:trPr>
          <w:trHeight w:hRule="exact" w:val="1248"/>
        </w:trPr>
        <w:tc>
          <w:tcPr>
            <w:tcW w:w="3763" w:type="dxa"/>
            <w:gridSpan w:val="2"/>
            <w:shd w:val="clear" w:color="auto" w:fill="auto"/>
          </w:tcPr>
          <w:p w14:paraId="4B2B0986" w14:textId="77777777" w:rsidR="009C07B7" w:rsidRDefault="009C07B7">
            <w:pPr>
              <w:rPr>
                <w:sz w:val="10"/>
                <w:szCs w:val="10"/>
              </w:rPr>
            </w:pPr>
          </w:p>
        </w:tc>
        <w:tc>
          <w:tcPr>
            <w:tcW w:w="998" w:type="dxa"/>
            <w:vMerge w:val="restart"/>
            <w:tcBorders>
              <w:top w:val="single" w:sz="4" w:space="0" w:color="auto"/>
              <w:left w:val="single" w:sz="4" w:space="0" w:color="auto"/>
            </w:tcBorders>
            <w:shd w:val="clear" w:color="auto" w:fill="auto"/>
            <w:vAlign w:val="bottom"/>
          </w:tcPr>
          <w:p w14:paraId="4D1939D0" w14:textId="77777777" w:rsidR="009C07B7" w:rsidRDefault="00000000">
            <w:pPr>
              <w:pStyle w:val="Jin0"/>
              <w:spacing w:line="132" w:lineRule="auto"/>
              <w:ind w:left="380" w:firstLine="20"/>
              <w:rPr>
                <w:sz w:val="17"/>
                <w:szCs w:val="17"/>
              </w:rPr>
            </w:pPr>
            <w:r>
              <w:rPr>
                <w:rFonts w:ascii="Arial" w:eastAsia="Arial" w:hAnsi="Arial" w:cs="Arial"/>
                <w:b/>
                <w:bCs/>
                <w:sz w:val="17"/>
                <w:szCs w:val="17"/>
              </w:rPr>
              <w:t xml:space="preserve">&gt; LU N </w:t>
            </w:r>
            <w:proofErr w:type="gramStart"/>
            <w:r>
              <w:rPr>
                <w:rFonts w:ascii="Arial" w:eastAsia="Arial" w:hAnsi="Arial" w:cs="Arial"/>
                <w:b/>
                <w:bCs/>
                <w:sz w:val="17"/>
                <w:szCs w:val="17"/>
              </w:rPr>
              <w:t>'&lt; z</w:t>
            </w:r>
            <w:proofErr w:type="gramEnd"/>
          </w:p>
        </w:tc>
        <w:tc>
          <w:tcPr>
            <w:tcW w:w="2664" w:type="dxa"/>
            <w:vMerge w:val="restart"/>
            <w:tcBorders>
              <w:top w:val="single" w:sz="4" w:space="0" w:color="auto"/>
              <w:left w:val="single" w:sz="4" w:space="0" w:color="auto"/>
              <w:right w:val="single" w:sz="4" w:space="0" w:color="auto"/>
            </w:tcBorders>
            <w:shd w:val="clear" w:color="auto" w:fill="auto"/>
          </w:tcPr>
          <w:p w14:paraId="5BCBBC20" w14:textId="77777777" w:rsidR="009C07B7" w:rsidRDefault="009C07B7">
            <w:pPr>
              <w:rPr>
                <w:sz w:val="10"/>
                <w:szCs w:val="10"/>
              </w:rPr>
            </w:pPr>
          </w:p>
        </w:tc>
      </w:tr>
      <w:tr w:rsidR="009C07B7" w14:paraId="248C2FDC" w14:textId="77777777">
        <w:trPr>
          <w:trHeight w:hRule="exact" w:val="317"/>
        </w:trPr>
        <w:tc>
          <w:tcPr>
            <w:tcW w:w="1022" w:type="dxa"/>
            <w:tcBorders>
              <w:top w:val="single" w:sz="4" w:space="0" w:color="auto"/>
              <w:left w:val="single" w:sz="4" w:space="0" w:color="auto"/>
            </w:tcBorders>
            <w:shd w:val="clear" w:color="auto" w:fill="auto"/>
          </w:tcPr>
          <w:p w14:paraId="4F94763B" w14:textId="77777777" w:rsidR="009C07B7" w:rsidRDefault="00000000">
            <w:pPr>
              <w:pStyle w:val="Jin0"/>
              <w:ind w:firstLine="360"/>
              <w:rPr>
                <w:sz w:val="20"/>
                <w:szCs w:val="20"/>
              </w:rPr>
            </w:pPr>
            <w:r>
              <w:rPr>
                <w:rFonts w:ascii="Arial" w:eastAsia="Arial" w:hAnsi="Arial" w:cs="Arial"/>
                <w:b/>
                <w:bCs/>
                <w:sz w:val="20"/>
                <w:szCs w:val="20"/>
              </w:rPr>
              <w:t>ČP</w:t>
            </w:r>
          </w:p>
        </w:tc>
        <w:tc>
          <w:tcPr>
            <w:tcW w:w="2741" w:type="dxa"/>
            <w:tcBorders>
              <w:top w:val="single" w:sz="4" w:space="0" w:color="auto"/>
              <w:left w:val="single" w:sz="4" w:space="0" w:color="auto"/>
            </w:tcBorders>
            <w:shd w:val="clear" w:color="auto" w:fill="auto"/>
          </w:tcPr>
          <w:p w14:paraId="0D888C47" w14:textId="77777777" w:rsidR="009C07B7" w:rsidRDefault="00000000">
            <w:pPr>
              <w:pStyle w:val="Jin0"/>
              <w:rPr>
                <w:sz w:val="20"/>
                <w:szCs w:val="20"/>
              </w:rPr>
            </w:pPr>
            <w:r>
              <w:rPr>
                <w:rFonts w:ascii="Arial" w:eastAsia="Arial" w:hAnsi="Arial" w:cs="Arial"/>
                <w:b/>
                <w:bCs/>
                <w:sz w:val="20"/>
                <w:szCs w:val="20"/>
              </w:rPr>
              <w:t>ULICE</w:t>
            </w:r>
          </w:p>
        </w:tc>
        <w:tc>
          <w:tcPr>
            <w:tcW w:w="998" w:type="dxa"/>
            <w:vMerge/>
            <w:tcBorders>
              <w:left w:val="single" w:sz="4" w:space="0" w:color="auto"/>
            </w:tcBorders>
            <w:shd w:val="clear" w:color="auto" w:fill="auto"/>
            <w:vAlign w:val="bottom"/>
          </w:tcPr>
          <w:p w14:paraId="4A7A4746" w14:textId="77777777" w:rsidR="009C07B7" w:rsidRDefault="009C07B7"/>
        </w:tc>
        <w:tc>
          <w:tcPr>
            <w:tcW w:w="2664" w:type="dxa"/>
            <w:vMerge/>
            <w:tcBorders>
              <w:left w:val="single" w:sz="4" w:space="0" w:color="auto"/>
              <w:right w:val="single" w:sz="4" w:space="0" w:color="auto"/>
            </w:tcBorders>
            <w:shd w:val="clear" w:color="auto" w:fill="auto"/>
          </w:tcPr>
          <w:p w14:paraId="500D2D35" w14:textId="77777777" w:rsidR="009C07B7" w:rsidRDefault="009C07B7"/>
        </w:tc>
      </w:tr>
      <w:tr w:rsidR="009C07B7" w14:paraId="24A20789" w14:textId="77777777">
        <w:trPr>
          <w:trHeight w:hRule="exact" w:val="312"/>
        </w:trPr>
        <w:tc>
          <w:tcPr>
            <w:tcW w:w="1022" w:type="dxa"/>
            <w:tcBorders>
              <w:top w:val="single" w:sz="4" w:space="0" w:color="auto"/>
              <w:left w:val="single" w:sz="4" w:space="0" w:color="auto"/>
            </w:tcBorders>
            <w:shd w:val="clear" w:color="auto" w:fill="auto"/>
            <w:vAlign w:val="bottom"/>
          </w:tcPr>
          <w:p w14:paraId="3114CA16" w14:textId="77777777" w:rsidR="009C07B7" w:rsidRDefault="00000000">
            <w:pPr>
              <w:pStyle w:val="Jin0"/>
              <w:ind w:firstLine="700"/>
              <w:jc w:val="both"/>
              <w:rPr>
                <w:sz w:val="16"/>
                <w:szCs w:val="16"/>
              </w:rPr>
            </w:pPr>
            <w:r>
              <w:rPr>
                <w:rFonts w:ascii="Arial" w:eastAsia="Arial" w:hAnsi="Arial" w:cs="Arial"/>
                <w:sz w:val="16"/>
                <w:szCs w:val="16"/>
              </w:rPr>
              <w:t>118</w:t>
            </w:r>
          </w:p>
        </w:tc>
        <w:tc>
          <w:tcPr>
            <w:tcW w:w="2741" w:type="dxa"/>
            <w:tcBorders>
              <w:top w:val="single" w:sz="4" w:space="0" w:color="auto"/>
              <w:left w:val="single" w:sz="4" w:space="0" w:color="auto"/>
            </w:tcBorders>
            <w:shd w:val="clear" w:color="auto" w:fill="auto"/>
            <w:vAlign w:val="bottom"/>
          </w:tcPr>
          <w:p w14:paraId="05998C8E" w14:textId="77777777" w:rsidR="009C07B7" w:rsidRDefault="00000000">
            <w:pPr>
              <w:pStyle w:val="Jin0"/>
              <w:rPr>
                <w:sz w:val="16"/>
                <w:szCs w:val="16"/>
              </w:rPr>
            </w:pPr>
            <w:r>
              <w:rPr>
                <w:rFonts w:ascii="Arial" w:eastAsia="Arial" w:hAnsi="Arial" w:cs="Arial"/>
                <w:sz w:val="16"/>
                <w:szCs w:val="16"/>
              </w:rPr>
              <w:t>U Josefa</w:t>
            </w:r>
          </w:p>
        </w:tc>
        <w:tc>
          <w:tcPr>
            <w:tcW w:w="998" w:type="dxa"/>
            <w:tcBorders>
              <w:top w:val="single" w:sz="4" w:space="0" w:color="auto"/>
              <w:left w:val="single" w:sz="4" w:space="0" w:color="auto"/>
            </w:tcBorders>
            <w:shd w:val="clear" w:color="auto" w:fill="auto"/>
            <w:vAlign w:val="bottom"/>
          </w:tcPr>
          <w:p w14:paraId="6EB1DFE7" w14:textId="77777777" w:rsidR="009C07B7" w:rsidRDefault="00000000">
            <w:pPr>
              <w:pStyle w:val="Jin0"/>
              <w:rPr>
                <w:sz w:val="16"/>
                <w:szCs w:val="16"/>
              </w:rPr>
            </w:pPr>
            <w:r>
              <w:rPr>
                <w:rFonts w:ascii="Arial" w:eastAsia="Arial" w:hAnsi="Arial" w:cs="Arial"/>
                <w:sz w:val="16"/>
                <w:szCs w:val="16"/>
              </w:rPr>
              <w:t>LHSOŠ a CR</w:t>
            </w:r>
          </w:p>
        </w:tc>
        <w:tc>
          <w:tcPr>
            <w:tcW w:w="2664" w:type="dxa"/>
            <w:tcBorders>
              <w:top w:val="single" w:sz="4" w:space="0" w:color="auto"/>
              <w:left w:val="single" w:sz="4" w:space="0" w:color="auto"/>
              <w:right w:val="single" w:sz="4" w:space="0" w:color="auto"/>
            </w:tcBorders>
            <w:shd w:val="clear" w:color="auto" w:fill="auto"/>
          </w:tcPr>
          <w:p w14:paraId="38E7833A" w14:textId="77777777" w:rsidR="009C07B7" w:rsidRDefault="009C07B7">
            <w:pPr>
              <w:rPr>
                <w:sz w:val="10"/>
                <w:szCs w:val="10"/>
              </w:rPr>
            </w:pPr>
          </w:p>
        </w:tc>
      </w:tr>
      <w:tr w:rsidR="009C07B7" w14:paraId="6F64E088" w14:textId="77777777">
        <w:trPr>
          <w:trHeight w:hRule="exact" w:val="317"/>
        </w:trPr>
        <w:tc>
          <w:tcPr>
            <w:tcW w:w="1022" w:type="dxa"/>
            <w:tcBorders>
              <w:top w:val="single" w:sz="4" w:space="0" w:color="auto"/>
              <w:left w:val="single" w:sz="4" w:space="0" w:color="auto"/>
            </w:tcBorders>
            <w:shd w:val="clear" w:color="auto" w:fill="auto"/>
            <w:vAlign w:val="bottom"/>
          </w:tcPr>
          <w:p w14:paraId="7707E6D6" w14:textId="77777777" w:rsidR="009C07B7" w:rsidRDefault="00000000">
            <w:pPr>
              <w:pStyle w:val="Jin0"/>
              <w:jc w:val="right"/>
              <w:rPr>
                <w:sz w:val="16"/>
                <w:szCs w:val="16"/>
              </w:rPr>
            </w:pPr>
            <w:r>
              <w:rPr>
                <w:rFonts w:ascii="Arial" w:eastAsia="Arial" w:hAnsi="Arial" w:cs="Arial"/>
                <w:sz w:val="16"/>
                <w:szCs w:val="16"/>
              </w:rPr>
              <w:t>90</w:t>
            </w:r>
          </w:p>
        </w:tc>
        <w:tc>
          <w:tcPr>
            <w:tcW w:w="2741" w:type="dxa"/>
            <w:tcBorders>
              <w:top w:val="single" w:sz="4" w:space="0" w:color="auto"/>
              <w:left w:val="single" w:sz="4" w:space="0" w:color="auto"/>
            </w:tcBorders>
            <w:shd w:val="clear" w:color="auto" w:fill="auto"/>
            <w:vAlign w:val="bottom"/>
          </w:tcPr>
          <w:p w14:paraId="052F984E" w14:textId="77777777" w:rsidR="009C07B7" w:rsidRDefault="00000000">
            <w:pPr>
              <w:pStyle w:val="Jin0"/>
              <w:rPr>
                <w:sz w:val="16"/>
                <w:szCs w:val="16"/>
              </w:rPr>
            </w:pPr>
            <w:r>
              <w:rPr>
                <w:rFonts w:ascii="Arial" w:eastAsia="Arial" w:hAnsi="Arial" w:cs="Arial"/>
                <w:sz w:val="16"/>
                <w:szCs w:val="16"/>
              </w:rPr>
              <w:t>Rumunská</w:t>
            </w:r>
          </w:p>
        </w:tc>
        <w:tc>
          <w:tcPr>
            <w:tcW w:w="998" w:type="dxa"/>
            <w:tcBorders>
              <w:top w:val="single" w:sz="4" w:space="0" w:color="auto"/>
              <w:left w:val="single" w:sz="4" w:space="0" w:color="auto"/>
            </w:tcBorders>
            <w:shd w:val="clear" w:color="auto" w:fill="auto"/>
            <w:vAlign w:val="bottom"/>
          </w:tcPr>
          <w:p w14:paraId="0DF2A5DB" w14:textId="77777777" w:rsidR="009C07B7" w:rsidRDefault="00000000">
            <w:pPr>
              <w:pStyle w:val="Jin0"/>
              <w:rPr>
                <w:sz w:val="16"/>
                <w:szCs w:val="16"/>
              </w:rPr>
            </w:pPr>
            <w:r>
              <w:rPr>
                <w:rFonts w:ascii="Arial" w:eastAsia="Arial" w:hAnsi="Arial" w:cs="Arial"/>
                <w:sz w:val="16"/>
                <w:szCs w:val="16"/>
              </w:rPr>
              <w:t>MŠ Korálek</w:t>
            </w:r>
          </w:p>
        </w:tc>
        <w:tc>
          <w:tcPr>
            <w:tcW w:w="2664" w:type="dxa"/>
            <w:tcBorders>
              <w:top w:val="single" w:sz="4" w:space="0" w:color="auto"/>
              <w:left w:val="single" w:sz="4" w:space="0" w:color="auto"/>
              <w:right w:val="single" w:sz="4" w:space="0" w:color="auto"/>
            </w:tcBorders>
            <w:shd w:val="clear" w:color="auto" w:fill="auto"/>
          </w:tcPr>
          <w:p w14:paraId="30D17AE8" w14:textId="77777777" w:rsidR="009C07B7" w:rsidRDefault="009C07B7">
            <w:pPr>
              <w:rPr>
                <w:sz w:val="10"/>
                <w:szCs w:val="10"/>
              </w:rPr>
            </w:pPr>
          </w:p>
        </w:tc>
      </w:tr>
      <w:tr w:rsidR="009C07B7" w14:paraId="2396A830" w14:textId="77777777">
        <w:trPr>
          <w:trHeight w:hRule="exact" w:val="317"/>
        </w:trPr>
        <w:tc>
          <w:tcPr>
            <w:tcW w:w="1022" w:type="dxa"/>
            <w:tcBorders>
              <w:top w:val="single" w:sz="4" w:space="0" w:color="auto"/>
              <w:left w:val="single" w:sz="4" w:space="0" w:color="auto"/>
            </w:tcBorders>
            <w:shd w:val="clear" w:color="auto" w:fill="auto"/>
            <w:vAlign w:val="bottom"/>
          </w:tcPr>
          <w:p w14:paraId="0C06C1D6" w14:textId="77777777" w:rsidR="009C07B7" w:rsidRDefault="00000000">
            <w:pPr>
              <w:pStyle w:val="Jin0"/>
              <w:jc w:val="right"/>
              <w:rPr>
                <w:sz w:val="16"/>
                <w:szCs w:val="16"/>
              </w:rPr>
            </w:pPr>
            <w:r>
              <w:rPr>
                <w:rFonts w:ascii="Arial" w:eastAsia="Arial" w:hAnsi="Arial" w:cs="Arial"/>
                <w:sz w:val="16"/>
                <w:szCs w:val="16"/>
              </w:rPr>
              <w:t>30</w:t>
            </w:r>
          </w:p>
        </w:tc>
        <w:tc>
          <w:tcPr>
            <w:tcW w:w="2741" w:type="dxa"/>
            <w:tcBorders>
              <w:top w:val="single" w:sz="4" w:space="0" w:color="auto"/>
              <w:left w:val="single" w:sz="4" w:space="0" w:color="auto"/>
            </w:tcBorders>
            <w:shd w:val="clear" w:color="auto" w:fill="auto"/>
            <w:vAlign w:val="bottom"/>
          </w:tcPr>
          <w:p w14:paraId="7A46EF1A" w14:textId="77777777" w:rsidR="009C07B7" w:rsidRDefault="00000000">
            <w:pPr>
              <w:pStyle w:val="Jin0"/>
              <w:rPr>
                <w:sz w:val="16"/>
                <w:szCs w:val="16"/>
              </w:rPr>
            </w:pPr>
            <w:r>
              <w:rPr>
                <w:rFonts w:ascii="Arial" w:eastAsia="Arial" w:hAnsi="Arial" w:cs="Arial"/>
                <w:sz w:val="16"/>
                <w:szCs w:val="16"/>
              </w:rPr>
              <w:t>Hostovice</w:t>
            </w:r>
          </w:p>
        </w:tc>
        <w:tc>
          <w:tcPr>
            <w:tcW w:w="3662" w:type="dxa"/>
            <w:gridSpan w:val="2"/>
            <w:tcBorders>
              <w:top w:val="single" w:sz="4" w:space="0" w:color="auto"/>
              <w:left w:val="single" w:sz="4" w:space="0" w:color="auto"/>
              <w:right w:val="single" w:sz="4" w:space="0" w:color="auto"/>
            </w:tcBorders>
            <w:shd w:val="clear" w:color="auto" w:fill="auto"/>
            <w:vAlign w:val="bottom"/>
          </w:tcPr>
          <w:p w14:paraId="0E4FB9C6" w14:textId="77777777" w:rsidR="009C07B7" w:rsidRDefault="00000000">
            <w:pPr>
              <w:pStyle w:val="Jin0"/>
              <w:jc w:val="both"/>
              <w:rPr>
                <w:sz w:val="16"/>
                <w:szCs w:val="16"/>
              </w:rPr>
            </w:pPr>
            <w:r>
              <w:rPr>
                <w:rFonts w:ascii="Arial" w:eastAsia="Arial" w:hAnsi="Arial" w:cs="Arial"/>
                <w:sz w:val="16"/>
                <w:szCs w:val="16"/>
              </w:rPr>
              <w:t>MŠ Pampeliška</w:t>
            </w:r>
          </w:p>
        </w:tc>
      </w:tr>
      <w:tr w:rsidR="009C07B7" w14:paraId="54E4B896" w14:textId="77777777">
        <w:trPr>
          <w:trHeight w:hRule="exact" w:val="317"/>
        </w:trPr>
        <w:tc>
          <w:tcPr>
            <w:tcW w:w="1022" w:type="dxa"/>
            <w:tcBorders>
              <w:top w:val="single" w:sz="4" w:space="0" w:color="auto"/>
              <w:left w:val="single" w:sz="4" w:space="0" w:color="auto"/>
            </w:tcBorders>
            <w:shd w:val="clear" w:color="auto" w:fill="auto"/>
            <w:vAlign w:val="bottom"/>
          </w:tcPr>
          <w:p w14:paraId="65BF094F" w14:textId="77777777" w:rsidR="009C07B7" w:rsidRDefault="00000000">
            <w:pPr>
              <w:pStyle w:val="Jin0"/>
              <w:jc w:val="right"/>
              <w:rPr>
                <w:sz w:val="16"/>
                <w:szCs w:val="16"/>
              </w:rPr>
            </w:pPr>
            <w:r>
              <w:rPr>
                <w:rFonts w:ascii="Arial" w:eastAsia="Arial" w:hAnsi="Arial" w:cs="Arial"/>
                <w:sz w:val="16"/>
                <w:szCs w:val="16"/>
              </w:rPr>
              <w:t>35</w:t>
            </w:r>
          </w:p>
        </w:tc>
        <w:tc>
          <w:tcPr>
            <w:tcW w:w="2741" w:type="dxa"/>
            <w:tcBorders>
              <w:top w:val="single" w:sz="4" w:space="0" w:color="auto"/>
              <w:left w:val="single" w:sz="4" w:space="0" w:color="auto"/>
            </w:tcBorders>
            <w:shd w:val="clear" w:color="auto" w:fill="auto"/>
            <w:vAlign w:val="bottom"/>
          </w:tcPr>
          <w:p w14:paraId="6CD50DAA" w14:textId="77777777" w:rsidR="009C07B7" w:rsidRDefault="00000000">
            <w:pPr>
              <w:pStyle w:val="Jin0"/>
              <w:rPr>
                <w:sz w:val="16"/>
                <w:szCs w:val="16"/>
              </w:rPr>
            </w:pPr>
            <w:r>
              <w:rPr>
                <w:rFonts w:ascii="Arial" w:eastAsia="Arial" w:hAnsi="Arial" w:cs="Arial"/>
                <w:sz w:val="16"/>
                <w:szCs w:val="16"/>
              </w:rPr>
              <w:t>Lány na Důlku</w:t>
            </w:r>
          </w:p>
        </w:tc>
        <w:tc>
          <w:tcPr>
            <w:tcW w:w="998" w:type="dxa"/>
            <w:tcBorders>
              <w:top w:val="single" w:sz="4" w:space="0" w:color="auto"/>
              <w:left w:val="single" w:sz="4" w:space="0" w:color="auto"/>
            </w:tcBorders>
            <w:shd w:val="clear" w:color="auto" w:fill="auto"/>
            <w:vAlign w:val="bottom"/>
          </w:tcPr>
          <w:p w14:paraId="447A1729" w14:textId="77777777" w:rsidR="009C07B7" w:rsidRDefault="00000000">
            <w:pPr>
              <w:pStyle w:val="Jin0"/>
              <w:rPr>
                <w:sz w:val="16"/>
                <w:szCs w:val="16"/>
              </w:rPr>
            </w:pPr>
            <w:r>
              <w:rPr>
                <w:rFonts w:ascii="Arial" w:eastAsia="Arial" w:hAnsi="Arial" w:cs="Arial"/>
                <w:sz w:val="16"/>
                <w:szCs w:val="16"/>
              </w:rPr>
              <w:t>MŠ Doubek</w:t>
            </w:r>
          </w:p>
        </w:tc>
        <w:tc>
          <w:tcPr>
            <w:tcW w:w="2664" w:type="dxa"/>
            <w:tcBorders>
              <w:top w:val="single" w:sz="4" w:space="0" w:color="auto"/>
              <w:left w:val="single" w:sz="4" w:space="0" w:color="auto"/>
              <w:right w:val="single" w:sz="4" w:space="0" w:color="auto"/>
            </w:tcBorders>
            <w:shd w:val="clear" w:color="auto" w:fill="auto"/>
          </w:tcPr>
          <w:p w14:paraId="1AD76906" w14:textId="77777777" w:rsidR="009C07B7" w:rsidRDefault="009C07B7">
            <w:pPr>
              <w:rPr>
                <w:sz w:val="10"/>
                <w:szCs w:val="10"/>
              </w:rPr>
            </w:pPr>
          </w:p>
        </w:tc>
      </w:tr>
      <w:tr w:rsidR="009C07B7" w14:paraId="46F8B69E" w14:textId="77777777">
        <w:trPr>
          <w:trHeight w:hRule="exact" w:val="317"/>
        </w:trPr>
        <w:tc>
          <w:tcPr>
            <w:tcW w:w="1022" w:type="dxa"/>
            <w:tcBorders>
              <w:top w:val="single" w:sz="4" w:space="0" w:color="auto"/>
              <w:left w:val="single" w:sz="4" w:space="0" w:color="auto"/>
            </w:tcBorders>
            <w:shd w:val="clear" w:color="auto" w:fill="auto"/>
          </w:tcPr>
          <w:p w14:paraId="658A2F2D" w14:textId="77777777" w:rsidR="009C07B7" w:rsidRDefault="00000000">
            <w:pPr>
              <w:pStyle w:val="Jin0"/>
              <w:ind w:firstLine="620"/>
              <w:jc w:val="both"/>
              <w:rPr>
                <w:sz w:val="16"/>
                <w:szCs w:val="16"/>
              </w:rPr>
            </w:pPr>
            <w:r>
              <w:rPr>
                <w:rFonts w:ascii="Arial" w:eastAsia="Arial" w:hAnsi="Arial" w:cs="Arial"/>
                <w:sz w:val="16"/>
                <w:szCs w:val="16"/>
              </w:rPr>
              <w:t>1350</w:t>
            </w:r>
          </w:p>
        </w:tc>
        <w:tc>
          <w:tcPr>
            <w:tcW w:w="2741" w:type="dxa"/>
            <w:tcBorders>
              <w:top w:val="single" w:sz="4" w:space="0" w:color="auto"/>
              <w:left w:val="single" w:sz="4" w:space="0" w:color="auto"/>
            </w:tcBorders>
            <w:shd w:val="clear" w:color="auto" w:fill="auto"/>
          </w:tcPr>
          <w:p w14:paraId="0140C5A4" w14:textId="77777777" w:rsidR="009C07B7" w:rsidRDefault="00000000">
            <w:pPr>
              <w:pStyle w:val="Jin0"/>
              <w:rPr>
                <w:sz w:val="16"/>
                <w:szCs w:val="16"/>
              </w:rPr>
            </w:pPr>
            <w:proofErr w:type="spellStart"/>
            <w:r>
              <w:rPr>
                <w:rFonts w:ascii="Arial" w:eastAsia="Arial" w:hAnsi="Arial" w:cs="Arial"/>
                <w:sz w:val="16"/>
                <w:szCs w:val="16"/>
              </w:rPr>
              <w:t>M.Špinky</w:t>
            </w:r>
            <w:proofErr w:type="spellEnd"/>
          </w:p>
        </w:tc>
        <w:tc>
          <w:tcPr>
            <w:tcW w:w="998" w:type="dxa"/>
            <w:tcBorders>
              <w:top w:val="single" w:sz="4" w:space="0" w:color="auto"/>
              <w:left w:val="single" w:sz="4" w:space="0" w:color="auto"/>
            </w:tcBorders>
            <w:shd w:val="clear" w:color="auto" w:fill="auto"/>
          </w:tcPr>
          <w:p w14:paraId="2CEAD475" w14:textId="77777777" w:rsidR="009C07B7" w:rsidRDefault="00000000">
            <w:pPr>
              <w:pStyle w:val="Jin0"/>
              <w:rPr>
                <w:sz w:val="16"/>
                <w:szCs w:val="16"/>
              </w:rPr>
            </w:pPr>
            <w:r>
              <w:rPr>
                <w:rFonts w:ascii="Arial" w:eastAsia="Arial" w:hAnsi="Arial" w:cs="Arial"/>
                <w:sz w:val="16"/>
                <w:szCs w:val="16"/>
              </w:rPr>
              <w:t>MŠ Doubek</w:t>
            </w:r>
          </w:p>
        </w:tc>
        <w:tc>
          <w:tcPr>
            <w:tcW w:w="2664" w:type="dxa"/>
            <w:tcBorders>
              <w:top w:val="single" w:sz="4" w:space="0" w:color="auto"/>
              <w:left w:val="single" w:sz="4" w:space="0" w:color="auto"/>
              <w:right w:val="single" w:sz="4" w:space="0" w:color="auto"/>
            </w:tcBorders>
            <w:shd w:val="clear" w:color="auto" w:fill="auto"/>
          </w:tcPr>
          <w:p w14:paraId="47E568F7" w14:textId="77777777" w:rsidR="009C07B7" w:rsidRDefault="009C07B7">
            <w:pPr>
              <w:rPr>
                <w:sz w:val="10"/>
                <w:szCs w:val="10"/>
              </w:rPr>
            </w:pPr>
          </w:p>
        </w:tc>
      </w:tr>
      <w:tr w:rsidR="009C07B7" w14:paraId="20916D13" w14:textId="77777777">
        <w:trPr>
          <w:trHeight w:hRule="exact" w:val="307"/>
        </w:trPr>
        <w:tc>
          <w:tcPr>
            <w:tcW w:w="1022" w:type="dxa"/>
            <w:tcBorders>
              <w:top w:val="single" w:sz="4" w:space="0" w:color="auto"/>
              <w:left w:val="single" w:sz="4" w:space="0" w:color="auto"/>
            </w:tcBorders>
            <w:shd w:val="clear" w:color="auto" w:fill="auto"/>
            <w:vAlign w:val="bottom"/>
          </w:tcPr>
          <w:p w14:paraId="4E829653" w14:textId="77777777" w:rsidR="009C07B7" w:rsidRDefault="00000000">
            <w:pPr>
              <w:pStyle w:val="Jin0"/>
              <w:ind w:firstLine="700"/>
              <w:jc w:val="both"/>
              <w:rPr>
                <w:sz w:val="16"/>
                <w:szCs w:val="16"/>
              </w:rPr>
            </w:pPr>
            <w:r>
              <w:rPr>
                <w:rFonts w:ascii="Arial" w:eastAsia="Arial" w:hAnsi="Arial" w:cs="Arial"/>
                <w:sz w:val="16"/>
                <w:szCs w:val="16"/>
              </w:rPr>
              <w:t>693</w:t>
            </w:r>
          </w:p>
        </w:tc>
        <w:tc>
          <w:tcPr>
            <w:tcW w:w="2741" w:type="dxa"/>
            <w:tcBorders>
              <w:top w:val="single" w:sz="4" w:space="0" w:color="auto"/>
              <w:left w:val="single" w:sz="4" w:space="0" w:color="auto"/>
            </w:tcBorders>
            <w:shd w:val="clear" w:color="auto" w:fill="auto"/>
            <w:vAlign w:val="bottom"/>
          </w:tcPr>
          <w:p w14:paraId="02CDE092" w14:textId="77777777" w:rsidR="009C07B7" w:rsidRDefault="00000000">
            <w:pPr>
              <w:pStyle w:val="Jin0"/>
              <w:rPr>
                <w:sz w:val="16"/>
                <w:szCs w:val="16"/>
              </w:rPr>
            </w:pPr>
            <w:r>
              <w:rPr>
                <w:rFonts w:ascii="Arial" w:eastAsia="Arial" w:hAnsi="Arial" w:cs="Arial"/>
                <w:sz w:val="16"/>
                <w:szCs w:val="16"/>
              </w:rPr>
              <w:t>K Dubině</w:t>
            </w:r>
          </w:p>
        </w:tc>
        <w:tc>
          <w:tcPr>
            <w:tcW w:w="998" w:type="dxa"/>
            <w:tcBorders>
              <w:top w:val="single" w:sz="4" w:space="0" w:color="auto"/>
              <w:left w:val="single" w:sz="4" w:space="0" w:color="auto"/>
            </w:tcBorders>
            <w:shd w:val="clear" w:color="auto" w:fill="auto"/>
            <w:vAlign w:val="bottom"/>
          </w:tcPr>
          <w:p w14:paraId="2F2D0287" w14:textId="77777777" w:rsidR="009C07B7" w:rsidRDefault="00000000">
            <w:pPr>
              <w:pStyle w:val="Jin0"/>
              <w:rPr>
                <w:sz w:val="16"/>
                <w:szCs w:val="16"/>
              </w:rPr>
            </w:pPr>
            <w:r>
              <w:rPr>
                <w:rFonts w:ascii="Arial" w:eastAsia="Arial" w:hAnsi="Arial" w:cs="Arial"/>
                <w:sz w:val="16"/>
                <w:szCs w:val="16"/>
              </w:rPr>
              <w:t>MŠ Doubek</w:t>
            </w:r>
          </w:p>
        </w:tc>
        <w:tc>
          <w:tcPr>
            <w:tcW w:w="2664" w:type="dxa"/>
            <w:tcBorders>
              <w:top w:val="single" w:sz="4" w:space="0" w:color="auto"/>
              <w:left w:val="single" w:sz="4" w:space="0" w:color="auto"/>
              <w:right w:val="single" w:sz="4" w:space="0" w:color="auto"/>
            </w:tcBorders>
            <w:shd w:val="clear" w:color="auto" w:fill="auto"/>
          </w:tcPr>
          <w:p w14:paraId="6CC6C571" w14:textId="77777777" w:rsidR="009C07B7" w:rsidRDefault="009C07B7">
            <w:pPr>
              <w:rPr>
                <w:sz w:val="10"/>
                <w:szCs w:val="10"/>
              </w:rPr>
            </w:pPr>
          </w:p>
        </w:tc>
      </w:tr>
      <w:tr w:rsidR="009C07B7" w14:paraId="2BCB737F" w14:textId="77777777">
        <w:trPr>
          <w:trHeight w:hRule="exact" w:val="302"/>
        </w:trPr>
        <w:tc>
          <w:tcPr>
            <w:tcW w:w="1022" w:type="dxa"/>
            <w:tcBorders>
              <w:top w:val="single" w:sz="4" w:space="0" w:color="auto"/>
              <w:left w:val="single" w:sz="4" w:space="0" w:color="auto"/>
            </w:tcBorders>
            <w:shd w:val="clear" w:color="auto" w:fill="auto"/>
            <w:vAlign w:val="bottom"/>
          </w:tcPr>
          <w:p w14:paraId="06123079" w14:textId="77777777" w:rsidR="009C07B7" w:rsidRDefault="00000000">
            <w:pPr>
              <w:pStyle w:val="Jin0"/>
              <w:ind w:firstLine="620"/>
              <w:jc w:val="both"/>
              <w:rPr>
                <w:sz w:val="16"/>
                <w:szCs w:val="16"/>
              </w:rPr>
            </w:pPr>
            <w:r>
              <w:rPr>
                <w:rFonts w:ascii="Arial" w:eastAsia="Arial" w:hAnsi="Arial" w:cs="Arial"/>
                <w:sz w:val="16"/>
                <w:szCs w:val="16"/>
              </w:rPr>
              <w:t>2665</w:t>
            </w:r>
          </w:p>
        </w:tc>
        <w:tc>
          <w:tcPr>
            <w:tcW w:w="2741" w:type="dxa"/>
            <w:tcBorders>
              <w:top w:val="single" w:sz="4" w:space="0" w:color="auto"/>
              <w:left w:val="single" w:sz="4" w:space="0" w:color="auto"/>
            </w:tcBorders>
            <w:shd w:val="clear" w:color="auto" w:fill="auto"/>
            <w:vAlign w:val="bottom"/>
          </w:tcPr>
          <w:p w14:paraId="02DA38C6" w14:textId="77777777" w:rsidR="009C07B7" w:rsidRDefault="00000000">
            <w:pPr>
              <w:pStyle w:val="Jin0"/>
              <w:rPr>
                <w:sz w:val="16"/>
                <w:szCs w:val="16"/>
              </w:rPr>
            </w:pPr>
            <w:r>
              <w:rPr>
                <w:rFonts w:ascii="Arial" w:eastAsia="Arial" w:hAnsi="Arial" w:cs="Arial"/>
                <w:sz w:val="16"/>
                <w:szCs w:val="16"/>
              </w:rPr>
              <w:t>Štolbova</w:t>
            </w:r>
          </w:p>
        </w:tc>
        <w:tc>
          <w:tcPr>
            <w:tcW w:w="998" w:type="dxa"/>
            <w:tcBorders>
              <w:top w:val="single" w:sz="4" w:space="0" w:color="auto"/>
              <w:left w:val="single" w:sz="4" w:space="0" w:color="auto"/>
            </w:tcBorders>
            <w:shd w:val="clear" w:color="auto" w:fill="auto"/>
            <w:vAlign w:val="bottom"/>
          </w:tcPr>
          <w:p w14:paraId="08C0BADB" w14:textId="77777777" w:rsidR="009C07B7" w:rsidRDefault="00000000">
            <w:pPr>
              <w:pStyle w:val="Jin0"/>
              <w:rPr>
                <w:sz w:val="16"/>
                <w:szCs w:val="16"/>
              </w:rPr>
            </w:pPr>
            <w:r>
              <w:rPr>
                <w:rFonts w:ascii="Arial" w:eastAsia="Arial" w:hAnsi="Arial" w:cs="Arial"/>
                <w:sz w:val="16"/>
                <w:szCs w:val="16"/>
              </w:rPr>
              <w:t>DDM BETA</w:t>
            </w:r>
          </w:p>
        </w:tc>
        <w:tc>
          <w:tcPr>
            <w:tcW w:w="2664" w:type="dxa"/>
            <w:tcBorders>
              <w:top w:val="single" w:sz="4" w:space="0" w:color="auto"/>
              <w:left w:val="single" w:sz="4" w:space="0" w:color="auto"/>
              <w:right w:val="single" w:sz="4" w:space="0" w:color="auto"/>
            </w:tcBorders>
            <w:shd w:val="clear" w:color="auto" w:fill="auto"/>
          </w:tcPr>
          <w:p w14:paraId="64CD1C81" w14:textId="77777777" w:rsidR="009C07B7" w:rsidRDefault="009C07B7">
            <w:pPr>
              <w:rPr>
                <w:sz w:val="10"/>
                <w:szCs w:val="10"/>
              </w:rPr>
            </w:pPr>
          </w:p>
        </w:tc>
      </w:tr>
      <w:tr w:rsidR="009C07B7" w14:paraId="6A42868C" w14:textId="77777777">
        <w:trPr>
          <w:trHeight w:hRule="exact" w:val="307"/>
        </w:trPr>
        <w:tc>
          <w:tcPr>
            <w:tcW w:w="1022" w:type="dxa"/>
            <w:tcBorders>
              <w:top w:val="single" w:sz="4" w:space="0" w:color="auto"/>
              <w:left w:val="single" w:sz="4" w:space="0" w:color="auto"/>
            </w:tcBorders>
            <w:shd w:val="clear" w:color="auto" w:fill="auto"/>
            <w:vAlign w:val="bottom"/>
          </w:tcPr>
          <w:p w14:paraId="371A963F" w14:textId="77777777" w:rsidR="009C07B7" w:rsidRDefault="00000000">
            <w:pPr>
              <w:pStyle w:val="Jin0"/>
              <w:ind w:firstLine="700"/>
              <w:jc w:val="both"/>
              <w:rPr>
                <w:sz w:val="16"/>
                <w:szCs w:val="16"/>
              </w:rPr>
            </w:pPr>
            <w:r>
              <w:rPr>
                <w:rFonts w:ascii="Arial" w:eastAsia="Arial" w:hAnsi="Arial" w:cs="Arial"/>
                <w:sz w:val="16"/>
                <w:szCs w:val="16"/>
              </w:rPr>
              <w:t>336</w:t>
            </w:r>
          </w:p>
        </w:tc>
        <w:tc>
          <w:tcPr>
            <w:tcW w:w="2741" w:type="dxa"/>
            <w:tcBorders>
              <w:top w:val="single" w:sz="4" w:space="0" w:color="auto"/>
              <w:left w:val="single" w:sz="4" w:space="0" w:color="auto"/>
            </w:tcBorders>
            <w:shd w:val="clear" w:color="auto" w:fill="auto"/>
            <w:vAlign w:val="bottom"/>
          </w:tcPr>
          <w:p w14:paraId="1202B0D4" w14:textId="77777777" w:rsidR="009C07B7" w:rsidRDefault="00000000">
            <w:pPr>
              <w:pStyle w:val="Jin0"/>
              <w:rPr>
                <w:sz w:val="16"/>
                <w:szCs w:val="16"/>
              </w:rPr>
            </w:pPr>
            <w:r>
              <w:rPr>
                <w:rFonts w:ascii="Arial" w:eastAsia="Arial" w:hAnsi="Arial" w:cs="Arial"/>
                <w:sz w:val="16"/>
                <w:szCs w:val="16"/>
              </w:rPr>
              <w:t>Družby</w:t>
            </w:r>
          </w:p>
        </w:tc>
        <w:tc>
          <w:tcPr>
            <w:tcW w:w="998" w:type="dxa"/>
            <w:tcBorders>
              <w:top w:val="single" w:sz="4" w:space="0" w:color="auto"/>
              <w:left w:val="single" w:sz="4" w:space="0" w:color="auto"/>
            </w:tcBorders>
            <w:shd w:val="clear" w:color="auto" w:fill="auto"/>
            <w:vAlign w:val="bottom"/>
          </w:tcPr>
          <w:p w14:paraId="0C466280" w14:textId="77777777" w:rsidR="009C07B7" w:rsidRDefault="00000000">
            <w:pPr>
              <w:pStyle w:val="Jin0"/>
              <w:rPr>
                <w:sz w:val="16"/>
                <w:szCs w:val="16"/>
              </w:rPr>
            </w:pPr>
            <w:r>
              <w:rPr>
                <w:rFonts w:ascii="Arial" w:eastAsia="Arial" w:hAnsi="Arial" w:cs="Arial"/>
                <w:sz w:val="16"/>
                <w:szCs w:val="16"/>
              </w:rPr>
              <w:t>DDM ALFA</w:t>
            </w:r>
          </w:p>
        </w:tc>
        <w:tc>
          <w:tcPr>
            <w:tcW w:w="2664" w:type="dxa"/>
            <w:tcBorders>
              <w:top w:val="single" w:sz="4" w:space="0" w:color="auto"/>
              <w:left w:val="single" w:sz="4" w:space="0" w:color="auto"/>
              <w:right w:val="single" w:sz="4" w:space="0" w:color="auto"/>
            </w:tcBorders>
            <w:shd w:val="clear" w:color="auto" w:fill="auto"/>
          </w:tcPr>
          <w:p w14:paraId="033D85CC" w14:textId="77777777" w:rsidR="009C07B7" w:rsidRDefault="009C07B7">
            <w:pPr>
              <w:rPr>
                <w:sz w:val="10"/>
                <w:szCs w:val="10"/>
              </w:rPr>
            </w:pPr>
          </w:p>
        </w:tc>
      </w:tr>
      <w:tr w:rsidR="009C07B7" w14:paraId="0293C626" w14:textId="77777777">
        <w:trPr>
          <w:trHeight w:hRule="exact" w:val="302"/>
        </w:trPr>
        <w:tc>
          <w:tcPr>
            <w:tcW w:w="1022" w:type="dxa"/>
            <w:tcBorders>
              <w:top w:val="single" w:sz="4" w:space="0" w:color="auto"/>
              <w:left w:val="single" w:sz="4" w:space="0" w:color="auto"/>
            </w:tcBorders>
            <w:shd w:val="clear" w:color="auto" w:fill="auto"/>
            <w:vAlign w:val="bottom"/>
          </w:tcPr>
          <w:p w14:paraId="1530A5D8" w14:textId="77777777" w:rsidR="009C07B7" w:rsidRDefault="00000000">
            <w:pPr>
              <w:pStyle w:val="Jin0"/>
              <w:ind w:firstLine="620"/>
              <w:jc w:val="both"/>
              <w:rPr>
                <w:sz w:val="16"/>
                <w:szCs w:val="16"/>
              </w:rPr>
            </w:pPr>
            <w:r>
              <w:rPr>
                <w:rFonts w:ascii="Arial" w:eastAsia="Arial" w:hAnsi="Arial" w:cs="Arial"/>
                <w:sz w:val="16"/>
                <w:szCs w:val="16"/>
              </w:rPr>
              <w:t>2658</w:t>
            </w:r>
          </w:p>
        </w:tc>
        <w:tc>
          <w:tcPr>
            <w:tcW w:w="2741" w:type="dxa"/>
            <w:tcBorders>
              <w:top w:val="single" w:sz="4" w:space="0" w:color="auto"/>
              <w:left w:val="single" w:sz="4" w:space="0" w:color="auto"/>
            </w:tcBorders>
            <w:shd w:val="clear" w:color="auto" w:fill="auto"/>
            <w:vAlign w:val="bottom"/>
          </w:tcPr>
          <w:p w14:paraId="0657190D" w14:textId="77777777" w:rsidR="009C07B7" w:rsidRDefault="00000000">
            <w:pPr>
              <w:pStyle w:val="Jin0"/>
              <w:rPr>
                <w:sz w:val="16"/>
                <w:szCs w:val="16"/>
              </w:rPr>
            </w:pPr>
            <w:r>
              <w:rPr>
                <w:rFonts w:ascii="Arial" w:eastAsia="Arial" w:hAnsi="Arial" w:cs="Arial"/>
                <w:sz w:val="16"/>
                <w:szCs w:val="16"/>
              </w:rPr>
              <w:t>Gorkého</w:t>
            </w:r>
          </w:p>
        </w:tc>
        <w:tc>
          <w:tcPr>
            <w:tcW w:w="998" w:type="dxa"/>
            <w:tcBorders>
              <w:top w:val="single" w:sz="4" w:space="0" w:color="auto"/>
              <w:left w:val="single" w:sz="4" w:space="0" w:color="auto"/>
            </w:tcBorders>
            <w:shd w:val="clear" w:color="auto" w:fill="auto"/>
            <w:vAlign w:val="bottom"/>
          </w:tcPr>
          <w:p w14:paraId="5668C96F" w14:textId="77777777" w:rsidR="009C07B7" w:rsidRDefault="00000000">
            <w:pPr>
              <w:pStyle w:val="Jin0"/>
              <w:rPr>
                <w:sz w:val="16"/>
                <w:szCs w:val="16"/>
              </w:rPr>
            </w:pPr>
            <w:r>
              <w:rPr>
                <w:rFonts w:ascii="Arial" w:eastAsia="Arial" w:hAnsi="Arial" w:cs="Arial"/>
                <w:sz w:val="16"/>
                <w:szCs w:val="16"/>
              </w:rPr>
              <w:t>DDM DELTA</w:t>
            </w:r>
          </w:p>
        </w:tc>
        <w:tc>
          <w:tcPr>
            <w:tcW w:w="2664" w:type="dxa"/>
            <w:tcBorders>
              <w:top w:val="single" w:sz="4" w:space="0" w:color="auto"/>
              <w:left w:val="single" w:sz="4" w:space="0" w:color="auto"/>
              <w:right w:val="single" w:sz="4" w:space="0" w:color="auto"/>
            </w:tcBorders>
            <w:shd w:val="clear" w:color="auto" w:fill="auto"/>
          </w:tcPr>
          <w:p w14:paraId="0D048CA1" w14:textId="77777777" w:rsidR="009C07B7" w:rsidRDefault="009C07B7">
            <w:pPr>
              <w:rPr>
                <w:sz w:val="10"/>
                <w:szCs w:val="10"/>
              </w:rPr>
            </w:pPr>
          </w:p>
        </w:tc>
      </w:tr>
      <w:tr w:rsidR="009C07B7" w14:paraId="767ED5DF" w14:textId="77777777">
        <w:trPr>
          <w:trHeight w:hRule="exact" w:val="302"/>
        </w:trPr>
        <w:tc>
          <w:tcPr>
            <w:tcW w:w="1022" w:type="dxa"/>
            <w:tcBorders>
              <w:top w:val="single" w:sz="4" w:space="0" w:color="auto"/>
              <w:left w:val="single" w:sz="4" w:space="0" w:color="auto"/>
            </w:tcBorders>
            <w:shd w:val="clear" w:color="auto" w:fill="auto"/>
            <w:vAlign w:val="bottom"/>
          </w:tcPr>
          <w:p w14:paraId="7A25421E" w14:textId="77777777" w:rsidR="009C07B7" w:rsidRDefault="00000000">
            <w:pPr>
              <w:pStyle w:val="Jin0"/>
              <w:ind w:firstLine="620"/>
              <w:jc w:val="both"/>
              <w:rPr>
                <w:sz w:val="16"/>
                <w:szCs w:val="16"/>
              </w:rPr>
            </w:pPr>
            <w:r>
              <w:rPr>
                <w:rFonts w:ascii="Arial" w:eastAsia="Arial" w:hAnsi="Arial" w:cs="Arial"/>
                <w:sz w:val="16"/>
                <w:szCs w:val="16"/>
              </w:rPr>
              <w:t>2344</w:t>
            </w:r>
          </w:p>
        </w:tc>
        <w:tc>
          <w:tcPr>
            <w:tcW w:w="2741" w:type="dxa"/>
            <w:tcBorders>
              <w:top w:val="single" w:sz="4" w:space="0" w:color="auto"/>
              <w:left w:val="single" w:sz="4" w:space="0" w:color="auto"/>
            </w:tcBorders>
            <w:shd w:val="clear" w:color="auto" w:fill="auto"/>
            <w:vAlign w:val="bottom"/>
          </w:tcPr>
          <w:p w14:paraId="02668073" w14:textId="77777777" w:rsidR="009C07B7" w:rsidRDefault="00000000">
            <w:pPr>
              <w:pStyle w:val="Jin0"/>
              <w:rPr>
                <w:sz w:val="16"/>
                <w:szCs w:val="16"/>
              </w:rPr>
            </w:pPr>
            <w:proofErr w:type="spellStart"/>
            <w:r>
              <w:rPr>
                <w:rFonts w:ascii="Arial" w:eastAsia="Arial" w:hAnsi="Arial" w:cs="Arial"/>
                <w:sz w:val="16"/>
                <w:szCs w:val="16"/>
              </w:rPr>
              <w:t>A.Krause</w:t>
            </w:r>
            <w:proofErr w:type="spellEnd"/>
          </w:p>
        </w:tc>
        <w:tc>
          <w:tcPr>
            <w:tcW w:w="3662" w:type="dxa"/>
            <w:gridSpan w:val="2"/>
            <w:tcBorders>
              <w:top w:val="single" w:sz="4" w:space="0" w:color="auto"/>
              <w:left w:val="single" w:sz="4" w:space="0" w:color="auto"/>
              <w:right w:val="single" w:sz="4" w:space="0" w:color="auto"/>
            </w:tcBorders>
            <w:shd w:val="clear" w:color="auto" w:fill="auto"/>
            <w:vAlign w:val="bottom"/>
          </w:tcPr>
          <w:p w14:paraId="315A7673" w14:textId="77777777" w:rsidR="009C07B7" w:rsidRDefault="00000000">
            <w:pPr>
              <w:pStyle w:val="Jin0"/>
              <w:jc w:val="both"/>
              <w:rPr>
                <w:sz w:val="16"/>
                <w:szCs w:val="16"/>
              </w:rPr>
            </w:pPr>
            <w:r>
              <w:rPr>
                <w:rFonts w:ascii="Arial" w:eastAsia="Arial" w:hAnsi="Arial" w:cs="Arial"/>
                <w:sz w:val="16"/>
                <w:szCs w:val="16"/>
              </w:rPr>
              <w:t xml:space="preserve">ZŠ a MŠ </w:t>
            </w:r>
            <w:proofErr w:type="spellStart"/>
            <w:r>
              <w:rPr>
                <w:rFonts w:ascii="Arial" w:eastAsia="Arial" w:hAnsi="Arial" w:cs="Arial"/>
                <w:sz w:val="16"/>
                <w:szCs w:val="16"/>
              </w:rPr>
              <w:t>A.Krause</w:t>
            </w:r>
            <w:proofErr w:type="spellEnd"/>
          </w:p>
        </w:tc>
      </w:tr>
      <w:tr w:rsidR="009C07B7" w14:paraId="19C55477" w14:textId="77777777">
        <w:trPr>
          <w:trHeight w:hRule="exact" w:val="302"/>
        </w:trPr>
        <w:tc>
          <w:tcPr>
            <w:tcW w:w="1022" w:type="dxa"/>
            <w:tcBorders>
              <w:top w:val="single" w:sz="4" w:space="0" w:color="auto"/>
              <w:left w:val="single" w:sz="4" w:space="0" w:color="auto"/>
            </w:tcBorders>
            <w:shd w:val="clear" w:color="auto" w:fill="auto"/>
            <w:vAlign w:val="bottom"/>
          </w:tcPr>
          <w:p w14:paraId="7ADFB06A" w14:textId="77777777" w:rsidR="009C07B7" w:rsidRDefault="00000000">
            <w:pPr>
              <w:pStyle w:val="Jin0"/>
              <w:ind w:firstLine="700"/>
              <w:jc w:val="both"/>
              <w:rPr>
                <w:sz w:val="16"/>
                <w:szCs w:val="16"/>
              </w:rPr>
            </w:pPr>
            <w:r>
              <w:rPr>
                <w:rFonts w:ascii="Arial" w:eastAsia="Arial" w:hAnsi="Arial" w:cs="Arial"/>
                <w:sz w:val="16"/>
                <w:szCs w:val="16"/>
              </w:rPr>
              <w:t>128</w:t>
            </w:r>
          </w:p>
        </w:tc>
        <w:tc>
          <w:tcPr>
            <w:tcW w:w="2741" w:type="dxa"/>
            <w:tcBorders>
              <w:top w:val="single" w:sz="4" w:space="0" w:color="auto"/>
              <w:left w:val="single" w:sz="4" w:space="0" w:color="auto"/>
            </w:tcBorders>
            <w:shd w:val="clear" w:color="auto" w:fill="auto"/>
            <w:vAlign w:val="bottom"/>
          </w:tcPr>
          <w:p w14:paraId="727FBBA1" w14:textId="77777777" w:rsidR="009C07B7" w:rsidRDefault="00000000">
            <w:pPr>
              <w:pStyle w:val="Jin0"/>
              <w:rPr>
                <w:sz w:val="16"/>
                <w:szCs w:val="16"/>
              </w:rPr>
            </w:pPr>
            <w:r>
              <w:rPr>
                <w:rFonts w:ascii="Arial" w:eastAsia="Arial" w:hAnsi="Arial" w:cs="Arial"/>
                <w:sz w:val="16"/>
                <w:szCs w:val="16"/>
              </w:rPr>
              <w:t>Staňkova</w:t>
            </w:r>
          </w:p>
        </w:tc>
        <w:tc>
          <w:tcPr>
            <w:tcW w:w="998" w:type="dxa"/>
            <w:tcBorders>
              <w:top w:val="single" w:sz="4" w:space="0" w:color="auto"/>
              <w:left w:val="single" w:sz="4" w:space="0" w:color="auto"/>
            </w:tcBorders>
            <w:shd w:val="clear" w:color="auto" w:fill="auto"/>
            <w:vAlign w:val="bottom"/>
          </w:tcPr>
          <w:p w14:paraId="294E09B3" w14:textId="77777777" w:rsidR="009C07B7" w:rsidRDefault="00000000">
            <w:pPr>
              <w:pStyle w:val="Jin0"/>
              <w:rPr>
                <w:sz w:val="16"/>
                <w:szCs w:val="16"/>
              </w:rPr>
            </w:pPr>
            <w:r>
              <w:rPr>
                <w:rFonts w:ascii="Arial" w:eastAsia="Arial" w:hAnsi="Arial" w:cs="Arial"/>
                <w:sz w:val="16"/>
                <w:szCs w:val="16"/>
              </w:rPr>
              <w:t>ZŠ Staňkova</w:t>
            </w:r>
          </w:p>
        </w:tc>
        <w:tc>
          <w:tcPr>
            <w:tcW w:w="2664" w:type="dxa"/>
            <w:tcBorders>
              <w:top w:val="single" w:sz="4" w:space="0" w:color="auto"/>
              <w:left w:val="single" w:sz="4" w:space="0" w:color="auto"/>
              <w:right w:val="single" w:sz="4" w:space="0" w:color="auto"/>
            </w:tcBorders>
            <w:shd w:val="clear" w:color="auto" w:fill="auto"/>
          </w:tcPr>
          <w:p w14:paraId="31D6D565" w14:textId="77777777" w:rsidR="009C07B7" w:rsidRDefault="009C07B7">
            <w:pPr>
              <w:rPr>
                <w:sz w:val="10"/>
                <w:szCs w:val="10"/>
              </w:rPr>
            </w:pPr>
          </w:p>
        </w:tc>
      </w:tr>
      <w:tr w:rsidR="009C07B7" w14:paraId="26119715" w14:textId="77777777">
        <w:trPr>
          <w:trHeight w:hRule="exact" w:val="307"/>
        </w:trPr>
        <w:tc>
          <w:tcPr>
            <w:tcW w:w="1022" w:type="dxa"/>
            <w:tcBorders>
              <w:top w:val="single" w:sz="4" w:space="0" w:color="auto"/>
              <w:left w:val="single" w:sz="4" w:space="0" w:color="auto"/>
            </w:tcBorders>
            <w:shd w:val="clear" w:color="auto" w:fill="auto"/>
            <w:vAlign w:val="bottom"/>
          </w:tcPr>
          <w:p w14:paraId="42462BBA" w14:textId="77777777" w:rsidR="009C07B7" w:rsidRDefault="00000000">
            <w:pPr>
              <w:pStyle w:val="Jin0"/>
              <w:ind w:firstLine="700"/>
              <w:jc w:val="both"/>
              <w:rPr>
                <w:sz w:val="16"/>
                <w:szCs w:val="16"/>
              </w:rPr>
            </w:pPr>
            <w:r>
              <w:rPr>
                <w:rFonts w:ascii="Arial" w:eastAsia="Arial" w:hAnsi="Arial" w:cs="Arial"/>
                <w:sz w:val="16"/>
                <w:szCs w:val="16"/>
              </w:rPr>
              <w:t>867</w:t>
            </w:r>
          </w:p>
        </w:tc>
        <w:tc>
          <w:tcPr>
            <w:tcW w:w="2741" w:type="dxa"/>
            <w:tcBorders>
              <w:top w:val="single" w:sz="4" w:space="0" w:color="auto"/>
              <w:left w:val="single" w:sz="4" w:space="0" w:color="auto"/>
            </w:tcBorders>
            <w:shd w:val="clear" w:color="auto" w:fill="auto"/>
            <w:vAlign w:val="bottom"/>
          </w:tcPr>
          <w:p w14:paraId="190857E3" w14:textId="77777777" w:rsidR="009C07B7" w:rsidRDefault="00000000">
            <w:pPr>
              <w:pStyle w:val="Jin0"/>
              <w:rPr>
                <w:sz w:val="16"/>
                <w:szCs w:val="16"/>
              </w:rPr>
            </w:pPr>
            <w:r>
              <w:rPr>
                <w:rFonts w:ascii="Arial" w:eastAsia="Arial" w:hAnsi="Arial" w:cs="Arial"/>
                <w:sz w:val="16"/>
                <w:szCs w:val="16"/>
              </w:rPr>
              <w:t>Gorkého</w:t>
            </w:r>
          </w:p>
        </w:tc>
        <w:tc>
          <w:tcPr>
            <w:tcW w:w="3662" w:type="dxa"/>
            <w:gridSpan w:val="2"/>
            <w:tcBorders>
              <w:top w:val="single" w:sz="4" w:space="0" w:color="auto"/>
              <w:left w:val="single" w:sz="4" w:space="0" w:color="auto"/>
              <w:right w:val="single" w:sz="4" w:space="0" w:color="auto"/>
            </w:tcBorders>
            <w:shd w:val="clear" w:color="auto" w:fill="auto"/>
            <w:vAlign w:val="bottom"/>
          </w:tcPr>
          <w:p w14:paraId="702066B8" w14:textId="77777777" w:rsidR="009C07B7" w:rsidRDefault="00000000">
            <w:pPr>
              <w:pStyle w:val="Jin0"/>
              <w:jc w:val="both"/>
              <w:rPr>
                <w:sz w:val="16"/>
                <w:szCs w:val="16"/>
              </w:rPr>
            </w:pPr>
            <w:r>
              <w:rPr>
                <w:rFonts w:ascii="Arial" w:eastAsia="Arial" w:hAnsi="Arial" w:cs="Arial"/>
                <w:sz w:val="16"/>
                <w:szCs w:val="16"/>
              </w:rPr>
              <w:t>ZŠ Waldorfská a AGYS</w:t>
            </w:r>
          </w:p>
        </w:tc>
      </w:tr>
      <w:tr w:rsidR="009C07B7" w14:paraId="003BC94D" w14:textId="77777777">
        <w:trPr>
          <w:trHeight w:hRule="exact" w:val="307"/>
        </w:trPr>
        <w:tc>
          <w:tcPr>
            <w:tcW w:w="1022" w:type="dxa"/>
            <w:tcBorders>
              <w:top w:val="single" w:sz="4" w:space="0" w:color="auto"/>
              <w:left w:val="single" w:sz="4" w:space="0" w:color="auto"/>
            </w:tcBorders>
            <w:shd w:val="clear" w:color="auto" w:fill="auto"/>
            <w:vAlign w:val="bottom"/>
          </w:tcPr>
          <w:p w14:paraId="0BDDCC63" w14:textId="77777777" w:rsidR="009C07B7" w:rsidRDefault="00000000">
            <w:pPr>
              <w:pStyle w:val="Jin0"/>
              <w:ind w:firstLine="620"/>
              <w:jc w:val="both"/>
              <w:rPr>
                <w:sz w:val="16"/>
                <w:szCs w:val="16"/>
              </w:rPr>
            </w:pPr>
            <w:r>
              <w:rPr>
                <w:rFonts w:ascii="Arial" w:eastAsia="Arial" w:hAnsi="Arial" w:cs="Arial"/>
                <w:sz w:val="16"/>
                <w:szCs w:val="16"/>
              </w:rPr>
              <w:t>2258</w:t>
            </w:r>
          </w:p>
        </w:tc>
        <w:tc>
          <w:tcPr>
            <w:tcW w:w="2741" w:type="dxa"/>
            <w:tcBorders>
              <w:top w:val="single" w:sz="4" w:space="0" w:color="auto"/>
              <w:left w:val="single" w:sz="4" w:space="0" w:color="auto"/>
            </w:tcBorders>
            <w:shd w:val="clear" w:color="auto" w:fill="auto"/>
            <w:vAlign w:val="bottom"/>
          </w:tcPr>
          <w:p w14:paraId="56F69794" w14:textId="77777777" w:rsidR="009C07B7" w:rsidRDefault="00000000">
            <w:pPr>
              <w:pStyle w:val="Jin0"/>
              <w:rPr>
                <w:sz w:val="16"/>
                <w:szCs w:val="16"/>
              </w:rPr>
            </w:pPr>
            <w:proofErr w:type="spellStart"/>
            <w:r>
              <w:rPr>
                <w:rFonts w:ascii="Arial" w:eastAsia="Arial" w:hAnsi="Arial" w:cs="Arial"/>
                <w:sz w:val="16"/>
                <w:szCs w:val="16"/>
              </w:rPr>
              <w:t>J.RessIa</w:t>
            </w:r>
            <w:proofErr w:type="spellEnd"/>
          </w:p>
        </w:tc>
        <w:tc>
          <w:tcPr>
            <w:tcW w:w="998" w:type="dxa"/>
            <w:tcBorders>
              <w:top w:val="single" w:sz="4" w:space="0" w:color="auto"/>
              <w:left w:val="single" w:sz="4" w:space="0" w:color="auto"/>
            </w:tcBorders>
            <w:shd w:val="clear" w:color="auto" w:fill="auto"/>
            <w:vAlign w:val="bottom"/>
          </w:tcPr>
          <w:p w14:paraId="4D21E9A6" w14:textId="77777777" w:rsidR="009C07B7" w:rsidRDefault="00000000">
            <w:pPr>
              <w:pStyle w:val="Jin0"/>
              <w:rPr>
                <w:sz w:val="16"/>
                <w:szCs w:val="16"/>
              </w:rPr>
            </w:pPr>
            <w:r>
              <w:rPr>
                <w:rFonts w:ascii="Arial" w:eastAsia="Arial" w:hAnsi="Arial" w:cs="Arial"/>
                <w:sz w:val="16"/>
                <w:szCs w:val="16"/>
              </w:rPr>
              <w:t xml:space="preserve">ZŠ </w:t>
            </w:r>
            <w:proofErr w:type="spellStart"/>
            <w:r>
              <w:rPr>
                <w:rFonts w:ascii="Arial" w:eastAsia="Arial" w:hAnsi="Arial" w:cs="Arial"/>
                <w:sz w:val="16"/>
                <w:szCs w:val="16"/>
              </w:rPr>
              <w:t>J.RessIa</w:t>
            </w:r>
            <w:proofErr w:type="spellEnd"/>
          </w:p>
        </w:tc>
        <w:tc>
          <w:tcPr>
            <w:tcW w:w="2664" w:type="dxa"/>
            <w:tcBorders>
              <w:top w:val="single" w:sz="4" w:space="0" w:color="auto"/>
              <w:left w:val="single" w:sz="4" w:space="0" w:color="auto"/>
              <w:right w:val="single" w:sz="4" w:space="0" w:color="auto"/>
            </w:tcBorders>
            <w:shd w:val="clear" w:color="auto" w:fill="auto"/>
          </w:tcPr>
          <w:p w14:paraId="290D59D3" w14:textId="77777777" w:rsidR="009C07B7" w:rsidRDefault="009C07B7">
            <w:pPr>
              <w:rPr>
                <w:sz w:val="10"/>
                <w:szCs w:val="10"/>
              </w:rPr>
            </w:pPr>
          </w:p>
        </w:tc>
      </w:tr>
      <w:tr w:rsidR="009C07B7" w14:paraId="2E8CD720" w14:textId="77777777">
        <w:trPr>
          <w:trHeight w:hRule="exact" w:val="302"/>
        </w:trPr>
        <w:tc>
          <w:tcPr>
            <w:tcW w:w="1022" w:type="dxa"/>
            <w:tcBorders>
              <w:top w:val="single" w:sz="4" w:space="0" w:color="auto"/>
              <w:left w:val="single" w:sz="4" w:space="0" w:color="auto"/>
            </w:tcBorders>
            <w:shd w:val="clear" w:color="auto" w:fill="auto"/>
            <w:vAlign w:val="bottom"/>
          </w:tcPr>
          <w:p w14:paraId="10A633B1" w14:textId="77777777" w:rsidR="009C07B7" w:rsidRDefault="00000000">
            <w:pPr>
              <w:pStyle w:val="Jin0"/>
              <w:ind w:firstLine="700"/>
              <w:jc w:val="both"/>
              <w:rPr>
                <w:sz w:val="16"/>
                <w:szCs w:val="16"/>
              </w:rPr>
            </w:pPr>
            <w:r>
              <w:rPr>
                <w:rFonts w:ascii="Arial" w:eastAsia="Arial" w:hAnsi="Arial" w:cs="Arial"/>
                <w:sz w:val="16"/>
                <w:szCs w:val="16"/>
              </w:rPr>
              <w:t>866</w:t>
            </w:r>
          </w:p>
        </w:tc>
        <w:tc>
          <w:tcPr>
            <w:tcW w:w="2741" w:type="dxa"/>
            <w:tcBorders>
              <w:top w:val="single" w:sz="4" w:space="0" w:color="auto"/>
              <w:left w:val="single" w:sz="4" w:space="0" w:color="auto"/>
            </w:tcBorders>
            <w:shd w:val="clear" w:color="auto" w:fill="auto"/>
            <w:vAlign w:val="bottom"/>
          </w:tcPr>
          <w:p w14:paraId="5319C0ED" w14:textId="77777777" w:rsidR="009C07B7" w:rsidRDefault="00000000">
            <w:pPr>
              <w:pStyle w:val="Jin0"/>
              <w:rPr>
                <w:sz w:val="16"/>
                <w:szCs w:val="16"/>
              </w:rPr>
            </w:pPr>
            <w:proofErr w:type="spellStart"/>
            <w:r>
              <w:rPr>
                <w:rFonts w:ascii="Arial" w:eastAsia="Arial" w:hAnsi="Arial" w:cs="Arial"/>
                <w:sz w:val="16"/>
                <w:szCs w:val="16"/>
              </w:rPr>
              <w:t>Br.Veverkových</w:t>
            </w:r>
            <w:proofErr w:type="spellEnd"/>
          </w:p>
        </w:tc>
        <w:tc>
          <w:tcPr>
            <w:tcW w:w="3662" w:type="dxa"/>
            <w:gridSpan w:val="2"/>
            <w:tcBorders>
              <w:top w:val="single" w:sz="4" w:space="0" w:color="auto"/>
              <w:left w:val="single" w:sz="4" w:space="0" w:color="auto"/>
              <w:right w:val="single" w:sz="4" w:space="0" w:color="auto"/>
            </w:tcBorders>
            <w:shd w:val="clear" w:color="auto" w:fill="auto"/>
            <w:vAlign w:val="bottom"/>
          </w:tcPr>
          <w:p w14:paraId="1E0B3213" w14:textId="77777777" w:rsidR="009C07B7" w:rsidRDefault="00000000">
            <w:pPr>
              <w:pStyle w:val="Jin0"/>
              <w:jc w:val="both"/>
              <w:rPr>
                <w:sz w:val="16"/>
                <w:szCs w:val="16"/>
              </w:rPr>
            </w:pPr>
            <w:r>
              <w:rPr>
                <w:rFonts w:ascii="Arial" w:eastAsia="Arial" w:hAnsi="Arial" w:cs="Arial"/>
                <w:sz w:val="16"/>
                <w:szCs w:val="16"/>
              </w:rPr>
              <w:t xml:space="preserve">ZŠ </w:t>
            </w:r>
            <w:proofErr w:type="spellStart"/>
            <w:r>
              <w:rPr>
                <w:rFonts w:ascii="Arial" w:eastAsia="Arial" w:hAnsi="Arial" w:cs="Arial"/>
                <w:sz w:val="16"/>
                <w:szCs w:val="16"/>
              </w:rPr>
              <w:t>Br.Veverkových</w:t>
            </w:r>
            <w:proofErr w:type="spellEnd"/>
          </w:p>
        </w:tc>
      </w:tr>
      <w:tr w:rsidR="009C07B7" w14:paraId="559DF292" w14:textId="77777777">
        <w:trPr>
          <w:trHeight w:hRule="exact" w:val="302"/>
        </w:trPr>
        <w:tc>
          <w:tcPr>
            <w:tcW w:w="1022" w:type="dxa"/>
            <w:tcBorders>
              <w:top w:val="single" w:sz="4" w:space="0" w:color="auto"/>
              <w:left w:val="single" w:sz="4" w:space="0" w:color="auto"/>
            </w:tcBorders>
            <w:shd w:val="clear" w:color="auto" w:fill="auto"/>
            <w:vAlign w:val="bottom"/>
          </w:tcPr>
          <w:p w14:paraId="6C25A064" w14:textId="77777777" w:rsidR="009C07B7" w:rsidRDefault="00000000">
            <w:pPr>
              <w:pStyle w:val="Jin0"/>
              <w:ind w:firstLine="700"/>
              <w:jc w:val="both"/>
              <w:rPr>
                <w:sz w:val="16"/>
                <w:szCs w:val="16"/>
              </w:rPr>
            </w:pPr>
            <w:r>
              <w:rPr>
                <w:rFonts w:ascii="Arial" w:eastAsia="Arial" w:hAnsi="Arial" w:cs="Arial"/>
                <w:sz w:val="16"/>
                <w:szCs w:val="16"/>
              </w:rPr>
              <w:t>748</w:t>
            </w:r>
          </w:p>
        </w:tc>
        <w:tc>
          <w:tcPr>
            <w:tcW w:w="2741" w:type="dxa"/>
            <w:tcBorders>
              <w:top w:val="single" w:sz="4" w:space="0" w:color="auto"/>
              <w:left w:val="single" w:sz="4" w:space="0" w:color="auto"/>
            </w:tcBorders>
            <w:shd w:val="clear" w:color="auto" w:fill="auto"/>
            <w:vAlign w:val="bottom"/>
          </w:tcPr>
          <w:p w14:paraId="7A871E40" w14:textId="77777777" w:rsidR="009C07B7" w:rsidRDefault="00000000">
            <w:pPr>
              <w:pStyle w:val="Jin0"/>
              <w:rPr>
                <w:sz w:val="16"/>
                <w:szCs w:val="16"/>
              </w:rPr>
            </w:pPr>
            <w:r>
              <w:rPr>
                <w:rFonts w:ascii="Arial" w:eastAsia="Arial" w:hAnsi="Arial" w:cs="Arial"/>
                <w:sz w:val="16"/>
                <w:szCs w:val="16"/>
              </w:rPr>
              <w:t>Školní</w:t>
            </w:r>
          </w:p>
        </w:tc>
        <w:tc>
          <w:tcPr>
            <w:tcW w:w="998" w:type="dxa"/>
            <w:tcBorders>
              <w:top w:val="single" w:sz="4" w:space="0" w:color="auto"/>
              <w:left w:val="single" w:sz="4" w:space="0" w:color="auto"/>
            </w:tcBorders>
            <w:shd w:val="clear" w:color="auto" w:fill="auto"/>
            <w:vAlign w:val="bottom"/>
          </w:tcPr>
          <w:p w14:paraId="2CA07C41" w14:textId="77777777" w:rsidR="009C07B7" w:rsidRDefault="00000000">
            <w:pPr>
              <w:pStyle w:val="Jin0"/>
              <w:rPr>
                <w:sz w:val="16"/>
                <w:szCs w:val="16"/>
              </w:rPr>
            </w:pPr>
            <w:r>
              <w:rPr>
                <w:rFonts w:ascii="Arial" w:eastAsia="Arial" w:hAnsi="Arial" w:cs="Arial"/>
                <w:sz w:val="16"/>
                <w:szCs w:val="16"/>
              </w:rPr>
              <w:t xml:space="preserve">ZŠ </w:t>
            </w:r>
            <w:proofErr w:type="spellStart"/>
            <w:r>
              <w:rPr>
                <w:rFonts w:ascii="Arial" w:eastAsia="Arial" w:hAnsi="Arial" w:cs="Arial"/>
                <w:sz w:val="16"/>
                <w:szCs w:val="16"/>
              </w:rPr>
              <w:t>Svítkov</w:t>
            </w:r>
            <w:proofErr w:type="spellEnd"/>
          </w:p>
        </w:tc>
        <w:tc>
          <w:tcPr>
            <w:tcW w:w="2664" w:type="dxa"/>
            <w:tcBorders>
              <w:top w:val="single" w:sz="4" w:space="0" w:color="auto"/>
              <w:left w:val="single" w:sz="4" w:space="0" w:color="auto"/>
              <w:right w:val="single" w:sz="4" w:space="0" w:color="auto"/>
            </w:tcBorders>
            <w:shd w:val="clear" w:color="auto" w:fill="auto"/>
          </w:tcPr>
          <w:p w14:paraId="23CB9EF5" w14:textId="77777777" w:rsidR="009C07B7" w:rsidRDefault="009C07B7">
            <w:pPr>
              <w:rPr>
                <w:sz w:val="10"/>
                <w:szCs w:val="10"/>
              </w:rPr>
            </w:pPr>
          </w:p>
        </w:tc>
      </w:tr>
      <w:tr w:rsidR="009C07B7" w14:paraId="21CBC903" w14:textId="77777777">
        <w:trPr>
          <w:trHeight w:hRule="exact" w:val="317"/>
        </w:trPr>
        <w:tc>
          <w:tcPr>
            <w:tcW w:w="1022" w:type="dxa"/>
            <w:tcBorders>
              <w:top w:val="single" w:sz="4" w:space="0" w:color="auto"/>
              <w:left w:val="single" w:sz="4" w:space="0" w:color="auto"/>
            </w:tcBorders>
            <w:shd w:val="clear" w:color="auto" w:fill="auto"/>
            <w:vAlign w:val="bottom"/>
          </w:tcPr>
          <w:p w14:paraId="276FB584" w14:textId="77777777" w:rsidR="009C07B7" w:rsidRDefault="00000000">
            <w:pPr>
              <w:pStyle w:val="Jin0"/>
              <w:jc w:val="right"/>
              <w:rPr>
                <w:sz w:val="16"/>
                <w:szCs w:val="16"/>
              </w:rPr>
            </w:pPr>
            <w:r>
              <w:rPr>
                <w:rFonts w:ascii="Arial" w:eastAsia="Arial" w:hAnsi="Arial" w:cs="Arial"/>
                <w:sz w:val="16"/>
                <w:szCs w:val="16"/>
              </w:rPr>
              <w:t>26</w:t>
            </w:r>
          </w:p>
        </w:tc>
        <w:tc>
          <w:tcPr>
            <w:tcW w:w="2741" w:type="dxa"/>
            <w:tcBorders>
              <w:top w:val="single" w:sz="4" w:space="0" w:color="auto"/>
              <w:left w:val="single" w:sz="4" w:space="0" w:color="auto"/>
            </w:tcBorders>
            <w:shd w:val="clear" w:color="auto" w:fill="auto"/>
            <w:vAlign w:val="bottom"/>
          </w:tcPr>
          <w:p w14:paraId="039340B4" w14:textId="77777777" w:rsidR="009C07B7" w:rsidRDefault="00000000">
            <w:pPr>
              <w:pStyle w:val="Jin0"/>
              <w:rPr>
                <w:sz w:val="16"/>
                <w:szCs w:val="16"/>
              </w:rPr>
            </w:pPr>
            <w:r>
              <w:rPr>
                <w:rFonts w:ascii="Arial" w:eastAsia="Arial" w:hAnsi="Arial" w:cs="Arial"/>
                <w:sz w:val="16"/>
                <w:szCs w:val="16"/>
              </w:rPr>
              <w:t>Hostovická</w:t>
            </w:r>
          </w:p>
        </w:tc>
        <w:tc>
          <w:tcPr>
            <w:tcW w:w="3662" w:type="dxa"/>
            <w:gridSpan w:val="2"/>
            <w:tcBorders>
              <w:top w:val="single" w:sz="4" w:space="0" w:color="auto"/>
              <w:left w:val="single" w:sz="4" w:space="0" w:color="auto"/>
              <w:right w:val="single" w:sz="4" w:space="0" w:color="auto"/>
            </w:tcBorders>
            <w:shd w:val="clear" w:color="auto" w:fill="auto"/>
            <w:vAlign w:val="bottom"/>
          </w:tcPr>
          <w:p w14:paraId="4325F243" w14:textId="77777777" w:rsidR="009C07B7" w:rsidRDefault="00000000">
            <w:pPr>
              <w:pStyle w:val="Jin0"/>
              <w:jc w:val="both"/>
              <w:rPr>
                <w:sz w:val="16"/>
                <w:szCs w:val="16"/>
              </w:rPr>
            </w:pPr>
            <w:r>
              <w:rPr>
                <w:rFonts w:ascii="Arial" w:eastAsia="Arial" w:hAnsi="Arial" w:cs="Arial"/>
                <w:sz w:val="16"/>
                <w:szCs w:val="16"/>
              </w:rPr>
              <w:t>MŠ Černá za Bory</w:t>
            </w:r>
          </w:p>
        </w:tc>
      </w:tr>
      <w:tr w:rsidR="009C07B7" w14:paraId="20279533" w14:textId="77777777">
        <w:trPr>
          <w:trHeight w:hRule="exact" w:val="307"/>
        </w:trPr>
        <w:tc>
          <w:tcPr>
            <w:tcW w:w="1022" w:type="dxa"/>
            <w:tcBorders>
              <w:top w:val="single" w:sz="4" w:space="0" w:color="auto"/>
              <w:left w:val="single" w:sz="4" w:space="0" w:color="auto"/>
            </w:tcBorders>
            <w:shd w:val="clear" w:color="auto" w:fill="auto"/>
            <w:vAlign w:val="bottom"/>
          </w:tcPr>
          <w:p w14:paraId="21EB354F" w14:textId="77777777" w:rsidR="009C07B7" w:rsidRDefault="00000000">
            <w:pPr>
              <w:pStyle w:val="Jin0"/>
              <w:jc w:val="right"/>
              <w:rPr>
                <w:sz w:val="16"/>
                <w:szCs w:val="16"/>
              </w:rPr>
            </w:pPr>
            <w:r>
              <w:rPr>
                <w:rFonts w:ascii="Arial" w:eastAsia="Arial" w:hAnsi="Arial" w:cs="Arial"/>
                <w:sz w:val="16"/>
                <w:szCs w:val="16"/>
              </w:rPr>
              <w:t>25</w:t>
            </w:r>
          </w:p>
        </w:tc>
        <w:tc>
          <w:tcPr>
            <w:tcW w:w="2741" w:type="dxa"/>
            <w:tcBorders>
              <w:top w:val="single" w:sz="4" w:space="0" w:color="auto"/>
              <w:left w:val="single" w:sz="4" w:space="0" w:color="auto"/>
            </w:tcBorders>
            <w:shd w:val="clear" w:color="auto" w:fill="auto"/>
            <w:vAlign w:val="bottom"/>
          </w:tcPr>
          <w:p w14:paraId="5768DA89" w14:textId="77777777" w:rsidR="009C07B7" w:rsidRDefault="00000000">
            <w:pPr>
              <w:pStyle w:val="Jin0"/>
              <w:rPr>
                <w:sz w:val="16"/>
                <w:szCs w:val="16"/>
              </w:rPr>
            </w:pPr>
            <w:r>
              <w:rPr>
                <w:rFonts w:ascii="Arial" w:eastAsia="Arial" w:hAnsi="Arial" w:cs="Arial"/>
                <w:sz w:val="16"/>
                <w:szCs w:val="16"/>
              </w:rPr>
              <w:t>Kyjevská</w:t>
            </w:r>
          </w:p>
        </w:tc>
        <w:tc>
          <w:tcPr>
            <w:tcW w:w="998" w:type="dxa"/>
            <w:tcBorders>
              <w:top w:val="single" w:sz="4" w:space="0" w:color="auto"/>
              <w:left w:val="single" w:sz="4" w:space="0" w:color="auto"/>
            </w:tcBorders>
            <w:shd w:val="clear" w:color="auto" w:fill="auto"/>
            <w:vAlign w:val="bottom"/>
          </w:tcPr>
          <w:p w14:paraId="6C949481" w14:textId="77777777" w:rsidR="009C07B7" w:rsidRDefault="00000000">
            <w:pPr>
              <w:pStyle w:val="Jin0"/>
              <w:rPr>
                <w:sz w:val="16"/>
                <w:szCs w:val="16"/>
              </w:rPr>
            </w:pPr>
            <w:r>
              <w:rPr>
                <w:rFonts w:ascii="Arial" w:eastAsia="Arial" w:hAnsi="Arial" w:cs="Arial"/>
                <w:sz w:val="16"/>
                <w:szCs w:val="16"/>
              </w:rPr>
              <w:t>ZŠ Kyjevská</w:t>
            </w:r>
          </w:p>
        </w:tc>
        <w:tc>
          <w:tcPr>
            <w:tcW w:w="2664" w:type="dxa"/>
            <w:tcBorders>
              <w:top w:val="single" w:sz="4" w:space="0" w:color="auto"/>
              <w:left w:val="single" w:sz="4" w:space="0" w:color="auto"/>
              <w:right w:val="single" w:sz="4" w:space="0" w:color="auto"/>
            </w:tcBorders>
            <w:shd w:val="clear" w:color="auto" w:fill="auto"/>
          </w:tcPr>
          <w:p w14:paraId="1B1217CB" w14:textId="77777777" w:rsidR="009C07B7" w:rsidRDefault="009C07B7">
            <w:pPr>
              <w:rPr>
                <w:sz w:val="10"/>
                <w:szCs w:val="10"/>
              </w:rPr>
            </w:pPr>
          </w:p>
        </w:tc>
      </w:tr>
      <w:tr w:rsidR="009C07B7" w14:paraId="508AE312" w14:textId="77777777">
        <w:trPr>
          <w:trHeight w:hRule="exact" w:val="302"/>
        </w:trPr>
        <w:tc>
          <w:tcPr>
            <w:tcW w:w="1022" w:type="dxa"/>
            <w:tcBorders>
              <w:top w:val="single" w:sz="4" w:space="0" w:color="auto"/>
              <w:left w:val="single" w:sz="4" w:space="0" w:color="auto"/>
            </w:tcBorders>
            <w:shd w:val="clear" w:color="auto" w:fill="auto"/>
            <w:vAlign w:val="bottom"/>
          </w:tcPr>
          <w:p w14:paraId="29937FD3" w14:textId="77777777" w:rsidR="009C07B7" w:rsidRDefault="00000000">
            <w:pPr>
              <w:pStyle w:val="Jin0"/>
              <w:ind w:firstLine="700"/>
              <w:jc w:val="both"/>
              <w:rPr>
                <w:sz w:val="16"/>
                <w:szCs w:val="16"/>
              </w:rPr>
            </w:pPr>
            <w:r>
              <w:rPr>
                <w:rFonts w:ascii="Arial" w:eastAsia="Arial" w:hAnsi="Arial" w:cs="Arial"/>
                <w:sz w:val="16"/>
                <w:szCs w:val="16"/>
              </w:rPr>
              <w:t>590</w:t>
            </w:r>
          </w:p>
        </w:tc>
        <w:tc>
          <w:tcPr>
            <w:tcW w:w="2741" w:type="dxa"/>
            <w:tcBorders>
              <w:top w:val="single" w:sz="4" w:space="0" w:color="auto"/>
              <w:left w:val="single" w:sz="4" w:space="0" w:color="auto"/>
            </w:tcBorders>
            <w:shd w:val="clear" w:color="auto" w:fill="auto"/>
            <w:vAlign w:val="bottom"/>
          </w:tcPr>
          <w:p w14:paraId="1A9B8145" w14:textId="77777777" w:rsidR="009C07B7" w:rsidRDefault="00000000">
            <w:pPr>
              <w:pStyle w:val="Jin0"/>
              <w:rPr>
                <w:sz w:val="16"/>
                <w:szCs w:val="16"/>
              </w:rPr>
            </w:pPr>
            <w:r>
              <w:rPr>
                <w:rFonts w:ascii="Arial" w:eastAsia="Arial" w:hAnsi="Arial" w:cs="Arial"/>
                <w:sz w:val="16"/>
                <w:szCs w:val="16"/>
              </w:rPr>
              <w:t>Benešovo nám.</w:t>
            </w:r>
          </w:p>
        </w:tc>
        <w:tc>
          <w:tcPr>
            <w:tcW w:w="3662" w:type="dxa"/>
            <w:gridSpan w:val="2"/>
            <w:tcBorders>
              <w:top w:val="single" w:sz="4" w:space="0" w:color="auto"/>
              <w:left w:val="single" w:sz="4" w:space="0" w:color="auto"/>
              <w:right w:val="single" w:sz="4" w:space="0" w:color="auto"/>
            </w:tcBorders>
            <w:shd w:val="clear" w:color="auto" w:fill="auto"/>
            <w:vAlign w:val="bottom"/>
          </w:tcPr>
          <w:p w14:paraId="5ABAEFB5" w14:textId="77777777" w:rsidR="009C07B7" w:rsidRDefault="00000000">
            <w:pPr>
              <w:pStyle w:val="Jin0"/>
              <w:jc w:val="both"/>
              <w:rPr>
                <w:sz w:val="16"/>
                <w:szCs w:val="16"/>
              </w:rPr>
            </w:pPr>
            <w:r>
              <w:rPr>
                <w:rFonts w:ascii="Arial" w:eastAsia="Arial" w:hAnsi="Arial" w:cs="Arial"/>
                <w:sz w:val="16"/>
                <w:szCs w:val="16"/>
              </w:rPr>
              <w:t>ZŠ Benešovo nám.</w:t>
            </w:r>
          </w:p>
        </w:tc>
      </w:tr>
      <w:tr w:rsidR="009C07B7" w14:paraId="1D75C15D" w14:textId="77777777">
        <w:trPr>
          <w:trHeight w:hRule="exact" w:val="302"/>
        </w:trPr>
        <w:tc>
          <w:tcPr>
            <w:tcW w:w="1022" w:type="dxa"/>
            <w:tcBorders>
              <w:top w:val="single" w:sz="4" w:space="0" w:color="auto"/>
              <w:left w:val="single" w:sz="4" w:space="0" w:color="auto"/>
            </w:tcBorders>
            <w:shd w:val="clear" w:color="auto" w:fill="auto"/>
            <w:vAlign w:val="bottom"/>
          </w:tcPr>
          <w:p w14:paraId="7B360E17" w14:textId="77777777" w:rsidR="009C07B7" w:rsidRDefault="00000000">
            <w:pPr>
              <w:pStyle w:val="Jin0"/>
              <w:ind w:firstLine="700"/>
              <w:jc w:val="both"/>
              <w:rPr>
                <w:sz w:val="16"/>
                <w:szCs w:val="16"/>
              </w:rPr>
            </w:pPr>
            <w:r>
              <w:rPr>
                <w:rFonts w:ascii="Arial" w:eastAsia="Arial" w:hAnsi="Arial" w:cs="Arial"/>
                <w:sz w:val="16"/>
                <w:szCs w:val="16"/>
              </w:rPr>
              <w:t>159</w:t>
            </w:r>
          </w:p>
        </w:tc>
        <w:tc>
          <w:tcPr>
            <w:tcW w:w="2741" w:type="dxa"/>
            <w:tcBorders>
              <w:top w:val="single" w:sz="4" w:space="0" w:color="auto"/>
              <w:left w:val="single" w:sz="4" w:space="0" w:color="auto"/>
            </w:tcBorders>
            <w:shd w:val="clear" w:color="auto" w:fill="auto"/>
            <w:vAlign w:val="bottom"/>
          </w:tcPr>
          <w:p w14:paraId="63C77F6A" w14:textId="77777777" w:rsidR="009C07B7" w:rsidRDefault="00000000">
            <w:pPr>
              <w:pStyle w:val="Jin0"/>
              <w:rPr>
                <w:sz w:val="16"/>
                <w:szCs w:val="16"/>
              </w:rPr>
            </w:pPr>
            <w:r>
              <w:rPr>
                <w:rFonts w:ascii="Arial" w:eastAsia="Arial" w:hAnsi="Arial" w:cs="Arial"/>
                <w:sz w:val="16"/>
                <w:szCs w:val="16"/>
              </w:rPr>
              <w:t xml:space="preserve">T </w:t>
            </w:r>
            <w:proofErr w:type="spellStart"/>
            <w:r>
              <w:rPr>
                <w:rFonts w:ascii="Arial" w:eastAsia="Arial" w:hAnsi="Arial" w:cs="Arial"/>
                <w:sz w:val="16"/>
                <w:szCs w:val="16"/>
              </w:rPr>
              <w:t>rnovská</w:t>
            </w:r>
            <w:proofErr w:type="spellEnd"/>
          </w:p>
        </w:tc>
        <w:tc>
          <w:tcPr>
            <w:tcW w:w="3662" w:type="dxa"/>
            <w:gridSpan w:val="2"/>
            <w:tcBorders>
              <w:top w:val="single" w:sz="4" w:space="0" w:color="auto"/>
              <w:left w:val="single" w:sz="4" w:space="0" w:color="auto"/>
              <w:right w:val="single" w:sz="4" w:space="0" w:color="auto"/>
            </w:tcBorders>
            <w:shd w:val="clear" w:color="auto" w:fill="auto"/>
            <w:vAlign w:val="bottom"/>
          </w:tcPr>
          <w:p w14:paraId="776FF778" w14:textId="77777777" w:rsidR="009C07B7" w:rsidRDefault="00000000">
            <w:pPr>
              <w:pStyle w:val="Jin0"/>
              <w:jc w:val="both"/>
              <w:rPr>
                <w:sz w:val="16"/>
                <w:szCs w:val="16"/>
              </w:rPr>
            </w:pPr>
            <w:r>
              <w:rPr>
                <w:rFonts w:ascii="Arial" w:eastAsia="Arial" w:hAnsi="Arial" w:cs="Arial"/>
                <w:sz w:val="16"/>
                <w:szCs w:val="16"/>
              </w:rPr>
              <w:t>ZŠ Ohrazenice</w:t>
            </w:r>
          </w:p>
        </w:tc>
      </w:tr>
      <w:tr w:rsidR="009C07B7" w14:paraId="0091B99F" w14:textId="77777777">
        <w:trPr>
          <w:trHeight w:hRule="exact" w:val="317"/>
        </w:trPr>
        <w:tc>
          <w:tcPr>
            <w:tcW w:w="1022" w:type="dxa"/>
            <w:tcBorders>
              <w:top w:val="single" w:sz="4" w:space="0" w:color="auto"/>
              <w:left w:val="single" w:sz="4" w:space="0" w:color="auto"/>
            </w:tcBorders>
            <w:shd w:val="clear" w:color="auto" w:fill="auto"/>
            <w:vAlign w:val="center"/>
          </w:tcPr>
          <w:p w14:paraId="4987CF8C" w14:textId="77777777" w:rsidR="009C07B7" w:rsidRDefault="00000000">
            <w:pPr>
              <w:pStyle w:val="Jin0"/>
              <w:ind w:firstLine="700"/>
              <w:jc w:val="both"/>
              <w:rPr>
                <w:sz w:val="16"/>
                <w:szCs w:val="16"/>
              </w:rPr>
            </w:pPr>
            <w:r>
              <w:rPr>
                <w:rFonts w:ascii="Arial" w:eastAsia="Arial" w:hAnsi="Arial" w:cs="Arial"/>
                <w:sz w:val="16"/>
                <w:szCs w:val="16"/>
              </w:rPr>
              <w:t>317</w:t>
            </w:r>
          </w:p>
        </w:tc>
        <w:tc>
          <w:tcPr>
            <w:tcW w:w="2741" w:type="dxa"/>
            <w:tcBorders>
              <w:top w:val="single" w:sz="4" w:space="0" w:color="auto"/>
              <w:left w:val="single" w:sz="4" w:space="0" w:color="auto"/>
            </w:tcBorders>
            <w:shd w:val="clear" w:color="auto" w:fill="auto"/>
            <w:vAlign w:val="center"/>
          </w:tcPr>
          <w:p w14:paraId="7A3201A0" w14:textId="77777777" w:rsidR="009C07B7" w:rsidRDefault="00000000">
            <w:pPr>
              <w:pStyle w:val="Jin0"/>
              <w:rPr>
                <w:sz w:val="16"/>
                <w:szCs w:val="16"/>
              </w:rPr>
            </w:pPr>
            <w:r>
              <w:rPr>
                <w:rFonts w:ascii="Arial" w:eastAsia="Arial" w:hAnsi="Arial" w:cs="Arial"/>
                <w:sz w:val="16"/>
                <w:szCs w:val="16"/>
              </w:rPr>
              <w:t>Pod Zahradami</w:t>
            </w:r>
          </w:p>
        </w:tc>
        <w:tc>
          <w:tcPr>
            <w:tcW w:w="998" w:type="dxa"/>
            <w:tcBorders>
              <w:top w:val="single" w:sz="4" w:space="0" w:color="auto"/>
              <w:left w:val="single" w:sz="4" w:space="0" w:color="auto"/>
            </w:tcBorders>
            <w:shd w:val="clear" w:color="auto" w:fill="auto"/>
            <w:vAlign w:val="center"/>
          </w:tcPr>
          <w:p w14:paraId="6B755A2C" w14:textId="77777777" w:rsidR="009C07B7" w:rsidRDefault="00000000">
            <w:pPr>
              <w:pStyle w:val="Jin0"/>
              <w:rPr>
                <w:sz w:val="16"/>
                <w:szCs w:val="16"/>
              </w:rPr>
            </w:pPr>
            <w:r>
              <w:rPr>
                <w:rFonts w:ascii="Arial" w:eastAsia="Arial" w:hAnsi="Arial" w:cs="Arial"/>
                <w:sz w:val="16"/>
                <w:szCs w:val="16"/>
              </w:rPr>
              <w:t>ZŠ Studánka</w:t>
            </w:r>
          </w:p>
        </w:tc>
        <w:tc>
          <w:tcPr>
            <w:tcW w:w="2664" w:type="dxa"/>
            <w:tcBorders>
              <w:top w:val="single" w:sz="4" w:space="0" w:color="auto"/>
              <w:left w:val="single" w:sz="4" w:space="0" w:color="auto"/>
              <w:right w:val="single" w:sz="4" w:space="0" w:color="auto"/>
            </w:tcBorders>
            <w:shd w:val="clear" w:color="auto" w:fill="auto"/>
          </w:tcPr>
          <w:p w14:paraId="10113E5A" w14:textId="77777777" w:rsidR="009C07B7" w:rsidRDefault="009C07B7">
            <w:pPr>
              <w:rPr>
                <w:sz w:val="10"/>
                <w:szCs w:val="10"/>
              </w:rPr>
            </w:pPr>
          </w:p>
        </w:tc>
      </w:tr>
      <w:tr w:rsidR="009C07B7" w14:paraId="65B9FB9F" w14:textId="77777777">
        <w:trPr>
          <w:trHeight w:hRule="exact" w:val="307"/>
        </w:trPr>
        <w:tc>
          <w:tcPr>
            <w:tcW w:w="1022" w:type="dxa"/>
            <w:tcBorders>
              <w:top w:val="single" w:sz="4" w:space="0" w:color="auto"/>
              <w:left w:val="single" w:sz="4" w:space="0" w:color="auto"/>
            </w:tcBorders>
            <w:shd w:val="clear" w:color="auto" w:fill="auto"/>
            <w:vAlign w:val="bottom"/>
          </w:tcPr>
          <w:p w14:paraId="718AC1B4" w14:textId="77777777" w:rsidR="009C07B7" w:rsidRDefault="00000000">
            <w:pPr>
              <w:pStyle w:val="Jin0"/>
              <w:ind w:firstLine="700"/>
              <w:jc w:val="both"/>
              <w:rPr>
                <w:sz w:val="16"/>
                <w:szCs w:val="16"/>
              </w:rPr>
            </w:pPr>
            <w:r>
              <w:rPr>
                <w:rFonts w:ascii="Arial" w:eastAsia="Arial" w:hAnsi="Arial" w:cs="Arial"/>
                <w:sz w:val="16"/>
                <w:szCs w:val="16"/>
              </w:rPr>
              <w:t>305</w:t>
            </w:r>
          </w:p>
        </w:tc>
        <w:tc>
          <w:tcPr>
            <w:tcW w:w="2741" w:type="dxa"/>
            <w:tcBorders>
              <w:top w:val="single" w:sz="4" w:space="0" w:color="auto"/>
              <w:left w:val="single" w:sz="4" w:space="0" w:color="auto"/>
            </w:tcBorders>
            <w:shd w:val="clear" w:color="auto" w:fill="auto"/>
            <w:vAlign w:val="bottom"/>
          </w:tcPr>
          <w:p w14:paraId="73361864" w14:textId="77777777" w:rsidR="009C07B7" w:rsidRDefault="00000000">
            <w:pPr>
              <w:pStyle w:val="Jin0"/>
              <w:rPr>
                <w:sz w:val="16"/>
                <w:szCs w:val="16"/>
              </w:rPr>
            </w:pPr>
            <w:r>
              <w:rPr>
                <w:rFonts w:ascii="Arial" w:eastAsia="Arial" w:hAnsi="Arial" w:cs="Arial"/>
                <w:sz w:val="16"/>
                <w:szCs w:val="16"/>
              </w:rPr>
              <w:t>Družstevní</w:t>
            </w:r>
          </w:p>
        </w:tc>
        <w:tc>
          <w:tcPr>
            <w:tcW w:w="3662" w:type="dxa"/>
            <w:gridSpan w:val="2"/>
            <w:tcBorders>
              <w:top w:val="single" w:sz="4" w:space="0" w:color="auto"/>
              <w:left w:val="single" w:sz="4" w:space="0" w:color="auto"/>
              <w:right w:val="single" w:sz="4" w:space="0" w:color="auto"/>
            </w:tcBorders>
            <w:shd w:val="clear" w:color="auto" w:fill="auto"/>
            <w:vAlign w:val="bottom"/>
          </w:tcPr>
          <w:p w14:paraId="7D529F66" w14:textId="77777777" w:rsidR="009C07B7" w:rsidRDefault="00000000">
            <w:pPr>
              <w:pStyle w:val="Jin0"/>
              <w:jc w:val="both"/>
              <w:rPr>
                <w:sz w:val="16"/>
                <w:szCs w:val="16"/>
              </w:rPr>
            </w:pPr>
            <w:r>
              <w:rPr>
                <w:rFonts w:ascii="Arial" w:eastAsia="Arial" w:hAnsi="Arial" w:cs="Arial"/>
                <w:sz w:val="16"/>
                <w:szCs w:val="16"/>
              </w:rPr>
              <w:t>ZŠ Družstevní</w:t>
            </w:r>
          </w:p>
        </w:tc>
      </w:tr>
      <w:tr w:rsidR="009C07B7" w14:paraId="25386ADE" w14:textId="77777777">
        <w:trPr>
          <w:trHeight w:hRule="exact" w:val="312"/>
        </w:trPr>
        <w:tc>
          <w:tcPr>
            <w:tcW w:w="1022" w:type="dxa"/>
            <w:tcBorders>
              <w:top w:val="single" w:sz="4" w:space="0" w:color="auto"/>
              <w:left w:val="single" w:sz="4" w:space="0" w:color="auto"/>
            </w:tcBorders>
            <w:shd w:val="clear" w:color="auto" w:fill="auto"/>
            <w:vAlign w:val="bottom"/>
          </w:tcPr>
          <w:p w14:paraId="2AF6EE6F" w14:textId="77777777" w:rsidR="009C07B7" w:rsidRDefault="00000000">
            <w:pPr>
              <w:pStyle w:val="Jin0"/>
              <w:ind w:firstLine="700"/>
              <w:jc w:val="both"/>
              <w:rPr>
                <w:sz w:val="16"/>
                <w:szCs w:val="16"/>
              </w:rPr>
            </w:pPr>
            <w:r>
              <w:rPr>
                <w:rFonts w:ascii="Arial" w:eastAsia="Arial" w:hAnsi="Arial" w:cs="Arial"/>
                <w:sz w:val="16"/>
                <w:szCs w:val="16"/>
              </w:rPr>
              <w:t>283</w:t>
            </w:r>
          </w:p>
        </w:tc>
        <w:tc>
          <w:tcPr>
            <w:tcW w:w="2741" w:type="dxa"/>
            <w:tcBorders>
              <w:top w:val="single" w:sz="4" w:space="0" w:color="auto"/>
              <w:left w:val="single" w:sz="4" w:space="0" w:color="auto"/>
            </w:tcBorders>
            <w:shd w:val="clear" w:color="auto" w:fill="auto"/>
            <w:vAlign w:val="bottom"/>
          </w:tcPr>
          <w:p w14:paraId="5E25F2D6" w14:textId="77777777" w:rsidR="009C07B7" w:rsidRDefault="00000000">
            <w:pPr>
              <w:pStyle w:val="Jin0"/>
              <w:rPr>
                <w:sz w:val="16"/>
                <w:szCs w:val="16"/>
              </w:rPr>
            </w:pPr>
            <w:proofErr w:type="spellStart"/>
            <w:r>
              <w:rPr>
                <w:rFonts w:ascii="Arial" w:eastAsia="Arial" w:hAnsi="Arial" w:cs="Arial"/>
                <w:sz w:val="16"/>
                <w:szCs w:val="16"/>
              </w:rPr>
              <w:t>Pordloužená</w:t>
            </w:r>
            <w:proofErr w:type="spellEnd"/>
          </w:p>
        </w:tc>
        <w:tc>
          <w:tcPr>
            <w:tcW w:w="3662" w:type="dxa"/>
            <w:gridSpan w:val="2"/>
            <w:tcBorders>
              <w:top w:val="single" w:sz="4" w:space="0" w:color="auto"/>
              <w:left w:val="single" w:sz="4" w:space="0" w:color="auto"/>
              <w:right w:val="single" w:sz="4" w:space="0" w:color="auto"/>
            </w:tcBorders>
            <w:shd w:val="clear" w:color="auto" w:fill="auto"/>
            <w:vAlign w:val="bottom"/>
          </w:tcPr>
          <w:p w14:paraId="70E1E5C3" w14:textId="77777777" w:rsidR="009C07B7" w:rsidRDefault="00000000">
            <w:pPr>
              <w:pStyle w:val="Jin0"/>
              <w:jc w:val="both"/>
              <w:rPr>
                <w:sz w:val="16"/>
                <w:szCs w:val="16"/>
              </w:rPr>
            </w:pPr>
            <w:r>
              <w:rPr>
                <w:rFonts w:ascii="Arial" w:eastAsia="Arial" w:hAnsi="Arial" w:cs="Arial"/>
                <w:sz w:val="16"/>
                <w:szCs w:val="16"/>
              </w:rPr>
              <w:t>ZŠ Prodloužená</w:t>
            </w:r>
          </w:p>
        </w:tc>
      </w:tr>
      <w:tr w:rsidR="009C07B7" w14:paraId="546F3E87" w14:textId="77777777">
        <w:trPr>
          <w:trHeight w:hRule="exact" w:val="317"/>
        </w:trPr>
        <w:tc>
          <w:tcPr>
            <w:tcW w:w="1022" w:type="dxa"/>
            <w:tcBorders>
              <w:top w:val="single" w:sz="4" w:space="0" w:color="auto"/>
              <w:left w:val="single" w:sz="4" w:space="0" w:color="auto"/>
            </w:tcBorders>
            <w:shd w:val="clear" w:color="auto" w:fill="auto"/>
            <w:vAlign w:val="bottom"/>
          </w:tcPr>
          <w:p w14:paraId="00689866" w14:textId="77777777" w:rsidR="009C07B7" w:rsidRDefault="00000000">
            <w:pPr>
              <w:pStyle w:val="Jin0"/>
              <w:ind w:firstLine="700"/>
              <w:jc w:val="both"/>
              <w:rPr>
                <w:sz w:val="16"/>
                <w:szCs w:val="16"/>
              </w:rPr>
            </w:pPr>
            <w:r>
              <w:rPr>
                <w:rFonts w:ascii="Arial" w:eastAsia="Arial" w:hAnsi="Arial" w:cs="Arial"/>
                <w:sz w:val="16"/>
                <w:szCs w:val="16"/>
              </w:rPr>
              <w:t>344</w:t>
            </w:r>
          </w:p>
        </w:tc>
        <w:tc>
          <w:tcPr>
            <w:tcW w:w="2741" w:type="dxa"/>
            <w:tcBorders>
              <w:top w:val="single" w:sz="4" w:space="0" w:color="auto"/>
              <w:left w:val="single" w:sz="4" w:space="0" w:color="auto"/>
            </w:tcBorders>
            <w:shd w:val="clear" w:color="auto" w:fill="auto"/>
            <w:vAlign w:val="bottom"/>
          </w:tcPr>
          <w:p w14:paraId="47AB3B0D" w14:textId="77777777" w:rsidR="009C07B7" w:rsidRDefault="00000000">
            <w:pPr>
              <w:pStyle w:val="Jin0"/>
              <w:rPr>
                <w:sz w:val="16"/>
                <w:szCs w:val="16"/>
              </w:rPr>
            </w:pPr>
            <w:r>
              <w:rPr>
                <w:rFonts w:ascii="Arial" w:eastAsia="Arial" w:hAnsi="Arial" w:cs="Arial"/>
                <w:sz w:val="16"/>
                <w:szCs w:val="16"/>
              </w:rPr>
              <w:t>npor. Eliáše</w:t>
            </w:r>
          </w:p>
        </w:tc>
        <w:tc>
          <w:tcPr>
            <w:tcW w:w="3662" w:type="dxa"/>
            <w:gridSpan w:val="2"/>
            <w:tcBorders>
              <w:top w:val="single" w:sz="4" w:space="0" w:color="auto"/>
              <w:left w:val="single" w:sz="4" w:space="0" w:color="auto"/>
              <w:right w:val="single" w:sz="4" w:space="0" w:color="auto"/>
            </w:tcBorders>
            <w:shd w:val="clear" w:color="auto" w:fill="auto"/>
            <w:vAlign w:val="bottom"/>
          </w:tcPr>
          <w:p w14:paraId="0F052BD5" w14:textId="77777777" w:rsidR="009C07B7" w:rsidRDefault="00000000">
            <w:pPr>
              <w:pStyle w:val="Jin0"/>
              <w:jc w:val="both"/>
              <w:rPr>
                <w:sz w:val="16"/>
                <w:szCs w:val="16"/>
              </w:rPr>
            </w:pPr>
            <w:r>
              <w:rPr>
                <w:rFonts w:ascii="Arial" w:eastAsia="Arial" w:hAnsi="Arial" w:cs="Arial"/>
                <w:sz w:val="16"/>
                <w:szCs w:val="16"/>
              </w:rPr>
              <w:t>ZŠ npor. Eliáše</w:t>
            </w:r>
          </w:p>
        </w:tc>
      </w:tr>
      <w:tr w:rsidR="009C07B7" w14:paraId="6B3766E8" w14:textId="77777777">
        <w:trPr>
          <w:trHeight w:hRule="exact" w:val="307"/>
        </w:trPr>
        <w:tc>
          <w:tcPr>
            <w:tcW w:w="1022" w:type="dxa"/>
            <w:tcBorders>
              <w:top w:val="single" w:sz="4" w:space="0" w:color="auto"/>
              <w:left w:val="single" w:sz="4" w:space="0" w:color="auto"/>
            </w:tcBorders>
            <w:shd w:val="clear" w:color="auto" w:fill="auto"/>
            <w:vAlign w:val="bottom"/>
          </w:tcPr>
          <w:p w14:paraId="4ABEAB11" w14:textId="77777777" w:rsidR="009C07B7" w:rsidRDefault="00000000">
            <w:pPr>
              <w:pStyle w:val="Jin0"/>
              <w:ind w:firstLine="620"/>
              <w:jc w:val="both"/>
              <w:rPr>
                <w:sz w:val="16"/>
                <w:szCs w:val="16"/>
              </w:rPr>
            </w:pPr>
            <w:r>
              <w:rPr>
                <w:rFonts w:ascii="Arial" w:eastAsia="Arial" w:hAnsi="Arial" w:cs="Arial"/>
                <w:sz w:val="16"/>
                <w:szCs w:val="16"/>
              </w:rPr>
              <w:t>1287</w:t>
            </w:r>
          </w:p>
        </w:tc>
        <w:tc>
          <w:tcPr>
            <w:tcW w:w="2741" w:type="dxa"/>
            <w:tcBorders>
              <w:top w:val="single" w:sz="4" w:space="0" w:color="auto"/>
              <w:left w:val="single" w:sz="4" w:space="0" w:color="auto"/>
            </w:tcBorders>
            <w:shd w:val="clear" w:color="auto" w:fill="auto"/>
            <w:vAlign w:val="bottom"/>
          </w:tcPr>
          <w:p w14:paraId="0FB585D8" w14:textId="77777777" w:rsidR="009C07B7" w:rsidRDefault="00000000">
            <w:pPr>
              <w:pStyle w:val="Jin0"/>
              <w:rPr>
                <w:sz w:val="16"/>
                <w:szCs w:val="16"/>
              </w:rPr>
            </w:pPr>
            <w:r>
              <w:rPr>
                <w:rFonts w:ascii="Arial" w:eastAsia="Arial" w:hAnsi="Arial" w:cs="Arial"/>
                <w:sz w:val="16"/>
                <w:szCs w:val="16"/>
              </w:rPr>
              <w:t>Kotkova</w:t>
            </w:r>
          </w:p>
        </w:tc>
        <w:tc>
          <w:tcPr>
            <w:tcW w:w="998" w:type="dxa"/>
            <w:tcBorders>
              <w:top w:val="single" w:sz="4" w:space="0" w:color="auto"/>
              <w:left w:val="single" w:sz="4" w:space="0" w:color="auto"/>
            </w:tcBorders>
            <w:shd w:val="clear" w:color="auto" w:fill="auto"/>
            <w:vAlign w:val="bottom"/>
          </w:tcPr>
          <w:p w14:paraId="41DC5AB4" w14:textId="77777777" w:rsidR="009C07B7" w:rsidRDefault="00000000">
            <w:pPr>
              <w:pStyle w:val="Jin0"/>
              <w:rPr>
                <w:sz w:val="16"/>
                <w:szCs w:val="16"/>
              </w:rPr>
            </w:pPr>
            <w:r>
              <w:rPr>
                <w:rFonts w:ascii="Arial" w:eastAsia="Arial" w:hAnsi="Arial" w:cs="Arial"/>
                <w:sz w:val="16"/>
                <w:szCs w:val="16"/>
              </w:rPr>
              <w:t>ZŠ Spořilov</w:t>
            </w:r>
          </w:p>
        </w:tc>
        <w:tc>
          <w:tcPr>
            <w:tcW w:w="2664" w:type="dxa"/>
            <w:tcBorders>
              <w:top w:val="single" w:sz="4" w:space="0" w:color="auto"/>
              <w:left w:val="single" w:sz="4" w:space="0" w:color="auto"/>
              <w:right w:val="single" w:sz="4" w:space="0" w:color="auto"/>
            </w:tcBorders>
            <w:shd w:val="clear" w:color="auto" w:fill="auto"/>
          </w:tcPr>
          <w:p w14:paraId="3D907DD0" w14:textId="77777777" w:rsidR="009C07B7" w:rsidRDefault="009C07B7">
            <w:pPr>
              <w:rPr>
                <w:sz w:val="10"/>
                <w:szCs w:val="10"/>
              </w:rPr>
            </w:pPr>
          </w:p>
        </w:tc>
      </w:tr>
      <w:tr w:rsidR="009C07B7" w14:paraId="641994AB" w14:textId="77777777">
        <w:trPr>
          <w:trHeight w:hRule="exact" w:val="312"/>
        </w:trPr>
        <w:tc>
          <w:tcPr>
            <w:tcW w:w="1022" w:type="dxa"/>
            <w:tcBorders>
              <w:top w:val="single" w:sz="4" w:space="0" w:color="auto"/>
              <w:left w:val="single" w:sz="4" w:space="0" w:color="auto"/>
            </w:tcBorders>
            <w:shd w:val="clear" w:color="auto" w:fill="auto"/>
          </w:tcPr>
          <w:p w14:paraId="4773C406" w14:textId="77777777" w:rsidR="009C07B7" w:rsidRDefault="00000000">
            <w:pPr>
              <w:pStyle w:val="Jin0"/>
              <w:ind w:firstLine="700"/>
              <w:jc w:val="both"/>
              <w:rPr>
                <w:sz w:val="16"/>
                <w:szCs w:val="16"/>
              </w:rPr>
            </w:pPr>
            <w:r>
              <w:rPr>
                <w:rFonts w:ascii="Arial" w:eastAsia="Arial" w:hAnsi="Arial" w:cs="Arial"/>
                <w:sz w:val="16"/>
                <w:szCs w:val="16"/>
              </w:rPr>
              <w:t>448</w:t>
            </w:r>
          </w:p>
        </w:tc>
        <w:tc>
          <w:tcPr>
            <w:tcW w:w="2741" w:type="dxa"/>
            <w:tcBorders>
              <w:top w:val="single" w:sz="4" w:space="0" w:color="auto"/>
              <w:left w:val="single" w:sz="4" w:space="0" w:color="auto"/>
            </w:tcBorders>
            <w:shd w:val="clear" w:color="auto" w:fill="auto"/>
          </w:tcPr>
          <w:p w14:paraId="3F33E9D4" w14:textId="77777777" w:rsidR="009C07B7" w:rsidRDefault="00000000">
            <w:pPr>
              <w:pStyle w:val="Jin0"/>
              <w:rPr>
                <w:sz w:val="16"/>
                <w:szCs w:val="16"/>
              </w:rPr>
            </w:pPr>
            <w:r>
              <w:rPr>
                <w:rFonts w:ascii="Arial" w:eastAsia="Arial" w:hAnsi="Arial" w:cs="Arial"/>
                <w:sz w:val="16"/>
                <w:szCs w:val="16"/>
              </w:rPr>
              <w:t>Štefánikova</w:t>
            </w:r>
          </w:p>
        </w:tc>
        <w:tc>
          <w:tcPr>
            <w:tcW w:w="3662" w:type="dxa"/>
            <w:gridSpan w:val="2"/>
            <w:tcBorders>
              <w:top w:val="single" w:sz="4" w:space="0" w:color="auto"/>
              <w:left w:val="single" w:sz="4" w:space="0" w:color="auto"/>
              <w:right w:val="single" w:sz="4" w:space="0" w:color="auto"/>
            </w:tcBorders>
            <w:shd w:val="clear" w:color="auto" w:fill="auto"/>
          </w:tcPr>
          <w:p w14:paraId="459E4714" w14:textId="77777777" w:rsidR="009C07B7" w:rsidRDefault="00000000">
            <w:pPr>
              <w:pStyle w:val="Jin0"/>
              <w:jc w:val="both"/>
              <w:rPr>
                <w:sz w:val="16"/>
                <w:szCs w:val="16"/>
              </w:rPr>
            </w:pPr>
            <w:r>
              <w:rPr>
                <w:rFonts w:ascii="Arial" w:eastAsia="Arial" w:hAnsi="Arial" w:cs="Arial"/>
                <w:sz w:val="16"/>
                <w:szCs w:val="16"/>
              </w:rPr>
              <w:t>ZŠ Štefánikova</w:t>
            </w:r>
          </w:p>
        </w:tc>
      </w:tr>
      <w:tr w:rsidR="009C07B7" w14:paraId="6DBCD7BA" w14:textId="77777777">
        <w:trPr>
          <w:trHeight w:hRule="exact" w:val="307"/>
        </w:trPr>
        <w:tc>
          <w:tcPr>
            <w:tcW w:w="1022" w:type="dxa"/>
            <w:tcBorders>
              <w:top w:val="single" w:sz="4" w:space="0" w:color="auto"/>
              <w:left w:val="single" w:sz="4" w:space="0" w:color="auto"/>
            </w:tcBorders>
            <w:shd w:val="clear" w:color="auto" w:fill="auto"/>
            <w:vAlign w:val="bottom"/>
          </w:tcPr>
          <w:p w14:paraId="44694C1F" w14:textId="77777777" w:rsidR="009C07B7" w:rsidRDefault="00000000">
            <w:pPr>
              <w:pStyle w:val="Jin0"/>
              <w:ind w:firstLine="620"/>
              <w:jc w:val="both"/>
              <w:rPr>
                <w:sz w:val="16"/>
                <w:szCs w:val="16"/>
              </w:rPr>
            </w:pPr>
            <w:r>
              <w:rPr>
                <w:rFonts w:ascii="Arial" w:eastAsia="Arial" w:hAnsi="Arial" w:cs="Arial"/>
                <w:sz w:val="16"/>
                <w:szCs w:val="16"/>
              </w:rPr>
              <w:t>1951</w:t>
            </w:r>
          </w:p>
        </w:tc>
        <w:tc>
          <w:tcPr>
            <w:tcW w:w="2741" w:type="dxa"/>
            <w:tcBorders>
              <w:top w:val="single" w:sz="4" w:space="0" w:color="auto"/>
              <w:left w:val="single" w:sz="4" w:space="0" w:color="auto"/>
            </w:tcBorders>
            <w:shd w:val="clear" w:color="auto" w:fill="auto"/>
            <w:vAlign w:val="bottom"/>
          </w:tcPr>
          <w:p w14:paraId="169A1F99" w14:textId="77777777" w:rsidR="009C07B7" w:rsidRDefault="00000000">
            <w:pPr>
              <w:pStyle w:val="Jin0"/>
              <w:rPr>
                <w:sz w:val="16"/>
                <w:szCs w:val="16"/>
              </w:rPr>
            </w:pPr>
            <w:r>
              <w:rPr>
                <w:rFonts w:ascii="Arial" w:eastAsia="Arial" w:hAnsi="Arial" w:cs="Arial"/>
                <w:sz w:val="16"/>
                <w:szCs w:val="16"/>
              </w:rPr>
              <w:t>nábř. Závodu míru</w:t>
            </w:r>
          </w:p>
        </w:tc>
        <w:tc>
          <w:tcPr>
            <w:tcW w:w="3662" w:type="dxa"/>
            <w:gridSpan w:val="2"/>
            <w:tcBorders>
              <w:top w:val="single" w:sz="4" w:space="0" w:color="auto"/>
              <w:left w:val="single" w:sz="4" w:space="0" w:color="auto"/>
              <w:right w:val="single" w:sz="4" w:space="0" w:color="auto"/>
            </w:tcBorders>
            <w:shd w:val="clear" w:color="auto" w:fill="auto"/>
            <w:vAlign w:val="bottom"/>
          </w:tcPr>
          <w:p w14:paraId="31BAFE5C" w14:textId="77777777" w:rsidR="009C07B7" w:rsidRDefault="00000000">
            <w:pPr>
              <w:pStyle w:val="Jin0"/>
              <w:jc w:val="both"/>
              <w:rPr>
                <w:sz w:val="16"/>
                <w:szCs w:val="16"/>
              </w:rPr>
            </w:pPr>
            <w:r>
              <w:rPr>
                <w:rFonts w:ascii="Arial" w:eastAsia="Arial" w:hAnsi="Arial" w:cs="Arial"/>
                <w:sz w:val="16"/>
                <w:szCs w:val="16"/>
              </w:rPr>
              <w:t>ZŠ Závodu míru</w:t>
            </w:r>
          </w:p>
        </w:tc>
      </w:tr>
      <w:tr w:rsidR="009C07B7" w14:paraId="3C43E28D" w14:textId="77777777">
        <w:trPr>
          <w:trHeight w:hRule="exact" w:val="317"/>
        </w:trPr>
        <w:tc>
          <w:tcPr>
            <w:tcW w:w="1022" w:type="dxa"/>
            <w:tcBorders>
              <w:top w:val="single" w:sz="4" w:space="0" w:color="auto"/>
              <w:left w:val="single" w:sz="4" w:space="0" w:color="auto"/>
            </w:tcBorders>
            <w:shd w:val="clear" w:color="auto" w:fill="auto"/>
          </w:tcPr>
          <w:p w14:paraId="00ACDF47" w14:textId="77777777" w:rsidR="009C07B7" w:rsidRDefault="00000000">
            <w:pPr>
              <w:pStyle w:val="Jin0"/>
              <w:ind w:firstLine="700"/>
              <w:jc w:val="both"/>
              <w:rPr>
                <w:sz w:val="16"/>
                <w:szCs w:val="16"/>
              </w:rPr>
            </w:pPr>
            <w:r>
              <w:rPr>
                <w:rFonts w:ascii="Arial" w:eastAsia="Arial" w:hAnsi="Arial" w:cs="Arial"/>
                <w:sz w:val="16"/>
                <w:szCs w:val="16"/>
              </w:rPr>
              <w:t>146</w:t>
            </w:r>
          </w:p>
        </w:tc>
        <w:tc>
          <w:tcPr>
            <w:tcW w:w="2741" w:type="dxa"/>
            <w:tcBorders>
              <w:top w:val="single" w:sz="4" w:space="0" w:color="auto"/>
              <w:left w:val="single" w:sz="4" w:space="0" w:color="auto"/>
            </w:tcBorders>
            <w:shd w:val="clear" w:color="auto" w:fill="auto"/>
          </w:tcPr>
          <w:p w14:paraId="02FE5F11" w14:textId="77777777" w:rsidR="009C07B7" w:rsidRDefault="00000000">
            <w:pPr>
              <w:pStyle w:val="Jin0"/>
              <w:rPr>
                <w:sz w:val="16"/>
                <w:szCs w:val="16"/>
              </w:rPr>
            </w:pPr>
            <w:r>
              <w:rPr>
                <w:rFonts w:ascii="Arial" w:eastAsia="Arial" w:hAnsi="Arial" w:cs="Arial"/>
                <w:sz w:val="16"/>
                <w:szCs w:val="16"/>
              </w:rPr>
              <w:t>Dražkovice</w:t>
            </w:r>
          </w:p>
        </w:tc>
        <w:tc>
          <w:tcPr>
            <w:tcW w:w="3662" w:type="dxa"/>
            <w:gridSpan w:val="2"/>
            <w:tcBorders>
              <w:top w:val="single" w:sz="4" w:space="0" w:color="auto"/>
              <w:left w:val="single" w:sz="4" w:space="0" w:color="auto"/>
              <w:right w:val="single" w:sz="4" w:space="0" w:color="auto"/>
            </w:tcBorders>
            <w:shd w:val="clear" w:color="auto" w:fill="auto"/>
          </w:tcPr>
          <w:p w14:paraId="7391D276" w14:textId="77777777" w:rsidR="009C07B7" w:rsidRDefault="00000000">
            <w:pPr>
              <w:pStyle w:val="Jin0"/>
              <w:jc w:val="both"/>
              <w:rPr>
                <w:sz w:val="16"/>
                <w:szCs w:val="16"/>
              </w:rPr>
            </w:pPr>
            <w:r>
              <w:rPr>
                <w:rFonts w:ascii="Arial" w:eastAsia="Arial" w:hAnsi="Arial" w:cs="Arial"/>
                <w:sz w:val="16"/>
                <w:szCs w:val="16"/>
              </w:rPr>
              <w:t>MŠ Dražkovice</w:t>
            </w:r>
          </w:p>
        </w:tc>
      </w:tr>
      <w:tr w:rsidR="009C07B7" w14:paraId="0D9E0FDE" w14:textId="77777777">
        <w:trPr>
          <w:trHeight w:hRule="exact" w:val="312"/>
        </w:trPr>
        <w:tc>
          <w:tcPr>
            <w:tcW w:w="1022" w:type="dxa"/>
            <w:tcBorders>
              <w:top w:val="single" w:sz="4" w:space="0" w:color="auto"/>
              <w:left w:val="single" w:sz="4" w:space="0" w:color="auto"/>
            </w:tcBorders>
            <w:shd w:val="clear" w:color="auto" w:fill="auto"/>
          </w:tcPr>
          <w:p w14:paraId="1357191C" w14:textId="77777777" w:rsidR="009C07B7" w:rsidRDefault="00000000">
            <w:pPr>
              <w:pStyle w:val="Jin0"/>
              <w:ind w:firstLine="700"/>
              <w:jc w:val="both"/>
              <w:rPr>
                <w:sz w:val="16"/>
                <w:szCs w:val="16"/>
              </w:rPr>
            </w:pPr>
            <w:r>
              <w:rPr>
                <w:rFonts w:ascii="Arial" w:eastAsia="Arial" w:hAnsi="Arial" w:cs="Arial"/>
                <w:sz w:val="16"/>
                <w:szCs w:val="16"/>
              </w:rPr>
              <w:t>225</w:t>
            </w:r>
          </w:p>
        </w:tc>
        <w:tc>
          <w:tcPr>
            <w:tcW w:w="2741" w:type="dxa"/>
            <w:tcBorders>
              <w:top w:val="single" w:sz="4" w:space="0" w:color="auto"/>
              <w:left w:val="single" w:sz="4" w:space="0" w:color="auto"/>
            </w:tcBorders>
            <w:shd w:val="clear" w:color="auto" w:fill="auto"/>
          </w:tcPr>
          <w:p w14:paraId="0F6B1181" w14:textId="77777777" w:rsidR="009C07B7" w:rsidRDefault="00000000">
            <w:pPr>
              <w:pStyle w:val="Jin0"/>
              <w:rPr>
                <w:sz w:val="16"/>
                <w:szCs w:val="16"/>
              </w:rPr>
            </w:pPr>
            <w:r>
              <w:rPr>
                <w:rFonts w:ascii="Arial" w:eastAsia="Arial" w:hAnsi="Arial" w:cs="Arial"/>
                <w:sz w:val="16"/>
                <w:szCs w:val="16"/>
              </w:rPr>
              <w:t>Školská</w:t>
            </w:r>
          </w:p>
        </w:tc>
        <w:tc>
          <w:tcPr>
            <w:tcW w:w="3662" w:type="dxa"/>
            <w:gridSpan w:val="2"/>
            <w:tcBorders>
              <w:top w:val="single" w:sz="4" w:space="0" w:color="auto"/>
              <w:left w:val="single" w:sz="4" w:space="0" w:color="auto"/>
              <w:right w:val="single" w:sz="4" w:space="0" w:color="auto"/>
            </w:tcBorders>
            <w:shd w:val="clear" w:color="auto" w:fill="auto"/>
          </w:tcPr>
          <w:p w14:paraId="198B3C89" w14:textId="77777777" w:rsidR="009C07B7" w:rsidRDefault="00000000">
            <w:pPr>
              <w:pStyle w:val="Jin0"/>
              <w:jc w:val="both"/>
              <w:rPr>
                <w:sz w:val="16"/>
                <w:szCs w:val="16"/>
              </w:rPr>
            </w:pPr>
            <w:r>
              <w:rPr>
                <w:rFonts w:ascii="Arial" w:eastAsia="Arial" w:hAnsi="Arial" w:cs="Arial"/>
                <w:sz w:val="16"/>
                <w:szCs w:val="16"/>
              </w:rPr>
              <w:t>MŠ Ohrazenice</w:t>
            </w:r>
          </w:p>
        </w:tc>
      </w:tr>
      <w:tr w:rsidR="009C07B7" w14:paraId="3CE35191" w14:textId="77777777">
        <w:trPr>
          <w:trHeight w:hRule="exact" w:val="307"/>
        </w:trPr>
        <w:tc>
          <w:tcPr>
            <w:tcW w:w="1022" w:type="dxa"/>
            <w:tcBorders>
              <w:top w:val="single" w:sz="4" w:space="0" w:color="auto"/>
              <w:left w:val="single" w:sz="4" w:space="0" w:color="auto"/>
            </w:tcBorders>
            <w:shd w:val="clear" w:color="auto" w:fill="auto"/>
            <w:vAlign w:val="bottom"/>
          </w:tcPr>
          <w:p w14:paraId="03D35EB1" w14:textId="77777777" w:rsidR="009C07B7" w:rsidRDefault="00000000">
            <w:pPr>
              <w:pStyle w:val="Jin0"/>
              <w:jc w:val="right"/>
              <w:rPr>
                <w:sz w:val="16"/>
                <w:szCs w:val="16"/>
              </w:rPr>
            </w:pPr>
            <w:r>
              <w:rPr>
                <w:rFonts w:ascii="Arial" w:eastAsia="Arial" w:hAnsi="Arial" w:cs="Arial"/>
                <w:sz w:val="16"/>
                <w:szCs w:val="16"/>
              </w:rPr>
              <w:t>89</w:t>
            </w:r>
          </w:p>
        </w:tc>
        <w:tc>
          <w:tcPr>
            <w:tcW w:w="2741" w:type="dxa"/>
            <w:tcBorders>
              <w:top w:val="single" w:sz="4" w:space="0" w:color="auto"/>
              <w:left w:val="single" w:sz="4" w:space="0" w:color="auto"/>
            </w:tcBorders>
            <w:shd w:val="clear" w:color="auto" w:fill="auto"/>
            <w:vAlign w:val="bottom"/>
          </w:tcPr>
          <w:p w14:paraId="5EE451C3" w14:textId="77777777" w:rsidR="009C07B7" w:rsidRDefault="00000000">
            <w:pPr>
              <w:pStyle w:val="Jin0"/>
              <w:rPr>
                <w:sz w:val="16"/>
                <w:szCs w:val="16"/>
              </w:rPr>
            </w:pPr>
            <w:r>
              <w:rPr>
                <w:rFonts w:ascii="Arial" w:eastAsia="Arial" w:hAnsi="Arial" w:cs="Arial"/>
                <w:sz w:val="16"/>
                <w:szCs w:val="16"/>
              </w:rPr>
              <w:t>Pražská</w:t>
            </w:r>
          </w:p>
        </w:tc>
        <w:tc>
          <w:tcPr>
            <w:tcW w:w="3662" w:type="dxa"/>
            <w:gridSpan w:val="2"/>
            <w:tcBorders>
              <w:top w:val="single" w:sz="4" w:space="0" w:color="auto"/>
              <w:left w:val="single" w:sz="4" w:space="0" w:color="auto"/>
              <w:right w:val="single" w:sz="4" w:space="0" w:color="auto"/>
            </w:tcBorders>
            <w:shd w:val="clear" w:color="auto" w:fill="auto"/>
            <w:vAlign w:val="bottom"/>
          </w:tcPr>
          <w:p w14:paraId="78219F25" w14:textId="77777777" w:rsidR="009C07B7" w:rsidRDefault="00000000">
            <w:pPr>
              <w:pStyle w:val="Jin0"/>
              <w:rPr>
                <w:sz w:val="16"/>
                <w:szCs w:val="16"/>
              </w:rPr>
            </w:pPr>
            <w:r>
              <w:rPr>
                <w:rFonts w:ascii="Arial" w:eastAsia="Arial" w:hAnsi="Arial" w:cs="Arial"/>
                <w:sz w:val="16"/>
                <w:szCs w:val="16"/>
              </w:rPr>
              <w:t>MŠ Duha (Popkovice, Staré Čívice)</w:t>
            </w:r>
          </w:p>
        </w:tc>
      </w:tr>
      <w:tr w:rsidR="009C07B7" w14:paraId="72CB15F1" w14:textId="77777777">
        <w:trPr>
          <w:trHeight w:hRule="exact" w:val="307"/>
        </w:trPr>
        <w:tc>
          <w:tcPr>
            <w:tcW w:w="1022" w:type="dxa"/>
            <w:tcBorders>
              <w:top w:val="single" w:sz="4" w:space="0" w:color="auto"/>
              <w:left w:val="single" w:sz="4" w:space="0" w:color="auto"/>
            </w:tcBorders>
            <w:shd w:val="clear" w:color="auto" w:fill="auto"/>
            <w:vAlign w:val="bottom"/>
          </w:tcPr>
          <w:p w14:paraId="77BCFCB7" w14:textId="77777777" w:rsidR="009C07B7" w:rsidRDefault="00000000">
            <w:pPr>
              <w:pStyle w:val="Jin0"/>
              <w:ind w:firstLine="620"/>
              <w:jc w:val="both"/>
              <w:rPr>
                <w:sz w:val="16"/>
                <w:szCs w:val="16"/>
              </w:rPr>
            </w:pPr>
            <w:r>
              <w:rPr>
                <w:rFonts w:ascii="Arial" w:eastAsia="Arial" w:hAnsi="Arial" w:cs="Arial"/>
                <w:sz w:val="16"/>
                <w:szCs w:val="16"/>
              </w:rPr>
              <w:t>1692</w:t>
            </w:r>
          </w:p>
        </w:tc>
        <w:tc>
          <w:tcPr>
            <w:tcW w:w="2741" w:type="dxa"/>
            <w:tcBorders>
              <w:top w:val="single" w:sz="4" w:space="0" w:color="auto"/>
              <w:left w:val="single" w:sz="4" w:space="0" w:color="auto"/>
            </w:tcBorders>
            <w:shd w:val="clear" w:color="auto" w:fill="auto"/>
            <w:vAlign w:val="bottom"/>
          </w:tcPr>
          <w:p w14:paraId="2837FEE7" w14:textId="77777777" w:rsidR="009C07B7" w:rsidRDefault="00000000">
            <w:pPr>
              <w:pStyle w:val="Jin0"/>
              <w:rPr>
                <w:sz w:val="16"/>
                <w:szCs w:val="16"/>
              </w:rPr>
            </w:pPr>
            <w:r>
              <w:rPr>
                <w:rFonts w:ascii="Arial" w:eastAsia="Arial" w:hAnsi="Arial" w:cs="Arial"/>
                <w:sz w:val="16"/>
                <w:szCs w:val="16"/>
              </w:rPr>
              <w:t>Pospíšilovo nám.</w:t>
            </w:r>
          </w:p>
        </w:tc>
        <w:tc>
          <w:tcPr>
            <w:tcW w:w="3662" w:type="dxa"/>
            <w:gridSpan w:val="2"/>
            <w:tcBorders>
              <w:top w:val="single" w:sz="4" w:space="0" w:color="auto"/>
              <w:left w:val="single" w:sz="4" w:space="0" w:color="auto"/>
              <w:right w:val="single" w:sz="4" w:space="0" w:color="auto"/>
            </w:tcBorders>
            <w:shd w:val="clear" w:color="auto" w:fill="auto"/>
            <w:vAlign w:val="bottom"/>
          </w:tcPr>
          <w:p w14:paraId="073AB8AA" w14:textId="77777777" w:rsidR="009C07B7" w:rsidRDefault="00000000">
            <w:pPr>
              <w:pStyle w:val="Jin0"/>
              <w:rPr>
                <w:sz w:val="16"/>
                <w:szCs w:val="16"/>
              </w:rPr>
            </w:pPr>
            <w:r>
              <w:rPr>
                <w:rFonts w:ascii="Arial" w:eastAsia="Arial" w:hAnsi="Arial" w:cs="Arial"/>
                <w:sz w:val="16"/>
                <w:szCs w:val="16"/>
              </w:rPr>
              <w:t>MŠ Pospíšilovo nám.</w:t>
            </w:r>
          </w:p>
        </w:tc>
      </w:tr>
      <w:tr w:rsidR="009C07B7" w14:paraId="21139DCF" w14:textId="77777777">
        <w:trPr>
          <w:trHeight w:hRule="exact" w:val="302"/>
        </w:trPr>
        <w:tc>
          <w:tcPr>
            <w:tcW w:w="1022" w:type="dxa"/>
            <w:tcBorders>
              <w:top w:val="single" w:sz="4" w:space="0" w:color="auto"/>
              <w:left w:val="single" w:sz="4" w:space="0" w:color="auto"/>
            </w:tcBorders>
            <w:shd w:val="clear" w:color="auto" w:fill="auto"/>
            <w:vAlign w:val="bottom"/>
          </w:tcPr>
          <w:p w14:paraId="7415A3A0" w14:textId="77777777" w:rsidR="009C07B7" w:rsidRDefault="00000000">
            <w:pPr>
              <w:pStyle w:val="Jin0"/>
              <w:ind w:firstLine="700"/>
              <w:jc w:val="both"/>
              <w:rPr>
                <w:sz w:val="16"/>
                <w:szCs w:val="16"/>
              </w:rPr>
            </w:pPr>
            <w:r>
              <w:rPr>
                <w:rFonts w:ascii="Arial" w:eastAsia="Arial" w:hAnsi="Arial" w:cs="Arial"/>
                <w:sz w:val="16"/>
                <w:szCs w:val="16"/>
              </w:rPr>
              <w:t>160</w:t>
            </w:r>
          </w:p>
        </w:tc>
        <w:tc>
          <w:tcPr>
            <w:tcW w:w="2741" w:type="dxa"/>
            <w:tcBorders>
              <w:top w:val="single" w:sz="4" w:space="0" w:color="auto"/>
              <w:left w:val="single" w:sz="4" w:space="0" w:color="auto"/>
            </w:tcBorders>
            <w:shd w:val="clear" w:color="auto" w:fill="auto"/>
            <w:vAlign w:val="bottom"/>
          </w:tcPr>
          <w:p w14:paraId="7D3332AC" w14:textId="77777777" w:rsidR="009C07B7" w:rsidRDefault="00000000">
            <w:pPr>
              <w:pStyle w:val="Jin0"/>
              <w:rPr>
                <w:sz w:val="16"/>
                <w:szCs w:val="16"/>
              </w:rPr>
            </w:pPr>
            <w:r>
              <w:rPr>
                <w:rFonts w:ascii="Arial" w:eastAsia="Arial" w:hAnsi="Arial" w:cs="Arial"/>
                <w:sz w:val="16"/>
                <w:szCs w:val="16"/>
              </w:rPr>
              <w:t>Prokopa Holého</w:t>
            </w:r>
          </w:p>
        </w:tc>
        <w:tc>
          <w:tcPr>
            <w:tcW w:w="3662" w:type="dxa"/>
            <w:gridSpan w:val="2"/>
            <w:tcBorders>
              <w:top w:val="single" w:sz="4" w:space="0" w:color="auto"/>
              <w:left w:val="single" w:sz="4" w:space="0" w:color="auto"/>
              <w:right w:val="single" w:sz="4" w:space="0" w:color="auto"/>
            </w:tcBorders>
            <w:shd w:val="clear" w:color="auto" w:fill="auto"/>
            <w:vAlign w:val="bottom"/>
          </w:tcPr>
          <w:p w14:paraId="302BF2F0" w14:textId="77777777" w:rsidR="009C07B7" w:rsidRDefault="00000000">
            <w:pPr>
              <w:pStyle w:val="Jin0"/>
              <w:rPr>
                <w:sz w:val="16"/>
                <w:szCs w:val="16"/>
              </w:rPr>
            </w:pPr>
            <w:r>
              <w:rPr>
                <w:rFonts w:ascii="Arial" w:eastAsia="Arial" w:hAnsi="Arial" w:cs="Arial"/>
                <w:sz w:val="16"/>
                <w:szCs w:val="16"/>
              </w:rPr>
              <w:t>MŠ Rosice nad Labem</w:t>
            </w:r>
          </w:p>
        </w:tc>
      </w:tr>
      <w:tr w:rsidR="009C07B7" w14:paraId="13F150FA" w14:textId="77777777">
        <w:trPr>
          <w:trHeight w:hRule="exact" w:val="312"/>
        </w:trPr>
        <w:tc>
          <w:tcPr>
            <w:tcW w:w="1022" w:type="dxa"/>
            <w:tcBorders>
              <w:top w:val="single" w:sz="4" w:space="0" w:color="auto"/>
              <w:left w:val="single" w:sz="4" w:space="0" w:color="auto"/>
            </w:tcBorders>
            <w:shd w:val="clear" w:color="auto" w:fill="auto"/>
            <w:vAlign w:val="bottom"/>
          </w:tcPr>
          <w:p w14:paraId="0899BFA8" w14:textId="77777777" w:rsidR="009C07B7" w:rsidRDefault="00000000">
            <w:pPr>
              <w:pStyle w:val="Jin0"/>
              <w:ind w:firstLine="620"/>
              <w:jc w:val="both"/>
              <w:rPr>
                <w:sz w:val="16"/>
                <w:szCs w:val="16"/>
              </w:rPr>
            </w:pPr>
            <w:r>
              <w:rPr>
                <w:rFonts w:ascii="Arial" w:eastAsia="Arial" w:hAnsi="Arial" w:cs="Arial"/>
                <w:sz w:val="16"/>
                <w:szCs w:val="16"/>
              </w:rPr>
              <w:t>1961</w:t>
            </w:r>
          </w:p>
        </w:tc>
        <w:tc>
          <w:tcPr>
            <w:tcW w:w="2741" w:type="dxa"/>
            <w:tcBorders>
              <w:top w:val="single" w:sz="4" w:space="0" w:color="auto"/>
              <w:left w:val="single" w:sz="4" w:space="0" w:color="auto"/>
            </w:tcBorders>
            <w:shd w:val="clear" w:color="auto" w:fill="auto"/>
            <w:vAlign w:val="bottom"/>
          </w:tcPr>
          <w:p w14:paraId="0D5A3F04" w14:textId="77777777" w:rsidR="009C07B7" w:rsidRDefault="00000000">
            <w:pPr>
              <w:pStyle w:val="Jin0"/>
              <w:rPr>
                <w:sz w:val="16"/>
                <w:szCs w:val="16"/>
              </w:rPr>
            </w:pPr>
            <w:r>
              <w:rPr>
                <w:rFonts w:ascii="Arial" w:eastAsia="Arial" w:hAnsi="Arial" w:cs="Arial"/>
                <w:sz w:val="16"/>
                <w:szCs w:val="16"/>
              </w:rPr>
              <w:t>nábř. Závodu míru</w:t>
            </w:r>
          </w:p>
        </w:tc>
        <w:tc>
          <w:tcPr>
            <w:tcW w:w="998" w:type="dxa"/>
            <w:tcBorders>
              <w:top w:val="single" w:sz="4" w:space="0" w:color="auto"/>
              <w:left w:val="single" w:sz="4" w:space="0" w:color="auto"/>
            </w:tcBorders>
            <w:shd w:val="clear" w:color="auto" w:fill="auto"/>
            <w:vAlign w:val="bottom"/>
          </w:tcPr>
          <w:p w14:paraId="5A302BA8" w14:textId="77777777" w:rsidR="009C07B7" w:rsidRDefault="00000000">
            <w:pPr>
              <w:pStyle w:val="Jin0"/>
              <w:rPr>
                <w:sz w:val="16"/>
                <w:szCs w:val="16"/>
              </w:rPr>
            </w:pPr>
            <w:r>
              <w:rPr>
                <w:rFonts w:ascii="Arial" w:eastAsia="Arial" w:hAnsi="Arial" w:cs="Arial"/>
                <w:sz w:val="16"/>
                <w:szCs w:val="16"/>
              </w:rPr>
              <w:t>MŠ Mozaika</w:t>
            </w:r>
          </w:p>
        </w:tc>
        <w:tc>
          <w:tcPr>
            <w:tcW w:w="2664" w:type="dxa"/>
            <w:tcBorders>
              <w:top w:val="single" w:sz="4" w:space="0" w:color="auto"/>
              <w:left w:val="single" w:sz="4" w:space="0" w:color="auto"/>
              <w:right w:val="single" w:sz="4" w:space="0" w:color="auto"/>
            </w:tcBorders>
            <w:shd w:val="clear" w:color="auto" w:fill="auto"/>
          </w:tcPr>
          <w:p w14:paraId="0507B682" w14:textId="77777777" w:rsidR="009C07B7" w:rsidRDefault="009C07B7">
            <w:pPr>
              <w:rPr>
                <w:sz w:val="10"/>
                <w:szCs w:val="10"/>
              </w:rPr>
            </w:pPr>
          </w:p>
        </w:tc>
      </w:tr>
      <w:tr w:rsidR="009C07B7" w14:paraId="48804DC2" w14:textId="77777777">
        <w:trPr>
          <w:trHeight w:hRule="exact" w:val="317"/>
        </w:trPr>
        <w:tc>
          <w:tcPr>
            <w:tcW w:w="1022" w:type="dxa"/>
            <w:tcBorders>
              <w:top w:val="single" w:sz="4" w:space="0" w:color="auto"/>
              <w:left w:val="single" w:sz="4" w:space="0" w:color="auto"/>
            </w:tcBorders>
            <w:shd w:val="clear" w:color="auto" w:fill="auto"/>
            <w:vAlign w:val="bottom"/>
          </w:tcPr>
          <w:p w14:paraId="2BBC3FB1" w14:textId="77777777" w:rsidR="009C07B7" w:rsidRDefault="00000000">
            <w:pPr>
              <w:pStyle w:val="Jin0"/>
              <w:ind w:firstLine="700"/>
              <w:jc w:val="both"/>
              <w:rPr>
                <w:sz w:val="16"/>
                <w:szCs w:val="16"/>
              </w:rPr>
            </w:pPr>
            <w:r>
              <w:rPr>
                <w:rFonts w:ascii="Arial" w:eastAsia="Arial" w:hAnsi="Arial" w:cs="Arial"/>
                <w:sz w:val="16"/>
                <w:szCs w:val="16"/>
              </w:rPr>
              <w:t>432</w:t>
            </w:r>
          </w:p>
        </w:tc>
        <w:tc>
          <w:tcPr>
            <w:tcW w:w="2741" w:type="dxa"/>
            <w:tcBorders>
              <w:top w:val="single" w:sz="4" w:space="0" w:color="auto"/>
              <w:left w:val="single" w:sz="4" w:space="0" w:color="auto"/>
            </w:tcBorders>
            <w:shd w:val="clear" w:color="auto" w:fill="auto"/>
            <w:vAlign w:val="bottom"/>
          </w:tcPr>
          <w:p w14:paraId="6FE43DF8" w14:textId="77777777" w:rsidR="009C07B7" w:rsidRDefault="00000000">
            <w:pPr>
              <w:pStyle w:val="Jin0"/>
              <w:rPr>
                <w:sz w:val="16"/>
                <w:szCs w:val="16"/>
              </w:rPr>
            </w:pPr>
            <w:r>
              <w:rPr>
                <w:rFonts w:ascii="Arial" w:eastAsia="Arial" w:hAnsi="Arial" w:cs="Arial"/>
                <w:sz w:val="16"/>
                <w:szCs w:val="16"/>
              </w:rPr>
              <w:t>Komenského</w:t>
            </w:r>
          </w:p>
        </w:tc>
        <w:tc>
          <w:tcPr>
            <w:tcW w:w="3662" w:type="dxa"/>
            <w:gridSpan w:val="2"/>
            <w:tcBorders>
              <w:top w:val="single" w:sz="4" w:space="0" w:color="auto"/>
              <w:left w:val="single" w:sz="4" w:space="0" w:color="auto"/>
              <w:right w:val="single" w:sz="4" w:space="0" w:color="auto"/>
            </w:tcBorders>
            <w:shd w:val="clear" w:color="auto" w:fill="auto"/>
            <w:vAlign w:val="bottom"/>
          </w:tcPr>
          <w:p w14:paraId="222A36AD" w14:textId="77777777" w:rsidR="009C07B7" w:rsidRDefault="00000000">
            <w:pPr>
              <w:pStyle w:val="Jin0"/>
              <w:jc w:val="both"/>
              <w:rPr>
                <w:sz w:val="16"/>
                <w:szCs w:val="16"/>
              </w:rPr>
            </w:pPr>
            <w:r>
              <w:rPr>
                <w:rFonts w:ascii="Arial" w:eastAsia="Arial" w:hAnsi="Arial" w:cs="Arial"/>
                <w:sz w:val="16"/>
                <w:szCs w:val="16"/>
              </w:rPr>
              <w:t>ZŠ a PŠ Svítání</w:t>
            </w:r>
          </w:p>
        </w:tc>
      </w:tr>
      <w:tr w:rsidR="009C07B7" w14:paraId="7B6AC357" w14:textId="77777777">
        <w:trPr>
          <w:trHeight w:hRule="exact" w:val="326"/>
        </w:trPr>
        <w:tc>
          <w:tcPr>
            <w:tcW w:w="1022" w:type="dxa"/>
            <w:tcBorders>
              <w:top w:val="single" w:sz="4" w:space="0" w:color="auto"/>
              <w:left w:val="single" w:sz="4" w:space="0" w:color="auto"/>
              <w:bottom w:val="single" w:sz="4" w:space="0" w:color="auto"/>
            </w:tcBorders>
            <w:shd w:val="clear" w:color="auto" w:fill="auto"/>
            <w:vAlign w:val="bottom"/>
          </w:tcPr>
          <w:p w14:paraId="7D33ED2E" w14:textId="77777777" w:rsidR="009C07B7" w:rsidRDefault="00000000">
            <w:pPr>
              <w:pStyle w:val="Jin0"/>
              <w:jc w:val="right"/>
              <w:rPr>
                <w:sz w:val="16"/>
                <w:szCs w:val="16"/>
              </w:rPr>
            </w:pPr>
            <w:r>
              <w:rPr>
                <w:rFonts w:ascii="Arial" w:eastAsia="Arial" w:hAnsi="Arial" w:cs="Arial"/>
                <w:sz w:val="16"/>
                <w:szCs w:val="16"/>
              </w:rPr>
              <w:t>25</w:t>
            </w:r>
          </w:p>
        </w:tc>
        <w:tc>
          <w:tcPr>
            <w:tcW w:w="2741" w:type="dxa"/>
            <w:tcBorders>
              <w:top w:val="single" w:sz="4" w:space="0" w:color="auto"/>
              <w:left w:val="single" w:sz="4" w:space="0" w:color="auto"/>
            </w:tcBorders>
            <w:shd w:val="clear" w:color="auto" w:fill="auto"/>
            <w:vAlign w:val="bottom"/>
          </w:tcPr>
          <w:p w14:paraId="4C1EF885" w14:textId="77777777" w:rsidR="009C07B7" w:rsidRDefault="00000000">
            <w:pPr>
              <w:pStyle w:val="Jin0"/>
              <w:rPr>
                <w:sz w:val="16"/>
                <w:szCs w:val="16"/>
              </w:rPr>
            </w:pPr>
            <w:r>
              <w:rPr>
                <w:rFonts w:ascii="Arial" w:eastAsia="Arial" w:hAnsi="Arial" w:cs="Arial"/>
                <w:sz w:val="16"/>
                <w:szCs w:val="16"/>
              </w:rPr>
              <w:t>Ostřešanská, Nemošice</w:t>
            </w:r>
          </w:p>
        </w:tc>
        <w:tc>
          <w:tcPr>
            <w:tcW w:w="3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30D511" w14:textId="77777777" w:rsidR="009C07B7" w:rsidRDefault="00000000">
            <w:pPr>
              <w:pStyle w:val="Jin0"/>
              <w:jc w:val="both"/>
              <w:rPr>
                <w:sz w:val="16"/>
                <w:szCs w:val="16"/>
              </w:rPr>
            </w:pPr>
            <w:r>
              <w:rPr>
                <w:rFonts w:ascii="Arial" w:eastAsia="Arial" w:hAnsi="Arial" w:cs="Arial"/>
                <w:sz w:val="16"/>
                <w:szCs w:val="16"/>
              </w:rPr>
              <w:t>ZŠ a PŠ Svítání</w:t>
            </w:r>
          </w:p>
        </w:tc>
      </w:tr>
    </w:tbl>
    <w:p w14:paraId="49D4DC76" w14:textId="77777777" w:rsidR="009C07B7" w:rsidRDefault="009C07B7">
      <w:pPr>
        <w:sectPr w:rsidR="009C07B7">
          <w:headerReference w:type="default" r:id="rId18"/>
          <w:footerReference w:type="default" r:id="rId19"/>
          <w:headerReference w:type="first" r:id="rId20"/>
          <w:footerReference w:type="first" r:id="rId21"/>
          <w:pgSz w:w="11900" w:h="16840"/>
          <w:pgMar w:top="1100" w:right="1071" w:bottom="1230" w:left="1143"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2741"/>
        <w:gridCol w:w="1003"/>
        <w:gridCol w:w="2659"/>
      </w:tblGrid>
      <w:tr w:rsidR="009C07B7" w14:paraId="07AFC771" w14:textId="77777777">
        <w:trPr>
          <w:trHeight w:hRule="exact" w:val="326"/>
          <w:jc w:val="center"/>
        </w:trPr>
        <w:tc>
          <w:tcPr>
            <w:tcW w:w="1022" w:type="dxa"/>
            <w:tcBorders>
              <w:top w:val="single" w:sz="4" w:space="0" w:color="auto"/>
              <w:left w:val="single" w:sz="4" w:space="0" w:color="auto"/>
            </w:tcBorders>
            <w:shd w:val="clear" w:color="auto" w:fill="auto"/>
            <w:vAlign w:val="bottom"/>
          </w:tcPr>
          <w:p w14:paraId="061A7E73" w14:textId="77777777" w:rsidR="009C07B7" w:rsidRDefault="00000000">
            <w:pPr>
              <w:pStyle w:val="Jin0"/>
              <w:ind w:firstLine="700"/>
              <w:jc w:val="both"/>
              <w:rPr>
                <w:sz w:val="16"/>
                <w:szCs w:val="16"/>
              </w:rPr>
            </w:pPr>
            <w:r>
              <w:rPr>
                <w:rFonts w:ascii="Arial" w:eastAsia="Arial" w:hAnsi="Arial" w:cs="Arial"/>
                <w:sz w:val="16"/>
                <w:szCs w:val="16"/>
              </w:rPr>
              <w:lastRenderedPageBreak/>
              <w:t>925</w:t>
            </w:r>
          </w:p>
        </w:tc>
        <w:tc>
          <w:tcPr>
            <w:tcW w:w="2741" w:type="dxa"/>
            <w:tcBorders>
              <w:top w:val="single" w:sz="4" w:space="0" w:color="auto"/>
              <w:left w:val="single" w:sz="4" w:space="0" w:color="auto"/>
            </w:tcBorders>
            <w:shd w:val="clear" w:color="auto" w:fill="auto"/>
            <w:vAlign w:val="bottom"/>
          </w:tcPr>
          <w:p w14:paraId="4171C49D" w14:textId="77777777" w:rsidR="009C07B7" w:rsidRDefault="00000000">
            <w:pPr>
              <w:pStyle w:val="Jin0"/>
              <w:rPr>
                <w:sz w:val="16"/>
                <w:szCs w:val="16"/>
              </w:rPr>
            </w:pPr>
            <w:r>
              <w:rPr>
                <w:rFonts w:ascii="Arial" w:eastAsia="Arial" w:hAnsi="Arial" w:cs="Arial"/>
                <w:sz w:val="16"/>
                <w:szCs w:val="16"/>
              </w:rPr>
              <w:t>Havlíčkova</w:t>
            </w:r>
          </w:p>
        </w:tc>
        <w:tc>
          <w:tcPr>
            <w:tcW w:w="1003" w:type="dxa"/>
            <w:tcBorders>
              <w:top w:val="single" w:sz="4" w:space="0" w:color="auto"/>
              <w:left w:val="single" w:sz="4" w:space="0" w:color="auto"/>
            </w:tcBorders>
            <w:shd w:val="clear" w:color="auto" w:fill="auto"/>
            <w:vAlign w:val="bottom"/>
          </w:tcPr>
          <w:p w14:paraId="449095C6" w14:textId="77777777" w:rsidR="009C07B7" w:rsidRDefault="00000000">
            <w:pPr>
              <w:pStyle w:val="Jin0"/>
              <w:rPr>
                <w:sz w:val="16"/>
                <w:szCs w:val="16"/>
              </w:rPr>
            </w:pPr>
            <w:r>
              <w:rPr>
                <w:rFonts w:ascii="Arial" w:eastAsia="Arial" w:hAnsi="Arial" w:cs="Arial"/>
                <w:sz w:val="16"/>
                <w:szCs w:val="16"/>
              </w:rPr>
              <w:t>ZUŠ</w:t>
            </w:r>
          </w:p>
        </w:tc>
        <w:tc>
          <w:tcPr>
            <w:tcW w:w="2659" w:type="dxa"/>
            <w:tcBorders>
              <w:top w:val="single" w:sz="4" w:space="0" w:color="auto"/>
              <w:left w:val="single" w:sz="4" w:space="0" w:color="auto"/>
              <w:right w:val="single" w:sz="4" w:space="0" w:color="auto"/>
            </w:tcBorders>
            <w:shd w:val="clear" w:color="auto" w:fill="auto"/>
          </w:tcPr>
          <w:p w14:paraId="79CEA57E" w14:textId="77777777" w:rsidR="009C07B7" w:rsidRDefault="009C07B7">
            <w:pPr>
              <w:rPr>
                <w:sz w:val="10"/>
                <w:szCs w:val="10"/>
              </w:rPr>
            </w:pPr>
          </w:p>
        </w:tc>
      </w:tr>
      <w:tr w:rsidR="009C07B7" w14:paraId="731A7639" w14:textId="77777777">
        <w:trPr>
          <w:trHeight w:hRule="exact" w:val="312"/>
          <w:jc w:val="center"/>
        </w:trPr>
        <w:tc>
          <w:tcPr>
            <w:tcW w:w="1022" w:type="dxa"/>
            <w:tcBorders>
              <w:top w:val="single" w:sz="4" w:space="0" w:color="auto"/>
              <w:left w:val="single" w:sz="4" w:space="0" w:color="auto"/>
            </w:tcBorders>
            <w:shd w:val="clear" w:color="auto" w:fill="auto"/>
            <w:vAlign w:val="bottom"/>
          </w:tcPr>
          <w:p w14:paraId="7D82E67B" w14:textId="77777777" w:rsidR="009C07B7" w:rsidRDefault="00000000">
            <w:pPr>
              <w:pStyle w:val="Jin0"/>
              <w:jc w:val="right"/>
              <w:rPr>
                <w:sz w:val="16"/>
                <w:szCs w:val="16"/>
              </w:rPr>
            </w:pPr>
            <w:r>
              <w:rPr>
                <w:rFonts w:ascii="Arial" w:eastAsia="Arial" w:hAnsi="Arial" w:cs="Arial"/>
                <w:sz w:val="16"/>
                <w:szCs w:val="16"/>
              </w:rPr>
              <w:t>1601</w:t>
            </w:r>
          </w:p>
        </w:tc>
        <w:tc>
          <w:tcPr>
            <w:tcW w:w="2741" w:type="dxa"/>
            <w:tcBorders>
              <w:top w:val="single" w:sz="4" w:space="0" w:color="auto"/>
              <w:left w:val="single" w:sz="4" w:space="0" w:color="auto"/>
            </w:tcBorders>
            <w:shd w:val="clear" w:color="auto" w:fill="auto"/>
            <w:vAlign w:val="bottom"/>
          </w:tcPr>
          <w:p w14:paraId="21D0F1E0" w14:textId="77777777" w:rsidR="009C07B7" w:rsidRDefault="00000000">
            <w:pPr>
              <w:pStyle w:val="Jin0"/>
              <w:rPr>
                <w:sz w:val="16"/>
                <w:szCs w:val="16"/>
              </w:rPr>
            </w:pPr>
            <w:r>
              <w:rPr>
                <w:rFonts w:ascii="Arial" w:eastAsia="Arial" w:hAnsi="Arial" w:cs="Arial"/>
                <w:sz w:val="16"/>
                <w:szCs w:val="16"/>
              </w:rPr>
              <w:t>Ke Kamenci</w:t>
            </w:r>
          </w:p>
        </w:tc>
        <w:tc>
          <w:tcPr>
            <w:tcW w:w="1003" w:type="dxa"/>
            <w:tcBorders>
              <w:top w:val="single" w:sz="4" w:space="0" w:color="auto"/>
              <w:left w:val="single" w:sz="4" w:space="0" w:color="auto"/>
            </w:tcBorders>
            <w:shd w:val="clear" w:color="auto" w:fill="auto"/>
            <w:vAlign w:val="bottom"/>
          </w:tcPr>
          <w:p w14:paraId="67DBD525" w14:textId="77777777" w:rsidR="009C07B7" w:rsidRDefault="00000000">
            <w:pPr>
              <w:pStyle w:val="Jin0"/>
              <w:rPr>
                <w:sz w:val="16"/>
                <w:szCs w:val="16"/>
              </w:rPr>
            </w:pPr>
            <w:r>
              <w:rPr>
                <w:rFonts w:ascii="Arial" w:eastAsia="Arial" w:hAnsi="Arial" w:cs="Arial"/>
                <w:sz w:val="16"/>
                <w:szCs w:val="16"/>
              </w:rPr>
              <w:t>MŠ Kamínek</w:t>
            </w:r>
          </w:p>
        </w:tc>
        <w:tc>
          <w:tcPr>
            <w:tcW w:w="2659" w:type="dxa"/>
            <w:tcBorders>
              <w:top w:val="single" w:sz="4" w:space="0" w:color="auto"/>
              <w:left w:val="single" w:sz="4" w:space="0" w:color="auto"/>
              <w:right w:val="single" w:sz="4" w:space="0" w:color="auto"/>
            </w:tcBorders>
            <w:shd w:val="clear" w:color="auto" w:fill="auto"/>
          </w:tcPr>
          <w:p w14:paraId="778CE42C" w14:textId="77777777" w:rsidR="009C07B7" w:rsidRDefault="009C07B7">
            <w:pPr>
              <w:rPr>
                <w:sz w:val="10"/>
                <w:szCs w:val="10"/>
              </w:rPr>
            </w:pPr>
          </w:p>
        </w:tc>
      </w:tr>
      <w:tr w:rsidR="009C07B7" w14:paraId="7C598A79"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59366DDA" w14:textId="77777777" w:rsidR="009C07B7" w:rsidRDefault="00000000">
            <w:pPr>
              <w:pStyle w:val="Jin0"/>
              <w:ind w:firstLine="700"/>
              <w:jc w:val="both"/>
              <w:rPr>
                <w:sz w:val="16"/>
                <w:szCs w:val="16"/>
              </w:rPr>
            </w:pPr>
            <w:r>
              <w:rPr>
                <w:rFonts w:ascii="Arial" w:eastAsia="Arial" w:hAnsi="Arial" w:cs="Arial"/>
                <w:sz w:val="16"/>
                <w:szCs w:val="16"/>
              </w:rPr>
              <w:t>157</w:t>
            </w:r>
          </w:p>
        </w:tc>
        <w:tc>
          <w:tcPr>
            <w:tcW w:w="2741" w:type="dxa"/>
            <w:tcBorders>
              <w:top w:val="single" w:sz="4" w:space="0" w:color="auto"/>
              <w:left w:val="single" w:sz="4" w:space="0" w:color="auto"/>
            </w:tcBorders>
            <w:shd w:val="clear" w:color="auto" w:fill="auto"/>
            <w:vAlign w:val="bottom"/>
          </w:tcPr>
          <w:p w14:paraId="18213BDC" w14:textId="77777777" w:rsidR="009C07B7" w:rsidRDefault="00000000">
            <w:pPr>
              <w:pStyle w:val="Jin0"/>
              <w:rPr>
                <w:sz w:val="16"/>
                <w:szCs w:val="16"/>
              </w:rPr>
            </w:pPr>
            <w:r>
              <w:rPr>
                <w:rFonts w:ascii="Arial" w:eastAsia="Arial" w:hAnsi="Arial" w:cs="Arial"/>
                <w:sz w:val="16"/>
                <w:szCs w:val="16"/>
              </w:rPr>
              <w:t>Rosická</w:t>
            </w:r>
          </w:p>
        </w:tc>
        <w:tc>
          <w:tcPr>
            <w:tcW w:w="1003" w:type="dxa"/>
            <w:tcBorders>
              <w:top w:val="single" w:sz="4" w:space="0" w:color="auto"/>
              <w:left w:val="single" w:sz="4" w:space="0" w:color="auto"/>
            </w:tcBorders>
            <w:shd w:val="clear" w:color="auto" w:fill="auto"/>
            <w:vAlign w:val="bottom"/>
          </w:tcPr>
          <w:p w14:paraId="4E021D78" w14:textId="77777777" w:rsidR="009C07B7" w:rsidRDefault="00000000">
            <w:pPr>
              <w:pStyle w:val="Jin0"/>
              <w:rPr>
                <w:sz w:val="16"/>
                <w:szCs w:val="16"/>
              </w:rPr>
            </w:pPr>
            <w:r>
              <w:rPr>
                <w:rFonts w:ascii="Arial" w:eastAsia="Arial" w:hAnsi="Arial" w:cs="Arial"/>
                <w:sz w:val="16"/>
                <w:szCs w:val="16"/>
              </w:rPr>
              <w:t>MŠ Pastelka</w:t>
            </w:r>
          </w:p>
        </w:tc>
        <w:tc>
          <w:tcPr>
            <w:tcW w:w="2659" w:type="dxa"/>
            <w:tcBorders>
              <w:top w:val="single" w:sz="4" w:space="0" w:color="auto"/>
              <w:left w:val="single" w:sz="4" w:space="0" w:color="auto"/>
              <w:right w:val="single" w:sz="4" w:space="0" w:color="auto"/>
            </w:tcBorders>
            <w:shd w:val="clear" w:color="auto" w:fill="auto"/>
          </w:tcPr>
          <w:p w14:paraId="4231676D" w14:textId="77777777" w:rsidR="009C07B7" w:rsidRDefault="009C07B7">
            <w:pPr>
              <w:rPr>
                <w:sz w:val="10"/>
                <w:szCs w:val="10"/>
              </w:rPr>
            </w:pPr>
          </w:p>
        </w:tc>
      </w:tr>
      <w:tr w:rsidR="009C07B7" w14:paraId="7810D3D2"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122247E9" w14:textId="77777777" w:rsidR="009C07B7" w:rsidRDefault="00000000">
            <w:pPr>
              <w:pStyle w:val="Jin0"/>
              <w:ind w:firstLine="700"/>
              <w:jc w:val="both"/>
              <w:rPr>
                <w:sz w:val="16"/>
                <w:szCs w:val="16"/>
              </w:rPr>
            </w:pPr>
            <w:r>
              <w:rPr>
                <w:rFonts w:ascii="Arial" w:eastAsia="Arial" w:hAnsi="Arial" w:cs="Arial"/>
                <w:sz w:val="16"/>
                <w:szCs w:val="16"/>
              </w:rPr>
              <w:t>158</w:t>
            </w:r>
          </w:p>
        </w:tc>
        <w:tc>
          <w:tcPr>
            <w:tcW w:w="2741" w:type="dxa"/>
            <w:tcBorders>
              <w:top w:val="single" w:sz="4" w:space="0" w:color="auto"/>
              <w:left w:val="single" w:sz="4" w:space="0" w:color="auto"/>
            </w:tcBorders>
            <w:shd w:val="clear" w:color="auto" w:fill="auto"/>
            <w:vAlign w:val="bottom"/>
          </w:tcPr>
          <w:p w14:paraId="482D642D" w14:textId="77777777" w:rsidR="009C07B7" w:rsidRDefault="00000000">
            <w:pPr>
              <w:pStyle w:val="Jin0"/>
              <w:rPr>
                <w:sz w:val="16"/>
                <w:szCs w:val="16"/>
              </w:rPr>
            </w:pPr>
            <w:r>
              <w:rPr>
                <w:rFonts w:ascii="Arial" w:eastAsia="Arial" w:hAnsi="Arial" w:cs="Arial"/>
                <w:sz w:val="16"/>
                <w:szCs w:val="16"/>
              </w:rPr>
              <w:t>Mladých</w:t>
            </w:r>
          </w:p>
        </w:tc>
        <w:tc>
          <w:tcPr>
            <w:tcW w:w="1003" w:type="dxa"/>
            <w:tcBorders>
              <w:top w:val="single" w:sz="4" w:space="0" w:color="auto"/>
              <w:left w:val="single" w:sz="4" w:space="0" w:color="auto"/>
            </w:tcBorders>
            <w:shd w:val="clear" w:color="auto" w:fill="auto"/>
            <w:vAlign w:val="bottom"/>
          </w:tcPr>
          <w:p w14:paraId="1068E479" w14:textId="77777777" w:rsidR="009C07B7" w:rsidRDefault="00000000">
            <w:pPr>
              <w:pStyle w:val="Jin0"/>
              <w:rPr>
                <w:sz w:val="16"/>
                <w:szCs w:val="16"/>
              </w:rPr>
            </w:pPr>
            <w:r>
              <w:rPr>
                <w:rFonts w:ascii="Arial" w:eastAsia="Arial" w:hAnsi="Arial" w:cs="Arial"/>
                <w:sz w:val="16"/>
                <w:szCs w:val="16"/>
              </w:rPr>
              <w:t>MŠ Mladých</w:t>
            </w:r>
          </w:p>
        </w:tc>
        <w:tc>
          <w:tcPr>
            <w:tcW w:w="2659" w:type="dxa"/>
            <w:tcBorders>
              <w:top w:val="single" w:sz="4" w:space="0" w:color="auto"/>
              <w:left w:val="single" w:sz="4" w:space="0" w:color="auto"/>
              <w:right w:val="single" w:sz="4" w:space="0" w:color="auto"/>
            </w:tcBorders>
            <w:shd w:val="clear" w:color="auto" w:fill="auto"/>
          </w:tcPr>
          <w:p w14:paraId="2311AC6F" w14:textId="77777777" w:rsidR="009C07B7" w:rsidRDefault="009C07B7">
            <w:pPr>
              <w:rPr>
                <w:sz w:val="10"/>
                <w:szCs w:val="10"/>
              </w:rPr>
            </w:pPr>
          </w:p>
        </w:tc>
      </w:tr>
      <w:tr w:rsidR="009C07B7" w14:paraId="63D632EA" w14:textId="77777777">
        <w:trPr>
          <w:trHeight w:hRule="exact" w:val="317"/>
          <w:jc w:val="center"/>
        </w:trPr>
        <w:tc>
          <w:tcPr>
            <w:tcW w:w="1022" w:type="dxa"/>
            <w:tcBorders>
              <w:top w:val="single" w:sz="4" w:space="0" w:color="auto"/>
              <w:left w:val="single" w:sz="4" w:space="0" w:color="auto"/>
            </w:tcBorders>
            <w:shd w:val="clear" w:color="auto" w:fill="auto"/>
            <w:vAlign w:val="center"/>
          </w:tcPr>
          <w:p w14:paraId="389B13A7" w14:textId="77777777" w:rsidR="009C07B7" w:rsidRDefault="00000000">
            <w:pPr>
              <w:pStyle w:val="Jin0"/>
              <w:ind w:firstLine="700"/>
              <w:jc w:val="both"/>
              <w:rPr>
                <w:sz w:val="16"/>
                <w:szCs w:val="16"/>
              </w:rPr>
            </w:pPr>
            <w:r>
              <w:rPr>
                <w:rFonts w:ascii="Arial" w:eastAsia="Arial" w:hAnsi="Arial" w:cs="Arial"/>
                <w:sz w:val="16"/>
                <w:szCs w:val="16"/>
              </w:rPr>
              <w:t>284</w:t>
            </w:r>
          </w:p>
        </w:tc>
        <w:tc>
          <w:tcPr>
            <w:tcW w:w="2741" w:type="dxa"/>
            <w:tcBorders>
              <w:top w:val="single" w:sz="4" w:space="0" w:color="auto"/>
              <w:left w:val="single" w:sz="4" w:space="0" w:color="auto"/>
            </w:tcBorders>
            <w:shd w:val="clear" w:color="auto" w:fill="auto"/>
            <w:vAlign w:val="center"/>
          </w:tcPr>
          <w:p w14:paraId="304DCAF4" w14:textId="77777777" w:rsidR="009C07B7" w:rsidRDefault="00000000">
            <w:pPr>
              <w:pStyle w:val="Jin0"/>
              <w:rPr>
                <w:sz w:val="16"/>
                <w:szCs w:val="16"/>
              </w:rPr>
            </w:pPr>
            <w:r>
              <w:rPr>
                <w:rFonts w:ascii="Arial" w:eastAsia="Arial" w:hAnsi="Arial" w:cs="Arial"/>
                <w:sz w:val="16"/>
                <w:szCs w:val="16"/>
              </w:rPr>
              <w:t>Sluneční</w:t>
            </w:r>
          </w:p>
        </w:tc>
        <w:tc>
          <w:tcPr>
            <w:tcW w:w="3662" w:type="dxa"/>
            <w:gridSpan w:val="2"/>
            <w:tcBorders>
              <w:top w:val="single" w:sz="4" w:space="0" w:color="auto"/>
              <w:left w:val="single" w:sz="4" w:space="0" w:color="auto"/>
              <w:right w:val="single" w:sz="4" w:space="0" w:color="auto"/>
            </w:tcBorders>
            <w:shd w:val="clear" w:color="auto" w:fill="auto"/>
            <w:vAlign w:val="center"/>
          </w:tcPr>
          <w:p w14:paraId="336FD1F3" w14:textId="77777777" w:rsidR="009C07B7" w:rsidRDefault="00000000">
            <w:pPr>
              <w:pStyle w:val="Jin0"/>
              <w:jc w:val="both"/>
              <w:rPr>
                <w:sz w:val="16"/>
                <w:szCs w:val="16"/>
              </w:rPr>
            </w:pPr>
            <w:r>
              <w:rPr>
                <w:rFonts w:ascii="Arial" w:eastAsia="Arial" w:hAnsi="Arial" w:cs="Arial"/>
                <w:sz w:val="16"/>
                <w:szCs w:val="16"/>
              </w:rPr>
              <w:t>MŠ Zvoneček</w:t>
            </w:r>
          </w:p>
        </w:tc>
      </w:tr>
      <w:tr w:rsidR="009C07B7" w14:paraId="60B3BB88" w14:textId="77777777">
        <w:trPr>
          <w:trHeight w:hRule="exact" w:val="317"/>
          <w:jc w:val="center"/>
        </w:trPr>
        <w:tc>
          <w:tcPr>
            <w:tcW w:w="1022" w:type="dxa"/>
            <w:tcBorders>
              <w:top w:val="single" w:sz="4" w:space="0" w:color="auto"/>
              <w:left w:val="single" w:sz="4" w:space="0" w:color="auto"/>
            </w:tcBorders>
            <w:shd w:val="clear" w:color="auto" w:fill="auto"/>
          </w:tcPr>
          <w:p w14:paraId="2B6C1A78" w14:textId="77777777" w:rsidR="009C07B7" w:rsidRDefault="00000000">
            <w:pPr>
              <w:pStyle w:val="Jin0"/>
              <w:ind w:firstLine="700"/>
              <w:jc w:val="both"/>
              <w:rPr>
                <w:sz w:val="16"/>
                <w:szCs w:val="16"/>
              </w:rPr>
            </w:pPr>
            <w:r>
              <w:rPr>
                <w:rFonts w:ascii="Arial" w:eastAsia="Arial" w:hAnsi="Arial" w:cs="Arial"/>
                <w:sz w:val="16"/>
                <w:szCs w:val="16"/>
              </w:rPr>
              <w:t>345</w:t>
            </w:r>
          </w:p>
        </w:tc>
        <w:tc>
          <w:tcPr>
            <w:tcW w:w="2741" w:type="dxa"/>
            <w:tcBorders>
              <w:top w:val="single" w:sz="4" w:space="0" w:color="auto"/>
              <w:left w:val="single" w:sz="4" w:space="0" w:color="auto"/>
            </w:tcBorders>
            <w:shd w:val="clear" w:color="auto" w:fill="auto"/>
          </w:tcPr>
          <w:p w14:paraId="6D4030CD" w14:textId="77777777" w:rsidR="009C07B7" w:rsidRDefault="00000000">
            <w:pPr>
              <w:pStyle w:val="Jin0"/>
              <w:rPr>
                <w:sz w:val="16"/>
                <w:szCs w:val="16"/>
              </w:rPr>
            </w:pPr>
            <w:r>
              <w:rPr>
                <w:rFonts w:ascii="Arial" w:eastAsia="Arial" w:hAnsi="Arial" w:cs="Arial"/>
                <w:sz w:val="16"/>
                <w:szCs w:val="16"/>
              </w:rPr>
              <w:t>Odborářů</w:t>
            </w:r>
          </w:p>
        </w:tc>
        <w:tc>
          <w:tcPr>
            <w:tcW w:w="1003" w:type="dxa"/>
            <w:tcBorders>
              <w:top w:val="single" w:sz="4" w:space="0" w:color="auto"/>
              <w:left w:val="single" w:sz="4" w:space="0" w:color="auto"/>
            </w:tcBorders>
            <w:shd w:val="clear" w:color="auto" w:fill="auto"/>
          </w:tcPr>
          <w:p w14:paraId="529D260D" w14:textId="77777777" w:rsidR="009C07B7" w:rsidRDefault="00000000">
            <w:pPr>
              <w:pStyle w:val="Jin0"/>
              <w:rPr>
                <w:sz w:val="16"/>
                <w:szCs w:val="16"/>
              </w:rPr>
            </w:pPr>
            <w:r>
              <w:rPr>
                <w:rFonts w:ascii="Arial" w:eastAsia="Arial" w:hAnsi="Arial" w:cs="Arial"/>
                <w:sz w:val="16"/>
                <w:szCs w:val="16"/>
              </w:rPr>
              <w:t>MŠ Stonožka</w:t>
            </w:r>
          </w:p>
        </w:tc>
        <w:tc>
          <w:tcPr>
            <w:tcW w:w="2659" w:type="dxa"/>
            <w:tcBorders>
              <w:top w:val="single" w:sz="4" w:space="0" w:color="auto"/>
              <w:left w:val="single" w:sz="4" w:space="0" w:color="auto"/>
              <w:right w:val="single" w:sz="4" w:space="0" w:color="auto"/>
            </w:tcBorders>
            <w:shd w:val="clear" w:color="auto" w:fill="auto"/>
          </w:tcPr>
          <w:p w14:paraId="71C9AB0B" w14:textId="77777777" w:rsidR="009C07B7" w:rsidRDefault="009C07B7">
            <w:pPr>
              <w:rPr>
                <w:sz w:val="10"/>
                <w:szCs w:val="10"/>
              </w:rPr>
            </w:pPr>
          </w:p>
        </w:tc>
      </w:tr>
      <w:tr w:rsidR="009C07B7" w14:paraId="75FEF106" w14:textId="77777777">
        <w:trPr>
          <w:trHeight w:hRule="exact" w:val="317"/>
          <w:jc w:val="center"/>
        </w:trPr>
        <w:tc>
          <w:tcPr>
            <w:tcW w:w="1022" w:type="dxa"/>
            <w:tcBorders>
              <w:top w:val="single" w:sz="4" w:space="0" w:color="auto"/>
              <w:left w:val="single" w:sz="4" w:space="0" w:color="auto"/>
            </w:tcBorders>
            <w:shd w:val="clear" w:color="auto" w:fill="auto"/>
          </w:tcPr>
          <w:p w14:paraId="6A2E3808" w14:textId="77777777" w:rsidR="009C07B7" w:rsidRDefault="00000000">
            <w:pPr>
              <w:pStyle w:val="Jin0"/>
              <w:ind w:firstLine="700"/>
              <w:jc w:val="both"/>
              <w:rPr>
                <w:sz w:val="16"/>
                <w:szCs w:val="16"/>
              </w:rPr>
            </w:pPr>
            <w:r>
              <w:rPr>
                <w:rFonts w:ascii="Arial" w:eastAsia="Arial" w:hAnsi="Arial" w:cs="Arial"/>
                <w:sz w:val="16"/>
                <w:szCs w:val="16"/>
              </w:rPr>
              <w:t>448</w:t>
            </w:r>
          </w:p>
        </w:tc>
        <w:tc>
          <w:tcPr>
            <w:tcW w:w="2741" w:type="dxa"/>
            <w:tcBorders>
              <w:top w:val="single" w:sz="4" w:space="0" w:color="auto"/>
              <w:left w:val="single" w:sz="4" w:space="0" w:color="auto"/>
            </w:tcBorders>
            <w:shd w:val="clear" w:color="auto" w:fill="auto"/>
          </w:tcPr>
          <w:p w14:paraId="0A286CC4" w14:textId="77777777" w:rsidR="009C07B7" w:rsidRDefault="00000000">
            <w:pPr>
              <w:pStyle w:val="Jin0"/>
              <w:rPr>
                <w:sz w:val="16"/>
                <w:szCs w:val="16"/>
              </w:rPr>
            </w:pPr>
            <w:r>
              <w:rPr>
                <w:rFonts w:ascii="Arial" w:eastAsia="Arial" w:hAnsi="Arial" w:cs="Arial"/>
                <w:sz w:val="16"/>
                <w:szCs w:val="16"/>
              </w:rPr>
              <w:t>Grusova</w:t>
            </w:r>
          </w:p>
        </w:tc>
        <w:tc>
          <w:tcPr>
            <w:tcW w:w="1003" w:type="dxa"/>
            <w:tcBorders>
              <w:top w:val="single" w:sz="4" w:space="0" w:color="auto"/>
              <w:left w:val="single" w:sz="4" w:space="0" w:color="auto"/>
            </w:tcBorders>
            <w:shd w:val="clear" w:color="auto" w:fill="auto"/>
          </w:tcPr>
          <w:p w14:paraId="4BE15738" w14:textId="77777777" w:rsidR="009C07B7" w:rsidRDefault="00000000">
            <w:pPr>
              <w:pStyle w:val="Jin0"/>
              <w:rPr>
                <w:sz w:val="16"/>
                <w:szCs w:val="16"/>
              </w:rPr>
            </w:pPr>
            <w:r>
              <w:rPr>
                <w:rFonts w:ascii="Arial" w:eastAsia="Arial" w:hAnsi="Arial" w:cs="Arial"/>
                <w:sz w:val="16"/>
                <w:szCs w:val="16"/>
              </w:rPr>
              <w:t>MŠ Klubíčko</w:t>
            </w:r>
          </w:p>
        </w:tc>
        <w:tc>
          <w:tcPr>
            <w:tcW w:w="2659" w:type="dxa"/>
            <w:tcBorders>
              <w:top w:val="single" w:sz="4" w:space="0" w:color="auto"/>
              <w:left w:val="single" w:sz="4" w:space="0" w:color="auto"/>
              <w:right w:val="single" w:sz="4" w:space="0" w:color="auto"/>
            </w:tcBorders>
            <w:shd w:val="clear" w:color="auto" w:fill="auto"/>
          </w:tcPr>
          <w:p w14:paraId="1EDBEC24" w14:textId="77777777" w:rsidR="009C07B7" w:rsidRDefault="009C07B7">
            <w:pPr>
              <w:rPr>
                <w:sz w:val="10"/>
                <w:szCs w:val="10"/>
              </w:rPr>
            </w:pPr>
          </w:p>
        </w:tc>
      </w:tr>
      <w:tr w:rsidR="009C07B7" w14:paraId="58F17CA0" w14:textId="77777777">
        <w:trPr>
          <w:trHeight w:hRule="exact" w:val="317"/>
          <w:jc w:val="center"/>
        </w:trPr>
        <w:tc>
          <w:tcPr>
            <w:tcW w:w="1022" w:type="dxa"/>
            <w:tcBorders>
              <w:top w:val="single" w:sz="4" w:space="0" w:color="auto"/>
              <w:left w:val="single" w:sz="4" w:space="0" w:color="auto"/>
            </w:tcBorders>
            <w:shd w:val="clear" w:color="auto" w:fill="auto"/>
          </w:tcPr>
          <w:p w14:paraId="50716C1D" w14:textId="77777777" w:rsidR="009C07B7" w:rsidRDefault="00000000">
            <w:pPr>
              <w:pStyle w:val="Jin0"/>
              <w:ind w:firstLine="700"/>
              <w:jc w:val="both"/>
              <w:rPr>
                <w:sz w:val="16"/>
                <w:szCs w:val="16"/>
              </w:rPr>
            </w:pPr>
            <w:r>
              <w:rPr>
                <w:rFonts w:ascii="Arial" w:eastAsia="Arial" w:hAnsi="Arial" w:cs="Arial"/>
                <w:sz w:val="16"/>
                <w:szCs w:val="16"/>
              </w:rPr>
              <w:t>450</w:t>
            </w:r>
          </w:p>
        </w:tc>
        <w:tc>
          <w:tcPr>
            <w:tcW w:w="2741" w:type="dxa"/>
            <w:tcBorders>
              <w:top w:val="single" w:sz="4" w:space="0" w:color="auto"/>
              <w:left w:val="single" w:sz="4" w:space="0" w:color="auto"/>
            </w:tcBorders>
            <w:shd w:val="clear" w:color="auto" w:fill="auto"/>
          </w:tcPr>
          <w:p w14:paraId="2A4D74F8" w14:textId="77777777" w:rsidR="009C07B7" w:rsidRDefault="00000000">
            <w:pPr>
              <w:pStyle w:val="Jin0"/>
              <w:rPr>
                <w:sz w:val="16"/>
                <w:szCs w:val="16"/>
              </w:rPr>
            </w:pPr>
            <w:r>
              <w:rPr>
                <w:rFonts w:ascii="Arial" w:eastAsia="Arial" w:hAnsi="Arial" w:cs="Arial"/>
                <w:sz w:val="16"/>
                <w:szCs w:val="16"/>
              </w:rPr>
              <w:t>Brožíkova</w:t>
            </w:r>
          </w:p>
        </w:tc>
        <w:tc>
          <w:tcPr>
            <w:tcW w:w="3662" w:type="dxa"/>
            <w:gridSpan w:val="2"/>
            <w:tcBorders>
              <w:top w:val="single" w:sz="4" w:space="0" w:color="auto"/>
              <w:left w:val="single" w:sz="4" w:space="0" w:color="auto"/>
              <w:right w:val="single" w:sz="4" w:space="0" w:color="auto"/>
            </w:tcBorders>
            <w:shd w:val="clear" w:color="auto" w:fill="auto"/>
          </w:tcPr>
          <w:p w14:paraId="788D1F2A" w14:textId="77777777" w:rsidR="009C07B7" w:rsidRDefault="00000000">
            <w:pPr>
              <w:pStyle w:val="Jin0"/>
              <w:jc w:val="both"/>
              <w:rPr>
                <w:sz w:val="16"/>
                <w:szCs w:val="16"/>
              </w:rPr>
            </w:pPr>
            <w:r>
              <w:rPr>
                <w:rFonts w:ascii="Arial" w:eastAsia="Arial" w:hAnsi="Arial" w:cs="Arial"/>
                <w:sz w:val="16"/>
                <w:szCs w:val="16"/>
              </w:rPr>
              <w:t>MŠ Brožíkova</w:t>
            </w:r>
          </w:p>
        </w:tc>
      </w:tr>
      <w:tr w:rsidR="009C07B7" w14:paraId="1B5E23E3" w14:textId="77777777">
        <w:trPr>
          <w:trHeight w:hRule="exact" w:val="312"/>
          <w:jc w:val="center"/>
        </w:trPr>
        <w:tc>
          <w:tcPr>
            <w:tcW w:w="1022" w:type="dxa"/>
            <w:tcBorders>
              <w:top w:val="single" w:sz="4" w:space="0" w:color="auto"/>
              <w:left w:val="single" w:sz="4" w:space="0" w:color="auto"/>
            </w:tcBorders>
            <w:shd w:val="clear" w:color="auto" w:fill="auto"/>
            <w:vAlign w:val="bottom"/>
          </w:tcPr>
          <w:p w14:paraId="4346F565" w14:textId="77777777" w:rsidR="009C07B7" w:rsidRDefault="00000000">
            <w:pPr>
              <w:pStyle w:val="Jin0"/>
              <w:ind w:firstLine="700"/>
              <w:jc w:val="both"/>
              <w:rPr>
                <w:sz w:val="16"/>
                <w:szCs w:val="16"/>
              </w:rPr>
            </w:pPr>
            <w:r>
              <w:rPr>
                <w:rFonts w:ascii="Arial" w:eastAsia="Arial" w:hAnsi="Arial" w:cs="Arial"/>
                <w:sz w:val="16"/>
                <w:szCs w:val="16"/>
              </w:rPr>
              <w:t>119</w:t>
            </w:r>
          </w:p>
        </w:tc>
        <w:tc>
          <w:tcPr>
            <w:tcW w:w="2741" w:type="dxa"/>
            <w:tcBorders>
              <w:top w:val="single" w:sz="4" w:space="0" w:color="auto"/>
              <w:left w:val="single" w:sz="4" w:space="0" w:color="auto"/>
            </w:tcBorders>
            <w:shd w:val="clear" w:color="auto" w:fill="auto"/>
            <w:vAlign w:val="bottom"/>
          </w:tcPr>
          <w:p w14:paraId="1440F36B" w14:textId="77777777" w:rsidR="009C07B7" w:rsidRDefault="00000000">
            <w:pPr>
              <w:pStyle w:val="Jin0"/>
              <w:rPr>
                <w:sz w:val="16"/>
                <w:szCs w:val="16"/>
              </w:rPr>
            </w:pPr>
            <w:r>
              <w:rPr>
                <w:rFonts w:ascii="Arial" w:eastAsia="Arial" w:hAnsi="Arial" w:cs="Arial"/>
                <w:sz w:val="16"/>
                <w:szCs w:val="16"/>
              </w:rPr>
              <w:t>Bulharská</w:t>
            </w:r>
          </w:p>
        </w:tc>
        <w:tc>
          <w:tcPr>
            <w:tcW w:w="1003" w:type="dxa"/>
            <w:tcBorders>
              <w:top w:val="single" w:sz="4" w:space="0" w:color="auto"/>
              <w:left w:val="single" w:sz="4" w:space="0" w:color="auto"/>
            </w:tcBorders>
            <w:shd w:val="clear" w:color="auto" w:fill="auto"/>
            <w:vAlign w:val="bottom"/>
          </w:tcPr>
          <w:p w14:paraId="1AC70D8A" w14:textId="77777777" w:rsidR="009C07B7" w:rsidRDefault="00000000">
            <w:pPr>
              <w:pStyle w:val="Jin0"/>
              <w:rPr>
                <w:sz w:val="16"/>
                <w:szCs w:val="16"/>
              </w:rPr>
            </w:pPr>
            <w:r>
              <w:rPr>
                <w:rFonts w:ascii="Arial" w:eastAsia="Arial" w:hAnsi="Arial" w:cs="Arial"/>
                <w:sz w:val="16"/>
                <w:szCs w:val="16"/>
              </w:rPr>
              <w:t>MŠ Koníček</w:t>
            </w:r>
          </w:p>
        </w:tc>
        <w:tc>
          <w:tcPr>
            <w:tcW w:w="2659" w:type="dxa"/>
            <w:tcBorders>
              <w:top w:val="single" w:sz="4" w:space="0" w:color="auto"/>
              <w:left w:val="single" w:sz="4" w:space="0" w:color="auto"/>
              <w:right w:val="single" w:sz="4" w:space="0" w:color="auto"/>
            </w:tcBorders>
            <w:shd w:val="clear" w:color="auto" w:fill="auto"/>
          </w:tcPr>
          <w:p w14:paraId="615F2D6A" w14:textId="77777777" w:rsidR="009C07B7" w:rsidRDefault="009C07B7">
            <w:pPr>
              <w:rPr>
                <w:sz w:val="10"/>
                <w:szCs w:val="10"/>
              </w:rPr>
            </w:pPr>
          </w:p>
        </w:tc>
      </w:tr>
      <w:tr w:rsidR="009C07B7" w14:paraId="441FC840"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05936FEB" w14:textId="77777777" w:rsidR="009C07B7" w:rsidRDefault="00000000">
            <w:pPr>
              <w:pStyle w:val="Jin0"/>
              <w:jc w:val="right"/>
              <w:rPr>
                <w:sz w:val="16"/>
                <w:szCs w:val="16"/>
              </w:rPr>
            </w:pPr>
            <w:r>
              <w:rPr>
                <w:rFonts w:ascii="Arial" w:eastAsia="Arial" w:hAnsi="Arial" w:cs="Arial"/>
                <w:sz w:val="16"/>
                <w:szCs w:val="16"/>
              </w:rPr>
              <w:t>8</w:t>
            </w:r>
          </w:p>
        </w:tc>
        <w:tc>
          <w:tcPr>
            <w:tcW w:w="2741" w:type="dxa"/>
            <w:tcBorders>
              <w:top w:val="single" w:sz="4" w:space="0" w:color="auto"/>
              <w:left w:val="single" w:sz="4" w:space="0" w:color="auto"/>
            </w:tcBorders>
            <w:shd w:val="clear" w:color="auto" w:fill="auto"/>
            <w:vAlign w:val="bottom"/>
          </w:tcPr>
          <w:p w14:paraId="0439438C" w14:textId="77777777" w:rsidR="009C07B7" w:rsidRDefault="00000000">
            <w:pPr>
              <w:pStyle w:val="Jin0"/>
              <w:rPr>
                <w:sz w:val="16"/>
                <w:szCs w:val="16"/>
              </w:rPr>
            </w:pPr>
            <w:proofErr w:type="spellStart"/>
            <w:r>
              <w:rPr>
                <w:rFonts w:ascii="Arial" w:eastAsia="Arial" w:hAnsi="Arial" w:cs="Arial"/>
                <w:sz w:val="16"/>
                <w:szCs w:val="16"/>
              </w:rPr>
              <w:t>Nár</w:t>
            </w:r>
            <w:proofErr w:type="spellEnd"/>
            <w:r>
              <w:rPr>
                <w:rFonts w:ascii="Arial" w:eastAsia="Arial" w:hAnsi="Arial" w:cs="Arial"/>
                <w:sz w:val="16"/>
                <w:szCs w:val="16"/>
              </w:rPr>
              <w:t>. Hrdinů</w:t>
            </w:r>
          </w:p>
        </w:tc>
        <w:tc>
          <w:tcPr>
            <w:tcW w:w="1003" w:type="dxa"/>
            <w:tcBorders>
              <w:top w:val="single" w:sz="4" w:space="0" w:color="auto"/>
              <w:left w:val="single" w:sz="4" w:space="0" w:color="auto"/>
            </w:tcBorders>
            <w:shd w:val="clear" w:color="auto" w:fill="auto"/>
            <w:vAlign w:val="bottom"/>
          </w:tcPr>
          <w:p w14:paraId="23E0F5AD" w14:textId="77777777" w:rsidR="009C07B7" w:rsidRDefault="00000000">
            <w:pPr>
              <w:pStyle w:val="Jin0"/>
              <w:rPr>
                <w:sz w:val="16"/>
                <w:szCs w:val="16"/>
              </w:rPr>
            </w:pPr>
            <w:r>
              <w:rPr>
                <w:rFonts w:ascii="Arial" w:eastAsia="Arial" w:hAnsi="Arial" w:cs="Arial"/>
                <w:sz w:val="16"/>
                <w:szCs w:val="16"/>
              </w:rPr>
              <w:t>MŠ Čtyřlístek</w:t>
            </w:r>
          </w:p>
        </w:tc>
        <w:tc>
          <w:tcPr>
            <w:tcW w:w="2659" w:type="dxa"/>
            <w:tcBorders>
              <w:top w:val="single" w:sz="4" w:space="0" w:color="auto"/>
              <w:left w:val="single" w:sz="4" w:space="0" w:color="auto"/>
              <w:right w:val="single" w:sz="4" w:space="0" w:color="auto"/>
            </w:tcBorders>
            <w:shd w:val="clear" w:color="auto" w:fill="auto"/>
          </w:tcPr>
          <w:p w14:paraId="083DC0F2" w14:textId="77777777" w:rsidR="009C07B7" w:rsidRDefault="009C07B7">
            <w:pPr>
              <w:rPr>
                <w:sz w:val="10"/>
                <w:szCs w:val="10"/>
              </w:rPr>
            </w:pPr>
          </w:p>
        </w:tc>
      </w:tr>
      <w:tr w:rsidR="009C07B7" w14:paraId="52DF8D70" w14:textId="77777777">
        <w:trPr>
          <w:trHeight w:hRule="exact" w:val="307"/>
          <w:jc w:val="center"/>
        </w:trPr>
        <w:tc>
          <w:tcPr>
            <w:tcW w:w="1022" w:type="dxa"/>
            <w:tcBorders>
              <w:top w:val="single" w:sz="4" w:space="0" w:color="auto"/>
              <w:left w:val="single" w:sz="4" w:space="0" w:color="auto"/>
            </w:tcBorders>
            <w:shd w:val="clear" w:color="auto" w:fill="auto"/>
            <w:vAlign w:val="bottom"/>
          </w:tcPr>
          <w:p w14:paraId="12520BE8" w14:textId="77777777" w:rsidR="009C07B7" w:rsidRDefault="00000000">
            <w:pPr>
              <w:pStyle w:val="Jin0"/>
              <w:jc w:val="right"/>
              <w:rPr>
                <w:sz w:val="16"/>
                <w:szCs w:val="16"/>
              </w:rPr>
            </w:pPr>
            <w:r>
              <w:rPr>
                <w:rFonts w:ascii="Arial" w:eastAsia="Arial" w:hAnsi="Arial" w:cs="Arial"/>
                <w:sz w:val="16"/>
                <w:szCs w:val="16"/>
              </w:rPr>
              <w:t>64</w:t>
            </w:r>
          </w:p>
        </w:tc>
        <w:tc>
          <w:tcPr>
            <w:tcW w:w="2741" w:type="dxa"/>
            <w:tcBorders>
              <w:top w:val="single" w:sz="4" w:space="0" w:color="auto"/>
              <w:left w:val="single" w:sz="4" w:space="0" w:color="auto"/>
            </w:tcBorders>
            <w:shd w:val="clear" w:color="auto" w:fill="auto"/>
            <w:vAlign w:val="bottom"/>
          </w:tcPr>
          <w:p w14:paraId="709F6FC9" w14:textId="77777777" w:rsidR="009C07B7" w:rsidRDefault="00000000">
            <w:pPr>
              <w:pStyle w:val="Jin0"/>
              <w:rPr>
                <w:sz w:val="16"/>
                <w:szCs w:val="16"/>
              </w:rPr>
            </w:pPr>
            <w:r>
              <w:rPr>
                <w:rFonts w:ascii="Arial" w:eastAsia="Arial" w:hAnsi="Arial" w:cs="Arial"/>
                <w:sz w:val="16"/>
                <w:szCs w:val="16"/>
              </w:rPr>
              <w:t>Nemošice, 5. května</w:t>
            </w:r>
          </w:p>
        </w:tc>
        <w:tc>
          <w:tcPr>
            <w:tcW w:w="3662" w:type="dxa"/>
            <w:gridSpan w:val="2"/>
            <w:tcBorders>
              <w:top w:val="single" w:sz="4" w:space="0" w:color="auto"/>
              <w:left w:val="single" w:sz="4" w:space="0" w:color="auto"/>
              <w:right w:val="single" w:sz="4" w:space="0" w:color="auto"/>
            </w:tcBorders>
            <w:shd w:val="clear" w:color="auto" w:fill="auto"/>
            <w:vAlign w:val="bottom"/>
          </w:tcPr>
          <w:p w14:paraId="2F906E2D" w14:textId="77777777" w:rsidR="009C07B7" w:rsidRDefault="00000000">
            <w:pPr>
              <w:pStyle w:val="Jin0"/>
              <w:jc w:val="both"/>
              <w:rPr>
                <w:sz w:val="16"/>
                <w:szCs w:val="16"/>
              </w:rPr>
            </w:pPr>
            <w:r>
              <w:rPr>
                <w:rFonts w:ascii="Arial" w:eastAsia="Arial" w:hAnsi="Arial" w:cs="Arial"/>
                <w:sz w:val="16"/>
                <w:szCs w:val="16"/>
              </w:rPr>
              <w:t>MŠ Nemošice, 5. května</w:t>
            </w:r>
          </w:p>
        </w:tc>
      </w:tr>
      <w:tr w:rsidR="009C07B7" w14:paraId="435F3A74"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6541DA67" w14:textId="77777777" w:rsidR="009C07B7" w:rsidRDefault="00000000">
            <w:pPr>
              <w:pStyle w:val="Jin0"/>
              <w:jc w:val="right"/>
              <w:rPr>
                <w:sz w:val="16"/>
                <w:szCs w:val="16"/>
              </w:rPr>
            </w:pPr>
            <w:r>
              <w:rPr>
                <w:rFonts w:ascii="Arial" w:eastAsia="Arial" w:hAnsi="Arial" w:cs="Arial"/>
                <w:sz w:val="16"/>
                <w:szCs w:val="16"/>
              </w:rPr>
              <w:t>1691</w:t>
            </w:r>
          </w:p>
        </w:tc>
        <w:tc>
          <w:tcPr>
            <w:tcW w:w="2741" w:type="dxa"/>
            <w:tcBorders>
              <w:top w:val="single" w:sz="4" w:space="0" w:color="auto"/>
              <w:left w:val="single" w:sz="4" w:space="0" w:color="auto"/>
            </w:tcBorders>
            <w:shd w:val="clear" w:color="auto" w:fill="auto"/>
            <w:vAlign w:val="bottom"/>
          </w:tcPr>
          <w:p w14:paraId="2A647DA8" w14:textId="77777777" w:rsidR="009C07B7" w:rsidRDefault="00000000">
            <w:pPr>
              <w:pStyle w:val="Jin0"/>
              <w:rPr>
                <w:sz w:val="16"/>
                <w:szCs w:val="16"/>
              </w:rPr>
            </w:pPr>
            <w:r>
              <w:rPr>
                <w:rFonts w:ascii="Arial" w:eastAsia="Arial" w:hAnsi="Arial" w:cs="Arial"/>
                <w:sz w:val="16"/>
                <w:szCs w:val="16"/>
              </w:rPr>
              <w:t>Gebauerova</w:t>
            </w:r>
          </w:p>
        </w:tc>
        <w:tc>
          <w:tcPr>
            <w:tcW w:w="1003" w:type="dxa"/>
            <w:tcBorders>
              <w:top w:val="single" w:sz="4" w:space="0" w:color="auto"/>
              <w:left w:val="single" w:sz="4" w:space="0" w:color="auto"/>
            </w:tcBorders>
            <w:shd w:val="clear" w:color="auto" w:fill="auto"/>
            <w:vAlign w:val="bottom"/>
          </w:tcPr>
          <w:p w14:paraId="6C356082" w14:textId="77777777" w:rsidR="009C07B7" w:rsidRDefault="00000000">
            <w:pPr>
              <w:pStyle w:val="Jin0"/>
              <w:rPr>
                <w:sz w:val="16"/>
                <w:szCs w:val="16"/>
              </w:rPr>
            </w:pPr>
            <w:r>
              <w:rPr>
                <w:rFonts w:ascii="Arial" w:eastAsia="Arial" w:hAnsi="Arial" w:cs="Arial"/>
                <w:sz w:val="16"/>
                <w:szCs w:val="16"/>
              </w:rPr>
              <w:t>MŠ Kytička</w:t>
            </w:r>
          </w:p>
        </w:tc>
        <w:tc>
          <w:tcPr>
            <w:tcW w:w="2659" w:type="dxa"/>
            <w:tcBorders>
              <w:top w:val="single" w:sz="4" w:space="0" w:color="auto"/>
              <w:left w:val="single" w:sz="4" w:space="0" w:color="auto"/>
              <w:right w:val="single" w:sz="4" w:space="0" w:color="auto"/>
            </w:tcBorders>
            <w:shd w:val="clear" w:color="auto" w:fill="auto"/>
          </w:tcPr>
          <w:p w14:paraId="56C44A32" w14:textId="77777777" w:rsidR="009C07B7" w:rsidRDefault="009C07B7">
            <w:pPr>
              <w:rPr>
                <w:sz w:val="10"/>
                <w:szCs w:val="10"/>
              </w:rPr>
            </w:pPr>
          </w:p>
        </w:tc>
      </w:tr>
      <w:tr w:rsidR="009C07B7" w14:paraId="0B36B530" w14:textId="77777777">
        <w:trPr>
          <w:trHeight w:hRule="exact" w:val="302"/>
          <w:jc w:val="center"/>
        </w:trPr>
        <w:tc>
          <w:tcPr>
            <w:tcW w:w="1022" w:type="dxa"/>
            <w:tcBorders>
              <w:top w:val="single" w:sz="4" w:space="0" w:color="auto"/>
              <w:left w:val="single" w:sz="4" w:space="0" w:color="auto"/>
            </w:tcBorders>
            <w:shd w:val="clear" w:color="auto" w:fill="auto"/>
            <w:vAlign w:val="bottom"/>
          </w:tcPr>
          <w:p w14:paraId="37524943" w14:textId="77777777" w:rsidR="009C07B7" w:rsidRDefault="00000000">
            <w:pPr>
              <w:pStyle w:val="Jin0"/>
              <w:ind w:firstLine="700"/>
              <w:jc w:val="both"/>
              <w:rPr>
                <w:sz w:val="16"/>
                <w:szCs w:val="16"/>
              </w:rPr>
            </w:pPr>
            <w:r>
              <w:rPr>
                <w:rFonts w:ascii="Arial" w:eastAsia="Arial" w:hAnsi="Arial" w:cs="Arial"/>
                <w:sz w:val="16"/>
                <w:szCs w:val="16"/>
              </w:rPr>
              <w:t>579</w:t>
            </w:r>
          </w:p>
        </w:tc>
        <w:tc>
          <w:tcPr>
            <w:tcW w:w="2741" w:type="dxa"/>
            <w:tcBorders>
              <w:top w:val="single" w:sz="4" w:space="0" w:color="auto"/>
              <w:left w:val="single" w:sz="4" w:space="0" w:color="auto"/>
            </w:tcBorders>
            <w:shd w:val="clear" w:color="auto" w:fill="auto"/>
            <w:vAlign w:val="bottom"/>
          </w:tcPr>
          <w:p w14:paraId="6AD15000" w14:textId="77777777" w:rsidR="009C07B7" w:rsidRDefault="00000000">
            <w:pPr>
              <w:pStyle w:val="Jin0"/>
              <w:rPr>
                <w:sz w:val="16"/>
                <w:szCs w:val="16"/>
              </w:rPr>
            </w:pPr>
            <w:r>
              <w:rPr>
                <w:rFonts w:ascii="Arial" w:eastAsia="Arial" w:hAnsi="Arial" w:cs="Arial"/>
                <w:sz w:val="16"/>
                <w:szCs w:val="16"/>
              </w:rPr>
              <w:t>Wintrova</w:t>
            </w:r>
          </w:p>
        </w:tc>
        <w:tc>
          <w:tcPr>
            <w:tcW w:w="1003" w:type="dxa"/>
            <w:tcBorders>
              <w:top w:val="single" w:sz="4" w:space="0" w:color="auto"/>
              <w:left w:val="single" w:sz="4" w:space="0" w:color="auto"/>
            </w:tcBorders>
            <w:shd w:val="clear" w:color="auto" w:fill="auto"/>
            <w:vAlign w:val="bottom"/>
          </w:tcPr>
          <w:p w14:paraId="7AF706D5" w14:textId="77777777" w:rsidR="009C07B7" w:rsidRDefault="00000000">
            <w:pPr>
              <w:pStyle w:val="Jin0"/>
              <w:rPr>
                <w:sz w:val="16"/>
                <w:szCs w:val="16"/>
              </w:rPr>
            </w:pPr>
            <w:r>
              <w:rPr>
                <w:rFonts w:ascii="Arial" w:eastAsia="Arial" w:hAnsi="Arial" w:cs="Arial"/>
                <w:sz w:val="16"/>
                <w:szCs w:val="16"/>
              </w:rPr>
              <w:t>MŠ Wintrova</w:t>
            </w:r>
          </w:p>
        </w:tc>
        <w:tc>
          <w:tcPr>
            <w:tcW w:w="2659" w:type="dxa"/>
            <w:tcBorders>
              <w:top w:val="single" w:sz="4" w:space="0" w:color="auto"/>
              <w:left w:val="single" w:sz="4" w:space="0" w:color="auto"/>
              <w:right w:val="single" w:sz="4" w:space="0" w:color="auto"/>
            </w:tcBorders>
            <w:shd w:val="clear" w:color="auto" w:fill="auto"/>
          </w:tcPr>
          <w:p w14:paraId="71CE1CE0" w14:textId="77777777" w:rsidR="009C07B7" w:rsidRDefault="009C07B7">
            <w:pPr>
              <w:rPr>
                <w:sz w:val="10"/>
                <w:szCs w:val="10"/>
              </w:rPr>
            </w:pPr>
          </w:p>
        </w:tc>
      </w:tr>
      <w:tr w:rsidR="009C07B7" w14:paraId="3ABDB8DF" w14:textId="77777777">
        <w:trPr>
          <w:trHeight w:hRule="exact" w:val="307"/>
          <w:jc w:val="center"/>
        </w:trPr>
        <w:tc>
          <w:tcPr>
            <w:tcW w:w="1022" w:type="dxa"/>
            <w:tcBorders>
              <w:top w:val="single" w:sz="4" w:space="0" w:color="auto"/>
              <w:left w:val="single" w:sz="4" w:space="0" w:color="auto"/>
            </w:tcBorders>
            <w:shd w:val="clear" w:color="auto" w:fill="auto"/>
            <w:vAlign w:val="bottom"/>
          </w:tcPr>
          <w:p w14:paraId="4CD1B6FF" w14:textId="77777777" w:rsidR="009C07B7" w:rsidRDefault="00000000">
            <w:pPr>
              <w:pStyle w:val="Jin0"/>
              <w:jc w:val="right"/>
              <w:rPr>
                <w:sz w:val="16"/>
                <w:szCs w:val="16"/>
              </w:rPr>
            </w:pPr>
            <w:r>
              <w:rPr>
                <w:rFonts w:ascii="Arial" w:eastAsia="Arial" w:hAnsi="Arial" w:cs="Arial"/>
                <w:sz w:val="16"/>
                <w:szCs w:val="16"/>
              </w:rPr>
              <w:t>70</w:t>
            </w:r>
          </w:p>
        </w:tc>
        <w:tc>
          <w:tcPr>
            <w:tcW w:w="2741" w:type="dxa"/>
            <w:tcBorders>
              <w:top w:val="single" w:sz="4" w:space="0" w:color="auto"/>
              <w:left w:val="single" w:sz="4" w:space="0" w:color="auto"/>
            </w:tcBorders>
            <w:shd w:val="clear" w:color="auto" w:fill="auto"/>
            <w:vAlign w:val="bottom"/>
          </w:tcPr>
          <w:p w14:paraId="24663632" w14:textId="77777777" w:rsidR="009C07B7" w:rsidRDefault="00000000">
            <w:pPr>
              <w:pStyle w:val="Jin0"/>
              <w:rPr>
                <w:sz w:val="16"/>
                <w:szCs w:val="16"/>
              </w:rPr>
            </w:pPr>
            <w:r>
              <w:rPr>
                <w:rFonts w:ascii="Arial" w:eastAsia="Arial" w:hAnsi="Arial" w:cs="Arial"/>
                <w:sz w:val="16"/>
                <w:szCs w:val="16"/>
              </w:rPr>
              <w:t>Na Třísle</w:t>
            </w:r>
          </w:p>
        </w:tc>
        <w:tc>
          <w:tcPr>
            <w:tcW w:w="1003" w:type="dxa"/>
            <w:tcBorders>
              <w:top w:val="single" w:sz="4" w:space="0" w:color="auto"/>
              <w:left w:val="single" w:sz="4" w:space="0" w:color="auto"/>
            </w:tcBorders>
            <w:shd w:val="clear" w:color="auto" w:fill="auto"/>
            <w:vAlign w:val="bottom"/>
          </w:tcPr>
          <w:p w14:paraId="0039E2AD" w14:textId="77777777" w:rsidR="009C07B7" w:rsidRDefault="00000000">
            <w:pPr>
              <w:pStyle w:val="Jin0"/>
              <w:rPr>
                <w:sz w:val="16"/>
                <w:szCs w:val="16"/>
              </w:rPr>
            </w:pPr>
            <w:r>
              <w:rPr>
                <w:rFonts w:ascii="Arial" w:eastAsia="Arial" w:hAnsi="Arial" w:cs="Arial"/>
                <w:sz w:val="16"/>
                <w:szCs w:val="16"/>
              </w:rPr>
              <w:t>MŠ Na Třísle</w:t>
            </w:r>
          </w:p>
        </w:tc>
        <w:tc>
          <w:tcPr>
            <w:tcW w:w="2659" w:type="dxa"/>
            <w:tcBorders>
              <w:top w:val="single" w:sz="4" w:space="0" w:color="auto"/>
              <w:left w:val="single" w:sz="4" w:space="0" w:color="auto"/>
              <w:right w:val="single" w:sz="4" w:space="0" w:color="auto"/>
            </w:tcBorders>
            <w:shd w:val="clear" w:color="auto" w:fill="auto"/>
          </w:tcPr>
          <w:p w14:paraId="47B9B767" w14:textId="77777777" w:rsidR="009C07B7" w:rsidRDefault="009C07B7">
            <w:pPr>
              <w:rPr>
                <w:sz w:val="10"/>
                <w:szCs w:val="10"/>
              </w:rPr>
            </w:pPr>
          </w:p>
        </w:tc>
      </w:tr>
      <w:tr w:rsidR="009C07B7" w14:paraId="52345D6C" w14:textId="77777777">
        <w:trPr>
          <w:trHeight w:hRule="exact" w:val="312"/>
          <w:jc w:val="center"/>
        </w:trPr>
        <w:tc>
          <w:tcPr>
            <w:tcW w:w="1022" w:type="dxa"/>
            <w:tcBorders>
              <w:top w:val="single" w:sz="4" w:space="0" w:color="auto"/>
              <w:left w:val="single" w:sz="4" w:space="0" w:color="auto"/>
            </w:tcBorders>
            <w:shd w:val="clear" w:color="auto" w:fill="auto"/>
            <w:vAlign w:val="bottom"/>
          </w:tcPr>
          <w:p w14:paraId="1B6A0BB2" w14:textId="77777777" w:rsidR="009C07B7" w:rsidRDefault="00000000">
            <w:pPr>
              <w:pStyle w:val="Jin0"/>
              <w:jc w:val="right"/>
              <w:rPr>
                <w:sz w:val="16"/>
                <w:szCs w:val="16"/>
              </w:rPr>
            </w:pPr>
            <w:r>
              <w:rPr>
                <w:rFonts w:ascii="Arial" w:eastAsia="Arial" w:hAnsi="Arial" w:cs="Arial"/>
                <w:sz w:val="16"/>
                <w:szCs w:val="16"/>
              </w:rPr>
              <w:t>991</w:t>
            </w:r>
          </w:p>
        </w:tc>
        <w:tc>
          <w:tcPr>
            <w:tcW w:w="2741" w:type="dxa"/>
            <w:tcBorders>
              <w:top w:val="single" w:sz="4" w:space="0" w:color="auto"/>
              <w:left w:val="single" w:sz="4" w:space="0" w:color="auto"/>
            </w:tcBorders>
            <w:shd w:val="clear" w:color="auto" w:fill="auto"/>
            <w:vAlign w:val="bottom"/>
          </w:tcPr>
          <w:p w14:paraId="4E4F667B" w14:textId="77777777" w:rsidR="009C07B7" w:rsidRDefault="00000000">
            <w:pPr>
              <w:pStyle w:val="Jin0"/>
              <w:rPr>
                <w:sz w:val="16"/>
                <w:szCs w:val="16"/>
              </w:rPr>
            </w:pPr>
            <w:r>
              <w:rPr>
                <w:rFonts w:ascii="Arial" w:eastAsia="Arial" w:hAnsi="Arial" w:cs="Arial"/>
                <w:sz w:val="16"/>
                <w:szCs w:val="16"/>
              </w:rPr>
              <w:t>E. Košťála</w:t>
            </w:r>
          </w:p>
        </w:tc>
        <w:tc>
          <w:tcPr>
            <w:tcW w:w="3662" w:type="dxa"/>
            <w:gridSpan w:val="2"/>
            <w:tcBorders>
              <w:top w:val="single" w:sz="4" w:space="0" w:color="auto"/>
              <w:left w:val="single" w:sz="4" w:space="0" w:color="auto"/>
              <w:right w:val="single" w:sz="4" w:space="0" w:color="auto"/>
            </w:tcBorders>
            <w:shd w:val="clear" w:color="auto" w:fill="auto"/>
            <w:vAlign w:val="bottom"/>
          </w:tcPr>
          <w:p w14:paraId="571B6D13" w14:textId="77777777" w:rsidR="009C07B7" w:rsidRDefault="00000000">
            <w:pPr>
              <w:pStyle w:val="Jin0"/>
              <w:jc w:val="both"/>
              <w:rPr>
                <w:sz w:val="16"/>
                <w:szCs w:val="16"/>
              </w:rPr>
            </w:pPr>
            <w:r>
              <w:rPr>
                <w:rFonts w:ascii="Arial" w:eastAsia="Arial" w:hAnsi="Arial" w:cs="Arial"/>
                <w:sz w:val="16"/>
                <w:szCs w:val="16"/>
              </w:rPr>
              <w:t>MŠ E. Košťála</w:t>
            </w:r>
          </w:p>
        </w:tc>
      </w:tr>
      <w:tr w:rsidR="009C07B7" w14:paraId="56CF49D2"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3DF0EB2D" w14:textId="77777777" w:rsidR="009C07B7" w:rsidRDefault="00000000">
            <w:pPr>
              <w:pStyle w:val="Jin0"/>
              <w:ind w:firstLine="700"/>
              <w:jc w:val="both"/>
              <w:rPr>
                <w:sz w:val="16"/>
                <w:szCs w:val="16"/>
              </w:rPr>
            </w:pPr>
            <w:r>
              <w:rPr>
                <w:rFonts w:ascii="Arial" w:eastAsia="Arial" w:hAnsi="Arial" w:cs="Arial"/>
                <w:sz w:val="16"/>
                <w:szCs w:val="16"/>
              </w:rPr>
              <w:t>653</w:t>
            </w:r>
          </w:p>
        </w:tc>
        <w:tc>
          <w:tcPr>
            <w:tcW w:w="2741" w:type="dxa"/>
            <w:tcBorders>
              <w:top w:val="single" w:sz="4" w:space="0" w:color="auto"/>
              <w:left w:val="single" w:sz="4" w:space="0" w:color="auto"/>
            </w:tcBorders>
            <w:shd w:val="clear" w:color="auto" w:fill="auto"/>
            <w:vAlign w:val="bottom"/>
          </w:tcPr>
          <w:p w14:paraId="5E7AE940" w14:textId="77777777" w:rsidR="009C07B7" w:rsidRDefault="00000000">
            <w:pPr>
              <w:pStyle w:val="Jin0"/>
              <w:rPr>
                <w:sz w:val="16"/>
                <w:szCs w:val="16"/>
              </w:rPr>
            </w:pPr>
            <w:r>
              <w:rPr>
                <w:rFonts w:ascii="Arial" w:eastAsia="Arial" w:hAnsi="Arial" w:cs="Arial"/>
                <w:sz w:val="16"/>
                <w:szCs w:val="16"/>
              </w:rPr>
              <w:t>L. Matury</w:t>
            </w:r>
          </w:p>
        </w:tc>
        <w:tc>
          <w:tcPr>
            <w:tcW w:w="1003" w:type="dxa"/>
            <w:tcBorders>
              <w:top w:val="single" w:sz="4" w:space="0" w:color="auto"/>
              <w:left w:val="single" w:sz="4" w:space="0" w:color="auto"/>
            </w:tcBorders>
            <w:shd w:val="clear" w:color="auto" w:fill="auto"/>
            <w:vAlign w:val="bottom"/>
          </w:tcPr>
          <w:p w14:paraId="2C53162A" w14:textId="77777777" w:rsidR="009C07B7" w:rsidRDefault="00000000">
            <w:pPr>
              <w:pStyle w:val="Jin0"/>
              <w:rPr>
                <w:sz w:val="16"/>
                <w:szCs w:val="16"/>
              </w:rPr>
            </w:pPr>
            <w:r>
              <w:rPr>
                <w:rFonts w:ascii="Arial" w:eastAsia="Arial" w:hAnsi="Arial" w:cs="Arial"/>
                <w:sz w:val="16"/>
                <w:szCs w:val="16"/>
              </w:rPr>
              <w:t>MŠ Srdíčko</w:t>
            </w:r>
          </w:p>
        </w:tc>
        <w:tc>
          <w:tcPr>
            <w:tcW w:w="2659" w:type="dxa"/>
            <w:tcBorders>
              <w:top w:val="single" w:sz="4" w:space="0" w:color="auto"/>
              <w:left w:val="single" w:sz="4" w:space="0" w:color="auto"/>
              <w:right w:val="single" w:sz="4" w:space="0" w:color="auto"/>
            </w:tcBorders>
            <w:shd w:val="clear" w:color="auto" w:fill="auto"/>
          </w:tcPr>
          <w:p w14:paraId="0A8621E7" w14:textId="77777777" w:rsidR="009C07B7" w:rsidRDefault="009C07B7">
            <w:pPr>
              <w:rPr>
                <w:sz w:val="10"/>
                <w:szCs w:val="10"/>
              </w:rPr>
            </w:pPr>
          </w:p>
        </w:tc>
      </w:tr>
      <w:tr w:rsidR="009C07B7" w14:paraId="4AEAA0A5"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694FF240" w14:textId="77777777" w:rsidR="009C07B7" w:rsidRDefault="00000000">
            <w:pPr>
              <w:pStyle w:val="Jin0"/>
              <w:ind w:firstLine="700"/>
              <w:jc w:val="both"/>
              <w:rPr>
                <w:sz w:val="16"/>
                <w:szCs w:val="16"/>
              </w:rPr>
            </w:pPr>
            <w:r>
              <w:rPr>
                <w:rFonts w:ascii="Arial" w:eastAsia="Arial" w:hAnsi="Arial" w:cs="Arial"/>
                <w:sz w:val="16"/>
                <w:szCs w:val="16"/>
              </w:rPr>
              <w:t>626</w:t>
            </w:r>
          </w:p>
        </w:tc>
        <w:tc>
          <w:tcPr>
            <w:tcW w:w="2741" w:type="dxa"/>
            <w:tcBorders>
              <w:top w:val="single" w:sz="4" w:space="0" w:color="auto"/>
              <w:left w:val="single" w:sz="4" w:space="0" w:color="auto"/>
            </w:tcBorders>
            <w:shd w:val="clear" w:color="auto" w:fill="auto"/>
            <w:vAlign w:val="bottom"/>
          </w:tcPr>
          <w:p w14:paraId="3B0D6FD8" w14:textId="77777777" w:rsidR="009C07B7" w:rsidRDefault="00000000">
            <w:pPr>
              <w:pStyle w:val="Jin0"/>
              <w:rPr>
                <w:sz w:val="16"/>
                <w:szCs w:val="16"/>
              </w:rPr>
            </w:pPr>
            <w:r>
              <w:rPr>
                <w:rFonts w:ascii="Arial" w:eastAsia="Arial" w:hAnsi="Arial" w:cs="Arial"/>
                <w:sz w:val="16"/>
                <w:szCs w:val="16"/>
              </w:rPr>
              <w:t>K Polabinám</w:t>
            </w:r>
          </w:p>
        </w:tc>
        <w:tc>
          <w:tcPr>
            <w:tcW w:w="3662" w:type="dxa"/>
            <w:gridSpan w:val="2"/>
            <w:tcBorders>
              <w:top w:val="single" w:sz="4" w:space="0" w:color="auto"/>
              <w:left w:val="single" w:sz="4" w:space="0" w:color="auto"/>
              <w:right w:val="single" w:sz="4" w:space="0" w:color="auto"/>
            </w:tcBorders>
            <w:shd w:val="clear" w:color="auto" w:fill="auto"/>
            <w:vAlign w:val="bottom"/>
          </w:tcPr>
          <w:p w14:paraId="0D888F35" w14:textId="77777777" w:rsidR="009C07B7" w:rsidRDefault="00000000">
            <w:pPr>
              <w:pStyle w:val="Jin0"/>
              <w:jc w:val="both"/>
              <w:rPr>
                <w:sz w:val="16"/>
                <w:szCs w:val="16"/>
              </w:rPr>
            </w:pPr>
            <w:r>
              <w:rPr>
                <w:rFonts w:ascii="Arial" w:eastAsia="Arial" w:hAnsi="Arial" w:cs="Arial"/>
                <w:sz w:val="16"/>
                <w:szCs w:val="16"/>
              </w:rPr>
              <w:t>MŠ K Polabinám</w:t>
            </w:r>
          </w:p>
        </w:tc>
      </w:tr>
      <w:tr w:rsidR="009C07B7" w14:paraId="439DBAF0" w14:textId="77777777">
        <w:trPr>
          <w:trHeight w:hRule="exact" w:val="317"/>
          <w:jc w:val="center"/>
        </w:trPr>
        <w:tc>
          <w:tcPr>
            <w:tcW w:w="1022" w:type="dxa"/>
            <w:tcBorders>
              <w:top w:val="single" w:sz="4" w:space="0" w:color="auto"/>
              <w:left w:val="single" w:sz="4" w:space="0" w:color="auto"/>
            </w:tcBorders>
            <w:shd w:val="clear" w:color="auto" w:fill="auto"/>
          </w:tcPr>
          <w:p w14:paraId="2621C338" w14:textId="77777777" w:rsidR="009C07B7" w:rsidRDefault="00000000">
            <w:pPr>
              <w:pStyle w:val="Jin0"/>
              <w:ind w:firstLine="700"/>
              <w:jc w:val="both"/>
              <w:rPr>
                <w:sz w:val="16"/>
                <w:szCs w:val="16"/>
              </w:rPr>
            </w:pPr>
            <w:r>
              <w:rPr>
                <w:rFonts w:ascii="Arial" w:eastAsia="Arial" w:hAnsi="Arial" w:cs="Arial"/>
                <w:sz w:val="16"/>
                <w:szCs w:val="16"/>
              </w:rPr>
              <w:t>226</w:t>
            </w:r>
          </w:p>
        </w:tc>
        <w:tc>
          <w:tcPr>
            <w:tcW w:w="2741" w:type="dxa"/>
            <w:tcBorders>
              <w:top w:val="single" w:sz="4" w:space="0" w:color="auto"/>
              <w:left w:val="single" w:sz="4" w:space="0" w:color="auto"/>
            </w:tcBorders>
            <w:shd w:val="clear" w:color="auto" w:fill="auto"/>
          </w:tcPr>
          <w:p w14:paraId="784AF6AF" w14:textId="77777777" w:rsidR="009C07B7" w:rsidRDefault="00000000">
            <w:pPr>
              <w:pStyle w:val="Jin0"/>
              <w:rPr>
                <w:sz w:val="16"/>
                <w:szCs w:val="16"/>
              </w:rPr>
            </w:pPr>
            <w:r>
              <w:rPr>
                <w:rFonts w:ascii="Arial" w:eastAsia="Arial" w:hAnsi="Arial" w:cs="Arial"/>
                <w:sz w:val="16"/>
                <w:szCs w:val="16"/>
              </w:rPr>
              <w:t>Raisova</w:t>
            </w:r>
          </w:p>
        </w:tc>
        <w:tc>
          <w:tcPr>
            <w:tcW w:w="1003" w:type="dxa"/>
            <w:tcBorders>
              <w:top w:val="single" w:sz="4" w:space="0" w:color="auto"/>
              <w:left w:val="single" w:sz="4" w:space="0" w:color="auto"/>
            </w:tcBorders>
            <w:shd w:val="clear" w:color="auto" w:fill="auto"/>
          </w:tcPr>
          <w:p w14:paraId="6EE69261" w14:textId="77777777" w:rsidR="009C07B7" w:rsidRDefault="00000000">
            <w:pPr>
              <w:pStyle w:val="Jin0"/>
              <w:rPr>
                <w:sz w:val="16"/>
                <w:szCs w:val="16"/>
              </w:rPr>
            </w:pPr>
            <w:r>
              <w:rPr>
                <w:rFonts w:ascii="Arial" w:eastAsia="Arial" w:hAnsi="Arial" w:cs="Arial"/>
                <w:sz w:val="16"/>
                <w:szCs w:val="16"/>
              </w:rPr>
              <w:t>MŠ Raisova</w:t>
            </w:r>
          </w:p>
        </w:tc>
        <w:tc>
          <w:tcPr>
            <w:tcW w:w="2659" w:type="dxa"/>
            <w:tcBorders>
              <w:top w:val="single" w:sz="4" w:space="0" w:color="auto"/>
              <w:left w:val="single" w:sz="4" w:space="0" w:color="auto"/>
              <w:right w:val="single" w:sz="4" w:space="0" w:color="auto"/>
            </w:tcBorders>
            <w:shd w:val="clear" w:color="auto" w:fill="auto"/>
          </w:tcPr>
          <w:p w14:paraId="1E8A885B" w14:textId="77777777" w:rsidR="009C07B7" w:rsidRDefault="009C07B7">
            <w:pPr>
              <w:rPr>
                <w:sz w:val="10"/>
                <w:szCs w:val="10"/>
              </w:rPr>
            </w:pPr>
          </w:p>
        </w:tc>
      </w:tr>
      <w:tr w:rsidR="009C07B7" w14:paraId="05436A55" w14:textId="77777777">
        <w:trPr>
          <w:trHeight w:hRule="exact" w:val="317"/>
          <w:jc w:val="center"/>
        </w:trPr>
        <w:tc>
          <w:tcPr>
            <w:tcW w:w="1022" w:type="dxa"/>
            <w:tcBorders>
              <w:top w:val="single" w:sz="4" w:space="0" w:color="auto"/>
              <w:left w:val="single" w:sz="4" w:space="0" w:color="auto"/>
            </w:tcBorders>
            <w:shd w:val="clear" w:color="auto" w:fill="auto"/>
          </w:tcPr>
          <w:p w14:paraId="151965A7" w14:textId="77777777" w:rsidR="009C07B7" w:rsidRDefault="00000000">
            <w:pPr>
              <w:pStyle w:val="Jin0"/>
              <w:jc w:val="right"/>
              <w:rPr>
                <w:sz w:val="16"/>
                <w:szCs w:val="16"/>
              </w:rPr>
            </w:pPr>
            <w:r>
              <w:rPr>
                <w:rFonts w:ascii="Arial" w:eastAsia="Arial" w:hAnsi="Arial" w:cs="Arial"/>
                <w:sz w:val="16"/>
                <w:szCs w:val="16"/>
              </w:rPr>
              <w:t>1521</w:t>
            </w:r>
          </w:p>
        </w:tc>
        <w:tc>
          <w:tcPr>
            <w:tcW w:w="2741" w:type="dxa"/>
            <w:tcBorders>
              <w:top w:val="single" w:sz="4" w:space="0" w:color="auto"/>
              <w:left w:val="single" w:sz="4" w:space="0" w:color="auto"/>
            </w:tcBorders>
            <w:shd w:val="clear" w:color="auto" w:fill="auto"/>
          </w:tcPr>
          <w:p w14:paraId="0A5D70B1" w14:textId="77777777" w:rsidR="009C07B7" w:rsidRDefault="00000000">
            <w:pPr>
              <w:pStyle w:val="Jin0"/>
              <w:rPr>
                <w:sz w:val="16"/>
                <w:szCs w:val="16"/>
              </w:rPr>
            </w:pPr>
            <w:r>
              <w:rPr>
                <w:rFonts w:ascii="Arial" w:eastAsia="Arial" w:hAnsi="Arial" w:cs="Arial"/>
                <w:sz w:val="16"/>
                <w:szCs w:val="16"/>
              </w:rPr>
              <w:t>Gorkého</w:t>
            </w:r>
          </w:p>
        </w:tc>
        <w:tc>
          <w:tcPr>
            <w:tcW w:w="1003" w:type="dxa"/>
            <w:tcBorders>
              <w:top w:val="single" w:sz="4" w:space="0" w:color="auto"/>
              <w:left w:val="single" w:sz="4" w:space="0" w:color="auto"/>
            </w:tcBorders>
            <w:shd w:val="clear" w:color="auto" w:fill="auto"/>
          </w:tcPr>
          <w:p w14:paraId="3DB8F28B" w14:textId="77777777" w:rsidR="009C07B7" w:rsidRDefault="00000000">
            <w:pPr>
              <w:pStyle w:val="Jin0"/>
              <w:rPr>
                <w:sz w:val="16"/>
                <w:szCs w:val="16"/>
              </w:rPr>
            </w:pPr>
            <w:r>
              <w:rPr>
                <w:rFonts w:ascii="Arial" w:eastAsia="Arial" w:hAnsi="Arial" w:cs="Arial"/>
                <w:sz w:val="16"/>
                <w:szCs w:val="16"/>
              </w:rPr>
              <w:t>MŠ Sluníčko</w:t>
            </w:r>
          </w:p>
        </w:tc>
        <w:tc>
          <w:tcPr>
            <w:tcW w:w="2659" w:type="dxa"/>
            <w:tcBorders>
              <w:top w:val="single" w:sz="4" w:space="0" w:color="auto"/>
              <w:left w:val="single" w:sz="4" w:space="0" w:color="auto"/>
              <w:right w:val="single" w:sz="4" w:space="0" w:color="auto"/>
            </w:tcBorders>
            <w:shd w:val="clear" w:color="auto" w:fill="auto"/>
          </w:tcPr>
          <w:p w14:paraId="7B3D99D5" w14:textId="77777777" w:rsidR="009C07B7" w:rsidRDefault="009C07B7">
            <w:pPr>
              <w:rPr>
                <w:sz w:val="10"/>
                <w:szCs w:val="10"/>
              </w:rPr>
            </w:pPr>
          </w:p>
        </w:tc>
      </w:tr>
      <w:tr w:rsidR="009C07B7" w14:paraId="404AFF28" w14:textId="77777777">
        <w:trPr>
          <w:trHeight w:hRule="exact" w:val="317"/>
          <w:jc w:val="center"/>
        </w:trPr>
        <w:tc>
          <w:tcPr>
            <w:tcW w:w="1022" w:type="dxa"/>
            <w:tcBorders>
              <w:top w:val="single" w:sz="4" w:space="0" w:color="auto"/>
              <w:left w:val="single" w:sz="4" w:space="0" w:color="auto"/>
            </w:tcBorders>
            <w:shd w:val="clear" w:color="auto" w:fill="auto"/>
          </w:tcPr>
          <w:p w14:paraId="0652EC5D" w14:textId="77777777" w:rsidR="009C07B7" w:rsidRDefault="00000000">
            <w:pPr>
              <w:pStyle w:val="Jin0"/>
              <w:jc w:val="right"/>
              <w:rPr>
                <w:sz w:val="16"/>
                <w:szCs w:val="16"/>
              </w:rPr>
            </w:pPr>
            <w:r>
              <w:rPr>
                <w:rFonts w:ascii="Arial" w:eastAsia="Arial" w:hAnsi="Arial" w:cs="Arial"/>
                <w:sz w:val="16"/>
                <w:szCs w:val="16"/>
              </w:rPr>
              <w:t>2115</w:t>
            </w:r>
          </w:p>
        </w:tc>
        <w:tc>
          <w:tcPr>
            <w:tcW w:w="2741" w:type="dxa"/>
            <w:tcBorders>
              <w:top w:val="single" w:sz="4" w:space="0" w:color="auto"/>
              <w:left w:val="single" w:sz="4" w:space="0" w:color="auto"/>
            </w:tcBorders>
            <w:shd w:val="clear" w:color="auto" w:fill="auto"/>
          </w:tcPr>
          <w:p w14:paraId="36426914" w14:textId="77777777" w:rsidR="009C07B7" w:rsidRDefault="00000000">
            <w:pPr>
              <w:pStyle w:val="Jin0"/>
              <w:rPr>
                <w:sz w:val="16"/>
                <w:szCs w:val="16"/>
              </w:rPr>
            </w:pPr>
            <w:r>
              <w:rPr>
                <w:rFonts w:ascii="Arial" w:eastAsia="Arial" w:hAnsi="Arial" w:cs="Arial"/>
                <w:sz w:val="16"/>
                <w:szCs w:val="16"/>
              </w:rPr>
              <w:t>Benešovo</w:t>
            </w:r>
          </w:p>
        </w:tc>
        <w:tc>
          <w:tcPr>
            <w:tcW w:w="3662" w:type="dxa"/>
            <w:gridSpan w:val="2"/>
            <w:tcBorders>
              <w:top w:val="single" w:sz="4" w:space="0" w:color="auto"/>
              <w:left w:val="single" w:sz="4" w:space="0" w:color="auto"/>
              <w:right w:val="single" w:sz="4" w:space="0" w:color="auto"/>
            </w:tcBorders>
            <w:shd w:val="clear" w:color="auto" w:fill="auto"/>
          </w:tcPr>
          <w:p w14:paraId="2CC5EE12" w14:textId="77777777" w:rsidR="009C07B7" w:rsidRDefault="00000000">
            <w:pPr>
              <w:pStyle w:val="Jin0"/>
              <w:jc w:val="both"/>
              <w:rPr>
                <w:sz w:val="16"/>
                <w:szCs w:val="16"/>
              </w:rPr>
            </w:pPr>
            <w:r>
              <w:rPr>
                <w:rFonts w:ascii="Arial" w:eastAsia="Arial" w:hAnsi="Arial" w:cs="Arial"/>
                <w:sz w:val="16"/>
                <w:szCs w:val="16"/>
              </w:rPr>
              <w:t>MŠ Benešovo</w:t>
            </w:r>
          </w:p>
        </w:tc>
      </w:tr>
      <w:tr w:rsidR="009C07B7" w14:paraId="0E4D27D5" w14:textId="77777777">
        <w:trPr>
          <w:trHeight w:hRule="exact" w:val="317"/>
          <w:jc w:val="center"/>
        </w:trPr>
        <w:tc>
          <w:tcPr>
            <w:tcW w:w="1022" w:type="dxa"/>
            <w:tcBorders>
              <w:top w:val="single" w:sz="4" w:space="0" w:color="auto"/>
              <w:left w:val="single" w:sz="4" w:space="0" w:color="auto"/>
            </w:tcBorders>
            <w:shd w:val="clear" w:color="auto" w:fill="auto"/>
          </w:tcPr>
          <w:p w14:paraId="182B7A79" w14:textId="77777777" w:rsidR="009C07B7" w:rsidRDefault="00000000">
            <w:pPr>
              <w:pStyle w:val="Jin0"/>
              <w:jc w:val="right"/>
              <w:rPr>
                <w:sz w:val="16"/>
                <w:szCs w:val="16"/>
              </w:rPr>
            </w:pPr>
            <w:r>
              <w:rPr>
                <w:rFonts w:ascii="Arial" w:eastAsia="Arial" w:hAnsi="Arial" w:cs="Arial"/>
                <w:sz w:val="16"/>
                <w:szCs w:val="16"/>
              </w:rPr>
              <w:t>1985</w:t>
            </w:r>
          </w:p>
        </w:tc>
        <w:tc>
          <w:tcPr>
            <w:tcW w:w="2741" w:type="dxa"/>
            <w:tcBorders>
              <w:top w:val="single" w:sz="4" w:space="0" w:color="auto"/>
              <w:left w:val="single" w:sz="4" w:space="0" w:color="auto"/>
            </w:tcBorders>
            <w:shd w:val="clear" w:color="auto" w:fill="auto"/>
          </w:tcPr>
          <w:p w14:paraId="57063EBC" w14:textId="77777777" w:rsidR="009C07B7" w:rsidRDefault="00000000">
            <w:pPr>
              <w:pStyle w:val="Jin0"/>
              <w:rPr>
                <w:sz w:val="16"/>
                <w:szCs w:val="16"/>
              </w:rPr>
            </w:pPr>
            <w:r>
              <w:rPr>
                <w:rFonts w:ascii="Arial" w:eastAsia="Arial" w:hAnsi="Arial" w:cs="Arial"/>
                <w:sz w:val="16"/>
                <w:szCs w:val="16"/>
              </w:rPr>
              <w:t>Čéšková</w:t>
            </w:r>
          </w:p>
        </w:tc>
        <w:tc>
          <w:tcPr>
            <w:tcW w:w="1003" w:type="dxa"/>
            <w:tcBorders>
              <w:top w:val="single" w:sz="4" w:space="0" w:color="auto"/>
              <w:left w:val="single" w:sz="4" w:space="0" w:color="auto"/>
            </w:tcBorders>
            <w:shd w:val="clear" w:color="auto" w:fill="auto"/>
          </w:tcPr>
          <w:p w14:paraId="25A196C7" w14:textId="77777777" w:rsidR="009C07B7" w:rsidRDefault="00000000">
            <w:pPr>
              <w:pStyle w:val="Jin0"/>
              <w:rPr>
                <w:sz w:val="16"/>
                <w:szCs w:val="16"/>
              </w:rPr>
            </w:pPr>
            <w:r>
              <w:rPr>
                <w:rFonts w:ascii="Arial" w:eastAsia="Arial" w:hAnsi="Arial" w:cs="Arial"/>
                <w:sz w:val="16"/>
                <w:szCs w:val="16"/>
              </w:rPr>
              <w:t>MŠ Čéšková</w:t>
            </w:r>
          </w:p>
        </w:tc>
        <w:tc>
          <w:tcPr>
            <w:tcW w:w="2659" w:type="dxa"/>
            <w:tcBorders>
              <w:top w:val="single" w:sz="4" w:space="0" w:color="auto"/>
              <w:left w:val="single" w:sz="4" w:space="0" w:color="auto"/>
              <w:right w:val="single" w:sz="4" w:space="0" w:color="auto"/>
            </w:tcBorders>
            <w:shd w:val="clear" w:color="auto" w:fill="auto"/>
          </w:tcPr>
          <w:p w14:paraId="43221A06" w14:textId="77777777" w:rsidR="009C07B7" w:rsidRDefault="009C07B7">
            <w:pPr>
              <w:rPr>
                <w:sz w:val="10"/>
                <w:szCs w:val="10"/>
              </w:rPr>
            </w:pPr>
          </w:p>
        </w:tc>
      </w:tr>
      <w:tr w:rsidR="009C07B7" w14:paraId="19A1645C" w14:textId="77777777">
        <w:trPr>
          <w:trHeight w:hRule="exact" w:val="312"/>
          <w:jc w:val="center"/>
        </w:trPr>
        <w:tc>
          <w:tcPr>
            <w:tcW w:w="1022" w:type="dxa"/>
            <w:tcBorders>
              <w:top w:val="single" w:sz="4" w:space="0" w:color="auto"/>
              <w:left w:val="single" w:sz="4" w:space="0" w:color="auto"/>
            </w:tcBorders>
            <w:shd w:val="clear" w:color="auto" w:fill="auto"/>
            <w:vAlign w:val="bottom"/>
          </w:tcPr>
          <w:p w14:paraId="40FDCD14" w14:textId="77777777" w:rsidR="009C07B7" w:rsidRDefault="00000000">
            <w:pPr>
              <w:pStyle w:val="Jin0"/>
              <w:ind w:firstLine="620"/>
              <w:jc w:val="both"/>
              <w:rPr>
                <w:sz w:val="16"/>
                <w:szCs w:val="16"/>
              </w:rPr>
            </w:pPr>
            <w:r>
              <w:rPr>
                <w:rFonts w:ascii="Arial" w:eastAsia="Arial" w:hAnsi="Arial" w:cs="Arial"/>
                <w:sz w:val="16"/>
                <w:szCs w:val="16"/>
              </w:rPr>
              <w:t>1992</w:t>
            </w:r>
          </w:p>
        </w:tc>
        <w:tc>
          <w:tcPr>
            <w:tcW w:w="2741" w:type="dxa"/>
            <w:tcBorders>
              <w:top w:val="single" w:sz="4" w:space="0" w:color="auto"/>
              <w:left w:val="single" w:sz="4" w:space="0" w:color="auto"/>
            </w:tcBorders>
            <w:shd w:val="clear" w:color="auto" w:fill="auto"/>
            <w:vAlign w:val="bottom"/>
          </w:tcPr>
          <w:p w14:paraId="63B142AB" w14:textId="77777777" w:rsidR="009C07B7" w:rsidRDefault="00000000">
            <w:pPr>
              <w:pStyle w:val="Jin0"/>
              <w:rPr>
                <w:sz w:val="16"/>
                <w:szCs w:val="16"/>
              </w:rPr>
            </w:pPr>
            <w:r>
              <w:rPr>
                <w:rFonts w:ascii="Arial" w:eastAsia="Arial" w:hAnsi="Arial" w:cs="Arial"/>
                <w:sz w:val="16"/>
                <w:szCs w:val="16"/>
              </w:rPr>
              <w:t xml:space="preserve">J. </w:t>
            </w:r>
            <w:proofErr w:type="spellStart"/>
            <w:r>
              <w:rPr>
                <w:rFonts w:ascii="Arial" w:eastAsia="Arial" w:hAnsi="Arial" w:cs="Arial"/>
                <w:sz w:val="16"/>
                <w:szCs w:val="16"/>
              </w:rPr>
              <w:t>Ressla</w:t>
            </w:r>
            <w:proofErr w:type="spellEnd"/>
          </w:p>
        </w:tc>
        <w:tc>
          <w:tcPr>
            <w:tcW w:w="1003" w:type="dxa"/>
            <w:tcBorders>
              <w:top w:val="single" w:sz="4" w:space="0" w:color="auto"/>
              <w:left w:val="single" w:sz="4" w:space="0" w:color="auto"/>
            </w:tcBorders>
            <w:shd w:val="clear" w:color="auto" w:fill="auto"/>
            <w:vAlign w:val="bottom"/>
          </w:tcPr>
          <w:p w14:paraId="22578220" w14:textId="77777777" w:rsidR="009C07B7" w:rsidRDefault="00000000">
            <w:pPr>
              <w:pStyle w:val="Jin0"/>
              <w:rPr>
                <w:sz w:val="16"/>
                <w:szCs w:val="16"/>
              </w:rPr>
            </w:pPr>
            <w:r>
              <w:rPr>
                <w:rFonts w:ascii="Arial" w:eastAsia="Arial" w:hAnsi="Arial" w:cs="Arial"/>
                <w:sz w:val="16"/>
                <w:szCs w:val="16"/>
              </w:rPr>
              <w:t>MŠ Motýlek</w:t>
            </w:r>
          </w:p>
        </w:tc>
        <w:tc>
          <w:tcPr>
            <w:tcW w:w="2659" w:type="dxa"/>
            <w:tcBorders>
              <w:top w:val="single" w:sz="4" w:space="0" w:color="auto"/>
              <w:left w:val="single" w:sz="4" w:space="0" w:color="auto"/>
              <w:right w:val="single" w:sz="4" w:space="0" w:color="auto"/>
            </w:tcBorders>
            <w:shd w:val="clear" w:color="auto" w:fill="auto"/>
          </w:tcPr>
          <w:p w14:paraId="1227BD99" w14:textId="77777777" w:rsidR="009C07B7" w:rsidRDefault="009C07B7">
            <w:pPr>
              <w:rPr>
                <w:sz w:val="10"/>
                <w:szCs w:val="10"/>
              </w:rPr>
            </w:pPr>
          </w:p>
        </w:tc>
      </w:tr>
      <w:tr w:rsidR="009C07B7" w14:paraId="7378450D"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5F93E5BA" w14:textId="77777777" w:rsidR="009C07B7" w:rsidRDefault="00000000">
            <w:pPr>
              <w:pStyle w:val="Jin0"/>
              <w:jc w:val="right"/>
              <w:rPr>
                <w:sz w:val="16"/>
                <w:szCs w:val="16"/>
              </w:rPr>
            </w:pPr>
            <w:r>
              <w:rPr>
                <w:rFonts w:ascii="Arial" w:eastAsia="Arial" w:hAnsi="Arial" w:cs="Arial"/>
                <w:sz w:val="16"/>
                <w:szCs w:val="16"/>
              </w:rPr>
              <w:t>2100</w:t>
            </w:r>
          </w:p>
        </w:tc>
        <w:tc>
          <w:tcPr>
            <w:tcW w:w="2741" w:type="dxa"/>
            <w:tcBorders>
              <w:top w:val="single" w:sz="4" w:space="0" w:color="auto"/>
              <w:left w:val="single" w:sz="4" w:space="0" w:color="auto"/>
            </w:tcBorders>
            <w:shd w:val="clear" w:color="auto" w:fill="auto"/>
            <w:vAlign w:val="bottom"/>
          </w:tcPr>
          <w:p w14:paraId="47E0F546" w14:textId="77777777" w:rsidR="009C07B7" w:rsidRDefault="00000000">
            <w:pPr>
              <w:pStyle w:val="Jin0"/>
              <w:rPr>
                <w:sz w:val="16"/>
                <w:szCs w:val="16"/>
              </w:rPr>
            </w:pPr>
            <w:r>
              <w:rPr>
                <w:rFonts w:ascii="Arial" w:eastAsia="Arial" w:hAnsi="Arial" w:cs="Arial"/>
                <w:sz w:val="16"/>
                <w:szCs w:val="16"/>
              </w:rPr>
              <w:t>Teplého</w:t>
            </w:r>
          </w:p>
        </w:tc>
        <w:tc>
          <w:tcPr>
            <w:tcW w:w="1003" w:type="dxa"/>
            <w:tcBorders>
              <w:top w:val="single" w:sz="4" w:space="0" w:color="auto"/>
              <w:left w:val="single" w:sz="4" w:space="0" w:color="auto"/>
            </w:tcBorders>
            <w:shd w:val="clear" w:color="auto" w:fill="auto"/>
            <w:vAlign w:val="bottom"/>
          </w:tcPr>
          <w:p w14:paraId="1C2E5D11" w14:textId="77777777" w:rsidR="009C07B7" w:rsidRDefault="00000000">
            <w:pPr>
              <w:pStyle w:val="Jin0"/>
              <w:rPr>
                <w:sz w:val="16"/>
                <w:szCs w:val="16"/>
              </w:rPr>
            </w:pPr>
            <w:r>
              <w:rPr>
                <w:rFonts w:ascii="Arial" w:eastAsia="Arial" w:hAnsi="Arial" w:cs="Arial"/>
                <w:sz w:val="16"/>
                <w:szCs w:val="16"/>
              </w:rPr>
              <w:t>MŠ Kamarád</w:t>
            </w:r>
          </w:p>
        </w:tc>
        <w:tc>
          <w:tcPr>
            <w:tcW w:w="2659" w:type="dxa"/>
            <w:tcBorders>
              <w:top w:val="single" w:sz="4" w:space="0" w:color="auto"/>
              <w:left w:val="single" w:sz="4" w:space="0" w:color="auto"/>
              <w:right w:val="single" w:sz="4" w:space="0" w:color="auto"/>
            </w:tcBorders>
            <w:shd w:val="clear" w:color="auto" w:fill="auto"/>
          </w:tcPr>
          <w:p w14:paraId="39B51876" w14:textId="77777777" w:rsidR="009C07B7" w:rsidRDefault="009C07B7">
            <w:pPr>
              <w:rPr>
                <w:sz w:val="10"/>
                <w:szCs w:val="10"/>
              </w:rPr>
            </w:pPr>
          </w:p>
        </w:tc>
      </w:tr>
      <w:tr w:rsidR="009C07B7" w14:paraId="6A65F124" w14:textId="77777777">
        <w:trPr>
          <w:trHeight w:hRule="exact" w:val="317"/>
          <w:jc w:val="center"/>
        </w:trPr>
        <w:tc>
          <w:tcPr>
            <w:tcW w:w="1022" w:type="dxa"/>
            <w:tcBorders>
              <w:top w:val="single" w:sz="4" w:space="0" w:color="auto"/>
              <w:left w:val="single" w:sz="4" w:space="0" w:color="auto"/>
            </w:tcBorders>
            <w:shd w:val="clear" w:color="auto" w:fill="auto"/>
            <w:vAlign w:val="bottom"/>
          </w:tcPr>
          <w:p w14:paraId="67FDE9EC" w14:textId="77777777" w:rsidR="009C07B7" w:rsidRDefault="00000000">
            <w:pPr>
              <w:pStyle w:val="Jin0"/>
              <w:ind w:firstLine="700"/>
              <w:jc w:val="both"/>
              <w:rPr>
                <w:sz w:val="16"/>
                <w:szCs w:val="16"/>
              </w:rPr>
            </w:pPr>
            <w:r>
              <w:rPr>
                <w:rFonts w:ascii="Arial" w:eastAsia="Arial" w:hAnsi="Arial" w:cs="Arial"/>
                <w:sz w:val="16"/>
                <w:szCs w:val="16"/>
              </w:rPr>
              <w:t>870</w:t>
            </w:r>
          </w:p>
        </w:tc>
        <w:tc>
          <w:tcPr>
            <w:tcW w:w="2741" w:type="dxa"/>
            <w:tcBorders>
              <w:top w:val="single" w:sz="4" w:space="0" w:color="auto"/>
              <w:left w:val="single" w:sz="4" w:space="0" w:color="auto"/>
            </w:tcBorders>
            <w:shd w:val="clear" w:color="auto" w:fill="auto"/>
            <w:vAlign w:val="bottom"/>
          </w:tcPr>
          <w:p w14:paraId="1303F9A6" w14:textId="77777777" w:rsidR="009C07B7" w:rsidRDefault="00000000">
            <w:pPr>
              <w:pStyle w:val="Jin0"/>
              <w:rPr>
                <w:sz w:val="16"/>
                <w:szCs w:val="16"/>
              </w:rPr>
            </w:pPr>
            <w:r>
              <w:rPr>
                <w:rFonts w:ascii="Arial" w:eastAsia="Arial" w:hAnsi="Arial" w:cs="Arial"/>
                <w:sz w:val="16"/>
                <w:szCs w:val="16"/>
              </w:rPr>
              <w:t>E. Košťála</w:t>
            </w:r>
          </w:p>
        </w:tc>
        <w:tc>
          <w:tcPr>
            <w:tcW w:w="1003" w:type="dxa"/>
            <w:tcBorders>
              <w:top w:val="single" w:sz="4" w:space="0" w:color="auto"/>
              <w:left w:val="single" w:sz="4" w:space="0" w:color="auto"/>
            </w:tcBorders>
            <w:shd w:val="clear" w:color="auto" w:fill="auto"/>
            <w:vAlign w:val="bottom"/>
          </w:tcPr>
          <w:p w14:paraId="1A8D12E6" w14:textId="77777777" w:rsidR="009C07B7" w:rsidRDefault="00000000">
            <w:pPr>
              <w:pStyle w:val="Jin0"/>
              <w:rPr>
                <w:sz w:val="16"/>
                <w:szCs w:val="16"/>
              </w:rPr>
            </w:pPr>
            <w:r>
              <w:rPr>
                <w:rFonts w:ascii="Arial" w:eastAsia="Arial" w:hAnsi="Arial" w:cs="Arial"/>
                <w:sz w:val="16"/>
                <w:szCs w:val="16"/>
              </w:rPr>
              <w:t>ZŠ Dubina</w:t>
            </w:r>
          </w:p>
        </w:tc>
        <w:tc>
          <w:tcPr>
            <w:tcW w:w="2659" w:type="dxa"/>
            <w:tcBorders>
              <w:top w:val="single" w:sz="4" w:space="0" w:color="auto"/>
              <w:left w:val="single" w:sz="4" w:space="0" w:color="auto"/>
              <w:right w:val="single" w:sz="4" w:space="0" w:color="auto"/>
            </w:tcBorders>
            <w:shd w:val="clear" w:color="auto" w:fill="auto"/>
          </w:tcPr>
          <w:p w14:paraId="311AC0DF" w14:textId="77777777" w:rsidR="009C07B7" w:rsidRDefault="009C07B7">
            <w:pPr>
              <w:rPr>
                <w:sz w:val="10"/>
                <w:szCs w:val="10"/>
              </w:rPr>
            </w:pPr>
          </w:p>
        </w:tc>
      </w:tr>
      <w:tr w:rsidR="009C07B7" w14:paraId="3294B8A1" w14:textId="77777777">
        <w:trPr>
          <w:trHeight w:hRule="exact" w:val="341"/>
          <w:jc w:val="center"/>
        </w:trPr>
        <w:tc>
          <w:tcPr>
            <w:tcW w:w="1022" w:type="dxa"/>
            <w:tcBorders>
              <w:top w:val="single" w:sz="4" w:space="0" w:color="auto"/>
              <w:left w:val="single" w:sz="4" w:space="0" w:color="auto"/>
              <w:bottom w:val="single" w:sz="4" w:space="0" w:color="auto"/>
            </w:tcBorders>
            <w:shd w:val="clear" w:color="auto" w:fill="auto"/>
            <w:vAlign w:val="center"/>
          </w:tcPr>
          <w:p w14:paraId="63E0F2E1" w14:textId="77777777" w:rsidR="009C07B7" w:rsidRDefault="00000000">
            <w:pPr>
              <w:pStyle w:val="Jin0"/>
              <w:ind w:firstLine="700"/>
              <w:jc w:val="both"/>
              <w:rPr>
                <w:sz w:val="16"/>
                <w:szCs w:val="16"/>
              </w:rPr>
            </w:pPr>
            <w:r>
              <w:rPr>
                <w:rFonts w:ascii="Arial" w:eastAsia="Arial" w:hAnsi="Arial" w:cs="Arial"/>
                <w:sz w:val="16"/>
                <w:szCs w:val="16"/>
              </w:rPr>
              <w:t>870</w:t>
            </w:r>
          </w:p>
        </w:tc>
        <w:tc>
          <w:tcPr>
            <w:tcW w:w="2741" w:type="dxa"/>
            <w:tcBorders>
              <w:top w:val="single" w:sz="4" w:space="0" w:color="auto"/>
              <w:left w:val="single" w:sz="4" w:space="0" w:color="auto"/>
              <w:bottom w:val="single" w:sz="4" w:space="0" w:color="auto"/>
            </w:tcBorders>
            <w:shd w:val="clear" w:color="auto" w:fill="auto"/>
            <w:vAlign w:val="center"/>
          </w:tcPr>
          <w:p w14:paraId="47D284CB" w14:textId="77777777" w:rsidR="009C07B7" w:rsidRDefault="00000000">
            <w:pPr>
              <w:pStyle w:val="Jin0"/>
              <w:rPr>
                <w:sz w:val="16"/>
                <w:szCs w:val="16"/>
              </w:rPr>
            </w:pPr>
            <w:r>
              <w:rPr>
                <w:rFonts w:ascii="Arial" w:eastAsia="Arial" w:hAnsi="Arial" w:cs="Arial"/>
                <w:sz w:val="16"/>
                <w:szCs w:val="16"/>
              </w:rPr>
              <w:t>Emo Košťála</w:t>
            </w:r>
          </w:p>
        </w:tc>
        <w:tc>
          <w:tcPr>
            <w:tcW w:w="3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D3E87" w14:textId="77777777" w:rsidR="009C07B7" w:rsidRDefault="00000000">
            <w:pPr>
              <w:pStyle w:val="Jin0"/>
              <w:jc w:val="both"/>
              <w:rPr>
                <w:sz w:val="16"/>
                <w:szCs w:val="16"/>
              </w:rPr>
            </w:pPr>
            <w:r>
              <w:rPr>
                <w:rFonts w:ascii="Arial" w:eastAsia="Arial" w:hAnsi="Arial" w:cs="Arial"/>
                <w:sz w:val="16"/>
                <w:szCs w:val="16"/>
              </w:rPr>
              <w:t xml:space="preserve">ZŠ </w:t>
            </w:r>
            <w:r>
              <w:rPr>
                <w:rFonts w:ascii="Arial" w:eastAsia="Arial" w:hAnsi="Arial" w:cs="Arial"/>
                <w:sz w:val="16"/>
                <w:szCs w:val="16"/>
                <w:lang w:val="en-US" w:eastAsia="en-US" w:bidi="en-US"/>
              </w:rPr>
              <w:t xml:space="preserve">Montessori </w:t>
            </w:r>
            <w:r>
              <w:rPr>
                <w:rFonts w:ascii="Arial" w:eastAsia="Arial" w:hAnsi="Arial" w:cs="Arial"/>
                <w:sz w:val="16"/>
                <w:szCs w:val="16"/>
              </w:rPr>
              <w:t>Pardubice</w:t>
            </w:r>
          </w:p>
        </w:tc>
      </w:tr>
    </w:tbl>
    <w:p w14:paraId="0E7BCE6F" w14:textId="77777777" w:rsidR="009C07B7" w:rsidRDefault="009C07B7">
      <w:pPr>
        <w:sectPr w:rsidR="009C07B7">
          <w:pgSz w:w="11900" w:h="16840"/>
          <w:pgMar w:top="1134" w:right="3480" w:bottom="774" w:left="994" w:header="0" w:footer="3" w:gutter="0"/>
          <w:cols w:space="720"/>
          <w:noEndnote/>
          <w:docGrid w:linePitch="360"/>
        </w:sectPr>
      </w:pPr>
    </w:p>
    <w:p w14:paraId="3EAB38EA" w14:textId="77777777" w:rsidR="009C07B7" w:rsidRDefault="00000000">
      <w:pPr>
        <w:pStyle w:val="Zkladntext30"/>
        <w:spacing w:after="280"/>
      </w:pPr>
      <w:r>
        <w:rPr>
          <w:b w:val="0"/>
          <w:bCs w:val="0"/>
        </w:rPr>
        <w:lastRenderedPageBreak/>
        <w:t>Příloha č. 2</w:t>
      </w:r>
    </w:p>
    <w:p w14:paraId="49B33283" w14:textId="77777777" w:rsidR="009C07B7" w:rsidRDefault="00000000">
      <w:pPr>
        <w:pStyle w:val="Nadpis10"/>
        <w:keepNext/>
        <w:keepLines/>
        <w:spacing w:after="280"/>
      </w:pPr>
      <w:bookmarkStart w:id="0" w:name="bookmark0"/>
      <w:r>
        <w:t>Krycí list nabídky</w:t>
      </w:r>
      <w:bookmarkEnd w:id="0"/>
    </w:p>
    <w:p w14:paraId="7AA5ACB2" w14:textId="77777777" w:rsidR="009C07B7" w:rsidRDefault="00000000">
      <w:pPr>
        <w:pStyle w:val="Zkladntext30"/>
        <w:spacing w:after="220"/>
        <w:jc w:val="center"/>
      </w:pPr>
      <w:r>
        <w:rPr>
          <w:b w:val="0"/>
          <w:bCs w:val="0"/>
        </w:rPr>
        <w:t>Zakázka malého rozsahu</w:t>
      </w:r>
    </w:p>
    <w:p w14:paraId="40DF1217" w14:textId="77777777" w:rsidR="009C07B7" w:rsidRDefault="00000000">
      <w:pPr>
        <w:pStyle w:val="Zkladntext20"/>
        <w:spacing w:after="0" w:line="264" w:lineRule="auto"/>
      </w:pPr>
      <w:r>
        <w:rPr>
          <w:u w:val="none"/>
        </w:rPr>
        <w:t>OMI-VZMR-2024-</w:t>
      </w:r>
    </w:p>
    <w:p w14:paraId="48C5C5B6" w14:textId="77777777" w:rsidR="009C07B7" w:rsidRDefault="00000000">
      <w:pPr>
        <w:pStyle w:val="Nadpis20"/>
        <w:keepNext/>
        <w:keepLines/>
        <w:spacing w:after="440" w:line="264" w:lineRule="auto"/>
      </w:pPr>
      <w:bookmarkStart w:id="1" w:name="bookmark2"/>
      <w:r>
        <w:t xml:space="preserve">„Rámcová </w:t>
      </w:r>
      <w:proofErr w:type="gramStart"/>
      <w:r>
        <w:t>smlouva - zajištění</w:t>
      </w:r>
      <w:proofErr w:type="gramEnd"/>
      <w:r>
        <w:t xml:space="preserve"> drobných stavebních prací“</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418"/>
        <w:gridCol w:w="5136"/>
      </w:tblGrid>
      <w:tr w:rsidR="009C07B7" w14:paraId="5F028DF7" w14:textId="77777777">
        <w:trPr>
          <w:trHeight w:hRule="exact" w:val="1044"/>
          <w:jc w:val="center"/>
        </w:trPr>
        <w:tc>
          <w:tcPr>
            <w:tcW w:w="4418" w:type="dxa"/>
            <w:tcBorders>
              <w:top w:val="single" w:sz="4" w:space="0" w:color="auto"/>
              <w:left w:val="single" w:sz="4" w:space="0" w:color="auto"/>
            </w:tcBorders>
            <w:shd w:val="clear" w:color="auto" w:fill="auto"/>
            <w:vAlign w:val="bottom"/>
          </w:tcPr>
          <w:p w14:paraId="663EAA49" w14:textId="77777777" w:rsidR="009C07B7" w:rsidRDefault="00000000">
            <w:pPr>
              <w:pStyle w:val="Jin0"/>
            </w:pPr>
            <w:r>
              <w:t>Obchodní firma a sídlo firmy</w:t>
            </w:r>
          </w:p>
        </w:tc>
        <w:tc>
          <w:tcPr>
            <w:tcW w:w="5136" w:type="dxa"/>
            <w:tcBorders>
              <w:top w:val="single" w:sz="4" w:space="0" w:color="auto"/>
              <w:left w:val="single" w:sz="4" w:space="0" w:color="auto"/>
              <w:right w:val="single" w:sz="4" w:space="0" w:color="auto"/>
            </w:tcBorders>
            <w:shd w:val="clear" w:color="auto" w:fill="auto"/>
            <w:vAlign w:val="bottom"/>
          </w:tcPr>
          <w:p w14:paraId="0D17A430" w14:textId="77777777" w:rsidR="009C07B7" w:rsidRDefault="00000000">
            <w:pPr>
              <w:pStyle w:val="Jin0"/>
              <w:rPr>
                <w:sz w:val="26"/>
                <w:szCs w:val="26"/>
              </w:rPr>
            </w:pPr>
            <w:r>
              <w:rPr>
                <w:rFonts w:ascii="Times New Roman" w:eastAsia="Times New Roman" w:hAnsi="Times New Roman" w:cs="Times New Roman"/>
                <w:sz w:val="26"/>
                <w:szCs w:val="26"/>
              </w:rPr>
              <w:t>RONING spol. s r.o.</w:t>
            </w:r>
          </w:p>
        </w:tc>
      </w:tr>
      <w:tr w:rsidR="009C07B7" w14:paraId="5F527126" w14:textId="77777777">
        <w:trPr>
          <w:trHeight w:hRule="exact" w:val="857"/>
          <w:jc w:val="center"/>
        </w:trPr>
        <w:tc>
          <w:tcPr>
            <w:tcW w:w="4418" w:type="dxa"/>
            <w:tcBorders>
              <w:top w:val="single" w:sz="4" w:space="0" w:color="auto"/>
              <w:left w:val="single" w:sz="4" w:space="0" w:color="auto"/>
            </w:tcBorders>
            <w:shd w:val="clear" w:color="auto" w:fill="auto"/>
            <w:vAlign w:val="bottom"/>
          </w:tcPr>
          <w:p w14:paraId="000D3658" w14:textId="77777777" w:rsidR="009C07B7" w:rsidRDefault="00000000">
            <w:pPr>
              <w:pStyle w:val="Jin0"/>
            </w:pPr>
            <w:r>
              <w:t>Právní forma</w:t>
            </w:r>
          </w:p>
        </w:tc>
        <w:tc>
          <w:tcPr>
            <w:tcW w:w="5136" w:type="dxa"/>
            <w:tcBorders>
              <w:top w:val="single" w:sz="4" w:space="0" w:color="auto"/>
              <w:left w:val="single" w:sz="4" w:space="0" w:color="auto"/>
              <w:right w:val="single" w:sz="4" w:space="0" w:color="auto"/>
            </w:tcBorders>
            <w:shd w:val="clear" w:color="auto" w:fill="auto"/>
            <w:vAlign w:val="bottom"/>
          </w:tcPr>
          <w:p w14:paraId="15EA79E1" w14:textId="77777777" w:rsidR="009C07B7" w:rsidRDefault="00000000">
            <w:pPr>
              <w:pStyle w:val="Jin0"/>
              <w:rPr>
                <w:sz w:val="26"/>
                <w:szCs w:val="26"/>
              </w:rPr>
            </w:pPr>
            <w:r>
              <w:rPr>
                <w:rFonts w:ascii="Arial" w:eastAsia="Arial" w:hAnsi="Arial" w:cs="Arial"/>
                <w:sz w:val="26"/>
                <w:szCs w:val="26"/>
              </w:rPr>
              <w:t>Společnost s ručením omezeným</w:t>
            </w:r>
          </w:p>
        </w:tc>
      </w:tr>
      <w:tr w:rsidR="009C07B7" w14:paraId="5A480D1B" w14:textId="77777777">
        <w:trPr>
          <w:trHeight w:hRule="exact" w:val="746"/>
          <w:jc w:val="center"/>
        </w:trPr>
        <w:tc>
          <w:tcPr>
            <w:tcW w:w="4418" w:type="dxa"/>
            <w:tcBorders>
              <w:top w:val="single" w:sz="4" w:space="0" w:color="auto"/>
              <w:left w:val="single" w:sz="4" w:space="0" w:color="auto"/>
            </w:tcBorders>
            <w:shd w:val="clear" w:color="auto" w:fill="auto"/>
            <w:vAlign w:val="bottom"/>
          </w:tcPr>
          <w:p w14:paraId="78CBA014" w14:textId="77777777" w:rsidR="009C07B7" w:rsidRDefault="00000000">
            <w:pPr>
              <w:pStyle w:val="Jin0"/>
              <w:rPr>
                <w:sz w:val="18"/>
                <w:szCs w:val="18"/>
              </w:rPr>
            </w:pPr>
            <w:r>
              <w:rPr>
                <w:rFonts w:ascii="Arial" w:eastAsia="Arial" w:hAnsi="Arial" w:cs="Arial"/>
                <w:sz w:val="18"/>
                <w:szCs w:val="18"/>
              </w:rPr>
              <w:t>IČO:</w:t>
            </w:r>
          </w:p>
        </w:tc>
        <w:tc>
          <w:tcPr>
            <w:tcW w:w="5136" w:type="dxa"/>
            <w:tcBorders>
              <w:top w:val="single" w:sz="4" w:space="0" w:color="auto"/>
              <w:left w:val="single" w:sz="4" w:space="0" w:color="auto"/>
              <w:right w:val="single" w:sz="4" w:space="0" w:color="auto"/>
            </w:tcBorders>
            <w:shd w:val="clear" w:color="auto" w:fill="auto"/>
            <w:vAlign w:val="bottom"/>
          </w:tcPr>
          <w:p w14:paraId="36C90EC3" w14:textId="77777777" w:rsidR="009C07B7" w:rsidRDefault="00000000">
            <w:pPr>
              <w:pStyle w:val="Jin0"/>
              <w:rPr>
                <w:sz w:val="26"/>
                <w:szCs w:val="26"/>
              </w:rPr>
            </w:pPr>
            <w:r>
              <w:rPr>
                <w:rFonts w:ascii="Arial" w:eastAsia="Arial" w:hAnsi="Arial" w:cs="Arial"/>
                <w:sz w:val="26"/>
                <w:szCs w:val="26"/>
              </w:rPr>
              <w:t>62028405</w:t>
            </w:r>
          </w:p>
        </w:tc>
      </w:tr>
      <w:tr w:rsidR="009C07B7" w14:paraId="6B14AC61" w14:textId="77777777">
        <w:trPr>
          <w:trHeight w:hRule="exact" w:val="694"/>
          <w:jc w:val="center"/>
        </w:trPr>
        <w:tc>
          <w:tcPr>
            <w:tcW w:w="4418" w:type="dxa"/>
            <w:tcBorders>
              <w:top w:val="single" w:sz="4" w:space="0" w:color="auto"/>
              <w:left w:val="single" w:sz="4" w:space="0" w:color="auto"/>
            </w:tcBorders>
            <w:shd w:val="clear" w:color="auto" w:fill="auto"/>
            <w:vAlign w:val="bottom"/>
          </w:tcPr>
          <w:p w14:paraId="192B9C7A" w14:textId="77777777" w:rsidR="009C07B7" w:rsidRDefault="00000000">
            <w:pPr>
              <w:pStyle w:val="Jin0"/>
            </w:pPr>
            <w:r>
              <w:t>DIČ</w:t>
            </w:r>
          </w:p>
        </w:tc>
        <w:tc>
          <w:tcPr>
            <w:tcW w:w="5136" w:type="dxa"/>
            <w:tcBorders>
              <w:top w:val="single" w:sz="4" w:space="0" w:color="auto"/>
              <w:left w:val="single" w:sz="4" w:space="0" w:color="auto"/>
              <w:right w:val="single" w:sz="4" w:space="0" w:color="auto"/>
            </w:tcBorders>
            <w:shd w:val="clear" w:color="auto" w:fill="auto"/>
            <w:vAlign w:val="bottom"/>
          </w:tcPr>
          <w:p w14:paraId="391EBBBA" w14:textId="77777777" w:rsidR="009C07B7" w:rsidRDefault="00000000">
            <w:pPr>
              <w:pStyle w:val="Jin0"/>
              <w:rPr>
                <w:sz w:val="26"/>
                <w:szCs w:val="26"/>
              </w:rPr>
            </w:pPr>
            <w:r>
              <w:rPr>
                <w:rFonts w:ascii="Arial" w:eastAsia="Arial" w:hAnsi="Arial" w:cs="Arial"/>
                <w:sz w:val="26"/>
                <w:szCs w:val="26"/>
              </w:rPr>
              <w:t>CZ62028405</w:t>
            </w:r>
          </w:p>
        </w:tc>
      </w:tr>
      <w:tr w:rsidR="009C07B7" w14:paraId="7A810844" w14:textId="77777777">
        <w:trPr>
          <w:trHeight w:hRule="exact" w:val="699"/>
          <w:jc w:val="center"/>
        </w:trPr>
        <w:tc>
          <w:tcPr>
            <w:tcW w:w="4418" w:type="dxa"/>
            <w:tcBorders>
              <w:top w:val="single" w:sz="4" w:space="0" w:color="auto"/>
              <w:left w:val="single" w:sz="4" w:space="0" w:color="auto"/>
            </w:tcBorders>
            <w:shd w:val="clear" w:color="auto" w:fill="auto"/>
            <w:vAlign w:val="bottom"/>
          </w:tcPr>
          <w:p w14:paraId="1325EEF7" w14:textId="77777777" w:rsidR="009C07B7" w:rsidRDefault="00000000">
            <w:pPr>
              <w:pStyle w:val="Jin0"/>
            </w:pPr>
            <w:r>
              <w:t>Bankovní spojení a číslo účtu</w:t>
            </w:r>
          </w:p>
        </w:tc>
        <w:tc>
          <w:tcPr>
            <w:tcW w:w="5136" w:type="dxa"/>
            <w:tcBorders>
              <w:top w:val="single" w:sz="4" w:space="0" w:color="auto"/>
              <w:left w:val="single" w:sz="4" w:space="0" w:color="auto"/>
              <w:right w:val="single" w:sz="4" w:space="0" w:color="auto"/>
            </w:tcBorders>
            <w:shd w:val="clear" w:color="auto" w:fill="auto"/>
            <w:vAlign w:val="bottom"/>
          </w:tcPr>
          <w:p w14:paraId="314D3899" w14:textId="77777777" w:rsidR="009C07B7" w:rsidRDefault="00000000">
            <w:pPr>
              <w:pStyle w:val="Jin0"/>
              <w:rPr>
                <w:sz w:val="26"/>
                <w:szCs w:val="26"/>
              </w:rPr>
            </w:pPr>
            <w:r>
              <w:rPr>
                <w:rFonts w:ascii="Arial" w:eastAsia="Arial" w:hAnsi="Arial" w:cs="Arial"/>
                <w:sz w:val="26"/>
                <w:szCs w:val="26"/>
              </w:rPr>
              <w:t xml:space="preserve">ČSOB a.s. </w:t>
            </w:r>
            <w:proofErr w:type="spellStart"/>
            <w:r>
              <w:rPr>
                <w:rFonts w:ascii="Arial" w:eastAsia="Arial" w:hAnsi="Arial" w:cs="Arial"/>
                <w:sz w:val="26"/>
                <w:szCs w:val="26"/>
              </w:rPr>
              <w:t>čú</w:t>
            </w:r>
            <w:proofErr w:type="spellEnd"/>
            <w:r>
              <w:rPr>
                <w:rFonts w:ascii="Arial" w:eastAsia="Arial" w:hAnsi="Arial" w:cs="Arial"/>
                <w:sz w:val="26"/>
                <w:szCs w:val="26"/>
              </w:rPr>
              <w:t xml:space="preserve"> -</w:t>
            </w:r>
          </w:p>
        </w:tc>
      </w:tr>
      <w:tr w:rsidR="009C07B7" w14:paraId="162949EE" w14:textId="77777777">
        <w:trPr>
          <w:trHeight w:hRule="exact" w:val="713"/>
          <w:jc w:val="center"/>
        </w:trPr>
        <w:tc>
          <w:tcPr>
            <w:tcW w:w="4418" w:type="dxa"/>
            <w:tcBorders>
              <w:top w:val="single" w:sz="4" w:space="0" w:color="auto"/>
              <w:left w:val="single" w:sz="4" w:space="0" w:color="auto"/>
            </w:tcBorders>
            <w:shd w:val="clear" w:color="auto" w:fill="auto"/>
            <w:vAlign w:val="bottom"/>
          </w:tcPr>
          <w:p w14:paraId="43270BDE" w14:textId="77777777" w:rsidR="009C07B7" w:rsidRDefault="00000000">
            <w:pPr>
              <w:pStyle w:val="Jin0"/>
            </w:pPr>
            <w:r>
              <w:t>Telefon</w:t>
            </w:r>
          </w:p>
        </w:tc>
        <w:tc>
          <w:tcPr>
            <w:tcW w:w="5136" w:type="dxa"/>
            <w:tcBorders>
              <w:top w:val="single" w:sz="4" w:space="0" w:color="auto"/>
              <w:left w:val="single" w:sz="4" w:space="0" w:color="auto"/>
              <w:right w:val="single" w:sz="4" w:space="0" w:color="auto"/>
            </w:tcBorders>
            <w:shd w:val="clear" w:color="auto" w:fill="auto"/>
          </w:tcPr>
          <w:p w14:paraId="4BFF2488" w14:textId="77777777" w:rsidR="009C07B7" w:rsidRDefault="009C07B7">
            <w:pPr>
              <w:rPr>
                <w:sz w:val="10"/>
                <w:szCs w:val="10"/>
              </w:rPr>
            </w:pPr>
          </w:p>
        </w:tc>
      </w:tr>
      <w:tr w:rsidR="009C07B7" w14:paraId="65A7C16F" w14:textId="77777777">
        <w:trPr>
          <w:trHeight w:hRule="exact" w:val="783"/>
          <w:jc w:val="center"/>
        </w:trPr>
        <w:tc>
          <w:tcPr>
            <w:tcW w:w="4418" w:type="dxa"/>
            <w:tcBorders>
              <w:top w:val="single" w:sz="4" w:space="0" w:color="auto"/>
              <w:left w:val="single" w:sz="4" w:space="0" w:color="auto"/>
            </w:tcBorders>
            <w:shd w:val="clear" w:color="auto" w:fill="auto"/>
            <w:vAlign w:val="bottom"/>
          </w:tcPr>
          <w:p w14:paraId="4905DEBE" w14:textId="77777777" w:rsidR="009C07B7" w:rsidRDefault="00000000">
            <w:pPr>
              <w:pStyle w:val="Jin0"/>
            </w:pPr>
            <w:r>
              <w:t>E-mail</w:t>
            </w:r>
          </w:p>
        </w:tc>
        <w:tc>
          <w:tcPr>
            <w:tcW w:w="5136" w:type="dxa"/>
            <w:tcBorders>
              <w:top w:val="single" w:sz="4" w:space="0" w:color="auto"/>
              <w:left w:val="single" w:sz="4" w:space="0" w:color="auto"/>
              <w:right w:val="single" w:sz="4" w:space="0" w:color="auto"/>
            </w:tcBorders>
            <w:shd w:val="clear" w:color="auto" w:fill="auto"/>
          </w:tcPr>
          <w:p w14:paraId="013EEA1B" w14:textId="77777777" w:rsidR="009C07B7" w:rsidRDefault="009C07B7">
            <w:pPr>
              <w:rPr>
                <w:sz w:val="10"/>
                <w:szCs w:val="10"/>
              </w:rPr>
            </w:pPr>
          </w:p>
        </w:tc>
      </w:tr>
      <w:tr w:rsidR="009C07B7" w14:paraId="24F076A6" w14:textId="77777777">
        <w:trPr>
          <w:trHeight w:hRule="exact" w:val="760"/>
          <w:jc w:val="center"/>
        </w:trPr>
        <w:tc>
          <w:tcPr>
            <w:tcW w:w="4418" w:type="dxa"/>
            <w:tcBorders>
              <w:top w:val="single" w:sz="4" w:space="0" w:color="auto"/>
              <w:left w:val="single" w:sz="4" w:space="0" w:color="auto"/>
              <w:bottom w:val="single" w:sz="4" w:space="0" w:color="auto"/>
            </w:tcBorders>
            <w:shd w:val="clear" w:color="auto" w:fill="auto"/>
            <w:vAlign w:val="bottom"/>
          </w:tcPr>
          <w:p w14:paraId="6FB49EEE" w14:textId="77777777" w:rsidR="009C07B7" w:rsidRDefault="00000000">
            <w:pPr>
              <w:pStyle w:val="Jin0"/>
              <w:rPr>
                <w:sz w:val="18"/>
                <w:szCs w:val="18"/>
              </w:rPr>
            </w:pPr>
            <w:r>
              <w:rPr>
                <w:rFonts w:ascii="Arial" w:eastAsia="Arial" w:hAnsi="Arial" w:cs="Arial"/>
                <w:sz w:val="18"/>
                <w:szCs w:val="18"/>
              </w:rPr>
              <w:t>Kontaktní osoba pro jednání ve věci nabídky</w:t>
            </w:r>
          </w:p>
        </w:tc>
        <w:tc>
          <w:tcPr>
            <w:tcW w:w="5136" w:type="dxa"/>
            <w:tcBorders>
              <w:top w:val="single" w:sz="4" w:space="0" w:color="auto"/>
              <w:left w:val="single" w:sz="4" w:space="0" w:color="auto"/>
              <w:bottom w:val="single" w:sz="4" w:space="0" w:color="auto"/>
              <w:right w:val="single" w:sz="4" w:space="0" w:color="auto"/>
            </w:tcBorders>
            <w:shd w:val="clear" w:color="auto" w:fill="auto"/>
          </w:tcPr>
          <w:p w14:paraId="7F42136F" w14:textId="77777777" w:rsidR="009C07B7" w:rsidRDefault="009C07B7">
            <w:pPr>
              <w:rPr>
                <w:sz w:val="10"/>
                <w:szCs w:val="10"/>
              </w:rPr>
            </w:pPr>
          </w:p>
        </w:tc>
      </w:tr>
    </w:tbl>
    <w:p w14:paraId="38047261" w14:textId="77777777" w:rsidR="009C07B7" w:rsidRDefault="009C07B7">
      <w:pPr>
        <w:spacing w:after="7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18"/>
        <w:gridCol w:w="5131"/>
      </w:tblGrid>
      <w:tr w:rsidR="009C07B7" w14:paraId="29623621" w14:textId="77777777">
        <w:trPr>
          <w:trHeight w:hRule="exact" w:val="797"/>
          <w:jc w:val="center"/>
        </w:trPr>
        <w:tc>
          <w:tcPr>
            <w:tcW w:w="4418" w:type="dxa"/>
            <w:tcBorders>
              <w:top w:val="single" w:sz="4" w:space="0" w:color="auto"/>
              <w:left w:val="single" w:sz="4" w:space="0" w:color="auto"/>
              <w:bottom w:val="single" w:sz="4" w:space="0" w:color="auto"/>
            </w:tcBorders>
            <w:shd w:val="clear" w:color="auto" w:fill="auto"/>
            <w:vAlign w:val="bottom"/>
          </w:tcPr>
          <w:p w14:paraId="1DA4D64C" w14:textId="77777777" w:rsidR="009C07B7" w:rsidRDefault="00000000">
            <w:pPr>
              <w:pStyle w:val="Jin0"/>
            </w:pPr>
            <w:r>
              <w:t>Hodnota snížení z ceníku URS v procentech</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57BDDA07" w14:textId="77777777" w:rsidR="009C07B7" w:rsidRDefault="00000000">
            <w:pPr>
              <w:pStyle w:val="Jin0"/>
              <w:jc w:val="center"/>
              <w:rPr>
                <w:sz w:val="28"/>
                <w:szCs w:val="28"/>
              </w:rPr>
            </w:pPr>
            <w:r>
              <w:rPr>
                <w:rFonts w:ascii="Arial" w:eastAsia="Arial" w:hAnsi="Arial" w:cs="Arial"/>
                <w:b/>
                <w:bCs/>
                <w:sz w:val="28"/>
                <w:szCs w:val="28"/>
              </w:rPr>
              <w:t>Snížení - 34,25 %</w:t>
            </w:r>
          </w:p>
        </w:tc>
      </w:tr>
    </w:tbl>
    <w:p w14:paraId="37C365EF" w14:textId="77777777" w:rsidR="009C07B7" w:rsidRDefault="009C07B7">
      <w:pPr>
        <w:spacing w:after="559" w:line="1" w:lineRule="exact"/>
      </w:pPr>
    </w:p>
    <w:p w14:paraId="5E2A4269" w14:textId="77777777" w:rsidR="009C07B7" w:rsidRDefault="00000000">
      <w:pPr>
        <w:pStyle w:val="Zkladntext30"/>
        <w:spacing w:after="1140"/>
      </w:pPr>
      <w:r>
        <w:t>V Pardubicích dne 13.11.2024</w:t>
      </w:r>
    </w:p>
    <w:p w14:paraId="1642A604" w14:textId="77777777" w:rsidR="009C07B7" w:rsidRDefault="00000000">
      <w:pPr>
        <w:pStyle w:val="Zkladntext30"/>
        <w:spacing w:after="360"/>
        <w:jc w:val="center"/>
      </w:pPr>
      <w:r>
        <w:t>razítko, podpis</w:t>
      </w:r>
    </w:p>
    <w:sectPr w:rsidR="009C07B7">
      <w:pgSz w:w="11900" w:h="16840"/>
      <w:pgMar w:top="1805" w:right="704" w:bottom="1741" w:left="16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12A8" w14:textId="77777777" w:rsidR="00372291" w:rsidRDefault="00372291">
      <w:r>
        <w:separator/>
      </w:r>
    </w:p>
  </w:endnote>
  <w:endnote w:type="continuationSeparator" w:id="0">
    <w:p w14:paraId="64E9EF24" w14:textId="77777777" w:rsidR="00372291" w:rsidRDefault="0037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81D8" w14:textId="77777777" w:rsidR="009C07B7" w:rsidRDefault="00000000">
    <w:pPr>
      <w:spacing w:line="1" w:lineRule="exact"/>
    </w:pPr>
    <w:r>
      <w:rPr>
        <w:noProof/>
      </w:rPr>
      <mc:AlternateContent>
        <mc:Choice Requires="wps">
          <w:drawing>
            <wp:anchor distT="0" distB="0" distL="0" distR="0" simplePos="0" relativeHeight="62914692" behindDoc="1" locked="0" layoutInCell="1" allowOverlap="1" wp14:anchorId="5B37BFE1" wp14:editId="04C906CA">
              <wp:simplePos x="0" y="0"/>
              <wp:positionH relativeFrom="page">
                <wp:posOffset>6445885</wp:posOffset>
              </wp:positionH>
              <wp:positionV relativeFrom="page">
                <wp:posOffset>9930765</wp:posOffset>
              </wp:positionV>
              <wp:extent cx="240665"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240665" cy="103505"/>
                      </a:xfrm>
                      <a:prstGeom prst="rect">
                        <a:avLst/>
                      </a:prstGeom>
                      <a:noFill/>
                    </wps:spPr>
                    <wps:txbx>
                      <w:txbxContent>
                        <w:p w14:paraId="0233F17F" w14:textId="77777777" w:rsidR="009C07B7" w:rsidRDefault="00000000">
                          <w:pPr>
                            <w:pStyle w:val="Zhlavnebozpat20"/>
                            <w:rPr>
                              <w:sz w:val="22"/>
                              <w:szCs w:val="22"/>
                            </w:rPr>
                          </w:pPr>
                          <w:r>
                            <w:rPr>
                              <w:rFonts w:ascii="Arial" w:eastAsia="Arial" w:hAnsi="Arial" w:cs="Arial"/>
                              <w:b/>
                              <w:bCs/>
                              <w:sz w:val="22"/>
                              <w:szCs w:val="22"/>
                            </w:rPr>
                            <w:t xml:space="preserve">-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p>
                      </w:txbxContent>
                    </wps:txbx>
                    <wps:bodyPr wrap="none" lIns="0" tIns="0" rIns="0" bIns="0">
                      <a:spAutoFit/>
                    </wps:bodyPr>
                  </wps:wsp>
                </a:graphicData>
              </a:graphic>
            </wp:anchor>
          </w:drawing>
        </mc:Choice>
        <mc:Fallback>
          <w:pict>
            <v:shapetype w14:anchorId="5B37BFE1" id="_x0000_t202" coordsize="21600,21600" o:spt="202" path="m,l,21600r21600,l21600,xe">
              <v:stroke joinstyle="miter"/>
              <v:path gradientshapeok="t" o:connecttype="rect"/>
            </v:shapetype>
            <v:shape id="Shape 3" o:spid="_x0000_s1029" type="#_x0000_t202" style="position:absolute;margin-left:507.55pt;margin-top:781.95pt;width:18.95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pthAEAAAYDAAAOAAAAZHJzL2Uyb0RvYy54bWysUttOwzAMfUfiH6K8s3aDTa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" filled="f" stroked="f">
              <v:textbox style="mso-fit-shape-to-text:t" inset="0,0,0,0">
                <w:txbxContent>
                  <w:p w14:paraId="0233F17F" w14:textId="77777777" w:rsidR="009C07B7" w:rsidRDefault="00000000">
                    <w:pPr>
                      <w:pStyle w:val="Zhlavnebozpat20"/>
                      <w:rPr>
                        <w:sz w:val="22"/>
                        <w:szCs w:val="22"/>
                      </w:rPr>
                    </w:pPr>
                    <w:r>
                      <w:rPr>
                        <w:rFonts w:ascii="Arial" w:eastAsia="Arial" w:hAnsi="Arial" w:cs="Arial"/>
                        <w:b/>
                        <w:bCs/>
                        <w:sz w:val="22"/>
                        <w:szCs w:val="22"/>
                      </w:rPr>
                      <w:t xml:space="preserve">-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EDD5" w14:textId="77777777" w:rsidR="009C07B7" w:rsidRDefault="00000000">
    <w:pPr>
      <w:spacing w:line="1" w:lineRule="exact"/>
    </w:pPr>
    <w:r>
      <w:rPr>
        <w:noProof/>
      </w:rPr>
      <mc:AlternateContent>
        <mc:Choice Requires="wps">
          <w:drawing>
            <wp:anchor distT="0" distB="0" distL="0" distR="0" simplePos="0" relativeHeight="62914696" behindDoc="1" locked="0" layoutInCell="1" allowOverlap="1" wp14:anchorId="1499C3C4" wp14:editId="69F7F644">
              <wp:simplePos x="0" y="0"/>
              <wp:positionH relativeFrom="page">
                <wp:posOffset>6433185</wp:posOffset>
              </wp:positionH>
              <wp:positionV relativeFrom="page">
                <wp:posOffset>9935210</wp:posOffset>
              </wp:positionV>
              <wp:extent cx="23749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237490" cy="103505"/>
                      </a:xfrm>
                      <a:prstGeom prst="rect">
                        <a:avLst/>
                      </a:prstGeom>
                      <a:noFill/>
                    </wps:spPr>
                    <wps:txbx>
                      <w:txbxContent>
                        <w:p w14:paraId="6B40D27F" w14:textId="77777777" w:rsidR="009C07B7" w:rsidRDefault="00000000">
                          <w:pPr>
                            <w:pStyle w:val="Zhlavnebozpat0"/>
                            <w:rPr>
                              <w:sz w:val="22"/>
                              <w:szCs w:val="22"/>
                            </w:rPr>
                          </w:pPr>
                          <w:r>
                            <w:rPr>
                              <w:rFonts w:ascii="Arial" w:eastAsia="Arial" w:hAnsi="Arial" w:cs="Arial"/>
                              <w:sz w:val="22"/>
                              <w:szCs w:val="22"/>
                            </w:rPr>
                            <w:t xml:space="preserve">- </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 xml:space="preserve"> -</w:t>
                          </w:r>
                        </w:p>
                      </w:txbxContent>
                    </wps:txbx>
                    <wps:bodyPr wrap="none" lIns="0" tIns="0" rIns="0" bIns="0">
                      <a:spAutoFit/>
                    </wps:bodyPr>
                  </wps:wsp>
                </a:graphicData>
              </a:graphic>
            </wp:anchor>
          </w:drawing>
        </mc:Choice>
        <mc:Fallback>
          <w:pict>
            <v:shapetype w14:anchorId="1499C3C4" id="_x0000_t202" coordsize="21600,21600" o:spt="202" path="m,l,21600r21600,l21600,xe">
              <v:stroke joinstyle="miter"/>
              <v:path gradientshapeok="t" o:connecttype="rect"/>
            </v:shapetype>
            <v:shape id="Shape 7" o:spid="_x0000_s1031" type="#_x0000_t202" style="position:absolute;margin-left:506.55pt;margin-top:782.3pt;width:18.7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" filled="f" stroked="f">
              <v:textbox style="mso-fit-shape-to-text:t" inset="0,0,0,0">
                <w:txbxContent>
                  <w:p w14:paraId="6B40D27F" w14:textId="77777777" w:rsidR="009C07B7" w:rsidRDefault="00000000">
                    <w:pPr>
                      <w:pStyle w:val="Zhlavnebozpat0"/>
                      <w:rPr>
                        <w:sz w:val="22"/>
                        <w:szCs w:val="22"/>
                      </w:rPr>
                    </w:pPr>
                    <w:r>
                      <w:rPr>
                        <w:rFonts w:ascii="Arial" w:eastAsia="Arial" w:hAnsi="Arial" w:cs="Arial"/>
                        <w:sz w:val="22"/>
                        <w:szCs w:val="22"/>
                      </w:rPr>
                      <w:t xml:space="preserve">- </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5AD8" w14:textId="77777777" w:rsidR="009C07B7" w:rsidRDefault="00000000">
    <w:pPr>
      <w:spacing w:line="1" w:lineRule="exact"/>
    </w:pPr>
    <w:r>
      <w:rPr>
        <w:noProof/>
      </w:rPr>
      <mc:AlternateContent>
        <mc:Choice Requires="wps">
          <w:drawing>
            <wp:anchor distT="0" distB="0" distL="0" distR="0" simplePos="0" relativeHeight="62914702" behindDoc="1" locked="0" layoutInCell="1" allowOverlap="1" wp14:anchorId="0CDAFB61" wp14:editId="47EA6B30">
              <wp:simplePos x="0" y="0"/>
              <wp:positionH relativeFrom="page">
                <wp:posOffset>6442710</wp:posOffset>
              </wp:positionH>
              <wp:positionV relativeFrom="page">
                <wp:posOffset>9933940</wp:posOffset>
              </wp:positionV>
              <wp:extent cx="240665"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240665" cy="103505"/>
                      </a:xfrm>
                      <a:prstGeom prst="rect">
                        <a:avLst/>
                      </a:prstGeom>
                      <a:noFill/>
                    </wps:spPr>
                    <wps:txbx>
                      <w:txbxContent>
                        <w:p w14:paraId="52278EC0" w14:textId="77777777" w:rsidR="009C07B7" w:rsidRDefault="00000000">
                          <w:pPr>
                            <w:pStyle w:val="Zhlavnebozpat20"/>
                            <w:rPr>
                              <w:sz w:val="22"/>
                              <w:szCs w:val="22"/>
                            </w:rPr>
                          </w:pPr>
                          <w:r>
                            <w:rPr>
                              <w:rFonts w:ascii="Arial" w:eastAsia="Arial" w:hAnsi="Arial" w:cs="Arial"/>
                              <w:b/>
                              <w:bCs/>
                              <w:sz w:val="22"/>
                              <w:szCs w:val="22"/>
                            </w:rPr>
                            <w:t xml:space="preserve">-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p>
                      </w:txbxContent>
                    </wps:txbx>
                    <wps:bodyPr wrap="none" lIns="0" tIns="0" rIns="0" bIns="0">
                      <a:spAutoFit/>
                    </wps:bodyPr>
                  </wps:wsp>
                </a:graphicData>
              </a:graphic>
            </wp:anchor>
          </w:drawing>
        </mc:Choice>
        <mc:Fallback>
          <w:pict>
            <v:shapetype w14:anchorId="0CDAFB61" id="_x0000_t202" coordsize="21600,21600" o:spt="202" path="m,l,21600r21600,l21600,xe">
              <v:stroke joinstyle="miter"/>
              <v:path gradientshapeok="t" o:connecttype="rect"/>
            </v:shapetype>
            <v:shape id="Shape 13" o:spid="_x0000_s1034" type="#_x0000_t202" style="position:absolute;margin-left:507.3pt;margin-top:782.2pt;width:18.95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chgEAAAYDAAAOAAAAZHJzL2Uyb0RvYy54bWysUttOwzAMfUfiH6K8s3aDTa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" filled="f" stroked="f">
              <v:textbox style="mso-fit-shape-to-text:t" inset="0,0,0,0">
                <w:txbxContent>
                  <w:p w14:paraId="52278EC0" w14:textId="77777777" w:rsidR="009C07B7" w:rsidRDefault="00000000">
                    <w:pPr>
                      <w:pStyle w:val="Zhlavnebozpat20"/>
                      <w:rPr>
                        <w:sz w:val="22"/>
                        <w:szCs w:val="22"/>
                      </w:rPr>
                    </w:pPr>
                    <w:r>
                      <w:rPr>
                        <w:rFonts w:ascii="Arial" w:eastAsia="Arial" w:hAnsi="Arial" w:cs="Arial"/>
                        <w:b/>
                        <w:bCs/>
                        <w:sz w:val="22"/>
                        <w:szCs w:val="22"/>
                      </w:rPr>
                      <w:t xml:space="preserve">-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D271" w14:textId="77777777" w:rsidR="009C07B7" w:rsidRDefault="00000000">
    <w:pPr>
      <w:spacing w:line="1" w:lineRule="exact"/>
    </w:pPr>
    <w:r>
      <w:rPr>
        <w:noProof/>
      </w:rPr>
      <mc:AlternateContent>
        <mc:Choice Requires="wps">
          <w:drawing>
            <wp:anchor distT="0" distB="0" distL="0" distR="0" simplePos="0" relativeHeight="62914708" behindDoc="1" locked="0" layoutInCell="1" allowOverlap="1" wp14:anchorId="4B123D14" wp14:editId="15BDFC1D">
              <wp:simplePos x="0" y="0"/>
              <wp:positionH relativeFrom="page">
                <wp:posOffset>6442710</wp:posOffset>
              </wp:positionH>
              <wp:positionV relativeFrom="page">
                <wp:posOffset>9933940</wp:posOffset>
              </wp:positionV>
              <wp:extent cx="240665"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240665" cy="103505"/>
                      </a:xfrm>
                      <a:prstGeom prst="rect">
                        <a:avLst/>
                      </a:prstGeom>
                      <a:noFill/>
                    </wps:spPr>
                    <wps:txbx>
                      <w:txbxContent>
                        <w:p w14:paraId="0057329B" w14:textId="77777777" w:rsidR="009C07B7" w:rsidRDefault="00000000">
                          <w:pPr>
                            <w:pStyle w:val="Zhlavnebozpat20"/>
                            <w:rPr>
                              <w:sz w:val="22"/>
                              <w:szCs w:val="22"/>
                            </w:rPr>
                          </w:pPr>
                          <w:r>
                            <w:rPr>
                              <w:rFonts w:ascii="Arial" w:eastAsia="Arial" w:hAnsi="Arial" w:cs="Arial"/>
                              <w:b/>
                              <w:bCs/>
                              <w:sz w:val="22"/>
                              <w:szCs w:val="22"/>
                            </w:rPr>
                            <w:t xml:space="preserve">-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p>
                      </w:txbxContent>
                    </wps:txbx>
                    <wps:bodyPr wrap="none" lIns="0" tIns="0" rIns="0" bIns="0">
                      <a:spAutoFit/>
                    </wps:bodyPr>
                  </wps:wsp>
                </a:graphicData>
              </a:graphic>
            </wp:anchor>
          </w:drawing>
        </mc:Choice>
        <mc:Fallback>
          <w:pict>
            <v:shapetype w14:anchorId="4B123D14" id="_x0000_t202" coordsize="21600,21600" o:spt="202" path="m,l,21600r21600,l21600,xe">
              <v:stroke joinstyle="miter"/>
              <v:path gradientshapeok="t" o:connecttype="rect"/>
            </v:shapetype>
            <v:shape id="Shape 19" o:spid="_x0000_s1037" type="#_x0000_t202" style="position:absolute;margin-left:507.3pt;margin-top:782.2pt;width:18.95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" filled="f" stroked="f">
              <v:textbox style="mso-fit-shape-to-text:t" inset="0,0,0,0">
                <w:txbxContent>
                  <w:p w14:paraId="0057329B" w14:textId="77777777" w:rsidR="009C07B7" w:rsidRDefault="00000000">
                    <w:pPr>
                      <w:pStyle w:val="Zhlavnebozpat20"/>
                      <w:rPr>
                        <w:sz w:val="22"/>
                        <w:szCs w:val="22"/>
                      </w:rPr>
                    </w:pPr>
                    <w:r>
                      <w:rPr>
                        <w:rFonts w:ascii="Arial" w:eastAsia="Arial" w:hAnsi="Arial" w:cs="Arial"/>
                        <w:b/>
                        <w:bCs/>
                        <w:sz w:val="22"/>
                        <w:szCs w:val="22"/>
                      </w:rPr>
                      <w:t xml:space="preserve">-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D416" w14:textId="77777777" w:rsidR="009C07B7" w:rsidRDefault="00000000">
    <w:pPr>
      <w:spacing w:line="1" w:lineRule="exact"/>
    </w:pPr>
    <w:r>
      <w:rPr>
        <w:noProof/>
      </w:rPr>
      <mc:AlternateContent>
        <mc:Choice Requires="wps">
          <w:drawing>
            <wp:anchor distT="0" distB="0" distL="0" distR="0" simplePos="0" relativeHeight="62914714" behindDoc="1" locked="0" layoutInCell="1" allowOverlap="1" wp14:anchorId="3134D37D" wp14:editId="52A22086">
              <wp:simplePos x="0" y="0"/>
              <wp:positionH relativeFrom="page">
                <wp:posOffset>6430010</wp:posOffset>
              </wp:positionH>
              <wp:positionV relativeFrom="page">
                <wp:posOffset>9937115</wp:posOffset>
              </wp:positionV>
              <wp:extent cx="237490"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237490" cy="103505"/>
                      </a:xfrm>
                      <a:prstGeom prst="rect">
                        <a:avLst/>
                      </a:prstGeom>
                      <a:noFill/>
                    </wps:spPr>
                    <wps:txbx>
                      <w:txbxContent>
                        <w:p w14:paraId="34D9311B" w14:textId="77777777" w:rsidR="009C07B7" w:rsidRDefault="00000000">
                          <w:pPr>
                            <w:pStyle w:val="Zhlavnebozpat0"/>
                            <w:rPr>
                              <w:sz w:val="22"/>
                              <w:szCs w:val="22"/>
                            </w:rPr>
                          </w:pPr>
                          <w:r>
                            <w:rPr>
                              <w:rFonts w:ascii="Arial" w:eastAsia="Arial" w:hAnsi="Arial" w:cs="Arial"/>
                              <w:sz w:val="22"/>
                              <w:szCs w:val="22"/>
                            </w:rPr>
                            <w:t>-</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wps:txbx>
                    <wps:bodyPr wrap="none" lIns="0" tIns="0" rIns="0" bIns="0">
                      <a:spAutoFit/>
                    </wps:bodyPr>
                  </wps:wsp>
                </a:graphicData>
              </a:graphic>
            </wp:anchor>
          </w:drawing>
        </mc:Choice>
        <mc:Fallback>
          <w:pict>
            <v:shapetype w14:anchorId="3134D37D" id="_x0000_t202" coordsize="21600,21600" o:spt="202" path="m,l,21600r21600,l21600,xe">
              <v:stroke joinstyle="miter"/>
              <v:path gradientshapeok="t" o:connecttype="rect"/>
            </v:shapetype>
            <v:shape id="Shape 25" o:spid="_x0000_s1040" type="#_x0000_t202" style="position:absolute;margin-left:506.3pt;margin-top:782.45pt;width:18.7pt;height:8.1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" filled="f" stroked="f">
              <v:textbox style="mso-fit-shape-to-text:t" inset="0,0,0,0">
                <w:txbxContent>
                  <w:p w14:paraId="34D9311B" w14:textId="77777777" w:rsidR="009C07B7" w:rsidRDefault="00000000">
                    <w:pPr>
                      <w:pStyle w:val="Zhlavnebozpat0"/>
                      <w:rPr>
                        <w:sz w:val="22"/>
                        <w:szCs w:val="22"/>
                      </w:rPr>
                    </w:pPr>
                    <w:r>
                      <w:rPr>
                        <w:rFonts w:ascii="Arial" w:eastAsia="Arial" w:hAnsi="Arial" w:cs="Arial"/>
                        <w:sz w:val="22"/>
                        <w:szCs w:val="22"/>
                      </w:rPr>
                      <w:t>-</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3A4" w14:textId="77777777" w:rsidR="009C07B7" w:rsidRDefault="009C07B7">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3723" w14:textId="77777777" w:rsidR="009C07B7" w:rsidRDefault="00000000">
    <w:pPr>
      <w:spacing w:line="1" w:lineRule="exact"/>
    </w:pPr>
    <w:r>
      <w:rPr>
        <w:noProof/>
      </w:rPr>
      <mc:AlternateContent>
        <mc:Choice Requires="wps">
          <w:drawing>
            <wp:anchor distT="0" distB="0" distL="0" distR="0" simplePos="0" relativeHeight="62914720" behindDoc="1" locked="0" layoutInCell="1" allowOverlap="1" wp14:anchorId="118008E0" wp14:editId="77E13158">
              <wp:simplePos x="0" y="0"/>
              <wp:positionH relativeFrom="page">
                <wp:posOffset>6184900</wp:posOffset>
              </wp:positionH>
              <wp:positionV relativeFrom="page">
                <wp:posOffset>9935210</wp:posOffset>
              </wp:positionV>
              <wp:extent cx="313690" cy="106680"/>
              <wp:effectExtent l="0" t="0" r="0" b="0"/>
              <wp:wrapNone/>
              <wp:docPr id="35" name="Shape 35"/>
              <wp:cNvGraphicFramePr/>
              <a:graphic xmlns:a="http://schemas.openxmlformats.org/drawingml/2006/main">
                <a:graphicData uri="http://schemas.microsoft.com/office/word/2010/wordprocessingShape">
                  <wps:wsp>
                    <wps:cNvSpPr txBox="1"/>
                    <wps:spPr>
                      <a:xfrm>
                        <a:off x="0" y="0"/>
                        <a:ext cx="313690" cy="106680"/>
                      </a:xfrm>
                      <a:prstGeom prst="rect">
                        <a:avLst/>
                      </a:prstGeom>
                      <a:noFill/>
                    </wps:spPr>
                    <wps:txbx>
                      <w:txbxContent>
                        <w:p w14:paraId="337DF8A2" w14:textId="77777777" w:rsidR="009C07B7" w:rsidRDefault="00000000">
                          <w:pPr>
                            <w:pStyle w:val="Zhlavnebozpat0"/>
                            <w:rPr>
                              <w:sz w:val="22"/>
                              <w:szCs w:val="22"/>
                            </w:rPr>
                          </w:pPr>
                          <w:r>
                            <w:rPr>
                              <w:rFonts w:ascii="Arial" w:eastAsia="Arial" w:hAnsi="Arial" w:cs="Arial"/>
                              <w:sz w:val="22"/>
                              <w:szCs w:val="22"/>
                            </w:rPr>
                            <w:t xml:space="preserve">- </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wps:txbx>
                    <wps:bodyPr wrap="none" lIns="0" tIns="0" rIns="0" bIns="0">
                      <a:spAutoFit/>
                    </wps:bodyPr>
                  </wps:wsp>
                </a:graphicData>
              </a:graphic>
            </wp:anchor>
          </w:drawing>
        </mc:Choice>
        <mc:Fallback>
          <w:pict>
            <v:shapetype w14:anchorId="118008E0" id="_x0000_t202" coordsize="21600,21600" o:spt="202" path="m,l,21600r21600,l21600,xe">
              <v:stroke joinstyle="miter"/>
              <v:path gradientshapeok="t" o:connecttype="rect"/>
            </v:shapetype>
            <v:shape id="Shape 35" o:spid="_x0000_s1043" type="#_x0000_t202" style="position:absolute;margin-left:487pt;margin-top:782.3pt;width:24.7pt;height:8.4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" filled="f" stroked="f">
              <v:textbox style="mso-fit-shape-to-text:t" inset="0,0,0,0">
                <w:txbxContent>
                  <w:p w14:paraId="337DF8A2" w14:textId="77777777" w:rsidR="009C07B7" w:rsidRDefault="00000000">
                    <w:pPr>
                      <w:pStyle w:val="Zhlavnebozpat0"/>
                      <w:rPr>
                        <w:sz w:val="22"/>
                        <w:szCs w:val="22"/>
                      </w:rPr>
                    </w:pPr>
                    <w:r>
                      <w:rPr>
                        <w:rFonts w:ascii="Arial" w:eastAsia="Arial" w:hAnsi="Arial" w:cs="Arial"/>
                        <w:sz w:val="22"/>
                        <w:szCs w:val="22"/>
                      </w:rPr>
                      <w:t xml:space="preserve">- </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F955" w14:textId="77777777" w:rsidR="00372291" w:rsidRDefault="00372291"/>
  </w:footnote>
  <w:footnote w:type="continuationSeparator" w:id="0">
    <w:p w14:paraId="6BF5D168" w14:textId="77777777" w:rsidR="00372291" w:rsidRDefault="00372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94F9" w14:textId="77777777" w:rsidR="009C07B7" w:rsidRDefault="00000000">
    <w:pPr>
      <w:spacing w:line="1" w:lineRule="exact"/>
    </w:pPr>
    <w:r>
      <w:rPr>
        <w:noProof/>
      </w:rPr>
      <mc:AlternateContent>
        <mc:Choice Requires="wps">
          <w:drawing>
            <wp:anchor distT="0" distB="0" distL="0" distR="0" simplePos="0" relativeHeight="62914690" behindDoc="1" locked="0" layoutInCell="1" allowOverlap="1" wp14:anchorId="5EC7F54A" wp14:editId="381A122B">
              <wp:simplePos x="0" y="0"/>
              <wp:positionH relativeFrom="page">
                <wp:posOffset>934720</wp:posOffset>
              </wp:positionH>
              <wp:positionV relativeFrom="page">
                <wp:posOffset>476250</wp:posOffset>
              </wp:positionV>
              <wp:extent cx="5586730" cy="194945"/>
              <wp:effectExtent l="0" t="0" r="0" b="0"/>
              <wp:wrapNone/>
              <wp:docPr id="1" name="Shape 1"/>
              <wp:cNvGraphicFramePr/>
              <a:graphic xmlns:a="http://schemas.openxmlformats.org/drawingml/2006/main">
                <a:graphicData uri="http://schemas.microsoft.com/office/word/2010/wordprocessingShape">
                  <wps:wsp>
                    <wps:cNvSpPr txBox="1"/>
                    <wps:spPr>
                      <a:xfrm>
                        <a:off x="0" y="0"/>
                        <a:ext cx="5586730" cy="194945"/>
                      </a:xfrm>
                      <a:prstGeom prst="rect">
                        <a:avLst/>
                      </a:prstGeom>
                      <a:noFill/>
                    </wps:spPr>
                    <wps:txbx>
                      <w:txbxContent>
                        <w:p w14:paraId="40A2418A" w14:textId="77777777" w:rsidR="009C07B7" w:rsidRDefault="00000000">
                          <w:pPr>
                            <w:pStyle w:val="Zhlavnebozpat20"/>
                            <w:tabs>
                              <w:tab w:val="right" w:pos="8741"/>
                            </w:tabs>
                            <w:rPr>
                              <w:sz w:val="16"/>
                              <w:szCs w:val="16"/>
                            </w:rPr>
                          </w:pPr>
                          <w:r>
                            <w:rPr>
                              <w:rFonts w:ascii="Calibri" w:eastAsia="Calibri" w:hAnsi="Calibri" w:cs="Calibri"/>
                              <w:sz w:val="16"/>
                              <w:szCs w:val="16"/>
                            </w:rPr>
                            <w:t xml:space="preserve">Název akce: Rámcová </w:t>
                          </w:r>
                          <w:proofErr w:type="gramStart"/>
                          <w:r>
                            <w:rPr>
                              <w:rFonts w:ascii="Calibri" w:eastAsia="Calibri" w:hAnsi="Calibri" w:cs="Calibri"/>
                              <w:sz w:val="16"/>
                              <w:szCs w:val="16"/>
                            </w:rPr>
                            <w:t>smlouva - zajištění</w:t>
                          </w:r>
                          <w:proofErr w:type="gramEnd"/>
                          <w:r>
                            <w:rPr>
                              <w:rFonts w:ascii="Calibri" w:eastAsia="Calibri" w:hAnsi="Calibri" w:cs="Calibri"/>
                              <w:sz w:val="16"/>
                              <w:szCs w:val="16"/>
                            </w:rPr>
                            <w:t xml:space="preserve"> drobných stavebních prací</w:t>
                          </w:r>
                          <w:r>
                            <w:rPr>
                              <w:rFonts w:ascii="Calibri" w:eastAsia="Calibri" w:hAnsi="Calibri" w:cs="Calibri"/>
                              <w:sz w:val="16"/>
                              <w:szCs w:val="16"/>
                            </w:rPr>
                            <w:tab/>
                            <w:t>Rámcová smlouva o dílo č. OMI-</w:t>
                          </w:r>
                        </w:p>
                        <w:p w14:paraId="2BB92E7D" w14:textId="77777777" w:rsidR="009C07B7" w:rsidRDefault="00000000">
                          <w:pPr>
                            <w:pStyle w:val="Zhlavnebozpat20"/>
                            <w:rPr>
                              <w:sz w:val="16"/>
                              <w:szCs w:val="16"/>
                            </w:rPr>
                          </w:pPr>
                          <w:r>
                            <w:rPr>
                              <w:rFonts w:ascii="Calibri" w:eastAsia="Calibri" w:hAnsi="Calibri" w:cs="Calibri"/>
                              <w:sz w:val="16"/>
                              <w:szCs w:val="16"/>
                            </w:rPr>
                            <w:t>VZMR-2024-104</w:t>
                          </w:r>
                        </w:p>
                      </w:txbxContent>
                    </wps:txbx>
                    <wps:bodyPr lIns="0" tIns="0" rIns="0" bIns="0">
                      <a:spAutoFit/>
                    </wps:bodyPr>
                  </wps:wsp>
                </a:graphicData>
              </a:graphic>
            </wp:anchor>
          </w:drawing>
        </mc:Choice>
        <mc:Fallback>
          <w:pict>
            <v:shapetype w14:anchorId="5EC7F54A" id="_x0000_t202" coordsize="21600,21600" o:spt="202" path="m,l,21600r21600,l21600,xe">
              <v:stroke joinstyle="miter"/>
              <v:path gradientshapeok="t" o:connecttype="rect"/>
            </v:shapetype>
            <v:shape id="Shape 1" o:spid="_x0000_s1028" type="#_x0000_t202" style="position:absolute;margin-left:73.6pt;margin-top:37.5pt;width:439.9pt;height:15.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" filled="f" stroked="f">
              <v:textbox style="mso-fit-shape-to-text:t" inset="0,0,0,0">
                <w:txbxContent>
                  <w:p w14:paraId="40A2418A" w14:textId="77777777" w:rsidR="009C07B7" w:rsidRDefault="00000000">
                    <w:pPr>
                      <w:pStyle w:val="Zhlavnebozpat20"/>
                      <w:tabs>
                        <w:tab w:val="right" w:pos="8741"/>
                      </w:tabs>
                      <w:rPr>
                        <w:sz w:val="16"/>
                        <w:szCs w:val="16"/>
                      </w:rPr>
                    </w:pPr>
                    <w:r>
                      <w:rPr>
                        <w:rFonts w:ascii="Calibri" w:eastAsia="Calibri" w:hAnsi="Calibri" w:cs="Calibri"/>
                        <w:sz w:val="16"/>
                        <w:szCs w:val="16"/>
                      </w:rPr>
                      <w:t xml:space="preserve">Název akce: Rámcová </w:t>
                    </w:r>
                    <w:proofErr w:type="gramStart"/>
                    <w:r>
                      <w:rPr>
                        <w:rFonts w:ascii="Calibri" w:eastAsia="Calibri" w:hAnsi="Calibri" w:cs="Calibri"/>
                        <w:sz w:val="16"/>
                        <w:szCs w:val="16"/>
                      </w:rPr>
                      <w:t>smlouva - zajištění</w:t>
                    </w:r>
                    <w:proofErr w:type="gramEnd"/>
                    <w:r>
                      <w:rPr>
                        <w:rFonts w:ascii="Calibri" w:eastAsia="Calibri" w:hAnsi="Calibri" w:cs="Calibri"/>
                        <w:sz w:val="16"/>
                        <w:szCs w:val="16"/>
                      </w:rPr>
                      <w:t xml:space="preserve"> drobných stavebních prací</w:t>
                    </w:r>
                    <w:r>
                      <w:rPr>
                        <w:rFonts w:ascii="Calibri" w:eastAsia="Calibri" w:hAnsi="Calibri" w:cs="Calibri"/>
                        <w:sz w:val="16"/>
                        <w:szCs w:val="16"/>
                      </w:rPr>
                      <w:tab/>
                      <w:t>Rámcová smlouva o dílo č. OMI-</w:t>
                    </w:r>
                  </w:p>
                  <w:p w14:paraId="2BB92E7D" w14:textId="77777777" w:rsidR="009C07B7" w:rsidRDefault="00000000">
                    <w:pPr>
                      <w:pStyle w:val="Zhlavnebozpat20"/>
                      <w:rPr>
                        <w:sz w:val="16"/>
                        <w:szCs w:val="16"/>
                      </w:rPr>
                    </w:pPr>
                    <w:r>
                      <w:rPr>
                        <w:rFonts w:ascii="Calibri" w:eastAsia="Calibri" w:hAnsi="Calibri" w:cs="Calibri"/>
                        <w:sz w:val="16"/>
                        <w:szCs w:val="16"/>
                      </w:rPr>
                      <w:t>VZMR-2024-104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21E4" w14:textId="77777777" w:rsidR="009C07B7" w:rsidRDefault="00000000">
    <w:pPr>
      <w:spacing w:line="1" w:lineRule="exact"/>
    </w:pPr>
    <w:r>
      <w:rPr>
        <w:noProof/>
      </w:rPr>
      <mc:AlternateContent>
        <mc:Choice Requires="wps">
          <w:drawing>
            <wp:anchor distT="0" distB="0" distL="0" distR="0" simplePos="0" relativeHeight="62914694" behindDoc="1" locked="0" layoutInCell="1" allowOverlap="1" wp14:anchorId="2F162403" wp14:editId="7F705C81">
              <wp:simplePos x="0" y="0"/>
              <wp:positionH relativeFrom="page">
                <wp:posOffset>922020</wp:posOffset>
              </wp:positionH>
              <wp:positionV relativeFrom="page">
                <wp:posOffset>480695</wp:posOffset>
              </wp:positionV>
              <wp:extent cx="5589905" cy="194945"/>
              <wp:effectExtent l="0" t="0" r="0" b="0"/>
              <wp:wrapNone/>
              <wp:docPr id="5" name="Shape 5"/>
              <wp:cNvGraphicFramePr/>
              <a:graphic xmlns:a="http://schemas.openxmlformats.org/drawingml/2006/main">
                <a:graphicData uri="http://schemas.microsoft.com/office/word/2010/wordprocessingShape">
                  <wps:wsp>
                    <wps:cNvSpPr txBox="1"/>
                    <wps:spPr>
                      <a:xfrm>
                        <a:off x="0" y="0"/>
                        <a:ext cx="5589905" cy="194945"/>
                      </a:xfrm>
                      <a:prstGeom prst="rect">
                        <a:avLst/>
                      </a:prstGeom>
                      <a:noFill/>
                    </wps:spPr>
                    <wps:txbx>
                      <w:txbxContent>
                        <w:p w14:paraId="0DC684DA" w14:textId="77777777" w:rsidR="009C07B7" w:rsidRDefault="00000000">
                          <w:pPr>
                            <w:pStyle w:val="Zhlavnebozpat0"/>
                            <w:tabs>
                              <w:tab w:val="left" w:pos="6720"/>
                            </w:tabs>
                          </w:pPr>
                          <w:r>
                            <w:t xml:space="preserve">Název akce: Rámcová </w:t>
                          </w:r>
                          <w:proofErr w:type="gramStart"/>
                          <w:r>
                            <w:t>smlouva - zajištění</w:t>
                          </w:r>
                          <w:proofErr w:type="gramEnd"/>
                          <w:r>
                            <w:t xml:space="preserve"> drobných stavebních prací</w:t>
                          </w:r>
                          <w:r>
                            <w:tab/>
                            <w:t>Rámcová smlouva o dílo č. OMI-</w:t>
                          </w:r>
                        </w:p>
                        <w:p w14:paraId="13E353A6" w14:textId="77777777" w:rsidR="009C07B7" w:rsidRDefault="00000000">
                          <w:pPr>
                            <w:pStyle w:val="Zhlavnebozpat0"/>
                          </w:pPr>
                          <w:r>
                            <w:t>VZMR-2024-104</w:t>
                          </w:r>
                        </w:p>
                      </w:txbxContent>
                    </wps:txbx>
                    <wps:bodyPr lIns="0" tIns="0" rIns="0" bIns="0">
                      <a:spAutoFit/>
                    </wps:bodyPr>
                  </wps:wsp>
                </a:graphicData>
              </a:graphic>
            </wp:anchor>
          </w:drawing>
        </mc:Choice>
        <mc:Fallback>
          <w:pict>
            <v:shapetype w14:anchorId="2F162403" id="_x0000_t202" coordsize="21600,21600" o:spt="202" path="m,l,21600r21600,l21600,xe">
              <v:stroke joinstyle="miter"/>
              <v:path gradientshapeok="t" o:connecttype="rect"/>
            </v:shapetype>
            <v:shape id="Shape 5" o:spid="_x0000_s1030" type="#_x0000_t202" style="position:absolute;margin-left:72.6pt;margin-top:37.85pt;width:440.15pt;height:15.3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" filled="f" stroked="f">
              <v:textbox style="mso-fit-shape-to-text:t" inset="0,0,0,0">
                <w:txbxContent>
                  <w:p w14:paraId="0DC684DA" w14:textId="77777777" w:rsidR="009C07B7" w:rsidRDefault="00000000">
                    <w:pPr>
                      <w:pStyle w:val="Zhlavnebozpat0"/>
                      <w:tabs>
                        <w:tab w:val="left" w:pos="6720"/>
                      </w:tabs>
                    </w:pPr>
                    <w:r>
                      <w:t xml:space="preserve">Název akce: Rámcová </w:t>
                    </w:r>
                    <w:proofErr w:type="gramStart"/>
                    <w:r>
                      <w:t>smlouva - zajištění</w:t>
                    </w:r>
                    <w:proofErr w:type="gramEnd"/>
                    <w:r>
                      <w:t xml:space="preserve"> drobných stavebních prací</w:t>
                    </w:r>
                    <w:r>
                      <w:tab/>
                      <w:t>Rámcová smlouva o dílo č. OMI-</w:t>
                    </w:r>
                  </w:p>
                  <w:p w14:paraId="13E353A6" w14:textId="77777777" w:rsidR="009C07B7" w:rsidRDefault="00000000">
                    <w:pPr>
                      <w:pStyle w:val="Zhlavnebozpat0"/>
                    </w:pPr>
                    <w:r>
                      <w:t>VZMR-2024-104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AB46" w14:textId="77777777" w:rsidR="009C07B7" w:rsidRDefault="00000000">
    <w:pPr>
      <w:spacing w:line="1" w:lineRule="exact"/>
    </w:pPr>
    <w:r>
      <w:rPr>
        <w:noProof/>
      </w:rPr>
      <mc:AlternateContent>
        <mc:Choice Requires="wps">
          <w:drawing>
            <wp:anchor distT="0" distB="0" distL="0" distR="0" simplePos="0" relativeHeight="62914698" behindDoc="1" locked="0" layoutInCell="1" allowOverlap="1" wp14:anchorId="68AF7427" wp14:editId="2E07FA20">
              <wp:simplePos x="0" y="0"/>
              <wp:positionH relativeFrom="page">
                <wp:posOffset>931545</wp:posOffset>
              </wp:positionH>
              <wp:positionV relativeFrom="page">
                <wp:posOffset>476250</wp:posOffset>
              </wp:positionV>
              <wp:extent cx="2795270" cy="194945"/>
              <wp:effectExtent l="0" t="0" r="0" b="0"/>
              <wp:wrapNone/>
              <wp:docPr id="9" name="Shape 9"/>
              <wp:cNvGraphicFramePr/>
              <a:graphic xmlns:a="http://schemas.openxmlformats.org/drawingml/2006/main">
                <a:graphicData uri="http://schemas.microsoft.com/office/word/2010/wordprocessingShape">
                  <wps:wsp>
                    <wps:cNvSpPr txBox="1"/>
                    <wps:spPr>
                      <a:xfrm>
                        <a:off x="0" y="0"/>
                        <a:ext cx="2795270" cy="194945"/>
                      </a:xfrm>
                      <a:prstGeom prst="rect">
                        <a:avLst/>
                      </a:prstGeom>
                      <a:noFill/>
                    </wps:spPr>
                    <wps:txbx>
                      <w:txbxContent>
                        <w:p w14:paraId="74D8F0FD" w14:textId="77777777" w:rsidR="009C07B7" w:rsidRDefault="00000000">
                          <w:pPr>
                            <w:pStyle w:val="Zhlavnebozpat20"/>
                            <w:rPr>
                              <w:sz w:val="16"/>
                              <w:szCs w:val="16"/>
                            </w:rPr>
                          </w:pPr>
                          <w:r>
                            <w:rPr>
                              <w:rFonts w:ascii="Calibri" w:eastAsia="Calibri" w:hAnsi="Calibri" w:cs="Calibri"/>
                              <w:sz w:val="16"/>
                              <w:szCs w:val="16"/>
                            </w:rPr>
                            <w:t xml:space="preserve">Název akce: Rámcová </w:t>
                          </w:r>
                          <w:proofErr w:type="gramStart"/>
                          <w:r>
                            <w:rPr>
                              <w:rFonts w:ascii="Calibri" w:eastAsia="Calibri" w:hAnsi="Calibri" w:cs="Calibri"/>
                              <w:sz w:val="16"/>
                              <w:szCs w:val="16"/>
                            </w:rPr>
                            <w:t>smlouva - zajištění</w:t>
                          </w:r>
                          <w:proofErr w:type="gramEnd"/>
                          <w:r>
                            <w:rPr>
                              <w:rFonts w:ascii="Calibri" w:eastAsia="Calibri" w:hAnsi="Calibri" w:cs="Calibri"/>
                              <w:sz w:val="16"/>
                              <w:szCs w:val="16"/>
                            </w:rPr>
                            <w:t xml:space="preserve"> drobných stavebních prací</w:t>
                          </w:r>
                        </w:p>
                        <w:p w14:paraId="41A213E5" w14:textId="77777777" w:rsidR="009C07B7" w:rsidRDefault="00000000">
                          <w:pPr>
                            <w:pStyle w:val="Zhlavnebozpat20"/>
                            <w:rPr>
                              <w:sz w:val="16"/>
                              <w:szCs w:val="16"/>
                            </w:rPr>
                          </w:pPr>
                          <w:r>
                            <w:rPr>
                              <w:rFonts w:ascii="Calibri" w:eastAsia="Calibri" w:hAnsi="Calibri" w:cs="Calibri"/>
                              <w:sz w:val="16"/>
                              <w:szCs w:val="16"/>
                            </w:rPr>
                            <w:t>VZMR-2024-104</w:t>
                          </w:r>
                        </w:p>
                      </w:txbxContent>
                    </wps:txbx>
                    <wps:bodyPr wrap="none" lIns="0" tIns="0" rIns="0" bIns="0">
                      <a:spAutoFit/>
                    </wps:bodyPr>
                  </wps:wsp>
                </a:graphicData>
              </a:graphic>
            </wp:anchor>
          </w:drawing>
        </mc:Choice>
        <mc:Fallback>
          <w:pict>
            <v:shapetype w14:anchorId="68AF7427" id="_x0000_t202" coordsize="21600,21600" o:spt="202" path="m,l,21600r21600,l21600,xe">
              <v:stroke joinstyle="miter"/>
              <v:path gradientshapeok="t" o:connecttype="rect"/>
            </v:shapetype>
            <v:shape id="Shape 9" o:spid="_x0000_s1032" type="#_x0000_t202" style="position:absolute;margin-left:73.35pt;margin-top:37.5pt;width:220.1pt;height:15.3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" filled="f" stroked="f">
              <v:textbox style="mso-fit-shape-to-text:t" inset="0,0,0,0">
                <w:txbxContent>
                  <w:p w14:paraId="74D8F0FD" w14:textId="77777777" w:rsidR="009C07B7" w:rsidRDefault="00000000">
                    <w:pPr>
                      <w:pStyle w:val="Zhlavnebozpat20"/>
                      <w:rPr>
                        <w:sz w:val="16"/>
                        <w:szCs w:val="16"/>
                      </w:rPr>
                    </w:pPr>
                    <w:r>
                      <w:rPr>
                        <w:rFonts w:ascii="Calibri" w:eastAsia="Calibri" w:hAnsi="Calibri" w:cs="Calibri"/>
                        <w:sz w:val="16"/>
                        <w:szCs w:val="16"/>
                      </w:rPr>
                      <w:t xml:space="preserve">Název akce: Rámcová </w:t>
                    </w:r>
                    <w:proofErr w:type="gramStart"/>
                    <w:r>
                      <w:rPr>
                        <w:rFonts w:ascii="Calibri" w:eastAsia="Calibri" w:hAnsi="Calibri" w:cs="Calibri"/>
                        <w:sz w:val="16"/>
                        <w:szCs w:val="16"/>
                      </w:rPr>
                      <w:t>smlouva - zajištění</w:t>
                    </w:r>
                    <w:proofErr w:type="gramEnd"/>
                    <w:r>
                      <w:rPr>
                        <w:rFonts w:ascii="Calibri" w:eastAsia="Calibri" w:hAnsi="Calibri" w:cs="Calibri"/>
                        <w:sz w:val="16"/>
                        <w:szCs w:val="16"/>
                      </w:rPr>
                      <w:t xml:space="preserve"> drobných stavebních prací</w:t>
                    </w:r>
                  </w:p>
                  <w:p w14:paraId="41A213E5" w14:textId="77777777" w:rsidR="009C07B7" w:rsidRDefault="00000000">
                    <w:pPr>
                      <w:pStyle w:val="Zhlavnebozpat20"/>
                      <w:rPr>
                        <w:sz w:val="16"/>
                        <w:szCs w:val="16"/>
                      </w:rPr>
                    </w:pPr>
                    <w:r>
                      <w:rPr>
                        <w:rFonts w:ascii="Calibri" w:eastAsia="Calibri" w:hAnsi="Calibri" w:cs="Calibri"/>
                        <w:sz w:val="16"/>
                        <w:szCs w:val="16"/>
                      </w:rPr>
                      <w:t>VZMR-2024-104</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03135E11" wp14:editId="190C6DBF">
              <wp:simplePos x="0" y="0"/>
              <wp:positionH relativeFrom="page">
                <wp:posOffset>5208270</wp:posOffset>
              </wp:positionH>
              <wp:positionV relativeFrom="page">
                <wp:posOffset>476250</wp:posOffset>
              </wp:positionV>
              <wp:extent cx="1310640" cy="69850"/>
              <wp:effectExtent l="0" t="0" r="0" b="0"/>
              <wp:wrapNone/>
              <wp:docPr id="11" name="Shape 11"/>
              <wp:cNvGraphicFramePr/>
              <a:graphic xmlns:a="http://schemas.openxmlformats.org/drawingml/2006/main">
                <a:graphicData uri="http://schemas.microsoft.com/office/word/2010/wordprocessingShape">
                  <wps:wsp>
                    <wps:cNvSpPr txBox="1"/>
                    <wps:spPr>
                      <a:xfrm>
                        <a:off x="0" y="0"/>
                        <a:ext cx="1310640" cy="69850"/>
                      </a:xfrm>
                      <a:prstGeom prst="rect">
                        <a:avLst/>
                      </a:prstGeom>
                      <a:noFill/>
                    </wps:spPr>
                    <wps:txbx>
                      <w:txbxContent>
                        <w:p w14:paraId="573121B8" w14:textId="77777777" w:rsidR="009C07B7" w:rsidRDefault="00000000">
                          <w:pPr>
                            <w:pStyle w:val="Zhlavnebozpat20"/>
                            <w:rPr>
                              <w:sz w:val="16"/>
                              <w:szCs w:val="16"/>
                            </w:rPr>
                          </w:pPr>
                          <w:r>
                            <w:rPr>
                              <w:rFonts w:ascii="Calibri" w:eastAsia="Calibri" w:hAnsi="Calibri" w:cs="Calibri"/>
                              <w:sz w:val="16"/>
                              <w:szCs w:val="16"/>
                            </w:rPr>
                            <w:t>Rámcová smlouva o dílo č. OMI-</w:t>
                          </w:r>
                        </w:p>
                      </w:txbxContent>
                    </wps:txbx>
                    <wps:bodyPr wrap="none" lIns="0" tIns="0" rIns="0" bIns="0">
                      <a:spAutoFit/>
                    </wps:bodyPr>
                  </wps:wsp>
                </a:graphicData>
              </a:graphic>
            </wp:anchor>
          </w:drawing>
        </mc:Choice>
        <mc:Fallback>
          <w:pict>
            <v:shape w14:anchorId="03135E11" id="Shape 11" o:spid="_x0000_s1033" type="#_x0000_t202" style="position:absolute;margin-left:410.1pt;margin-top:37.5pt;width:103.2pt;height: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" filled="f" stroked="f">
              <v:textbox style="mso-fit-shape-to-text:t" inset="0,0,0,0">
                <w:txbxContent>
                  <w:p w14:paraId="573121B8" w14:textId="77777777" w:rsidR="009C07B7" w:rsidRDefault="00000000">
                    <w:pPr>
                      <w:pStyle w:val="Zhlavnebozpat20"/>
                      <w:rPr>
                        <w:sz w:val="16"/>
                        <w:szCs w:val="16"/>
                      </w:rPr>
                    </w:pPr>
                    <w:r>
                      <w:rPr>
                        <w:rFonts w:ascii="Calibri" w:eastAsia="Calibri" w:hAnsi="Calibri" w:cs="Calibri"/>
                        <w:sz w:val="16"/>
                        <w:szCs w:val="16"/>
                      </w:rPr>
                      <w:t>Rámcová smlouva o dílo č. OMI-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61C7" w14:textId="77777777" w:rsidR="009C07B7" w:rsidRDefault="00000000">
    <w:pPr>
      <w:spacing w:line="1" w:lineRule="exact"/>
    </w:pPr>
    <w:r>
      <w:rPr>
        <w:noProof/>
      </w:rPr>
      <mc:AlternateContent>
        <mc:Choice Requires="wps">
          <w:drawing>
            <wp:anchor distT="0" distB="0" distL="0" distR="0" simplePos="0" relativeHeight="62914704" behindDoc="1" locked="0" layoutInCell="1" allowOverlap="1" wp14:anchorId="071EFE10" wp14:editId="4B055553">
              <wp:simplePos x="0" y="0"/>
              <wp:positionH relativeFrom="page">
                <wp:posOffset>931545</wp:posOffset>
              </wp:positionH>
              <wp:positionV relativeFrom="page">
                <wp:posOffset>476250</wp:posOffset>
              </wp:positionV>
              <wp:extent cx="2795270" cy="194945"/>
              <wp:effectExtent l="0" t="0" r="0" b="0"/>
              <wp:wrapNone/>
              <wp:docPr id="15" name="Shape 15"/>
              <wp:cNvGraphicFramePr/>
              <a:graphic xmlns:a="http://schemas.openxmlformats.org/drawingml/2006/main">
                <a:graphicData uri="http://schemas.microsoft.com/office/word/2010/wordprocessingShape">
                  <wps:wsp>
                    <wps:cNvSpPr txBox="1"/>
                    <wps:spPr>
                      <a:xfrm>
                        <a:off x="0" y="0"/>
                        <a:ext cx="2795270" cy="194945"/>
                      </a:xfrm>
                      <a:prstGeom prst="rect">
                        <a:avLst/>
                      </a:prstGeom>
                      <a:noFill/>
                    </wps:spPr>
                    <wps:txbx>
                      <w:txbxContent>
                        <w:p w14:paraId="4DA6D4B1" w14:textId="77777777" w:rsidR="009C07B7" w:rsidRDefault="00000000">
                          <w:pPr>
                            <w:pStyle w:val="Zhlavnebozpat20"/>
                            <w:rPr>
                              <w:sz w:val="16"/>
                              <w:szCs w:val="16"/>
                            </w:rPr>
                          </w:pPr>
                          <w:r>
                            <w:rPr>
                              <w:rFonts w:ascii="Calibri" w:eastAsia="Calibri" w:hAnsi="Calibri" w:cs="Calibri"/>
                              <w:sz w:val="16"/>
                              <w:szCs w:val="16"/>
                            </w:rPr>
                            <w:t xml:space="preserve">Název akce: Rámcová </w:t>
                          </w:r>
                          <w:proofErr w:type="gramStart"/>
                          <w:r>
                            <w:rPr>
                              <w:rFonts w:ascii="Calibri" w:eastAsia="Calibri" w:hAnsi="Calibri" w:cs="Calibri"/>
                              <w:sz w:val="16"/>
                              <w:szCs w:val="16"/>
                            </w:rPr>
                            <w:t>smlouva - zajištění</w:t>
                          </w:r>
                          <w:proofErr w:type="gramEnd"/>
                          <w:r>
                            <w:rPr>
                              <w:rFonts w:ascii="Calibri" w:eastAsia="Calibri" w:hAnsi="Calibri" w:cs="Calibri"/>
                              <w:sz w:val="16"/>
                              <w:szCs w:val="16"/>
                            </w:rPr>
                            <w:t xml:space="preserve"> drobných stavebních prací</w:t>
                          </w:r>
                        </w:p>
                        <w:p w14:paraId="143A626B" w14:textId="77777777" w:rsidR="009C07B7" w:rsidRDefault="00000000">
                          <w:pPr>
                            <w:pStyle w:val="Zhlavnebozpat20"/>
                            <w:rPr>
                              <w:sz w:val="16"/>
                              <w:szCs w:val="16"/>
                            </w:rPr>
                          </w:pPr>
                          <w:r>
                            <w:rPr>
                              <w:rFonts w:ascii="Calibri" w:eastAsia="Calibri" w:hAnsi="Calibri" w:cs="Calibri"/>
                              <w:sz w:val="16"/>
                              <w:szCs w:val="16"/>
                            </w:rPr>
                            <w:t>VZMR-2024-104</w:t>
                          </w:r>
                        </w:p>
                      </w:txbxContent>
                    </wps:txbx>
                    <wps:bodyPr wrap="none" lIns="0" tIns="0" rIns="0" bIns="0">
                      <a:spAutoFit/>
                    </wps:bodyPr>
                  </wps:wsp>
                </a:graphicData>
              </a:graphic>
            </wp:anchor>
          </w:drawing>
        </mc:Choice>
        <mc:Fallback>
          <w:pict>
            <v:shapetype w14:anchorId="071EFE10" id="_x0000_t202" coordsize="21600,21600" o:spt="202" path="m,l,21600r21600,l21600,xe">
              <v:stroke joinstyle="miter"/>
              <v:path gradientshapeok="t" o:connecttype="rect"/>
            </v:shapetype>
            <v:shape id="Shape 15" o:spid="_x0000_s1035" type="#_x0000_t202" style="position:absolute;margin-left:73.35pt;margin-top:37.5pt;width:220.1pt;height:15.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" filled="f" stroked="f">
              <v:textbox style="mso-fit-shape-to-text:t" inset="0,0,0,0">
                <w:txbxContent>
                  <w:p w14:paraId="4DA6D4B1" w14:textId="77777777" w:rsidR="009C07B7" w:rsidRDefault="00000000">
                    <w:pPr>
                      <w:pStyle w:val="Zhlavnebozpat20"/>
                      <w:rPr>
                        <w:sz w:val="16"/>
                        <w:szCs w:val="16"/>
                      </w:rPr>
                    </w:pPr>
                    <w:r>
                      <w:rPr>
                        <w:rFonts w:ascii="Calibri" w:eastAsia="Calibri" w:hAnsi="Calibri" w:cs="Calibri"/>
                        <w:sz w:val="16"/>
                        <w:szCs w:val="16"/>
                      </w:rPr>
                      <w:t xml:space="preserve">Název akce: Rámcová </w:t>
                    </w:r>
                    <w:proofErr w:type="gramStart"/>
                    <w:r>
                      <w:rPr>
                        <w:rFonts w:ascii="Calibri" w:eastAsia="Calibri" w:hAnsi="Calibri" w:cs="Calibri"/>
                        <w:sz w:val="16"/>
                        <w:szCs w:val="16"/>
                      </w:rPr>
                      <w:t>smlouva - zajištění</w:t>
                    </w:r>
                    <w:proofErr w:type="gramEnd"/>
                    <w:r>
                      <w:rPr>
                        <w:rFonts w:ascii="Calibri" w:eastAsia="Calibri" w:hAnsi="Calibri" w:cs="Calibri"/>
                        <w:sz w:val="16"/>
                        <w:szCs w:val="16"/>
                      </w:rPr>
                      <w:t xml:space="preserve"> drobných stavebních prací</w:t>
                    </w:r>
                  </w:p>
                  <w:p w14:paraId="143A626B" w14:textId="77777777" w:rsidR="009C07B7" w:rsidRDefault="00000000">
                    <w:pPr>
                      <w:pStyle w:val="Zhlavnebozpat20"/>
                      <w:rPr>
                        <w:sz w:val="16"/>
                        <w:szCs w:val="16"/>
                      </w:rPr>
                    </w:pPr>
                    <w:r>
                      <w:rPr>
                        <w:rFonts w:ascii="Calibri" w:eastAsia="Calibri" w:hAnsi="Calibri" w:cs="Calibri"/>
                        <w:sz w:val="16"/>
                        <w:szCs w:val="16"/>
                      </w:rPr>
                      <w:t>VZMR-2024-104</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26A71CC2" wp14:editId="7406FC84">
              <wp:simplePos x="0" y="0"/>
              <wp:positionH relativeFrom="page">
                <wp:posOffset>5208270</wp:posOffset>
              </wp:positionH>
              <wp:positionV relativeFrom="page">
                <wp:posOffset>476250</wp:posOffset>
              </wp:positionV>
              <wp:extent cx="1310640" cy="69850"/>
              <wp:effectExtent l="0" t="0" r="0" b="0"/>
              <wp:wrapNone/>
              <wp:docPr id="17" name="Shape 17"/>
              <wp:cNvGraphicFramePr/>
              <a:graphic xmlns:a="http://schemas.openxmlformats.org/drawingml/2006/main">
                <a:graphicData uri="http://schemas.microsoft.com/office/word/2010/wordprocessingShape">
                  <wps:wsp>
                    <wps:cNvSpPr txBox="1"/>
                    <wps:spPr>
                      <a:xfrm>
                        <a:off x="0" y="0"/>
                        <a:ext cx="1310640" cy="69850"/>
                      </a:xfrm>
                      <a:prstGeom prst="rect">
                        <a:avLst/>
                      </a:prstGeom>
                      <a:noFill/>
                    </wps:spPr>
                    <wps:txbx>
                      <w:txbxContent>
                        <w:p w14:paraId="56243DA7" w14:textId="77777777" w:rsidR="009C07B7" w:rsidRDefault="00000000">
                          <w:pPr>
                            <w:pStyle w:val="Zhlavnebozpat20"/>
                            <w:rPr>
                              <w:sz w:val="16"/>
                              <w:szCs w:val="16"/>
                            </w:rPr>
                          </w:pPr>
                          <w:r>
                            <w:rPr>
                              <w:rFonts w:ascii="Calibri" w:eastAsia="Calibri" w:hAnsi="Calibri" w:cs="Calibri"/>
                              <w:sz w:val="16"/>
                              <w:szCs w:val="16"/>
                            </w:rPr>
                            <w:t>Rámcová smlouva o dílo č. OMI-</w:t>
                          </w:r>
                        </w:p>
                      </w:txbxContent>
                    </wps:txbx>
                    <wps:bodyPr wrap="none" lIns="0" tIns="0" rIns="0" bIns="0">
                      <a:spAutoFit/>
                    </wps:bodyPr>
                  </wps:wsp>
                </a:graphicData>
              </a:graphic>
            </wp:anchor>
          </w:drawing>
        </mc:Choice>
        <mc:Fallback>
          <w:pict>
            <v:shape w14:anchorId="26A71CC2" id="Shape 17" o:spid="_x0000_s1036" type="#_x0000_t202" style="position:absolute;margin-left:410.1pt;margin-top:37.5pt;width:103.2pt;height: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" filled="f" stroked="f">
              <v:textbox style="mso-fit-shape-to-text:t" inset="0,0,0,0">
                <w:txbxContent>
                  <w:p w14:paraId="56243DA7" w14:textId="77777777" w:rsidR="009C07B7" w:rsidRDefault="00000000">
                    <w:pPr>
                      <w:pStyle w:val="Zhlavnebozpat20"/>
                      <w:rPr>
                        <w:sz w:val="16"/>
                        <w:szCs w:val="16"/>
                      </w:rPr>
                    </w:pPr>
                    <w:r>
                      <w:rPr>
                        <w:rFonts w:ascii="Calibri" w:eastAsia="Calibri" w:hAnsi="Calibri" w:cs="Calibri"/>
                        <w:sz w:val="16"/>
                        <w:szCs w:val="16"/>
                      </w:rPr>
                      <w:t>Rámcová smlouva o dílo č. OMI-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75F2" w14:textId="77777777" w:rsidR="009C07B7" w:rsidRDefault="00000000">
    <w:pPr>
      <w:spacing w:line="1" w:lineRule="exact"/>
    </w:pPr>
    <w:r>
      <w:rPr>
        <w:noProof/>
      </w:rPr>
      <mc:AlternateContent>
        <mc:Choice Requires="wps">
          <w:drawing>
            <wp:anchor distT="0" distB="0" distL="0" distR="0" simplePos="0" relativeHeight="62914710" behindDoc="1" locked="0" layoutInCell="1" allowOverlap="1" wp14:anchorId="347DA1D4" wp14:editId="52B60BD2">
              <wp:simplePos x="0" y="0"/>
              <wp:positionH relativeFrom="page">
                <wp:posOffset>919480</wp:posOffset>
              </wp:positionH>
              <wp:positionV relativeFrom="page">
                <wp:posOffset>478790</wp:posOffset>
              </wp:positionV>
              <wp:extent cx="2795270" cy="194945"/>
              <wp:effectExtent l="0" t="0" r="0" b="0"/>
              <wp:wrapNone/>
              <wp:docPr id="21" name="Shape 21"/>
              <wp:cNvGraphicFramePr/>
              <a:graphic xmlns:a="http://schemas.openxmlformats.org/drawingml/2006/main">
                <a:graphicData uri="http://schemas.microsoft.com/office/word/2010/wordprocessingShape">
                  <wps:wsp>
                    <wps:cNvSpPr txBox="1"/>
                    <wps:spPr>
                      <a:xfrm>
                        <a:off x="0" y="0"/>
                        <a:ext cx="2795270" cy="194945"/>
                      </a:xfrm>
                      <a:prstGeom prst="rect">
                        <a:avLst/>
                      </a:prstGeom>
                      <a:noFill/>
                    </wps:spPr>
                    <wps:txbx>
                      <w:txbxContent>
                        <w:p w14:paraId="3EBACC36" w14:textId="77777777" w:rsidR="009C07B7" w:rsidRDefault="00000000">
                          <w:pPr>
                            <w:pStyle w:val="Zhlavnebozpat0"/>
                          </w:pPr>
                          <w:r>
                            <w:t xml:space="preserve">Název akce: Rámcová </w:t>
                          </w:r>
                          <w:proofErr w:type="gramStart"/>
                          <w:r>
                            <w:t>smlouva - zajištění</w:t>
                          </w:r>
                          <w:proofErr w:type="gramEnd"/>
                          <w:r>
                            <w:t xml:space="preserve"> drobných stavebních prací</w:t>
                          </w:r>
                        </w:p>
                        <w:p w14:paraId="1F390584" w14:textId="77777777" w:rsidR="009C07B7" w:rsidRDefault="00000000">
                          <w:pPr>
                            <w:pStyle w:val="Zhlavnebozpat0"/>
                          </w:pPr>
                          <w:r>
                            <w:t>VZMR-2024-104</w:t>
                          </w:r>
                        </w:p>
                      </w:txbxContent>
                    </wps:txbx>
                    <wps:bodyPr wrap="none" lIns="0" tIns="0" rIns="0" bIns="0">
                      <a:spAutoFit/>
                    </wps:bodyPr>
                  </wps:wsp>
                </a:graphicData>
              </a:graphic>
            </wp:anchor>
          </w:drawing>
        </mc:Choice>
        <mc:Fallback>
          <w:pict>
            <v:shapetype w14:anchorId="347DA1D4" id="_x0000_t202" coordsize="21600,21600" o:spt="202" path="m,l,21600r21600,l21600,xe">
              <v:stroke joinstyle="miter"/>
              <v:path gradientshapeok="t" o:connecttype="rect"/>
            </v:shapetype>
            <v:shape id="Shape 21" o:spid="_x0000_s1038" type="#_x0000_t202" style="position:absolute;margin-left:72.4pt;margin-top:37.7pt;width:220.1pt;height:15.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" filled="f" stroked="f">
              <v:textbox style="mso-fit-shape-to-text:t" inset="0,0,0,0">
                <w:txbxContent>
                  <w:p w14:paraId="3EBACC36" w14:textId="77777777" w:rsidR="009C07B7" w:rsidRDefault="00000000">
                    <w:pPr>
                      <w:pStyle w:val="Zhlavnebozpat0"/>
                    </w:pPr>
                    <w:r>
                      <w:t xml:space="preserve">Název akce: Rámcová </w:t>
                    </w:r>
                    <w:proofErr w:type="gramStart"/>
                    <w:r>
                      <w:t>smlouva - zajištění</w:t>
                    </w:r>
                    <w:proofErr w:type="gramEnd"/>
                    <w:r>
                      <w:t xml:space="preserve"> drobných stavebních prací</w:t>
                    </w:r>
                  </w:p>
                  <w:p w14:paraId="1F390584" w14:textId="77777777" w:rsidR="009C07B7" w:rsidRDefault="00000000">
                    <w:pPr>
                      <w:pStyle w:val="Zhlavnebozpat0"/>
                    </w:pPr>
                    <w:r>
                      <w:t>VZMR-2024-104</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14:anchorId="2CF04DE8" wp14:editId="19E99639">
              <wp:simplePos x="0" y="0"/>
              <wp:positionH relativeFrom="page">
                <wp:posOffset>5195570</wp:posOffset>
              </wp:positionH>
              <wp:positionV relativeFrom="page">
                <wp:posOffset>478790</wp:posOffset>
              </wp:positionV>
              <wp:extent cx="1310640" cy="69850"/>
              <wp:effectExtent l="0" t="0" r="0" b="0"/>
              <wp:wrapNone/>
              <wp:docPr id="23" name="Shape 23"/>
              <wp:cNvGraphicFramePr/>
              <a:graphic xmlns:a="http://schemas.openxmlformats.org/drawingml/2006/main">
                <a:graphicData uri="http://schemas.microsoft.com/office/word/2010/wordprocessingShape">
                  <wps:wsp>
                    <wps:cNvSpPr txBox="1"/>
                    <wps:spPr>
                      <a:xfrm>
                        <a:off x="0" y="0"/>
                        <a:ext cx="1310640" cy="69850"/>
                      </a:xfrm>
                      <a:prstGeom prst="rect">
                        <a:avLst/>
                      </a:prstGeom>
                      <a:noFill/>
                    </wps:spPr>
                    <wps:txbx>
                      <w:txbxContent>
                        <w:p w14:paraId="22B2A654" w14:textId="77777777" w:rsidR="009C07B7" w:rsidRDefault="00000000">
                          <w:pPr>
                            <w:pStyle w:val="Zhlavnebozpat0"/>
                          </w:pPr>
                          <w:r>
                            <w:t>Rámcová smlouva o dílo č. OMI-</w:t>
                          </w:r>
                        </w:p>
                      </w:txbxContent>
                    </wps:txbx>
                    <wps:bodyPr wrap="none" lIns="0" tIns="0" rIns="0" bIns="0">
                      <a:spAutoFit/>
                    </wps:bodyPr>
                  </wps:wsp>
                </a:graphicData>
              </a:graphic>
            </wp:anchor>
          </w:drawing>
        </mc:Choice>
        <mc:Fallback>
          <w:pict>
            <v:shape w14:anchorId="2CF04DE8" id="Shape 23" o:spid="_x0000_s1039" type="#_x0000_t202" style="position:absolute;margin-left:409.1pt;margin-top:37.7pt;width:103.2pt;height: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" filled="f" stroked="f">
              <v:textbox style="mso-fit-shape-to-text:t" inset="0,0,0,0">
                <w:txbxContent>
                  <w:p w14:paraId="22B2A654" w14:textId="77777777" w:rsidR="009C07B7" w:rsidRDefault="00000000">
                    <w:pPr>
                      <w:pStyle w:val="Zhlavnebozpat0"/>
                    </w:pPr>
                    <w:r>
                      <w:t>Rámcová smlouva o dílo č. OMI-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BFFF" w14:textId="77777777" w:rsidR="009C07B7" w:rsidRDefault="009C07B7">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EB04" w14:textId="77777777" w:rsidR="009C07B7" w:rsidRDefault="00000000">
    <w:pPr>
      <w:spacing w:line="1" w:lineRule="exact"/>
    </w:pPr>
    <w:r>
      <w:rPr>
        <w:noProof/>
      </w:rPr>
      <mc:AlternateContent>
        <mc:Choice Requires="wps">
          <w:drawing>
            <wp:anchor distT="0" distB="0" distL="0" distR="0" simplePos="0" relativeHeight="62914716" behindDoc="1" locked="0" layoutInCell="1" allowOverlap="1" wp14:anchorId="30C6A4C6" wp14:editId="4FAC0F94">
              <wp:simplePos x="0" y="0"/>
              <wp:positionH relativeFrom="page">
                <wp:posOffset>749935</wp:posOffset>
              </wp:positionH>
              <wp:positionV relativeFrom="page">
                <wp:posOffset>480695</wp:posOffset>
              </wp:positionV>
              <wp:extent cx="2795270" cy="194945"/>
              <wp:effectExtent l="0" t="0" r="0" b="0"/>
              <wp:wrapNone/>
              <wp:docPr id="31" name="Shape 31"/>
              <wp:cNvGraphicFramePr/>
              <a:graphic xmlns:a="http://schemas.openxmlformats.org/drawingml/2006/main">
                <a:graphicData uri="http://schemas.microsoft.com/office/word/2010/wordprocessingShape">
                  <wps:wsp>
                    <wps:cNvSpPr txBox="1"/>
                    <wps:spPr>
                      <a:xfrm>
                        <a:off x="0" y="0"/>
                        <a:ext cx="2795270" cy="194945"/>
                      </a:xfrm>
                      <a:prstGeom prst="rect">
                        <a:avLst/>
                      </a:prstGeom>
                      <a:noFill/>
                    </wps:spPr>
                    <wps:txbx>
                      <w:txbxContent>
                        <w:p w14:paraId="5685D84C" w14:textId="77777777" w:rsidR="009C07B7" w:rsidRDefault="00000000">
                          <w:pPr>
                            <w:pStyle w:val="Zhlavnebozpat0"/>
                          </w:pPr>
                          <w:r>
                            <w:t xml:space="preserve">Název akce: Rámcová </w:t>
                          </w:r>
                          <w:proofErr w:type="gramStart"/>
                          <w:r>
                            <w:t>smlouva - zajištění</w:t>
                          </w:r>
                          <w:proofErr w:type="gramEnd"/>
                          <w:r>
                            <w:t xml:space="preserve"> drobných stavebních prací</w:t>
                          </w:r>
                        </w:p>
                        <w:p w14:paraId="67C7C927" w14:textId="77777777" w:rsidR="009C07B7" w:rsidRDefault="00000000">
                          <w:pPr>
                            <w:pStyle w:val="Zhlavnebozpat0"/>
                          </w:pPr>
                          <w:r>
                            <w:t>VZMR-2024-104</w:t>
                          </w:r>
                        </w:p>
                      </w:txbxContent>
                    </wps:txbx>
                    <wps:bodyPr wrap="none" lIns="0" tIns="0" rIns="0" bIns="0">
                      <a:spAutoFit/>
                    </wps:bodyPr>
                  </wps:wsp>
                </a:graphicData>
              </a:graphic>
            </wp:anchor>
          </w:drawing>
        </mc:Choice>
        <mc:Fallback>
          <w:pict>
            <v:shapetype w14:anchorId="30C6A4C6" id="_x0000_t202" coordsize="21600,21600" o:spt="202" path="m,l,21600r21600,l21600,xe">
              <v:stroke joinstyle="miter"/>
              <v:path gradientshapeok="t" o:connecttype="rect"/>
            </v:shapetype>
            <v:shape id="Shape 31" o:spid="_x0000_s1041" type="#_x0000_t202" style="position:absolute;margin-left:59.05pt;margin-top:37.85pt;width:220.1pt;height:15.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" filled="f" stroked="f">
              <v:textbox style="mso-fit-shape-to-text:t" inset="0,0,0,0">
                <w:txbxContent>
                  <w:p w14:paraId="5685D84C" w14:textId="77777777" w:rsidR="009C07B7" w:rsidRDefault="00000000">
                    <w:pPr>
                      <w:pStyle w:val="Zhlavnebozpat0"/>
                    </w:pPr>
                    <w:r>
                      <w:t xml:space="preserve">Název akce: Rámcová </w:t>
                    </w:r>
                    <w:proofErr w:type="gramStart"/>
                    <w:r>
                      <w:t>smlouva - zajištění</w:t>
                    </w:r>
                    <w:proofErr w:type="gramEnd"/>
                    <w:r>
                      <w:t xml:space="preserve"> drobných stavebních prací</w:t>
                    </w:r>
                  </w:p>
                  <w:p w14:paraId="67C7C927" w14:textId="77777777" w:rsidR="009C07B7" w:rsidRDefault="00000000">
                    <w:pPr>
                      <w:pStyle w:val="Zhlavnebozpat0"/>
                    </w:pPr>
                    <w:r>
                      <w:t>VZMR-2024-104</w:t>
                    </w:r>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14:anchorId="16DE7DD4" wp14:editId="708DF86B">
              <wp:simplePos x="0" y="0"/>
              <wp:positionH relativeFrom="page">
                <wp:posOffset>5026660</wp:posOffset>
              </wp:positionH>
              <wp:positionV relativeFrom="page">
                <wp:posOffset>480695</wp:posOffset>
              </wp:positionV>
              <wp:extent cx="1310640" cy="69850"/>
              <wp:effectExtent l="0" t="0" r="0" b="0"/>
              <wp:wrapNone/>
              <wp:docPr id="33" name="Shape 33"/>
              <wp:cNvGraphicFramePr/>
              <a:graphic xmlns:a="http://schemas.openxmlformats.org/drawingml/2006/main">
                <a:graphicData uri="http://schemas.microsoft.com/office/word/2010/wordprocessingShape">
                  <wps:wsp>
                    <wps:cNvSpPr txBox="1"/>
                    <wps:spPr>
                      <a:xfrm>
                        <a:off x="0" y="0"/>
                        <a:ext cx="1310640" cy="69850"/>
                      </a:xfrm>
                      <a:prstGeom prst="rect">
                        <a:avLst/>
                      </a:prstGeom>
                      <a:noFill/>
                    </wps:spPr>
                    <wps:txbx>
                      <w:txbxContent>
                        <w:p w14:paraId="2CBBB46A" w14:textId="77777777" w:rsidR="009C07B7" w:rsidRDefault="00000000">
                          <w:pPr>
                            <w:pStyle w:val="Zhlavnebozpat0"/>
                          </w:pPr>
                          <w:r>
                            <w:t>Rámcová smlouva o dílo č. OMI-</w:t>
                          </w:r>
                        </w:p>
                      </w:txbxContent>
                    </wps:txbx>
                    <wps:bodyPr wrap="none" lIns="0" tIns="0" rIns="0" bIns="0">
                      <a:spAutoFit/>
                    </wps:bodyPr>
                  </wps:wsp>
                </a:graphicData>
              </a:graphic>
            </wp:anchor>
          </w:drawing>
        </mc:Choice>
        <mc:Fallback>
          <w:pict>
            <v:shape w14:anchorId="16DE7DD4" id="Shape 33" o:spid="_x0000_s1042" type="#_x0000_t202" style="position:absolute;margin-left:395.8pt;margin-top:37.85pt;width:103.2pt;height:5.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" filled="f" stroked="f">
              <v:textbox style="mso-fit-shape-to-text:t" inset="0,0,0,0">
                <w:txbxContent>
                  <w:p w14:paraId="2CBBB46A" w14:textId="77777777" w:rsidR="009C07B7" w:rsidRDefault="00000000">
                    <w:pPr>
                      <w:pStyle w:val="Zhlavnebozpat0"/>
                    </w:pPr>
                    <w:r>
                      <w:t>Rámcová smlouva o dílo č. OMI-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6D5"/>
    <w:multiLevelType w:val="multilevel"/>
    <w:tmpl w:val="D340E2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93D52"/>
    <w:multiLevelType w:val="multilevel"/>
    <w:tmpl w:val="788CF0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D349A"/>
    <w:multiLevelType w:val="multilevel"/>
    <w:tmpl w:val="83E2F414"/>
    <w:lvl w:ilvl="0">
      <w:start w:val="1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F0196"/>
    <w:multiLevelType w:val="multilevel"/>
    <w:tmpl w:val="0DD857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A2604"/>
    <w:multiLevelType w:val="multilevel"/>
    <w:tmpl w:val="33349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05AE3"/>
    <w:multiLevelType w:val="multilevel"/>
    <w:tmpl w:val="170456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24787"/>
    <w:multiLevelType w:val="multilevel"/>
    <w:tmpl w:val="92CE4E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8726D"/>
    <w:multiLevelType w:val="multilevel"/>
    <w:tmpl w:val="184687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3C6F97"/>
    <w:multiLevelType w:val="multilevel"/>
    <w:tmpl w:val="A064838C"/>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ED08D8"/>
    <w:multiLevelType w:val="multilevel"/>
    <w:tmpl w:val="06B8FBA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2411E1"/>
    <w:multiLevelType w:val="multilevel"/>
    <w:tmpl w:val="34DA20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256AD3"/>
    <w:multiLevelType w:val="multilevel"/>
    <w:tmpl w:val="F064ABD4"/>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1435A8"/>
    <w:multiLevelType w:val="multilevel"/>
    <w:tmpl w:val="567A20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F1ADD"/>
    <w:multiLevelType w:val="multilevel"/>
    <w:tmpl w:val="97447C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9C4772"/>
    <w:multiLevelType w:val="multilevel"/>
    <w:tmpl w:val="6B9225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7F5D42"/>
    <w:multiLevelType w:val="multilevel"/>
    <w:tmpl w:val="F80223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2B7E99"/>
    <w:multiLevelType w:val="multilevel"/>
    <w:tmpl w:val="18BA09D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2849B3"/>
    <w:multiLevelType w:val="multilevel"/>
    <w:tmpl w:val="547A39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62C4F"/>
    <w:multiLevelType w:val="multilevel"/>
    <w:tmpl w:val="3B7432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46A3"/>
    <w:multiLevelType w:val="multilevel"/>
    <w:tmpl w:val="36165016"/>
    <w:lvl w:ilvl="0">
      <w:start w:val="1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DF1C3E"/>
    <w:multiLevelType w:val="multilevel"/>
    <w:tmpl w:val="76AADC9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9257D4"/>
    <w:multiLevelType w:val="multilevel"/>
    <w:tmpl w:val="3AA2C5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9C426D"/>
    <w:multiLevelType w:val="multilevel"/>
    <w:tmpl w:val="12EA05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F42DE9"/>
    <w:multiLevelType w:val="multilevel"/>
    <w:tmpl w:val="01EC13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3D7C22"/>
    <w:multiLevelType w:val="multilevel"/>
    <w:tmpl w:val="1274702E"/>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1652176">
    <w:abstractNumId w:val="20"/>
  </w:num>
  <w:num w:numId="2" w16cid:durableId="799106205">
    <w:abstractNumId w:val="18"/>
  </w:num>
  <w:num w:numId="3" w16cid:durableId="1346245178">
    <w:abstractNumId w:val="9"/>
  </w:num>
  <w:num w:numId="4" w16cid:durableId="249316851">
    <w:abstractNumId w:val="8"/>
  </w:num>
  <w:num w:numId="5" w16cid:durableId="685326086">
    <w:abstractNumId w:val="14"/>
  </w:num>
  <w:num w:numId="6" w16cid:durableId="1516534765">
    <w:abstractNumId w:val="1"/>
  </w:num>
  <w:num w:numId="7" w16cid:durableId="1007949774">
    <w:abstractNumId w:val="5"/>
  </w:num>
  <w:num w:numId="8" w16cid:durableId="1492601676">
    <w:abstractNumId w:val="13"/>
  </w:num>
  <w:num w:numId="9" w16cid:durableId="1187450856">
    <w:abstractNumId w:val="16"/>
  </w:num>
  <w:num w:numId="10" w16cid:durableId="1193768141">
    <w:abstractNumId w:val="11"/>
  </w:num>
  <w:num w:numId="11" w16cid:durableId="638656214">
    <w:abstractNumId w:val="17"/>
  </w:num>
  <w:num w:numId="12" w16cid:durableId="1856075429">
    <w:abstractNumId w:val="15"/>
  </w:num>
  <w:num w:numId="13" w16cid:durableId="1155104450">
    <w:abstractNumId w:val="23"/>
  </w:num>
  <w:num w:numId="14" w16cid:durableId="194510914">
    <w:abstractNumId w:val="3"/>
  </w:num>
  <w:num w:numId="15" w16cid:durableId="938634700">
    <w:abstractNumId w:val="12"/>
  </w:num>
  <w:num w:numId="16" w16cid:durableId="779371504">
    <w:abstractNumId w:val="19"/>
  </w:num>
  <w:num w:numId="17" w16cid:durableId="482548026">
    <w:abstractNumId w:val="4"/>
  </w:num>
  <w:num w:numId="18" w16cid:durableId="795180143">
    <w:abstractNumId w:val="24"/>
  </w:num>
  <w:num w:numId="19" w16cid:durableId="1803963390">
    <w:abstractNumId w:val="2"/>
  </w:num>
  <w:num w:numId="20" w16cid:durableId="1109735500">
    <w:abstractNumId w:val="21"/>
  </w:num>
  <w:num w:numId="21" w16cid:durableId="1665623974">
    <w:abstractNumId w:val="7"/>
  </w:num>
  <w:num w:numId="22" w16cid:durableId="261650013">
    <w:abstractNumId w:val="22"/>
  </w:num>
  <w:num w:numId="23" w16cid:durableId="592014084">
    <w:abstractNumId w:val="10"/>
  </w:num>
  <w:num w:numId="24" w16cid:durableId="1883399023">
    <w:abstractNumId w:val="0"/>
  </w:num>
  <w:num w:numId="25" w16cid:durableId="676663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B7"/>
    <w:rsid w:val="000A33EB"/>
    <w:rsid w:val="002D6950"/>
    <w:rsid w:val="00372291"/>
    <w:rsid w:val="005C11DE"/>
    <w:rsid w:val="008C6AF4"/>
    <w:rsid w:val="009C07B7"/>
    <w:rsid w:val="00ED49F6"/>
    <w:rsid w:val="00FD0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1595"/>
  <w15:docId w15:val="{635C8B54-B1AE-48A4-97A4-C4D32111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0"/>
      <w:szCs w:val="4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Zkladntext30">
    <w:name w:val="Základní text (3)"/>
    <w:basedOn w:val="Normln"/>
    <w:link w:val="Zkladntext3"/>
    <w:pPr>
      <w:spacing w:after="260"/>
    </w:pPr>
    <w:rPr>
      <w:rFonts w:ascii="Arial" w:eastAsia="Arial" w:hAnsi="Arial" w:cs="Arial"/>
      <w:b/>
      <w:bCs/>
      <w:sz w:val="22"/>
      <w:szCs w:val="22"/>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Zkladntext20">
    <w:name w:val="Základní text (2)"/>
    <w:basedOn w:val="Normln"/>
    <w:link w:val="Zkladntext2"/>
    <w:pPr>
      <w:spacing w:after="520"/>
      <w:jc w:val="center"/>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rPr>
      <w:rFonts w:ascii="Calibri" w:eastAsia="Calibri" w:hAnsi="Calibri" w:cs="Calibri"/>
      <w:sz w:val="22"/>
      <w:szCs w:val="22"/>
    </w:rPr>
  </w:style>
  <w:style w:type="paragraph" w:customStyle="1" w:styleId="Nadpis10">
    <w:name w:val="Nadpis #1"/>
    <w:basedOn w:val="Normln"/>
    <w:link w:val="Nadpis1"/>
    <w:pPr>
      <w:spacing w:after="260"/>
      <w:jc w:val="center"/>
      <w:outlineLvl w:val="0"/>
    </w:pPr>
    <w:rPr>
      <w:rFonts w:ascii="Arial" w:eastAsia="Arial" w:hAnsi="Arial" w:cs="Arial"/>
      <w:sz w:val="40"/>
      <w:szCs w:val="40"/>
    </w:rPr>
  </w:style>
  <w:style w:type="paragraph" w:customStyle="1" w:styleId="Nadpis20">
    <w:name w:val="Nadpis #2"/>
    <w:basedOn w:val="Normln"/>
    <w:link w:val="Nadpis2"/>
    <w:pPr>
      <w:spacing w:after="480"/>
      <w:ind w:firstLine="240"/>
      <w:outlineLvl w:val="1"/>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mmp.cz"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4646</Words>
  <Characters>27413</Characters>
  <Application>Microsoft Office Word</Application>
  <DocSecurity>0</DocSecurity>
  <Lines>228</Lines>
  <Paragraphs>63</Paragraphs>
  <ScaleCrop>false</ScaleCrop>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 ZŠ + MŠ - rev AK doplněno k podpisu</dc:title>
  <dc:subject/>
  <dc:creator>vasutovab</dc:creator>
  <cp:keywords/>
  <cp:lastModifiedBy>Randusová Irena</cp:lastModifiedBy>
  <cp:revision>4</cp:revision>
  <dcterms:created xsi:type="dcterms:W3CDTF">2025-02-14T11:53:00Z</dcterms:created>
  <dcterms:modified xsi:type="dcterms:W3CDTF">2025-02-14T11:56:00Z</dcterms:modified>
</cp:coreProperties>
</file>