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3786" w14:textId="77777777" w:rsidR="00C373B8" w:rsidRPr="00AE5DFC" w:rsidRDefault="00C373B8" w:rsidP="006243DD">
      <w:pPr>
        <w:jc w:val="center"/>
        <w:rPr>
          <w:rFonts w:ascii="Times New Roman" w:hAnsi="Times New Roman" w:cs="Times New Roman"/>
          <w:b/>
          <w:sz w:val="28"/>
        </w:rPr>
      </w:pPr>
    </w:p>
    <w:p w14:paraId="356C9C9E" w14:textId="11C09D1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8"/>
        </w:rPr>
      </w:pPr>
      <w:r w:rsidRPr="00AE5DFC">
        <w:rPr>
          <w:rFonts w:ascii="Times New Roman" w:hAnsi="Times New Roman" w:cs="Times New Roman"/>
          <w:b/>
          <w:sz w:val="28"/>
        </w:rPr>
        <w:t>Smlouva o spolupráci</w:t>
      </w:r>
    </w:p>
    <w:p w14:paraId="22C13BC8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strany:</w:t>
      </w:r>
    </w:p>
    <w:p w14:paraId="6A1F2E16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1) </w:t>
      </w:r>
    </w:p>
    <w:p w14:paraId="4937F84E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b/>
          <w:sz w:val="23"/>
          <w:szCs w:val="23"/>
        </w:rPr>
        <w:t>Národní centrum ošetřovatelství a nelékařských zdravotnických oborů</w:t>
      </w:r>
    </w:p>
    <w:p w14:paraId="033D9AE9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000 23 850</w:t>
      </w:r>
    </w:p>
    <w:p w14:paraId="6D6C969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CZ00023850</w:t>
      </w:r>
    </w:p>
    <w:p w14:paraId="79D8FBD0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Vinařská 965/6, 603 00 Brno</w:t>
      </w:r>
    </w:p>
    <w:p w14:paraId="144141E4" w14:textId="77777777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PhDr. Jana Nekudová, ředitelka</w:t>
      </w:r>
    </w:p>
    <w:p w14:paraId="26898DE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  <w:t>a55vw2c</w:t>
      </w:r>
    </w:p>
    <w:p w14:paraId="061510F0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13787FF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jako „realizátor“ a/nebo „NCO NZO“</w:t>
      </w:r>
    </w:p>
    <w:p w14:paraId="7A694668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BEFEE4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</w:t>
      </w:r>
    </w:p>
    <w:p w14:paraId="41453517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2)</w:t>
      </w:r>
    </w:p>
    <w:p w14:paraId="1712790B" w14:textId="6A0D6543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Název</w:t>
      </w:r>
      <w:r w:rsidR="008C182C">
        <w:rPr>
          <w:rFonts w:ascii="Times New Roman" w:hAnsi="Times New Roman" w:cs="Times New Roman"/>
          <w:sz w:val="23"/>
          <w:szCs w:val="23"/>
        </w:rPr>
        <w:t>:</w:t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ab/>
      </w:r>
      <w:r w:rsidR="002571FE">
        <w:rPr>
          <w:rFonts w:ascii="Times New Roman" w:hAnsi="Times New Roman" w:cs="Times New Roman"/>
          <w:sz w:val="23"/>
          <w:szCs w:val="23"/>
        </w:rPr>
        <w:tab/>
      </w:r>
      <w:r w:rsidR="002571FE" w:rsidRPr="002571FE">
        <w:rPr>
          <w:rFonts w:ascii="Times New Roman" w:hAnsi="Times New Roman" w:cs="Times New Roman"/>
          <w:b/>
          <w:bCs/>
          <w:sz w:val="23"/>
          <w:szCs w:val="23"/>
        </w:rPr>
        <w:t>Ne</w:t>
      </w:r>
      <w:r w:rsidR="00372C02">
        <w:rPr>
          <w:rFonts w:ascii="Times New Roman" w:hAnsi="Times New Roman" w:cs="Times New Roman"/>
          <w:b/>
          <w:bCs/>
          <w:sz w:val="23"/>
          <w:szCs w:val="23"/>
        </w:rPr>
        <w:t>mocnice Sokolov s.r.o.</w:t>
      </w:r>
      <w:r w:rsidR="008C182C" w:rsidRPr="002571FE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3ABA4BA0" w14:textId="77BD328C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IČO: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>24747246</w:t>
      </w:r>
    </w:p>
    <w:p w14:paraId="17F40E8C" w14:textId="5E86EB9C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DIČ: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2571FE">
        <w:rPr>
          <w:rFonts w:ascii="Times New Roman" w:hAnsi="Times New Roman" w:cs="Times New Roman"/>
          <w:sz w:val="23"/>
          <w:szCs w:val="23"/>
        </w:rPr>
        <w:t>CZ</w:t>
      </w:r>
      <w:r w:rsidR="00372C02">
        <w:rPr>
          <w:rFonts w:ascii="Times New Roman" w:hAnsi="Times New Roman" w:cs="Times New Roman"/>
          <w:sz w:val="23"/>
          <w:szCs w:val="23"/>
        </w:rPr>
        <w:t>699004572</w:t>
      </w:r>
    </w:p>
    <w:p w14:paraId="08DEC709" w14:textId="455784B6" w:rsidR="006243DD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Sídlem: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>Na Florenci 2116/15, 110 00 Praha 1</w:t>
      </w:r>
    </w:p>
    <w:p w14:paraId="7DD7D29A" w14:textId="49BD0688" w:rsidR="005F3C90" w:rsidRPr="00AE5DFC" w:rsidRDefault="006243DD" w:rsidP="006243D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Zastoupena:</w:t>
      </w:r>
      <w:r w:rsidR="002571FE">
        <w:rPr>
          <w:rFonts w:ascii="Times New Roman" w:hAnsi="Times New Roman" w:cs="Times New Roman"/>
          <w:sz w:val="23"/>
          <w:szCs w:val="23"/>
        </w:rPr>
        <w:tab/>
      </w:r>
      <w:r w:rsidR="002571FE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 xml:space="preserve">Ing. Jitka Bureš </w:t>
      </w:r>
      <w:proofErr w:type="spellStart"/>
      <w:r w:rsidR="00372C02">
        <w:rPr>
          <w:rFonts w:ascii="Times New Roman" w:hAnsi="Times New Roman" w:cs="Times New Roman"/>
          <w:sz w:val="23"/>
          <w:szCs w:val="23"/>
        </w:rPr>
        <w:t>Samáková</w:t>
      </w:r>
      <w:proofErr w:type="spellEnd"/>
      <w:r w:rsidR="002571FE">
        <w:rPr>
          <w:rFonts w:ascii="Times New Roman" w:hAnsi="Times New Roman" w:cs="Times New Roman"/>
          <w:sz w:val="23"/>
          <w:szCs w:val="23"/>
        </w:rPr>
        <w:t>, ředitel</w:t>
      </w:r>
      <w:r w:rsidR="00372C02">
        <w:rPr>
          <w:rFonts w:ascii="Times New Roman" w:hAnsi="Times New Roman" w:cs="Times New Roman"/>
          <w:sz w:val="23"/>
          <w:szCs w:val="23"/>
        </w:rPr>
        <w:t>ka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</w:p>
    <w:p w14:paraId="6FC11675" w14:textId="30F3AA81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IDDS: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>yfqu2ax</w:t>
      </w:r>
    </w:p>
    <w:p w14:paraId="5D878894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38F7C32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dále také „zapojený subjekt“,</w:t>
      </w:r>
    </w:p>
    <w:p w14:paraId="229C4941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0B31A34" w14:textId="77777777" w:rsidR="006243DD" w:rsidRPr="00AE5DFC" w:rsidRDefault="006243DD" w:rsidP="006243DD">
      <w:pPr>
        <w:spacing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(realizátor a zapojený subjekt společně také jako „smluvní strany“)</w:t>
      </w:r>
    </w:p>
    <w:p w14:paraId="520123B1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</w:p>
    <w:p w14:paraId="10C31F3C" w14:textId="77777777" w:rsidR="006243DD" w:rsidRPr="00AE5DFC" w:rsidRDefault="006243DD" w:rsidP="006243DD">
      <w:p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uzavřely níže uvedeného dne, měsíce a roku následující</w:t>
      </w:r>
    </w:p>
    <w:p w14:paraId="289203C9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4A7F856" w14:textId="77777777" w:rsidR="006243DD" w:rsidRPr="00AE5DFC" w:rsidRDefault="006243DD" w:rsidP="00624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DFC">
        <w:rPr>
          <w:rFonts w:ascii="Times New Roman" w:hAnsi="Times New Roman" w:cs="Times New Roman"/>
          <w:b/>
          <w:sz w:val="24"/>
          <w:szCs w:val="24"/>
        </w:rPr>
        <w:t xml:space="preserve">Smlouvu o spolupráci </w:t>
      </w:r>
      <w:r w:rsidRPr="00AE5DFC">
        <w:rPr>
          <w:rFonts w:ascii="Times New Roman" w:hAnsi="Times New Roman" w:cs="Times New Roman"/>
          <w:sz w:val="24"/>
          <w:szCs w:val="24"/>
        </w:rPr>
        <w:t>(dále jen jako „smlouva“)</w:t>
      </w:r>
    </w:p>
    <w:p w14:paraId="3AEEA534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 – Úvodní ustanovení</w:t>
      </w:r>
    </w:p>
    <w:p w14:paraId="70448AF0" w14:textId="77777777" w:rsidR="006243DD" w:rsidRPr="00AE5DFC" w:rsidRDefault="006243DD" w:rsidP="006243D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930B3B" w14:textId="4796C131" w:rsidR="006243DD" w:rsidRPr="00AE5DFC" w:rsidRDefault="006243DD" w:rsidP="00C23CB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 a nelékařských zdravotnických oborů, IČ 000 23 850, se sídlem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Vinařská 965/6, 603 00 Brno, realizuje od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1.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07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2024 - 3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</w:t>
      </w:r>
      <w:r w:rsidR="00697DFD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06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. 202</w:t>
      </w:r>
      <w:r w:rsidR="00C23CBC"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8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 projekt „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Koncepce zavádění inovativních strategií ke zvýšení psychické a fyzické odolnosti zdravotníků vedoucí k posílení odolnosti zdravotního systému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“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,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 xml:space="preserve"> </w:t>
      </w:r>
      <w:proofErr w:type="spellStart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reg</w:t>
      </w:r>
      <w:proofErr w:type="spellEnd"/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 xml:space="preserve">. číslo 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CZ.03.02.02/00/22_04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6</w:t>
      </w:r>
      <w:r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/0004</w:t>
      </w:r>
      <w:r w:rsidR="00C23CBC" w:rsidRPr="00AE5DFC">
        <w:rPr>
          <w:rFonts w:ascii="Times New Roman" w:hAnsi="Times New Roman" w:cs="Times New Roman"/>
          <w:b/>
          <w:sz w:val="23"/>
          <w:szCs w:val="23"/>
          <w:shd w:val="clear" w:color="auto" w:fill="FFFFFF" w:themeFill="background1"/>
        </w:rPr>
        <w:t>556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, který je spolufinancován z prostředků ESF prostřednictvím Operačního programu Zaměstnanost plus </w:t>
      </w:r>
      <w:r w:rsidRPr="00AE5DFC">
        <w:rPr>
          <w:rFonts w:ascii="Times New Roman" w:hAnsi="Times New Roman" w:cs="Times New Roman"/>
          <w:sz w:val="23"/>
          <w:szCs w:val="23"/>
          <w:shd w:val="clear" w:color="auto" w:fill="FFFFFF" w:themeFill="background1"/>
        </w:rPr>
        <w:t>a státního</w:t>
      </w:r>
      <w:r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 rozpočtu České republiky (dále jen „Projekt“), a realizátor je příjemcem těchto prostředků Projektu.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t xml:space="preserve">Projekt je zaměřen na zlepšení </w:t>
      </w:r>
      <w:r w:rsidR="00C23CBC" w:rsidRPr="00AE5DFC">
        <w:rPr>
          <w:rFonts w:ascii="Times New Roman" w:hAnsi="Times New Roman" w:cs="Times New Roman"/>
          <w:bCs/>
          <w:sz w:val="23"/>
          <w:szCs w:val="23"/>
          <w:shd w:val="clear" w:color="auto" w:fill="FFFFFF" w:themeFill="background1"/>
        </w:rPr>
        <w:lastRenderedPageBreak/>
        <w:t>systémové podpory zvyšování psychické a fyzické odolnosti zdravotnických pracovníků a tím i zvyšování odolnosti systému v oblasti lidských zdrojů, zejména schopnost zvládat náročné pracovní situace ve spojitosti s nárůstem agresivity ve společnosti a schopnost reagovat na zvýšenou potřebu zdravotní péče v důsledku mimořádných událostí.</w:t>
      </w:r>
    </w:p>
    <w:p w14:paraId="74229B97" w14:textId="77777777" w:rsidR="006243DD" w:rsidRPr="00AE5DFC" w:rsidRDefault="006243DD" w:rsidP="006243DD">
      <w:pPr>
        <w:pStyle w:val="Odstavecseseznamem"/>
        <w:spacing w:after="960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EB7E2CB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Do Projektu je současně zapojen zapojený subjekt. V rámci realizace klíčových aktivit Projektu realizátor </w:t>
      </w:r>
      <w:r w:rsidRPr="00AE5DFC">
        <w:rPr>
          <w:rFonts w:ascii="Times New Roman" w:hAnsi="Times New Roman" w:cs="Times New Roman"/>
          <w:b/>
          <w:sz w:val="23"/>
          <w:szCs w:val="23"/>
        </w:rPr>
        <w:t xml:space="preserve">poskytne </w:t>
      </w:r>
      <w:r w:rsidRPr="00AE5DFC">
        <w:rPr>
          <w:rFonts w:ascii="Times New Roman" w:hAnsi="Times New Roman" w:cs="Times New Roman"/>
          <w:sz w:val="23"/>
          <w:szCs w:val="23"/>
        </w:rPr>
        <w:t xml:space="preserve">zapojenému subjektu, resp. jeho zaměstnancům (cílová skupina) </w:t>
      </w:r>
      <w:r w:rsidRPr="00AE5DFC">
        <w:rPr>
          <w:rFonts w:ascii="Times New Roman" w:hAnsi="Times New Roman" w:cs="Times New Roman"/>
          <w:b/>
          <w:sz w:val="23"/>
          <w:szCs w:val="23"/>
        </w:rPr>
        <w:t>komplexní podporu</w:t>
      </w:r>
      <w:r w:rsidRPr="00AE5DFC">
        <w:rPr>
          <w:rFonts w:ascii="Times New Roman" w:hAnsi="Times New Roman" w:cs="Times New Roman"/>
          <w:sz w:val="23"/>
          <w:szCs w:val="23"/>
        </w:rPr>
        <w:t xml:space="preserve"> obsahující:</w:t>
      </w:r>
    </w:p>
    <w:p w14:paraId="2709A8C6" w14:textId="48D7FE35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</w:t>
      </w:r>
      <w:r w:rsidR="006243DD" w:rsidRPr="00AE5DFC">
        <w:rPr>
          <w:rFonts w:ascii="Times New Roman" w:hAnsi="Times New Roman" w:cs="Times New Roman"/>
          <w:sz w:val="23"/>
          <w:szCs w:val="23"/>
        </w:rPr>
        <w:t>olení zaměstnanců v certifikovan</w:t>
      </w:r>
      <w:r w:rsidR="0012541E" w:rsidRPr="00AE5DFC">
        <w:rPr>
          <w:rFonts w:ascii="Times New Roman" w:hAnsi="Times New Roman" w:cs="Times New Roman"/>
          <w:sz w:val="23"/>
          <w:szCs w:val="23"/>
        </w:rPr>
        <w:t>ých</w:t>
      </w:r>
      <w:r w:rsidR="006243DD" w:rsidRPr="00AE5DFC">
        <w:rPr>
          <w:rFonts w:ascii="Times New Roman" w:hAnsi="Times New Roman" w:cs="Times New Roman"/>
          <w:sz w:val="23"/>
          <w:szCs w:val="23"/>
        </w:rPr>
        <w:t xml:space="preserve"> kurzech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CK PEER a CK Intervent</w:t>
      </w:r>
      <w:r w:rsidR="006243DD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649C426A" w14:textId="068BDECD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koordinátorů aktivit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FF62223" w14:textId="761EDBA6" w:rsidR="00E50F73" w:rsidRPr="00AE5DFC" w:rsidRDefault="00E50F73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webinář ke sdílení dobré praxe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a </w:t>
      </w:r>
      <w:r w:rsidRPr="00AE5DFC">
        <w:rPr>
          <w:rFonts w:ascii="Times New Roman" w:hAnsi="Times New Roman" w:cs="Times New Roman"/>
          <w:sz w:val="23"/>
          <w:szCs w:val="23"/>
        </w:rPr>
        <w:t>k preventivním programům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E07762C" w14:textId="18DD6B17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kulaté stoly a panelové diskuse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A31CCDE" w14:textId="01620788" w:rsidR="0012541E" w:rsidRPr="00AE5DFC" w:rsidRDefault="0012541E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workshopy a webináře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205FE5E3" w14:textId="28C7AC66" w:rsidR="00E50F73" w:rsidRPr="00AE5DFC" w:rsidRDefault="00E50F73" w:rsidP="0012541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pro stakeholdery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5C78BD06" w14:textId="32001C39" w:rsidR="0012541E" w:rsidRPr="00AE5DFC" w:rsidRDefault="00E50F73" w:rsidP="006A6F68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vytvoření Průvodce zaváděním systémových opatření u PZS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84782A" w14:textId="3A2A1DAB" w:rsidR="006243DD" w:rsidRPr="00AE5DFC" w:rsidRDefault="00FE40E6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instruktážní vide</w:t>
      </w:r>
      <w:r w:rsidRPr="00AE5DFC">
        <w:rPr>
          <w:rFonts w:ascii="Times New Roman" w:hAnsi="Times New Roman" w:cs="Times New Roman"/>
          <w:sz w:val="23"/>
          <w:szCs w:val="23"/>
        </w:rPr>
        <w:t>a</w:t>
      </w:r>
      <w:r w:rsidR="0012541E" w:rsidRPr="00AE5DFC">
        <w:rPr>
          <w:rFonts w:ascii="Times New Roman" w:hAnsi="Times New Roman" w:cs="Times New Roman"/>
          <w:sz w:val="23"/>
          <w:szCs w:val="23"/>
        </w:rPr>
        <w:t xml:space="preserve"> k preventivním programům</w:t>
      </w:r>
      <w:r w:rsidRPr="00AE5DFC">
        <w:rPr>
          <w:rFonts w:ascii="Times New Roman" w:hAnsi="Times New Roman" w:cs="Times New Roman"/>
          <w:sz w:val="23"/>
          <w:szCs w:val="23"/>
        </w:rPr>
        <w:t>;</w:t>
      </w:r>
    </w:p>
    <w:p w14:paraId="1FF30417" w14:textId="33DA8D3C" w:rsidR="0012541E" w:rsidRPr="00AE5DFC" w:rsidRDefault="0012541E" w:rsidP="00E50F7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proškolení zdravotnických pracovníků v preventivních programech</w:t>
      </w:r>
      <w:r w:rsidR="00FE40E6" w:rsidRPr="00AE5DFC">
        <w:rPr>
          <w:rFonts w:ascii="Times New Roman" w:hAnsi="Times New Roman" w:cs="Times New Roman"/>
          <w:sz w:val="23"/>
          <w:szCs w:val="23"/>
        </w:rPr>
        <w:t>;</w:t>
      </w:r>
    </w:p>
    <w:p w14:paraId="4673F669" w14:textId="2FCDA217" w:rsidR="006243DD" w:rsidRPr="00AE5DFC" w:rsidRDefault="0012541E" w:rsidP="00FE40E6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poskytnutí Koncepce SPIS včetně příloh jako podklad pro update Metodického doporučení pro poskytování psychosociální podpory ve zdravotnictví</w:t>
      </w:r>
      <w:r w:rsidR="00FE40E6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111FABCE" w14:textId="77777777" w:rsidR="00FE40E6" w:rsidRPr="00AE5DFC" w:rsidRDefault="00FE40E6" w:rsidP="00FE40E6">
      <w:pPr>
        <w:pStyle w:val="Odstavecseseznamem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69C10298" w14:textId="77777777" w:rsidR="006243DD" w:rsidRPr="00AE5DFC" w:rsidRDefault="006243DD" w:rsidP="006243D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Z důvodu potřeby úpravy svých vzájemných práv a povinností při spolupráci smluvních stran na Projektu se smluvní strany dohodly, že za tímto účelem uzavřou tuto smlouvu a zavazují se nadále postupovat při spolupráci na Projektu v souladu s touto smlouvou a s řádnou péčí a dodržovat všechna práva a povinnosti stanovená touto smlouvou.</w:t>
      </w:r>
    </w:p>
    <w:p w14:paraId="2C8D6300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71BD26A" w14:textId="77777777" w:rsidR="006243DD" w:rsidRPr="00AE5DFC" w:rsidRDefault="006243DD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 – Předmět smlouvy</w:t>
      </w:r>
    </w:p>
    <w:p w14:paraId="44650D05" w14:textId="77777777" w:rsidR="00AE5DFC" w:rsidRPr="00AE5DFC" w:rsidRDefault="00AE5DFC" w:rsidP="006243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309F063" w14:textId="1BD7CCCC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touto smlouvou zavazuje, že v rámci spolupráce na Projektu poskytne zapojenému </w:t>
      </w:r>
      <w:r w:rsidR="00E23003" w:rsidRPr="00AE5DFC">
        <w:rPr>
          <w:rFonts w:ascii="Times New Roman" w:hAnsi="Times New Roman" w:cs="Times New Roman"/>
          <w:sz w:val="23"/>
          <w:szCs w:val="23"/>
        </w:rPr>
        <w:t>subjektu, resp. zaměstnancům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zapojeného subjektu </w:t>
      </w:r>
      <w:r w:rsidRPr="00AE5DFC">
        <w:rPr>
          <w:rFonts w:ascii="Times New Roman" w:hAnsi="Times New Roman" w:cs="Times New Roman"/>
          <w:sz w:val="23"/>
          <w:szCs w:val="23"/>
        </w:rPr>
        <w:t xml:space="preserve">plnění komplexní podpory dle čl. I odst. 2 této smlouvy u realizátora, </w:t>
      </w:r>
      <w:r w:rsidR="00691158" w:rsidRPr="00AE5DFC">
        <w:rPr>
          <w:rFonts w:ascii="Times New Roman" w:hAnsi="Times New Roman" w:cs="Times New Roman"/>
          <w:sz w:val="23"/>
          <w:szCs w:val="23"/>
        </w:rPr>
        <w:t>nebo v prostorách</w:t>
      </w:r>
      <w:r w:rsidRPr="00AE5DFC">
        <w:rPr>
          <w:rFonts w:ascii="Times New Roman" w:hAnsi="Times New Roman" w:cs="Times New Roman"/>
          <w:sz w:val="23"/>
          <w:szCs w:val="23"/>
        </w:rPr>
        <w:t> zapojeného subjektu</w:t>
      </w:r>
      <w:r w:rsidR="00691158" w:rsidRPr="00AE5DFC">
        <w:rPr>
          <w:rFonts w:ascii="Times New Roman" w:hAnsi="Times New Roman" w:cs="Times New Roman"/>
          <w:sz w:val="23"/>
          <w:szCs w:val="23"/>
        </w:rPr>
        <w:t>,</w:t>
      </w:r>
      <w:r w:rsidRPr="00AE5DFC">
        <w:rPr>
          <w:rFonts w:ascii="Times New Roman" w:hAnsi="Times New Roman" w:cs="Times New Roman"/>
          <w:sz w:val="23"/>
          <w:szCs w:val="23"/>
        </w:rPr>
        <w:t xml:space="preserve"> či prostřednictvím komunikace na dálku, </w:t>
      </w:r>
      <w:r w:rsidR="00C957AE" w:rsidRPr="00AE5DFC">
        <w:rPr>
          <w:rFonts w:ascii="Times New Roman" w:hAnsi="Times New Roman" w:cs="Times New Roman"/>
          <w:sz w:val="23"/>
          <w:szCs w:val="23"/>
        </w:rPr>
        <w:t>v rámci certifikovaných kurzů</w:t>
      </w:r>
      <w:r w:rsidR="00CC6C47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6F57DC0E" w14:textId="77777777" w:rsidR="006243DD" w:rsidRPr="00AE5DFC" w:rsidRDefault="006243DD" w:rsidP="006243DD">
      <w:pPr>
        <w:pStyle w:val="Odstavecseseznamem"/>
        <w:autoSpaceDE w:val="0"/>
        <w:autoSpaceDN w:val="0"/>
        <w:adjustRightInd w:val="0"/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8A1F9FA" w14:textId="177F787F" w:rsidR="006243DD" w:rsidRPr="00AE5DFC" w:rsidRDefault="006243DD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 dobu trvání realizace Projektu hradí realizátor náklady spojené s</w:t>
      </w:r>
      <w:r w:rsidR="00C957AE" w:rsidRPr="00AE5DFC">
        <w:rPr>
          <w:rFonts w:ascii="Times New Roman" w:hAnsi="Times New Roman" w:cs="Times New Roman"/>
          <w:sz w:val="23"/>
          <w:szCs w:val="23"/>
        </w:rPr>
        <w:t> </w:t>
      </w:r>
      <w:r w:rsidRPr="00AE5DFC">
        <w:rPr>
          <w:rFonts w:ascii="Times New Roman" w:hAnsi="Times New Roman" w:cs="Times New Roman"/>
          <w:sz w:val="23"/>
          <w:szCs w:val="23"/>
        </w:rPr>
        <w:t>konáním</w:t>
      </w:r>
      <w:r w:rsidR="00C957AE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certifikovaných kurzů (náklady na zajištění místnosti, školitele atp.),</w:t>
      </w:r>
      <w:r w:rsidR="00691158" w:rsidRPr="00AE5DFC">
        <w:rPr>
          <w:rFonts w:ascii="Times New Roman" w:hAnsi="Times New Roman" w:cs="Times New Roman"/>
          <w:sz w:val="23"/>
          <w:szCs w:val="23"/>
        </w:rPr>
        <w:t xml:space="preserve"> pozicí Koordinátora </w:t>
      </w:r>
      <w:r w:rsidR="006A6F68" w:rsidRPr="00AE5DFC">
        <w:rPr>
          <w:rFonts w:ascii="Times New Roman" w:hAnsi="Times New Roman" w:cs="Times New Roman"/>
          <w:sz w:val="23"/>
          <w:szCs w:val="23"/>
        </w:rPr>
        <w:t>aktivit u poskytovatelů zdravotních služeb</w:t>
      </w:r>
      <w:r w:rsidR="00691158" w:rsidRPr="00AE5DFC">
        <w:rPr>
          <w:rFonts w:ascii="Times New Roman" w:hAnsi="Times New Roman" w:cs="Times New Roman"/>
          <w:sz w:val="23"/>
          <w:szCs w:val="23"/>
        </w:rPr>
        <w:t>.</w:t>
      </w:r>
    </w:p>
    <w:p w14:paraId="3B89DF3A" w14:textId="77777777" w:rsidR="00691158" w:rsidRPr="00AE5DFC" w:rsidRDefault="00691158" w:rsidP="006243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5168C6" w14:textId="2B4A3E85" w:rsidR="00731BE0" w:rsidRPr="00AE5DFC" w:rsidRDefault="00691158" w:rsidP="00AE5DFC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se dále zavazuje, že v případě konání certifikovaných kurzů u realizátora a vyslání zaměstnance zapojeného subjektu k účasti na těchto certifikovaných kurzech se bude realizátor finančně podílet na mzdových nákladech zaměstnance zapojeného subjektu formou přímé finanční podpory tak, jak je dále specifikováno </w:t>
      </w:r>
      <w:r w:rsidR="00CC6C47" w:rsidRPr="00AE5DFC">
        <w:rPr>
          <w:rFonts w:ascii="Times New Roman" w:hAnsi="Times New Roman" w:cs="Times New Roman"/>
          <w:sz w:val="23"/>
          <w:szCs w:val="23"/>
        </w:rPr>
        <w:t>v Příloze č. 1 této smlouvy (Dohoda o poskytnutí mzdových příspěvků).</w:t>
      </w:r>
    </w:p>
    <w:p w14:paraId="5C0A78A4" w14:textId="77777777" w:rsidR="00AE5DFC" w:rsidRPr="00AE5DFC" w:rsidRDefault="00AE5DFC" w:rsidP="00AE5DFC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5221A0" w14:textId="183C23A5" w:rsidR="00731BE0" w:rsidRPr="00AE5DFC" w:rsidRDefault="00731BE0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se dohodly, že jiná forma přímé podpory než uvedená v čl. II odst. 3 této smlouvy ze strany realizátora zapojenému subjektu nebude poskytována.</w:t>
      </w:r>
    </w:p>
    <w:p w14:paraId="117AEA79" w14:textId="77777777" w:rsidR="00AE5DFC" w:rsidRPr="00AE5DFC" w:rsidRDefault="00AE5DFC" w:rsidP="00AE5DFC">
      <w:pPr>
        <w:pStyle w:val="Odstavecseseznamem"/>
        <w:rPr>
          <w:rFonts w:ascii="Times New Roman" w:hAnsi="Times New Roman" w:cs="Times New Roman"/>
          <w:sz w:val="23"/>
          <w:szCs w:val="23"/>
        </w:rPr>
      </w:pPr>
    </w:p>
    <w:p w14:paraId="66F2F3AC" w14:textId="77777777" w:rsidR="00AE5DFC" w:rsidRPr="00AE5DFC" w:rsidRDefault="00AE5DFC" w:rsidP="00AE5DFC">
      <w:pPr>
        <w:rPr>
          <w:rFonts w:ascii="Times New Roman" w:hAnsi="Times New Roman" w:cs="Times New Roman"/>
          <w:sz w:val="23"/>
          <w:szCs w:val="23"/>
        </w:rPr>
      </w:pPr>
    </w:p>
    <w:p w14:paraId="239FE07D" w14:textId="132A8100" w:rsidR="006243DD" w:rsidRPr="00AE5DFC" w:rsidRDefault="006243DD" w:rsidP="00AE5DF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Smluvní strany jsou si povinny poskytnout nezbytnou součinnost k plnění povinností dle této smlouvy. Zapojený subjekt se zavazuje čerpat komplexní podporu dle čl. I odst. 2 této smlouvy, a to zejména tak, že na základě odsouhlaseného harmonogramu a po obdržení písemné výzvy od realizátora:</w:t>
      </w:r>
    </w:p>
    <w:p w14:paraId="421C5D65" w14:textId="1B67253B" w:rsidR="006243DD" w:rsidRPr="00AE5DFC" w:rsidRDefault="006243DD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zaměstnance do certifikovaného kurzu „</w:t>
      </w:r>
      <w:r w:rsidR="00731BE0" w:rsidRPr="00AE5DFC">
        <w:rPr>
          <w:rFonts w:ascii="Times New Roman" w:hAnsi="Times New Roman" w:cs="Times New Roman"/>
          <w:sz w:val="23"/>
          <w:szCs w:val="23"/>
        </w:rPr>
        <w:t>PEER</w:t>
      </w:r>
      <w:r w:rsidRPr="00AE5DFC">
        <w:rPr>
          <w:rFonts w:ascii="Times New Roman" w:hAnsi="Times New Roman" w:cs="Times New Roman"/>
          <w:sz w:val="23"/>
          <w:szCs w:val="23"/>
        </w:rPr>
        <w:t>“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 nebo certifikovaného kurzu „INTERVENT“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6CC6E" w14:textId="4647245A" w:rsidR="007F3912" w:rsidRPr="00AE5DFC" w:rsidRDefault="007F3912" w:rsidP="006A6F68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vyšle zástupce zapojeného subjektu do kurzu pro koordinátory aktivit u PZS</w:t>
      </w:r>
    </w:p>
    <w:p w14:paraId="5537BBA4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poskytne součinnost při šíření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webcastů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265526" w14:textId="77777777" w:rsidR="006243DD" w:rsidRPr="00AE5DFC" w:rsidRDefault="006243DD" w:rsidP="006243DD">
      <w:pPr>
        <w:pStyle w:val="Odstavecseseznamem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sdělí realizátorovi nezbytné údaje o zaměstnancích zapojeného subjektu (jméno, příjmení, e-mail), kteří budou účastni za zapojený subjekt na Projektu a budou i za tímto účelem vysláni mimo pracoviště zapojeného subjektu k účasti na vzdělávacích a jiných akcích u realizátora. </w:t>
      </w:r>
    </w:p>
    <w:p w14:paraId="179D7317" w14:textId="77777777" w:rsidR="006243DD" w:rsidRPr="00AE5DFC" w:rsidRDefault="006243DD" w:rsidP="006243DD">
      <w:pPr>
        <w:pStyle w:val="Odstavecseseznamem"/>
        <w:spacing w:after="0" w:line="276" w:lineRule="auto"/>
        <w:ind w:left="108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1423EA08" w14:textId="1B3A0798" w:rsidR="00D411AE" w:rsidRPr="00AE5DFC" w:rsidRDefault="006243DD" w:rsidP="00AE5DFC">
      <w:pPr>
        <w:pStyle w:val="Odstavecseseznamem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Spolupráce smluvních stran dle této smlouvy bude probíhat ode dne účinnosti této smlouvy </w:t>
      </w:r>
    </w:p>
    <w:p w14:paraId="6D673E05" w14:textId="30E67504" w:rsidR="006243DD" w:rsidRPr="00AE5DFC" w:rsidRDefault="006243DD" w:rsidP="00C03B2D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do 3</w:t>
      </w:r>
      <w:r w:rsidR="00226756" w:rsidRPr="00AE5DFC">
        <w:rPr>
          <w:rFonts w:ascii="Times New Roman" w:hAnsi="Times New Roman" w:cs="Times New Roman"/>
          <w:sz w:val="23"/>
          <w:szCs w:val="23"/>
        </w:rPr>
        <w:t>0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  <w:r w:rsidR="00226756" w:rsidRPr="00AE5DFC">
        <w:rPr>
          <w:rFonts w:ascii="Times New Roman" w:hAnsi="Times New Roman" w:cs="Times New Roman"/>
          <w:sz w:val="23"/>
          <w:szCs w:val="23"/>
        </w:rPr>
        <w:t xml:space="preserve"> 06</w:t>
      </w:r>
      <w:r w:rsidRPr="00AE5DFC">
        <w:rPr>
          <w:rFonts w:ascii="Times New Roman" w:hAnsi="Times New Roman" w:cs="Times New Roman"/>
          <w:sz w:val="23"/>
          <w:szCs w:val="23"/>
        </w:rPr>
        <w:t>. 202</w:t>
      </w:r>
      <w:r w:rsidR="00226756" w:rsidRPr="00AE5DFC">
        <w:rPr>
          <w:rFonts w:ascii="Times New Roman" w:hAnsi="Times New Roman" w:cs="Times New Roman"/>
          <w:sz w:val="23"/>
          <w:szCs w:val="23"/>
        </w:rPr>
        <w:t>8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2CC33443" w14:textId="5B20AEF1" w:rsidR="006243DD" w:rsidRPr="00AE5DFC" w:rsidRDefault="006243DD" w:rsidP="00AE5DF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Místem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>certifikovaných kurzů</w:t>
      </w:r>
      <w:r w:rsidR="007F3912" w:rsidRPr="00AE5DFC">
        <w:rPr>
          <w:rFonts w:ascii="Times New Roman" w:hAnsi="Times New Roman" w:cs="Times New Roman"/>
          <w:sz w:val="23"/>
          <w:szCs w:val="23"/>
        </w:rPr>
        <w:t xml:space="preserve">, vzdělávacích akcí a </w:t>
      </w:r>
      <w:proofErr w:type="spellStart"/>
      <w:r w:rsidR="007F3912" w:rsidRPr="00AE5DFC">
        <w:rPr>
          <w:rFonts w:ascii="Times New Roman" w:hAnsi="Times New Roman" w:cs="Times New Roman"/>
          <w:sz w:val="23"/>
          <w:szCs w:val="23"/>
        </w:rPr>
        <w:t>worshopů</w:t>
      </w:r>
      <w:proofErr w:type="spellEnd"/>
      <w:r w:rsidR="00731BE0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je sídlo realizátora. Termíny konání </w:t>
      </w:r>
      <w:r w:rsidR="00731BE0" w:rsidRPr="00AE5DFC">
        <w:rPr>
          <w:rFonts w:ascii="Times New Roman" w:hAnsi="Times New Roman" w:cs="Times New Roman"/>
          <w:sz w:val="23"/>
          <w:szCs w:val="23"/>
        </w:rPr>
        <w:t xml:space="preserve">certifikovaných kurzů </w:t>
      </w:r>
      <w:r w:rsidRPr="00AE5DFC">
        <w:rPr>
          <w:rFonts w:ascii="Times New Roman" w:hAnsi="Times New Roman" w:cs="Times New Roman"/>
          <w:sz w:val="23"/>
          <w:szCs w:val="23"/>
        </w:rPr>
        <w:t xml:space="preserve">u realizátora oznámí realizátor v dostatečném předstihu před konáním konkrétních </w:t>
      </w:r>
      <w:r w:rsidR="007F3912" w:rsidRPr="00AE5DFC">
        <w:rPr>
          <w:rFonts w:ascii="Times New Roman" w:hAnsi="Times New Roman" w:cs="Times New Roman"/>
          <w:sz w:val="23"/>
          <w:szCs w:val="23"/>
        </w:rPr>
        <w:t>vzdělávacích aktivit</w:t>
      </w:r>
      <w:r w:rsidRPr="00AE5DFC">
        <w:rPr>
          <w:rFonts w:ascii="Times New Roman" w:hAnsi="Times New Roman" w:cs="Times New Roman"/>
          <w:sz w:val="23"/>
          <w:szCs w:val="23"/>
        </w:rPr>
        <w:t xml:space="preserve"> dle této smlouvy.   </w:t>
      </w:r>
    </w:p>
    <w:p w14:paraId="6568EF74" w14:textId="77777777" w:rsidR="006243DD" w:rsidRPr="00AE5DFC" w:rsidRDefault="006243DD" w:rsidP="006243DD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05B7156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III – Práva a povinnosti smluvních stran</w:t>
      </w:r>
    </w:p>
    <w:p w14:paraId="5BBDB9BB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</w:rPr>
      </w:pPr>
    </w:p>
    <w:p w14:paraId="188B318C" w14:textId="322FDFF9" w:rsidR="006243DD" w:rsidRPr="00AE5DFC" w:rsidRDefault="006243DD" w:rsidP="00AE5DF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Účast zaměstnance zapojeného subjektu na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certifikovaných kurzech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vzdělávacích akcích u realizátora se považuje za výkon práce pro zapojený subjekt, a proto utrpí-li zaměstnanec zapojeného subjektu v průběhu účasti na vzdělávacích akcích u realizátora pracovní úraz nebo bude u něj později zjištěna nemoc z povolání, případně utrpí jinou škodu, pak veškeré náklady vzniklé v této souvislosti ponese zapojený subjekt s výjimkou případů, kdy bude zjištěna rovněž odpovědnost realizátora, přičemž v takovém případě budou rozděleny vzniklé náklady mezi zapojený subjekt a realizátora poměrně k míře zavinění. V případě, že vznikne pochybnost o zavinění nebo o míře zavinění, jsou realizátor a zapojený subjekt povinni si vzájemně poskytnout veškerou součinnost, aby mohlo dojít k odstranění pochybností.</w:t>
      </w:r>
    </w:p>
    <w:p w14:paraId="3A7E4796" w14:textId="77777777" w:rsidR="00AE5DFC" w:rsidRPr="00AE5DFC" w:rsidRDefault="00AE5DFC" w:rsidP="00AE5DFC">
      <w:pPr>
        <w:pStyle w:val="Odstavecseseznamem"/>
        <w:spacing w:after="12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EF88FF1" w14:textId="1A83A1BE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prohlašuje, že zaměstnancům zapojeného subjektu byly před účastí na Projektu poskytovány pracovně-lékařské služby dle platných a účinných právních předpisů, a že jsou zaměstnanci zapojeného subjektu z pracovně-lékařského hlediska schopni absolvovat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certifikované kurzy a </w:t>
      </w:r>
      <w:r w:rsidRPr="00AE5DFC">
        <w:rPr>
          <w:rFonts w:ascii="Times New Roman" w:hAnsi="Times New Roman" w:cs="Times New Roman"/>
          <w:sz w:val="23"/>
          <w:szCs w:val="23"/>
        </w:rPr>
        <w:t>vzdělávací akce dle této smlouvy.</w:t>
      </w:r>
    </w:p>
    <w:p w14:paraId="10B6E05A" w14:textId="42A1B7ED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se zavazuje realizátorovi uhradit veškerou škodu, která realizátorovi v příčinné souvislosti s průběhem konání 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certifikovaných kurzů a </w:t>
      </w:r>
      <w:r w:rsidRPr="00AE5DFC">
        <w:rPr>
          <w:rFonts w:ascii="Times New Roman" w:hAnsi="Times New Roman" w:cs="Times New Roman"/>
          <w:sz w:val="23"/>
          <w:szCs w:val="23"/>
        </w:rPr>
        <w:t xml:space="preserve">vzdělávacích akcí zaviněním zaměstnance zapojeného subjektu vznikne. </w:t>
      </w:r>
    </w:p>
    <w:p w14:paraId="52C9A154" w14:textId="77777777" w:rsidR="006243DD" w:rsidRPr="00AE5DFC" w:rsidRDefault="006243DD" w:rsidP="006243DD">
      <w:pPr>
        <w:pStyle w:val="Odstavecseseznamem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odpovídá realizátorovi za veškerou škodu, která realizátorovi vznikne v příčinné souvislosti s nesplněním povinnosti zapojeného subjektu k náležité součinnosti při plnění této smlouvy, zejména k součinnosti dle čl. IV této smlouvy, či v případě, kdy bude realizátor povinen k úhradě sankce za nesplnění povinností zapojeného subjektu dle podmínek Projektu. </w:t>
      </w:r>
    </w:p>
    <w:p w14:paraId="1C3EFC0B" w14:textId="327E478B" w:rsidR="006243DD" w:rsidRPr="00AE5DFC" w:rsidRDefault="006243DD" w:rsidP="006243DD">
      <w:pPr>
        <w:pStyle w:val="Odstavecseseznamem"/>
        <w:numPr>
          <w:ilvl w:val="0"/>
          <w:numId w:val="6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Zaměstnanec zapojeného subjektu a zapojený subjekt jsou oprávněni si sjednat nad rámec této smlouvy mezi sebou další práva a povinnosti, za nichž zaměstnanec zapojeného subjektu absolvuje</w:t>
      </w:r>
      <w:r w:rsidR="0054366D" w:rsidRPr="00AE5DFC">
        <w:rPr>
          <w:rFonts w:ascii="Times New Roman" w:hAnsi="Times New Roman" w:cs="Times New Roman"/>
          <w:sz w:val="23"/>
          <w:szCs w:val="23"/>
        </w:rPr>
        <w:t xml:space="preserve"> certifikované kurzy a</w:t>
      </w:r>
      <w:r w:rsidRPr="00AE5DFC">
        <w:rPr>
          <w:rFonts w:ascii="Times New Roman" w:hAnsi="Times New Roman" w:cs="Times New Roman"/>
          <w:sz w:val="23"/>
          <w:szCs w:val="23"/>
        </w:rPr>
        <w:t xml:space="preserve"> vzdělávací akce dle této smlouvy, avšak tyto podmínky nesmí odporovat ustanovením této smlouvy. V případě, že ujednání o právech a povinnostech dle věty první tohoto ustanovení smlouvy odporují ustanovením této smlouvy, tak se v rozsahu, v němž tato ustanovení odporují znění této smlouvy, plnění povinností zapojeného subjektu dle této smlouvy nedotýkají.</w:t>
      </w:r>
    </w:p>
    <w:p w14:paraId="3757F462" w14:textId="77777777" w:rsidR="006243DD" w:rsidRPr="00AE5DFC" w:rsidRDefault="006243DD" w:rsidP="006243DD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3"/>
          <w:szCs w:val="23"/>
        </w:rPr>
      </w:pPr>
    </w:p>
    <w:p w14:paraId="44472AE5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IV – Další ujednání</w:t>
      </w:r>
    </w:p>
    <w:p w14:paraId="79455E1E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5389750" w14:textId="7B83836C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současně uvádí, že práva a povinnosti dle této smlouvy jsou odvozena od realizace Projektu a jeho trvání. Pro případ, že Projekt nebude z jakéhokoliv důvodu realizován, případně bude ukončen před stanoveným datem, a realizátor tudíž neobdrží prostředky poskytnuté z Projektu na plnění práv a povinností z Projektu plynoucích, tak se tato smlouva s účinky ode dne doručení oznámení realizátora o ukončení spolupráce na základě této smlouvy s poukazem na zánik Projektu, resp. na ukončení vyplácení prostředků z Projektu bez dalšího ruší a práva a povinnosti smluvních stran ze smlouvy zanikají; v takovém případě se </w:t>
      </w:r>
      <w:proofErr w:type="spellStart"/>
      <w:r w:rsidRPr="00AE5DFC">
        <w:rPr>
          <w:rFonts w:ascii="Times New Roman" w:hAnsi="Times New Roman" w:cs="Times New Roman"/>
          <w:sz w:val="23"/>
          <w:szCs w:val="23"/>
        </w:rPr>
        <w:t>ust</w:t>
      </w:r>
      <w:proofErr w:type="spellEnd"/>
      <w:r w:rsidRPr="00AE5DFC">
        <w:rPr>
          <w:rFonts w:ascii="Times New Roman" w:hAnsi="Times New Roman" w:cs="Times New Roman"/>
          <w:sz w:val="23"/>
          <w:szCs w:val="23"/>
        </w:rPr>
        <w:t xml:space="preserve">. čl. V odst. 3 této smlouvy nepoužije. Smluvní strany v takovémto případě nemají vůči sobě nárok na jakékoliv další plnění dle této smlouvy vyjma plnění, které již dospělo. Smluvní strany jsou si taktéž v takovém případě povinny navrátit veškerá plnění, která již pozbyla právního důvodu (dosud nedospělá). </w:t>
      </w:r>
    </w:p>
    <w:p w14:paraId="1711BFFE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Realizátor si současně vymiňuje a zapojený subjekt souhlasí, že v případě změny podmínek realizace a poskytování podpory z Projektu smluvní strany náležitě změní příslušná ustanovení této smlouvy tak, aby odpovídala změněným podmínkám Projektu. </w:t>
      </w:r>
    </w:p>
    <w:p w14:paraId="1EFF245B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současně bere na vědomí a souhlasí, že realizátor je povinen k plnění povinností vůči poskytovatelům Projektu a řídícím orgánům Projektu a za tímto účelem je realizátor mimo jiné povinen předkládat všechny podklady v souvislosti s Projektem, a tedy i s touto smlouvou a činit výstupy o pokračování Projektu a závěrech. </w:t>
      </w:r>
    </w:p>
    <w:p w14:paraId="3D226990" w14:textId="77777777" w:rsidR="006243DD" w:rsidRPr="00AE5DFC" w:rsidRDefault="006243DD" w:rsidP="006243D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Smluvní strany se zavazují zpracovávat data získaná v souvislosti s plněním dle této smlouvy a výhradně k plnění dle této smlouvy v souladu se zákonem č. 110/2019 Sb., o zpracování osobních údajů, a ve smyslu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Nařízení Evropského parlamentu a Rady (EU) 2016/679 ze dne 27. dubna 2016 o ochraně fyzických osob v souvislosti se zpracováním osobních údajů a o volném pohybu těchto údajů a o zrušení směrnice 95/46/ES (obecné nařízení o ochraně osobních údajů) (dále jen „GDPR“). Zapojený subjekt v této souvislosti bere na vědomí a souhlasí, že řídící orgán Projektu je jakožto správce osobních údajů podle čl. 6 odst. 1 písm. c) a podle čl. 9 odst. 2 písm. g) GDPR oprávněn zpracovávat osobní údaje na základě nařízení Evropského parlamentu a Rady (EU) č. 1304/2013 ze dne 17. 12. 2013 o Evropském sociálním fondu a o zrušení nařízení Rady (ES) č. 1081/2006, zejména jeho přílohy I.   </w:t>
      </w:r>
    </w:p>
    <w:p w14:paraId="6C387D1F" w14:textId="77777777" w:rsidR="006243DD" w:rsidRDefault="006243DD" w:rsidP="006243DD">
      <w:pPr>
        <w:pStyle w:val="Odstavecseseznamem"/>
        <w:numPr>
          <w:ilvl w:val="0"/>
          <w:numId w:val="2"/>
        </w:numPr>
        <w:spacing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je povinen zachovávat mlčenlivost o všech skutečnostech, o kterých se dozví v souvislosti s plněním této smlouvy, a o podmínkách plnění této smlouvy. Povinnost mlčenlivosti zavazuje zapojený subjekt v rozsahu dle obecně závazných právních předpisů České republiky.   </w:t>
      </w:r>
    </w:p>
    <w:p w14:paraId="45CE7367" w14:textId="77777777" w:rsidR="00C03B2D" w:rsidRPr="00AE5DFC" w:rsidRDefault="00C03B2D" w:rsidP="00933A9D">
      <w:pPr>
        <w:pStyle w:val="Odstavecseseznamem"/>
        <w:spacing w:after="0" w:line="276" w:lineRule="auto"/>
        <w:ind w:left="42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</w:p>
    <w:p w14:paraId="4E24F6DC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1F45A3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lastRenderedPageBreak/>
        <w:t>Čl. V – Trvání smlouvy a její ukončení</w:t>
      </w:r>
    </w:p>
    <w:p w14:paraId="79BF77BF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61CC34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se uzavírá na dobu určitou, a to na dobu trvání zapojení zapojeného subjektu do Projektu.</w:t>
      </w:r>
    </w:p>
    <w:p w14:paraId="5FE3BD6E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Tuto smlouvu je možno před uplynutím doby, na kterou je sjednána, ukončit dohodou smluvních stran.</w:t>
      </w:r>
    </w:p>
    <w:p w14:paraId="3EE71D4C" w14:textId="77777777" w:rsidR="006243DD" w:rsidRPr="00AE5DFC" w:rsidRDefault="006243DD" w:rsidP="006243DD">
      <w:pPr>
        <w:pStyle w:val="Odstavecseseznamem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může být ukončena také písemnou výpovědí kterékoliv smluvní strany s výpovědní dobou jednoho (1) měsíce. Výpovědní doba počíná běžet prvním dnem kalendářního měsíce následujícího po měsíci, ve kterém byla výpověď doručena druhé straně.</w:t>
      </w:r>
    </w:p>
    <w:p w14:paraId="435BBB82" w14:textId="77777777" w:rsidR="006243DD" w:rsidRPr="00AE5DFC" w:rsidRDefault="006243DD" w:rsidP="006243DD">
      <w:pPr>
        <w:pStyle w:val="Odstavecseseznamem"/>
        <w:spacing w:after="0" w:line="276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1354E55" w14:textId="77777777" w:rsidR="006243DD" w:rsidRPr="00AE5DFC" w:rsidRDefault="006243DD" w:rsidP="006243DD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</w:p>
    <w:p w14:paraId="650AE021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 – Doručování</w:t>
      </w:r>
    </w:p>
    <w:p w14:paraId="6D45363D" w14:textId="77777777" w:rsidR="006243DD" w:rsidRPr="00AE5DFC" w:rsidRDefault="006243DD" w:rsidP="006243DD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33EC3B7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Všechna oznámení mezi smluvními stranami, která se vztahují k plnění dle této smlouvy, musí být učiněna v písemné formě v českém jazyce a doručena druhé smluvní straně, není-li v této smlouvě či mezi stranami dohodnuto jinak. </w:t>
      </w:r>
    </w:p>
    <w:p w14:paraId="69E6F934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Písemnosti se považují za doručené:</w:t>
      </w:r>
    </w:p>
    <w:p w14:paraId="5CF322CB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Osobním doručením a předáním pověřené osobě smluvní strany, která je adresátem.</w:t>
      </w:r>
    </w:p>
    <w:p w14:paraId="768ABCF4" w14:textId="77777777" w:rsidR="006243DD" w:rsidRPr="00AE5DFC" w:rsidRDefault="006243DD" w:rsidP="006243DD">
      <w:pPr>
        <w:numPr>
          <w:ilvl w:val="0"/>
          <w:numId w:val="7"/>
        </w:numPr>
        <w:spacing w:after="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>Potvrzením o doručení do datové schránky smluvní strany, která je adresátem.</w:t>
      </w:r>
    </w:p>
    <w:p w14:paraId="437FDC78" w14:textId="77777777" w:rsidR="006243DD" w:rsidRPr="00AE5DFC" w:rsidRDefault="006243DD" w:rsidP="006243DD">
      <w:pPr>
        <w:numPr>
          <w:ilvl w:val="0"/>
          <w:numId w:val="7"/>
        </w:numPr>
        <w:spacing w:after="120" w:line="276" w:lineRule="auto"/>
        <w:ind w:left="851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  <w:lang w:bidi="cs-CZ"/>
        </w:rPr>
        <w:t xml:space="preserve">Zpětným potvrzením elektronické zprávy, která byla odeslána na kontaktní e-mailovou adresu smluvní strany, která je adresátem, nebo 2. (druhým) dnem po prokazatelném odeslání e-mailu na kontaktní e-mailovou adresu smluvní strany, která je adresátem. </w:t>
      </w:r>
    </w:p>
    <w:p w14:paraId="1B39BCF1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Zapojený subjekt </w:t>
      </w:r>
      <w:r w:rsidRPr="00AE5DFC">
        <w:rPr>
          <w:rFonts w:ascii="Times New Roman" w:hAnsi="Times New Roman" w:cs="Times New Roman"/>
          <w:sz w:val="23"/>
          <w:szCs w:val="23"/>
          <w:lang w:bidi="cs-CZ"/>
        </w:rPr>
        <w:t>se zavazuje, že v případě změn v údajích uvedených v záhlaví této smlouvy bude o těchto změnách realizátora informovat, a to neprodleně.</w:t>
      </w:r>
    </w:p>
    <w:p w14:paraId="111218C2" w14:textId="77777777" w:rsidR="006243DD" w:rsidRPr="00AE5DFC" w:rsidRDefault="006243DD" w:rsidP="006243DD">
      <w:pPr>
        <w:pStyle w:val="Odstavecseseznamem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3"/>
          <w:szCs w:val="23"/>
          <w:lang w:bidi="cs-CZ"/>
        </w:rPr>
      </w:pPr>
      <w:r w:rsidRPr="00AE5DFC">
        <w:rPr>
          <w:rFonts w:ascii="Times New Roman" w:hAnsi="Times New Roman" w:cs="Times New Roman"/>
          <w:sz w:val="23"/>
          <w:szCs w:val="23"/>
        </w:rPr>
        <w:t>Kontaktní osobou ve věcech realizace smlouvy je za:</w:t>
      </w:r>
    </w:p>
    <w:p w14:paraId="7E4C8E95" w14:textId="77977711" w:rsidR="006243DD" w:rsidRPr="00372C02" w:rsidRDefault="006243DD" w:rsidP="006243DD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72C02">
        <w:rPr>
          <w:rFonts w:ascii="Times New Roman" w:hAnsi="Times New Roman" w:cs="Times New Roman"/>
          <w:sz w:val="23"/>
          <w:szCs w:val="23"/>
        </w:rPr>
        <w:t>Realizátora:</w:t>
      </w:r>
      <w:r w:rsidR="006A6BB4" w:rsidRPr="00372C02">
        <w:rPr>
          <w:rFonts w:ascii="Times New Roman" w:hAnsi="Times New Roman" w:cs="Times New Roman"/>
          <w:sz w:val="23"/>
          <w:szCs w:val="23"/>
        </w:rPr>
        <w:t xml:space="preserve"> </w:t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  <w:t>mail</w:t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  <w:t>tel.</w:t>
      </w:r>
    </w:p>
    <w:p w14:paraId="69985CF4" w14:textId="1F5004DD" w:rsidR="00372C02" w:rsidRPr="00372C02" w:rsidRDefault="006243DD" w:rsidP="00372C02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72C02">
        <w:rPr>
          <w:rFonts w:ascii="Times New Roman" w:hAnsi="Times New Roman" w:cs="Times New Roman"/>
          <w:sz w:val="23"/>
          <w:szCs w:val="23"/>
        </w:rPr>
        <w:t>Zapojený subjekt:</w:t>
      </w:r>
      <w:r w:rsidR="002571FE" w:rsidRPr="00372C02">
        <w:rPr>
          <w:rFonts w:ascii="Times New Roman" w:hAnsi="Times New Roman" w:cs="Times New Roman"/>
          <w:sz w:val="23"/>
          <w:szCs w:val="23"/>
        </w:rPr>
        <w:t xml:space="preserve"> </w:t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  <w:t>mail</w:t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ab/>
        <w:t>tel.</w:t>
      </w:r>
    </w:p>
    <w:p w14:paraId="396BBB3B" w14:textId="77777777" w:rsidR="00372C02" w:rsidRDefault="00372C02" w:rsidP="00372C02">
      <w:pPr>
        <w:pStyle w:val="Odstavecseseznamem"/>
        <w:spacing w:line="276" w:lineRule="auto"/>
        <w:ind w:left="1071"/>
        <w:rPr>
          <w:rFonts w:ascii="Times New Roman" w:hAnsi="Times New Roman" w:cs="Times New Roman"/>
          <w:b/>
          <w:sz w:val="23"/>
          <w:szCs w:val="23"/>
        </w:rPr>
      </w:pPr>
    </w:p>
    <w:p w14:paraId="2C5BDE62" w14:textId="67F1919A" w:rsidR="006243DD" w:rsidRPr="00AE5DFC" w:rsidRDefault="006243DD" w:rsidP="00372C02">
      <w:pPr>
        <w:pStyle w:val="Odstavecseseznamem"/>
        <w:spacing w:line="276" w:lineRule="auto"/>
        <w:ind w:left="107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E5DFC">
        <w:rPr>
          <w:rFonts w:ascii="Times New Roman" w:hAnsi="Times New Roman" w:cs="Times New Roman"/>
          <w:b/>
          <w:sz w:val="23"/>
          <w:szCs w:val="23"/>
        </w:rPr>
        <w:t>Čl. VII – Závěrečná ustanovení</w:t>
      </w:r>
    </w:p>
    <w:p w14:paraId="5B6F12D1" w14:textId="77777777" w:rsidR="006243DD" w:rsidRPr="00AE5DFC" w:rsidRDefault="006243DD" w:rsidP="006243DD">
      <w:pPr>
        <w:pStyle w:val="Odstavecseseznamem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5D86B9E" w14:textId="57DE3955" w:rsidR="000B4693" w:rsidRPr="00AE5DFC" w:rsidRDefault="006243DD" w:rsidP="000B4693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Pokud není v této smlouvě uvedeno jinak, řídí se tato smlouva zejména podmínkami Projektu, kdy zapojený subjekt podpisem této smlouvy potvrzuje, že se s podmínkami Projektu seznámil, dále zákonem č. 89/2012 Sb., občanským zákoníkem, ve znění pozdějších předpisů, a dalšími příslušnými obecně závaznými předpisy České republiky.</w:t>
      </w:r>
    </w:p>
    <w:p w14:paraId="4364375D" w14:textId="213AC28B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Tato smlouva nabývá platnosti dnem podpisu oprávněnými zástupci obou smluvních stran a účinnosti nejdříve dnem jejího uveřejnění v registru smluv. Smlouvu v registru smluv uveřejní realizátor. Zapojený subjekt souhlasí s uveřejněním smlouvy v registru smluv</w:t>
      </w:r>
      <w:r w:rsidR="00ED1215" w:rsidRPr="00AE5DFC">
        <w:rPr>
          <w:rFonts w:ascii="Times New Roman" w:hAnsi="Times New Roman" w:cs="Times New Roman"/>
          <w:sz w:val="23"/>
          <w:szCs w:val="23"/>
        </w:rPr>
        <w:t>.</w:t>
      </w:r>
      <w:r w:rsidRPr="00AE5DF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ACC359" w14:textId="2C82700D" w:rsidR="006243DD" w:rsidRPr="00AE5DFC" w:rsidRDefault="006243DD" w:rsidP="006243DD">
      <w:pPr>
        <w:pStyle w:val="Odstavecseseznamem"/>
        <w:widowControl w:val="0"/>
        <w:numPr>
          <w:ilvl w:val="0"/>
          <w:numId w:val="4"/>
        </w:numPr>
        <w:overflowPunct w:val="0"/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Vzhledem k veřejnoprávnímu charakteru realizátora zapojený subjekt výslovně prohlašuje, že je s touto skutečností obeznámen, jakož je i seznámen se souvisejícími právy a povinnostmi realizátora, a souhlasí se zpracováním svých údajů realizátorem s ohledem na zákon č. 106/1999 Sb., o svobodném přístupu k informacím, ve znění pozdějších předpisů, 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v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 </w:t>
      </w:r>
      <w:r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>souladu</w:t>
      </w:r>
      <w:r w:rsidR="00ED1215" w:rsidRPr="00AE5DFC">
        <w:rPr>
          <w:rStyle w:val="Zdraznn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se zákonem č. 110/2019 Sb., o zpracování osobních údajů, ve znění pozdějších předpisů</w:t>
      </w:r>
      <w:r w:rsidR="00ED1215" w:rsidRPr="00AE5DFC">
        <w:rPr>
          <w:rFonts w:ascii="Times New Roman" w:hAnsi="Times New Roman" w:cs="Times New Roman"/>
          <w:sz w:val="23"/>
          <w:szCs w:val="23"/>
        </w:rPr>
        <w:t>, a ve smyslu GDPR</w:t>
      </w:r>
      <w:r w:rsidRPr="00AE5DFC">
        <w:rPr>
          <w:rFonts w:ascii="Times New Roman" w:hAnsi="Times New Roman" w:cs="Times New Roman"/>
          <w:sz w:val="23"/>
          <w:szCs w:val="23"/>
        </w:rPr>
        <w:t>.</w:t>
      </w:r>
    </w:p>
    <w:p w14:paraId="5CCF21FE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lastRenderedPageBreak/>
        <w:t>Tato smlouva může být měněna nebo doplňována pouze vzestupně číslovanými písemnými dodatky podepsanými oběma smluvními stranami.</w:t>
      </w:r>
    </w:p>
    <w:p w14:paraId="11580670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Tato smlouva je sepsána ve třech (3) stejnopisech s platností originálu, z nichž dva (2) stejnopisy smlouvy obdrží realizátor a jeden (1) stejnopis smlouvy obdrží zapojený subjekt. </w:t>
      </w:r>
    </w:p>
    <w:p w14:paraId="78FB9F25" w14:textId="77777777" w:rsidR="006243DD" w:rsidRPr="00AE5DFC" w:rsidRDefault="006243DD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Smluvní strany výslovně prohlašují, že si smlouvu přečetly, jejímu obsahu rozumí a souhlasí se všemi jejími ustanoveními, což stvrzují svými zdola připojenými vlastnoručními podpisy, resp. podpisy svých oprávněných zástupců.</w:t>
      </w:r>
    </w:p>
    <w:p w14:paraId="44AF9009" w14:textId="610F32A5" w:rsidR="00F043B3" w:rsidRPr="00AE5DFC" w:rsidRDefault="00F043B3" w:rsidP="006243DD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 xml:space="preserve">Nedílnou součástí této smlouvy </w:t>
      </w:r>
      <w:r w:rsidR="00286136" w:rsidRPr="00AE5DFC">
        <w:rPr>
          <w:rFonts w:ascii="Times New Roman" w:hAnsi="Times New Roman" w:cs="Times New Roman"/>
          <w:sz w:val="23"/>
          <w:szCs w:val="23"/>
        </w:rPr>
        <w:t>je</w:t>
      </w:r>
      <w:r w:rsidRPr="00AE5DFC">
        <w:rPr>
          <w:rFonts w:ascii="Times New Roman" w:hAnsi="Times New Roman" w:cs="Times New Roman"/>
          <w:sz w:val="23"/>
          <w:szCs w:val="23"/>
        </w:rPr>
        <w:t xml:space="preserve"> příloha:</w:t>
      </w:r>
    </w:p>
    <w:p w14:paraId="3E296154" w14:textId="3E6A0600" w:rsidR="00F043B3" w:rsidRPr="00AE5DFC" w:rsidRDefault="00F043B3" w:rsidP="00F043B3">
      <w:pPr>
        <w:pStyle w:val="Odstavecseseznamem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Příloha č. 1 – „Dohoda o poskytnutí mzdových příspěvků“</w:t>
      </w:r>
    </w:p>
    <w:p w14:paraId="14F55C00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23D7307D" w14:textId="77777777" w:rsidR="006243DD" w:rsidRPr="00AE5DFC" w:rsidRDefault="006243DD" w:rsidP="006243DD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116BDFA3" w14:textId="230139F3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E23003" w:rsidRPr="00AE5DFC">
        <w:rPr>
          <w:rFonts w:ascii="Times New Roman" w:hAnsi="Times New Roman" w:cs="Times New Roman"/>
          <w:sz w:val="23"/>
          <w:szCs w:val="23"/>
        </w:rPr>
        <w:t> </w:t>
      </w:r>
      <w:r w:rsidR="000B4693" w:rsidRPr="00AE5DFC">
        <w:rPr>
          <w:rFonts w:ascii="Times New Roman" w:hAnsi="Times New Roman" w:cs="Times New Roman"/>
          <w:sz w:val="23"/>
          <w:szCs w:val="23"/>
        </w:rPr>
        <w:t>Brně</w:t>
      </w:r>
      <w:r w:rsidR="00E23003" w:rsidRPr="00AE5DFC">
        <w:rPr>
          <w:rFonts w:ascii="Times New Roman" w:hAnsi="Times New Roman" w:cs="Times New Roman"/>
          <w:sz w:val="23"/>
          <w:szCs w:val="23"/>
        </w:rPr>
        <w:t xml:space="preserve"> </w:t>
      </w:r>
      <w:r w:rsidRPr="00AE5DFC">
        <w:rPr>
          <w:rFonts w:ascii="Times New Roman" w:hAnsi="Times New Roman" w:cs="Times New Roman"/>
          <w:sz w:val="23"/>
          <w:szCs w:val="23"/>
        </w:rPr>
        <w:t>dne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0B4693" w:rsidRPr="00AE5DFC">
        <w:rPr>
          <w:rFonts w:ascii="Times New Roman" w:hAnsi="Times New Roman" w:cs="Times New Roman"/>
          <w:sz w:val="23"/>
          <w:szCs w:val="23"/>
        </w:rPr>
        <w:tab/>
      </w:r>
      <w:r w:rsidR="008C182C">
        <w:rPr>
          <w:rFonts w:ascii="Times New Roman" w:hAnsi="Times New Roman" w:cs="Times New Roman"/>
          <w:sz w:val="23"/>
          <w:szCs w:val="23"/>
        </w:rPr>
        <w:t xml:space="preserve">      </w:t>
      </w:r>
      <w:r w:rsidRPr="00AE5DFC">
        <w:rPr>
          <w:rFonts w:ascii="Times New Roman" w:hAnsi="Times New Roman" w:cs="Times New Roman"/>
          <w:sz w:val="23"/>
          <w:szCs w:val="23"/>
        </w:rPr>
        <w:t>V</w:t>
      </w:r>
      <w:r w:rsidR="00372C02">
        <w:rPr>
          <w:rFonts w:ascii="Times New Roman" w:hAnsi="Times New Roman" w:cs="Times New Roman"/>
          <w:sz w:val="23"/>
          <w:szCs w:val="23"/>
        </w:rPr>
        <w:t xml:space="preserve"> Sokolově </w:t>
      </w:r>
      <w:r w:rsidR="00DD65B1" w:rsidRPr="00AE5DFC">
        <w:rPr>
          <w:rFonts w:ascii="Times New Roman" w:hAnsi="Times New Roman" w:cs="Times New Roman"/>
          <w:sz w:val="23"/>
          <w:szCs w:val="23"/>
        </w:rPr>
        <w:t>dne</w:t>
      </w:r>
    </w:p>
    <w:p w14:paraId="726F3AD7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0314703" w14:textId="77777777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D7E1022" w14:textId="20D3C33F" w:rsidR="006243DD" w:rsidRPr="00AE5DFC" w:rsidRDefault="006243DD" w:rsidP="006243DD">
      <w:pPr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372C02">
        <w:rPr>
          <w:rFonts w:ascii="Times New Roman" w:hAnsi="Times New Roman" w:cs="Times New Roman"/>
          <w:sz w:val="23"/>
          <w:szCs w:val="23"/>
        </w:rPr>
        <w:t>……..</w:t>
      </w:r>
      <w:r w:rsidRPr="00AE5DFC"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183DE496" w14:textId="788A36C9" w:rsidR="006243DD" w:rsidRPr="00AE5DFC" w:rsidRDefault="006243DD" w:rsidP="006243D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Národní centrum ošetřovatelství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C373B8" w:rsidRPr="00AE5DFC">
        <w:rPr>
          <w:rFonts w:ascii="Times New Roman" w:hAnsi="Times New Roman" w:cs="Times New Roman"/>
          <w:sz w:val="23"/>
          <w:szCs w:val="23"/>
        </w:rPr>
        <w:t xml:space="preserve">   </w:t>
      </w:r>
      <w:r w:rsidR="002571FE">
        <w:rPr>
          <w:rFonts w:ascii="Times New Roman" w:hAnsi="Times New Roman" w:cs="Times New Roman"/>
          <w:sz w:val="23"/>
          <w:szCs w:val="23"/>
        </w:rPr>
        <w:t xml:space="preserve">Nemocnice </w:t>
      </w:r>
      <w:r w:rsidR="00372C02">
        <w:rPr>
          <w:rFonts w:ascii="Times New Roman" w:hAnsi="Times New Roman" w:cs="Times New Roman"/>
          <w:sz w:val="23"/>
          <w:szCs w:val="23"/>
        </w:rPr>
        <w:t>Sokolov s.r.o.</w:t>
      </w:r>
    </w:p>
    <w:p w14:paraId="51E5F09D" w14:textId="23BFD524" w:rsidR="008003FF" w:rsidRPr="00AE5DFC" w:rsidRDefault="006243DD" w:rsidP="003D4A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ind w:left="5625" w:hanging="5625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a nelékařských zdravotnických oborů</w:t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Pr="00AE5DFC">
        <w:rPr>
          <w:rFonts w:ascii="Times New Roman" w:hAnsi="Times New Roman" w:cs="Times New Roman"/>
          <w:sz w:val="23"/>
          <w:szCs w:val="23"/>
        </w:rPr>
        <w:tab/>
      </w:r>
      <w:r w:rsidR="001C1C97" w:rsidRPr="00AE5DFC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C373B8" w:rsidRPr="00AE5DFC">
        <w:rPr>
          <w:rFonts w:ascii="Times New Roman" w:hAnsi="Times New Roman" w:cs="Times New Roman"/>
          <w:sz w:val="23"/>
          <w:szCs w:val="23"/>
        </w:rPr>
        <w:t xml:space="preserve">    </w:t>
      </w:r>
      <w:r w:rsidR="00372C02">
        <w:rPr>
          <w:rFonts w:ascii="Times New Roman" w:hAnsi="Times New Roman" w:cs="Times New Roman"/>
          <w:sz w:val="23"/>
          <w:szCs w:val="23"/>
        </w:rPr>
        <w:t xml:space="preserve">Ing. Jitka Bureš </w:t>
      </w:r>
      <w:proofErr w:type="spellStart"/>
      <w:r w:rsidR="00372C02">
        <w:rPr>
          <w:rFonts w:ascii="Times New Roman" w:hAnsi="Times New Roman" w:cs="Times New Roman"/>
          <w:sz w:val="23"/>
          <w:szCs w:val="23"/>
        </w:rPr>
        <w:t>Samáková</w:t>
      </w:r>
      <w:proofErr w:type="spellEnd"/>
      <w:r w:rsidR="00372C02">
        <w:rPr>
          <w:rFonts w:ascii="Times New Roman" w:hAnsi="Times New Roman" w:cs="Times New Roman"/>
          <w:sz w:val="23"/>
          <w:szCs w:val="23"/>
        </w:rPr>
        <w:t>, ředitelka</w:t>
      </w:r>
    </w:p>
    <w:p w14:paraId="0684CDE8" w14:textId="6964ABFC" w:rsidR="006243DD" w:rsidRPr="00AE5DFC" w:rsidRDefault="006243DD" w:rsidP="008003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AE5DFC">
        <w:rPr>
          <w:rFonts w:ascii="Times New Roman" w:hAnsi="Times New Roman" w:cs="Times New Roman"/>
          <w:sz w:val="23"/>
          <w:szCs w:val="23"/>
        </w:rPr>
        <w:t>PhDr. Jana Nekudová, ředitelka</w:t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  <w:r w:rsidR="008003FF" w:rsidRPr="00AE5DFC">
        <w:rPr>
          <w:rFonts w:ascii="Times New Roman" w:hAnsi="Times New Roman" w:cs="Times New Roman"/>
          <w:sz w:val="23"/>
          <w:szCs w:val="23"/>
        </w:rPr>
        <w:tab/>
      </w:r>
    </w:p>
    <w:p w14:paraId="6DE2704A" w14:textId="2FD23D6B" w:rsidR="00E83B9E" w:rsidRPr="00AE5DFC" w:rsidRDefault="00E83B9E" w:rsidP="007F5172">
      <w:pPr>
        <w:rPr>
          <w:rFonts w:ascii="Times New Roman" w:hAnsi="Times New Roman" w:cs="Times New Roman"/>
        </w:rPr>
      </w:pPr>
    </w:p>
    <w:p w14:paraId="31E2D71E" w14:textId="77777777" w:rsidR="0016051F" w:rsidRPr="00AE5DFC" w:rsidRDefault="0016051F">
      <w:pPr>
        <w:rPr>
          <w:rFonts w:ascii="Times New Roman" w:hAnsi="Times New Roman" w:cs="Times New Roman"/>
        </w:rPr>
      </w:pPr>
    </w:p>
    <w:sectPr w:rsidR="0016051F" w:rsidRPr="00AE5DFC" w:rsidSect="000B4693">
      <w:headerReference w:type="default" r:id="rId7"/>
      <w:footerReference w:type="default" r:id="rId8"/>
      <w:type w:val="continuous"/>
      <w:pgSz w:w="11906" w:h="16838"/>
      <w:pgMar w:top="1560" w:right="1417" w:bottom="1276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5AE8" w14:textId="77777777" w:rsidR="003D0B87" w:rsidRDefault="003D0B87">
      <w:pPr>
        <w:spacing w:after="0" w:line="240" w:lineRule="auto"/>
      </w:pPr>
      <w:r>
        <w:separator/>
      </w:r>
    </w:p>
  </w:endnote>
  <w:endnote w:type="continuationSeparator" w:id="0">
    <w:p w14:paraId="782DC213" w14:textId="77777777" w:rsidR="003D0B87" w:rsidRDefault="003D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614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F795C07" w14:textId="77777777" w:rsidR="00122F45" w:rsidRPr="00D94853" w:rsidRDefault="0010359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D94853">
          <w:rPr>
            <w:rFonts w:ascii="Times New Roman" w:hAnsi="Times New Roman" w:cs="Times New Roman"/>
            <w:sz w:val="20"/>
          </w:rPr>
          <w:fldChar w:fldCharType="begin"/>
        </w:r>
        <w:r w:rsidRPr="00D94853">
          <w:rPr>
            <w:rFonts w:ascii="Times New Roman" w:hAnsi="Times New Roman" w:cs="Times New Roman"/>
            <w:sz w:val="20"/>
          </w:rPr>
          <w:instrText>PAGE   \* MERGEFORMAT</w:instrText>
        </w:r>
        <w:r w:rsidRPr="00D94853">
          <w:rPr>
            <w:rFonts w:ascii="Times New Roman" w:hAnsi="Times New Roman" w:cs="Times New Roman"/>
            <w:sz w:val="20"/>
          </w:rPr>
          <w:fldChar w:fldCharType="separate"/>
        </w:r>
        <w:r w:rsidR="00750E2D">
          <w:rPr>
            <w:rFonts w:ascii="Times New Roman" w:hAnsi="Times New Roman" w:cs="Times New Roman"/>
            <w:noProof/>
            <w:sz w:val="20"/>
          </w:rPr>
          <w:t>5</w:t>
        </w:r>
        <w:r w:rsidRPr="00D9485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C88AED3" w14:textId="4D295582" w:rsidR="00CA222F" w:rsidRDefault="00CA222F" w:rsidP="00CA222F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26AC" w14:textId="77777777" w:rsidR="003D0B87" w:rsidRDefault="003D0B87">
      <w:pPr>
        <w:spacing w:after="0" w:line="240" w:lineRule="auto"/>
      </w:pPr>
      <w:r>
        <w:separator/>
      </w:r>
    </w:p>
  </w:footnote>
  <w:footnote w:type="continuationSeparator" w:id="0">
    <w:p w14:paraId="34FEE500" w14:textId="77777777" w:rsidR="003D0B87" w:rsidRDefault="003D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8F0A" w14:textId="1E7FD359" w:rsidR="00AC7C73" w:rsidRDefault="00AC7C73" w:rsidP="00AC7C73">
    <w:pPr>
      <w:pStyle w:val="Zhlav"/>
      <w:tabs>
        <w:tab w:val="clear" w:pos="4536"/>
        <w:tab w:val="clear" w:pos="9072"/>
        <w:tab w:val="left" w:pos="5775"/>
      </w:tabs>
    </w:pPr>
    <w:r w:rsidRPr="00AC7C73">
      <w:rPr>
        <w:noProof/>
      </w:rPr>
      <w:drawing>
        <wp:anchor distT="0" distB="0" distL="114300" distR="114300" simplePos="0" relativeHeight="251658240" behindDoc="0" locked="0" layoutInCell="1" allowOverlap="1" wp14:anchorId="6494661A" wp14:editId="4950C574">
          <wp:simplePos x="0" y="0"/>
          <wp:positionH relativeFrom="column">
            <wp:posOffset>4005580</wp:posOffset>
          </wp:positionH>
          <wp:positionV relativeFrom="paragraph">
            <wp:posOffset>83820</wp:posOffset>
          </wp:positionV>
          <wp:extent cx="1517015" cy="314550"/>
          <wp:effectExtent l="0" t="0" r="6985" b="9525"/>
          <wp:wrapNone/>
          <wp:docPr id="19239153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83" cy="31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C73">
      <w:rPr>
        <w:noProof/>
      </w:rPr>
      <w:drawing>
        <wp:inline distT="0" distB="0" distL="0" distR="0" wp14:anchorId="47CBC10C" wp14:editId="05C7301F">
          <wp:extent cx="1788679" cy="462952"/>
          <wp:effectExtent l="0" t="0" r="2540" b="0"/>
          <wp:docPr id="9348827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97" cy="478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085"/>
    <w:multiLevelType w:val="hybridMultilevel"/>
    <w:tmpl w:val="36166DC4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305F7"/>
    <w:multiLevelType w:val="hybridMultilevel"/>
    <w:tmpl w:val="930C9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BDA"/>
    <w:multiLevelType w:val="hybridMultilevel"/>
    <w:tmpl w:val="37508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3F18CF"/>
    <w:multiLevelType w:val="hybridMultilevel"/>
    <w:tmpl w:val="E506C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70D"/>
    <w:multiLevelType w:val="hybridMultilevel"/>
    <w:tmpl w:val="6D361FBA"/>
    <w:lvl w:ilvl="0" w:tplc="8D207218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468477A"/>
    <w:multiLevelType w:val="hybridMultilevel"/>
    <w:tmpl w:val="BD22478C"/>
    <w:lvl w:ilvl="0" w:tplc="22FC80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0429"/>
    <w:multiLevelType w:val="hybridMultilevel"/>
    <w:tmpl w:val="EF6EDB6A"/>
    <w:lvl w:ilvl="0" w:tplc="D76834E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E31C7"/>
    <w:multiLevelType w:val="hybridMultilevel"/>
    <w:tmpl w:val="D4A8D4D8"/>
    <w:lvl w:ilvl="0" w:tplc="75BAEF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A2213"/>
    <w:multiLevelType w:val="hybridMultilevel"/>
    <w:tmpl w:val="E95290F4"/>
    <w:lvl w:ilvl="0" w:tplc="C5002F4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50AA52BA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603F55"/>
    <w:multiLevelType w:val="hybridMultilevel"/>
    <w:tmpl w:val="8CCE1E90"/>
    <w:lvl w:ilvl="0" w:tplc="8D2072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F51E5"/>
    <w:multiLevelType w:val="hybridMultilevel"/>
    <w:tmpl w:val="1CFC7458"/>
    <w:lvl w:ilvl="0" w:tplc="15641F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055D4"/>
    <w:multiLevelType w:val="hybridMultilevel"/>
    <w:tmpl w:val="DC344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E4705"/>
    <w:multiLevelType w:val="hybridMultilevel"/>
    <w:tmpl w:val="85EAD2C4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655" w:hanging="360"/>
      </w:pPr>
    </w:lvl>
    <w:lvl w:ilvl="2" w:tplc="0405001B" w:tentative="1">
      <w:start w:val="1"/>
      <w:numFmt w:val="lowerRoman"/>
      <w:lvlText w:val="%3."/>
      <w:lvlJc w:val="right"/>
      <w:pPr>
        <w:ind w:left="1375" w:hanging="180"/>
      </w:pPr>
    </w:lvl>
    <w:lvl w:ilvl="3" w:tplc="0405000F" w:tentative="1">
      <w:start w:val="1"/>
      <w:numFmt w:val="decimal"/>
      <w:lvlText w:val="%4."/>
      <w:lvlJc w:val="left"/>
      <w:pPr>
        <w:ind w:left="2095" w:hanging="360"/>
      </w:pPr>
    </w:lvl>
    <w:lvl w:ilvl="4" w:tplc="04050019" w:tentative="1">
      <w:start w:val="1"/>
      <w:numFmt w:val="lowerLetter"/>
      <w:lvlText w:val="%5."/>
      <w:lvlJc w:val="left"/>
      <w:pPr>
        <w:ind w:left="2815" w:hanging="360"/>
      </w:pPr>
    </w:lvl>
    <w:lvl w:ilvl="5" w:tplc="0405001B" w:tentative="1">
      <w:start w:val="1"/>
      <w:numFmt w:val="lowerRoman"/>
      <w:lvlText w:val="%6."/>
      <w:lvlJc w:val="right"/>
      <w:pPr>
        <w:ind w:left="3535" w:hanging="180"/>
      </w:pPr>
    </w:lvl>
    <w:lvl w:ilvl="6" w:tplc="0405000F" w:tentative="1">
      <w:start w:val="1"/>
      <w:numFmt w:val="decimal"/>
      <w:lvlText w:val="%7."/>
      <w:lvlJc w:val="left"/>
      <w:pPr>
        <w:ind w:left="4255" w:hanging="360"/>
      </w:pPr>
    </w:lvl>
    <w:lvl w:ilvl="7" w:tplc="04050019" w:tentative="1">
      <w:start w:val="1"/>
      <w:numFmt w:val="lowerLetter"/>
      <w:lvlText w:val="%8."/>
      <w:lvlJc w:val="left"/>
      <w:pPr>
        <w:ind w:left="4975" w:hanging="360"/>
      </w:pPr>
    </w:lvl>
    <w:lvl w:ilvl="8" w:tplc="040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4" w15:restartNumberingAfterBreak="0">
    <w:nsid w:val="74CB6327"/>
    <w:multiLevelType w:val="hybridMultilevel"/>
    <w:tmpl w:val="F70661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4341D"/>
    <w:multiLevelType w:val="hybridMultilevel"/>
    <w:tmpl w:val="58F8B976"/>
    <w:lvl w:ilvl="0" w:tplc="75BAEF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77188">
    <w:abstractNumId w:val="15"/>
  </w:num>
  <w:num w:numId="2" w16cid:durableId="462895137">
    <w:abstractNumId w:val="12"/>
  </w:num>
  <w:num w:numId="3" w16cid:durableId="1450926502">
    <w:abstractNumId w:val="9"/>
  </w:num>
  <w:num w:numId="4" w16cid:durableId="773982064">
    <w:abstractNumId w:val="2"/>
  </w:num>
  <w:num w:numId="5" w16cid:durableId="456529022">
    <w:abstractNumId w:val="10"/>
  </w:num>
  <w:num w:numId="6" w16cid:durableId="1161777552">
    <w:abstractNumId w:val="5"/>
  </w:num>
  <w:num w:numId="7" w16cid:durableId="1741830725">
    <w:abstractNumId w:val="6"/>
  </w:num>
  <w:num w:numId="8" w16cid:durableId="122581675">
    <w:abstractNumId w:val="1"/>
  </w:num>
  <w:num w:numId="9" w16cid:durableId="1377853855">
    <w:abstractNumId w:val="8"/>
  </w:num>
  <w:num w:numId="10" w16cid:durableId="788233361">
    <w:abstractNumId w:val="0"/>
  </w:num>
  <w:num w:numId="11" w16cid:durableId="1964843594">
    <w:abstractNumId w:val="11"/>
  </w:num>
  <w:num w:numId="12" w16cid:durableId="1802576680">
    <w:abstractNumId w:val="3"/>
  </w:num>
  <w:num w:numId="13" w16cid:durableId="1432899718">
    <w:abstractNumId w:val="14"/>
  </w:num>
  <w:num w:numId="14" w16cid:durableId="1914898800">
    <w:abstractNumId w:val="4"/>
  </w:num>
  <w:num w:numId="15" w16cid:durableId="1564176997">
    <w:abstractNumId w:val="13"/>
  </w:num>
  <w:num w:numId="16" w16cid:durableId="371199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DD"/>
    <w:rsid w:val="000047C5"/>
    <w:rsid w:val="00017513"/>
    <w:rsid w:val="00026AE5"/>
    <w:rsid w:val="000B35F2"/>
    <w:rsid w:val="000B38F4"/>
    <w:rsid w:val="000B4693"/>
    <w:rsid w:val="000D5EAF"/>
    <w:rsid w:val="000F55F3"/>
    <w:rsid w:val="0010359E"/>
    <w:rsid w:val="00122F45"/>
    <w:rsid w:val="0012541E"/>
    <w:rsid w:val="0015384B"/>
    <w:rsid w:val="0016051F"/>
    <w:rsid w:val="0018379C"/>
    <w:rsid w:val="001A3E62"/>
    <w:rsid w:val="001B5E52"/>
    <w:rsid w:val="001C1C97"/>
    <w:rsid w:val="001C3C85"/>
    <w:rsid w:val="001C69C2"/>
    <w:rsid w:val="001D5673"/>
    <w:rsid w:val="00210077"/>
    <w:rsid w:val="00226756"/>
    <w:rsid w:val="00234E67"/>
    <w:rsid w:val="002571FE"/>
    <w:rsid w:val="00263A9B"/>
    <w:rsid w:val="0027465F"/>
    <w:rsid w:val="00284D56"/>
    <w:rsid w:val="00286136"/>
    <w:rsid w:val="002939C0"/>
    <w:rsid w:val="002B642D"/>
    <w:rsid w:val="002C74AF"/>
    <w:rsid w:val="00334EF0"/>
    <w:rsid w:val="00334EF9"/>
    <w:rsid w:val="00372C02"/>
    <w:rsid w:val="003B2F05"/>
    <w:rsid w:val="003D0B87"/>
    <w:rsid w:val="003D4A52"/>
    <w:rsid w:val="003E1590"/>
    <w:rsid w:val="003E385F"/>
    <w:rsid w:val="003E539F"/>
    <w:rsid w:val="00417E92"/>
    <w:rsid w:val="00436FEE"/>
    <w:rsid w:val="0044181F"/>
    <w:rsid w:val="004831D3"/>
    <w:rsid w:val="00496C99"/>
    <w:rsid w:val="004E2DD4"/>
    <w:rsid w:val="0051425B"/>
    <w:rsid w:val="00522DE5"/>
    <w:rsid w:val="00540468"/>
    <w:rsid w:val="0054249F"/>
    <w:rsid w:val="0054366D"/>
    <w:rsid w:val="00550553"/>
    <w:rsid w:val="0057227E"/>
    <w:rsid w:val="005726C8"/>
    <w:rsid w:val="005D5855"/>
    <w:rsid w:val="005F3C90"/>
    <w:rsid w:val="006243DD"/>
    <w:rsid w:val="00660756"/>
    <w:rsid w:val="00680576"/>
    <w:rsid w:val="00691158"/>
    <w:rsid w:val="00691D7D"/>
    <w:rsid w:val="00697DFD"/>
    <w:rsid w:val="006A1A19"/>
    <w:rsid w:val="006A6BB4"/>
    <w:rsid w:val="006A6F68"/>
    <w:rsid w:val="00703086"/>
    <w:rsid w:val="00716E2E"/>
    <w:rsid w:val="00731BE0"/>
    <w:rsid w:val="00750E2D"/>
    <w:rsid w:val="00786208"/>
    <w:rsid w:val="007B2BD6"/>
    <w:rsid w:val="007E0DB9"/>
    <w:rsid w:val="007E798A"/>
    <w:rsid w:val="007F1AEA"/>
    <w:rsid w:val="007F3912"/>
    <w:rsid w:val="007F5172"/>
    <w:rsid w:val="008003FF"/>
    <w:rsid w:val="00824024"/>
    <w:rsid w:val="00843CFA"/>
    <w:rsid w:val="008B0739"/>
    <w:rsid w:val="008B16D4"/>
    <w:rsid w:val="008B3348"/>
    <w:rsid w:val="008C182C"/>
    <w:rsid w:val="008D3207"/>
    <w:rsid w:val="009152A7"/>
    <w:rsid w:val="00933A9D"/>
    <w:rsid w:val="009936D7"/>
    <w:rsid w:val="009A5B43"/>
    <w:rsid w:val="00A71944"/>
    <w:rsid w:val="00AC0C1E"/>
    <w:rsid w:val="00AC7C73"/>
    <w:rsid w:val="00AE5DFC"/>
    <w:rsid w:val="00B319C4"/>
    <w:rsid w:val="00B8099E"/>
    <w:rsid w:val="00B83A22"/>
    <w:rsid w:val="00BE7977"/>
    <w:rsid w:val="00C03B2D"/>
    <w:rsid w:val="00C218F8"/>
    <w:rsid w:val="00C23CBC"/>
    <w:rsid w:val="00C373B8"/>
    <w:rsid w:val="00C43E53"/>
    <w:rsid w:val="00C57170"/>
    <w:rsid w:val="00C6712A"/>
    <w:rsid w:val="00C957AE"/>
    <w:rsid w:val="00CA222F"/>
    <w:rsid w:val="00CB0CCE"/>
    <w:rsid w:val="00CB7D8C"/>
    <w:rsid w:val="00CC6C47"/>
    <w:rsid w:val="00CE32D5"/>
    <w:rsid w:val="00CF06E4"/>
    <w:rsid w:val="00CF192E"/>
    <w:rsid w:val="00D411AE"/>
    <w:rsid w:val="00D41418"/>
    <w:rsid w:val="00D71FD4"/>
    <w:rsid w:val="00DA7E14"/>
    <w:rsid w:val="00DD65B1"/>
    <w:rsid w:val="00DD7AB7"/>
    <w:rsid w:val="00DF622A"/>
    <w:rsid w:val="00E23003"/>
    <w:rsid w:val="00E44C30"/>
    <w:rsid w:val="00E50C09"/>
    <w:rsid w:val="00E50F73"/>
    <w:rsid w:val="00E746B5"/>
    <w:rsid w:val="00E83B9E"/>
    <w:rsid w:val="00ED1215"/>
    <w:rsid w:val="00ED7948"/>
    <w:rsid w:val="00EE57BB"/>
    <w:rsid w:val="00F03D19"/>
    <w:rsid w:val="00F043B3"/>
    <w:rsid w:val="00F548B3"/>
    <w:rsid w:val="00F7327A"/>
    <w:rsid w:val="00F82F44"/>
    <w:rsid w:val="00FD1C19"/>
    <w:rsid w:val="00FE40E6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3FD2"/>
  <w15:chartTrackingRefBased/>
  <w15:docId w15:val="{D9C19641-AB6F-4AD9-8D51-39C1F59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3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3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3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3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3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3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3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43DD"/>
    <w:rPr>
      <w:i/>
      <w:iCs/>
      <w:color w:val="404040" w:themeColor="text1" w:themeTint="BF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6243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43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43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43D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24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3DD"/>
    <w:rPr>
      <w:kern w:val="0"/>
      <w14:ligatures w14:val="none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6243DD"/>
  </w:style>
  <w:style w:type="character" w:styleId="Zdraznn">
    <w:name w:val="Emphasis"/>
    <w:basedOn w:val="Standardnpsmoodstavce"/>
    <w:uiPriority w:val="20"/>
    <w:qFormat/>
    <w:rsid w:val="006243D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43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3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3DD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73"/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CA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1961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Hilda</dc:creator>
  <cp:keywords/>
  <dc:description/>
  <cp:lastModifiedBy>Helena Juráková</cp:lastModifiedBy>
  <cp:revision>2</cp:revision>
  <cp:lastPrinted>2024-08-28T05:52:00Z</cp:lastPrinted>
  <dcterms:created xsi:type="dcterms:W3CDTF">2025-02-14T09:28:00Z</dcterms:created>
  <dcterms:modified xsi:type="dcterms:W3CDTF">2025-02-14T09:28:00Z</dcterms:modified>
</cp:coreProperties>
</file>