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1B24" w14:textId="77777777" w:rsidR="00D1775A" w:rsidRDefault="00D1775A" w:rsidP="00D1775A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424C9B" w:rsidRPr="00424C9B">
        <w:rPr>
          <w:rFonts w:ascii="Arial" w:hAnsi="Arial" w:cs="Arial"/>
          <w:sz w:val="22"/>
          <w:szCs w:val="22"/>
        </w:rPr>
        <w:t>SPU 017800/2025</w:t>
      </w:r>
    </w:p>
    <w:p w14:paraId="495C3B06" w14:textId="77777777" w:rsidR="00D1775A" w:rsidRDefault="00D1775A" w:rsidP="00D177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424C9B" w:rsidRPr="00424C9B">
        <w:rPr>
          <w:rFonts w:ascii="Arial" w:hAnsi="Arial" w:cs="Arial"/>
          <w:sz w:val="22"/>
          <w:szCs w:val="22"/>
        </w:rPr>
        <w:t>spuess97fe2f70</w:t>
      </w:r>
    </w:p>
    <w:p w14:paraId="72513443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C5D36">
        <w:rPr>
          <w:rFonts w:ascii="Arial" w:hAnsi="Arial" w:cs="Arial"/>
          <w:b/>
          <w:sz w:val="32"/>
          <w:szCs w:val="32"/>
        </w:rPr>
        <w:t>1</w:t>
      </w:r>
    </w:p>
    <w:p w14:paraId="304EDB70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1775A">
        <w:rPr>
          <w:rFonts w:ascii="Arial" w:hAnsi="Arial" w:cs="Arial"/>
          <w:b/>
          <w:sz w:val="32"/>
          <w:szCs w:val="32"/>
        </w:rPr>
        <w:t>5</w:t>
      </w:r>
      <w:r w:rsidR="00186BC2">
        <w:rPr>
          <w:rFonts w:ascii="Arial" w:hAnsi="Arial" w:cs="Arial"/>
          <w:b/>
          <w:sz w:val="32"/>
          <w:szCs w:val="32"/>
        </w:rPr>
        <w:t>3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D1775A">
        <w:rPr>
          <w:rFonts w:ascii="Arial" w:hAnsi="Arial" w:cs="Arial"/>
          <w:b/>
          <w:sz w:val="32"/>
          <w:szCs w:val="32"/>
        </w:rPr>
        <w:t>4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5C451D25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627BFCE4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9A1989C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57687415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D3A3A8B" w14:textId="77777777" w:rsidR="00B87F66" w:rsidRPr="001A3A9C" w:rsidRDefault="00B87F66" w:rsidP="00B87F6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DE4DC70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6FE9646A" w14:textId="77777777" w:rsidR="00B87F66" w:rsidRPr="00CC3B99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67BE2B65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593A952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CD36A49" w14:textId="77777777" w:rsidR="00B87F66" w:rsidRPr="001A3A9C" w:rsidRDefault="00B87F66" w:rsidP="00B87F6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25A12E8A" w14:textId="77777777" w:rsidR="00B87F66" w:rsidRDefault="00B87F66" w:rsidP="00B87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832A91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A04CCA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352AE8B2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2DD4F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B4F316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8277FC2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E5CFD8E" w14:textId="77777777" w:rsidR="00224D94" w:rsidRPr="001C7D0F" w:rsidRDefault="00224D94" w:rsidP="00224D9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ZS Dublovice a.s.</w:t>
      </w:r>
    </w:p>
    <w:p w14:paraId="007826C1" w14:textId="77777777" w:rsidR="00224D94" w:rsidRDefault="00224D94" w:rsidP="00224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Dublovice 218, PSČ 262 51 </w:t>
      </w:r>
    </w:p>
    <w:p w14:paraId="1C735876" w14:textId="77777777" w:rsidR="00224D94" w:rsidRDefault="00224D94" w:rsidP="00224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Dublovice 218, 262 51 Dublovice</w:t>
      </w:r>
    </w:p>
    <w:p w14:paraId="10157000" w14:textId="77777777" w:rsidR="00224D94" w:rsidRDefault="00224D94" w:rsidP="00224D94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Václav Dědina – předseda představenstva </w:t>
      </w:r>
    </w:p>
    <w:p w14:paraId="217679C5" w14:textId="77777777" w:rsidR="00224D94" w:rsidRDefault="00224D94" w:rsidP="00224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00397326</w:t>
      </w:r>
    </w:p>
    <w:p w14:paraId="592A3A84" w14:textId="77777777" w:rsidR="00224D94" w:rsidRDefault="00224D94" w:rsidP="00224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CZ00397326</w:t>
      </w:r>
    </w:p>
    <w:p w14:paraId="4413C823" w14:textId="77777777" w:rsidR="00224D94" w:rsidRDefault="00224D94" w:rsidP="00224D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10380</w:t>
      </w:r>
    </w:p>
    <w:p w14:paraId="45F1B158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642D5382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9E99A9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51DB5536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6660DCB8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007276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0533D6C3" w14:textId="77777777" w:rsidR="00C22B15" w:rsidRPr="00FC1A0D" w:rsidRDefault="00C22B15">
      <w:pPr>
        <w:jc w:val="both"/>
        <w:rPr>
          <w:rFonts w:ascii="Arial" w:hAnsi="Arial" w:cs="Arial"/>
          <w:sz w:val="36"/>
          <w:szCs w:val="36"/>
        </w:rPr>
      </w:pPr>
    </w:p>
    <w:p w14:paraId="30C2ABAA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224D94" w:rsidRPr="00012682">
        <w:rPr>
          <w:rFonts w:ascii="Arial" w:hAnsi="Arial" w:cs="Arial"/>
          <w:sz w:val="22"/>
          <w:szCs w:val="22"/>
        </w:rPr>
        <w:t xml:space="preserve">dodatek č. </w:t>
      </w:r>
      <w:r w:rsidR="00224D94">
        <w:rPr>
          <w:rFonts w:ascii="Arial" w:hAnsi="Arial" w:cs="Arial"/>
          <w:sz w:val="22"/>
          <w:szCs w:val="22"/>
        </w:rPr>
        <w:t>1</w:t>
      </w:r>
      <w:r w:rsidR="00224D94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224D94">
        <w:rPr>
          <w:rFonts w:ascii="Arial" w:hAnsi="Arial" w:cs="Arial"/>
          <w:sz w:val="22"/>
          <w:szCs w:val="22"/>
        </w:rPr>
        <w:t>53N24/16,</w:t>
      </w:r>
      <w:r w:rsidR="00224D94" w:rsidRPr="00012682">
        <w:rPr>
          <w:rFonts w:ascii="Arial" w:hAnsi="Arial" w:cs="Arial"/>
          <w:sz w:val="22"/>
          <w:szCs w:val="22"/>
        </w:rPr>
        <w:t xml:space="preserve"> ze dne</w:t>
      </w:r>
      <w:r w:rsidR="00224D94">
        <w:rPr>
          <w:rFonts w:ascii="Arial" w:hAnsi="Arial" w:cs="Arial"/>
          <w:sz w:val="22"/>
          <w:szCs w:val="22"/>
        </w:rPr>
        <w:t xml:space="preserve"> 31.07.2024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374074C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CC8581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034AE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034AE" w:rsidRPr="00FC5C99">
        <w:rPr>
          <w:rFonts w:ascii="Arial" w:hAnsi="Arial" w:cs="Arial"/>
          <w:sz w:val="22"/>
          <w:szCs w:val="22"/>
        </w:rPr>
        <w:t xml:space="preserve">Čl. </w:t>
      </w:r>
      <w:r w:rsidR="00C034AE">
        <w:rPr>
          <w:rFonts w:ascii="Arial" w:hAnsi="Arial" w:cs="Arial"/>
          <w:sz w:val="22"/>
          <w:szCs w:val="22"/>
        </w:rPr>
        <w:t xml:space="preserve">V </w:t>
      </w:r>
      <w:r w:rsidR="00D83B2A">
        <w:rPr>
          <w:rFonts w:ascii="Arial" w:hAnsi="Arial" w:cs="Arial"/>
          <w:sz w:val="22"/>
          <w:szCs w:val="22"/>
        </w:rPr>
        <w:t>pach</w:t>
      </w:r>
      <w:r w:rsidR="00655964">
        <w:rPr>
          <w:rFonts w:ascii="Arial" w:hAnsi="Arial" w:cs="Arial"/>
          <w:sz w:val="22"/>
          <w:szCs w:val="22"/>
        </w:rPr>
        <w:t>t</w:t>
      </w:r>
      <w:r w:rsidR="00D83B2A">
        <w:rPr>
          <w:rFonts w:ascii="Arial" w:hAnsi="Arial" w:cs="Arial"/>
          <w:sz w:val="22"/>
          <w:szCs w:val="22"/>
        </w:rPr>
        <w:t xml:space="preserve">ovní </w:t>
      </w:r>
      <w:r w:rsidR="00F66627">
        <w:rPr>
          <w:rFonts w:ascii="Arial" w:hAnsi="Arial" w:cs="Arial"/>
          <w:sz w:val="22"/>
          <w:szCs w:val="22"/>
        </w:rPr>
        <w:t>s</w:t>
      </w:r>
      <w:r w:rsidR="00CF02BD" w:rsidRPr="00FC5C99">
        <w:rPr>
          <w:rFonts w:ascii="Arial" w:hAnsi="Arial" w:cs="Arial"/>
          <w:sz w:val="22"/>
          <w:szCs w:val="22"/>
        </w:rPr>
        <w:t>mlouv</w:t>
      </w:r>
      <w:r w:rsidR="00C034AE">
        <w:rPr>
          <w:rFonts w:ascii="Arial" w:hAnsi="Arial" w:cs="Arial"/>
          <w:sz w:val="22"/>
          <w:szCs w:val="22"/>
        </w:rPr>
        <w:t>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F66627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FC5C99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ve výši </w:t>
      </w:r>
      <w:proofErr w:type="gramStart"/>
      <w:r w:rsidR="00404550" w:rsidRPr="00404550">
        <w:rPr>
          <w:rFonts w:ascii="Arial" w:hAnsi="Arial" w:cs="Arial"/>
          <w:bCs/>
          <w:sz w:val="22"/>
          <w:szCs w:val="22"/>
        </w:rPr>
        <w:t>23.286,-</w:t>
      </w:r>
      <w:proofErr w:type="gramEnd"/>
      <w:r w:rsidR="00404550" w:rsidRPr="00404550">
        <w:rPr>
          <w:rFonts w:ascii="Arial" w:hAnsi="Arial" w:cs="Arial"/>
          <w:bCs/>
          <w:sz w:val="22"/>
          <w:szCs w:val="22"/>
        </w:rPr>
        <w:t xml:space="preserve"> Kč</w:t>
      </w:r>
      <w:r w:rsidR="00404550" w:rsidRPr="005F2C48">
        <w:rPr>
          <w:rFonts w:ascii="Arial" w:hAnsi="Arial" w:cs="Arial"/>
          <w:sz w:val="22"/>
          <w:szCs w:val="22"/>
        </w:rPr>
        <w:t xml:space="preserve"> </w:t>
      </w:r>
      <w:r w:rsidR="00404550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04550">
        <w:rPr>
          <w:rFonts w:ascii="Arial" w:hAnsi="Arial" w:cs="Arial"/>
          <w:sz w:val="22"/>
          <w:szCs w:val="22"/>
        </w:rPr>
        <w:t>dvacettřitisícdvěstěosmdesátšest</w:t>
      </w:r>
      <w:proofErr w:type="spellEnd"/>
      <w:r w:rsidR="00404550">
        <w:rPr>
          <w:rFonts w:ascii="Arial" w:hAnsi="Arial" w:cs="Arial"/>
          <w:sz w:val="22"/>
          <w:szCs w:val="22"/>
        </w:rPr>
        <w:t xml:space="preserve"> korun českých</w:t>
      </w:r>
      <w:r w:rsidR="00404550" w:rsidRPr="00E86D9A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iCs/>
          <w:sz w:val="22"/>
          <w:szCs w:val="22"/>
        </w:rPr>
        <w:t>.</w:t>
      </w:r>
    </w:p>
    <w:p w14:paraId="472A7AD5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B71678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404550" w:rsidRPr="00404550">
        <w:rPr>
          <w:rFonts w:ascii="Arial" w:hAnsi="Arial" w:cs="Arial"/>
          <w:b/>
          <w:bCs/>
          <w:sz w:val="22"/>
          <w:szCs w:val="22"/>
          <w:u w:val="single"/>
        </w:rPr>
        <w:t>23.416,-</w:t>
      </w:r>
      <w:proofErr w:type="gramEnd"/>
      <w:r w:rsidR="00404550" w:rsidRPr="00404550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404550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04550">
        <w:rPr>
          <w:rFonts w:ascii="Arial" w:hAnsi="Arial" w:cs="Arial"/>
          <w:sz w:val="22"/>
          <w:szCs w:val="22"/>
        </w:rPr>
        <w:t>dvacettřitisícečtyřistašestnáct</w:t>
      </w:r>
      <w:proofErr w:type="spellEnd"/>
      <w:r w:rsidR="00404550">
        <w:rPr>
          <w:rFonts w:ascii="Arial" w:hAnsi="Arial" w:cs="Arial"/>
          <w:sz w:val="22"/>
          <w:szCs w:val="22"/>
        </w:rPr>
        <w:t xml:space="preserve"> korun českých</w:t>
      </w:r>
      <w:r w:rsidR="00404550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61E5D24F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C1FCF0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>
        <w:rPr>
          <w:rFonts w:ascii="Arial" w:hAnsi="Arial" w:cs="Arial"/>
          <w:i w:val="0"/>
          <w:sz w:val="22"/>
          <w:szCs w:val="22"/>
        </w:rPr>
        <w:t xml:space="preserve">é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131539">
        <w:rPr>
          <w:rFonts w:ascii="Arial" w:hAnsi="Arial" w:cs="Arial"/>
          <w:i w:val="0"/>
          <w:sz w:val="22"/>
          <w:szCs w:val="22"/>
        </w:rPr>
        <w:t>15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FC1A0D">
        <w:rPr>
          <w:rFonts w:ascii="Arial" w:hAnsi="Arial" w:cs="Arial"/>
          <w:i w:val="0"/>
          <w:sz w:val="22"/>
          <w:szCs w:val="22"/>
        </w:rPr>
        <w:t>2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FC1A0D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55114DAA" w14:textId="77777777" w:rsidR="007641BA" w:rsidRPr="00F66627" w:rsidRDefault="007641B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13DD61BB" w14:textId="77777777" w:rsidR="00F87C48" w:rsidRDefault="00F87C48" w:rsidP="00F87C48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62"/>
        <w:gridCol w:w="1621"/>
        <w:gridCol w:w="1177"/>
        <w:gridCol w:w="1326"/>
        <w:gridCol w:w="1033"/>
        <w:gridCol w:w="1324"/>
      </w:tblGrid>
      <w:tr w:rsidR="00FC1A0D" w:rsidRPr="007C55EC" w14:paraId="142CC128" w14:textId="77777777" w:rsidTr="006B65C6">
        <w:trPr>
          <w:trHeight w:val="542"/>
        </w:trPr>
        <w:tc>
          <w:tcPr>
            <w:tcW w:w="669" w:type="pct"/>
            <w:tcBorders>
              <w:bottom w:val="nil"/>
            </w:tcBorders>
            <w:shd w:val="clear" w:color="auto" w:fill="auto"/>
            <w:vAlign w:val="center"/>
          </w:tcPr>
          <w:p w14:paraId="2EFAF6C9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841" w:type="pct"/>
            <w:tcBorders>
              <w:bottom w:val="nil"/>
            </w:tcBorders>
            <w:shd w:val="clear" w:color="auto" w:fill="auto"/>
            <w:vAlign w:val="center"/>
          </w:tcPr>
          <w:p w14:paraId="6CDA4B2B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3" w:type="pct"/>
            <w:tcBorders>
              <w:bottom w:val="nil"/>
            </w:tcBorders>
            <w:shd w:val="clear" w:color="auto" w:fill="auto"/>
            <w:vAlign w:val="center"/>
          </w:tcPr>
          <w:p w14:paraId="0D829BC6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669EA4D0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6F25AE01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auto"/>
            <w:vAlign w:val="center"/>
          </w:tcPr>
          <w:p w14:paraId="13915287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917C9C1" w14:textId="77777777" w:rsidR="00682649" w:rsidRPr="005F3D8C" w:rsidRDefault="00682649" w:rsidP="005330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30A3BA3F" w14:textId="77777777" w:rsidR="00682649" w:rsidRPr="005F3D8C" w:rsidRDefault="00682649" w:rsidP="00533099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FC1A0D" w:rsidRPr="007C55EC" w14:paraId="3910A819" w14:textId="77777777" w:rsidTr="006B65C6">
        <w:trPr>
          <w:trHeight w:val="23"/>
        </w:trPr>
        <w:tc>
          <w:tcPr>
            <w:tcW w:w="669" w:type="pct"/>
            <w:tcBorders>
              <w:top w:val="nil"/>
            </w:tcBorders>
            <w:shd w:val="clear" w:color="auto" w:fill="auto"/>
          </w:tcPr>
          <w:p w14:paraId="13FACCD6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1" w:type="pct"/>
            <w:tcBorders>
              <w:top w:val="nil"/>
            </w:tcBorders>
            <w:shd w:val="clear" w:color="auto" w:fill="auto"/>
          </w:tcPr>
          <w:p w14:paraId="1790F527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3" w:type="pct"/>
            <w:tcBorders>
              <w:top w:val="nil"/>
            </w:tcBorders>
            <w:shd w:val="clear" w:color="auto" w:fill="auto"/>
          </w:tcPr>
          <w:p w14:paraId="2F19909E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02CDC0C3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2A68B7A2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auto"/>
          </w:tcPr>
          <w:p w14:paraId="0E597D93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1A3331F8" w14:textId="77777777" w:rsidR="00682649" w:rsidRPr="005F3D8C" w:rsidRDefault="00682649" w:rsidP="00533099">
            <w:pPr>
              <w:rPr>
                <w:rFonts w:cs="Arial"/>
                <w:sz w:val="4"/>
                <w:szCs w:val="4"/>
              </w:rPr>
            </w:pPr>
          </w:p>
        </w:tc>
      </w:tr>
      <w:tr w:rsidR="00723A39" w:rsidRPr="007C55EC" w14:paraId="3ED23B52" w14:textId="77777777" w:rsidTr="006B65C6">
        <w:tc>
          <w:tcPr>
            <w:tcW w:w="669" w:type="pct"/>
            <w:shd w:val="clear" w:color="auto" w:fill="auto"/>
            <w:vAlign w:val="center"/>
          </w:tcPr>
          <w:p w14:paraId="4F0D98FA" w14:textId="77777777" w:rsidR="00723A39" w:rsidRPr="009B2B6C" w:rsidRDefault="00723A39" w:rsidP="00723A39">
            <w:pPr>
              <w:rPr>
                <w:rFonts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Dublovice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57B29D1D" w14:textId="77777777" w:rsidR="00723A39" w:rsidRPr="009B2B6C" w:rsidRDefault="00723A39" w:rsidP="00723A39">
            <w:pPr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Chramosty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7A4249C2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5C148AB7" w14:textId="77777777" w:rsidR="00723A39" w:rsidRPr="009B2B6C" w:rsidRDefault="00723A39" w:rsidP="00723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KN 134/2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B1A7669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13D4B25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0778C2B5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23A39" w:rsidRPr="007C55EC" w14:paraId="213F94DA" w14:textId="77777777" w:rsidTr="006B65C6">
        <w:tc>
          <w:tcPr>
            <w:tcW w:w="669" w:type="pct"/>
            <w:shd w:val="clear" w:color="auto" w:fill="auto"/>
            <w:vAlign w:val="center"/>
          </w:tcPr>
          <w:p w14:paraId="223AA104" w14:textId="77777777" w:rsidR="00723A39" w:rsidRPr="009B2B6C" w:rsidRDefault="00723A39" w:rsidP="00723A39">
            <w:pPr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3E3FE354" w14:textId="77777777" w:rsidR="00723A39" w:rsidRPr="009B2B6C" w:rsidRDefault="00723A39" w:rsidP="00723A39">
            <w:pPr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Obory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3400F54B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23CF07AE" w14:textId="77777777" w:rsidR="00723A39" w:rsidRPr="009B2B6C" w:rsidRDefault="00723A39" w:rsidP="00723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KN 549/3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6651FC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68641E17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318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63E3479F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723A39" w:rsidRPr="007C55EC" w14:paraId="5915B6CC" w14:textId="77777777" w:rsidTr="006B65C6">
        <w:tc>
          <w:tcPr>
            <w:tcW w:w="669" w:type="pct"/>
            <w:shd w:val="clear" w:color="auto" w:fill="auto"/>
            <w:vAlign w:val="center"/>
          </w:tcPr>
          <w:p w14:paraId="1F3E2CDD" w14:textId="77777777" w:rsidR="00723A39" w:rsidRPr="009B2B6C" w:rsidRDefault="00723A39" w:rsidP="00723A39">
            <w:pPr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2F4BE092" w14:textId="77777777" w:rsidR="00723A39" w:rsidRPr="009B2B6C" w:rsidRDefault="00723A39" w:rsidP="00723A39">
            <w:pPr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Příčovy</w:t>
            </w:r>
          </w:p>
        </w:tc>
        <w:tc>
          <w:tcPr>
            <w:tcW w:w="873" w:type="pct"/>
            <w:shd w:val="clear" w:color="auto" w:fill="auto"/>
            <w:vAlign w:val="center"/>
          </w:tcPr>
          <w:p w14:paraId="0CF3030E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1C8E489" w14:textId="77777777" w:rsidR="00723A39" w:rsidRPr="009B2B6C" w:rsidRDefault="00723A39" w:rsidP="00723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KN 633/26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2F43B4D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E93E984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B724033" w14:textId="77777777" w:rsidR="00723A39" w:rsidRPr="009B2B6C" w:rsidRDefault="00723A39" w:rsidP="00723A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2B6C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1129AE2" w14:textId="77777777" w:rsidR="00682649" w:rsidRPr="00FC1A0D" w:rsidRDefault="00682649" w:rsidP="00F87C48">
      <w:pPr>
        <w:tabs>
          <w:tab w:val="left" w:pos="568"/>
        </w:tabs>
        <w:jc w:val="both"/>
        <w:rPr>
          <w:rFonts w:ascii="Arial" w:hAnsi="Arial" w:cs="Arial"/>
        </w:rPr>
      </w:pPr>
    </w:p>
    <w:p w14:paraId="31CCA3B9" w14:textId="77777777" w:rsidR="002D41FD" w:rsidRPr="00FC5C99" w:rsidRDefault="00AE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AE242A">
        <w:rPr>
          <w:rFonts w:ascii="Arial" w:hAnsi="Arial" w:cs="Arial"/>
          <w:b/>
          <w:bCs/>
          <w:sz w:val="22"/>
          <w:szCs w:val="22"/>
          <w:u w:val="single"/>
        </w:rPr>
        <w:t>23.367,-</w:t>
      </w:r>
      <w:proofErr w:type="gramEnd"/>
      <w:r w:rsidRPr="00AE242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dvacettřitisícetřistašedesátsedm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2B1BEF6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7F7932C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C034AE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7FD5D479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9452FD3" w14:textId="77777777" w:rsidR="00720A34" w:rsidRDefault="00076E0A" w:rsidP="00720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FC1A0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20A34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720A34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720A34">
        <w:rPr>
          <w:rFonts w:ascii="Arial" w:hAnsi="Arial" w:cs="Arial"/>
          <w:b w:val="0"/>
          <w:sz w:val="22"/>
          <w:szCs w:val="22"/>
        </w:rPr>
        <w:t>15.02.2025</w:t>
      </w:r>
      <w:r w:rsidR="00720A3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E4893E1" w14:textId="77777777" w:rsidR="00720A34" w:rsidRPr="00012682" w:rsidRDefault="00720A34" w:rsidP="00720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15E23F6" w14:textId="77777777" w:rsidR="000A16F1" w:rsidRPr="00720A34" w:rsidRDefault="00720A34" w:rsidP="00720A3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20A34">
        <w:rPr>
          <w:rFonts w:ascii="Arial" w:hAnsi="Arial" w:cs="Arial"/>
          <w:b w:val="0"/>
          <w:bCs/>
          <w:sz w:val="22"/>
          <w:szCs w:val="22"/>
        </w:rPr>
        <w:t>Uveřejnění tohoto dodatku v registru smluv zajistí propachtovatel.</w:t>
      </w:r>
    </w:p>
    <w:p w14:paraId="53966CB5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4CD53B83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2B58EFAD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DEF8695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90AC797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97ADF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720A34">
        <w:rPr>
          <w:rFonts w:ascii="Arial" w:hAnsi="Arial" w:cs="Arial"/>
          <w:sz w:val="22"/>
          <w:szCs w:val="22"/>
        </w:rPr>
        <w:t>14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720A34">
        <w:rPr>
          <w:rFonts w:ascii="Arial" w:hAnsi="Arial" w:cs="Arial"/>
          <w:sz w:val="22"/>
          <w:szCs w:val="22"/>
        </w:rPr>
        <w:t>2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FC1A0D">
        <w:rPr>
          <w:rFonts w:ascii="Arial" w:hAnsi="Arial" w:cs="Arial"/>
          <w:sz w:val="22"/>
          <w:szCs w:val="22"/>
        </w:rPr>
        <w:t>5</w:t>
      </w:r>
    </w:p>
    <w:p w14:paraId="6EF8D854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B90105D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40D0B7BF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225ECCF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23FA938C" w14:textId="77777777" w:rsidR="00AE242A" w:rsidRDefault="00AE242A" w:rsidP="00AE24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ZS Dublovice a.s.</w:t>
      </w:r>
    </w:p>
    <w:p w14:paraId="5EFB2D3C" w14:textId="77777777" w:rsidR="00AE242A" w:rsidRPr="00A50BC1" w:rsidRDefault="00AE242A" w:rsidP="00AE24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0356E">
        <w:rPr>
          <w:rFonts w:ascii="Arial" w:hAnsi="Arial" w:cs="Arial"/>
          <w:b/>
          <w:sz w:val="22"/>
          <w:szCs w:val="22"/>
        </w:rPr>
        <w:t>Ing. Václav Dědina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65034CA8" w14:textId="77777777" w:rsidR="00AE242A" w:rsidRPr="00A50BC1" w:rsidRDefault="00AE242A" w:rsidP="00AE242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  <w:r w:rsidRPr="00A50BC1">
        <w:rPr>
          <w:rFonts w:ascii="Arial" w:hAnsi="Arial" w:cs="Arial"/>
          <w:b/>
          <w:sz w:val="22"/>
          <w:szCs w:val="22"/>
        </w:rPr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4AA0BE85" w14:textId="77777777" w:rsidR="00AE242A" w:rsidRPr="00A50BC1" w:rsidRDefault="00AE242A" w:rsidP="00AE242A">
      <w:pPr>
        <w:ind w:left="708" w:hanging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</w:t>
      </w:r>
    </w:p>
    <w:p w14:paraId="13B9C6F7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5912B29E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D5B3CC7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70376EEA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19A6F1EF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49C1918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37B7B31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1331FFF6" w14:textId="77777777" w:rsidR="00F72567" w:rsidRDefault="00F72567" w:rsidP="00D338FE">
      <w:pPr>
        <w:widowControl w:val="0"/>
        <w:rPr>
          <w:sz w:val="24"/>
          <w:szCs w:val="24"/>
        </w:rPr>
      </w:pPr>
    </w:p>
    <w:p w14:paraId="00354F32" w14:textId="77777777" w:rsidR="003C686E" w:rsidRDefault="003C686E" w:rsidP="00D338FE">
      <w:pPr>
        <w:widowControl w:val="0"/>
        <w:rPr>
          <w:sz w:val="24"/>
          <w:szCs w:val="24"/>
        </w:rPr>
      </w:pPr>
    </w:p>
    <w:p w14:paraId="182BE7F0" w14:textId="77777777" w:rsidR="00720A34" w:rsidRPr="00012682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76DB38F" w14:textId="77777777" w:rsidR="00720A34" w:rsidRPr="00012682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768E6731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019CAF2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088B8168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AF01DF0" w14:textId="77777777" w:rsidR="00720A34" w:rsidRPr="005F2C48" w:rsidRDefault="00720A34" w:rsidP="00720A3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8B97202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1D5766E8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</w:p>
    <w:p w14:paraId="3D13A441" w14:textId="77777777" w:rsidR="00720A34" w:rsidRPr="005F2C48" w:rsidRDefault="00720A34" w:rsidP="00720A3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720A34" w:rsidRPr="005F2C48" w:rsidSect="003C686E">
      <w:footerReference w:type="default" r:id="rId6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9A088" w14:textId="77777777" w:rsidR="00170B54" w:rsidRDefault="00170B54">
      <w:r>
        <w:separator/>
      </w:r>
    </w:p>
  </w:endnote>
  <w:endnote w:type="continuationSeparator" w:id="0">
    <w:p w14:paraId="2BBCF006" w14:textId="77777777" w:rsidR="00170B54" w:rsidRDefault="0017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E9E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12084" w14:textId="77777777" w:rsidR="00170B54" w:rsidRDefault="00170B54">
      <w:r>
        <w:separator/>
      </w:r>
    </w:p>
  </w:footnote>
  <w:footnote w:type="continuationSeparator" w:id="0">
    <w:p w14:paraId="5D47EAEA" w14:textId="77777777" w:rsidR="00170B54" w:rsidRDefault="0017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A16F1"/>
    <w:rsid w:val="000C2AB7"/>
    <w:rsid w:val="00102D7E"/>
    <w:rsid w:val="0010690D"/>
    <w:rsid w:val="0011431C"/>
    <w:rsid w:val="00114EB8"/>
    <w:rsid w:val="00122535"/>
    <w:rsid w:val="001266A4"/>
    <w:rsid w:val="00130D8D"/>
    <w:rsid w:val="00131539"/>
    <w:rsid w:val="001348FD"/>
    <w:rsid w:val="001368E5"/>
    <w:rsid w:val="00170B54"/>
    <w:rsid w:val="00170CAC"/>
    <w:rsid w:val="001744A3"/>
    <w:rsid w:val="00186BC2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F0B34"/>
    <w:rsid w:val="001F3F2B"/>
    <w:rsid w:val="00204B81"/>
    <w:rsid w:val="00213718"/>
    <w:rsid w:val="00215BBB"/>
    <w:rsid w:val="00222730"/>
    <w:rsid w:val="00224D94"/>
    <w:rsid w:val="00225776"/>
    <w:rsid w:val="00225E39"/>
    <w:rsid w:val="002A2A17"/>
    <w:rsid w:val="002A4078"/>
    <w:rsid w:val="002B306C"/>
    <w:rsid w:val="002D41FD"/>
    <w:rsid w:val="002E37B5"/>
    <w:rsid w:val="002E5423"/>
    <w:rsid w:val="002F31EE"/>
    <w:rsid w:val="0031002F"/>
    <w:rsid w:val="003218F9"/>
    <w:rsid w:val="00323B39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C686E"/>
    <w:rsid w:val="003F5321"/>
    <w:rsid w:val="003F7FFB"/>
    <w:rsid w:val="004021E9"/>
    <w:rsid w:val="00404550"/>
    <w:rsid w:val="00407B7B"/>
    <w:rsid w:val="00424554"/>
    <w:rsid w:val="00424C9B"/>
    <w:rsid w:val="004311F3"/>
    <w:rsid w:val="0043527B"/>
    <w:rsid w:val="00436C95"/>
    <w:rsid w:val="004557CB"/>
    <w:rsid w:val="00460BB2"/>
    <w:rsid w:val="00463CD0"/>
    <w:rsid w:val="00467D2E"/>
    <w:rsid w:val="004868E7"/>
    <w:rsid w:val="00487153"/>
    <w:rsid w:val="00492364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2781B"/>
    <w:rsid w:val="00533099"/>
    <w:rsid w:val="0054244F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2649"/>
    <w:rsid w:val="006869B0"/>
    <w:rsid w:val="006A1AFF"/>
    <w:rsid w:val="006B65C6"/>
    <w:rsid w:val="006B6CA0"/>
    <w:rsid w:val="006B79D9"/>
    <w:rsid w:val="006C7CEE"/>
    <w:rsid w:val="006E03A9"/>
    <w:rsid w:val="007020B6"/>
    <w:rsid w:val="00712BA2"/>
    <w:rsid w:val="00714374"/>
    <w:rsid w:val="00720A34"/>
    <w:rsid w:val="00723A39"/>
    <w:rsid w:val="007336EC"/>
    <w:rsid w:val="00733707"/>
    <w:rsid w:val="00742469"/>
    <w:rsid w:val="007641BA"/>
    <w:rsid w:val="00764266"/>
    <w:rsid w:val="00770663"/>
    <w:rsid w:val="00771211"/>
    <w:rsid w:val="00775CE5"/>
    <w:rsid w:val="00794619"/>
    <w:rsid w:val="007A1ACA"/>
    <w:rsid w:val="007B5637"/>
    <w:rsid w:val="007C5846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55152"/>
    <w:rsid w:val="008579BF"/>
    <w:rsid w:val="008604FC"/>
    <w:rsid w:val="00874222"/>
    <w:rsid w:val="00874B8B"/>
    <w:rsid w:val="008860A8"/>
    <w:rsid w:val="00887FCB"/>
    <w:rsid w:val="0089015B"/>
    <w:rsid w:val="00892757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E4AD6"/>
    <w:rsid w:val="008F40B3"/>
    <w:rsid w:val="008F750F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4BEF"/>
    <w:rsid w:val="009A55CB"/>
    <w:rsid w:val="009A7600"/>
    <w:rsid w:val="009B2B6C"/>
    <w:rsid w:val="009B59EA"/>
    <w:rsid w:val="009D05A5"/>
    <w:rsid w:val="009F0C11"/>
    <w:rsid w:val="009F55FC"/>
    <w:rsid w:val="009F6169"/>
    <w:rsid w:val="00A02D31"/>
    <w:rsid w:val="00A05FDD"/>
    <w:rsid w:val="00A06D7C"/>
    <w:rsid w:val="00A12548"/>
    <w:rsid w:val="00A4015D"/>
    <w:rsid w:val="00A473FC"/>
    <w:rsid w:val="00A5057B"/>
    <w:rsid w:val="00A509AF"/>
    <w:rsid w:val="00A55653"/>
    <w:rsid w:val="00A70A64"/>
    <w:rsid w:val="00A71AB8"/>
    <w:rsid w:val="00A72D78"/>
    <w:rsid w:val="00A92A0B"/>
    <w:rsid w:val="00AA382F"/>
    <w:rsid w:val="00AA42FD"/>
    <w:rsid w:val="00AC22A2"/>
    <w:rsid w:val="00AC3AB9"/>
    <w:rsid w:val="00AC4818"/>
    <w:rsid w:val="00AD0B4A"/>
    <w:rsid w:val="00AD16CE"/>
    <w:rsid w:val="00AE242A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54BF3"/>
    <w:rsid w:val="00B87F66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7CDF"/>
    <w:rsid w:val="00CF0064"/>
    <w:rsid w:val="00CF02BD"/>
    <w:rsid w:val="00CF65D7"/>
    <w:rsid w:val="00D03CAC"/>
    <w:rsid w:val="00D102DB"/>
    <w:rsid w:val="00D1775A"/>
    <w:rsid w:val="00D27926"/>
    <w:rsid w:val="00D338FE"/>
    <w:rsid w:val="00D45BE7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D7A1B"/>
    <w:rsid w:val="00E07104"/>
    <w:rsid w:val="00E1452A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4C"/>
    <w:rsid w:val="00EA70CD"/>
    <w:rsid w:val="00ED31E4"/>
    <w:rsid w:val="00ED6B69"/>
    <w:rsid w:val="00EF6CDA"/>
    <w:rsid w:val="00EF7917"/>
    <w:rsid w:val="00F15706"/>
    <w:rsid w:val="00F22A3B"/>
    <w:rsid w:val="00F30F55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1A0D"/>
    <w:rsid w:val="00FC3BA6"/>
    <w:rsid w:val="00FC5817"/>
    <w:rsid w:val="00FC5C99"/>
    <w:rsid w:val="00FC6C0C"/>
    <w:rsid w:val="00FD1B5F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60FCD8DD"/>
  <w15:chartTrackingRefBased/>
  <w15:docId w15:val="{1B5A9D3A-A521-49EE-8C30-9AB99048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2025-02-14T07:32:00Z</dcterms:created>
  <dcterms:modified xsi:type="dcterms:W3CDTF">2025-02-14T07:32:00Z</dcterms:modified>
</cp:coreProperties>
</file>