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B0" w:rsidRDefault="005561B0" w:rsidP="005561B0">
      <w:pPr>
        <w:rPr>
          <w:rFonts w:ascii="Times New Roman" w:eastAsia="Times New Roman" w:hAnsi="Times New Roman"/>
          <w:lang w:eastAsia="cs-CZ"/>
          <w14:ligatures w14:val="none"/>
        </w:rPr>
      </w:pPr>
      <w:r>
        <w:rPr>
          <w:rFonts w:eastAsia="Times New Roman"/>
        </w:rPr>
        <w:br/>
      </w:r>
    </w:p>
    <w:p w:rsidR="005561B0" w:rsidRDefault="005561B0" w:rsidP="005561B0">
      <w:pPr>
        <w:ind w:left="-709" w:firstLine="709"/>
      </w:pPr>
      <w:r>
        <w:rPr>
          <w:rFonts w:ascii="Calibri" w:hAnsi="Calibri" w:cs="Calibri"/>
          <w:sz w:val="22"/>
          <w:szCs w:val="22"/>
          <w:lang w:eastAsia="cs-CZ"/>
        </w:rPr>
        <w:t>Níže posílám cenovou nabídku.</w:t>
      </w:r>
    </w:p>
    <w:p w:rsidR="005561B0" w:rsidRDefault="005561B0" w:rsidP="005561B0">
      <w:r>
        <w:rPr>
          <w:rFonts w:ascii="Calibri" w:hAnsi="Calibri" w:cs="Calibri"/>
          <w:sz w:val="22"/>
          <w:szCs w:val="22"/>
          <w:lang w:eastAsia="cs-CZ"/>
        </w:rPr>
        <w:t>V příloze najdete specifikaci – zkontrolujte si prosím, zda uvedené parametry vyhovují.</w:t>
      </w:r>
    </w:p>
    <w:p w:rsidR="005561B0" w:rsidRDefault="005561B0" w:rsidP="005561B0">
      <w:r>
        <w:rPr>
          <w:rFonts w:ascii="Calibri" w:hAnsi="Calibri" w:cs="Calibri"/>
          <w:sz w:val="22"/>
          <w:szCs w:val="22"/>
          <w:lang w:eastAsia="cs-CZ"/>
        </w:rPr>
        <w:t> </w:t>
      </w:r>
    </w:p>
    <w:tbl>
      <w:tblPr>
        <w:tblW w:w="101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560"/>
        <w:gridCol w:w="647"/>
        <w:gridCol w:w="1400"/>
        <w:gridCol w:w="1500"/>
        <w:gridCol w:w="603"/>
        <w:gridCol w:w="1300"/>
        <w:gridCol w:w="1580"/>
      </w:tblGrid>
      <w:tr w:rsidR="005561B0" w:rsidTr="005561B0">
        <w:trPr>
          <w:trHeight w:val="75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br/>
              <w:t>[ks]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Název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Délka záruky [m]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Cena / ks </w:t>
            </w: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br/>
              <w:t>po slevě</w:t>
            </w: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br/>
              <w:t>[Kč]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 xml:space="preserve">Cena celkem </w:t>
            </w: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br/>
              <w:t>bez DPH</w:t>
            </w: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br/>
              <w:t>[Kč]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Sazba</w:t>
            </w: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br/>
              <w:t>DPH</w:t>
            </w: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br/>
              <w:t>[%]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Cena</w:t>
            </w: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br/>
              <w:t>DPH</w:t>
            </w: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br/>
              <w:t>[Kč]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t>Cena CELKEM</w:t>
            </w: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br/>
              <w:t>vč. DPH</w:t>
            </w:r>
            <w:r>
              <w:rPr>
                <w:rFonts w:ascii="Arial CE" w:hAnsi="Arial CE" w:cs="Arial CE"/>
                <w:b/>
                <w:bCs/>
                <w:color w:val="000000"/>
                <w:sz w:val="16"/>
                <w:szCs w:val="16"/>
                <w:lang w:eastAsia="cs-CZ"/>
                <w14:ligatures w14:val="none"/>
              </w:rPr>
              <w:br/>
              <w:t>[Kč]</w:t>
            </w:r>
          </w:p>
        </w:tc>
      </w:tr>
      <w:tr w:rsidR="005561B0" w:rsidTr="005561B0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color w:val="00000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jídelní stolek S- 205-B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4 453,80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8 907,60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1 870,60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10 778,20</w:t>
            </w:r>
          </w:p>
        </w:tc>
      </w:tr>
      <w:tr w:rsidR="005561B0" w:rsidTr="005561B0">
        <w:trPr>
          <w:trHeight w:val="45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color w:val="00000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 xml:space="preserve">pečovatelské lůžko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Domeo</w:t>
            </w:r>
            <w:proofErr w:type="spellEnd"/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 xml:space="preserve"> E, buk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rustical</w:t>
            </w:r>
            <w:proofErr w:type="spellEnd"/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29 601,00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88 803,00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18 648,63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107 451,63</w:t>
            </w:r>
          </w:p>
        </w:tc>
        <w:bookmarkStart w:id="0" w:name="_GoBack"/>
        <w:bookmarkEnd w:id="0"/>
      </w:tr>
      <w:tr w:rsidR="005561B0" w:rsidTr="005561B0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color w:val="00000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hrazda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681,20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2 043,60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429,16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2 472,76</w:t>
            </w:r>
          </w:p>
        </w:tc>
      </w:tr>
      <w:tr w:rsidR="005561B0" w:rsidTr="005561B0">
        <w:trPr>
          <w:trHeight w:val="2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color w:val="00000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hrazdička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100,80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302,40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center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63,50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sz w:val="16"/>
                <w:szCs w:val="16"/>
                <w:lang w:eastAsia="cs-CZ"/>
                <w14:ligatures w14:val="none"/>
              </w:rPr>
              <w:t>365,90</w:t>
            </w:r>
          </w:p>
        </w:tc>
      </w:tr>
      <w:tr w:rsidR="005561B0" w:rsidTr="005561B0">
        <w:trPr>
          <w:trHeight w:val="480"/>
        </w:trPr>
        <w:tc>
          <w:tcPr>
            <w:tcW w:w="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1B0" w:rsidRDefault="005561B0"/>
        </w:tc>
        <w:tc>
          <w:tcPr>
            <w:tcW w:w="25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61B0" w:rsidRDefault="005561B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  <w:lang w:eastAsia="cs-CZ"/>
                <w14:ligatures w14:val="none"/>
              </w:rPr>
              <w:t>CELKEM v [Kč]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cs-CZ"/>
                <w14:ligatures w14:val="none"/>
              </w:rPr>
              <w:t>100 056,60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cs-CZ"/>
                <w14:ligatures w14:val="none"/>
              </w:rPr>
              <w:t>21 011,89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61B0" w:rsidRDefault="005561B0">
            <w:pPr>
              <w:jc w:val="right"/>
            </w:pPr>
            <w:r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  <w:lang w:eastAsia="cs-CZ"/>
                <w14:ligatures w14:val="none"/>
              </w:rPr>
              <w:t>121 068,49</w:t>
            </w:r>
          </w:p>
        </w:tc>
      </w:tr>
    </w:tbl>
    <w:p w:rsidR="005561B0" w:rsidRDefault="005561B0" w:rsidP="005561B0">
      <w:r>
        <w:rPr>
          <w:rFonts w:ascii="Calibri" w:hAnsi="Calibri" w:cs="Calibri"/>
          <w:sz w:val="22"/>
          <w:szCs w:val="22"/>
          <w:lang w:eastAsia="cs-CZ"/>
        </w:rPr>
        <w:t> </w:t>
      </w:r>
    </w:p>
    <w:p w:rsidR="005561B0" w:rsidRDefault="005561B0" w:rsidP="005561B0">
      <w:r>
        <w:rPr>
          <w:rFonts w:ascii="Calibri" w:hAnsi="Calibri" w:cs="Calibri"/>
          <w:sz w:val="22"/>
          <w:szCs w:val="22"/>
          <w:lang w:eastAsia="cs-CZ"/>
        </w:rPr>
        <w:t>Termín dodání 8 týdnů.</w:t>
      </w:r>
    </w:p>
    <w:p w:rsidR="005561B0" w:rsidRDefault="005561B0" w:rsidP="005561B0">
      <w:r>
        <w:rPr>
          <w:rFonts w:ascii="Calibri" w:hAnsi="Calibri" w:cs="Calibri"/>
          <w:sz w:val="22"/>
          <w:szCs w:val="22"/>
          <w:lang w:eastAsia="cs-CZ"/>
        </w:rPr>
        <w:t>Cena včetně dopravy.</w:t>
      </w:r>
    </w:p>
    <w:p w:rsidR="005561B0" w:rsidRDefault="005561B0" w:rsidP="005561B0">
      <w:r>
        <w:rPr>
          <w:rFonts w:ascii="Calibri" w:hAnsi="Calibri" w:cs="Calibri"/>
          <w:sz w:val="22"/>
          <w:szCs w:val="22"/>
          <w:lang w:eastAsia="cs-CZ"/>
        </w:rPr>
        <w:t>Platnost nabídky 30 dnů.</w:t>
      </w:r>
    </w:p>
    <w:p w:rsidR="005561B0" w:rsidRDefault="005561B0" w:rsidP="005561B0">
      <w:r>
        <w:rPr>
          <w:rFonts w:ascii="Calibri" w:hAnsi="Calibri" w:cs="Calibri"/>
          <w:sz w:val="22"/>
          <w:szCs w:val="22"/>
          <w:lang w:eastAsia="cs-CZ"/>
        </w:rPr>
        <w:t>Splatnost dokladu 14 dnů.</w:t>
      </w:r>
    </w:p>
    <w:p w:rsidR="005561B0" w:rsidRDefault="005561B0" w:rsidP="005561B0">
      <w:r>
        <w:rPr>
          <w:rFonts w:ascii="Calibri" w:hAnsi="Calibri" w:cs="Calibri"/>
          <w:sz w:val="22"/>
          <w:szCs w:val="22"/>
          <w:lang w:eastAsia="cs-CZ"/>
        </w:rPr>
        <w:t>Záruka 2 roky.</w:t>
      </w:r>
    </w:p>
    <w:p w:rsidR="005561B0" w:rsidRDefault="005561B0" w:rsidP="005561B0">
      <w:r>
        <w:rPr>
          <w:rFonts w:ascii="Calibri" w:hAnsi="Calibri" w:cs="Calibri"/>
          <w:sz w:val="22"/>
          <w:szCs w:val="22"/>
          <w:lang w:eastAsia="cs-CZ"/>
        </w:rPr>
        <w:t>Nabídka platí pouze pro ČR.</w:t>
      </w:r>
    </w:p>
    <w:p w:rsidR="002D3697" w:rsidRDefault="002D3697"/>
    <w:sectPr w:rsidR="002D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lgeri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B0"/>
    <w:rsid w:val="002D3697"/>
    <w:rsid w:val="005561B0"/>
    <w:rsid w:val="00FD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C9188-A693-4F29-A9F1-76BD45CC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5561B0"/>
    <w:pPr>
      <w:widowControl/>
    </w:pPr>
    <w:rPr>
      <w:rFonts w:ascii="Aptos" w:hAnsi="Aptos" w:cs="Times New Roman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FD7750"/>
    <w:pPr>
      <w:widowControl w:val="0"/>
    </w:pPr>
    <w:rPr>
      <w:rFonts w:asciiTheme="minorHAnsi" w:hAnsiTheme="minorHAnsi" w:cstheme="minorBidi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FD7750"/>
    <w:pPr>
      <w:widowControl w:val="0"/>
      <w:spacing w:before="159"/>
      <w:ind w:left="511"/>
    </w:pPr>
    <w:rPr>
      <w:rFonts w:ascii="Algerian" w:eastAsia="Algerian" w:hAnsi="Algerian" w:cstheme="minorBidi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D7750"/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FD7750"/>
    <w:pPr>
      <w:widowControl w:val="0"/>
    </w:pPr>
    <w:rPr>
      <w:rFonts w:asciiTheme="minorHAnsi" w:hAnsiTheme="minorHAnsi" w:cstheme="minorBid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1</cp:revision>
  <dcterms:created xsi:type="dcterms:W3CDTF">2025-02-13T14:26:00Z</dcterms:created>
  <dcterms:modified xsi:type="dcterms:W3CDTF">2025-02-13T14:27:00Z</dcterms:modified>
</cp:coreProperties>
</file>