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3655695</wp:posOffset>
                </wp:positionH>
                <wp:positionV relativeFrom="paragraph">
                  <wp:posOffset>52070</wp:posOffset>
                </wp:positionV>
                <wp:extent cx="3550920" cy="67945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50920" cy="679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Allianz (ffi)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cs-CZ" w:eastAsia="cs-CZ" w:bidi="cs-CZ"/>
                              </w:rPr>
                              <w:t>KA) KE SKUPINOV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34"/>
                                <w:szCs w:val="34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7.85000000000002pt;margin-top:4.0999999999999996pt;width:279.60000000000002pt;height:53.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Allianz (ffi)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cs-CZ" w:eastAsia="cs-CZ" w:bidi="cs-CZ"/>
                        </w:rPr>
                        <w:t>KA) KE SKUPINOV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3850640</wp:posOffset>
                </wp:positionH>
                <wp:positionV relativeFrom="paragraph">
                  <wp:posOffset>1700530</wp:posOffset>
                </wp:positionV>
                <wp:extent cx="2164080" cy="7708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4080" cy="770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Samostatný pojišťovací zprostředkovatel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>RESPECT,A.S.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Pod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 lesem 2016/22, 14200 Praha 4 -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3.19999999999999pt;margin-top:133.90000000000001pt;width:170.40000000000001pt;height:60.700000000000003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Samostatný pojišťovací zprostředkovatel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RESPECT,A.S.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Pod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sk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m lesem 2016/22, 14200 Praha 4 -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9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54"/>
          <w:szCs w:val="54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5446395</wp:posOffset>
            </wp:positionH>
            <wp:positionV relativeFrom="margin">
              <wp:posOffset>106680</wp:posOffset>
            </wp:positionV>
            <wp:extent cx="1429385" cy="3568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29385" cy="3568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bookmarkStart w:id="2" w:name="bookmark2"/>
      <w:bookmarkStart w:id="3" w:name="bookmark3"/>
      <w:r>
        <w:rPr>
          <w:color w:val="EBEBEB"/>
          <w:spacing w:val="0"/>
          <w:w w:val="100"/>
          <w:position w:val="0"/>
          <w:sz w:val="54"/>
          <w:szCs w:val="54"/>
          <w:shd w:val="clear" w:color="auto" w:fill="auto"/>
          <w:lang w:val="cs-CZ" w:eastAsia="cs-CZ" w:bidi="cs-CZ"/>
        </w:rPr>
        <w:t>ALLIANZ FLOTILA</w:t>
      </w:r>
      <w:bookmarkEnd w:id="0"/>
      <w:bookmarkEnd w:id="1"/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4"/>
          <w:szCs w:val="34"/>
        </w:rPr>
      </w:pPr>
      <w:bookmarkStart w:id="4" w:name="bookmark4"/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KA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bookmarkEnd w:id="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0" w:firstLine="0"/>
        <w:jc w:val="left"/>
      </w:pPr>
      <w:bookmarkStart w:id="5" w:name="bookmark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SMLOUV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Ě 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.898439076</w:t>
      </w:r>
      <w:bookmarkEnd w:id="5"/>
    </w:p>
    <w:p>
      <w:pPr>
        <w:pStyle w:val="Style7"/>
        <w:keepNext w:val="0"/>
        <w:keepLines w:val="0"/>
        <w:widowControl w:val="0"/>
        <w:shd w:val="clear" w:color="auto" w:fill="auto"/>
        <w:tabs>
          <w:tab w:pos="5472" w:val="left"/>
        </w:tabs>
        <w:bidi w:val="0"/>
        <w:spacing w:before="0" w:after="0" w:line="264" w:lineRule="auto"/>
        <w:ind w:left="0" w:right="0" w:firstLine="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8"/>
          <w:pgMar w:top="585" w:left="516" w:right="694" w:bottom="5703" w:header="157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Pojistitel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ALLIANZ POJI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ŠŤ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OVNA, A. S.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tvanici 656/3, 186 00 Praha 8 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47 11 59 71, obchodn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rejst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u 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stsk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soudu v Praze, odd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 B, vlo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 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O: 25 14 63 51 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8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</w:t>
      </w:r>
      <w:r>
        <w:rPr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5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.allianz.cz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tel.:</w:t>
        <w:tab/>
        <w:t>e-mail: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122" w:lineRule="auto"/>
        <w:ind w:left="0" w:right="0" w:firstLine="0"/>
        <w:jc w:val="both"/>
        <w:rPr>
          <w:sz w:val="26"/>
          <w:szCs w:val="26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Pojistník (zájemce o pojištění)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POVOD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OH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Ř</w:t>
      </w:r>
      <w:r>
        <w:rPr>
          <w:b/>
          <w:bCs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E, S. P.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BEZRU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 4219, 43003 CHOMUTOV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O: 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28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" w:name="bookmark6"/>
      <w:bookmarkStart w:id="7" w:name="bookmark7"/>
      <w:bookmarkStart w:id="8" w:name="bookmark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SLOVN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ZKRATEK</w:t>
      </w:r>
      <w:bookmarkEnd w:id="6"/>
      <w:bookmarkEnd w:id="7"/>
      <w:bookmarkEnd w:id="8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8"/>
          <w:szCs w:val="28"/>
        </w:rPr>
      </w:pPr>
      <w:bookmarkStart w:id="10" w:name="bookmark10"/>
      <w:bookmarkStart w:id="11" w:name="bookmark11"/>
      <w:bookmarkStart w:id="9" w:name="bookmark9"/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SPECI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LN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ROZSAH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Í</w:t>
      </w:r>
      <w:bookmarkEnd w:id="10"/>
      <w:bookmarkEnd w:id="11"/>
      <w:bookmarkEnd w:id="9"/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</w:pPr>
      <w:bookmarkStart w:id="12" w:name="bookmark12"/>
      <w:bookmarkStart w:id="13" w:name="bookmark13"/>
      <w:bookmarkStart w:id="14" w:name="bookmark1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GAP</w:t>
      </w:r>
      <w:bookmarkEnd w:id="12"/>
      <w:bookmarkEnd w:id="13"/>
      <w:bookmarkEnd w:id="1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sni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pln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vodu poklesu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Varianta GAP: pořizovací cena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– bez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formy vlastnictv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po dobu prvn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tku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0" w:line="218" w:lineRule="auto"/>
        <w:ind w:left="200" w:right="0" w:hanging="200"/>
        <w:jc w:val="both"/>
      </w:pPr>
      <w:bookmarkStart w:id="15" w:name="bookmark15"/>
      <w:bookmarkEnd w:id="1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 faktury vystaven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vlastn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kovi vozidla prodejcem 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ch vozidel v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 (d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jen „po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vozidla“)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neklesne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ceny;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0" w:line="218" w:lineRule="auto"/>
        <w:ind w:left="200" w:right="0" w:hanging="200"/>
        <w:jc w:val="both"/>
      </w:pPr>
      <w:bookmarkStart w:id="16" w:name="bookmark16"/>
      <w:bookmarkEnd w:id="1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nav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50 %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 uplynut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bavy.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Osoba, která s Vámi jednala </w:t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RESPECT,a.s.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7" w:name="bookmark17"/>
      <w:bookmarkStart w:id="18" w:name="bookmark18"/>
      <w:bookmarkStart w:id="19" w:name="bookmark1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HP NESPRÁVNÁ OBSLUHA</w:t>
      </w:r>
      <w:bookmarkEnd w:id="17"/>
      <w:bookmarkEnd w:id="18"/>
      <w:bookmarkEnd w:id="19"/>
    </w:p>
    <w:p>
      <w:pPr>
        <w:pStyle w:val="Style7"/>
        <w:keepNext w:val="0"/>
        <w:framePr w:dropCap="drop" w:hAnchor="text" w:lines="2" w:vAnchor="text" w:hSpace="0" w:vSpace="0"/>
        <w:widowControl w:val="0"/>
        <w:shd w:val="clear" w:color="auto" w:fill="auto"/>
        <w:spacing w:before="0" w:line="192" w:lineRule="exact"/>
        <w:ind w:left="0" w:firstLine="0"/>
      </w:pPr>
      <w:r>
        <w:rPr>
          <w:color w:val="000000"/>
          <w:spacing w:val="0"/>
          <w:w w:val="100"/>
          <w:position w:val="-4"/>
          <w:shd w:val="clear" w:color="auto" w:fill="auto"/>
          <w:lang w:val="cs-CZ" w:eastAsia="cs-CZ" w:bidi="cs-CZ"/>
        </w:rPr>
        <w:t>Neup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luky 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kody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nerespektov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robcem vozidla, jeho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sti nebo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bavy stanoven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obsluhy v podob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nezaji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ramene hydraulick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ruky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 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zdou,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nebo nespr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rozlo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epravovan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kladu nebo nezaji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epravovan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kladu.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HP SKLÁPĚČKY</w:t>
      </w:r>
      <w:bookmarkEnd w:id="20"/>
      <w:bookmarkEnd w:id="21"/>
      <w:bookmarkEnd w:id="2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Neuplatn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luky 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kody vznikl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 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sledku skl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 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 vznikl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sledkem neodji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jist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ho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epu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e, kontejneru nebo korby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 skl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3" w:name="bookmark23"/>
      <w:bookmarkStart w:id="24" w:name="bookmark24"/>
      <w:bookmarkStart w:id="25" w:name="bookmark2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HP PRACOVNÍ STROJ</w:t>
      </w:r>
      <w:bookmarkEnd w:id="23"/>
      <w:bookmarkEnd w:id="24"/>
      <w:bookmarkEnd w:id="2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85" w:left="516" w:right="694" w:bottom="5703" w:header="0" w:footer="3" w:gutter="0"/>
          <w:cols w:num="2" w:space="331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Neuplatn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luky 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kody maj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vod v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innosti silni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vozidla jako pracovn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stroje druhu – zvedac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ina, hydraulick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ruka, radlice na sn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h, zametac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stroj –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chybou jeho obsluhy.</w:t>
      </w:r>
    </w:p>
    <w:p>
      <w:pPr>
        <w:widowControl w:val="0"/>
        <w:spacing w:before="27" w:after="2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85" w:left="0" w:right="0" w:bottom="58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165100" distB="219075" distL="144780" distR="4173855" simplePos="0" relativeHeight="125829382" behindDoc="0" locked="0" layoutInCell="1" allowOverlap="1">
                <wp:simplePos x="0" y="0"/>
                <wp:positionH relativeFrom="page">
                  <wp:posOffset>363855</wp:posOffset>
                </wp:positionH>
                <wp:positionV relativeFrom="paragraph">
                  <wp:posOffset>502920</wp:posOffset>
                </wp:positionV>
                <wp:extent cx="402590" cy="23495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590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79918214</w:t>
                            </w:r>
                          </w:p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8.650000000000002pt;margin-top:39.600000000000001pt;width:31.699999999999999pt;height:18.5pt;z-index:-125829371;mso-wrap-distance-left:11.4pt;mso-wrap-distance-top:13.pt;mso-wrap-distance-right:328.65000000000003pt;mso-wrap-distance-bottom:17.25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79918214</w:t>
                      </w:r>
                    </w:p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8275" distB="313690" distL="1525270" distR="2860675" simplePos="0" relativeHeight="125829384" behindDoc="0" locked="0" layoutInCell="1" allowOverlap="1">
                <wp:simplePos x="0" y="0"/>
                <wp:positionH relativeFrom="page">
                  <wp:posOffset>1744345</wp:posOffset>
                </wp:positionH>
                <wp:positionV relativeFrom="paragraph">
                  <wp:posOffset>506095</wp:posOffset>
                </wp:positionV>
                <wp:extent cx="335280" cy="13716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528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SKODA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37.34999999999999pt;margin-top:39.850000000000001pt;width:26.400000000000002pt;height:10.800000000000001pt;z-index:-125829369;mso-wrap-distance-left:120.10000000000001pt;mso-wrap-distance-top:13.25pt;mso-wrap-distance-right:225.25pt;mso-wrap-distance-bottom:24.699999999999999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SKODA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5100" distB="320040" distL="2909570" distR="1479550" simplePos="0" relativeHeight="125829386" behindDoc="0" locked="0" layoutInCell="1" allowOverlap="1">
                <wp:simplePos x="0" y="0"/>
                <wp:positionH relativeFrom="page">
                  <wp:posOffset>3128645</wp:posOffset>
                </wp:positionH>
                <wp:positionV relativeFrom="paragraph">
                  <wp:posOffset>502920</wp:posOffset>
                </wp:positionV>
                <wp:extent cx="332105" cy="13398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210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Octavia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46.34999999999999pt;margin-top:39.600000000000001pt;width:26.150000000000002pt;height:10.550000000000001pt;z-index:-125829367;mso-wrap-distance-left:229.09999999999999pt;mso-wrap-distance-top:13.pt;mso-wrap-distance-right:116.5pt;mso-wrap-distance-bottom:25.199999999999999pt;mso-position-horizontal-relative:page" filled="f" stroked="f">
                <v:textbox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Octavia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33070" distB="0" distL="114300" distR="2695575" simplePos="0" relativeHeight="125829388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770890</wp:posOffset>
                </wp:positionV>
                <wp:extent cx="1911350" cy="18605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1135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PR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= povinn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HP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= havarijn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6.25pt;margin-top:60.700000000000003pt;width:150.5pt;height:14.65pt;z-index:-125829365;mso-wrap-distance-left:9.pt;mso-wrap-distance-top:34.100000000000001pt;mso-wrap-distance-right:212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PR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= povinn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HP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= havarijn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87020" distB="158115" distL="3631565" distR="114300" simplePos="0" relativeHeight="125829390" behindDoc="0" locked="0" layoutInCell="1" allowOverlap="1">
                <wp:simplePos x="0" y="0"/>
                <wp:positionH relativeFrom="page">
                  <wp:posOffset>3850640</wp:posOffset>
                </wp:positionH>
                <wp:positionV relativeFrom="paragraph">
                  <wp:posOffset>624840</wp:posOffset>
                </wp:positionV>
                <wp:extent cx="975360" cy="17399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536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NV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=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03.19999999999999pt;margin-top:49.200000000000003pt;width:76.799999999999997pt;height:13.700000000000001pt;z-index:-125829363;mso-wrap-distance-left:285.94999999999999pt;mso-wrap-distance-top:22.600000000000001pt;mso-wrap-distance-right:9.pt;mso-wrap-distance-bottom:12.45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NV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=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585" w:left="516" w:right="694" w:bottom="585" w:header="0" w:footer="3" w:gutter="0"/>
          <w:cols w:space="720"/>
          <w:noEndnote/>
          <w:rtlGutter w:val="0"/>
          <w:docGrid w:linePitch="360"/>
        </w:sectPr>
      </w:pPr>
      <w:bookmarkStart w:id="26" w:name="bookmark26"/>
      <w:bookmarkStart w:id="27" w:name="bookmark27"/>
      <w:bookmarkStart w:id="28" w:name="bookmark2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SEZNAM VOZIDEL</w:t>
      </w:r>
      <w:bookmarkEnd w:id="26"/>
      <w:bookmarkEnd w:id="27"/>
      <w:bookmarkEnd w:id="28"/>
    </w:p>
    <w:tbl>
      <w:tblPr>
        <w:tblOverlap w:val="never"/>
        <w:jc w:val="center"/>
        <w:tblLayout w:type="fixed"/>
      </w:tblPr>
      <w:tblGrid>
        <w:gridCol w:w="1814"/>
        <w:gridCol w:w="1814"/>
        <w:gridCol w:w="1714"/>
        <w:gridCol w:w="1915"/>
        <w:gridCol w:w="1709"/>
        <w:gridCol w:w="1867"/>
      </w:tblGrid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Datum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17. 2. 2025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ý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kon (kW)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110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GAP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bez GAP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00:00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Palivo/pohon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nafta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sleva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Provozovatel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hmotnost (kg)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2088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6 955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Provozovatel –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 k sezen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Skla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Provozovatel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el pou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ž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ěž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provoz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Skla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 vozidla – jm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é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Datum 1. registrace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 –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ý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choz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 vozidla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757 645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Zavazadla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 vozidla 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ena podle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faktury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NV denn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 /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Druh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16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osobn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kladn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automobily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 limit 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jma na zdrav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kody na majetku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150/150 mil.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NV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ó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845 01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sleva PR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ří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likvidace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SKODA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2 096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raz cel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dka 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ř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Octavia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v rozsahu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16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hav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rie,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ž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iveln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lost, odcizen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, vandalismus a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k. zapark. vozidla zv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íř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etem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raz 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et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sobk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ů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spolu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5 %, min 5 000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raz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standardn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ú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zemn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platnost jen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Asist. PLUS varianta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TMBLJ8NX2RY195175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nespr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obsluha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Asist. PLUS 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čí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slo</w:t>
            </w:r>
          </w:p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ORV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skl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ěč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OJ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vertAlign w:val="superscript"/>
                <w:lang w:val="cs-CZ" w:eastAsia="cs-CZ" w:bidi="cs-CZ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VOZIDLO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9 051 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č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ih. objem (cm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³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1968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HP pracovn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3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á</w:t>
            </w:r>
            <w:r>
              <w:rPr>
                <w:b/>
                <w:bCs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bottom w:val="single" w:sz="4"/>
            </w:tcBorders>
            <w:shd w:val="clear" w:color="auto" w:fill="FFFFFF"/>
            <w:vAlign w:val="bottom"/>
          </w:tcPr>
          <w:p>
            <w:pPr/>
          </w:p>
        </w:tc>
      </w:tr>
    </w:tbl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headerReference w:type="default" r:id="rId8"/>
          <w:footerReference w:type="default" r:id="rId9"/>
          <w:footnotePr>
            <w:pos w:val="pageBottom"/>
            <w:numFmt w:val="decimal"/>
            <w:numRestart w:val="continuous"/>
          </w:footnotePr>
          <w:pgSz w:w="11909" w:h="16838"/>
          <w:pgMar w:top="1051" w:left="516" w:right="526" w:bottom="6893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OA4A</w:t>
      </w:r>
    </w:p>
    <w:p>
      <w:pPr>
        <w:widowControl w:val="0"/>
        <w:spacing w:before="7" w:after="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1" w:left="0" w:right="0" w:bottom="1051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2981" w:val="left"/>
        </w:tabs>
        <w:bidi w:val="0"/>
        <w:spacing w:before="0" w:after="0" w:line="173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CELKOVÉ ROČNÍ POJISTNÉ</w:t>
        <w:tab/>
      </w: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vertAlign w:val="subscript"/>
          <w:lang w:val="cs-CZ" w:eastAsia="cs-CZ" w:bidi="cs-CZ"/>
        </w:rPr>
        <w:t>9 051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401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CELKOVÉ ČTVRTLETNÍ POJISTNÉ </w:t>
      </w: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vertAlign w:val="subscript"/>
          <w:lang w:val="cs-CZ" w:eastAsia="cs-CZ" w:bidi="cs-CZ"/>
        </w:rPr>
        <w:t>2 263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0"/>
          <w:szCs w:val="20"/>
          <w:shd w:val="clear" w:color="auto" w:fill="auto"/>
          <w:vertAlign w:val="subscript"/>
          <w:lang w:val="cs-CZ" w:eastAsia="cs-CZ" w:bidi="cs-CZ"/>
        </w:rPr>
        <w:t>č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OSTATN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INFORMACE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</w:pPr>
      <w:bookmarkStart w:id="29" w:name="bookmark2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za vyu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se ujedn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jednotliv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vozidl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vznik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odesl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)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na dohodnutou e-mailovou adresu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 a pojistitele, pokud nen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kou 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 odlo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tek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  <w:bookmarkEnd w:id="2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si je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dom specifick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sobu sjedn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to 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ky a tak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toho,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nab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dka pojistitele vych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hradn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adavk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ů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ú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ů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poskytnut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prohla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uje,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ú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daje, parametry a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adavky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uveden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v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 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mu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jmu a pot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prohla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uje,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v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kdy je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odli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ý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ka, sezn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mil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se z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mi informacemi o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s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parametry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projednal a odsouhlasili si je. To neplat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pokud nejsou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osoby dop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edu zn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bere na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dom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neposkytov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slev za vybaven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zabezpe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za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m,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 tato zm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 je prom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tnuta do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sazeb na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pad odcizen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51" w:left="516" w:right="574" w:bottom="1051" w:header="0" w:footer="3" w:gutter="0"/>
      <w:cols w:num="2" w:space="221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10481945</wp:posOffset>
              </wp:positionV>
              <wp:extent cx="6800215" cy="14605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0215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0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/2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13.02.2025, 10:38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8.650000000000002pt;margin-top:825.35000000000002pt;width:535.45000000000005pt;height:11.5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0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/2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13.02.2025, 10:38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10481945</wp:posOffset>
              </wp:positionV>
              <wp:extent cx="6800215" cy="14605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0215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0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/2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13.02.2025, 10:38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8.650000000000002pt;margin-top:825.35000000000002pt;width:535.45000000000005pt;height:11.5pt;z-index:-188744058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0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/2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13.02.2025, 10:38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345440</wp:posOffset>
              </wp:positionH>
              <wp:positionV relativeFrom="page">
                <wp:posOffset>408305</wp:posOffset>
              </wp:positionV>
              <wp:extent cx="2334895" cy="25019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34895" cy="250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ČÍ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SLO POJI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shd w:val="clear" w:color="auto" w:fill="auto"/>
                              <w:lang w:val="cs-CZ" w:eastAsia="cs-CZ" w:bidi="cs-CZ"/>
                            </w:rPr>
                            <w:t>799182145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7.199999999999999pt;margin-top:32.149999999999999pt;width:183.84999999999999pt;height:19.699999999999999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ČÍ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SLO POJI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799182145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character" w:customStyle="1" w:styleId="CharStyle26">
    <w:name w:val="Char Style 26"/>
    <w:basedOn w:val="DefaultParagraphFont"/>
    <w:link w:val="Style25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3"/>
      <w:szCs w:val="13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4"/>
      <w:szCs w:val="14"/>
      <w:u w:val="none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41">
    <w:name w:val="Char Style 41"/>
    <w:basedOn w:val="DefaultParagraphFont"/>
    <w:link w:val="Style4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59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3"/>
      <w:szCs w:val="13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4"/>
      <w:szCs w:val="14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FFFFFF"/>
      <w:spacing w:line="401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Pavla Slabyhoudová</dc:creator>
  <cp:keywords/>
</cp:coreProperties>
</file>